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C4" w:rsidRPr="00BB28C4" w:rsidRDefault="00BB28C4" w:rsidP="00BB28C4">
      <w:pPr>
        <w:pStyle w:val="30"/>
        <w:keepNext w:val="0"/>
        <w:widowControl w:val="0"/>
        <w:numPr>
          <w:ilvl w:val="0"/>
          <w:numId w:val="0"/>
        </w:numPr>
        <w:tabs>
          <w:tab w:val="left" w:pos="2977"/>
        </w:tabs>
        <w:spacing w:before="0" w:after="0"/>
        <w:ind w:left="567" w:hanging="567"/>
        <w:rPr>
          <w:rFonts w:ascii="Times New Roman" w:hAnsi="Times New Roman"/>
          <w:b w:val="0"/>
          <w:sz w:val="24"/>
          <w:szCs w:val="24"/>
        </w:rPr>
      </w:pPr>
      <w:r w:rsidRPr="00BB28C4">
        <w:rPr>
          <w:rFonts w:ascii="Times New Roman" w:hAnsi="Times New Roman"/>
          <w:b w:val="0"/>
          <w:sz w:val="24"/>
          <w:szCs w:val="24"/>
        </w:rPr>
        <w:t>СОГЛАСОВАНО                                                                   УТВЕРЖДАЮ</w:t>
      </w:r>
    </w:p>
    <w:p w:rsidR="00BB28C4" w:rsidRPr="00BB28C4" w:rsidRDefault="00BB28C4" w:rsidP="00BB28C4">
      <w:pPr>
        <w:pStyle w:val="30"/>
        <w:keepNext w:val="0"/>
        <w:widowControl w:val="0"/>
        <w:numPr>
          <w:ilvl w:val="0"/>
          <w:numId w:val="0"/>
        </w:numPr>
        <w:tabs>
          <w:tab w:val="left" w:pos="2977"/>
        </w:tabs>
        <w:spacing w:before="0" w:after="0"/>
        <w:ind w:left="567" w:hanging="567"/>
        <w:rPr>
          <w:rFonts w:ascii="Times New Roman" w:hAnsi="Times New Roman"/>
          <w:b w:val="0"/>
          <w:sz w:val="24"/>
          <w:szCs w:val="24"/>
        </w:rPr>
      </w:pPr>
      <w:r w:rsidRPr="00BB28C4">
        <w:rPr>
          <w:rFonts w:ascii="Times New Roman" w:hAnsi="Times New Roman"/>
          <w:b w:val="0"/>
          <w:sz w:val="24"/>
          <w:szCs w:val="24"/>
        </w:rPr>
        <w:t xml:space="preserve">Генеральный  директор                                               </w:t>
      </w:r>
      <w:r w:rsidR="0000479E">
        <w:rPr>
          <w:rFonts w:ascii="Times New Roman" w:hAnsi="Times New Roman"/>
          <w:b w:val="0"/>
          <w:sz w:val="24"/>
          <w:szCs w:val="24"/>
        </w:rPr>
        <w:t>Заместитель и</w:t>
      </w:r>
      <w:r w:rsidRPr="00BB28C4">
        <w:rPr>
          <w:rFonts w:ascii="Times New Roman" w:hAnsi="Times New Roman"/>
          <w:b w:val="0"/>
          <w:sz w:val="24"/>
          <w:szCs w:val="24"/>
        </w:rPr>
        <w:t>сполнительн</w:t>
      </w:r>
      <w:r w:rsidR="0000479E">
        <w:rPr>
          <w:rFonts w:ascii="Times New Roman" w:hAnsi="Times New Roman"/>
          <w:b w:val="0"/>
          <w:sz w:val="24"/>
          <w:szCs w:val="24"/>
        </w:rPr>
        <w:t>ого</w:t>
      </w:r>
      <w:r w:rsidRPr="00BB28C4">
        <w:rPr>
          <w:rFonts w:ascii="Times New Roman" w:hAnsi="Times New Roman"/>
          <w:b w:val="0"/>
          <w:sz w:val="24"/>
          <w:szCs w:val="24"/>
        </w:rPr>
        <w:t xml:space="preserve"> директор</w:t>
      </w:r>
      <w:r w:rsidR="0000479E">
        <w:rPr>
          <w:rFonts w:ascii="Times New Roman" w:hAnsi="Times New Roman"/>
          <w:b w:val="0"/>
          <w:sz w:val="24"/>
          <w:szCs w:val="24"/>
        </w:rPr>
        <w:t>а</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АО «Российские газеты» -                                           АО «ИПК «</w:t>
      </w:r>
      <w:proofErr w:type="spellStart"/>
      <w:r w:rsidRPr="00BB28C4">
        <w:rPr>
          <w:rFonts w:ascii="Times New Roman" w:hAnsi="Times New Roman" w:cs="Times New Roman"/>
          <w:sz w:val="24"/>
          <w:szCs w:val="24"/>
        </w:rPr>
        <w:t>Дальпресс</w:t>
      </w:r>
      <w:proofErr w:type="spellEnd"/>
      <w:r w:rsidRPr="00BB28C4">
        <w:rPr>
          <w:rFonts w:ascii="Times New Roman" w:hAnsi="Times New Roman" w:cs="Times New Roman"/>
          <w:sz w:val="24"/>
          <w:szCs w:val="24"/>
        </w:rPr>
        <w:t>»</w:t>
      </w:r>
      <w:r w:rsidR="0000479E">
        <w:rPr>
          <w:rFonts w:ascii="Times New Roman" w:hAnsi="Times New Roman" w:cs="Times New Roman"/>
          <w:sz w:val="24"/>
          <w:szCs w:val="24"/>
        </w:rPr>
        <w:t xml:space="preserve"> по производству</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 xml:space="preserve">Управляющая организация                                        </w:t>
      </w:r>
      <w:r w:rsidR="0000479E">
        <w:rPr>
          <w:rFonts w:ascii="Times New Roman" w:hAnsi="Times New Roman" w:cs="Times New Roman"/>
          <w:sz w:val="24"/>
          <w:szCs w:val="24"/>
        </w:rPr>
        <w:t xml:space="preserve">   </w:t>
      </w:r>
      <w:r w:rsidRPr="00BB28C4">
        <w:rPr>
          <w:rFonts w:ascii="Times New Roman" w:hAnsi="Times New Roman" w:cs="Times New Roman"/>
          <w:sz w:val="24"/>
          <w:szCs w:val="24"/>
        </w:rPr>
        <w:t>___________</w:t>
      </w:r>
      <w:r w:rsidR="0000479E">
        <w:rPr>
          <w:rFonts w:ascii="Times New Roman" w:hAnsi="Times New Roman" w:cs="Times New Roman"/>
          <w:sz w:val="24"/>
          <w:szCs w:val="24"/>
        </w:rPr>
        <w:t xml:space="preserve">__С.В. </w:t>
      </w:r>
      <w:proofErr w:type="spellStart"/>
      <w:r w:rsidR="0000479E">
        <w:rPr>
          <w:rFonts w:ascii="Times New Roman" w:hAnsi="Times New Roman" w:cs="Times New Roman"/>
          <w:sz w:val="24"/>
          <w:szCs w:val="24"/>
        </w:rPr>
        <w:t>Жуковин</w:t>
      </w:r>
      <w:proofErr w:type="spellEnd"/>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АО «ИПК «</w:t>
      </w:r>
      <w:proofErr w:type="spellStart"/>
      <w:r w:rsidRPr="00BB28C4">
        <w:rPr>
          <w:rFonts w:ascii="Times New Roman" w:hAnsi="Times New Roman" w:cs="Times New Roman"/>
          <w:sz w:val="24"/>
          <w:szCs w:val="24"/>
        </w:rPr>
        <w:t>Дальпресс</w:t>
      </w:r>
      <w:proofErr w:type="spellEnd"/>
      <w:r w:rsidRPr="00BB28C4">
        <w:rPr>
          <w:rFonts w:ascii="Times New Roman" w:hAnsi="Times New Roman" w:cs="Times New Roman"/>
          <w:sz w:val="24"/>
          <w:szCs w:val="24"/>
        </w:rPr>
        <w:t xml:space="preserve">»                                               </w:t>
      </w:r>
      <w:r w:rsidR="0015250B">
        <w:rPr>
          <w:rFonts w:ascii="Times New Roman" w:hAnsi="Times New Roman" w:cs="Times New Roman"/>
          <w:sz w:val="24"/>
          <w:szCs w:val="24"/>
        </w:rPr>
        <w:t xml:space="preserve">  </w:t>
      </w:r>
      <w:r w:rsidRPr="00BB28C4">
        <w:rPr>
          <w:rFonts w:ascii="Times New Roman" w:hAnsi="Times New Roman" w:cs="Times New Roman"/>
          <w:sz w:val="24"/>
          <w:szCs w:val="24"/>
        </w:rPr>
        <w:t>«</w:t>
      </w:r>
      <w:r w:rsidR="0000479E">
        <w:rPr>
          <w:rFonts w:ascii="Times New Roman" w:hAnsi="Times New Roman" w:cs="Times New Roman"/>
          <w:sz w:val="24"/>
          <w:szCs w:val="24"/>
        </w:rPr>
        <w:t>17</w:t>
      </w:r>
      <w:r w:rsidRPr="00BB28C4">
        <w:rPr>
          <w:rFonts w:ascii="Times New Roman" w:hAnsi="Times New Roman" w:cs="Times New Roman"/>
          <w:sz w:val="24"/>
          <w:szCs w:val="24"/>
        </w:rPr>
        <w:t xml:space="preserve">» </w:t>
      </w:r>
      <w:r w:rsidR="00FE37A3">
        <w:rPr>
          <w:rFonts w:ascii="Times New Roman" w:hAnsi="Times New Roman" w:cs="Times New Roman"/>
          <w:sz w:val="24"/>
          <w:szCs w:val="24"/>
        </w:rPr>
        <w:t>февраля</w:t>
      </w:r>
      <w:r w:rsidRPr="00BB28C4">
        <w:rPr>
          <w:rFonts w:ascii="Times New Roman" w:hAnsi="Times New Roman" w:cs="Times New Roman"/>
          <w:sz w:val="24"/>
          <w:szCs w:val="24"/>
        </w:rPr>
        <w:t xml:space="preserve">  20</w:t>
      </w:r>
      <w:r w:rsidR="0015250B">
        <w:rPr>
          <w:rFonts w:ascii="Times New Roman" w:hAnsi="Times New Roman" w:cs="Times New Roman"/>
          <w:sz w:val="24"/>
          <w:szCs w:val="24"/>
        </w:rPr>
        <w:t>2</w:t>
      </w:r>
      <w:r w:rsidR="0095093E">
        <w:rPr>
          <w:rFonts w:ascii="Times New Roman" w:hAnsi="Times New Roman" w:cs="Times New Roman"/>
          <w:sz w:val="24"/>
          <w:szCs w:val="24"/>
        </w:rPr>
        <w:t>1</w:t>
      </w:r>
      <w:r w:rsidRPr="00BB28C4">
        <w:rPr>
          <w:rFonts w:ascii="Times New Roman" w:hAnsi="Times New Roman" w:cs="Times New Roman"/>
          <w:sz w:val="24"/>
          <w:szCs w:val="24"/>
        </w:rPr>
        <w:t xml:space="preserve"> года</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_____________В.</w:t>
      </w:r>
      <w:r w:rsidR="0015250B">
        <w:rPr>
          <w:rFonts w:ascii="Times New Roman" w:hAnsi="Times New Roman" w:cs="Times New Roman"/>
          <w:sz w:val="24"/>
          <w:szCs w:val="24"/>
        </w:rPr>
        <w:t>А.</w:t>
      </w:r>
      <w:r w:rsidRPr="00BB28C4">
        <w:rPr>
          <w:rFonts w:ascii="Times New Roman" w:hAnsi="Times New Roman" w:cs="Times New Roman"/>
          <w:sz w:val="24"/>
          <w:szCs w:val="24"/>
        </w:rPr>
        <w:t xml:space="preserve"> </w:t>
      </w:r>
      <w:proofErr w:type="spellStart"/>
      <w:r w:rsidR="0015250B">
        <w:rPr>
          <w:rFonts w:ascii="Times New Roman" w:hAnsi="Times New Roman" w:cs="Times New Roman"/>
          <w:sz w:val="24"/>
          <w:szCs w:val="24"/>
        </w:rPr>
        <w:t>Корягин</w:t>
      </w:r>
      <w:proofErr w:type="spellEnd"/>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w:t>
      </w:r>
      <w:r w:rsidR="0065180B">
        <w:rPr>
          <w:rFonts w:ascii="Times New Roman" w:hAnsi="Times New Roman" w:cs="Times New Roman"/>
          <w:sz w:val="24"/>
          <w:szCs w:val="24"/>
        </w:rPr>
        <w:t>17</w:t>
      </w:r>
      <w:r w:rsidRPr="00BB28C4">
        <w:rPr>
          <w:rFonts w:ascii="Times New Roman" w:hAnsi="Times New Roman" w:cs="Times New Roman"/>
          <w:sz w:val="24"/>
          <w:szCs w:val="24"/>
        </w:rPr>
        <w:t xml:space="preserve">» </w:t>
      </w:r>
      <w:r w:rsidR="00FE37A3">
        <w:rPr>
          <w:rFonts w:ascii="Times New Roman" w:hAnsi="Times New Roman" w:cs="Times New Roman"/>
          <w:sz w:val="24"/>
          <w:szCs w:val="24"/>
        </w:rPr>
        <w:t>февраля</w:t>
      </w:r>
      <w:r w:rsidRPr="00BB28C4">
        <w:rPr>
          <w:rFonts w:ascii="Times New Roman" w:hAnsi="Times New Roman" w:cs="Times New Roman"/>
          <w:sz w:val="24"/>
          <w:szCs w:val="24"/>
        </w:rPr>
        <w:t xml:space="preserve">  20</w:t>
      </w:r>
      <w:r w:rsidR="0015250B">
        <w:rPr>
          <w:rFonts w:ascii="Times New Roman" w:hAnsi="Times New Roman" w:cs="Times New Roman"/>
          <w:sz w:val="24"/>
          <w:szCs w:val="24"/>
        </w:rPr>
        <w:t>2</w:t>
      </w:r>
      <w:r w:rsidR="0095093E">
        <w:rPr>
          <w:rFonts w:ascii="Times New Roman" w:hAnsi="Times New Roman" w:cs="Times New Roman"/>
          <w:sz w:val="24"/>
          <w:szCs w:val="24"/>
        </w:rPr>
        <w:t>1</w:t>
      </w:r>
      <w:r w:rsidR="0015250B">
        <w:rPr>
          <w:rFonts w:ascii="Times New Roman" w:hAnsi="Times New Roman" w:cs="Times New Roman"/>
          <w:sz w:val="24"/>
          <w:szCs w:val="24"/>
        </w:rPr>
        <w:t xml:space="preserve"> </w:t>
      </w:r>
      <w:r w:rsidRPr="00BB28C4">
        <w:rPr>
          <w:rFonts w:ascii="Times New Roman" w:hAnsi="Times New Roman" w:cs="Times New Roman"/>
          <w:sz w:val="24"/>
          <w:szCs w:val="24"/>
        </w:rPr>
        <w:t>года</w:t>
      </w: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pStyle w:val="Default"/>
      </w:pP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spacing w:after="0" w:line="240" w:lineRule="auto"/>
        <w:jc w:val="right"/>
        <w:rPr>
          <w:rFonts w:ascii="Times New Roman" w:hAnsi="Times New Roman" w:cs="Times New Roman"/>
          <w:bCs/>
          <w:i/>
          <w:sz w:val="24"/>
          <w:szCs w:val="24"/>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5779AF" w:rsidRDefault="0085148F" w:rsidP="00C052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C20B41" w:rsidRPr="00C20B41" w:rsidRDefault="00C05200" w:rsidP="00C20B41">
      <w:pPr>
        <w:spacing w:after="0" w:line="240" w:lineRule="auto"/>
        <w:jc w:val="center"/>
        <w:rPr>
          <w:rFonts w:ascii="Times New Roman" w:hAnsi="Times New Roman" w:cs="Times New Roman"/>
          <w:b/>
          <w:color w:val="000000" w:themeColor="text1"/>
          <w:sz w:val="24"/>
          <w:szCs w:val="24"/>
        </w:rPr>
      </w:pPr>
      <w:r w:rsidRPr="00C05200">
        <w:rPr>
          <w:rFonts w:ascii="Times New Roman" w:hAnsi="Times New Roman" w:cs="Times New Roman"/>
          <w:b/>
          <w:sz w:val="24"/>
          <w:szCs w:val="24"/>
        </w:rPr>
        <w:t>О ЗАПРОС</w:t>
      </w:r>
      <w:r w:rsidR="005C3189">
        <w:rPr>
          <w:rFonts w:ascii="Times New Roman" w:hAnsi="Times New Roman" w:cs="Times New Roman"/>
          <w:b/>
          <w:sz w:val="24"/>
          <w:szCs w:val="24"/>
        </w:rPr>
        <w:t>Е</w:t>
      </w:r>
      <w:r w:rsidRPr="00C05200">
        <w:rPr>
          <w:rFonts w:ascii="Times New Roman" w:hAnsi="Times New Roman" w:cs="Times New Roman"/>
          <w:b/>
          <w:sz w:val="24"/>
          <w:szCs w:val="24"/>
        </w:rPr>
        <w:t xml:space="preserve"> </w:t>
      </w:r>
      <w:r w:rsidRPr="00C20B41">
        <w:rPr>
          <w:rFonts w:ascii="Times New Roman" w:hAnsi="Times New Roman" w:cs="Times New Roman"/>
          <w:b/>
          <w:sz w:val="24"/>
          <w:szCs w:val="24"/>
        </w:rPr>
        <w:t xml:space="preserve">КОТИРОВОК </w:t>
      </w:r>
      <w:r w:rsidR="00C20B41" w:rsidRPr="00C20B41">
        <w:rPr>
          <w:rFonts w:ascii="Times New Roman" w:hAnsi="Times New Roman" w:cs="Times New Roman"/>
          <w:b/>
          <w:color w:val="000000" w:themeColor="text1"/>
          <w:sz w:val="24"/>
          <w:szCs w:val="24"/>
        </w:rPr>
        <w:t>В ЭЛЕКТРОННОЙ ФОРМЕ</w:t>
      </w:r>
    </w:p>
    <w:p w:rsidR="003D1645" w:rsidRPr="003D1645" w:rsidRDefault="00C05200" w:rsidP="003D1645">
      <w:pPr>
        <w:tabs>
          <w:tab w:val="left" w:pos="-108"/>
        </w:tabs>
        <w:spacing w:after="0" w:line="240" w:lineRule="auto"/>
        <w:jc w:val="center"/>
        <w:rPr>
          <w:rFonts w:ascii="Times New Roman" w:hAnsi="Times New Roman" w:cs="Times New Roman"/>
          <w:b/>
          <w:sz w:val="24"/>
          <w:szCs w:val="24"/>
        </w:rPr>
      </w:pPr>
      <w:r w:rsidRPr="0085148F">
        <w:rPr>
          <w:rFonts w:ascii="Times New Roman" w:hAnsi="Times New Roman" w:cs="Times New Roman"/>
          <w:b/>
          <w:sz w:val="24"/>
          <w:szCs w:val="24"/>
        </w:rPr>
        <w:t xml:space="preserve">на  </w:t>
      </w:r>
      <w:r w:rsidRPr="003D1645">
        <w:rPr>
          <w:rFonts w:ascii="Times New Roman" w:hAnsi="Times New Roman" w:cs="Times New Roman"/>
          <w:b/>
          <w:bCs/>
          <w:sz w:val="24"/>
          <w:szCs w:val="24"/>
        </w:rPr>
        <w:t xml:space="preserve">поставку </w:t>
      </w:r>
      <w:proofErr w:type="spellStart"/>
      <w:r w:rsidR="003D1645" w:rsidRPr="003D1645">
        <w:rPr>
          <w:rFonts w:ascii="Times New Roman" w:hAnsi="Times New Roman" w:cs="Times New Roman"/>
          <w:b/>
          <w:sz w:val="24"/>
          <w:szCs w:val="24"/>
        </w:rPr>
        <w:t>триадной</w:t>
      </w:r>
      <w:proofErr w:type="spellEnd"/>
      <w:r w:rsidR="003D1645" w:rsidRPr="003D1645">
        <w:rPr>
          <w:rFonts w:ascii="Times New Roman" w:hAnsi="Times New Roman" w:cs="Times New Roman"/>
          <w:b/>
          <w:sz w:val="24"/>
          <w:szCs w:val="24"/>
        </w:rPr>
        <w:t xml:space="preserve"> краски для </w:t>
      </w:r>
      <w:proofErr w:type="spellStart"/>
      <w:r w:rsidR="003D1645" w:rsidRPr="003D1645">
        <w:rPr>
          <w:rFonts w:ascii="Times New Roman" w:hAnsi="Times New Roman" w:cs="Times New Roman"/>
          <w:b/>
          <w:sz w:val="24"/>
          <w:szCs w:val="24"/>
        </w:rPr>
        <w:t>флексографической</w:t>
      </w:r>
      <w:proofErr w:type="spellEnd"/>
      <w:r w:rsidR="003D1645" w:rsidRPr="003D1645">
        <w:rPr>
          <w:rFonts w:ascii="Times New Roman" w:hAnsi="Times New Roman" w:cs="Times New Roman"/>
          <w:b/>
          <w:sz w:val="24"/>
          <w:szCs w:val="24"/>
        </w:rPr>
        <w:t xml:space="preserve"> печати</w:t>
      </w:r>
    </w:p>
    <w:p w:rsidR="003D1645" w:rsidRPr="003D1645" w:rsidRDefault="003D1645" w:rsidP="003D1645">
      <w:pPr>
        <w:tabs>
          <w:tab w:val="left" w:pos="-108"/>
        </w:tabs>
        <w:spacing w:after="0" w:line="240" w:lineRule="auto"/>
        <w:jc w:val="center"/>
        <w:rPr>
          <w:rFonts w:ascii="Times New Roman" w:hAnsi="Times New Roman" w:cs="Times New Roman"/>
          <w:b/>
          <w:sz w:val="24"/>
          <w:szCs w:val="24"/>
        </w:rPr>
      </w:pPr>
      <w:proofErr w:type="gramStart"/>
      <w:r w:rsidRPr="003D1645">
        <w:rPr>
          <w:rFonts w:ascii="Times New Roman" w:hAnsi="Times New Roman" w:cs="Times New Roman"/>
          <w:b/>
          <w:sz w:val="24"/>
          <w:szCs w:val="24"/>
          <w:lang w:val="en-US"/>
        </w:rPr>
        <w:t>c</w:t>
      </w:r>
      <w:proofErr w:type="gramEnd"/>
      <w:r w:rsidRPr="003D1645">
        <w:rPr>
          <w:rFonts w:ascii="Times New Roman" w:hAnsi="Times New Roman" w:cs="Times New Roman"/>
          <w:b/>
          <w:sz w:val="24"/>
          <w:szCs w:val="24"/>
        </w:rPr>
        <w:t xml:space="preserve"> УФ закреплением серии «</w:t>
      </w:r>
      <w:proofErr w:type="spellStart"/>
      <w:r w:rsidRPr="003D1645">
        <w:rPr>
          <w:rFonts w:ascii="Times New Roman" w:hAnsi="Times New Roman" w:cs="Times New Roman"/>
          <w:b/>
          <w:sz w:val="24"/>
          <w:szCs w:val="24"/>
          <w:lang w:val="en-US"/>
        </w:rPr>
        <w:t>SolarFlex</w:t>
      </w:r>
      <w:proofErr w:type="spellEnd"/>
      <w:r w:rsidRPr="003D1645">
        <w:rPr>
          <w:rFonts w:ascii="Times New Roman" w:hAnsi="Times New Roman" w:cs="Times New Roman"/>
          <w:b/>
          <w:sz w:val="24"/>
          <w:szCs w:val="24"/>
        </w:rPr>
        <w:t xml:space="preserve"> </w:t>
      </w:r>
      <w:r w:rsidRPr="003D1645">
        <w:rPr>
          <w:rFonts w:ascii="Times New Roman" w:hAnsi="Times New Roman" w:cs="Times New Roman"/>
          <w:b/>
          <w:sz w:val="24"/>
          <w:szCs w:val="24"/>
          <w:lang w:val="en-US"/>
        </w:rPr>
        <w:t>Integra</w:t>
      </w:r>
      <w:r w:rsidRPr="003D1645">
        <w:rPr>
          <w:rFonts w:ascii="Times New Roman" w:hAnsi="Times New Roman" w:cs="Times New Roman"/>
          <w:b/>
          <w:sz w:val="24"/>
          <w:szCs w:val="24"/>
        </w:rPr>
        <w:t>» производства фирмы</w:t>
      </w:r>
    </w:p>
    <w:p w:rsidR="00BB28C4" w:rsidRPr="003D1645" w:rsidRDefault="003D1645" w:rsidP="003D1645">
      <w:pPr>
        <w:spacing w:after="0" w:line="240" w:lineRule="auto"/>
        <w:jc w:val="center"/>
        <w:rPr>
          <w:rFonts w:ascii="Times New Roman" w:hAnsi="Times New Roman" w:cs="Times New Roman"/>
          <w:b/>
          <w:sz w:val="24"/>
          <w:szCs w:val="24"/>
        </w:rPr>
      </w:pPr>
      <w:r w:rsidRPr="00CF3849">
        <w:rPr>
          <w:rFonts w:ascii="Times New Roman" w:hAnsi="Times New Roman" w:cs="Times New Roman"/>
          <w:b/>
          <w:sz w:val="24"/>
          <w:szCs w:val="24"/>
        </w:rPr>
        <w:t>«</w:t>
      </w:r>
      <w:r w:rsidRPr="003D1645">
        <w:rPr>
          <w:rFonts w:ascii="Times New Roman" w:hAnsi="Times New Roman" w:cs="Times New Roman"/>
          <w:b/>
          <w:sz w:val="24"/>
          <w:szCs w:val="24"/>
          <w:lang w:val="en-US"/>
        </w:rPr>
        <w:t>Sun</w:t>
      </w:r>
      <w:r w:rsidRPr="00CF3849">
        <w:rPr>
          <w:rFonts w:ascii="Times New Roman" w:hAnsi="Times New Roman" w:cs="Times New Roman"/>
          <w:b/>
          <w:sz w:val="24"/>
          <w:szCs w:val="24"/>
        </w:rPr>
        <w:t xml:space="preserve"> </w:t>
      </w:r>
      <w:r w:rsidRPr="003D1645">
        <w:rPr>
          <w:rFonts w:ascii="Times New Roman" w:hAnsi="Times New Roman" w:cs="Times New Roman"/>
          <w:b/>
          <w:sz w:val="24"/>
          <w:szCs w:val="24"/>
          <w:lang w:val="en-US"/>
        </w:rPr>
        <w:t>Chemical</w:t>
      </w:r>
      <w:r w:rsidRPr="00CF3849">
        <w:rPr>
          <w:rFonts w:ascii="Times New Roman" w:hAnsi="Times New Roman" w:cs="Times New Roman"/>
          <w:b/>
          <w:sz w:val="24"/>
          <w:szCs w:val="24"/>
        </w:rPr>
        <w:t xml:space="preserve">» </w:t>
      </w:r>
      <w:r w:rsidRPr="003D1645">
        <w:rPr>
          <w:rFonts w:ascii="Times New Roman" w:hAnsi="Times New Roman" w:cs="Times New Roman"/>
          <w:b/>
          <w:sz w:val="24"/>
          <w:szCs w:val="24"/>
        </w:rPr>
        <w:t>или</w:t>
      </w:r>
      <w:r w:rsidRPr="00CF3849">
        <w:rPr>
          <w:rFonts w:ascii="Times New Roman" w:hAnsi="Times New Roman" w:cs="Times New Roman"/>
          <w:b/>
          <w:sz w:val="24"/>
          <w:szCs w:val="24"/>
        </w:rPr>
        <w:t xml:space="preserve"> </w:t>
      </w:r>
      <w:r w:rsidRPr="003D1645">
        <w:rPr>
          <w:rFonts w:ascii="Times New Roman" w:hAnsi="Times New Roman" w:cs="Times New Roman"/>
          <w:b/>
          <w:sz w:val="24"/>
          <w:szCs w:val="24"/>
        </w:rPr>
        <w:t>эквивалент</w:t>
      </w:r>
    </w:p>
    <w:p w:rsidR="00BB28C4" w:rsidRPr="0085148F" w:rsidRDefault="00BB28C4" w:rsidP="00BB28C4">
      <w:pPr>
        <w:pStyle w:val="Default"/>
        <w:rPr>
          <w:b/>
        </w:rPr>
      </w:pPr>
    </w:p>
    <w:p w:rsidR="00BB28C4" w:rsidRPr="0085148F" w:rsidRDefault="00BB28C4" w:rsidP="00BB28C4">
      <w:pPr>
        <w:pStyle w:val="Default"/>
        <w:rPr>
          <w:b/>
        </w:rPr>
      </w:pPr>
    </w:p>
    <w:p w:rsidR="00BB28C4" w:rsidRPr="00733771" w:rsidRDefault="00BB28C4" w:rsidP="00733771">
      <w:pPr>
        <w:pStyle w:val="Default"/>
      </w:pPr>
    </w:p>
    <w:p w:rsidR="00BB28C4" w:rsidRPr="00733771" w:rsidRDefault="00BB28C4" w:rsidP="00733771">
      <w:pPr>
        <w:pStyle w:val="Default"/>
        <w:jc w:val="center"/>
        <w:rPr>
          <w:bCs/>
        </w:rPr>
      </w:pPr>
    </w:p>
    <w:p w:rsidR="0033288A" w:rsidRPr="0033288A" w:rsidRDefault="0033288A" w:rsidP="0033288A">
      <w:pPr>
        <w:ind w:right="-1"/>
        <w:rPr>
          <w:rFonts w:ascii="Times New Roman" w:hAnsi="Times New Roman" w:cs="Times New Roman"/>
          <w:sz w:val="24"/>
          <w:szCs w:val="24"/>
        </w:rPr>
      </w:pPr>
      <w:r w:rsidRPr="0033288A">
        <w:rPr>
          <w:rFonts w:ascii="Times New Roman" w:hAnsi="Times New Roman" w:cs="Times New Roman"/>
          <w:b/>
          <w:sz w:val="24"/>
          <w:szCs w:val="24"/>
        </w:rPr>
        <w:t xml:space="preserve">Электронная торговая площадка: </w:t>
      </w:r>
      <w:r w:rsidRPr="0033288A">
        <w:rPr>
          <w:rFonts w:ascii="Times New Roman" w:hAnsi="Times New Roman" w:cs="Times New Roman"/>
          <w:sz w:val="24"/>
          <w:szCs w:val="24"/>
        </w:rPr>
        <w:t xml:space="preserve">ЭТП НЭП-Фабрикант  </w:t>
      </w:r>
      <w:hyperlink r:id="rId9" w:history="1">
        <w:r w:rsidRPr="0033288A">
          <w:rPr>
            <w:rStyle w:val="ab"/>
            <w:rFonts w:ascii="Times New Roman" w:hAnsi="Times New Roman" w:cs="Times New Roman"/>
            <w:sz w:val="24"/>
            <w:szCs w:val="24"/>
          </w:rPr>
          <w:t>https://www.fabrikant.ru/</w:t>
        </w:r>
      </w:hyperlink>
    </w:p>
    <w:p w:rsidR="0033288A" w:rsidRPr="0033288A" w:rsidRDefault="0033288A" w:rsidP="0033288A">
      <w:pPr>
        <w:widowControl w:val="0"/>
        <w:suppressLineNumbers/>
        <w:suppressAutoHyphens/>
        <w:rPr>
          <w:rFonts w:ascii="Times New Roman" w:hAnsi="Times New Roman" w:cs="Times New Roman"/>
          <w:color w:val="000000"/>
          <w:sz w:val="24"/>
          <w:szCs w:val="24"/>
          <w:u w:val="single"/>
        </w:rPr>
      </w:pPr>
      <w:r w:rsidRPr="0033288A">
        <w:rPr>
          <w:rFonts w:ascii="Times New Roman" w:hAnsi="Times New Roman" w:cs="Times New Roman"/>
          <w:b/>
          <w:color w:val="000000"/>
          <w:sz w:val="24"/>
          <w:szCs w:val="24"/>
        </w:rPr>
        <w:t xml:space="preserve">Официальный сайт: </w:t>
      </w:r>
      <w:r w:rsidRPr="0033288A">
        <w:rPr>
          <w:rFonts w:ascii="Times New Roman" w:hAnsi="Times New Roman" w:cs="Times New Roman"/>
          <w:color w:val="000000"/>
          <w:sz w:val="24"/>
          <w:szCs w:val="24"/>
        </w:rPr>
        <w:t>Единая информационная система в сфере закупок http://zakupki.gov.ru</w:t>
      </w: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Default="00BB28C4" w:rsidP="00BB28C4">
      <w:pPr>
        <w:pStyle w:val="Default"/>
        <w:jc w:val="center"/>
        <w:rPr>
          <w:bCs/>
        </w:rPr>
      </w:pPr>
    </w:p>
    <w:p w:rsidR="003D1645" w:rsidRDefault="003D1645" w:rsidP="00BB28C4">
      <w:pPr>
        <w:pStyle w:val="Default"/>
        <w:jc w:val="center"/>
        <w:rPr>
          <w:bCs/>
        </w:rPr>
      </w:pPr>
    </w:p>
    <w:p w:rsidR="003D1645" w:rsidRDefault="003D1645" w:rsidP="00BB28C4">
      <w:pPr>
        <w:pStyle w:val="Default"/>
        <w:jc w:val="center"/>
        <w:rPr>
          <w:bCs/>
        </w:rPr>
      </w:pPr>
    </w:p>
    <w:p w:rsidR="003D1645" w:rsidRDefault="003D1645" w:rsidP="00BB28C4">
      <w:pPr>
        <w:pStyle w:val="Default"/>
        <w:jc w:val="center"/>
        <w:rPr>
          <w:bCs/>
        </w:rPr>
      </w:pPr>
    </w:p>
    <w:p w:rsidR="003D1645" w:rsidRDefault="003D1645" w:rsidP="00BB28C4">
      <w:pPr>
        <w:pStyle w:val="Default"/>
        <w:jc w:val="center"/>
        <w:rPr>
          <w:bCs/>
        </w:rPr>
      </w:pPr>
    </w:p>
    <w:p w:rsidR="003D1645" w:rsidRPr="00BB28C4" w:rsidRDefault="003D1645"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r w:rsidRPr="00BB28C4">
        <w:rPr>
          <w:bCs/>
        </w:rPr>
        <w:t xml:space="preserve">г. Владивосток </w:t>
      </w:r>
    </w:p>
    <w:p w:rsidR="00BB28C4" w:rsidRPr="00BB28C4" w:rsidRDefault="00BB28C4" w:rsidP="00BB28C4">
      <w:pPr>
        <w:pStyle w:val="Default"/>
        <w:jc w:val="center"/>
        <w:rPr>
          <w:bCs/>
        </w:rPr>
      </w:pPr>
      <w:r w:rsidRPr="00BB28C4">
        <w:rPr>
          <w:bCs/>
        </w:rPr>
        <w:t>20</w:t>
      </w:r>
      <w:r w:rsidR="006247FC">
        <w:rPr>
          <w:bCs/>
        </w:rPr>
        <w:t>2</w:t>
      </w:r>
      <w:r w:rsidR="00AA1D92">
        <w:rPr>
          <w:bCs/>
        </w:rPr>
        <w:t>1</w:t>
      </w:r>
      <w:r w:rsidRPr="00BB28C4">
        <w:rPr>
          <w:bCs/>
        </w:rPr>
        <w:t xml:space="preserve"> г.</w:t>
      </w:r>
    </w:p>
    <w:p w:rsidR="003B1E2D" w:rsidRPr="00BB28C4" w:rsidRDefault="003B1E2D" w:rsidP="00BB28C4">
      <w:pPr>
        <w:pStyle w:val="-3"/>
        <w:spacing w:before="0" w:after="0" w:line="240" w:lineRule="auto"/>
        <w:ind w:left="0"/>
        <w:rPr>
          <w:color w:val="000000"/>
          <w:sz w:val="24"/>
          <w:highlight w:val="yellow"/>
        </w:rPr>
      </w:pPr>
    </w:p>
    <w:p w:rsidR="003B1E2D" w:rsidRDefault="003B1E2D" w:rsidP="00BE5E23">
      <w:pPr>
        <w:pStyle w:val="-3"/>
        <w:ind w:left="0"/>
        <w:rPr>
          <w:color w:val="000000"/>
          <w:sz w:val="26"/>
          <w:szCs w:val="26"/>
          <w:highlight w:val="yellow"/>
        </w:rPr>
      </w:pPr>
    </w:p>
    <w:p w:rsidR="005C3189" w:rsidRDefault="005C3189" w:rsidP="00D53FCD">
      <w:pPr>
        <w:pStyle w:val="-3"/>
        <w:ind w:left="0"/>
        <w:jc w:val="center"/>
        <w:rPr>
          <w:b/>
          <w:sz w:val="24"/>
        </w:rPr>
      </w:pPr>
    </w:p>
    <w:p w:rsidR="00B55F0F" w:rsidRPr="007C18BC" w:rsidRDefault="00B55F0F" w:rsidP="00B55F0F">
      <w:pPr>
        <w:pStyle w:val="2"/>
        <w:pageBreakBefore/>
        <w:rPr>
          <w:rFonts w:ascii="Times New Roman" w:hAnsi="Times New Roman"/>
          <w:sz w:val="24"/>
        </w:rPr>
      </w:pPr>
      <w:bookmarkStart w:id="0" w:name="_Ref314254573"/>
      <w:bookmarkStart w:id="1" w:name="_Ref314254831"/>
      <w:bookmarkStart w:id="2" w:name="_Ref413862184"/>
      <w:bookmarkStart w:id="3" w:name="_Toc415874654"/>
      <w:bookmarkStart w:id="4" w:name="_Toc530056447"/>
      <w:r w:rsidRPr="007C18BC">
        <w:rPr>
          <w:rFonts w:ascii="Times New Roman" w:hAnsi="Times New Roman"/>
          <w:sz w:val="24"/>
        </w:rPr>
        <w:lastRenderedPageBreak/>
        <w:t>ТЕРМИНЫ И ОПРЕДЕЛЕНИЯ</w:t>
      </w:r>
      <w:bookmarkEnd w:id="0"/>
      <w:bookmarkEnd w:id="1"/>
      <w:bookmarkEnd w:id="2"/>
      <w:bookmarkEnd w:id="3"/>
      <w:bookmarkEnd w:id="4"/>
    </w:p>
    <w:p w:rsidR="0087482E" w:rsidRPr="0087482E" w:rsidRDefault="0087482E" w:rsidP="003D25C5">
      <w:pPr>
        <w:pStyle w:val="a"/>
        <w:numPr>
          <w:ilvl w:val="0"/>
          <w:numId w:val="0"/>
        </w:numPr>
        <w:spacing w:before="0" w:after="120"/>
        <w:ind w:firstLine="1134"/>
        <w:rPr>
          <w:rFonts w:ascii="Times New Roman" w:hAnsi="Times New Roman"/>
          <w:b/>
          <w:sz w:val="24"/>
          <w:szCs w:val="24"/>
        </w:rPr>
      </w:pPr>
      <w:r w:rsidRPr="0087482E">
        <w:rPr>
          <w:rFonts w:ascii="Times New Roman" w:hAnsi="Times New Roman"/>
          <w:b/>
          <w:color w:val="22272F"/>
          <w:sz w:val="24"/>
          <w:szCs w:val="24"/>
          <w:shd w:val="clear" w:color="auto" w:fill="FFFFFF"/>
        </w:rPr>
        <w:t>Запрос котировок</w:t>
      </w:r>
      <w:r w:rsidRPr="0087482E">
        <w:rPr>
          <w:rFonts w:ascii="Times New Roman" w:hAnsi="Times New Roman"/>
          <w:color w:val="22272F"/>
          <w:sz w:val="24"/>
          <w:szCs w:val="24"/>
          <w:shd w:val="clear" w:color="auto" w:fill="FFFFFF"/>
        </w:rPr>
        <w:t xml:space="preserve"> </w:t>
      </w:r>
      <w:proofErr w:type="gramStart"/>
      <w:r w:rsidR="00627B4D">
        <w:rPr>
          <w:rFonts w:ascii="Times New Roman" w:hAnsi="Times New Roman"/>
          <w:color w:val="22272F"/>
          <w:sz w:val="24"/>
          <w:szCs w:val="24"/>
          <w:shd w:val="clear" w:color="auto" w:fill="FFFFFF"/>
        </w:rPr>
        <w:t>–</w:t>
      </w:r>
      <w:r w:rsidRPr="0087482E">
        <w:rPr>
          <w:rFonts w:ascii="Times New Roman" w:hAnsi="Times New Roman"/>
          <w:color w:val="22272F"/>
          <w:sz w:val="24"/>
          <w:szCs w:val="24"/>
          <w:shd w:val="clear" w:color="auto" w:fill="FFFFFF"/>
        </w:rPr>
        <w:t>ф</w:t>
      </w:r>
      <w:proofErr w:type="gramEnd"/>
      <w:r w:rsidRPr="0087482E">
        <w:rPr>
          <w:rFonts w:ascii="Times New Roman" w:hAnsi="Times New Roman"/>
          <w:color w:val="22272F"/>
          <w:sz w:val="24"/>
          <w:szCs w:val="24"/>
          <w:shd w:val="clear" w:color="auto" w:fill="FFFFFF"/>
        </w:rPr>
        <w:t>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2293" w:rsidRPr="00E96753" w:rsidRDefault="00262293"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Заказчик</w:t>
      </w:r>
      <w:r w:rsidR="00DB5965">
        <w:rPr>
          <w:rFonts w:ascii="Times New Roman" w:hAnsi="Times New Roman"/>
          <w:b/>
          <w:sz w:val="24"/>
        </w:rPr>
        <w:t xml:space="preserve"> (Организатор закупки)</w:t>
      </w:r>
      <w:r w:rsidRPr="007C18BC">
        <w:rPr>
          <w:rFonts w:ascii="Times New Roman" w:hAnsi="Times New Roman"/>
          <w:sz w:val="24"/>
        </w:rPr>
        <w:t xml:space="preserve"> – </w:t>
      </w:r>
      <w:r w:rsidR="00E96753" w:rsidRPr="00E96753">
        <w:rPr>
          <w:rFonts w:ascii="Times New Roman" w:hAnsi="Times New Roman"/>
          <w:sz w:val="24"/>
        </w:rPr>
        <w:t>АО «ИПК «</w:t>
      </w:r>
      <w:proofErr w:type="spellStart"/>
      <w:r w:rsidR="00E96753" w:rsidRPr="00E96753">
        <w:rPr>
          <w:rFonts w:ascii="Times New Roman" w:hAnsi="Times New Roman"/>
          <w:sz w:val="24"/>
        </w:rPr>
        <w:t>Дальпресс</w:t>
      </w:r>
      <w:proofErr w:type="spellEnd"/>
      <w:r w:rsidR="00E96753" w:rsidRPr="00E96753">
        <w:rPr>
          <w:rFonts w:ascii="Times New Roman" w:hAnsi="Times New Roman"/>
          <w:sz w:val="24"/>
        </w:rPr>
        <w:t>»</w:t>
      </w:r>
      <w:r w:rsidRPr="00E96753">
        <w:rPr>
          <w:rFonts w:ascii="Times New Roman" w:hAnsi="Times New Roman"/>
          <w:sz w:val="24"/>
        </w:rPr>
        <w:t xml:space="preserve">. </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Положение о закуп</w:t>
      </w:r>
      <w:r>
        <w:rPr>
          <w:rFonts w:ascii="Times New Roman" w:hAnsi="Times New Roman"/>
          <w:b/>
          <w:sz w:val="24"/>
        </w:rPr>
        <w:t>очной деятельности</w:t>
      </w:r>
      <w:r w:rsidRPr="007C18BC">
        <w:rPr>
          <w:rFonts w:ascii="Times New Roman" w:hAnsi="Times New Roman"/>
          <w:b/>
          <w:sz w:val="24"/>
        </w:rPr>
        <w:t xml:space="preserve"> </w:t>
      </w:r>
      <w:r>
        <w:rPr>
          <w:rFonts w:ascii="Times New Roman" w:hAnsi="Times New Roman"/>
          <w:b/>
          <w:sz w:val="24"/>
        </w:rPr>
        <w:t>АО «ИПК «</w:t>
      </w:r>
      <w:proofErr w:type="spellStart"/>
      <w:r>
        <w:rPr>
          <w:rFonts w:ascii="Times New Roman" w:hAnsi="Times New Roman"/>
          <w:b/>
          <w:sz w:val="24"/>
        </w:rPr>
        <w:t>Дальпресс</w:t>
      </w:r>
      <w:proofErr w:type="spellEnd"/>
      <w:r>
        <w:rPr>
          <w:rFonts w:ascii="Times New Roman" w:hAnsi="Times New Roman"/>
          <w:b/>
          <w:sz w:val="24"/>
        </w:rPr>
        <w:t>»</w:t>
      </w:r>
      <w:r w:rsidRPr="007C18BC">
        <w:rPr>
          <w:rFonts w:ascii="Times New Roman" w:hAnsi="Times New Roman"/>
          <w:sz w:val="24"/>
        </w:rPr>
        <w:t xml:space="preserve"> – правовой акт, регламентирующий закупочную деятельность </w:t>
      </w:r>
      <w:r>
        <w:rPr>
          <w:rFonts w:ascii="Times New Roman" w:hAnsi="Times New Roman"/>
          <w:sz w:val="24"/>
        </w:rPr>
        <w:t>З</w:t>
      </w:r>
      <w:r w:rsidRPr="007C18BC">
        <w:rPr>
          <w:rFonts w:ascii="Times New Roman" w:hAnsi="Times New Roman"/>
          <w:sz w:val="24"/>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Закупка (процедура закупки</w:t>
      </w:r>
      <w:r>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w:t>
      </w:r>
      <w:r>
        <w:rPr>
          <w:rFonts w:ascii="Times New Roman" w:hAnsi="Times New Roman"/>
          <w:sz w:val="24"/>
        </w:rPr>
        <w:t>З</w:t>
      </w:r>
      <w:r w:rsidRPr="007C18BC">
        <w:rPr>
          <w:rFonts w:ascii="Times New Roman" w:hAnsi="Times New Roman"/>
          <w:sz w:val="24"/>
        </w:rPr>
        <w:t>аказчиком / </w:t>
      </w:r>
      <w:r>
        <w:rPr>
          <w:rFonts w:ascii="Times New Roman" w:hAnsi="Times New Roman"/>
          <w:sz w:val="24"/>
        </w:rPr>
        <w:t>О</w:t>
      </w:r>
      <w:r w:rsidRPr="007C18BC">
        <w:rPr>
          <w:rFonts w:ascii="Times New Roman" w:hAnsi="Times New Roman"/>
          <w:sz w:val="24"/>
        </w:rPr>
        <w:t>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06DE1" w:rsidRPr="007C18BC" w:rsidRDefault="00906DE1"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 xml:space="preserve">Победитель </w:t>
      </w:r>
      <w:r>
        <w:rPr>
          <w:rFonts w:ascii="Times New Roman" w:hAnsi="Times New Roman"/>
          <w:b/>
          <w:sz w:val="24"/>
        </w:rPr>
        <w:t>запроса котирово</w:t>
      </w:r>
      <w:proofErr w:type="gramStart"/>
      <w:r>
        <w:rPr>
          <w:rFonts w:ascii="Times New Roman" w:hAnsi="Times New Roman"/>
          <w:b/>
          <w:sz w:val="24"/>
        </w:rPr>
        <w:t>к</w:t>
      </w:r>
      <w:r w:rsidRPr="007C18BC">
        <w:rPr>
          <w:rFonts w:ascii="Times New Roman" w:hAnsi="Times New Roman"/>
          <w:sz w:val="24"/>
        </w:rPr>
        <w:t>–</w:t>
      </w:r>
      <w:proofErr w:type="gramEnd"/>
      <w:r w:rsidRPr="007C18BC">
        <w:rPr>
          <w:rFonts w:ascii="Times New Roman" w:hAnsi="Times New Roman"/>
          <w:sz w:val="24"/>
        </w:rPr>
        <w:t xml:space="preserve"> участник закупки, </w:t>
      </w:r>
      <w:r w:rsidRPr="00906DE1">
        <w:rPr>
          <w:rFonts w:ascii="Times New Roman" w:hAnsi="Times New Roman"/>
          <w:color w:val="22272F"/>
          <w:sz w:val="24"/>
          <w:szCs w:val="24"/>
          <w:shd w:val="clear" w:color="auto" w:fill="FFFFFF"/>
        </w:rPr>
        <w:t>заявка которого соответствует требованиям, установленным извещением о проведении запроса котировок, и содержит наиболее низкую цену договора.</w:t>
      </w:r>
      <w:r>
        <w:rPr>
          <w:rFonts w:ascii="Times New Roman" w:hAnsi="Times New Roman"/>
          <w:color w:val="22272F"/>
          <w:sz w:val="24"/>
          <w:szCs w:val="24"/>
          <w:shd w:val="clear" w:color="auto" w:fill="FFFFFF"/>
        </w:rPr>
        <w:t xml:space="preserve"> </w:t>
      </w:r>
      <w:r>
        <w:rPr>
          <w:rFonts w:ascii="Times New Roman" w:hAnsi="Times New Roman"/>
          <w:sz w:val="24"/>
        </w:rPr>
        <w:t xml:space="preserve"> </w:t>
      </w:r>
    </w:p>
    <w:p w:rsidR="00CA07DE" w:rsidRPr="00CA07DE" w:rsidRDefault="00CA07DE" w:rsidP="003D25C5">
      <w:pPr>
        <w:spacing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215108">
        <w:rPr>
          <w:rFonts w:ascii="Times New Roman" w:hAnsi="Times New Roman" w:cs="Times New Roman"/>
          <w:b/>
          <w:sz w:val="24"/>
          <w:szCs w:val="24"/>
        </w:rPr>
        <w:t>У</w:t>
      </w:r>
      <w:r w:rsidR="009239D2" w:rsidRPr="009239D2">
        <w:rPr>
          <w:rFonts w:ascii="Times New Roman" w:hAnsi="Times New Roman" w:cs="Times New Roman"/>
          <w:b/>
          <w:sz w:val="24"/>
          <w:szCs w:val="24"/>
        </w:rPr>
        <w:t>частник закупк</w:t>
      </w:r>
      <w:proofErr w:type="gramStart"/>
      <w:r w:rsidR="009239D2" w:rsidRPr="009239D2">
        <w:rPr>
          <w:rFonts w:ascii="Times New Roman" w:hAnsi="Times New Roman" w:cs="Times New Roman"/>
          <w:b/>
          <w:sz w:val="24"/>
          <w:szCs w:val="24"/>
        </w:rPr>
        <w:t>и</w:t>
      </w:r>
      <w:r w:rsidR="00906DE1" w:rsidRPr="00CA07DE">
        <w:rPr>
          <w:rFonts w:ascii="Times New Roman" w:hAnsi="Times New Roman" w:cs="Times New Roman"/>
          <w:sz w:val="24"/>
          <w:szCs w:val="24"/>
        </w:rPr>
        <w:t>–</w:t>
      </w:r>
      <w:proofErr w:type="gramEnd"/>
      <w:r w:rsidR="00906DE1" w:rsidRPr="00CA07DE">
        <w:rPr>
          <w:rFonts w:ascii="Times New Roman" w:hAnsi="Times New Roman" w:cs="Times New Roman"/>
          <w:sz w:val="24"/>
          <w:szCs w:val="24"/>
        </w:rPr>
        <w:t xml:space="preserve"> </w:t>
      </w:r>
      <w:r w:rsidRPr="00CA07DE">
        <w:rPr>
          <w:rFonts w:ascii="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r>
        <w:rPr>
          <w:rFonts w:ascii="Times New Roman" w:hAnsi="Times New Roman" w:cs="Times New Roman"/>
          <w:sz w:val="24"/>
          <w:szCs w:val="24"/>
        </w:rPr>
        <w:t>,</w:t>
      </w:r>
      <w:r w:rsidRPr="00CA07DE">
        <w:rPr>
          <w:rFonts w:ascii="Times New Roman" w:hAnsi="Times New Roman" w:cs="Times New Roman"/>
          <w:sz w:val="24"/>
          <w:szCs w:val="24"/>
        </w:rPr>
        <w:t xml:space="preserve"> установленны</w:t>
      </w:r>
      <w:r>
        <w:rPr>
          <w:rFonts w:ascii="Times New Roman" w:hAnsi="Times New Roman" w:cs="Times New Roman"/>
          <w:sz w:val="24"/>
          <w:szCs w:val="24"/>
        </w:rPr>
        <w:t>м</w:t>
      </w:r>
      <w:r w:rsidRPr="00CA07DE">
        <w:rPr>
          <w:rFonts w:ascii="Times New Roman" w:hAnsi="Times New Roman" w:cs="Times New Roman"/>
          <w:sz w:val="24"/>
          <w:szCs w:val="24"/>
        </w:rPr>
        <w:t xml:space="preserve"> </w:t>
      </w:r>
      <w:r>
        <w:rPr>
          <w:rFonts w:ascii="Times New Roman" w:hAnsi="Times New Roman" w:cs="Times New Roman"/>
          <w:sz w:val="24"/>
          <w:szCs w:val="24"/>
        </w:rPr>
        <w:t>З</w:t>
      </w:r>
      <w:r w:rsidRPr="00CA07DE">
        <w:rPr>
          <w:rFonts w:ascii="Times New Roman" w:hAnsi="Times New Roman" w:cs="Times New Roman"/>
          <w:sz w:val="24"/>
          <w:szCs w:val="24"/>
        </w:rPr>
        <w:t>аказчиком</w:t>
      </w:r>
      <w:r w:rsidR="006C52B3">
        <w:rPr>
          <w:rFonts w:ascii="Times New Roman" w:hAnsi="Times New Roman" w:cs="Times New Roman"/>
          <w:sz w:val="24"/>
          <w:szCs w:val="24"/>
        </w:rPr>
        <w:t>.</w:t>
      </w:r>
    </w:p>
    <w:p w:rsidR="00B55F0F" w:rsidRPr="007C18BC" w:rsidRDefault="00B55F0F"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Pr>
          <w:rFonts w:ascii="Times New Roman" w:hAnsi="Times New Roman"/>
          <w:sz w:val="24"/>
        </w:rPr>
        <w:t>м 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55F0F" w:rsidRPr="007C18BC" w:rsidRDefault="00B55F0F"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55F0F" w:rsidRPr="007C18BC" w:rsidRDefault="00B55F0F" w:rsidP="003D25C5">
      <w:pPr>
        <w:pStyle w:val="a"/>
        <w:numPr>
          <w:ilvl w:val="0"/>
          <w:numId w:val="0"/>
        </w:numPr>
        <w:spacing w:before="0" w:after="120"/>
        <w:ind w:firstLine="1134"/>
        <w:rPr>
          <w:rFonts w:ascii="Times New Roman" w:hAnsi="Times New Roman"/>
          <w:sz w:val="24"/>
        </w:rPr>
      </w:pPr>
      <w:bookmarkStart w:id="5"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w:t>
      </w:r>
      <w:r>
        <w:rPr>
          <w:rFonts w:ascii="Times New Roman" w:hAnsi="Times New Roman"/>
          <w:sz w:val="24"/>
        </w:rPr>
        <w:t>223</w:t>
      </w:r>
      <w:r w:rsidRPr="007C18BC">
        <w:rPr>
          <w:rFonts w:ascii="Times New Roman" w:hAnsi="Times New Roman"/>
          <w:sz w:val="24"/>
        </w:rPr>
        <w:t>-ФЗ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1C7D0C">
        <w:rPr>
          <w:rFonts w:ascii="Times New Roman" w:hAnsi="Times New Roman"/>
          <w:sz w:val="24"/>
        </w:rPr>
        <w:t xml:space="preserve"> </w:t>
      </w:r>
      <w:hyperlink r:id="rId10" w:history="1">
        <w:r w:rsidRPr="007C18BC">
          <w:rPr>
            <w:rFonts w:ascii="Times New Roman" w:hAnsi="Times New Roman"/>
            <w:sz w:val="24"/>
          </w:rPr>
          <w:t>www.zakupki.gov.ru</w:t>
        </w:r>
      </w:hyperlink>
      <w:r w:rsidRPr="007C18BC">
        <w:rPr>
          <w:rFonts w:ascii="Times New Roman" w:hAnsi="Times New Roman"/>
          <w:sz w:val="24"/>
        </w:rPr>
        <w:t>.</w:t>
      </w:r>
    </w:p>
    <w:bookmarkEnd w:id="5"/>
    <w:p w:rsidR="00B55F0F" w:rsidRPr="007C18BC" w:rsidRDefault="00B55F0F" w:rsidP="003D25C5">
      <w:pPr>
        <w:pStyle w:val="a"/>
        <w:numPr>
          <w:ilvl w:val="0"/>
          <w:numId w:val="0"/>
        </w:numPr>
        <w:spacing w:before="0" w:after="120"/>
        <w:ind w:firstLine="1134"/>
        <w:rPr>
          <w:rFonts w:ascii="Times New Roman" w:hAnsi="Times New Roman"/>
          <w:b/>
          <w:bCs/>
          <w:sz w:val="24"/>
        </w:rPr>
      </w:pPr>
      <w:r w:rsidRPr="007C18BC">
        <w:rPr>
          <w:rFonts w:ascii="Times New Roman" w:hAnsi="Times New Roman"/>
          <w:b/>
          <w:sz w:val="24"/>
        </w:rPr>
        <w:t>Электронная торговая площадка</w:t>
      </w:r>
      <w:r>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w:t>
      </w:r>
      <w:r w:rsidR="004427FE">
        <w:rPr>
          <w:rFonts w:ascii="Times New Roman" w:hAnsi="Times New Roman"/>
          <w:sz w:val="24"/>
        </w:rPr>
        <w:t>З</w:t>
      </w:r>
      <w:r w:rsidRPr="007C18BC">
        <w:rPr>
          <w:rFonts w:ascii="Times New Roman" w:hAnsi="Times New Roman"/>
          <w:sz w:val="24"/>
        </w:rPr>
        <w:t>аказчика с поставщиками и участниками через электронные каналы связи</w:t>
      </w:r>
      <w:r>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Pr>
          <w:rFonts w:ascii="Times New Roman" w:hAnsi="Times New Roman"/>
          <w:sz w:val="24"/>
        </w:rPr>
        <w:t>теле</w:t>
      </w:r>
      <w:r w:rsidRPr="007C18BC">
        <w:rPr>
          <w:rFonts w:ascii="Times New Roman" w:hAnsi="Times New Roman"/>
          <w:sz w:val="24"/>
        </w:rPr>
        <w:t>коммуникационной сети «Интернет».</w:t>
      </w:r>
    </w:p>
    <w:p w:rsidR="00B55F0F" w:rsidRPr="007C18BC" w:rsidRDefault="00B55F0F" w:rsidP="003D25C5">
      <w:pPr>
        <w:pStyle w:val="a"/>
        <w:numPr>
          <w:ilvl w:val="0"/>
          <w:numId w:val="0"/>
        </w:numPr>
        <w:spacing w:before="0" w:after="120"/>
        <w:ind w:firstLine="1134"/>
        <w:rPr>
          <w:rFonts w:ascii="Times New Roman" w:hAnsi="Times New Roman"/>
          <w:b/>
          <w:bCs/>
          <w:sz w:val="24"/>
        </w:rPr>
      </w:pPr>
    </w:p>
    <w:p w:rsidR="00B55F0F" w:rsidRPr="007C18BC" w:rsidRDefault="00B55F0F" w:rsidP="00B55F0F">
      <w:pPr>
        <w:pStyle w:val="2"/>
        <w:pageBreakBefore/>
        <w:rPr>
          <w:rFonts w:ascii="Times New Roman" w:hAnsi="Times New Roman"/>
          <w:sz w:val="24"/>
        </w:rPr>
      </w:pPr>
      <w:bookmarkStart w:id="6" w:name="_Ref419478675"/>
      <w:bookmarkStart w:id="7" w:name="_Toc530056448"/>
      <w:r w:rsidRPr="007C18BC">
        <w:rPr>
          <w:rFonts w:ascii="Times New Roman" w:hAnsi="Times New Roman"/>
          <w:sz w:val="24"/>
        </w:rPr>
        <w:lastRenderedPageBreak/>
        <w:t>ОБЩИЕ ПОЛОЖЕНИЯ</w:t>
      </w:r>
      <w:bookmarkEnd w:id="6"/>
      <w:bookmarkEnd w:id="7"/>
    </w:p>
    <w:p w:rsidR="003D25C5" w:rsidRDefault="003D25C5" w:rsidP="00FE7A06">
      <w:pPr>
        <w:pStyle w:val="3"/>
        <w:spacing w:before="0"/>
        <w:ind w:left="0" w:firstLine="0"/>
        <w:rPr>
          <w:rFonts w:ascii="Times New Roman" w:hAnsi="Times New Roman"/>
          <w:sz w:val="24"/>
        </w:rPr>
      </w:pPr>
      <w:bookmarkStart w:id="8" w:name="_Toc415874645"/>
      <w:bookmarkStart w:id="9" w:name="_Toc530056450"/>
      <w:r w:rsidRPr="007C18BC">
        <w:rPr>
          <w:rFonts w:ascii="Times New Roman" w:hAnsi="Times New Roman"/>
          <w:sz w:val="24"/>
        </w:rPr>
        <w:t>Правовой статус процедуры и документов</w:t>
      </w:r>
      <w:bookmarkEnd w:id="8"/>
      <w:bookmarkEnd w:id="9"/>
    </w:p>
    <w:p w:rsidR="003D25C5" w:rsidRDefault="003D25C5" w:rsidP="00FE7A06">
      <w:pPr>
        <w:tabs>
          <w:tab w:val="left" w:pos="900"/>
        </w:tabs>
        <w:spacing w:after="0" w:line="240" w:lineRule="auto"/>
        <w:jc w:val="both"/>
        <w:rPr>
          <w:rFonts w:ascii="Times New Roman" w:hAnsi="Times New Roman" w:cs="Times New Roman"/>
          <w:sz w:val="24"/>
          <w:szCs w:val="24"/>
        </w:rPr>
      </w:pPr>
      <w:r w:rsidRPr="00FE7A06">
        <w:rPr>
          <w:rFonts w:ascii="Times New Roman" w:hAnsi="Times New Roman"/>
          <w:sz w:val="24"/>
        </w:rPr>
        <w:t>2.1.1.</w:t>
      </w:r>
      <w:r>
        <w:rPr>
          <w:rFonts w:ascii="Times New Roman" w:hAnsi="Times New Roman"/>
          <w:sz w:val="24"/>
        </w:rPr>
        <w:t xml:space="preserve"> </w:t>
      </w:r>
      <w:proofErr w:type="gramStart"/>
      <w:r w:rsidRPr="003D25C5">
        <w:rPr>
          <w:rFonts w:ascii="Times New Roman" w:hAnsi="Times New Roman" w:cs="Times New Roman"/>
          <w:sz w:val="24"/>
          <w:szCs w:val="24"/>
        </w:rPr>
        <w:t xml:space="preserve">Настоящее </w:t>
      </w:r>
      <w:r w:rsidRPr="00E52258">
        <w:rPr>
          <w:rFonts w:ascii="Times New Roman" w:hAnsi="Times New Roman" w:cs="Times New Roman"/>
          <w:sz w:val="24"/>
          <w:szCs w:val="24"/>
        </w:rPr>
        <w:t xml:space="preserve">извещение о проведении запроса котировок в электронной форме (далее – извещение) подготовлено на основе </w:t>
      </w:r>
      <w:r w:rsidR="0004194F" w:rsidRPr="00E52258">
        <w:rPr>
          <w:rFonts w:ascii="Times New Roman" w:hAnsi="Times New Roman" w:cs="Times New Roman"/>
          <w:sz w:val="24"/>
          <w:szCs w:val="24"/>
        </w:rPr>
        <w:t xml:space="preserve">Конституции Российской Федерации, </w:t>
      </w:r>
      <w:r w:rsidRPr="00E52258">
        <w:rPr>
          <w:rFonts w:ascii="Times New Roman" w:hAnsi="Times New Roman" w:cs="Times New Roman"/>
          <w:sz w:val="24"/>
          <w:szCs w:val="24"/>
        </w:rPr>
        <w:t xml:space="preserve">положений  Гражданского кодекса Российской Федерации, </w:t>
      </w:r>
      <w:r w:rsidR="0004194F" w:rsidRPr="00E52258">
        <w:rPr>
          <w:rFonts w:ascii="Times New Roman" w:hAnsi="Times New Roman" w:cs="Times New Roman"/>
          <w:sz w:val="24"/>
          <w:szCs w:val="24"/>
        </w:rPr>
        <w:t>Федеральн</w:t>
      </w:r>
      <w:r w:rsidR="00E52258">
        <w:rPr>
          <w:rFonts w:ascii="Times New Roman" w:hAnsi="Times New Roman" w:cs="Times New Roman"/>
          <w:sz w:val="24"/>
          <w:szCs w:val="24"/>
        </w:rPr>
        <w:t>ого</w:t>
      </w:r>
      <w:r w:rsidR="0004194F" w:rsidRPr="00E52258">
        <w:rPr>
          <w:rFonts w:ascii="Times New Roman" w:hAnsi="Times New Roman" w:cs="Times New Roman"/>
          <w:sz w:val="24"/>
          <w:szCs w:val="24"/>
        </w:rPr>
        <w:t xml:space="preserve"> закон</w:t>
      </w:r>
      <w:r w:rsidR="00E52258">
        <w:rPr>
          <w:rFonts w:ascii="Times New Roman" w:hAnsi="Times New Roman" w:cs="Times New Roman"/>
          <w:sz w:val="24"/>
          <w:szCs w:val="24"/>
        </w:rPr>
        <w:t>а</w:t>
      </w:r>
      <w:r w:rsidR="0004194F" w:rsidRPr="00E52258">
        <w:rPr>
          <w:rFonts w:ascii="Times New Roman" w:hAnsi="Times New Roman" w:cs="Times New Roman"/>
          <w:sz w:val="24"/>
          <w:szCs w:val="24"/>
        </w:rPr>
        <w:t xml:space="preserve"> от 18.07.2011 № 223-Ф3 «О закупках товаров, работ, услуг отдельными видами юридических лиц» (далее - Федеральный закон), </w:t>
      </w:r>
      <w:r w:rsidR="0004194F" w:rsidRPr="00E52258">
        <w:rPr>
          <w:rFonts w:ascii="Times New Roman" w:hAnsi="Times New Roman" w:cs="Times New Roman"/>
          <w:color w:val="22272F"/>
          <w:sz w:val="24"/>
          <w:szCs w:val="24"/>
          <w:shd w:val="clear" w:color="auto" w:fill="FFFFFF"/>
        </w:rPr>
        <w:t xml:space="preserve">иными нормативными правовыми актами Российской Федерации, </w:t>
      </w:r>
      <w:r w:rsidR="0004194F" w:rsidRPr="00E52258">
        <w:rPr>
          <w:rFonts w:ascii="Times New Roman" w:hAnsi="Times New Roman" w:cs="Times New Roman"/>
          <w:sz w:val="24"/>
          <w:szCs w:val="24"/>
        </w:rPr>
        <w:t xml:space="preserve"> </w:t>
      </w:r>
      <w:r w:rsidR="00E52258" w:rsidRPr="00E52258">
        <w:rPr>
          <w:rFonts w:ascii="Times New Roman" w:hAnsi="Times New Roman" w:cs="Times New Roman"/>
          <w:color w:val="22272F"/>
          <w:sz w:val="24"/>
          <w:szCs w:val="24"/>
          <w:shd w:val="clear" w:color="auto" w:fill="FFFFFF"/>
        </w:rPr>
        <w:t>регламентирующими правила закупки</w:t>
      </w:r>
      <w:r w:rsidR="0004194F" w:rsidRPr="00E52258">
        <w:rPr>
          <w:rFonts w:ascii="Times New Roman" w:hAnsi="Times New Roman" w:cs="Times New Roman"/>
          <w:sz w:val="24"/>
          <w:szCs w:val="24"/>
        </w:rPr>
        <w:t xml:space="preserve">, а также </w:t>
      </w:r>
      <w:r w:rsidRPr="00E52258">
        <w:rPr>
          <w:rFonts w:ascii="Times New Roman" w:hAnsi="Times New Roman" w:cs="Times New Roman"/>
          <w:sz w:val="24"/>
          <w:szCs w:val="24"/>
        </w:rPr>
        <w:t xml:space="preserve">в соответствии с </w:t>
      </w:r>
      <w:r w:rsidR="00FE7A06" w:rsidRPr="00E52258">
        <w:rPr>
          <w:rFonts w:ascii="Times New Roman" w:hAnsi="Times New Roman" w:cs="Times New Roman"/>
          <w:sz w:val="24"/>
          <w:szCs w:val="24"/>
        </w:rPr>
        <w:t>Положением о закупочной де</w:t>
      </w:r>
      <w:r w:rsidR="00E52258">
        <w:rPr>
          <w:rFonts w:ascii="Times New Roman" w:hAnsi="Times New Roman" w:cs="Times New Roman"/>
          <w:sz w:val="24"/>
          <w:szCs w:val="24"/>
        </w:rPr>
        <w:t>ятельности АО «ИПК «</w:t>
      </w:r>
      <w:proofErr w:type="spellStart"/>
      <w:r w:rsidR="00E52258">
        <w:rPr>
          <w:rFonts w:ascii="Times New Roman" w:hAnsi="Times New Roman" w:cs="Times New Roman"/>
          <w:sz w:val="24"/>
          <w:szCs w:val="24"/>
        </w:rPr>
        <w:t>Дальпресс</w:t>
      </w:r>
      <w:proofErr w:type="spellEnd"/>
      <w:proofErr w:type="gramEnd"/>
      <w:r w:rsidR="00E52258">
        <w:rPr>
          <w:rFonts w:ascii="Times New Roman" w:hAnsi="Times New Roman" w:cs="Times New Roman"/>
          <w:sz w:val="24"/>
          <w:szCs w:val="24"/>
        </w:rPr>
        <w:t>»</w:t>
      </w:r>
      <w:r w:rsidR="00FE7A06" w:rsidRPr="00FE7A06">
        <w:rPr>
          <w:rFonts w:ascii="Times New Roman" w:hAnsi="Times New Roman" w:cs="Times New Roman"/>
          <w:sz w:val="24"/>
          <w:szCs w:val="24"/>
        </w:rPr>
        <w:t>, утвержденным Советом директоров ОАО «ИПК «</w:t>
      </w:r>
      <w:proofErr w:type="spellStart"/>
      <w:r w:rsidR="00FE7A06" w:rsidRPr="00FE7A06">
        <w:rPr>
          <w:rFonts w:ascii="Times New Roman" w:hAnsi="Times New Roman" w:cs="Times New Roman"/>
          <w:sz w:val="24"/>
          <w:szCs w:val="24"/>
        </w:rPr>
        <w:t>Дальпресс</w:t>
      </w:r>
      <w:proofErr w:type="spellEnd"/>
      <w:r w:rsidR="00FE7A06" w:rsidRPr="00FE7A06">
        <w:rPr>
          <w:rFonts w:ascii="Times New Roman" w:hAnsi="Times New Roman" w:cs="Times New Roman"/>
          <w:sz w:val="24"/>
          <w:szCs w:val="24"/>
        </w:rPr>
        <w:t>»</w:t>
      </w:r>
      <w:r w:rsidR="0004194F">
        <w:rPr>
          <w:rFonts w:ascii="Times New Roman" w:hAnsi="Times New Roman" w:cs="Times New Roman"/>
          <w:sz w:val="24"/>
          <w:szCs w:val="24"/>
        </w:rPr>
        <w:t>.</w:t>
      </w:r>
      <w:r w:rsidRPr="00FE7A06">
        <w:rPr>
          <w:rFonts w:ascii="Times New Roman" w:hAnsi="Times New Roman" w:cs="Times New Roman"/>
          <w:sz w:val="24"/>
          <w:szCs w:val="24"/>
        </w:rPr>
        <w:t xml:space="preserve"> </w:t>
      </w:r>
    </w:p>
    <w:p w:rsidR="003D25C5" w:rsidRDefault="00283885" w:rsidP="00283885">
      <w:pPr>
        <w:tabs>
          <w:tab w:val="left" w:pos="900"/>
        </w:tabs>
        <w:spacing w:after="0" w:line="240" w:lineRule="auto"/>
        <w:jc w:val="both"/>
        <w:rPr>
          <w:rFonts w:ascii="Times New Roman" w:hAnsi="Times New Roman"/>
          <w:sz w:val="24"/>
          <w:szCs w:val="24"/>
        </w:rPr>
      </w:pPr>
      <w:r>
        <w:rPr>
          <w:rFonts w:ascii="Times New Roman" w:hAnsi="Times New Roman" w:cs="Times New Roman"/>
          <w:sz w:val="24"/>
          <w:szCs w:val="24"/>
        </w:rPr>
        <w:t xml:space="preserve">2.1.2. </w:t>
      </w:r>
      <w:r w:rsidRPr="00B4043B">
        <w:rPr>
          <w:rFonts w:ascii="Times New Roman" w:hAnsi="Times New Roman"/>
          <w:sz w:val="24"/>
        </w:rPr>
        <w:t xml:space="preserve">Проведение процедуры запроса котировок регулируется нормами, предусмотренными </w:t>
      </w:r>
      <w:r w:rsidRPr="00B4043B">
        <w:rPr>
          <w:rFonts w:ascii="Times New Roman" w:hAnsi="Times New Roman"/>
          <w:sz w:val="24"/>
          <w:szCs w:val="24"/>
        </w:rPr>
        <w:t>статьями 447 – 449 Гражданско</w:t>
      </w:r>
      <w:r>
        <w:rPr>
          <w:rFonts w:ascii="Times New Roman" w:hAnsi="Times New Roman"/>
          <w:sz w:val="24"/>
          <w:szCs w:val="24"/>
        </w:rPr>
        <w:t>го кодекса Российской Федерации</w:t>
      </w:r>
      <w:r w:rsidR="00D34B50">
        <w:rPr>
          <w:rFonts w:ascii="Times New Roman" w:hAnsi="Times New Roman"/>
          <w:sz w:val="24"/>
          <w:szCs w:val="24"/>
        </w:rPr>
        <w:t xml:space="preserve"> и </w:t>
      </w:r>
      <w:r w:rsidR="00D34B50" w:rsidRPr="00FE7A06">
        <w:rPr>
          <w:rFonts w:ascii="Times New Roman" w:hAnsi="Times New Roman" w:cs="Times New Roman"/>
          <w:sz w:val="24"/>
          <w:szCs w:val="24"/>
        </w:rPr>
        <w:t>Положением о закупочной деятельности АО «ИПК «</w:t>
      </w:r>
      <w:proofErr w:type="spellStart"/>
      <w:r w:rsidR="00D34B50" w:rsidRPr="00FE7A06">
        <w:rPr>
          <w:rFonts w:ascii="Times New Roman" w:hAnsi="Times New Roman" w:cs="Times New Roman"/>
          <w:sz w:val="24"/>
          <w:szCs w:val="24"/>
        </w:rPr>
        <w:t>Дальпресс</w:t>
      </w:r>
      <w:proofErr w:type="spellEnd"/>
      <w:r w:rsidR="00D34B50" w:rsidRPr="00FE7A06">
        <w:rPr>
          <w:rFonts w:ascii="Times New Roman" w:hAnsi="Times New Roman" w:cs="Times New Roman"/>
          <w:sz w:val="24"/>
          <w:szCs w:val="24"/>
        </w:rPr>
        <w:t>»</w:t>
      </w:r>
      <w:r>
        <w:rPr>
          <w:rFonts w:ascii="Times New Roman" w:hAnsi="Times New Roman"/>
          <w:sz w:val="24"/>
          <w:szCs w:val="24"/>
        </w:rPr>
        <w:t>.</w:t>
      </w:r>
    </w:p>
    <w:p w:rsidR="00B55F0F" w:rsidRDefault="00D34B50" w:rsidP="00D34B50">
      <w:pPr>
        <w:tabs>
          <w:tab w:val="left" w:pos="900"/>
        </w:tabs>
        <w:spacing w:after="0" w:line="240" w:lineRule="auto"/>
        <w:jc w:val="both"/>
        <w:rPr>
          <w:rFonts w:ascii="Times New Roman" w:hAnsi="Times New Roman"/>
          <w:sz w:val="24"/>
        </w:rPr>
      </w:pPr>
      <w:r>
        <w:rPr>
          <w:rFonts w:ascii="Times New Roman" w:hAnsi="Times New Roman"/>
          <w:sz w:val="24"/>
          <w:szCs w:val="24"/>
        </w:rPr>
        <w:t xml:space="preserve">2.1.3. </w:t>
      </w:r>
      <w:r w:rsidR="00B55F0F" w:rsidRPr="007C18BC">
        <w:rPr>
          <w:rFonts w:ascii="Times New Roman" w:hAnsi="Times New Roman"/>
          <w:sz w:val="24"/>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w:t>
      </w:r>
      <w:r>
        <w:rPr>
          <w:rFonts w:ascii="Times New Roman" w:hAnsi="Times New Roman"/>
          <w:sz w:val="24"/>
        </w:rPr>
        <w:t>З</w:t>
      </w:r>
      <w:r w:rsidR="00B55F0F" w:rsidRPr="007C18BC">
        <w:rPr>
          <w:rFonts w:ascii="Times New Roman" w:hAnsi="Times New Roman"/>
          <w:sz w:val="24"/>
        </w:rPr>
        <w:t>аказчика компенсации понесенных расходов</w:t>
      </w:r>
      <w:r w:rsidR="00B55F0F" w:rsidRPr="00233A27">
        <w:rPr>
          <w:rFonts w:ascii="Times New Roman" w:hAnsi="Times New Roman"/>
          <w:sz w:val="24"/>
        </w:rPr>
        <w:t xml:space="preserve"> независимо от хода и итогов закупки, а также возврата материалов и документов, входящих в состав заявки</w:t>
      </w:r>
      <w:r w:rsidR="00B55F0F" w:rsidRPr="007C18BC">
        <w:rPr>
          <w:rFonts w:ascii="Times New Roman" w:hAnsi="Times New Roman"/>
          <w:sz w:val="24"/>
        </w:rPr>
        <w:t>.</w:t>
      </w:r>
    </w:p>
    <w:p w:rsidR="00B55F0F" w:rsidRDefault="00D34B50" w:rsidP="00D34B50">
      <w:pPr>
        <w:tabs>
          <w:tab w:val="left" w:pos="900"/>
        </w:tabs>
        <w:spacing w:after="0" w:line="240" w:lineRule="auto"/>
        <w:jc w:val="both"/>
        <w:rPr>
          <w:rFonts w:ascii="Times New Roman" w:hAnsi="Times New Roman"/>
          <w:sz w:val="24"/>
          <w:szCs w:val="24"/>
        </w:rPr>
      </w:pPr>
      <w:r>
        <w:rPr>
          <w:rFonts w:ascii="Times New Roman" w:hAnsi="Times New Roman"/>
          <w:sz w:val="24"/>
        </w:rPr>
        <w:t>2.1.4. Р</w:t>
      </w:r>
      <w:r w:rsidR="00B55F0F" w:rsidRPr="00B4043B">
        <w:rPr>
          <w:rFonts w:ascii="Times New Roman" w:hAnsi="Times New Roman"/>
          <w:sz w:val="24"/>
          <w:szCs w:val="24"/>
        </w:rPr>
        <w:t xml:space="preserve">азмещенное </w:t>
      </w:r>
      <w:r>
        <w:rPr>
          <w:rFonts w:ascii="Times New Roman" w:hAnsi="Times New Roman"/>
          <w:sz w:val="24"/>
          <w:szCs w:val="24"/>
        </w:rPr>
        <w:t xml:space="preserve">Заказчиком </w:t>
      </w:r>
      <w:r w:rsidR="00B55F0F" w:rsidRPr="00B4043B">
        <w:rPr>
          <w:rFonts w:ascii="Times New Roman" w:hAnsi="Times New Roman"/>
          <w:sz w:val="24"/>
          <w:szCs w:val="24"/>
        </w:rPr>
        <w:t>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rsidR="00B55F0F" w:rsidRDefault="00D34B50" w:rsidP="00D34B50">
      <w:pPr>
        <w:tabs>
          <w:tab w:val="left" w:pos="900"/>
        </w:tabs>
        <w:spacing w:after="0" w:line="240" w:lineRule="auto"/>
        <w:jc w:val="both"/>
        <w:rPr>
          <w:rFonts w:ascii="Times New Roman" w:hAnsi="Times New Roman"/>
          <w:sz w:val="24"/>
        </w:rPr>
      </w:pPr>
      <w:r>
        <w:rPr>
          <w:rFonts w:ascii="Times New Roman" w:hAnsi="Times New Roman"/>
          <w:sz w:val="24"/>
          <w:szCs w:val="24"/>
        </w:rPr>
        <w:t xml:space="preserve">2.1.5. </w:t>
      </w:r>
      <w:r w:rsidR="00B55F0F" w:rsidRPr="006E7B2B">
        <w:rPr>
          <w:rFonts w:ascii="Times New Roman" w:hAnsi="Times New Roman"/>
          <w:sz w:val="24"/>
        </w:rPr>
        <w:t xml:space="preserve">Заявка имеет правовой статус оферты и будет рассматриваться </w:t>
      </w:r>
      <w:r>
        <w:rPr>
          <w:rFonts w:ascii="Times New Roman" w:hAnsi="Times New Roman"/>
          <w:sz w:val="24"/>
        </w:rPr>
        <w:t>З</w:t>
      </w:r>
      <w:r w:rsidR="00B55F0F" w:rsidRPr="00CC0EF1">
        <w:rPr>
          <w:rFonts w:ascii="Times New Roman" w:hAnsi="Times New Roman"/>
          <w:sz w:val="24"/>
        </w:rPr>
        <w:t>аказ</w:t>
      </w:r>
      <w:r w:rsidR="00B55F0F" w:rsidRPr="00C9086E">
        <w:rPr>
          <w:rFonts w:ascii="Times New Roman" w:hAnsi="Times New Roman"/>
          <w:sz w:val="24"/>
        </w:rPr>
        <w:t>чиком в соответствии с этим.</w:t>
      </w:r>
    </w:p>
    <w:p w:rsidR="002B0399" w:rsidRPr="00D8386A" w:rsidRDefault="005558F5" w:rsidP="00D8386A">
      <w:pPr>
        <w:pStyle w:val="Style11"/>
        <w:widowControl/>
        <w:spacing w:line="240" w:lineRule="auto"/>
        <w:ind w:firstLine="0"/>
      </w:pPr>
      <w:r w:rsidRPr="005558F5">
        <w:rPr>
          <w:rFonts w:ascii="Times New Roman" w:hAnsi="Times New Roman" w:cs="Times New Roman"/>
        </w:rPr>
        <w:t xml:space="preserve">2.1.6. </w:t>
      </w:r>
      <w:r w:rsidR="002B0399" w:rsidRPr="00D8386A">
        <w:rPr>
          <w:rFonts w:ascii="Times New Roman" w:hAnsi="Times New Roman" w:cs="Times New Roman"/>
          <w:color w:val="22272F"/>
          <w:shd w:val="clear" w:color="auto" w:fill="FFFFFF"/>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w:t>
      </w:r>
      <w:r w:rsidR="002B0399" w:rsidRPr="00D8386A">
        <w:rPr>
          <w:rFonts w:ascii="Times New Roman" w:hAnsi="Times New Roman" w:cs="Times New Roman"/>
        </w:rPr>
        <w:t>форме электронного документа</w:t>
      </w:r>
      <w:r w:rsidR="00D8386A">
        <w:rPr>
          <w:rFonts w:ascii="Times New Roman" w:hAnsi="Times New Roman" w:cs="Times New Roman"/>
        </w:rPr>
        <w:t xml:space="preserve"> через ЭТП</w:t>
      </w:r>
      <w:r w:rsidR="002B0399" w:rsidRPr="00D8386A">
        <w:rPr>
          <w:rFonts w:ascii="Times New Roman" w:hAnsi="Times New Roman" w:cs="Times New Roman"/>
        </w:rPr>
        <w:t>.</w:t>
      </w:r>
    </w:p>
    <w:p w:rsidR="00D35103" w:rsidRPr="00D8386A" w:rsidRDefault="002B0399" w:rsidP="00D8386A">
      <w:pPr>
        <w:pStyle w:val="s1"/>
        <w:spacing w:before="0" w:beforeAutospacing="0" w:after="0" w:afterAutospacing="0"/>
        <w:jc w:val="both"/>
        <w:rPr>
          <w:rFonts w:ascii="&amp;quot" w:hAnsi="&amp;quot"/>
          <w:color w:val="22272F"/>
        </w:rPr>
      </w:pPr>
      <w:r w:rsidRPr="00D8386A">
        <w:t xml:space="preserve"> </w:t>
      </w:r>
      <w:r w:rsidR="00D8386A">
        <w:t xml:space="preserve">          </w:t>
      </w:r>
      <w:r w:rsidR="00D35103" w:rsidRPr="00D8386A">
        <w:rPr>
          <w:rFonts w:ascii="&amp;quot" w:hAnsi="&amp;quot"/>
          <w:color w:val="22272F"/>
        </w:rPr>
        <w:t xml:space="preserve">В течение трех рабочих дней </w:t>
      </w:r>
      <w:proofErr w:type="gramStart"/>
      <w:r w:rsidR="00D35103" w:rsidRPr="00D8386A">
        <w:rPr>
          <w:rFonts w:ascii="&amp;quot" w:hAnsi="&amp;quot"/>
          <w:color w:val="22272F"/>
        </w:rPr>
        <w:t>с даты поступления</w:t>
      </w:r>
      <w:proofErr w:type="gramEnd"/>
      <w:r w:rsidR="00D35103" w:rsidRPr="00D8386A">
        <w:rPr>
          <w:rFonts w:ascii="&amp;quot" w:hAnsi="&amp;quot"/>
          <w:color w:val="22272F"/>
        </w:rPr>
        <w:t xml:space="preserve"> запроса</w:t>
      </w:r>
      <w:r w:rsidR="00D8386A" w:rsidRPr="00D8386A">
        <w:rPr>
          <w:rFonts w:ascii="&amp;quot" w:hAnsi="&amp;quot"/>
          <w:color w:val="22272F"/>
        </w:rPr>
        <w:t xml:space="preserve"> З</w:t>
      </w:r>
      <w:r w:rsidR="00D35103" w:rsidRPr="00D8386A">
        <w:rPr>
          <w:rFonts w:ascii="&amp;quot" w:hAnsi="&amp;quot"/>
          <w:color w:val="22272F"/>
        </w:rPr>
        <w:t xml:space="preserve">аказчик осуществляет разъяснение положений </w:t>
      </w:r>
      <w:r w:rsidR="00321A41">
        <w:rPr>
          <w:rFonts w:ascii="&amp;quot" w:hAnsi="&amp;quot"/>
          <w:color w:val="22272F"/>
        </w:rPr>
        <w:t>И</w:t>
      </w:r>
      <w:r w:rsidR="00C95D69">
        <w:rPr>
          <w:rFonts w:ascii="&amp;quot" w:hAnsi="&amp;quot"/>
          <w:color w:val="22272F"/>
        </w:rPr>
        <w:t>з</w:t>
      </w:r>
      <w:r w:rsidR="00321A41">
        <w:rPr>
          <w:rFonts w:ascii="&amp;quot" w:hAnsi="&amp;quot"/>
          <w:color w:val="22272F"/>
        </w:rPr>
        <w:t>вещения</w:t>
      </w:r>
      <w:r w:rsidR="00D35103" w:rsidRPr="00D8386A">
        <w:rPr>
          <w:rFonts w:ascii="&amp;quot" w:hAnsi="&amp;quot"/>
          <w:color w:val="22272F"/>
        </w:rPr>
        <w:t xml:space="preserve">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разъяснение в случае, если указанный запрос поступил </w:t>
      </w:r>
      <w:proofErr w:type="gramStart"/>
      <w:r w:rsidR="00D35103" w:rsidRPr="00D8386A">
        <w:rPr>
          <w:rFonts w:ascii="&amp;quot" w:hAnsi="&amp;quot"/>
          <w:color w:val="22272F"/>
        </w:rPr>
        <w:t>позднее</w:t>
      </w:r>
      <w:proofErr w:type="gramEnd"/>
      <w:r w:rsidR="00D35103" w:rsidRPr="00D8386A">
        <w:rPr>
          <w:rFonts w:ascii="&amp;quot" w:hAnsi="&amp;quot"/>
          <w:color w:val="22272F"/>
        </w:rPr>
        <w:t xml:space="preserve"> чем за три рабочих дня до даты окончания срока подачи заявок на участие в закупке.</w:t>
      </w:r>
    </w:p>
    <w:p w:rsidR="00D35103" w:rsidRPr="00D8386A" w:rsidRDefault="00D8386A" w:rsidP="00D8386A">
      <w:pPr>
        <w:pStyle w:val="s1"/>
        <w:spacing w:before="0" w:beforeAutospacing="0" w:after="0" w:afterAutospacing="0"/>
        <w:jc w:val="both"/>
        <w:rPr>
          <w:rFonts w:ascii="&amp;quot" w:hAnsi="&amp;quot"/>
          <w:color w:val="22272F"/>
        </w:rPr>
      </w:pPr>
      <w:r>
        <w:rPr>
          <w:rFonts w:ascii="&amp;quot" w:hAnsi="&amp;quot"/>
          <w:color w:val="22272F"/>
        </w:rPr>
        <w:t xml:space="preserve">           </w:t>
      </w:r>
      <w:r w:rsidR="00D35103" w:rsidRPr="00D8386A">
        <w:rPr>
          <w:rFonts w:ascii="&amp;quot" w:hAnsi="&amp;quot"/>
          <w:color w:val="22272F"/>
        </w:rPr>
        <w:t xml:space="preserve">Разъяснения положений </w:t>
      </w:r>
      <w:r w:rsidR="00C95D69">
        <w:rPr>
          <w:rFonts w:ascii="&amp;quot" w:hAnsi="&amp;quot"/>
          <w:color w:val="22272F"/>
        </w:rPr>
        <w:t>Извещения</w:t>
      </w:r>
      <w:r w:rsidR="00D35103" w:rsidRPr="00D8386A">
        <w:rPr>
          <w:rFonts w:ascii="&amp;quot" w:hAnsi="&amp;quot"/>
          <w:color w:val="22272F"/>
        </w:rPr>
        <w:t xml:space="preserve"> не должны изменять предмет закупки и существенные условия проекта договора.</w:t>
      </w:r>
    </w:p>
    <w:p w:rsidR="00D34B50" w:rsidRPr="00776ACC" w:rsidRDefault="00776ACC" w:rsidP="00776ACC">
      <w:pPr>
        <w:pStyle w:val="20"/>
        <w:keepLines w:val="0"/>
        <w:spacing w:before="0" w:line="240" w:lineRule="auto"/>
        <w:rPr>
          <w:rFonts w:ascii="Times New Roman" w:hAnsi="Times New Roman" w:cs="Times New Roman"/>
          <w:sz w:val="24"/>
          <w:szCs w:val="24"/>
        </w:rPr>
      </w:pPr>
      <w:bookmarkStart w:id="10" w:name="bookmark57"/>
      <w:bookmarkStart w:id="11" w:name="_Toc376103856"/>
      <w:bookmarkStart w:id="12" w:name="_Toc376103952"/>
      <w:bookmarkStart w:id="13" w:name="_Toc376104109"/>
      <w:bookmarkStart w:id="14" w:name="_Toc376104235"/>
      <w:bookmarkStart w:id="15" w:name="_Toc376104382"/>
      <w:bookmarkStart w:id="16" w:name="_Toc376104460"/>
      <w:bookmarkStart w:id="17" w:name="_Toc376104508"/>
      <w:bookmarkStart w:id="18" w:name="_Toc376104573"/>
      <w:bookmarkStart w:id="19" w:name="_Toc376187080"/>
      <w:bookmarkStart w:id="20" w:name="_Toc420600569"/>
      <w:bookmarkStart w:id="21" w:name="OLE_LINK49"/>
      <w:bookmarkStart w:id="22" w:name="OLE_LINK50"/>
      <w:bookmarkStart w:id="23" w:name="_Toc415874646"/>
      <w:bookmarkStart w:id="24" w:name="_Toc530056451"/>
      <w:bookmarkStart w:id="25" w:name="_Toc115774239"/>
      <w:bookmarkStart w:id="26" w:name="_Toc170292235"/>
      <w:bookmarkStart w:id="27" w:name="_Toc210452273"/>
      <w:bookmarkStart w:id="28" w:name="_Toc372924971"/>
      <w:bookmarkStart w:id="29" w:name="_Ref414040223"/>
      <w:r w:rsidRPr="00050CAE">
        <w:rPr>
          <w:rFonts w:ascii="Times New Roman" w:hAnsi="Times New Roman" w:cs="Times New Roman"/>
          <w:color w:val="auto"/>
          <w:sz w:val="24"/>
          <w:szCs w:val="24"/>
        </w:rPr>
        <w:t xml:space="preserve">2.2. </w:t>
      </w:r>
      <w:r w:rsidR="00D34B50" w:rsidRPr="00776ACC">
        <w:rPr>
          <w:rFonts w:ascii="Times New Roman" w:hAnsi="Times New Roman" w:cs="Times New Roman"/>
          <w:color w:val="000000" w:themeColor="text1"/>
          <w:sz w:val="24"/>
          <w:szCs w:val="24"/>
        </w:rPr>
        <w:t xml:space="preserve">Информационное обеспечение </w:t>
      </w:r>
      <w:bookmarkEnd w:id="10"/>
      <w:bookmarkEnd w:id="11"/>
      <w:bookmarkEnd w:id="12"/>
      <w:bookmarkEnd w:id="13"/>
      <w:bookmarkEnd w:id="14"/>
      <w:bookmarkEnd w:id="15"/>
      <w:bookmarkEnd w:id="16"/>
      <w:bookmarkEnd w:id="17"/>
      <w:bookmarkEnd w:id="18"/>
      <w:bookmarkEnd w:id="19"/>
      <w:bookmarkEnd w:id="20"/>
      <w:r w:rsidR="00D34B50" w:rsidRPr="00776ACC">
        <w:rPr>
          <w:rFonts w:ascii="Times New Roman" w:hAnsi="Times New Roman" w:cs="Times New Roman"/>
          <w:color w:val="000000" w:themeColor="text1"/>
          <w:sz w:val="24"/>
          <w:szCs w:val="24"/>
        </w:rPr>
        <w:t>запроса котировок в</w:t>
      </w:r>
      <w:r w:rsidRPr="00776ACC">
        <w:rPr>
          <w:rFonts w:ascii="Times New Roman" w:hAnsi="Times New Roman" w:cs="Times New Roman"/>
          <w:color w:val="000000" w:themeColor="text1"/>
          <w:sz w:val="24"/>
          <w:szCs w:val="24"/>
        </w:rPr>
        <w:t xml:space="preserve"> </w:t>
      </w:r>
      <w:r w:rsidR="00D34B50" w:rsidRPr="00776ACC">
        <w:rPr>
          <w:rFonts w:ascii="Times New Roman" w:hAnsi="Times New Roman" w:cs="Times New Roman"/>
          <w:color w:val="000000" w:themeColor="text1"/>
          <w:sz w:val="24"/>
          <w:szCs w:val="24"/>
        </w:rPr>
        <w:t>электронной форме</w:t>
      </w:r>
      <w:bookmarkEnd w:id="21"/>
      <w:bookmarkEnd w:id="22"/>
      <w:r w:rsidR="00D34B50" w:rsidRPr="00776ACC">
        <w:rPr>
          <w:rFonts w:ascii="Times New Roman" w:hAnsi="Times New Roman" w:cs="Times New Roman"/>
          <w:sz w:val="24"/>
          <w:szCs w:val="24"/>
        </w:rPr>
        <w:t xml:space="preserve"> </w:t>
      </w:r>
      <w:bookmarkEnd w:id="23"/>
      <w:bookmarkEnd w:id="24"/>
    </w:p>
    <w:p w:rsidR="00776ACC" w:rsidRPr="00050CAE" w:rsidRDefault="00776ACC" w:rsidP="00E62F32">
      <w:pPr>
        <w:pStyle w:val="7"/>
        <w:numPr>
          <w:ilvl w:val="2"/>
          <w:numId w:val="13"/>
        </w:numPr>
        <w:shd w:val="clear" w:color="auto" w:fill="auto"/>
        <w:spacing w:before="0" w:line="240" w:lineRule="auto"/>
        <w:ind w:left="0" w:right="23" w:firstLine="0"/>
        <w:jc w:val="both"/>
        <w:rPr>
          <w:color w:val="000000" w:themeColor="text1"/>
          <w:sz w:val="24"/>
          <w:szCs w:val="24"/>
        </w:rPr>
      </w:pPr>
      <w:r w:rsidRPr="00776ACC">
        <w:rPr>
          <w:sz w:val="24"/>
          <w:szCs w:val="24"/>
        </w:rPr>
        <w:t xml:space="preserve">Заказчик размещает в Единой информационной системе извещение о проведении запроса </w:t>
      </w:r>
      <w:r w:rsidRPr="00050CAE">
        <w:rPr>
          <w:sz w:val="24"/>
          <w:szCs w:val="24"/>
        </w:rPr>
        <w:t xml:space="preserve">котировок в электронной форме не менее чем за 5 рабочих дней до дня истечения срока подачи заявок на участие в запросе котировок в электронной форме. </w:t>
      </w:r>
    </w:p>
    <w:p w:rsidR="00E62F32" w:rsidRDefault="00E62F32" w:rsidP="00E62F32">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bookmarkStart w:id="30" w:name="_Ref413755480"/>
      <w:r>
        <w:rPr>
          <w:sz w:val="24"/>
        </w:rPr>
        <w:t xml:space="preserve"> </w:t>
      </w:r>
      <w:r w:rsidRPr="007C18BC">
        <w:rPr>
          <w:sz w:val="24"/>
        </w:rPr>
        <w:t>Извещение официально размещ</w:t>
      </w:r>
      <w:r>
        <w:rPr>
          <w:sz w:val="24"/>
        </w:rPr>
        <w:t>а</w:t>
      </w:r>
      <w:r w:rsidRPr="007C18BC">
        <w:rPr>
          <w:sz w:val="24"/>
        </w:rPr>
        <w:t>е</w:t>
      </w:r>
      <w:r>
        <w:rPr>
          <w:sz w:val="24"/>
        </w:rPr>
        <w:t xml:space="preserve">тся в единой информационной системе и ЭТП </w:t>
      </w:r>
      <w:r w:rsidR="00033238">
        <w:rPr>
          <w:sz w:val="24"/>
        </w:rPr>
        <w:t>НЭП-</w:t>
      </w:r>
      <w:r>
        <w:rPr>
          <w:sz w:val="24"/>
        </w:rPr>
        <w:t xml:space="preserve">Фабрикант </w:t>
      </w:r>
      <w:r w:rsidRPr="007C18BC">
        <w:rPr>
          <w:sz w:val="24"/>
        </w:rPr>
        <w:t>и доступн</w:t>
      </w:r>
      <w:r>
        <w:rPr>
          <w:sz w:val="24"/>
        </w:rPr>
        <w:t>о</w:t>
      </w:r>
      <w:r w:rsidRPr="007C18BC">
        <w:rPr>
          <w:sz w:val="24"/>
        </w:rPr>
        <w:t xml:space="preserve"> </w:t>
      </w:r>
      <w:proofErr w:type="gramStart"/>
      <w:r w:rsidRPr="007C18BC">
        <w:rPr>
          <w:sz w:val="24"/>
        </w:rPr>
        <w:t>для ознакомления в форме электронного документа без взимания платы в любое время с момента</w:t>
      </w:r>
      <w:proofErr w:type="gramEnd"/>
      <w:r w:rsidRPr="007C18BC">
        <w:rPr>
          <w:sz w:val="24"/>
        </w:rPr>
        <w:t xml:space="preserve"> </w:t>
      </w:r>
      <w:r>
        <w:rPr>
          <w:sz w:val="24"/>
        </w:rPr>
        <w:t xml:space="preserve">его </w:t>
      </w:r>
      <w:r w:rsidRPr="007C18BC">
        <w:rPr>
          <w:sz w:val="24"/>
        </w:rPr>
        <w:t>официального размещения.</w:t>
      </w:r>
      <w:bookmarkEnd w:id="30"/>
    </w:p>
    <w:p w:rsidR="00E62F32" w:rsidRPr="007C18BC" w:rsidRDefault="00E62F32" w:rsidP="00E62F32">
      <w:pPr>
        <w:pStyle w:val="4"/>
        <w:numPr>
          <w:ilvl w:val="2"/>
          <w:numId w:val="13"/>
        </w:numPr>
        <w:spacing w:before="0"/>
        <w:ind w:left="0" w:firstLine="0"/>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w:t>
      </w:r>
      <w:r w:rsidR="004E0B64">
        <w:rPr>
          <w:rFonts w:ascii="Times New Roman" w:hAnsi="Times New Roman"/>
          <w:sz w:val="24"/>
        </w:rPr>
        <w:t>О</w:t>
      </w:r>
      <w:r w:rsidRPr="007C18BC">
        <w:rPr>
          <w:rFonts w:ascii="Times New Roman" w:hAnsi="Times New Roman"/>
          <w:sz w:val="24"/>
        </w:rPr>
        <w:t xml:space="preserve">фициальным </w:t>
      </w:r>
      <w:r w:rsidR="004E0B64">
        <w:rPr>
          <w:rFonts w:ascii="Times New Roman" w:hAnsi="Times New Roman"/>
          <w:sz w:val="24"/>
        </w:rPr>
        <w:t xml:space="preserve">языком </w:t>
      </w:r>
      <w:r w:rsidRPr="007C18BC">
        <w:rPr>
          <w:rFonts w:ascii="Times New Roman" w:hAnsi="Times New Roman"/>
          <w:sz w:val="24"/>
        </w:rPr>
        <w:t>считается русский язык.</w:t>
      </w:r>
    </w:p>
    <w:p w:rsidR="00050CAE" w:rsidRPr="00050CAE" w:rsidRDefault="00050CAE" w:rsidP="00E62F32">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r w:rsidRPr="00050CAE">
        <w:rPr>
          <w:color w:val="000000" w:themeColor="text1"/>
          <w:sz w:val="24"/>
          <w:szCs w:val="24"/>
        </w:rPr>
        <w:t xml:space="preserve">Проведение переговоров между Заказчиком или </w:t>
      </w:r>
      <w:r>
        <w:rPr>
          <w:color w:val="000000" w:themeColor="text1"/>
          <w:sz w:val="24"/>
          <w:szCs w:val="24"/>
        </w:rPr>
        <w:t>Закупочной к</w:t>
      </w:r>
      <w:r w:rsidRPr="00050CAE">
        <w:rPr>
          <w:color w:val="000000" w:themeColor="text1"/>
          <w:sz w:val="24"/>
          <w:szCs w:val="24"/>
        </w:rPr>
        <w:t xml:space="preserve">омиссией и участником запроса котировок </w:t>
      </w:r>
      <w:proofErr w:type="gramStart"/>
      <w:r w:rsidRPr="00050CAE">
        <w:rPr>
          <w:color w:val="000000" w:themeColor="text1"/>
          <w:sz w:val="24"/>
          <w:szCs w:val="24"/>
        </w:rPr>
        <w:t>в электронной форме в отношении поданной им заявки на участие в запросе котировок в электронной форме</w:t>
      </w:r>
      <w:proofErr w:type="gramEnd"/>
      <w:r w:rsidRPr="00050CAE">
        <w:rPr>
          <w:color w:val="000000" w:themeColor="text1"/>
          <w:sz w:val="24"/>
          <w:szCs w:val="24"/>
        </w:rPr>
        <w:t xml:space="preserve"> не допускается.</w:t>
      </w:r>
    </w:p>
    <w:p w:rsidR="00050CAE" w:rsidRPr="00050CAE" w:rsidRDefault="00050CAE" w:rsidP="00050CAE">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r>
        <w:rPr>
          <w:color w:val="000000" w:themeColor="text1"/>
          <w:sz w:val="24"/>
          <w:szCs w:val="24"/>
        </w:rPr>
        <w:t xml:space="preserve"> </w:t>
      </w:r>
      <w:r w:rsidRPr="00050CAE">
        <w:rPr>
          <w:color w:val="000000" w:themeColor="text1"/>
          <w:sz w:val="24"/>
          <w:szCs w:val="24"/>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76ACC" w:rsidRPr="00050CAE" w:rsidRDefault="00050CAE" w:rsidP="0076217F">
      <w:pPr>
        <w:pStyle w:val="3"/>
        <w:numPr>
          <w:ilvl w:val="2"/>
          <w:numId w:val="13"/>
        </w:numPr>
        <w:spacing w:before="0"/>
        <w:ind w:left="0" w:firstLine="0"/>
        <w:jc w:val="both"/>
        <w:rPr>
          <w:rFonts w:ascii="Times New Roman" w:hAnsi="Times New Roman"/>
          <w:b w:val="0"/>
          <w:sz w:val="24"/>
          <w:szCs w:val="24"/>
        </w:rPr>
      </w:pPr>
      <w:proofErr w:type="gramStart"/>
      <w:r w:rsidRPr="00050CAE">
        <w:rPr>
          <w:rFonts w:ascii="Times New Roman" w:hAnsi="Times New Roman"/>
          <w:b w:val="0"/>
          <w:sz w:val="24"/>
        </w:rPr>
        <w:lastRenderedPageBreak/>
        <w:t xml:space="preserve">Участники обязаны самостоятельно отслеживать размещенные в установленных открытых источниках изменения извещения, а также информацию о принятых входе процедуры закупки решениях </w:t>
      </w:r>
      <w:r w:rsidRPr="00050CAE">
        <w:rPr>
          <w:rFonts w:ascii="Times New Roman" w:hAnsi="Times New Roman"/>
          <w:b w:val="0"/>
          <w:color w:val="000000" w:themeColor="text1"/>
          <w:sz w:val="24"/>
          <w:szCs w:val="24"/>
        </w:rPr>
        <w:t>Закупочной комиссии.</w:t>
      </w:r>
      <w:proofErr w:type="gramEnd"/>
    </w:p>
    <w:p w:rsidR="00050CAE" w:rsidRPr="00050CAE" w:rsidRDefault="00050CAE" w:rsidP="00146AA3">
      <w:pPr>
        <w:pStyle w:val="3"/>
        <w:numPr>
          <w:ilvl w:val="2"/>
          <w:numId w:val="13"/>
        </w:numPr>
        <w:spacing w:before="0"/>
        <w:ind w:left="0" w:firstLine="0"/>
        <w:jc w:val="both"/>
        <w:rPr>
          <w:rFonts w:ascii="Times New Roman" w:hAnsi="Times New Roman"/>
          <w:b w:val="0"/>
          <w:sz w:val="24"/>
        </w:rPr>
      </w:pPr>
      <w:r w:rsidRPr="00050CAE">
        <w:rPr>
          <w:rFonts w:ascii="Times New Roman" w:hAnsi="Times New Roman"/>
          <w:b w:val="0"/>
          <w:sz w:val="24"/>
        </w:rPr>
        <w:t>В</w:t>
      </w:r>
      <w:bookmarkStart w:id="31" w:name="_Ref410854915"/>
      <w:r w:rsidRPr="00050CAE">
        <w:rPr>
          <w:rFonts w:ascii="Times New Roman" w:hAnsi="Times New Roman"/>
          <w:b w:val="0"/>
          <w:sz w:val="24"/>
        </w:rPr>
        <w:t xml:space="preserve"> случае</w:t>
      </w:r>
      <w:proofErr w:type="gramStart"/>
      <w:r w:rsidRPr="00050CAE">
        <w:rPr>
          <w:rFonts w:ascii="Times New Roman" w:hAnsi="Times New Roman"/>
          <w:b w:val="0"/>
          <w:sz w:val="24"/>
        </w:rPr>
        <w:t>,</w:t>
      </w:r>
      <w:proofErr w:type="gramEnd"/>
      <w:r w:rsidRPr="00050CAE">
        <w:rPr>
          <w:rFonts w:ascii="Times New Roman" w:hAnsi="Times New Roman"/>
          <w:b w:val="0"/>
          <w:sz w:val="24"/>
        </w:rPr>
        <w:t xml:space="preserve"> если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1"/>
    </w:p>
    <w:p w:rsidR="00E62F32" w:rsidRPr="00146AA3" w:rsidRDefault="00146AA3" w:rsidP="00146AA3">
      <w:pPr>
        <w:pStyle w:val="3"/>
        <w:numPr>
          <w:ilvl w:val="1"/>
          <w:numId w:val="13"/>
        </w:numPr>
        <w:spacing w:before="0"/>
        <w:ind w:left="284" w:hanging="284"/>
        <w:rPr>
          <w:rFonts w:ascii="Times New Roman" w:hAnsi="Times New Roman"/>
          <w:sz w:val="24"/>
        </w:rPr>
      </w:pPr>
      <w:bookmarkStart w:id="32" w:name="_Toc409474777"/>
      <w:bookmarkStart w:id="33" w:name="_Toc409528486"/>
      <w:bookmarkStart w:id="34" w:name="_Toc409630189"/>
      <w:bookmarkStart w:id="35" w:name="_Toc409703635"/>
      <w:bookmarkStart w:id="36" w:name="_Toc409711799"/>
      <w:bookmarkStart w:id="37" w:name="_Toc409715519"/>
      <w:bookmarkStart w:id="38" w:name="_Toc409721536"/>
      <w:bookmarkStart w:id="39" w:name="_Toc409720667"/>
      <w:bookmarkStart w:id="40" w:name="_Toc409721754"/>
      <w:bookmarkStart w:id="41" w:name="_Toc409807472"/>
      <w:bookmarkStart w:id="42" w:name="_Toc409812191"/>
      <w:bookmarkStart w:id="43" w:name="_Toc283764420"/>
      <w:bookmarkStart w:id="44" w:name="_Toc409908754"/>
      <w:bookmarkStart w:id="45" w:name="_Toc410902926"/>
      <w:bookmarkStart w:id="46" w:name="_Toc410907937"/>
      <w:bookmarkStart w:id="47" w:name="_Toc410908126"/>
      <w:bookmarkStart w:id="48" w:name="_Toc410910919"/>
      <w:bookmarkStart w:id="49" w:name="_Toc410911192"/>
      <w:bookmarkStart w:id="50" w:name="_Toc410920290"/>
      <w:bookmarkStart w:id="51" w:name="_Toc411279930"/>
      <w:bookmarkStart w:id="52" w:name="_Toc411626656"/>
      <w:bookmarkStart w:id="53" w:name="_Toc411632199"/>
      <w:bookmarkStart w:id="54" w:name="_Toc411882108"/>
      <w:bookmarkStart w:id="55" w:name="_Toc411941118"/>
      <w:bookmarkStart w:id="56" w:name="_Toc285801566"/>
      <w:bookmarkStart w:id="57" w:name="_Toc411949593"/>
      <w:bookmarkStart w:id="58" w:name="_Toc412111233"/>
      <w:bookmarkStart w:id="59" w:name="_Toc285977837"/>
      <w:bookmarkStart w:id="60" w:name="_Toc412128000"/>
      <w:bookmarkStart w:id="61" w:name="_Toc285999966"/>
      <w:bookmarkStart w:id="62" w:name="_Toc412218449"/>
      <w:bookmarkStart w:id="63" w:name="_Toc412543735"/>
      <w:bookmarkStart w:id="64" w:name="_Toc412551480"/>
      <w:bookmarkStart w:id="65" w:name="_Toc412754896"/>
      <w:bookmarkStart w:id="66" w:name="_Ref414039231"/>
      <w:bookmarkStart w:id="67" w:name="_Toc415874659"/>
      <w:bookmarkStart w:id="68" w:name="_Toc530056459"/>
      <w:bookmarkStart w:id="69" w:name="_Ref125823280"/>
      <w:bookmarkStart w:id="70" w:name="_Ref414985105"/>
      <w:bookmarkStart w:id="71" w:name="_Toc415874648"/>
      <w:bookmarkStart w:id="72" w:name="_Toc530056452"/>
      <w:r w:rsidRPr="00146AA3">
        <w:rPr>
          <w:rFonts w:ascii="Times New Roman" w:hAnsi="Times New Roman"/>
          <w:sz w:val="24"/>
        </w:rPr>
        <w:t xml:space="preserve"> </w:t>
      </w:r>
      <w:r w:rsidR="00E62F32" w:rsidRPr="00146AA3">
        <w:rPr>
          <w:rFonts w:ascii="Times New Roman" w:hAnsi="Times New Roman"/>
          <w:sz w:val="24"/>
        </w:rPr>
        <w:t>Внесение изменений в извещение</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rsidR="00E62F32" w:rsidRPr="00146AA3" w:rsidRDefault="00146AA3" w:rsidP="00146AA3">
      <w:pPr>
        <w:pStyle w:val="4"/>
        <w:numPr>
          <w:ilvl w:val="2"/>
          <w:numId w:val="13"/>
        </w:numPr>
        <w:spacing w:before="0"/>
        <w:ind w:left="0" w:firstLine="0"/>
        <w:rPr>
          <w:rFonts w:ascii="Times New Roman" w:hAnsi="Times New Roman"/>
          <w:sz w:val="24"/>
        </w:rPr>
      </w:pPr>
      <w:bookmarkStart w:id="73" w:name="_Ref412114827"/>
      <w:r>
        <w:rPr>
          <w:rFonts w:ascii="Times New Roman" w:hAnsi="Times New Roman"/>
          <w:sz w:val="24"/>
        </w:rPr>
        <w:t>Заказчик</w:t>
      </w:r>
      <w:r w:rsidR="00E62F32" w:rsidRPr="00146AA3">
        <w:rPr>
          <w:rFonts w:ascii="Times New Roman" w:hAnsi="Times New Roman"/>
          <w:sz w:val="24"/>
        </w:rPr>
        <w:t xml:space="preserve"> вправе принять решение о внесении изменений в извещение в любой момент до окончания срока подачи заявок. Изменение предмета закупки не допускается.</w:t>
      </w:r>
    </w:p>
    <w:p w:rsidR="00936E49" w:rsidRDefault="00E62F32" w:rsidP="00936E49">
      <w:pPr>
        <w:pStyle w:val="4"/>
        <w:numPr>
          <w:ilvl w:val="2"/>
          <w:numId w:val="13"/>
        </w:numPr>
        <w:spacing w:before="0"/>
        <w:ind w:left="0" w:firstLine="0"/>
        <w:rPr>
          <w:rFonts w:ascii="Times New Roman" w:hAnsi="Times New Roman"/>
          <w:sz w:val="24"/>
        </w:rPr>
      </w:pPr>
      <w:proofErr w:type="gramStart"/>
      <w:r w:rsidRPr="00146AA3">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69"/>
    <w:bookmarkEnd w:id="73"/>
    <w:p w:rsidR="00B55F0F" w:rsidRPr="007C18BC" w:rsidRDefault="00B55F0F" w:rsidP="00146AA3">
      <w:pPr>
        <w:pStyle w:val="3"/>
        <w:numPr>
          <w:ilvl w:val="1"/>
          <w:numId w:val="13"/>
        </w:numPr>
        <w:spacing w:before="0"/>
        <w:ind w:left="0" w:firstLine="0"/>
        <w:rPr>
          <w:rFonts w:ascii="Times New Roman" w:hAnsi="Times New Roman"/>
          <w:sz w:val="24"/>
        </w:rPr>
      </w:pPr>
      <w:r w:rsidRPr="007C18BC">
        <w:rPr>
          <w:rFonts w:ascii="Times New Roman" w:hAnsi="Times New Roman"/>
          <w:sz w:val="24"/>
        </w:rPr>
        <w:t xml:space="preserve">Особые положения в связи с проведением </w:t>
      </w:r>
      <w:bookmarkEnd w:id="25"/>
      <w:bookmarkEnd w:id="26"/>
      <w:bookmarkEnd w:id="27"/>
      <w:bookmarkEnd w:id="28"/>
      <w:r w:rsidRPr="007C18BC">
        <w:rPr>
          <w:rFonts w:ascii="Times New Roman" w:hAnsi="Times New Roman"/>
          <w:sz w:val="24"/>
        </w:rPr>
        <w:t>закупки в электронной форме</w:t>
      </w:r>
      <w:bookmarkEnd w:id="29"/>
      <w:bookmarkEnd w:id="70"/>
      <w:bookmarkEnd w:id="71"/>
      <w:bookmarkEnd w:id="72"/>
    </w:p>
    <w:p w:rsidR="00B55F0F" w:rsidRPr="007C18BC" w:rsidRDefault="0076217F" w:rsidP="00146AA3">
      <w:pPr>
        <w:pStyle w:val="4"/>
        <w:numPr>
          <w:ilvl w:val="2"/>
          <w:numId w:val="13"/>
        </w:numPr>
        <w:spacing w:before="0"/>
        <w:ind w:left="0" w:firstLine="0"/>
        <w:rPr>
          <w:rFonts w:ascii="Times New Roman" w:hAnsi="Times New Roman"/>
          <w:sz w:val="24"/>
        </w:rPr>
      </w:pPr>
      <w:r>
        <w:rPr>
          <w:rFonts w:ascii="Times New Roman" w:hAnsi="Times New Roman"/>
          <w:sz w:val="24"/>
        </w:rPr>
        <w:t xml:space="preserve">При </w:t>
      </w:r>
      <w:r w:rsidR="00B55F0F" w:rsidRPr="007C18BC">
        <w:rPr>
          <w:rFonts w:ascii="Times New Roman" w:hAnsi="Times New Roman"/>
          <w:sz w:val="24"/>
        </w:rPr>
        <w:t>проведени</w:t>
      </w:r>
      <w:r>
        <w:rPr>
          <w:rFonts w:ascii="Times New Roman" w:hAnsi="Times New Roman"/>
          <w:sz w:val="24"/>
        </w:rPr>
        <w:t>и</w:t>
      </w:r>
      <w:r w:rsidR="00B55F0F" w:rsidRPr="007C18BC">
        <w:rPr>
          <w:rFonts w:ascii="Times New Roman" w:hAnsi="Times New Roman"/>
          <w:sz w:val="24"/>
        </w:rPr>
        <w:t xml:space="preserve">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C21A0" w:rsidRPr="00151849" w:rsidRDefault="00B55F0F" w:rsidP="00146AA3">
      <w:pPr>
        <w:pStyle w:val="4"/>
        <w:numPr>
          <w:ilvl w:val="2"/>
          <w:numId w:val="13"/>
        </w:numPr>
        <w:spacing w:before="0"/>
        <w:ind w:left="0" w:firstLine="0"/>
        <w:rPr>
          <w:rFonts w:ascii="Times New Roman" w:hAnsi="Times New Roman"/>
          <w:sz w:val="24"/>
        </w:rPr>
      </w:pPr>
      <w:r w:rsidRPr="00EC21A0">
        <w:rPr>
          <w:rFonts w:ascii="Times New Roman" w:hAnsi="Times New Roman"/>
          <w:sz w:val="24"/>
        </w:rPr>
        <w:t xml:space="preserve">ЭТП, посредством которой </w:t>
      </w:r>
      <w:r w:rsidRPr="00151849">
        <w:rPr>
          <w:rFonts w:ascii="Times New Roman" w:hAnsi="Times New Roman"/>
          <w:sz w:val="24"/>
        </w:rPr>
        <w:t>проводится закупка в электронной форме, указана в п. </w:t>
      </w:r>
      <w:r w:rsidR="00151849" w:rsidRPr="00151849">
        <w:rPr>
          <w:rFonts w:ascii="Times New Roman" w:hAnsi="Times New Roman"/>
          <w:sz w:val="24"/>
        </w:rPr>
        <w:t>8</w:t>
      </w:r>
      <w:r w:rsidRPr="00151849">
        <w:rPr>
          <w:rFonts w:ascii="Times New Roman" w:hAnsi="Times New Roman"/>
          <w:sz w:val="24"/>
        </w:rPr>
        <w:t xml:space="preserve"> </w:t>
      </w:r>
      <w:r w:rsidR="00C1668C" w:rsidRPr="00151849">
        <w:rPr>
          <w:rFonts w:ascii="Times New Roman" w:hAnsi="Times New Roman"/>
          <w:sz w:val="24"/>
        </w:rPr>
        <w:t>И</w:t>
      </w:r>
      <w:r w:rsidRPr="00151849">
        <w:rPr>
          <w:rFonts w:ascii="Times New Roman" w:hAnsi="Times New Roman"/>
          <w:sz w:val="24"/>
        </w:rPr>
        <w:t xml:space="preserve">нформационной карты. </w:t>
      </w:r>
    </w:p>
    <w:p w:rsidR="00B55F0F" w:rsidRPr="00EC21A0" w:rsidRDefault="00B55F0F" w:rsidP="00146AA3">
      <w:pPr>
        <w:pStyle w:val="4"/>
        <w:numPr>
          <w:ilvl w:val="2"/>
          <w:numId w:val="13"/>
        </w:numPr>
        <w:spacing w:before="0"/>
        <w:ind w:left="0" w:firstLine="0"/>
        <w:rPr>
          <w:rFonts w:ascii="Times New Roman" w:hAnsi="Times New Roman"/>
          <w:sz w:val="24"/>
        </w:rPr>
      </w:pPr>
      <w:r w:rsidRPr="00EC21A0">
        <w:rPr>
          <w:rFonts w:ascii="Times New Roman" w:hAnsi="Times New Roman"/>
          <w:sz w:val="24"/>
        </w:rPr>
        <w:t xml:space="preserve">Для участия в закупке </w:t>
      </w:r>
      <w:r w:rsidR="002A6529" w:rsidRPr="00EC21A0">
        <w:rPr>
          <w:rFonts w:ascii="Times New Roman" w:hAnsi="Times New Roman"/>
          <w:sz w:val="24"/>
        </w:rPr>
        <w:t>участник закупки</w:t>
      </w:r>
      <w:r w:rsidRPr="00EC21A0">
        <w:rPr>
          <w:rFonts w:ascii="Times New Roman" w:hAnsi="Times New Roman"/>
          <w:sz w:val="24"/>
        </w:rPr>
        <w:t xml:space="preserve"> должен получить аккредитацию на ЭТП. Аккредитация осуществляется оператором ЭТП, и </w:t>
      </w:r>
      <w:r w:rsidR="0076217F" w:rsidRPr="00EC21A0">
        <w:rPr>
          <w:rFonts w:ascii="Times New Roman" w:hAnsi="Times New Roman"/>
          <w:sz w:val="24"/>
        </w:rPr>
        <w:t xml:space="preserve">Заказчик </w:t>
      </w:r>
      <w:r w:rsidRPr="00EC21A0">
        <w:rPr>
          <w:rFonts w:ascii="Times New Roman" w:hAnsi="Times New Roman"/>
          <w:sz w:val="24"/>
        </w:rPr>
        <w:t>не несет ответственности за результат ее прохождения поставщиком.</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До подачи заявки участник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55F0F" w:rsidRPr="007C18BC" w:rsidRDefault="00B55F0F" w:rsidP="00146AA3">
      <w:pPr>
        <w:pStyle w:val="4"/>
        <w:numPr>
          <w:ilvl w:val="2"/>
          <w:numId w:val="13"/>
        </w:numPr>
        <w:spacing w:before="0"/>
        <w:ind w:left="0" w:firstLine="0"/>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roofErr w:type="gramEnd"/>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Порядок аккредитации </w:t>
      </w:r>
      <w:r w:rsidR="008D5748">
        <w:rPr>
          <w:rFonts w:ascii="Times New Roman" w:hAnsi="Times New Roman"/>
          <w:sz w:val="24"/>
        </w:rPr>
        <w:t>участников закупки</w:t>
      </w:r>
      <w:r w:rsidRPr="007C18BC">
        <w:rPr>
          <w:rFonts w:ascii="Times New Roman" w:hAnsi="Times New Roman"/>
          <w:sz w:val="24"/>
        </w:rPr>
        <w:t xml:space="preserve"> на ЭТП, а также тарифы для оплаты и получения доступа к участию в процедурах закупки устанавливаются в соответствии с регламентом ЭТП.</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 63-ФЗ «Об электронной подписи». Подача заявок в печатном виде (на бумажном носителе) не допускается.</w:t>
      </w:r>
    </w:p>
    <w:p w:rsidR="00D4443F" w:rsidRDefault="00B55F0F" w:rsidP="00D4443F">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w:t>
      </w:r>
      <w:r w:rsidR="0076217F">
        <w:rPr>
          <w:rFonts w:ascii="Times New Roman" w:hAnsi="Times New Roman"/>
          <w:sz w:val="24"/>
        </w:rPr>
        <w:t>Закупочная комиссия</w:t>
      </w:r>
      <w:r w:rsidRPr="007C18BC">
        <w:rPr>
          <w:rFonts w:ascii="Times New Roman" w:hAnsi="Times New Roman"/>
          <w:sz w:val="24"/>
        </w:rPr>
        <w:t xml:space="preserve"> использует цену заявки, указанную участником процедуры закупки в специальных электронных формах на ЭТП.</w:t>
      </w:r>
    </w:p>
    <w:p w:rsidR="00D4443F" w:rsidRDefault="00D4443F" w:rsidP="00A55C45">
      <w:pPr>
        <w:pStyle w:val="4"/>
        <w:numPr>
          <w:ilvl w:val="1"/>
          <w:numId w:val="13"/>
        </w:numPr>
        <w:spacing w:before="0"/>
        <w:ind w:left="0" w:firstLine="0"/>
        <w:rPr>
          <w:rFonts w:ascii="Times New Roman" w:hAnsi="Times New Roman"/>
          <w:b/>
          <w:sz w:val="24"/>
          <w:szCs w:val="24"/>
        </w:rPr>
      </w:pPr>
      <w:r w:rsidRPr="00D4443F">
        <w:rPr>
          <w:rFonts w:ascii="Times New Roman" w:hAnsi="Times New Roman"/>
          <w:b/>
          <w:sz w:val="24"/>
          <w:szCs w:val="24"/>
        </w:rPr>
        <w:t xml:space="preserve"> Требования к участникам запроса котировок в электронной форме</w:t>
      </w:r>
    </w:p>
    <w:p w:rsidR="00D4443F" w:rsidRPr="007C18BC" w:rsidRDefault="00D4443F" w:rsidP="003B26A5">
      <w:pPr>
        <w:pStyle w:val="4"/>
        <w:numPr>
          <w:ilvl w:val="2"/>
          <w:numId w:val="13"/>
        </w:numPr>
        <w:spacing w:before="0"/>
        <w:ind w:left="0" w:firstLine="0"/>
        <w:rPr>
          <w:rFonts w:ascii="Times New Roman" w:hAnsi="Times New Roman"/>
          <w:sz w:val="24"/>
        </w:rPr>
      </w:pPr>
      <w:bookmarkStart w:id="74" w:name="_Ref414030875"/>
      <w:bookmarkStart w:id="75" w:name="_Ref414030950"/>
      <w:bookmarkStart w:id="76" w:name="_Ref414648351"/>
      <w:bookmarkStart w:id="77" w:name="_Ref415158235"/>
      <w:bookmarkStart w:id="78" w:name="_Toc415874652"/>
      <w:bookmarkStart w:id="79" w:name="_Toc530056454"/>
      <w:proofErr w:type="gramStart"/>
      <w:r w:rsidRPr="007C18BC">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7C18BC">
        <w:rPr>
          <w:rFonts w:ascii="Times New Roman" w:hAnsi="Times New Roman"/>
          <w:sz w:val="24"/>
        </w:rPr>
        <w:lastRenderedPageBreak/>
        <w:t>индивидуальных предпринимателей, выступающих на стороне одного участника закупки), которые соответствуют</w:t>
      </w:r>
      <w:proofErr w:type="gramEnd"/>
      <w:r w:rsidRPr="007C18BC">
        <w:rPr>
          <w:rFonts w:ascii="Times New Roman" w:hAnsi="Times New Roman"/>
          <w:sz w:val="24"/>
        </w:rPr>
        <w:t xml:space="preserve"> требованиям, установленным в </w:t>
      </w:r>
      <w:r>
        <w:rPr>
          <w:rFonts w:ascii="Times New Roman" w:hAnsi="Times New Roman"/>
          <w:sz w:val="24"/>
        </w:rPr>
        <w:t>извещении</w:t>
      </w:r>
      <w:r w:rsidRPr="007C18BC">
        <w:rPr>
          <w:rFonts w:ascii="Times New Roman" w:hAnsi="Times New Roman"/>
          <w:sz w:val="24"/>
        </w:rPr>
        <w:t>.</w:t>
      </w:r>
    </w:p>
    <w:p w:rsidR="00D4443F" w:rsidRPr="007C18BC" w:rsidRDefault="00D4443F" w:rsidP="00A55C45">
      <w:pPr>
        <w:pStyle w:val="4"/>
        <w:numPr>
          <w:ilvl w:val="2"/>
          <w:numId w:val="13"/>
        </w:numPr>
        <w:spacing w:before="0"/>
        <w:ind w:left="0" w:firstLine="0"/>
        <w:rPr>
          <w:rFonts w:ascii="Times New Roman" w:hAnsi="Times New Roman"/>
          <w:sz w:val="24"/>
        </w:rPr>
      </w:pPr>
      <w:r w:rsidRPr="007C18BC">
        <w:rPr>
          <w:rFonts w:ascii="Times New Roman" w:hAnsi="Times New Roman"/>
          <w:sz w:val="24"/>
        </w:rPr>
        <w:t>Участники закупки должны обладать общей и специальной гражданской правоспособностью в</w:t>
      </w:r>
      <w:r>
        <w:rPr>
          <w:rFonts w:ascii="Times New Roman" w:hAnsi="Times New Roman"/>
          <w:sz w:val="24"/>
        </w:rPr>
        <w:t xml:space="preserve"> </w:t>
      </w:r>
      <w:r w:rsidRPr="007C18BC">
        <w:rPr>
          <w:rFonts w:ascii="Times New Roman" w:hAnsi="Times New Roman"/>
          <w:sz w:val="24"/>
        </w:rPr>
        <w:t>полном объеме для заключения и исполнения договора по результатам закупки.</w:t>
      </w:r>
    </w:p>
    <w:p w:rsidR="00D4443F" w:rsidRPr="00A25DF6" w:rsidRDefault="00D4443F" w:rsidP="00A55C45">
      <w:pPr>
        <w:pStyle w:val="4"/>
        <w:numPr>
          <w:ilvl w:val="2"/>
          <w:numId w:val="13"/>
        </w:numPr>
        <w:spacing w:before="0"/>
        <w:ind w:left="0" w:firstLine="0"/>
        <w:rPr>
          <w:rFonts w:ascii="Times New Roman" w:hAnsi="Times New Roman"/>
          <w:sz w:val="24"/>
          <w:szCs w:val="24"/>
        </w:rPr>
      </w:pPr>
      <w:r w:rsidRPr="00A25DF6">
        <w:rPr>
          <w:rFonts w:ascii="Times New Roman" w:hAnsi="Times New Roman"/>
          <w:sz w:val="24"/>
          <w:szCs w:val="24"/>
        </w:rPr>
        <w:t>Полный перечень обязательных требований к участникам закупки указан в п. </w:t>
      </w:r>
      <w:r w:rsidRPr="00A25DF6">
        <w:rPr>
          <w:rFonts w:ascii="Times New Roman" w:hAnsi="Times New Roman"/>
          <w:sz w:val="24"/>
          <w:szCs w:val="24"/>
        </w:rPr>
        <w:fldChar w:fldCharType="begin"/>
      </w:r>
      <w:r w:rsidRPr="00A25DF6">
        <w:rPr>
          <w:rFonts w:ascii="Times New Roman" w:hAnsi="Times New Roman"/>
          <w:sz w:val="24"/>
          <w:szCs w:val="24"/>
        </w:rPr>
        <w:instrText xml:space="preserve"> REF _Ref414293795 \w \h  \* MERGEFORMAT </w:instrText>
      </w:r>
      <w:r w:rsidRPr="00A25DF6">
        <w:rPr>
          <w:rFonts w:ascii="Times New Roman" w:hAnsi="Times New Roman"/>
          <w:sz w:val="24"/>
          <w:szCs w:val="24"/>
        </w:rPr>
      </w:r>
      <w:r w:rsidRPr="00A25DF6">
        <w:rPr>
          <w:rFonts w:ascii="Times New Roman" w:hAnsi="Times New Roman"/>
          <w:sz w:val="24"/>
          <w:szCs w:val="24"/>
        </w:rPr>
        <w:fldChar w:fldCharType="separate"/>
      </w:r>
      <w:r w:rsidR="00543631" w:rsidRPr="00A25DF6">
        <w:rPr>
          <w:rFonts w:ascii="Times New Roman" w:hAnsi="Times New Roman"/>
          <w:sz w:val="24"/>
          <w:szCs w:val="24"/>
        </w:rPr>
        <w:t>12</w:t>
      </w:r>
      <w:r w:rsidRPr="00A25DF6">
        <w:rPr>
          <w:rFonts w:ascii="Times New Roman" w:hAnsi="Times New Roman"/>
          <w:sz w:val="24"/>
          <w:szCs w:val="24"/>
        </w:rPr>
        <w:fldChar w:fldCharType="end"/>
      </w:r>
      <w:r w:rsidR="008A044E" w:rsidRPr="00A25DF6">
        <w:rPr>
          <w:rFonts w:ascii="Times New Roman" w:hAnsi="Times New Roman"/>
          <w:sz w:val="24"/>
          <w:szCs w:val="24"/>
        </w:rPr>
        <w:t xml:space="preserve"> </w:t>
      </w:r>
      <w:r w:rsidR="00DE71FF" w:rsidRPr="00A25DF6">
        <w:rPr>
          <w:rFonts w:ascii="Times New Roman" w:hAnsi="Times New Roman"/>
          <w:sz w:val="24"/>
          <w:szCs w:val="24"/>
        </w:rPr>
        <w:t>И</w:t>
      </w:r>
      <w:r w:rsidRPr="00A25DF6">
        <w:rPr>
          <w:rFonts w:ascii="Times New Roman" w:hAnsi="Times New Roman"/>
          <w:sz w:val="24"/>
          <w:szCs w:val="24"/>
        </w:rPr>
        <w:t>нформационной карты.</w:t>
      </w:r>
    </w:p>
    <w:p w:rsidR="00D4443F" w:rsidRPr="00A25DF6" w:rsidRDefault="00D4443F" w:rsidP="00A55C45">
      <w:pPr>
        <w:pStyle w:val="4"/>
        <w:numPr>
          <w:ilvl w:val="2"/>
          <w:numId w:val="13"/>
        </w:numPr>
        <w:spacing w:before="0"/>
        <w:ind w:left="0" w:firstLine="0"/>
        <w:rPr>
          <w:rFonts w:ascii="Times New Roman" w:hAnsi="Times New Roman"/>
          <w:sz w:val="24"/>
        </w:rPr>
      </w:pPr>
      <w:r w:rsidRPr="00A25DF6">
        <w:rPr>
          <w:rFonts w:ascii="Times New Roman" w:hAnsi="Times New Roman"/>
          <w:sz w:val="24"/>
          <w:szCs w:val="24"/>
        </w:rPr>
        <w:t>В п. </w:t>
      </w:r>
      <w:r w:rsidRPr="00A25DF6">
        <w:rPr>
          <w:rFonts w:ascii="Times New Roman" w:hAnsi="Times New Roman"/>
          <w:sz w:val="24"/>
          <w:szCs w:val="24"/>
        </w:rPr>
        <w:fldChar w:fldCharType="begin"/>
      </w:r>
      <w:r w:rsidRPr="00A25DF6">
        <w:rPr>
          <w:rFonts w:ascii="Times New Roman" w:hAnsi="Times New Roman"/>
          <w:sz w:val="24"/>
          <w:szCs w:val="24"/>
        </w:rPr>
        <w:instrText xml:space="preserve"> REF _Ref414298492 \r \h  \* MERGEFORMAT </w:instrText>
      </w:r>
      <w:r w:rsidRPr="00A25DF6">
        <w:rPr>
          <w:rFonts w:ascii="Times New Roman" w:hAnsi="Times New Roman"/>
          <w:sz w:val="24"/>
          <w:szCs w:val="24"/>
        </w:rPr>
      </w:r>
      <w:r w:rsidRPr="00A25DF6">
        <w:rPr>
          <w:rFonts w:ascii="Times New Roman" w:hAnsi="Times New Roman"/>
          <w:sz w:val="24"/>
          <w:szCs w:val="24"/>
        </w:rPr>
        <w:fldChar w:fldCharType="separate"/>
      </w:r>
      <w:r w:rsidR="00543631" w:rsidRPr="00A25DF6">
        <w:rPr>
          <w:rFonts w:ascii="Times New Roman" w:hAnsi="Times New Roman"/>
          <w:sz w:val="24"/>
          <w:szCs w:val="24"/>
        </w:rPr>
        <w:t>13</w:t>
      </w:r>
      <w:r w:rsidRPr="00A25DF6">
        <w:rPr>
          <w:rFonts w:ascii="Times New Roman" w:hAnsi="Times New Roman"/>
          <w:sz w:val="24"/>
          <w:szCs w:val="24"/>
        </w:rPr>
        <w:fldChar w:fldCharType="end"/>
      </w:r>
      <w:r w:rsidR="008A044E" w:rsidRPr="00A25DF6">
        <w:rPr>
          <w:rFonts w:ascii="Times New Roman" w:hAnsi="Times New Roman"/>
          <w:sz w:val="24"/>
          <w:szCs w:val="24"/>
        </w:rPr>
        <w:t xml:space="preserve"> </w:t>
      </w:r>
      <w:r w:rsidR="00DE71FF" w:rsidRPr="00A25DF6">
        <w:rPr>
          <w:rFonts w:ascii="Times New Roman" w:hAnsi="Times New Roman"/>
          <w:sz w:val="24"/>
          <w:szCs w:val="24"/>
        </w:rPr>
        <w:t>И</w:t>
      </w:r>
      <w:r w:rsidRPr="00A25DF6">
        <w:rPr>
          <w:rFonts w:ascii="Times New Roman" w:hAnsi="Times New Roman"/>
          <w:sz w:val="24"/>
          <w:szCs w:val="24"/>
        </w:rPr>
        <w:t>нформационной</w:t>
      </w:r>
      <w:r w:rsidRPr="00A25DF6">
        <w:rPr>
          <w:rFonts w:ascii="Times New Roman" w:hAnsi="Times New Roman"/>
          <w:sz w:val="24"/>
        </w:rPr>
        <w:t xml:space="preserve">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rsidR="00D4443F" w:rsidRPr="007C18BC" w:rsidRDefault="00D4443F" w:rsidP="00A55C45">
      <w:pPr>
        <w:pStyle w:val="4"/>
        <w:numPr>
          <w:ilvl w:val="2"/>
          <w:numId w:val="13"/>
        </w:numPr>
        <w:spacing w:before="0"/>
        <w:ind w:left="0" w:firstLine="0"/>
        <w:rPr>
          <w:rFonts w:ascii="Times New Roman" w:hAnsi="Times New Roman"/>
          <w:sz w:val="24"/>
        </w:rPr>
      </w:pPr>
      <w:r w:rsidRPr="00A25DF6">
        <w:rPr>
          <w:rFonts w:ascii="Times New Roman" w:hAnsi="Times New Roman"/>
          <w:sz w:val="24"/>
        </w:rPr>
        <w:t>В п. </w:t>
      </w:r>
      <w:r w:rsidRPr="00A25DF6">
        <w:fldChar w:fldCharType="begin"/>
      </w:r>
      <w:r w:rsidRPr="00A25DF6">
        <w:instrText xml:space="preserve"> REF _Ref414042545 \w \h  \* MERGEFORMAT </w:instrText>
      </w:r>
      <w:r w:rsidRPr="00A25DF6">
        <w:fldChar w:fldCharType="separate"/>
      </w:r>
      <w:r w:rsidR="00543631" w:rsidRPr="00A25DF6">
        <w:rPr>
          <w:rFonts w:ascii="Times New Roman" w:hAnsi="Times New Roman"/>
          <w:sz w:val="24"/>
        </w:rPr>
        <w:t>14</w:t>
      </w:r>
      <w:r w:rsidRPr="00A25DF6">
        <w:fldChar w:fldCharType="end"/>
      </w:r>
      <w:r w:rsidRPr="00A25DF6">
        <w:rPr>
          <w:rFonts w:ascii="Times New Roman" w:hAnsi="Times New Roman"/>
          <w:sz w:val="24"/>
        </w:rPr>
        <w:t xml:space="preserve"> </w:t>
      </w:r>
      <w:r w:rsidR="008C77C7" w:rsidRPr="00A25DF6">
        <w:rPr>
          <w:rFonts w:ascii="Times New Roman" w:hAnsi="Times New Roman"/>
          <w:sz w:val="24"/>
        </w:rPr>
        <w:t>И</w:t>
      </w:r>
      <w:r w:rsidRPr="00A25DF6">
        <w:rPr>
          <w:rFonts w:ascii="Times New Roman" w:hAnsi="Times New Roman"/>
          <w:sz w:val="24"/>
        </w:rPr>
        <w:t>нформационной к</w:t>
      </w:r>
      <w:r w:rsidRPr="007C18BC">
        <w:rPr>
          <w:rFonts w:ascii="Times New Roman" w:hAnsi="Times New Roman"/>
          <w:sz w:val="24"/>
        </w:rPr>
        <w:t>арты, помимо обязательных и дополнительных требований к участникам закупки, могут быть установлены квалификационные требования, которым должны соответствовать участники закупки.</w:t>
      </w:r>
    </w:p>
    <w:p w:rsidR="00D4443F" w:rsidRDefault="00D4443F" w:rsidP="00A55C45">
      <w:pPr>
        <w:pStyle w:val="4"/>
        <w:numPr>
          <w:ilvl w:val="2"/>
          <w:numId w:val="13"/>
        </w:numPr>
        <w:spacing w:before="0"/>
        <w:ind w:left="0" w:firstLine="0"/>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D1096F" w:rsidRDefault="00D4443F" w:rsidP="00D1096F">
      <w:pPr>
        <w:pStyle w:val="4"/>
        <w:numPr>
          <w:ilvl w:val="2"/>
          <w:numId w:val="13"/>
        </w:numPr>
        <w:spacing w:before="0"/>
        <w:ind w:left="0" w:firstLine="0"/>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bookmarkStart w:id="80" w:name="_Toc375898270"/>
      <w:bookmarkStart w:id="81" w:name="_Toc375898854"/>
    </w:p>
    <w:p w:rsidR="00E84A08" w:rsidRPr="00D1096F" w:rsidRDefault="00957B6E" w:rsidP="00D1096F">
      <w:pPr>
        <w:pStyle w:val="4"/>
        <w:numPr>
          <w:ilvl w:val="0"/>
          <w:numId w:val="0"/>
        </w:numPr>
        <w:spacing w:before="0"/>
        <w:rPr>
          <w:rFonts w:ascii="Times New Roman" w:hAnsi="Times New Roman"/>
          <w:b/>
          <w:sz w:val="24"/>
        </w:rPr>
      </w:pPr>
      <w:r w:rsidRPr="00D1096F">
        <w:rPr>
          <w:rFonts w:ascii="Times New Roman" w:hAnsi="Times New Roman"/>
          <w:b/>
          <w:sz w:val="24"/>
          <w:szCs w:val="24"/>
        </w:rPr>
        <w:t>2.</w:t>
      </w:r>
      <w:r w:rsidR="00D1096F" w:rsidRPr="00D1096F">
        <w:rPr>
          <w:rFonts w:ascii="Times New Roman" w:hAnsi="Times New Roman"/>
          <w:b/>
          <w:sz w:val="24"/>
          <w:szCs w:val="24"/>
        </w:rPr>
        <w:t>6</w:t>
      </w:r>
      <w:r w:rsidRPr="00D1096F">
        <w:rPr>
          <w:rFonts w:ascii="Times New Roman" w:hAnsi="Times New Roman"/>
          <w:b/>
          <w:sz w:val="24"/>
          <w:szCs w:val="24"/>
        </w:rPr>
        <w:t>.</w:t>
      </w:r>
      <w:r w:rsidRPr="00D1096F">
        <w:rPr>
          <w:rFonts w:ascii="Times New Roman" w:hAnsi="Times New Roman"/>
          <w:sz w:val="24"/>
          <w:szCs w:val="24"/>
        </w:rPr>
        <w:t xml:space="preserve">  </w:t>
      </w:r>
      <w:r w:rsidR="00E84A08" w:rsidRPr="00D1096F">
        <w:rPr>
          <w:rFonts w:ascii="Times New Roman" w:hAnsi="Times New Roman"/>
          <w:b/>
          <w:sz w:val="24"/>
        </w:rPr>
        <w:t>Общие требования к заявке</w:t>
      </w:r>
    </w:p>
    <w:p w:rsidR="00E84A08" w:rsidRPr="007C18BC" w:rsidRDefault="00340370" w:rsidP="00340370">
      <w:pPr>
        <w:pStyle w:val="4"/>
        <w:numPr>
          <w:ilvl w:val="0"/>
          <w:numId w:val="0"/>
        </w:numPr>
        <w:spacing w:before="0"/>
        <w:rPr>
          <w:rFonts w:ascii="Times New Roman" w:hAnsi="Times New Roman"/>
          <w:sz w:val="24"/>
        </w:rPr>
      </w:pPr>
      <w:r>
        <w:rPr>
          <w:rFonts w:ascii="Times New Roman" w:hAnsi="Times New Roman"/>
          <w:sz w:val="24"/>
        </w:rPr>
        <w:t xml:space="preserve">2.6.1. </w:t>
      </w:r>
      <w:r w:rsidR="00E84A08" w:rsidRPr="007C18BC">
        <w:rPr>
          <w:rFonts w:ascii="Times New Roman" w:hAnsi="Times New Roman"/>
          <w:sz w:val="24"/>
        </w:rPr>
        <w:t xml:space="preserve">Участник закупки должен подготовить заявку в соответствии с образцами форм, </w:t>
      </w:r>
      <w:r w:rsidR="00E84A08" w:rsidRPr="00CC1549">
        <w:rPr>
          <w:rFonts w:ascii="Times New Roman" w:hAnsi="Times New Roman"/>
          <w:sz w:val="24"/>
        </w:rPr>
        <w:t>установленным настоящ</w:t>
      </w:r>
      <w:r w:rsidR="00CB239F">
        <w:rPr>
          <w:rFonts w:ascii="Times New Roman" w:hAnsi="Times New Roman"/>
          <w:sz w:val="24"/>
        </w:rPr>
        <w:t>им Извещением</w:t>
      </w:r>
      <w:r w:rsidR="00E84A08" w:rsidRPr="00CC1549">
        <w:rPr>
          <w:rFonts w:ascii="Times New Roman" w:hAnsi="Times New Roman"/>
          <w:sz w:val="24"/>
        </w:rPr>
        <w:t>.</w:t>
      </w:r>
    </w:p>
    <w:p w:rsidR="00E84A08" w:rsidRPr="007C18BC" w:rsidRDefault="00E84A08" w:rsidP="00340370">
      <w:pPr>
        <w:pStyle w:val="4"/>
        <w:numPr>
          <w:ilvl w:val="2"/>
          <w:numId w:val="24"/>
        </w:numPr>
        <w:spacing w:before="0"/>
        <w:ind w:left="0" w:firstLine="0"/>
        <w:rPr>
          <w:rFonts w:ascii="Times New Roman" w:hAnsi="Times New Roman"/>
          <w:sz w:val="24"/>
        </w:rPr>
      </w:pPr>
      <w:r w:rsidRPr="007C18BC">
        <w:rPr>
          <w:rFonts w:ascii="Times New Roman" w:hAnsi="Times New Roman"/>
          <w:sz w:val="24"/>
        </w:rPr>
        <w:t xml:space="preserve">Каждый участник процедуры закупки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p>
    <w:p w:rsidR="00E84A08" w:rsidRPr="007C18BC" w:rsidRDefault="00340370" w:rsidP="00340370">
      <w:pPr>
        <w:pStyle w:val="4"/>
        <w:numPr>
          <w:ilvl w:val="0"/>
          <w:numId w:val="0"/>
        </w:numPr>
        <w:spacing w:before="0"/>
        <w:rPr>
          <w:rFonts w:ascii="Times New Roman" w:hAnsi="Times New Roman"/>
          <w:sz w:val="24"/>
        </w:rPr>
      </w:pPr>
      <w:r>
        <w:rPr>
          <w:rFonts w:ascii="Times New Roman" w:hAnsi="Times New Roman"/>
          <w:sz w:val="24"/>
        </w:rPr>
        <w:t xml:space="preserve">2.6.3. </w:t>
      </w:r>
      <w:proofErr w:type="gramStart"/>
      <w:r w:rsidR="00E84A08" w:rsidRPr="007C18BC">
        <w:rPr>
          <w:rFonts w:ascii="Times New Roman" w:hAnsi="Times New Roman"/>
          <w:sz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00E84A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9D4EDF">
        <w:rPr>
          <w:rFonts w:ascii="Times New Roman" w:hAnsi="Times New Roman"/>
          <w:sz w:val="24"/>
        </w:rPr>
        <w:t>За</w:t>
      </w:r>
      <w:r w:rsidR="00802333">
        <w:rPr>
          <w:rFonts w:ascii="Times New Roman" w:hAnsi="Times New Roman"/>
          <w:sz w:val="24"/>
        </w:rPr>
        <w:t>к</w:t>
      </w:r>
      <w:r w:rsidR="009D4EDF">
        <w:rPr>
          <w:rFonts w:ascii="Times New Roman" w:hAnsi="Times New Roman"/>
          <w:sz w:val="24"/>
        </w:rPr>
        <w:t>азчиком</w:t>
      </w:r>
      <w:r w:rsidR="00E84A08" w:rsidRPr="007C18BC">
        <w:rPr>
          <w:rFonts w:ascii="Times New Roman" w:hAnsi="Times New Roman"/>
          <w:sz w:val="24"/>
        </w:rPr>
        <w:t xml:space="preserve"> как предоставление недостоверных сведений в составе заявки.</w:t>
      </w:r>
    </w:p>
    <w:p w:rsidR="00E84A08" w:rsidRPr="006276E4" w:rsidRDefault="00767329" w:rsidP="00767329">
      <w:pPr>
        <w:pStyle w:val="4"/>
        <w:numPr>
          <w:ilvl w:val="0"/>
          <w:numId w:val="0"/>
        </w:numPr>
        <w:spacing w:before="0"/>
        <w:rPr>
          <w:rFonts w:ascii="Times New Roman" w:hAnsi="Times New Roman"/>
          <w:sz w:val="24"/>
        </w:rPr>
      </w:pPr>
      <w:r>
        <w:rPr>
          <w:rFonts w:ascii="Times New Roman" w:hAnsi="Times New Roman"/>
          <w:sz w:val="24"/>
        </w:rPr>
        <w:t xml:space="preserve">2.6.4. </w:t>
      </w:r>
      <w:r w:rsidR="00E84A08" w:rsidRPr="007C18BC">
        <w:rPr>
          <w:rFonts w:ascii="Times New Roman" w:hAnsi="Times New Roman"/>
          <w:sz w:val="24"/>
        </w:rPr>
        <w:t xml:space="preserve">Заявка должна </w:t>
      </w:r>
      <w:r w:rsidR="00E84A08" w:rsidRPr="006276E4">
        <w:rPr>
          <w:rFonts w:ascii="Times New Roman" w:hAnsi="Times New Roman"/>
          <w:sz w:val="24"/>
        </w:rPr>
        <w:t>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84A08" w:rsidRPr="006276E4">
        <w:rPr>
          <w:rFonts w:ascii="Times New Roman" w:hAnsi="Times New Roman"/>
          <w:sz w:val="24"/>
        </w:rPr>
        <w:t>,</w:t>
      </w:r>
      <w:proofErr w:type="gramEnd"/>
      <w:r w:rsidR="00E84A08" w:rsidRPr="006276E4">
        <w:rPr>
          <w:rFonts w:ascii="Times New Roman" w:hAnsi="Times New Roman"/>
          <w:sz w:val="24"/>
        </w:rPr>
        <w:t xml:space="preserve"> чем в течение 60 (шестидесяти) дней с даты окончания срока подачи заявок.</w:t>
      </w:r>
    </w:p>
    <w:p w:rsidR="00E84A08" w:rsidRPr="007C18BC" w:rsidRDefault="00767329" w:rsidP="00767329">
      <w:pPr>
        <w:pStyle w:val="4"/>
        <w:numPr>
          <w:ilvl w:val="0"/>
          <w:numId w:val="0"/>
        </w:numPr>
        <w:spacing w:before="0"/>
        <w:rPr>
          <w:rFonts w:ascii="Times New Roman" w:hAnsi="Times New Roman"/>
          <w:sz w:val="24"/>
        </w:rPr>
      </w:pPr>
      <w:r w:rsidRPr="006276E4">
        <w:rPr>
          <w:rFonts w:ascii="Times New Roman" w:hAnsi="Times New Roman"/>
          <w:sz w:val="24"/>
        </w:rPr>
        <w:t xml:space="preserve">2.6.5. </w:t>
      </w:r>
      <w:r w:rsidR="00E84A08" w:rsidRPr="006276E4">
        <w:rPr>
          <w:rFonts w:ascii="Times New Roman" w:hAnsi="Times New Roman"/>
          <w:sz w:val="24"/>
        </w:rPr>
        <w:t>Все суммы денежных сре</w:t>
      </w:r>
      <w:proofErr w:type="gramStart"/>
      <w:r w:rsidR="00E84A08" w:rsidRPr="006276E4">
        <w:rPr>
          <w:rFonts w:ascii="Times New Roman" w:hAnsi="Times New Roman"/>
          <w:sz w:val="24"/>
        </w:rPr>
        <w:t>дств в з</w:t>
      </w:r>
      <w:proofErr w:type="gramEnd"/>
      <w:r w:rsidR="00E84A08" w:rsidRPr="006276E4">
        <w:rPr>
          <w:rFonts w:ascii="Times New Roman" w:hAnsi="Times New Roman"/>
          <w:sz w:val="24"/>
        </w:rPr>
        <w:t>аявке должны быть выражены в валюте, установленной в п. </w:t>
      </w:r>
      <w:r w:rsidR="00E84A08" w:rsidRPr="006276E4">
        <w:fldChar w:fldCharType="begin"/>
      </w:r>
      <w:r w:rsidR="00E84A08" w:rsidRPr="006276E4">
        <w:instrText xml:space="preserve"> REF _Ref414298281 \r \h  \* MERGEFORMAT </w:instrText>
      </w:r>
      <w:r w:rsidR="00E84A08" w:rsidRPr="006276E4">
        <w:fldChar w:fldCharType="separate"/>
      </w:r>
      <w:r w:rsidR="00543631" w:rsidRPr="006276E4">
        <w:rPr>
          <w:rFonts w:ascii="Times New Roman" w:hAnsi="Times New Roman"/>
          <w:sz w:val="24"/>
        </w:rPr>
        <w:t>9</w:t>
      </w:r>
      <w:r w:rsidR="00E84A08" w:rsidRPr="006276E4">
        <w:fldChar w:fldCharType="end"/>
      </w:r>
      <w:r w:rsidR="00E84A08" w:rsidRPr="006276E4">
        <w:rPr>
          <w:rFonts w:ascii="Times New Roman" w:hAnsi="Times New Roman"/>
          <w:sz w:val="24"/>
        </w:rPr>
        <w:t xml:space="preserve"> информационной карты.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84A08" w:rsidRPr="006276E4">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84A08" w:rsidRPr="006276E4">
        <w:fldChar w:fldCharType="begin"/>
      </w:r>
      <w:r w:rsidR="00E84A08" w:rsidRPr="006276E4">
        <w:instrText xml:space="preserve"> REF _Ref414298281 \r \h  \* MERGEFORMAT </w:instrText>
      </w:r>
      <w:r w:rsidR="00E84A08" w:rsidRPr="006276E4">
        <w:fldChar w:fldCharType="separate"/>
      </w:r>
      <w:r w:rsidR="00543631" w:rsidRPr="006276E4">
        <w:rPr>
          <w:rFonts w:ascii="Times New Roman" w:hAnsi="Times New Roman"/>
          <w:sz w:val="24"/>
        </w:rPr>
        <w:t>9</w:t>
      </w:r>
      <w:r w:rsidR="00E84A08" w:rsidRPr="006276E4">
        <w:fldChar w:fldCharType="end"/>
      </w:r>
      <w:r w:rsidR="00E84A08" w:rsidRPr="006276E4">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roofErr w:type="gramEnd"/>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2.6.6. </w:t>
      </w:r>
      <w:r w:rsidR="00E84A08"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E84A08">
        <w:rPr>
          <w:rFonts w:ascii="Times New Roman" w:hAnsi="Times New Roman"/>
          <w:sz w:val="24"/>
        </w:rPr>
        <w:t xml:space="preserve"> </w:t>
      </w:r>
      <w:r w:rsidR="00E84A08"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2.6.7. </w:t>
      </w:r>
      <w:r w:rsidR="00E84A08" w:rsidRPr="007C18BC">
        <w:rPr>
          <w:rFonts w:ascii="Times New Roman" w:hAnsi="Times New Roman"/>
          <w:sz w:val="24"/>
        </w:rPr>
        <w:t>Рекомендации по формированию заявки:</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lastRenderedPageBreak/>
        <w:t xml:space="preserve">2.6.7.1. </w:t>
      </w:r>
      <w:r w:rsidR="00E84A08" w:rsidRPr="007C18BC">
        <w:rPr>
          <w:rFonts w:ascii="Times New Roman" w:hAnsi="Times New Roman"/>
          <w:sz w:val="24"/>
        </w:rPr>
        <w:t xml:space="preserve">предпочтительный формат электронных документов – </w:t>
      </w:r>
      <w:proofErr w:type="spellStart"/>
      <w:r w:rsidR="00E84A08" w:rsidRPr="007C18BC">
        <w:rPr>
          <w:rFonts w:ascii="Times New Roman" w:hAnsi="Times New Roman"/>
          <w:sz w:val="24"/>
        </w:rPr>
        <w:t>Portable</w:t>
      </w:r>
      <w:proofErr w:type="spellEnd"/>
      <w:r w:rsidR="00E84A08" w:rsidRPr="007C18BC">
        <w:rPr>
          <w:rFonts w:ascii="Times New Roman" w:hAnsi="Times New Roman"/>
          <w:sz w:val="24"/>
        </w:rPr>
        <w:t xml:space="preserve"> </w:t>
      </w:r>
      <w:proofErr w:type="spellStart"/>
      <w:r w:rsidR="00E84A08" w:rsidRPr="007C18BC">
        <w:rPr>
          <w:rFonts w:ascii="Times New Roman" w:hAnsi="Times New Roman"/>
          <w:sz w:val="24"/>
        </w:rPr>
        <w:t>Document</w:t>
      </w:r>
      <w:proofErr w:type="spellEnd"/>
      <w:r w:rsidR="00E84A08" w:rsidRPr="007C18BC">
        <w:rPr>
          <w:rFonts w:ascii="Times New Roman" w:hAnsi="Times New Roman"/>
          <w:sz w:val="24"/>
        </w:rPr>
        <w:t xml:space="preserve"> </w:t>
      </w:r>
      <w:proofErr w:type="spellStart"/>
      <w:r w:rsidR="00E84A08" w:rsidRPr="007C18BC">
        <w:rPr>
          <w:rFonts w:ascii="Times New Roman" w:hAnsi="Times New Roman"/>
          <w:sz w:val="24"/>
        </w:rPr>
        <w:t>Format</w:t>
      </w:r>
      <w:proofErr w:type="spellEnd"/>
      <w:r w:rsidR="00E84A08" w:rsidRPr="007C18BC">
        <w:rPr>
          <w:rFonts w:ascii="Times New Roman" w:hAnsi="Times New Roman"/>
          <w:sz w:val="24"/>
        </w:rPr>
        <w:t xml:space="preserve"> (расширение *.</w:t>
      </w:r>
      <w:proofErr w:type="spellStart"/>
      <w:r w:rsidR="00E84A08" w:rsidRPr="007C18BC">
        <w:rPr>
          <w:rFonts w:ascii="Times New Roman" w:hAnsi="Times New Roman"/>
          <w:sz w:val="24"/>
        </w:rPr>
        <w:t>pdf</w:t>
      </w:r>
      <w:proofErr w:type="spellEnd"/>
      <w:r w:rsidR="00E84A08" w:rsidRPr="007C18BC">
        <w:rPr>
          <w:rFonts w:ascii="Times New Roman" w:hAnsi="Times New Roman"/>
          <w:sz w:val="24"/>
        </w:rPr>
        <w:t xml:space="preserve">); </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2.6.7.2. </w:t>
      </w:r>
      <w:r w:rsidR="00E84A08" w:rsidRPr="007C18BC">
        <w:rPr>
          <w:rFonts w:ascii="Times New Roman" w:hAnsi="Times New Roman"/>
          <w:sz w:val="24"/>
        </w:rPr>
        <w:t>каждый документ следует размещать в отдельном файле;</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2.6.7.3. </w:t>
      </w:r>
      <w:r w:rsidR="00E84A08" w:rsidRPr="007C18BC">
        <w:rPr>
          <w:rFonts w:ascii="Times New Roman" w:hAnsi="Times New Roman"/>
          <w:sz w:val="24"/>
        </w:rPr>
        <w:t>наименование файлов в соответствии с наименованием или содержанием документа;</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2.6.7.4. </w:t>
      </w:r>
      <w:r w:rsidR="00E84A08" w:rsidRPr="007C18BC">
        <w:rPr>
          <w:rFonts w:ascii="Times New Roman" w:hAnsi="Times New Roman"/>
          <w:sz w:val="24"/>
        </w:rPr>
        <w:t xml:space="preserve">нумерация файлов согласно описи, представленной в составе заявки. </w:t>
      </w:r>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2.6.8. </w:t>
      </w:r>
      <w:r w:rsidR="00E84A08" w:rsidRPr="007C18BC">
        <w:rPr>
          <w:rFonts w:ascii="Times New Roman" w:hAnsi="Times New Roman"/>
          <w:sz w:val="24"/>
        </w:rPr>
        <w:t>Нарушение участником закупки требований к составу, содержанию заявки, установленных настоящим подразделом</w:t>
      </w:r>
      <w:r w:rsidR="00E84A08">
        <w:rPr>
          <w:rFonts w:ascii="Times New Roman" w:hAnsi="Times New Roman"/>
          <w:sz w:val="24"/>
        </w:rPr>
        <w:t xml:space="preserve">, может служить </w:t>
      </w:r>
      <w:r w:rsidR="00E84A08" w:rsidRPr="007C18BC">
        <w:rPr>
          <w:rFonts w:ascii="Times New Roman" w:hAnsi="Times New Roman"/>
          <w:sz w:val="24"/>
        </w:rPr>
        <w:t>основанием для отказа в допуске к участию в закупке.</w:t>
      </w:r>
    </w:p>
    <w:p w:rsidR="00957B6E" w:rsidRPr="00957B6E" w:rsidRDefault="00B15D54" w:rsidP="00DB5B75">
      <w:pPr>
        <w:tabs>
          <w:tab w:val="left" w:pos="1134"/>
        </w:tabs>
        <w:autoSpaceDE w:val="0"/>
        <w:autoSpaceDN w:val="0"/>
        <w:adjustRightInd w:val="0"/>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2.</w:t>
      </w:r>
      <w:r w:rsidR="006319B8">
        <w:rPr>
          <w:rFonts w:ascii="Times New Roman" w:hAnsi="Times New Roman" w:cs="Times New Roman"/>
          <w:b/>
          <w:bCs/>
          <w:sz w:val="24"/>
          <w:szCs w:val="24"/>
        </w:rPr>
        <w:t>7</w:t>
      </w:r>
      <w:r>
        <w:rPr>
          <w:rFonts w:ascii="Times New Roman" w:hAnsi="Times New Roman" w:cs="Times New Roman"/>
          <w:b/>
          <w:bCs/>
          <w:sz w:val="24"/>
          <w:szCs w:val="24"/>
        </w:rPr>
        <w:t xml:space="preserve">. </w:t>
      </w:r>
      <w:r w:rsidR="00957B6E" w:rsidRPr="00957B6E">
        <w:rPr>
          <w:rFonts w:ascii="Times New Roman" w:hAnsi="Times New Roman" w:cs="Times New Roman"/>
          <w:b/>
          <w:bCs/>
          <w:sz w:val="24"/>
          <w:szCs w:val="24"/>
        </w:rPr>
        <w:t>Обеспечение заявки на участие в запросе котировок в электронной форме</w:t>
      </w:r>
      <w:bookmarkEnd w:id="80"/>
      <w:bookmarkEnd w:id="81"/>
    </w:p>
    <w:p w:rsidR="00D0537A" w:rsidRPr="006276E4" w:rsidRDefault="006319B8" w:rsidP="006319B8">
      <w:pPr>
        <w:pStyle w:val="4"/>
        <w:numPr>
          <w:ilvl w:val="0"/>
          <w:numId w:val="0"/>
        </w:numPr>
        <w:spacing w:before="0"/>
        <w:rPr>
          <w:rFonts w:ascii="Times New Roman" w:hAnsi="Times New Roman"/>
          <w:sz w:val="24"/>
        </w:rPr>
      </w:pPr>
      <w:r>
        <w:rPr>
          <w:rFonts w:ascii="Times New Roman" w:hAnsi="Times New Roman"/>
          <w:sz w:val="24"/>
        </w:rPr>
        <w:t xml:space="preserve">2.7.1. </w:t>
      </w:r>
      <w:r w:rsidR="00D0537A" w:rsidRPr="007C18BC">
        <w:rPr>
          <w:rFonts w:ascii="Times New Roman" w:hAnsi="Times New Roman"/>
          <w:sz w:val="24"/>
        </w:rPr>
        <w:t>Участник процедуры закупки должен в срок не позднее</w:t>
      </w:r>
      <w:r w:rsidR="00D0537A">
        <w:rPr>
          <w:rFonts w:ascii="Times New Roman" w:hAnsi="Times New Roman"/>
          <w:sz w:val="24"/>
        </w:rPr>
        <w:t xml:space="preserve"> времени и даты срока</w:t>
      </w:r>
      <w:r w:rsidR="00D0537A" w:rsidRPr="007C18BC">
        <w:rPr>
          <w:rFonts w:ascii="Times New Roman" w:hAnsi="Times New Roman"/>
          <w:sz w:val="24"/>
        </w:rPr>
        <w:t xml:space="preserve"> окончания подачи заявок предоставить обеспечение </w:t>
      </w:r>
      <w:r w:rsidR="00D0537A" w:rsidRPr="006276E4">
        <w:rPr>
          <w:rFonts w:ascii="Times New Roman" w:hAnsi="Times New Roman"/>
          <w:sz w:val="24"/>
        </w:rPr>
        <w:t>заявки в форме и в размере, указанные в п. </w:t>
      </w:r>
      <w:r w:rsidR="00D0537A" w:rsidRPr="006276E4">
        <w:fldChar w:fldCharType="begin"/>
      </w:r>
      <w:r w:rsidR="00D0537A" w:rsidRPr="006276E4">
        <w:instrText xml:space="preserve"> REF _Ref414298333 \r \h  \* MERGEFORMAT </w:instrText>
      </w:r>
      <w:r w:rsidR="00D0537A" w:rsidRPr="006276E4">
        <w:fldChar w:fldCharType="separate"/>
      </w:r>
      <w:r w:rsidR="00543631" w:rsidRPr="006276E4">
        <w:rPr>
          <w:rFonts w:ascii="Times New Roman" w:hAnsi="Times New Roman"/>
          <w:sz w:val="24"/>
        </w:rPr>
        <w:t>17</w:t>
      </w:r>
      <w:r w:rsidR="00D0537A" w:rsidRPr="006276E4">
        <w:fldChar w:fldCharType="end"/>
      </w:r>
      <w:r w:rsidR="00D0537A" w:rsidRPr="006276E4">
        <w:t xml:space="preserve"> </w:t>
      </w:r>
      <w:r w:rsidR="00D0537A" w:rsidRPr="006276E4">
        <w:rPr>
          <w:rFonts w:ascii="Times New Roman" w:hAnsi="Times New Roman"/>
          <w:sz w:val="24"/>
        </w:rPr>
        <w:t>информационной карты, если такое требование установлено в извещении.</w:t>
      </w:r>
    </w:p>
    <w:p w:rsidR="00736984" w:rsidRDefault="00A74C2E" w:rsidP="00A74C2E">
      <w:pPr>
        <w:pStyle w:val="4"/>
        <w:numPr>
          <w:ilvl w:val="0"/>
          <w:numId w:val="0"/>
        </w:numPr>
        <w:spacing w:before="0"/>
        <w:rPr>
          <w:rFonts w:ascii="Times New Roman" w:hAnsi="Times New Roman"/>
          <w:sz w:val="24"/>
        </w:rPr>
      </w:pPr>
      <w:r w:rsidRPr="006276E4">
        <w:rPr>
          <w:rFonts w:ascii="Times New Roman" w:hAnsi="Times New Roman"/>
          <w:sz w:val="24"/>
        </w:rPr>
        <w:t xml:space="preserve">2.7.2. </w:t>
      </w:r>
      <w:r w:rsidR="00D0537A" w:rsidRPr="006276E4">
        <w:rPr>
          <w:rFonts w:ascii="Times New Roman" w:hAnsi="Times New Roman"/>
          <w:sz w:val="24"/>
        </w:rPr>
        <w:t>Требование об обеспечении заявки в равно</w:t>
      </w:r>
      <w:r w:rsidR="00D0537A" w:rsidRPr="00736984">
        <w:rPr>
          <w:rFonts w:ascii="Times New Roman" w:hAnsi="Times New Roman"/>
          <w:sz w:val="24"/>
        </w:rPr>
        <w:t xml:space="preserve">й мере распространяется на всех участников закупки. </w:t>
      </w:r>
    </w:p>
    <w:p w:rsidR="00D0537A" w:rsidRPr="00736984" w:rsidRDefault="00A74C2E" w:rsidP="00A74C2E">
      <w:pPr>
        <w:pStyle w:val="4"/>
        <w:numPr>
          <w:ilvl w:val="0"/>
          <w:numId w:val="0"/>
        </w:numPr>
        <w:spacing w:before="0"/>
        <w:rPr>
          <w:rFonts w:ascii="Times New Roman" w:hAnsi="Times New Roman"/>
          <w:sz w:val="24"/>
        </w:rPr>
      </w:pPr>
      <w:r>
        <w:rPr>
          <w:rFonts w:ascii="Times New Roman" w:hAnsi="Times New Roman"/>
          <w:sz w:val="24"/>
        </w:rPr>
        <w:t xml:space="preserve">2.7.3. </w:t>
      </w:r>
      <w:r w:rsidR="00D0537A" w:rsidRPr="00736984">
        <w:rPr>
          <w:rFonts w:ascii="Times New Roman" w:hAnsi="Times New Roman"/>
          <w:sz w:val="24"/>
        </w:rPr>
        <w:t>Перечисление денежных сре</w:t>
      </w:r>
      <w:proofErr w:type="gramStart"/>
      <w:r w:rsidR="00D0537A" w:rsidRPr="00736984">
        <w:rPr>
          <w:rFonts w:ascii="Times New Roman" w:hAnsi="Times New Roman"/>
          <w:sz w:val="24"/>
        </w:rPr>
        <w:t>дств в к</w:t>
      </w:r>
      <w:proofErr w:type="gramEnd"/>
      <w:r w:rsidR="00D0537A" w:rsidRPr="00736984">
        <w:rPr>
          <w:rFonts w:ascii="Times New Roman" w:hAnsi="Times New Roman"/>
          <w:sz w:val="24"/>
        </w:rPr>
        <w:t>ачестве обеспечения заявки осуществляется на счет, открытый участнику закупки оператором ЭТП в соответствии с регламентом ЭТП.</w:t>
      </w:r>
    </w:p>
    <w:p w:rsidR="00D0537A" w:rsidRPr="007C18BC" w:rsidRDefault="00A74C2E" w:rsidP="00A74C2E">
      <w:pPr>
        <w:pStyle w:val="4"/>
        <w:keepNext/>
        <w:numPr>
          <w:ilvl w:val="0"/>
          <w:numId w:val="0"/>
        </w:numPr>
        <w:spacing w:before="0"/>
        <w:ind w:left="1134" w:hanging="1134"/>
        <w:rPr>
          <w:rFonts w:ascii="Times New Roman" w:hAnsi="Times New Roman"/>
          <w:sz w:val="24"/>
        </w:rPr>
      </w:pPr>
      <w:r>
        <w:rPr>
          <w:rFonts w:ascii="Times New Roman" w:hAnsi="Times New Roman"/>
          <w:sz w:val="24"/>
        </w:rPr>
        <w:t xml:space="preserve">2.7.4. </w:t>
      </w:r>
      <w:r w:rsidR="00D0537A" w:rsidRPr="007C18BC">
        <w:rPr>
          <w:rFonts w:ascii="Times New Roman" w:hAnsi="Times New Roman"/>
          <w:sz w:val="24"/>
        </w:rPr>
        <w:t xml:space="preserve">Обеспечение заявки </w:t>
      </w:r>
      <w:r w:rsidR="00D0537A">
        <w:rPr>
          <w:rFonts w:ascii="Times New Roman" w:hAnsi="Times New Roman"/>
          <w:sz w:val="24"/>
        </w:rPr>
        <w:t>не возвращается</w:t>
      </w:r>
      <w:r w:rsidR="00D0537A" w:rsidRPr="007C18BC">
        <w:rPr>
          <w:rFonts w:ascii="Times New Roman" w:hAnsi="Times New Roman"/>
          <w:sz w:val="24"/>
        </w:rPr>
        <w:t xml:space="preserve"> в</w:t>
      </w:r>
      <w:r w:rsidR="00D0537A">
        <w:rPr>
          <w:rFonts w:ascii="Times New Roman" w:hAnsi="Times New Roman"/>
          <w:sz w:val="24"/>
        </w:rPr>
        <w:t xml:space="preserve"> </w:t>
      </w:r>
      <w:r w:rsidR="00D0537A" w:rsidRPr="007C18BC">
        <w:rPr>
          <w:rFonts w:ascii="Times New Roman" w:hAnsi="Times New Roman"/>
          <w:sz w:val="24"/>
        </w:rPr>
        <w:t>следующих случаях:</w:t>
      </w:r>
    </w:p>
    <w:p w:rsidR="00D0537A" w:rsidRPr="00AC4180" w:rsidRDefault="00A74C2E" w:rsidP="00A74C2E">
      <w:pPr>
        <w:pStyle w:val="4"/>
        <w:numPr>
          <w:ilvl w:val="0"/>
          <w:numId w:val="0"/>
        </w:numPr>
        <w:spacing w:before="0"/>
        <w:ind w:left="1134" w:hanging="1134"/>
        <w:rPr>
          <w:rFonts w:ascii="Times New Roman" w:hAnsi="Times New Roman"/>
          <w:sz w:val="24"/>
          <w:szCs w:val="24"/>
        </w:rPr>
      </w:pPr>
      <w:r>
        <w:rPr>
          <w:rFonts w:ascii="Times New Roman" w:hAnsi="Times New Roman"/>
          <w:sz w:val="24"/>
        </w:rPr>
        <w:t xml:space="preserve">2.7.4.1. </w:t>
      </w:r>
      <w:r w:rsidR="00D0537A" w:rsidRPr="00AC4180">
        <w:rPr>
          <w:rFonts w:ascii="Times New Roman" w:hAnsi="Times New Roman"/>
          <w:sz w:val="24"/>
          <w:szCs w:val="24"/>
        </w:rPr>
        <w:t>уклонение участника закупки от заключения договора;</w:t>
      </w:r>
    </w:p>
    <w:p w:rsidR="00D0537A" w:rsidRPr="00AC4180" w:rsidRDefault="00A666AF" w:rsidP="00A666AF">
      <w:pPr>
        <w:pStyle w:val="4"/>
        <w:numPr>
          <w:ilvl w:val="0"/>
          <w:numId w:val="0"/>
        </w:numPr>
        <w:spacing w:before="0"/>
        <w:ind w:left="1134" w:hanging="1134"/>
        <w:rPr>
          <w:rFonts w:ascii="Times New Roman" w:hAnsi="Times New Roman"/>
          <w:sz w:val="24"/>
          <w:szCs w:val="24"/>
        </w:rPr>
      </w:pPr>
      <w:r>
        <w:rPr>
          <w:rFonts w:ascii="Times New Roman" w:hAnsi="Times New Roman"/>
          <w:sz w:val="24"/>
        </w:rPr>
        <w:t xml:space="preserve">2.7.4.2. </w:t>
      </w:r>
      <w:r w:rsidR="00D0537A" w:rsidRPr="00AC4180">
        <w:rPr>
          <w:rFonts w:ascii="Times New Roman" w:hAnsi="Times New Roman"/>
          <w:sz w:val="24"/>
          <w:szCs w:val="24"/>
        </w:rPr>
        <w:t>отказа участника закупки от заключения договора;</w:t>
      </w:r>
    </w:p>
    <w:p w:rsidR="00D0537A" w:rsidRPr="00AC4180" w:rsidRDefault="00A666AF" w:rsidP="00A666AF">
      <w:pPr>
        <w:pStyle w:val="4"/>
        <w:numPr>
          <w:ilvl w:val="0"/>
          <w:numId w:val="0"/>
        </w:numPr>
        <w:spacing w:before="0"/>
        <w:rPr>
          <w:rFonts w:ascii="Times New Roman" w:hAnsi="Times New Roman"/>
          <w:sz w:val="24"/>
          <w:szCs w:val="24"/>
        </w:rPr>
      </w:pPr>
      <w:r>
        <w:rPr>
          <w:rFonts w:ascii="Times New Roman" w:hAnsi="Times New Roman"/>
          <w:sz w:val="24"/>
        </w:rPr>
        <w:t xml:space="preserve">2.7.4.3. </w:t>
      </w:r>
      <w:proofErr w:type="spellStart"/>
      <w:r w:rsidR="00D0537A" w:rsidRPr="00AC4180">
        <w:rPr>
          <w:rFonts w:ascii="Times New Roman" w:hAnsi="Times New Roman"/>
          <w:sz w:val="24"/>
          <w:szCs w:val="24"/>
        </w:rPr>
        <w:t>непредоставление</w:t>
      </w:r>
      <w:proofErr w:type="spellEnd"/>
      <w:r w:rsidR="00D0537A" w:rsidRPr="00AC4180">
        <w:rPr>
          <w:rFonts w:ascii="Times New Roman" w:hAnsi="Times New Roman"/>
          <w:sz w:val="24"/>
          <w:szCs w:val="24"/>
        </w:rPr>
        <w:t xml:space="preserve"> или предоставление с нарушением </w:t>
      </w:r>
      <w:r w:rsidR="00D0537A">
        <w:rPr>
          <w:rFonts w:ascii="Times New Roman" w:hAnsi="Times New Roman"/>
          <w:sz w:val="24"/>
          <w:szCs w:val="24"/>
        </w:rPr>
        <w:t>условий, установленных Законом 223-ФЗ и настоящим извещением,</w:t>
      </w:r>
      <w:r w:rsidR="00D0537A"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00D0537A" w:rsidRPr="00770C5B">
        <w:rPr>
          <w:rFonts w:ascii="Times New Roman" w:hAnsi="Times New Roman"/>
          <w:sz w:val="24"/>
          <w:szCs w:val="24"/>
        </w:rPr>
        <w:t>авления до заключения договора);</w:t>
      </w:r>
    </w:p>
    <w:p w:rsidR="00D0537A" w:rsidRPr="007C18BC" w:rsidRDefault="00A666AF" w:rsidP="00A666AF">
      <w:pPr>
        <w:pStyle w:val="5"/>
        <w:numPr>
          <w:ilvl w:val="0"/>
          <w:numId w:val="0"/>
        </w:numPr>
        <w:spacing w:before="0"/>
        <w:rPr>
          <w:rFonts w:ascii="Times New Roman" w:hAnsi="Times New Roman"/>
          <w:sz w:val="24"/>
        </w:rPr>
      </w:pPr>
      <w:r>
        <w:rPr>
          <w:rFonts w:ascii="Times New Roman" w:hAnsi="Times New Roman"/>
          <w:sz w:val="24"/>
        </w:rPr>
        <w:t xml:space="preserve">2.7.4.4. </w:t>
      </w:r>
      <w:r w:rsidR="00736984">
        <w:rPr>
          <w:rFonts w:ascii="Times New Roman" w:hAnsi="Times New Roman"/>
          <w:sz w:val="24"/>
        </w:rPr>
        <w:t xml:space="preserve"> </w:t>
      </w:r>
      <w:r w:rsidR="00D0537A"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sidR="00D0537A">
        <w:rPr>
          <w:rFonts w:ascii="Times New Roman" w:hAnsi="Times New Roman"/>
          <w:sz w:val="24"/>
        </w:rPr>
        <w:t>.</w:t>
      </w:r>
    </w:p>
    <w:p w:rsidR="00D0537A" w:rsidRPr="007C18BC" w:rsidRDefault="004A5A74" w:rsidP="004A5A74">
      <w:pPr>
        <w:pStyle w:val="4"/>
        <w:numPr>
          <w:ilvl w:val="0"/>
          <w:numId w:val="0"/>
        </w:numPr>
        <w:spacing w:before="0"/>
        <w:rPr>
          <w:rFonts w:ascii="Times New Roman" w:hAnsi="Times New Roman"/>
          <w:sz w:val="24"/>
        </w:rPr>
      </w:pPr>
      <w:r>
        <w:rPr>
          <w:rFonts w:ascii="Times New Roman" w:hAnsi="Times New Roman"/>
          <w:sz w:val="24"/>
        </w:rPr>
        <w:t xml:space="preserve">2.7.5. </w:t>
      </w:r>
      <w:r w:rsidR="00D0537A" w:rsidRPr="007C18BC">
        <w:rPr>
          <w:rFonts w:ascii="Times New Roman" w:hAnsi="Times New Roman"/>
          <w:sz w:val="24"/>
        </w:rPr>
        <w:t>При наступлении случая, указанного в п. </w:t>
      </w:r>
      <w:r w:rsidR="00736984">
        <w:rPr>
          <w:rFonts w:ascii="Times New Roman" w:hAnsi="Times New Roman"/>
          <w:sz w:val="24"/>
        </w:rPr>
        <w:t>2.</w:t>
      </w:r>
      <w:r>
        <w:rPr>
          <w:rFonts w:ascii="Times New Roman" w:hAnsi="Times New Roman"/>
          <w:sz w:val="24"/>
        </w:rPr>
        <w:t>7</w:t>
      </w:r>
      <w:r w:rsidR="00736984">
        <w:rPr>
          <w:rFonts w:ascii="Times New Roman" w:hAnsi="Times New Roman"/>
          <w:sz w:val="24"/>
        </w:rPr>
        <w:t>.4.,</w:t>
      </w:r>
      <w:r w:rsidR="00D0537A" w:rsidRPr="007C18BC">
        <w:rPr>
          <w:rFonts w:ascii="Times New Roman" w:hAnsi="Times New Roman"/>
          <w:sz w:val="24"/>
        </w:rPr>
        <w:t xml:space="preserve"> </w:t>
      </w:r>
      <w:r w:rsidR="00736984">
        <w:rPr>
          <w:rFonts w:ascii="Times New Roman" w:hAnsi="Times New Roman"/>
          <w:sz w:val="24"/>
        </w:rPr>
        <w:t>Заказчик</w:t>
      </w:r>
      <w:r w:rsidR="00D0537A" w:rsidRPr="007C18BC">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D91BA8">
        <w:rPr>
          <w:rFonts w:ascii="Times New Roman" w:hAnsi="Times New Roman"/>
          <w:sz w:val="24"/>
        </w:rPr>
        <w:t>З</w:t>
      </w:r>
      <w:r w:rsidR="00D0537A" w:rsidRPr="007C18BC">
        <w:rPr>
          <w:rFonts w:ascii="Times New Roman" w:hAnsi="Times New Roman"/>
          <w:sz w:val="24"/>
        </w:rPr>
        <w:t>аказчика.</w:t>
      </w:r>
    </w:p>
    <w:p w:rsidR="00D0537A" w:rsidRPr="007C18BC" w:rsidRDefault="008D4C2E" w:rsidP="008D4C2E">
      <w:pPr>
        <w:pStyle w:val="4"/>
        <w:keepNext/>
        <w:numPr>
          <w:ilvl w:val="0"/>
          <w:numId w:val="0"/>
        </w:numPr>
        <w:spacing w:before="0"/>
        <w:ind w:left="1134" w:hanging="1134"/>
        <w:rPr>
          <w:rFonts w:ascii="Times New Roman" w:hAnsi="Times New Roman"/>
          <w:sz w:val="24"/>
        </w:rPr>
      </w:pPr>
      <w:r>
        <w:rPr>
          <w:rFonts w:ascii="Times New Roman" w:hAnsi="Times New Roman"/>
          <w:sz w:val="24"/>
        </w:rPr>
        <w:t xml:space="preserve">2.7.6. </w:t>
      </w:r>
      <w:r w:rsidR="00D0537A" w:rsidRPr="007C18BC">
        <w:rPr>
          <w:rFonts w:ascii="Times New Roman" w:hAnsi="Times New Roman"/>
          <w:sz w:val="24"/>
        </w:rPr>
        <w:t>Обеспечение заявки возвращается в срок не более 5 (пяти) рабочих дней с даты:</w:t>
      </w:r>
    </w:p>
    <w:p w:rsidR="00D0537A" w:rsidRPr="007C18BC" w:rsidRDefault="008D4C2E" w:rsidP="008D4C2E">
      <w:pPr>
        <w:pStyle w:val="5"/>
        <w:numPr>
          <w:ilvl w:val="0"/>
          <w:numId w:val="0"/>
        </w:numPr>
        <w:spacing w:before="0"/>
        <w:rPr>
          <w:rFonts w:ascii="Times New Roman" w:hAnsi="Times New Roman"/>
          <w:sz w:val="24"/>
        </w:rPr>
      </w:pPr>
      <w:r>
        <w:rPr>
          <w:rFonts w:ascii="Times New Roman" w:hAnsi="Times New Roman"/>
          <w:sz w:val="24"/>
        </w:rPr>
        <w:t xml:space="preserve">2.7.6.1. </w:t>
      </w:r>
      <w:r w:rsidR="00D0537A" w:rsidRPr="007C18BC">
        <w:rPr>
          <w:rFonts w:ascii="Times New Roman" w:hAnsi="Times New Roman"/>
          <w:sz w:val="24"/>
        </w:rPr>
        <w:t xml:space="preserve">принятия решения об </w:t>
      </w:r>
      <w:r w:rsidR="00D0537A" w:rsidRPr="008C6E72">
        <w:rPr>
          <w:rFonts w:ascii="Times New Roman" w:hAnsi="Times New Roman"/>
          <w:sz w:val="24"/>
        </w:rPr>
        <w:t>отмене</w:t>
      </w:r>
      <w:r w:rsidR="00D0537A" w:rsidRPr="007C18BC">
        <w:rPr>
          <w:rFonts w:ascii="Times New Roman" w:hAnsi="Times New Roman"/>
          <w:sz w:val="24"/>
        </w:rPr>
        <w:t xml:space="preserve"> закупки – всем участникам закупки, подавшим заявки;</w:t>
      </w:r>
    </w:p>
    <w:p w:rsidR="00D0537A" w:rsidRPr="007C18BC" w:rsidRDefault="008D4C2E" w:rsidP="008D4C2E">
      <w:pPr>
        <w:pStyle w:val="5"/>
        <w:numPr>
          <w:ilvl w:val="0"/>
          <w:numId w:val="0"/>
        </w:numPr>
        <w:spacing w:before="0"/>
        <w:rPr>
          <w:rFonts w:ascii="Times New Roman" w:hAnsi="Times New Roman"/>
          <w:sz w:val="24"/>
        </w:rPr>
      </w:pPr>
      <w:r>
        <w:rPr>
          <w:rFonts w:ascii="Times New Roman" w:hAnsi="Times New Roman"/>
          <w:sz w:val="24"/>
        </w:rPr>
        <w:t xml:space="preserve">2.7.6.2. </w:t>
      </w:r>
      <w:r w:rsidR="00D0537A" w:rsidRPr="007C18BC">
        <w:rPr>
          <w:rFonts w:ascii="Times New Roman" w:hAnsi="Times New Roman"/>
          <w:sz w:val="24"/>
        </w:rPr>
        <w:t xml:space="preserve">поступления уведомления об отзыве заявки в случаях, когда такой отзыв допускается </w:t>
      </w:r>
      <w:r w:rsidR="00D0537A">
        <w:rPr>
          <w:rFonts w:ascii="Times New Roman" w:hAnsi="Times New Roman"/>
          <w:sz w:val="24"/>
        </w:rPr>
        <w:t>извещением</w:t>
      </w:r>
      <w:r w:rsidR="00D0537A" w:rsidRPr="007C18BC">
        <w:rPr>
          <w:rFonts w:ascii="Times New Roman" w:hAnsi="Times New Roman"/>
          <w:sz w:val="24"/>
        </w:rPr>
        <w:t xml:space="preserve"> и осуществлен в установленные в </w:t>
      </w:r>
      <w:r w:rsidR="00D0537A">
        <w:rPr>
          <w:rFonts w:ascii="Times New Roman" w:hAnsi="Times New Roman"/>
          <w:sz w:val="24"/>
        </w:rPr>
        <w:t>извещении</w:t>
      </w:r>
      <w:r w:rsidR="00D0537A" w:rsidRPr="007C18BC">
        <w:rPr>
          <w:rFonts w:ascii="Times New Roman" w:hAnsi="Times New Roman"/>
          <w:sz w:val="24"/>
        </w:rPr>
        <w:t xml:space="preserve"> сроки – участнику закупки, отозвавшему заявку;</w:t>
      </w:r>
    </w:p>
    <w:p w:rsidR="00D0537A" w:rsidRPr="007C18BC" w:rsidRDefault="00F743E2" w:rsidP="00F743E2">
      <w:pPr>
        <w:pStyle w:val="5"/>
        <w:numPr>
          <w:ilvl w:val="0"/>
          <w:numId w:val="0"/>
        </w:numPr>
        <w:spacing w:before="0"/>
        <w:rPr>
          <w:rFonts w:ascii="Times New Roman" w:hAnsi="Times New Roman"/>
          <w:sz w:val="24"/>
        </w:rPr>
      </w:pPr>
      <w:r>
        <w:rPr>
          <w:rFonts w:ascii="Times New Roman" w:hAnsi="Times New Roman"/>
          <w:sz w:val="24"/>
        </w:rPr>
        <w:t xml:space="preserve">2.7.6.3. </w:t>
      </w:r>
      <w:r w:rsidR="00D0537A"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0537A" w:rsidRPr="007C18BC" w:rsidRDefault="00EF4093" w:rsidP="002D0AE9">
      <w:pPr>
        <w:pStyle w:val="5"/>
        <w:numPr>
          <w:ilvl w:val="0"/>
          <w:numId w:val="0"/>
        </w:numPr>
        <w:spacing w:before="0"/>
        <w:rPr>
          <w:rFonts w:ascii="Times New Roman" w:hAnsi="Times New Roman"/>
          <w:sz w:val="24"/>
        </w:rPr>
      </w:pPr>
      <w:r>
        <w:rPr>
          <w:rFonts w:ascii="Times New Roman" w:hAnsi="Times New Roman"/>
          <w:sz w:val="24"/>
        </w:rPr>
        <w:t xml:space="preserve">2.7.6.4. </w:t>
      </w:r>
      <w:r w:rsidR="00D0537A"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rsidR="00D0537A" w:rsidRPr="007C18BC" w:rsidRDefault="004D1168" w:rsidP="004D1168">
      <w:pPr>
        <w:pStyle w:val="5"/>
        <w:numPr>
          <w:ilvl w:val="0"/>
          <w:numId w:val="0"/>
        </w:numPr>
        <w:spacing w:before="0"/>
        <w:rPr>
          <w:rFonts w:ascii="Times New Roman" w:hAnsi="Times New Roman"/>
          <w:sz w:val="24"/>
        </w:rPr>
      </w:pPr>
      <w:r>
        <w:rPr>
          <w:rFonts w:ascii="Times New Roman" w:hAnsi="Times New Roman"/>
          <w:sz w:val="24"/>
        </w:rPr>
        <w:t xml:space="preserve">2.7.6.5. </w:t>
      </w:r>
      <w:r w:rsidR="00D0537A"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rsidR="00D0537A" w:rsidRPr="007C18BC" w:rsidRDefault="00485364" w:rsidP="00485364">
      <w:pPr>
        <w:pStyle w:val="5"/>
        <w:numPr>
          <w:ilvl w:val="0"/>
          <w:numId w:val="0"/>
        </w:numPr>
        <w:spacing w:before="0"/>
        <w:rPr>
          <w:rFonts w:ascii="Times New Roman" w:hAnsi="Times New Roman"/>
          <w:sz w:val="24"/>
        </w:rPr>
      </w:pPr>
      <w:r>
        <w:rPr>
          <w:rFonts w:ascii="Times New Roman" w:hAnsi="Times New Roman"/>
          <w:sz w:val="24"/>
        </w:rPr>
        <w:t xml:space="preserve">2.7.6.6. </w:t>
      </w:r>
      <w:r w:rsidR="00D0537A"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D0537A" w:rsidRDefault="00C329BE" w:rsidP="00C329BE">
      <w:pPr>
        <w:pStyle w:val="4"/>
        <w:numPr>
          <w:ilvl w:val="0"/>
          <w:numId w:val="0"/>
        </w:numPr>
        <w:spacing w:before="0"/>
        <w:rPr>
          <w:rFonts w:ascii="Times New Roman" w:hAnsi="Times New Roman"/>
          <w:sz w:val="24"/>
        </w:rPr>
      </w:pPr>
      <w:r>
        <w:rPr>
          <w:rFonts w:ascii="Times New Roman" w:hAnsi="Times New Roman"/>
          <w:sz w:val="24"/>
        </w:rPr>
        <w:t xml:space="preserve">2.7.7. </w:t>
      </w:r>
      <w:r w:rsidR="00D0537A" w:rsidRPr="007C18BC">
        <w:rPr>
          <w:rFonts w:ascii="Times New Roman" w:hAnsi="Times New Roman"/>
          <w:sz w:val="24"/>
        </w:rPr>
        <w:t xml:space="preserve">В случае поступления жалобы на действия (бездействие) </w:t>
      </w:r>
      <w:r w:rsidR="00D91BA8">
        <w:rPr>
          <w:rFonts w:ascii="Times New Roman" w:hAnsi="Times New Roman"/>
          <w:sz w:val="24"/>
        </w:rPr>
        <w:t>З</w:t>
      </w:r>
      <w:r w:rsidR="00D0537A" w:rsidRPr="007C18BC">
        <w:rPr>
          <w:rFonts w:ascii="Times New Roman" w:hAnsi="Times New Roman"/>
          <w:sz w:val="24"/>
        </w:rPr>
        <w:t>аказчика, ЭТП</w:t>
      </w:r>
      <w:r w:rsidR="00D0537A">
        <w:rPr>
          <w:rFonts w:ascii="Times New Roman" w:hAnsi="Times New Roman"/>
          <w:sz w:val="24"/>
        </w:rPr>
        <w:t xml:space="preserve">, </w:t>
      </w:r>
      <w:r w:rsidR="00D0537A"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0537A">
        <w:rPr>
          <w:rFonts w:ascii="Times New Roman" w:hAnsi="Times New Roman"/>
          <w:sz w:val="24"/>
        </w:rPr>
        <w:t xml:space="preserve"> </w:t>
      </w:r>
      <w:r w:rsidR="00D0537A" w:rsidRPr="007C18BC">
        <w:rPr>
          <w:rFonts w:ascii="Times New Roman" w:hAnsi="Times New Roman"/>
          <w:sz w:val="24"/>
        </w:rPr>
        <w:t>получения решения о результатах рассмотрения данной жалобы.</w:t>
      </w:r>
    </w:p>
    <w:p w:rsidR="00E27C78" w:rsidRPr="00D01659" w:rsidRDefault="00E27C78" w:rsidP="00D01659">
      <w:pPr>
        <w:pStyle w:val="ConsPlusNormal"/>
        <w:numPr>
          <w:ilvl w:val="1"/>
          <w:numId w:val="21"/>
        </w:numPr>
        <w:ind w:left="0" w:firstLine="0"/>
        <w:outlineLvl w:val="1"/>
        <w:rPr>
          <w:rFonts w:ascii="Times New Roman" w:hAnsi="Times New Roman" w:cs="Times New Roman"/>
          <w:b/>
          <w:sz w:val="24"/>
          <w:szCs w:val="24"/>
        </w:rPr>
      </w:pPr>
      <w:r w:rsidRPr="00D01659">
        <w:rPr>
          <w:rFonts w:ascii="Times New Roman" w:hAnsi="Times New Roman" w:cs="Times New Roman"/>
          <w:b/>
          <w:sz w:val="24"/>
          <w:szCs w:val="24"/>
        </w:rPr>
        <w:t>Порядок подачи заявок на участие в запросе котировок в электронной форме</w:t>
      </w:r>
    </w:p>
    <w:p w:rsidR="00E27C78" w:rsidRPr="00D01659" w:rsidRDefault="00E27C78" w:rsidP="00D01659">
      <w:pPr>
        <w:pStyle w:val="4"/>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Подача заявки означает, что участник закупки изучил Положение о закуп</w:t>
      </w:r>
      <w:r w:rsidR="001B674D">
        <w:rPr>
          <w:rFonts w:ascii="Times New Roman" w:hAnsi="Times New Roman"/>
          <w:sz w:val="24"/>
          <w:szCs w:val="24"/>
        </w:rPr>
        <w:t>очной деятельности Заказчика</w:t>
      </w:r>
      <w:r w:rsidRPr="00D01659">
        <w:rPr>
          <w:rFonts w:ascii="Times New Roman" w:hAnsi="Times New Roman"/>
          <w:sz w:val="24"/>
          <w:szCs w:val="24"/>
        </w:rPr>
        <w:t>,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27C78" w:rsidRPr="00D01659" w:rsidRDefault="00E27C78" w:rsidP="00D01659">
      <w:pPr>
        <w:pStyle w:val="4"/>
        <w:numPr>
          <w:ilvl w:val="2"/>
          <w:numId w:val="21"/>
        </w:numPr>
        <w:spacing w:before="0"/>
        <w:ind w:left="0" w:firstLine="0"/>
        <w:rPr>
          <w:rFonts w:ascii="Times New Roman" w:hAnsi="Times New Roman"/>
          <w:sz w:val="24"/>
          <w:szCs w:val="24"/>
        </w:rPr>
      </w:pPr>
      <w:bookmarkStart w:id="82" w:name="_Ref409441948"/>
      <w:r w:rsidRPr="00D01659">
        <w:rPr>
          <w:rFonts w:ascii="Times New Roman" w:hAnsi="Times New Roman"/>
          <w:sz w:val="24"/>
          <w:szCs w:val="24"/>
        </w:rPr>
        <w:t xml:space="preserve">Участник процедуры закупки вправе подать </w:t>
      </w:r>
      <w:r w:rsidRPr="00D91B79">
        <w:rPr>
          <w:rFonts w:ascii="Times New Roman" w:hAnsi="Times New Roman"/>
          <w:sz w:val="24"/>
          <w:szCs w:val="24"/>
        </w:rPr>
        <w:t xml:space="preserve">заявку в любое время начиная </w:t>
      </w:r>
      <w:proofErr w:type="gramStart"/>
      <w:r w:rsidRPr="00D91B79">
        <w:rPr>
          <w:rFonts w:ascii="Times New Roman" w:hAnsi="Times New Roman"/>
          <w:sz w:val="24"/>
          <w:szCs w:val="24"/>
        </w:rPr>
        <w:t>с даты</w:t>
      </w:r>
      <w:proofErr w:type="gramEnd"/>
      <w:r w:rsidRPr="00D91B79">
        <w:rPr>
          <w:rFonts w:ascii="Times New Roman" w:hAnsi="Times New Roman"/>
          <w:sz w:val="24"/>
          <w:szCs w:val="24"/>
        </w:rPr>
        <w:t xml:space="preserve"> официального размещения извещения и</w:t>
      </w:r>
      <w:r w:rsidR="00D01659" w:rsidRPr="00D91B79">
        <w:rPr>
          <w:rFonts w:ascii="Times New Roman" w:hAnsi="Times New Roman"/>
          <w:sz w:val="24"/>
          <w:szCs w:val="24"/>
        </w:rPr>
        <w:t xml:space="preserve"> </w:t>
      </w:r>
      <w:r w:rsidRPr="00D91B79">
        <w:rPr>
          <w:rFonts w:ascii="Times New Roman" w:hAnsi="Times New Roman"/>
          <w:sz w:val="24"/>
          <w:szCs w:val="24"/>
        </w:rPr>
        <w:t>до установленных в п. </w:t>
      </w:r>
      <w:r w:rsidRPr="00D91B79">
        <w:rPr>
          <w:sz w:val="24"/>
          <w:szCs w:val="24"/>
        </w:rPr>
        <w:fldChar w:fldCharType="begin"/>
      </w:r>
      <w:r w:rsidRPr="00D91B79">
        <w:rPr>
          <w:sz w:val="24"/>
          <w:szCs w:val="24"/>
        </w:rPr>
        <w:instrText xml:space="preserve"> REF _Ref314163382 \r \h  \* MERGEFORMAT </w:instrText>
      </w:r>
      <w:r w:rsidRPr="00D91B79">
        <w:rPr>
          <w:sz w:val="24"/>
          <w:szCs w:val="24"/>
        </w:rPr>
      </w:r>
      <w:r w:rsidRPr="00D91B79">
        <w:rPr>
          <w:sz w:val="24"/>
          <w:szCs w:val="24"/>
        </w:rPr>
        <w:fldChar w:fldCharType="separate"/>
      </w:r>
      <w:r w:rsidR="00543631" w:rsidRPr="00D91B79">
        <w:rPr>
          <w:rFonts w:ascii="Times New Roman" w:hAnsi="Times New Roman"/>
          <w:sz w:val="24"/>
          <w:szCs w:val="24"/>
        </w:rPr>
        <w:t>20</w:t>
      </w:r>
      <w:r w:rsidRPr="00D91B79">
        <w:rPr>
          <w:sz w:val="24"/>
          <w:szCs w:val="24"/>
        </w:rPr>
        <w:fldChar w:fldCharType="end"/>
      </w:r>
      <w:r w:rsidR="00D01659" w:rsidRPr="00D91B79">
        <w:rPr>
          <w:sz w:val="24"/>
          <w:szCs w:val="24"/>
        </w:rPr>
        <w:t xml:space="preserve"> </w:t>
      </w:r>
      <w:r w:rsidRPr="00D91B79">
        <w:rPr>
          <w:rFonts w:ascii="Times New Roman" w:hAnsi="Times New Roman"/>
          <w:sz w:val="24"/>
          <w:szCs w:val="24"/>
        </w:rPr>
        <w:t>информационной</w:t>
      </w:r>
      <w:r w:rsidRPr="00D01659">
        <w:rPr>
          <w:rFonts w:ascii="Times New Roman" w:hAnsi="Times New Roman"/>
          <w:sz w:val="24"/>
          <w:szCs w:val="24"/>
        </w:rPr>
        <w:t xml:space="preserve"> карты даты и времени окончания срока подачи заявок. После окончания срока подачи заявок заявки не принимаются.</w:t>
      </w:r>
    </w:p>
    <w:p w:rsidR="00E27C78" w:rsidRPr="00D01659" w:rsidRDefault="00E27C78" w:rsidP="00D01659">
      <w:pPr>
        <w:pStyle w:val="4"/>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lastRenderedPageBreak/>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 63-ФЗ «Об электронной подписи».</w:t>
      </w:r>
      <w:r w:rsidR="00847755">
        <w:rPr>
          <w:rFonts w:ascii="Times New Roman" w:hAnsi="Times New Roman"/>
          <w:sz w:val="24"/>
          <w:szCs w:val="24"/>
        </w:rPr>
        <w:t xml:space="preserve"> </w:t>
      </w:r>
      <w:r w:rsidRPr="00D01659">
        <w:rPr>
          <w:rFonts w:ascii="Times New Roman" w:hAnsi="Times New Roman"/>
          <w:sz w:val="24"/>
          <w:szCs w:val="24"/>
        </w:rPr>
        <w:t>Подача заявок в печатном виде (на бумажном носителе) не допускается.</w:t>
      </w:r>
    </w:p>
    <w:p w:rsidR="00E27C78" w:rsidRPr="003E50DE" w:rsidRDefault="00E27C78" w:rsidP="00D01659">
      <w:pPr>
        <w:pStyle w:val="4"/>
        <w:keepNext/>
        <w:numPr>
          <w:ilvl w:val="2"/>
          <w:numId w:val="21"/>
        </w:numPr>
        <w:spacing w:before="0"/>
        <w:ind w:left="0" w:firstLine="0"/>
        <w:rPr>
          <w:rFonts w:ascii="Times New Roman" w:hAnsi="Times New Roman"/>
          <w:sz w:val="24"/>
          <w:szCs w:val="24"/>
        </w:rPr>
      </w:pPr>
      <w:r w:rsidRPr="003E50DE">
        <w:rPr>
          <w:rFonts w:ascii="Times New Roman" w:hAnsi="Times New Roman"/>
          <w:sz w:val="24"/>
          <w:szCs w:val="24"/>
        </w:rPr>
        <w:t>Порядок подачи заявки на участие в закупке определяется регламентом и функционалом ЭТП, в том числе:</w:t>
      </w:r>
    </w:p>
    <w:p w:rsidR="00E27C78" w:rsidRPr="003E50DE" w:rsidRDefault="00E27C78" w:rsidP="00D61EB6">
      <w:pPr>
        <w:pStyle w:val="5"/>
        <w:numPr>
          <w:ilvl w:val="3"/>
          <w:numId w:val="21"/>
        </w:numPr>
        <w:spacing w:before="0"/>
        <w:ind w:left="709" w:firstLine="0"/>
        <w:rPr>
          <w:rFonts w:ascii="Times New Roman" w:hAnsi="Times New Roman"/>
          <w:sz w:val="24"/>
          <w:szCs w:val="24"/>
        </w:rPr>
      </w:pPr>
      <w:r w:rsidRPr="003E50DE">
        <w:rPr>
          <w:rFonts w:ascii="Times New Roman" w:hAnsi="Times New Roman"/>
          <w:sz w:val="24"/>
          <w:szCs w:val="24"/>
        </w:rPr>
        <w:t xml:space="preserve">подача заявки допускается только для участников процедуры закупки, </w:t>
      </w:r>
      <w:r w:rsidR="00D61EB6" w:rsidRPr="003E50DE">
        <w:rPr>
          <w:rFonts w:ascii="Times New Roman" w:hAnsi="Times New Roman"/>
          <w:sz w:val="24"/>
          <w:szCs w:val="24"/>
        </w:rPr>
        <w:t xml:space="preserve"> </w:t>
      </w:r>
      <w:r w:rsidRPr="003E50DE">
        <w:rPr>
          <w:rFonts w:ascii="Times New Roman" w:hAnsi="Times New Roman"/>
          <w:sz w:val="24"/>
          <w:szCs w:val="24"/>
        </w:rPr>
        <w:t>предоставивших надлежащее обеспечение заявки в соответствии с условиями подраздела </w:t>
      </w:r>
      <w:r w:rsidR="00BB18CD" w:rsidRPr="003E50DE">
        <w:rPr>
          <w:rFonts w:ascii="Times New Roman" w:hAnsi="Times New Roman"/>
          <w:sz w:val="24"/>
          <w:szCs w:val="24"/>
        </w:rPr>
        <w:t>2.</w:t>
      </w:r>
      <w:r w:rsidR="00581339" w:rsidRPr="003E50DE">
        <w:rPr>
          <w:rFonts w:ascii="Times New Roman" w:hAnsi="Times New Roman"/>
          <w:sz w:val="24"/>
          <w:szCs w:val="24"/>
        </w:rPr>
        <w:t>7</w:t>
      </w:r>
      <w:r w:rsidR="00BB18CD" w:rsidRPr="003E50DE">
        <w:rPr>
          <w:rFonts w:ascii="Times New Roman" w:hAnsi="Times New Roman"/>
          <w:sz w:val="24"/>
          <w:szCs w:val="24"/>
        </w:rPr>
        <w:t>.</w:t>
      </w:r>
      <w:r w:rsidRPr="003E50DE">
        <w:rPr>
          <w:rFonts w:ascii="Times New Roman" w:hAnsi="Times New Roman"/>
          <w:sz w:val="24"/>
          <w:szCs w:val="24"/>
        </w:rPr>
        <w:t>;</w:t>
      </w:r>
    </w:p>
    <w:p w:rsidR="00E27C78" w:rsidRPr="00D01659" w:rsidRDefault="00E27C78" w:rsidP="00D61EB6">
      <w:pPr>
        <w:pStyle w:val="5"/>
        <w:numPr>
          <w:ilvl w:val="3"/>
          <w:numId w:val="21"/>
        </w:numPr>
        <w:spacing w:before="0"/>
        <w:ind w:left="709" w:firstLine="0"/>
        <w:rPr>
          <w:rFonts w:ascii="Times New Roman" w:hAnsi="Times New Roman"/>
          <w:sz w:val="24"/>
          <w:szCs w:val="24"/>
        </w:rPr>
      </w:pPr>
      <w:r w:rsidRPr="00D01659">
        <w:rPr>
          <w:rFonts w:ascii="Times New Roman" w:hAnsi="Times New Roman"/>
          <w:sz w:val="24"/>
          <w:szCs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27C78" w:rsidRPr="00D01659" w:rsidRDefault="00E27C78" w:rsidP="00D01659">
      <w:pPr>
        <w:pStyle w:val="4"/>
        <w:keepNext/>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 xml:space="preserve">Участник обязан указать (задекларировать) в </w:t>
      </w:r>
      <w:r w:rsidR="00A214A0">
        <w:rPr>
          <w:rFonts w:ascii="Times New Roman" w:hAnsi="Times New Roman"/>
          <w:sz w:val="24"/>
          <w:szCs w:val="24"/>
        </w:rPr>
        <w:t xml:space="preserve">Техническом предложении </w:t>
      </w:r>
      <w:r w:rsidRPr="00D01659">
        <w:rPr>
          <w:rFonts w:ascii="Times New Roman" w:hAnsi="Times New Roman"/>
          <w:sz w:val="24"/>
          <w:szCs w:val="24"/>
        </w:rPr>
        <w:t xml:space="preserve">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w:t>
      </w:r>
      <w:r w:rsidRPr="004C7429">
        <w:rPr>
          <w:rFonts w:ascii="Times New Roman" w:hAnsi="Times New Roman"/>
          <w:sz w:val="24"/>
          <w:szCs w:val="24"/>
        </w:rPr>
        <w:t>поставляемых товаров</w:t>
      </w:r>
      <w:r w:rsidRPr="00D01659">
        <w:rPr>
          <w:rFonts w:ascii="Times New Roman" w:hAnsi="Times New Roman"/>
          <w:sz w:val="24"/>
          <w:szCs w:val="24"/>
        </w:rPr>
        <w:t xml:space="preserve"> рекомендуется осуществлять в соответствии с Общероссийским классификатором стран мира </w:t>
      </w:r>
      <w:proofErr w:type="gramStart"/>
      <w:r w:rsidRPr="00D01659">
        <w:rPr>
          <w:rFonts w:ascii="Times New Roman" w:hAnsi="Times New Roman"/>
          <w:sz w:val="24"/>
          <w:szCs w:val="24"/>
        </w:rPr>
        <w:t>ОК</w:t>
      </w:r>
      <w:proofErr w:type="gramEnd"/>
      <w:r w:rsidRPr="00D01659">
        <w:rPr>
          <w:rFonts w:ascii="Times New Roman" w:hAnsi="Times New Roman"/>
          <w:sz w:val="24"/>
          <w:szCs w:val="24"/>
        </w:rPr>
        <w:t xml:space="preserve"> (МК (ИСО 3166) 004-97) 025-2001.</w:t>
      </w:r>
    </w:p>
    <w:p w:rsidR="00E27C78" w:rsidRPr="00D01659" w:rsidRDefault="00E27C78" w:rsidP="0027609B">
      <w:pPr>
        <w:pStyle w:val="4"/>
        <w:keepNext/>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27C78" w:rsidRPr="007C18BC" w:rsidRDefault="00E27C78" w:rsidP="0027609B">
      <w:pPr>
        <w:pStyle w:val="3"/>
        <w:numPr>
          <w:ilvl w:val="1"/>
          <w:numId w:val="21"/>
        </w:numPr>
        <w:spacing w:before="0"/>
        <w:ind w:left="0" w:firstLine="0"/>
        <w:rPr>
          <w:rFonts w:ascii="Times New Roman" w:hAnsi="Times New Roman"/>
          <w:sz w:val="24"/>
        </w:rPr>
      </w:pPr>
      <w:bookmarkStart w:id="83" w:name="_Ref414994625"/>
      <w:bookmarkStart w:id="84" w:name="_Toc415874671"/>
      <w:bookmarkStart w:id="85" w:name="_Toc530056465"/>
      <w:r>
        <w:rPr>
          <w:rFonts w:ascii="Times New Roman" w:hAnsi="Times New Roman"/>
          <w:sz w:val="24"/>
        </w:rPr>
        <w:t xml:space="preserve"> </w:t>
      </w:r>
      <w:r w:rsidRPr="007C18BC">
        <w:rPr>
          <w:rFonts w:ascii="Times New Roman" w:hAnsi="Times New Roman"/>
          <w:sz w:val="24"/>
        </w:rPr>
        <w:t>Изменение или отзыв заявки</w:t>
      </w:r>
      <w:bookmarkEnd w:id="83"/>
      <w:bookmarkEnd w:id="84"/>
      <w:bookmarkEnd w:id="85"/>
    </w:p>
    <w:p w:rsidR="00E27C78" w:rsidRPr="007C18BC" w:rsidRDefault="00E27C78" w:rsidP="0027609B">
      <w:pPr>
        <w:pStyle w:val="4"/>
        <w:numPr>
          <w:ilvl w:val="2"/>
          <w:numId w:val="21"/>
        </w:numPr>
        <w:spacing w:before="0"/>
        <w:ind w:left="0" w:firstLine="0"/>
        <w:rPr>
          <w:rFonts w:ascii="Times New Roman" w:hAnsi="Times New Roman"/>
          <w:sz w:val="24"/>
        </w:rPr>
      </w:pPr>
      <w:r w:rsidRPr="007C18BC">
        <w:rPr>
          <w:rFonts w:ascii="Times New Roman" w:hAnsi="Times New Roman"/>
          <w:sz w:val="24"/>
        </w:rPr>
        <w:t xml:space="preserve">Участник процедуры закупки вправе изменить или отозвать ранее поданную заявку в любое время до </w:t>
      </w:r>
      <w:r w:rsidRPr="00DA5F0C">
        <w:rPr>
          <w:rFonts w:ascii="Times New Roman" w:hAnsi="Times New Roman"/>
          <w:sz w:val="24"/>
        </w:rPr>
        <w:t>установленных в п. </w:t>
      </w:r>
      <w:r w:rsidRPr="00DA5F0C">
        <w:fldChar w:fldCharType="begin"/>
      </w:r>
      <w:r w:rsidRPr="00DA5F0C">
        <w:instrText xml:space="preserve"> REF _Ref314163382 \r \h  \* MERGEFORMAT </w:instrText>
      </w:r>
      <w:r w:rsidRPr="00DA5F0C">
        <w:fldChar w:fldCharType="separate"/>
      </w:r>
      <w:r w:rsidR="00543631" w:rsidRPr="00DA5F0C">
        <w:rPr>
          <w:rFonts w:ascii="Times New Roman" w:hAnsi="Times New Roman"/>
          <w:sz w:val="24"/>
        </w:rPr>
        <w:t>20</w:t>
      </w:r>
      <w:r w:rsidRPr="00DA5F0C">
        <w:fldChar w:fldCharType="end"/>
      </w:r>
      <w:r w:rsidRPr="00DA5F0C">
        <w:t xml:space="preserve"> </w:t>
      </w:r>
      <w:r w:rsidRPr="00DA5F0C">
        <w:rPr>
          <w:rFonts w:ascii="Times New Roman" w:hAnsi="Times New Roman"/>
          <w:sz w:val="24"/>
        </w:rPr>
        <w:t>информационной карты</w:t>
      </w:r>
      <w:r w:rsidRPr="007C18BC">
        <w:rPr>
          <w:rFonts w:ascii="Times New Roman" w:hAnsi="Times New Roman"/>
          <w:sz w:val="24"/>
        </w:rPr>
        <w:t xml:space="preserve"> даты и времени окончания срока подачи заявок.</w:t>
      </w:r>
    </w:p>
    <w:p w:rsidR="00E27C78" w:rsidRPr="007C18BC" w:rsidRDefault="00E27C78" w:rsidP="0027609B">
      <w:pPr>
        <w:pStyle w:val="4"/>
        <w:numPr>
          <w:ilvl w:val="2"/>
          <w:numId w:val="21"/>
        </w:numPr>
        <w:spacing w:before="0"/>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rsidR="00E27C78" w:rsidRPr="007C18BC" w:rsidRDefault="00E27C78" w:rsidP="00A22B61">
      <w:pPr>
        <w:pStyle w:val="3"/>
        <w:numPr>
          <w:ilvl w:val="1"/>
          <w:numId w:val="21"/>
        </w:numPr>
        <w:spacing w:before="0"/>
        <w:ind w:left="709" w:hanging="709"/>
        <w:rPr>
          <w:rFonts w:ascii="Times New Roman" w:hAnsi="Times New Roman"/>
          <w:sz w:val="24"/>
        </w:rPr>
      </w:pPr>
      <w:bookmarkStart w:id="86" w:name="_Ref414020464"/>
      <w:bookmarkStart w:id="87" w:name="_Toc415874672"/>
      <w:bookmarkStart w:id="88" w:name="_Toc530056466"/>
      <w:bookmarkStart w:id="89" w:name="_Toc269472549"/>
      <w:bookmarkEnd w:id="82"/>
      <w:r>
        <w:rPr>
          <w:rFonts w:ascii="Times New Roman" w:hAnsi="Times New Roman"/>
          <w:sz w:val="24"/>
        </w:rPr>
        <w:t xml:space="preserve"> </w:t>
      </w:r>
      <w:r w:rsidRPr="007C18BC">
        <w:rPr>
          <w:rFonts w:ascii="Times New Roman" w:hAnsi="Times New Roman"/>
          <w:sz w:val="24"/>
        </w:rPr>
        <w:t>Открытие доступа к заявкам</w:t>
      </w:r>
      <w:bookmarkEnd w:id="86"/>
      <w:bookmarkEnd w:id="87"/>
      <w:bookmarkEnd w:id="88"/>
    </w:p>
    <w:p w:rsidR="00E27C78" w:rsidRPr="007C18BC" w:rsidRDefault="00E27C78" w:rsidP="00FA183F">
      <w:pPr>
        <w:pStyle w:val="4"/>
        <w:numPr>
          <w:ilvl w:val="2"/>
          <w:numId w:val="21"/>
        </w:numPr>
        <w:spacing w:before="0"/>
        <w:ind w:left="0" w:firstLine="0"/>
        <w:rPr>
          <w:rFonts w:ascii="Times New Roman" w:hAnsi="Times New Roman"/>
          <w:sz w:val="24"/>
        </w:rPr>
      </w:pPr>
      <w:bookmarkStart w:id="90" w:name="_Ref125771274"/>
      <w:r w:rsidRPr="007C18BC">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rsidR="00E27C78" w:rsidRPr="007C18BC" w:rsidRDefault="00E27C78" w:rsidP="00FA183F">
      <w:pPr>
        <w:pStyle w:val="4"/>
        <w:numPr>
          <w:ilvl w:val="2"/>
          <w:numId w:val="21"/>
        </w:numPr>
        <w:spacing w:before="0"/>
        <w:ind w:left="0" w:firstLine="0"/>
        <w:rPr>
          <w:rFonts w:ascii="Times New Roman" w:hAnsi="Times New Roman"/>
          <w:sz w:val="24"/>
        </w:rPr>
      </w:pPr>
      <w:r w:rsidRPr="007C18BC">
        <w:rPr>
          <w:rFonts w:ascii="Times New Roman" w:hAnsi="Times New Roman"/>
          <w:sz w:val="24"/>
        </w:rPr>
        <w:t>Процедура открытия доступа к заявкам осуществляется автоматически посредством функционала ЭТП, а заседание З</w:t>
      </w:r>
      <w:r w:rsidR="00FA183F">
        <w:rPr>
          <w:rFonts w:ascii="Times New Roman" w:hAnsi="Times New Roman"/>
          <w:sz w:val="24"/>
        </w:rPr>
        <w:t>акупочной комиссии</w:t>
      </w:r>
      <w:r w:rsidRPr="007C18BC">
        <w:rPr>
          <w:rFonts w:ascii="Times New Roman" w:hAnsi="Times New Roman"/>
          <w:sz w:val="24"/>
        </w:rPr>
        <w:t xml:space="preserve"> не проводится. </w:t>
      </w:r>
      <w:r w:rsidR="00CE56D9">
        <w:rPr>
          <w:rFonts w:ascii="Times New Roman" w:hAnsi="Times New Roman"/>
          <w:sz w:val="24"/>
        </w:rPr>
        <w:t>Заказчику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ко</w:t>
      </w:r>
      <w:r>
        <w:rPr>
          <w:rFonts w:ascii="Times New Roman" w:hAnsi="Times New Roman"/>
          <w:sz w:val="24"/>
        </w:rPr>
        <w:t xml:space="preserve"> </w:t>
      </w:r>
      <w:r w:rsidRPr="007C18BC">
        <w:rPr>
          <w:rFonts w:ascii="Times New Roman" w:hAnsi="Times New Roman"/>
          <w:sz w:val="24"/>
        </w:rPr>
        <w:t>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27C78" w:rsidRPr="007C18BC" w:rsidRDefault="00E27C78" w:rsidP="004C7429">
      <w:pPr>
        <w:pStyle w:val="4"/>
        <w:numPr>
          <w:ilvl w:val="2"/>
          <w:numId w:val="21"/>
        </w:numPr>
        <w:spacing w:before="0"/>
        <w:ind w:left="0" w:firstLine="0"/>
        <w:rPr>
          <w:rFonts w:ascii="Times New Roman" w:hAnsi="Times New Roman"/>
          <w:sz w:val="24"/>
        </w:rPr>
      </w:pPr>
      <w:bookmarkStart w:id="91" w:name="_Ref411861896"/>
      <w:r w:rsidRPr="007C18BC">
        <w:rPr>
          <w:rFonts w:ascii="Times New Roman" w:hAnsi="Times New Roman"/>
          <w:sz w:val="24"/>
        </w:rPr>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91"/>
    </w:p>
    <w:p w:rsidR="001557B7" w:rsidRPr="004C7429" w:rsidRDefault="004C7429" w:rsidP="00F53396">
      <w:pPr>
        <w:pStyle w:val="3"/>
        <w:numPr>
          <w:ilvl w:val="0"/>
          <w:numId w:val="0"/>
        </w:numPr>
        <w:spacing w:before="0"/>
        <w:rPr>
          <w:rFonts w:ascii="Times New Roman" w:hAnsi="Times New Roman"/>
          <w:sz w:val="24"/>
        </w:rPr>
      </w:pPr>
      <w:bookmarkStart w:id="92" w:name="_Toc312338870"/>
      <w:bookmarkStart w:id="93" w:name="_Ref415833947"/>
      <w:bookmarkStart w:id="94" w:name="_Toc415874673"/>
      <w:bookmarkStart w:id="95" w:name="_Ref314266065"/>
      <w:bookmarkStart w:id="96" w:name="_Toc530056467"/>
      <w:bookmarkEnd w:id="89"/>
      <w:bookmarkEnd w:id="90"/>
      <w:r w:rsidRPr="004C7429">
        <w:rPr>
          <w:rFonts w:ascii="Times New Roman" w:hAnsi="Times New Roman"/>
          <w:sz w:val="24"/>
        </w:rPr>
        <w:t xml:space="preserve">2.11. </w:t>
      </w:r>
      <w:r w:rsidR="001557B7" w:rsidRPr="004C7429">
        <w:rPr>
          <w:rFonts w:ascii="Times New Roman" w:hAnsi="Times New Roman"/>
          <w:sz w:val="24"/>
        </w:rPr>
        <w:t>Рассмотрение заявок (отборочная стадия).</w:t>
      </w:r>
      <w:bookmarkEnd w:id="92"/>
      <w:r w:rsidR="001557B7" w:rsidRPr="004C7429">
        <w:rPr>
          <w:rFonts w:ascii="Times New Roman" w:hAnsi="Times New Roman"/>
          <w:sz w:val="24"/>
        </w:rPr>
        <w:t xml:space="preserve"> Допуск к участию в закупке</w:t>
      </w:r>
      <w:bookmarkEnd w:id="93"/>
      <w:bookmarkEnd w:id="94"/>
      <w:bookmarkEnd w:id="95"/>
      <w:bookmarkEnd w:id="96"/>
    </w:p>
    <w:p w:rsidR="001557B7" w:rsidRPr="008F23B0" w:rsidRDefault="004C7429" w:rsidP="00F53396">
      <w:pPr>
        <w:pStyle w:val="4"/>
        <w:numPr>
          <w:ilvl w:val="0"/>
          <w:numId w:val="0"/>
        </w:numPr>
        <w:spacing w:before="0"/>
        <w:rPr>
          <w:rFonts w:ascii="Times New Roman" w:hAnsi="Times New Roman"/>
          <w:sz w:val="24"/>
        </w:rPr>
      </w:pPr>
      <w:r>
        <w:rPr>
          <w:rFonts w:ascii="Times New Roman" w:hAnsi="Times New Roman"/>
          <w:sz w:val="24"/>
        </w:rPr>
        <w:t xml:space="preserve">2.11.1. </w:t>
      </w:r>
      <w:r w:rsidR="001557B7" w:rsidRPr="007C18BC">
        <w:rPr>
          <w:rFonts w:ascii="Times New Roman" w:hAnsi="Times New Roman"/>
          <w:sz w:val="24"/>
        </w:rPr>
        <w:t>Рассмотрение заявок (</w:t>
      </w:r>
      <w:r w:rsidR="001557B7" w:rsidRPr="008F23B0">
        <w:rPr>
          <w:rFonts w:ascii="Times New Roman" w:hAnsi="Times New Roman"/>
          <w:sz w:val="24"/>
        </w:rPr>
        <w:t>отборочная стадия) и оценка и сопоставление заявок (оценочная стадия), а также подведение итогов закупки осуществляются одновременно в сроки, установленные п. </w:t>
      </w:r>
      <w:r w:rsidR="001557B7" w:rsidRPr="008F23B0">
        <w:fldChar w:fldCharType="begin"/>
      </w:r>
      <w:r w:rsidR="001557B7" w:rsidRPr="008F23B0">
        <w:instrText xml:space="preserve"> REF _Ref314163946 \r \h  \* MERGEFORMAT </w:instrText>
      </w:r>
      <w:r w:rsidR="001557B7" w:rsidRPr="008F23B0">
        <w:fldChar w:fldCharType="separate"/>
      </w:r>
      <w:r w:rsidR="00543631" w:rsidRPr="008F23B0">
        <w:rPr>
          <w:rFonts w:ascii="Times New Roman" w:hAnsi="Times New Roman"/>
          <w:sz w:val="24"/>
        </w:rPr>
        <w:t>2</w:t>
      </w:r>
      <w:r w:rsidR="00C05888" w:rsidRPr="008F23B0">
        <w:rPr>
          <w:rFonts w:ascii="Times New Roman" w:hAnsi="Times New Roman"/>
          <w:sz w:val="24"/>
        </w:rPr>
        <w:t>4</w:t>
      </w:r>
      <w:r w:rsidR="001557B7" w:rsidRPr="008F23B0">
        <w:fldChar w:fldCharType="end"/>
      </w:r>
      <w:r w:rsidR="001557B7" w:rsidRPr="008F23B0">
        <w:t xml:space="preserve"> </w:t>
      </w:r>
      <w:r w:rsidR="001557B7" w:rsidRPr="008F23B0">
        <w:rPr>
          <w:rFonts w:ascii="Times New Roman" w:hAnsi="Times New Roman"/>
          <w:sz w:val="24"/>
        </w:rPr>
        <w:t>информационной карты.</w:t>
      </w:r>
    </w:p>
    <w:p w:rsidR="001557B7" w:rsidRPr="007C18BC" w:rsidRDefault="00330C90" w:rsidP="00F53396">
      <w:pPr>
        <w:pStyle w:val="4"/>
        <w:numPr>
          <w:ilvl w:val="0"/>
          <w:numId w:val="0"/>
        </w:numPr>
        <w:spacing w:before="0"/>
        <w:rPr>
          <w:rFonts w:ascii="Times New Roman" w:hAnsi="Times New Roman"/>
          <w:sz w:val="24"/>
        </w:rPr>
      </w:pPr>
      <w:r w:rsidRPr="008F23B0">
        <w:rPr>
          <w:rFonts w:ascii="Times New Roman" w:hAnsi="Times New Roman"/>
          <w:sz w:val="24"/>
        </w:rPr>
        <w:t xml:space="preserve">2.11.2. </w:t>
      </w:r>
      <w:r w:rsidR="001557B7" w:rsidRPr="008F23B0">
        <w:rPr>
          <w:rFonts w:ascii="Times New Roman" w:hAnsi="Times New Roman"/>
          <w:sz w:val="24"/>
        </w:rPr>
        <w:t xml:space="preserve">В рамках рассмотрения заявок (отборочной стадии) </w:t>
      </w:r>
      <w:r w:rsidR="00C91F51" w:rsidRPr="008F23B0">
        <w:rPr>
          <w:rFonts w:ascii="Times New Roman" w:hAnsi="Times New Roman"/>
          <w:sz w:val="24"/>
        </w:rPr>
        <w:t xml:space="preserve">Закупочная комиссия </w:t>
      </w:r>
      <w:r w:rsidR="001557B7" w:rsidRPr="008F23B0">
        <w:rPr>
          <w:rFonts w:ascii="Times New Roman" w:hAnsi="Times New Roman"/>
          <w:sz w:val="24"/>
        </w:rPr>
        <w:t>принимает решение о признании заявок соответствующими либо не соответствующими требованиям извещения на основании установленных в п. </w:t>
      </w:r>
      <w:r w:rsidR="001557B7" w:rsidRPr="008F23B0">
        <w:fldChar w:fldCharType="begin"/>
      </w:r>
      <w:r w:rsidR="001557B7" w:rsidRPr="008F23B0">
        <w:instrText xml:space="preserve"> REF _Ref415852052 \r \h  \* MERGEFORMAT </w:instrText>
      </w:r>
      <w:r w:rsidR="001557B7" w:rsidRPr="008F23B0">
        <w:fldChar w:fldCharType="separate"/>
      </w:r>
      <w:r w:rsidR="00543631" w:rsidRPr="008F23B0">
        <w:rPr>
          <w:rFonts w:ascii="Times New Roman" w:hAnsi="Times New Roman"/>
          <w:sz w:val="24"/>
        </w:rPr>
        <w:t>25</w:t>
      </w:r>
      <w:r w:rsidR="001557B7" w:rsidRPr="008F23B0">
        <w:fldChar w:fldCharType="end"/>
      </w:r>
      <w:r w:rsidR="001557B7" w:rsidRPr="008F23B0">
        <w:rPr>
          <w:rFonts w:ascii="Times New Roman" w:hAnsi="Times New Roman"/>
          <w:sz w:val="24"/>
        </w:rPr>
        <w:t xml:space="preserve"> информационной карты измеряемых критериев отбора.</w:t>
      </w:r>
    </w:p>
    <w:p w:rsidR="001557B7" w:rsidRPr="007C18BC" w:rsidRDefault="00330C90" w:rsidP="00F53396">
      <w:pPr>
        <w:pStyle w:val="4"/>
        <w:numPr>
          <w:ilvl w:val="0"/>
          <w:numId w:val="0"/>
        </w:numPr>
        <w:spacing w:before="0"/>
        <w:rPr>
          <w:rFonts w:ascii="Times New Roman" w:hAnsi="Times New Roman"/>
          <w:sz w:val="24"/>
        </w:rPr>
      </w:pPr>
      <w:r>
        <w:rPr>
          <w:rFonts w:ascii="Times New Roman" w:hAnsi="Times New Roman"/>
          <w:sz w:val="24"/>
        </w:rPr>
        <w:t xml:space="preserve">2.11.3. </w:t>
      </w:r>
      <w:r w:rsidR="001557B7"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 в дальнейшей процедуре закупки не участвуют.</w:t>
      </w:r>
    </w:p>
    <w:p w:rsidR="001557B7" w:rsidRPr="007C18BC" w:rsidRDefault="00330C90" w:rsidP="00F53396">
      <w:pPr>
        <w:pStyle w:val="4"/>
        <w:numPr>
          <w:ilvl w:val="0"/>
          <w:numId w:val="0"/>
        </w:numPr>
        <w:spacing w:before="0"/>
        <w:rPr>
          <w:rFonts w:ascii="Times New Roman" w:hAnsi="Times New Roman"/>
          <w:sz w:val="24"/>
        </w:rPr>
      </w:pPr>
      <w:r>
        <w:rPr>
          <w:rFonts w:ascii="Times New Roman" w:hAnsi="Times New Roman"/>
          <w:sz w:val="24"/>
        </w:rPr>
        <w:t xml:space="preserve">2.11.4. </w:t>
      </w:r>
      <w:r w:rsidR="001557B7" w:rsidRPr="007C18BC">
        <w:rPr>
          <w:rFonts w:ascii="Times New Roman" w:hAnsi="Times New Roman"/>
          <w:sz w:val="24"/>
        </w:rPr>
        <w:t xml:space="preserve">Рассмотрение заявок производится </w:t>
      </w:r>
      <w:r w:rsidR="00C333F3" w:rsidRPr="007C18BC">
        <w:rPr>
          <w:rFonts w:ascii="Times New Roman" w:hAnsi="Times New Roman"/>
          <w:sz w:val="24"/>
        </w:rPr>
        <w:t>З</w:t>
      </w:r>
      <w:r w:rsidR="00C333F3">
        <w:rPr>
          <w:rFonts w:ascii="Times New Roman" w:hAnsi="Times New Roman"/>
          <w:sz w:val="24"/>
        </w:rPr>
        <w:t xml:space="preserve">акупочной </w:t>
      </w:r>
      <w:proofErr w:type="gramStart"/>
      <w:r w:rsidR="00C333F3">
        <w:rPr>
          <w:rFonts w:ascii="Times New Roman" w:hAnsi="Times New Roman"/>
          <w:sz w:val="24"/>
        </w:rPr>
        <w:t>комиссией</w:t>
      </w:r>
      <w:proofErr w:type="gramEnd"/>
      <w:r w:rsidR="001557B7" w:rsidRPr="007C18BC">
        <w:rPr>
          <w:rFonts w:ascii="Times New Roman" w:hAnsi="Times New Roman"/>
          <w:sz w:val="24"/>
        </w:rPr>
        <w:t xml:space="preserve"> только на основании анализа представленных в составе заявок документов и сведений.</w:t>
      </w:r>
    </w:p>
    <w:p w:rsidR="001557B7" w:rsidRPr="007C18BC" w:rsidRDefault="00E8411F" w:rsidP="00F53396">
      <w:pPr>
        <w:pStyle w:val="4"/>
        <w:numPr>
          <w:ilvl w:val="0"/>
          <w:numId w:val="0"/>
        </w:numPr>
        <w:spacing w:before="0"/>
        <w:rPr>
          <w:rFonts w:ascii="Times New Roman" w:hAnsi="Times New Roman"/>
          <w:sz w:val="24"/>
        </w:rPr>
      </w:pPr>
      <w:r>
        <w:rPr>
          <w:rFonts w:ascii="Times New Roman" w:hAnsi="Times New Roman"/>
          <w:sz w:val="24"/>
        </w:rPr>
        <w:lastRenderedPageBreak/>
        <w:t xml:space="preserve">2.11.5. </w:t>
      </w:r>
      <w:r w:rsidR="001557B7" w:rsidRPr="007C18BC">
        <w:rPr>
          <w:rFonts w:ascii="Times New Roman" w:hAnsi="Times New Roman"/>
          <w:sz w:val="24"/>
        </w:rPr>
        <w:t xml:space="preserve">На этапе рассмотрения заявок </w:t>
      </w:r>
      <w:r w:rsidR="00006776" w:rsidRPr="007C18BC">
        <w:rPr>
          <w:rFonts w:ascii="Times New Roman" w:hAnsi="Times New Roman"/>
          <w:sz w:val="24"/>
        </w:rPr>
        <w:t>З</w:t>
      </w:r>
      <w:r w:rsidR="00006776">
        <w:rPr>
          <w:rFonts w:ascii="Times New Roman" w:hAnsi="Times New Roman"/>
          <w:sz w:val="24"/>
        </w:rPr>
        <w:t>акупочная комиссия</w:t>
      </w:r>
      <w:r w:rsidR="001557B7" w:rsidRPr="007C18BC">
        <w:rPr>
          <w:rFonts w:ascii="Times New Roman" w:hAnsi="Times New Roman"/>
          <w:sz w:val="24"/>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557B7" w:rsidRPr="007C18BC" w:rsidRDefault="00E8411F" w:rsidP="00F53396">
      <w:pPr>
        <w:pStyle w:val="4"/>
        <w:numPr>
          <w:ilvl w:val="0"/>
          <w:numId w:val="0"/>
        </w:numPr>
        <w:spacing w:before="0"/>
        <w:rPr>
          <w:rFonts w:ascii="Times New Roman" w:hAnsi="Times New Roman"/>
          <w:sz w:val="24"/>
        </w:rPr>
      </w:pPr>
      <w:r>
        <w:rPr>
          <w:rFonts w:ascii="Times New Roman" w:hAnsi="Times New Roman"/>
          <w:sz w:val="24"/>
        </w:rPr>
        <w:t xml:space="preserve">2.11.6. </w:t>
      </w:r>
      <w:r w:rsidR="001557B7" w:rsidRPr="007C18BC">
        <w:rPr>
          <w:rFonts w:ascii="Times New Roman" w:eastAsia="Arial Unicode MS" w:hAnsi="Times New Roman"/>
          <w:bCs/>
          <w:sz w:val="24"/>
        </w:rPr>
        <w:t xml:space="preserve">В случае выявления в ходе рассмотрения заявок </w:t>
      </w:r>
      <w:bookmarkStart w:id="97" w:name="_Ref299572512"/>
      <w:r w:rsidR="001557B7" w:rsidRPr="007C18BC">
        <w:rPr>
          <w:rFonts w:ascii="Times New Roman" w:hAnsi="Times New Roman"/>
          <w:sz w:val="24"/>
        </w:rPr>
        <w:t xml:space="preserve">арифметических и грамматических ошибок </w:t>
      </w:r>
      <w:r w:rsidR="001557B7" w:rsidRPr="007C18BC">
        <w:rPr>
          <w:rFonts w:ascii="Times New Roman" w:eastAsia="Arial Unicode MS" w:hAnsi="Times New Roman"/>
          <w:bCs/>
          <w:sz w:val="24"/>
        </w:rPr>
        <w:t xml:space="preserve">в заявке </w:t>
      </w:r>
      <w:r w:rsidR="001557B7" w:rsidRPr="007C18BC">
        <w:rPr>
          <w:rFonts w:ascii="Times New Roman" w:hAnsi="Times New Roman"/>
          <w:sz w:val="24"/>
        </w:rPr>
        <w:t>организатор закупки руководствуется следующими правилами:</w:t>
      </w:r>
    </w:p>
    <w:p w:rsidR="001557B7" w:rsidRPr="007C18BC" w:rsidRDefault="00E8411F" w:rsidP="00F53396">
      <w:pPr>
        <w:pStyle w:val="5"/>
        <w:numPr>
          <w:ilvl w:val="0"/>
          <w:numId w:val="0"/>
        </w:numPr>
        <w:spacing w:before="0"/>
        <w:rPr>
          <w:rFonts w:ascii="Times New Roman" w:hAnsi="Times New Roman"/>
          <w:sz w:val="24"/>
        </w:rPr>
      </w:pPr>
      <w:r>
        <w:rPr>
          <w:rFonts w:ascii="Times New Roman" w:hAnsi="Times New Roman"/>
          <w:sz w:val="24"/>
        </w:rPr>
        <w:t xml:space="preserve">2.11.6.1. </w:t>
      </w:r>
      <w:r w:rsidR="001557B7"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1557B7" w:rsidRPr="007C18BC" w:rsidRDefault="00E8411F" w:rsidP="00F53396">
      <w:pPr>
        <w:pStyle w:val="5"/>
        <w:numPr>
          <w:ilvl w:val="0"/>
          <w:numId w:val="0"/>
        </w:numPr>
        <w:spacing w:before="0"/>
        <w:rPr>
          <w:rFonts w:ascii="Times New Roman" w:hAnsi="Times New Roman"/>
          <w:sz w:val="24"/>
        </w:rPr>
      </w:pPr>
      <w:r>
        <w:rPr>
          <w:rFonts w:ascii="Times New Roman" w:hAnsi="Times New Roman"/>
          <w:sz w:val="24"/>
        </w:rPr>
        <w:t xml:space="preserve">2.11.6.2. </w:t>
      </w:r>
      <w:r w:rsidR="001557B7"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557B7" w:rsidRPr="007C18BC" w:rsidRDefault="00777B13" w:rsidP="00F53396">
      <w:pPr>
        <w:pStyle w:val="5"/>
        <w:numPr>
          <w:ilvl w:val="0"/>
          <w:numId w:val="0"/>
        </w:numPr>
        <w:spacing w:before="0"/>
        <w:rPr>
          <w:rFonts w:ascii="Times New Roman" w:hAnsi="Times New Roman"/>
          <w:sz w:val="24"/>
        </w:rPr>
      </w:pPr>
      <w:r>
        <w:rPr>
          <w:rFonts w:ascii="Times New Roman" w:hAnsi="Times New Roman"/>
          <w:sz w:val="24"/>
        </w:rPr>
        <w:t xml:space="preserve"> 2.11.6.3. </w:t>
      </w:r>
      <w:r w:rsidR="001557B7"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557B7" w:rsidRPr="007C18BC" w:rsidRDefault="001504F8" w:rsidP="00F53396">
      <w:pPr>
        <w:pStyle w:val="5"/>
        <w:numPr>
          <w:ilvl w:val="0"/>
          <w:numId w:val="0"/>
        </w:numPr>
        <w:spacing w:before="0"/>
        <w:rPr>
          <w:rFonts w:ascii="Times New Roman" w:hAnsi="Times New Roman"/>
          <w:sz w:val="24"/>
        </w:rPr>
      </w:pPr>
      <w:r>
        <w:rPr>
          <w:rFonts w:ascii="Times New Roman" w:hAnsi="Times New Roman"/>
          <w:sz w:val="24"/>
        </w:rPr>
        <w:t xml:space="preserve"> 2.11.6.4. </w:t>
      </w:r>
      <w:r w:rsidR="001557B7"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97"/>
    </w:p>
    <w:p w:rsidR="001557B7" w:rsidRPr="007C18BC" w:rsidRDefault="001504F8" w:rsidP="00F53396">
      <w:pPr>
        <w:pStyle w:val="4"/>
        <w:numPr>
          <w:ilvl w:val="0"/>
          <w:numId w:val="0"/>
        </w:numPr>
        <w:spacing w:before="0"/>
        <w:rPr>
          <w:rFonts w:ascii="Times New Roman" w:hAnsi="Times New Roman"/>
          <w:sz w:val="24"/>
        </w:rPr>
      </w:pPr>
      <w:r>
        <w:rPr>
          <w:rFonts w:ascii="Times New Roman" w:hAnsi="Times New Roman"/>
          <w:sz w:val="24"/>
        </w:rPr>
        <w:t xml:space="preserve">2.11.7.  </w:t>
      </w:r>
      <w:r w:rsidR="001557B7" w:rsidRPr="007C18BC">
        <w:rPr>
          <w:rFonts w:ascii="Times New Roman" w:hAnsi="Times New Roman"/>
          <w:sz w:val="24"/>
        </w:rPr>
        <w:t>Участники процедуры закупки</w:t>
      </w:r>
      <w:r w:rsidR="001557B7">
        <w:rPr>
          <w:rFonts w:ascii="Times New Roman" w:hAnsi="Times New Roman"/>
          <w:sz w:val="24"/>
        </w:rPr>
        <w:t xml:space="preserve"> </w:t>
      </w:r>
      <w:r w:rsidR="001557B7"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sidR="001557B7">
        <w:rPr>
          <w:rFonts w:ascii="Times New Roman" w:hAnsi="Times New Roman"/>
          <w:sz w:val="24"/>
        </w:rPr>
        <w:t xml:space="preserve"> </w:t>
      </w:r>
      <w:r w:rsidR="001557B7" w:rsidRPr="007C18BC">
        <w:rPr>
          <w:rFonts w:ascii="Times New Roman" w:hAnsi="Times New Roman"/>
          <w:sz w:val="24"/>
        </w:rPr>
        <w:t xml:space="preserve">повлиять на </w:t>
      </w:r>
      <w:r w:rsidR="004D4107" w:rsidRPr="007C18BC">
        <w:rPr>
          <w:rFonts w:ascii="Times New Roman" w:hAnsi="Times New Roman"/>
          <w:sz w:val="24"/>
        </w:rPr>
        <w:t>З</w:t>
      </w:r>
      <w:r w:rsidR="004D4107">
        <w:rPr>
          <w:rFonts w:ascii="Times New Roman" w:hAnsi="Times New Roman"/>
          <w:sz w:val="24"/>
        </w:rPr>
        <w:t>акупочную комиссию</w:t>
      </w:r>
      <w:r w:rsidR="001557B7" w:rsidRPr="007C18BC">
        <w:rPr>
          <w:rFonts w:ascii="Times New Roman" w:hAnsi="Times New Roman"/>
          <w:sz w:val="24"/>
        </w:rPr>
        <w:t xml:space="preserve"> при рассмотрении заявок, а</w:t>
      </w:r>
      <w:r w:rsidR="001557B7">
        <w:rPr>
          <w:rFonts w:ascii="Times New Roman" w:hAnsi="Times New Roman"/>
          <w:sz w:val="24"/>
        </w:rPr>
        <w:t xml:space="preserve"> </w:t>
      </w:r>
      <w:r w:rsidR="001557B7" w:rsidRPr="007C18BC">
        <w:rPr>
          <w:rFonts w:ascii="Times New Roman" w:hAnsi="Times New Roman"/>
          <w:sz w:val="24"/>
        </w:rPr>
        <w:t>также оказать давление на</w:t>
      </w:r>
      <w:r w:rsidR="001557B7">
        <w:rPr>
          <w:rFonts w:ascii="Times New Roman" w:hAnsi="Times New Roman"/>
          <w:sz w:val="24"/>
        </w:rPr>
        <w:t xml:space="preserve"> </w:t>
      </w:r>
      <w:r w:rsidR="001557B7" w:rsidRPr="007C18BC">
        <w:rPr>
          <w:rFonts w:ascii="Times New Roman" w:hAnsi="Times New Roman"/>
          <w:sz w:val="24"/>
        </w:rPr>
        <w:t>любое лицо, привлеченное организатором закупки, служат основанием для отстранения участника от его дальнейшего участия в закупке.</w:t>
      </w:r>
    </w:p>
    <w:p w:rsidR="001557B7" w:rsidRPr="00633FD2" w:rsidRDefault="00411ED3" w:rsidP="00F53396">
      <w:pPr>
        <w:pStyle w:val="4"/>
        <w:keepNext/>
        <w:numPr>
          <w:ilvl w:val="0"/>
          <w:numId w:val="0"/>
        </w:numPr>
        <w:spacing w:before="0"/>
        <w:rPr>
          <w:rFonts w:ascii="Times New Roman" w:hAnsi="Times New Roman"/>
          <w:sz w:val="24"/>
        </w:rPr>
      </w:pPr>
      <w:bookmarkStart w:id="98" w:name="_Ref300579486"/>
      <w:r>
        <w:rPr>
          <w:rFonts w:ascii="Times New Roman" w:hAnsi="Times New Roman"/>
          <w:sz w:val="24"/>
        </w:rPr>
        <w:t xml:space="preserve">2.11.8. </w:t>
      </w:r>
      <w:r w:rsidR="001557B7" w:rsidRPr="00633FD2">
        <w:rPr>
          <w:rFonts w:ascii="Times New Roman" w:hAnsi="Times New Roman"/>
          <w:sz w:val="24"/>
        </w:rPr>
        <w:t xml:space="preserve">В ходе проведения процедуры рассмотрения заявок (отборочной стадии) </w:t>
      </w:r>
      <w:r w:rsidR="001D65B6" w:rsidRPr="00633FD2">
        <w:rPr>
          <w:rFonts w:ascii="Times New Roman" w:hAnsi="Times New Roman"/>
          <w:sz w:val="24"/>
        </w:rPr>
        <w:t>Закупочная комиссия</w:t>
      </w:r>
      <w:r w:rsidR="001557B7" w:rsidRPr="00633FD2">
        <w:rPr>
          <w:rFonts w:ascii="Times New Roman" w:hAnsi="Times New Roman"/>
          <w:sz w:val="24"/>
        </w:rPr>
        <w:t xml:space="preserve"> в отношении каждой поступившей заявки осуществляет следующие действия:</w:t>
      </w:r>
    </w:p>
    <w:p w:rsidR="001557B7" w:rsidRPr="00633FD2" w:rsidRDefault="00411ED3" w:rsidP="00F53396">
      <w:pPr>
        <w:pStyle w:val="5"/>
        <w:numPr>
          <w:ilvl w:val="0"/>
          <w:numId w:val="0"/>
        </w:numPr>
        <w:spacing w:before="0"/>
        <w:rPr>
          <w:rFonts w:ascii="Times New Roman" w:hAnsi="Times New Roman"/>
          <w:sz w:val="24"/>
        </w:rPr>
      </w:pPr>
      <w:proofErr w:type="gramStart"/>
      <w:r w:rsidRPr="00633FD2">
        <w:rPr>
          <w:rFonts w:ascii="Times New Roman" w:hAnsi="Times New Roman"/>
          <w:sz w:val="24"/>
        </w:rPr>
        <w:t xml:space="preserve">2.11.8.1. </w:t>
      </w:r>
      <w:r w:rsidR="001557B7" w:rsidRPr="00633FD2">
        <w:rPr>
          <w:rFonts w:ascii="Times New Roman" w:hAnsi="Times New Roman"/>
          <w:sz w:val="24"/>
        </w:rPr>
        <w:t>проверку состава, содержания заявки на соответствие требованиям</w:t>
      </w:r>
      <w:r w:rsidR="002A42D1" w:rsidRPr="00633FD2">
        <w:rPr>
          <w:rFonts w:ascii="Times New Roman" w:hAnsi="Times New Roman"/>
          <w:sz w:val="24"/>
        </w:rPr>
        <w:t>,</w:t>
      </w:r>
      <w:r w:rsidR="001557B7" w:rsidRPr="00633FD2">
        <w:rPr>
          <w:rFonts w:ascii="Times New Roman" w:hAnsi="Times New Roman"/>
          <w:sz w:val="24"/>
        </w:rPr>
        <w:t xml:space="preserve"> </w:t>
      </w:r>
      <w:r w:rsidR="002A42D1" w:rsidRPr="00633FD2">
        <w:rPr>
          <w:rFonts w:ascii="Times New Roman" w:hAnsi="Times New Roman"/>
          <w:sz w:val="24"/>
        </w:rPr>
        <w:t xml:space="preserve">установленных в </w:t>
      </w:r>
      <w:r w:rsidR="00491AF6" w:rsidRPr="00633FD2">
        <w:rPr>
          <w:rFonts w:ascii="Times New Roman" w:hAnsi="Times New Roman"/>
          <w:sz w:val="24"/>
          <w:szCs w:val="24"/>
        </w:rPr>
        <w:t>пунктах</w:t>
      </w:r>
      <w:r w:rsidR="00491AF6" w:rsidRPr="00633FD2">
        <w:rPr>
          <w:rFonts w:ascii="Times New Roman" w:hAnsi="Times New Roman"/>
          <w:sz w:val="24"/>
        </w:rPr>
        <w:t xml:space="preserve"> </w:t>
      </w:r>
      <w:r w:rsidR="002A42D1" w:rsidRPr="00633FD2">
        <w:rPr>
          <w:rFonts w:ascii="Times New Roman" w:hAnsi="Times New Roman"/>
          <w:sz w:val="24"/>
        </w:rPr>
        <w:t>15, 16 информационной карты.</w:t>
      </w:r>
      <w:proofErr w:type="gramEnd"/>
    </w:p>
    <w:p w:rsidR="001557B7" w:rsidRPr="00633FD2" w:rsidRDefault="00411ED3" w:rsidP="00F53396">
      <w:pPr>
        <w:pStyle w:val="5"/>
        <w:numPr>
          <w:ilvl w:val="0"/>
          <w:numId w:val="0"/>
        </w:numPr>
        <w:spacing w:before="0"/>
        <w:rPr>
          <w:rFonts w:ascii="Times New Roman" w:hAnsi="Times New Roman"/>
          <w:sz w:val="24"/>
        </w:rPr>
      </w:pPr>
      <w:bookmarkStart w:id="99" w:name="_Ref415156476"/>
      <w:r w:rsidRPr="00633FD2">
        <w:rPr>
          <w:rFonts w:ascii="Times New Roman" w:hAnsi="Times New Roman"/>
          <w:sz w:val="24"/>
          <w:szCs w:val="24"/>
        </w:rPr>
        <w:t xml:space="preserve">2.11.8.2. </w:t>
      </w:r>
      <w:r w:rsidR="001557B7" w:rsidRPr="00633FD2">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пунктах </w:t>
      </w:r>
      <w:r w:rsidR="001557B7" w:rsidRPr="00633FD2">
        <w:rPr>
          <w:sz w:val="24"/>
          <w:szCs w:val="24"/>
        </w:rPr>
        <w:fldChar w:fldCharType="begin"/>
      </w:r>
      <w:r w:rsidR="001557B7" w:rsidRPr="00633FD2">
        <w:rPr>
          <w:sz w:val="24"/>
          <w:szCs w:val="24"/>
        </w:rPr>
        <w:instrText xml:space="preserve"> REF _Ref414293795 \r \h  \* MERGEFORMAT </w:instrText>
      </w:r>
      <w:r w:rsidR="001557B7" w:rsidRPr="00633FD2">
        <w:rPr>
          <w:sz w:val="24"/>
          <w:szCs w:val="24"/>
        </w:rPr>
      </w:r>
      <w:r w:rsidR="001557B7" w:rsidRPr="00633FD2">
        <w:rPr>
          <w:sz w:val="24"/>
          <w:szCs w:val="24"/>
        </w:rPr>
        <w:fldChar w:fldCharType="separate"/>
      </w:r>
      <w:r w:rsidR="00543631" w:rsidRPr="00633FD2">
        <w:rPr>
          <w:rFonts w:ascii="Times New Roman" w:hAnsi="Times New Roman"/>
          <w:sz w:val="24"/>
          <w:szCs w:val="24"/>
        </w:rPr>
        <w:t>12</w:t>
      </w:r>
      <w:r w:rsidR="001557B7" w:rsidRPr="00633FD2">
        <w:rPr>
          <w:sz w:val="24"/>
          <w:szCs w:val="24"/>
        </w:rPr>
        <w:fldChar w:fldCharType="end"/>
      </w:r>
      <w:r w:rsidR="001557B7" w:rsidRPr="00633FD2">
        <w:rPr>
          <w:rFonts w:ascii="Times New Roman" w:hAnsi="Times New Roman"/>
          <w:sz w:val="24"/>
          <w:szCs w:val="24"/>
        </w:rPr>
        <w:t>–</w:t>
      </w:r>
      <w:r w:rsidR="001557B7" w:rsidRPr="00633FD2">
        <w:rPr>
          <w:sz w:val="24"/>
          <w:szCs w:val="24"/>
        </w:rPr>
        <w:fldChar w:fldCharType="begin"/>
      </w:r>
      <w:r w:rsidR="001557B7" w:rsidRPr="00633FD2">
        <w:rPr>
          <w:sz w:val="24"/>
          <w:szCs w:val="24"/>
        </w:rPr>
        <w:instrText xml:space="preserve"> REF _Ref414042545 \r \h  \* MERGEFORMAT </w:instrText>
      </w:r>
      <w:r w:rsidR="001557B7" w:rsidRPr="00633FD2">
        <w:rPr>
          <w:sz w:val="24"/>
          <w:szCs w:val="24"/>
        </w:rPr>
      </w:r>
      <w:r w:rsidR="001557B7" w:rsidRPr="00633FD2">
        <w:rPr>
          <w:sz w:val="24"/>
          <w:szCs w:val="24"/>
        </w:rPr>
        <w:fldChar w:fldCharType="separate"/>
      </w:r>
      <w:r w:rsidR="00543631" w:rsidRPr="00633FD2">
        <w:rPr>
          <w:rFonts w:ascii="Times New Roman" w:hAnsi="Times New Roman"/>
          <w:sz w:val="24"/>
          <w:szCs w:val="24"/>
        </w:rPr>
        <w:t>14</w:t>
      </w:r>
      <w:r w:rsidR="001557B7" w:rsidRPr="00633FD2">
        <w:rPr>
          <w:sz w:val="24"/>
          <w:szCs w:val="24"/>
        </w:rPr>
        <w:fldChar w:fldCharType="end"/>
      </w:r>
      <w:r w:rsidR="001557B7" w:rsidRPr="00633FD2">
        <w:rPr>
          <w:rFonts w:ascii="Times New Roman" w:hAnsi="Times New Roman"/>
          <w:sz w:val="24"/>
          <w:szCs w:val="24"/>
        </w:rPr>
        <w:t xml:space="preserve"> информационной карты</w:t>
      </w:r>
      <w:r w:rsidR="001557B7" w:rsidRPr="00633FD2">
        <w:rPr>
          <w:rFonts w:ascii="Times New Roman" w:hAnsi="Times New Roman"/>
          <w:sz w:val="24"/>
        </w:rPr>
        <w:t>;</w:t>
      </w:r>
      <w:bookmarkEnd w:id="99"/>
    </w:p>
    <w:p w:rsidR="001557B7" w:rsidRPr="00531A98" w:rsidRDefault="00411ED3" w:rsidP="00F53396">
      <w:pPr>
        <w:pStyle w:val="5"/>
        <w:numPr>
          <w:ilvl w:val="0"/>
          <w:numId w:val="0"/>
        </w:numPr>
        <w:spacing w:before="0"/>
        <w:rPr>
          <w:rFonts w:ascii="Times New Roman" w:hAnsi="Times New Roman"/>
          <w:sz w:val="24"/>
          <w:szCs w:val="24"/>
        </w:rPr>
      </w:pPr>
      <w:bookmarkStart w:id="100" w:name="_Ref293497338"/>
      <w:r w:rsidRPr="00633FD2">
        <w:rPr>
          <w:rFonts w:ascii="Times New Roman" w:hAnsi="Times New Roman"/>
          <w:sz w:val="24"/>
          <w:szCs w:val="24"/>
        </w:rPr>
        <w:t xml:space="preserve">2.11.8.3. </w:t>
      </w:r>
      <w:r w:rsidR="001557B7" w:rsidRPr="00633FD2">
        <w:rPr>
          <w:rFonts w:ascii="Times New Roman" w:hAnsi="Times New Roman"/>
          <w:sz w:val="24"/>
          <w:szCs w:val="24"/>
        </w:rPr>
        <w:t xml:space="preserve">проверку </w:t>
      </w:r>
      <w:r w:rsidR="001557B7" w:rsidRPr="003F5E1C">
        <w:rPr>
          <w:rFonts w:ascii="Times New Roman" w:hAnsi="Times New Roman"/>
          <w:sz w:val="24"/>
          <w:szCs w:val="24"/>
        </w:rPr>
        <w:t>соответствия предлагаемо</w:t>
      </w:r>
      <w:r w:rsidR="00531A98" w:rsidRPr="003F5E1C">
        <w:rPr>
          <w:rFonts w:ascii="Times New Roman" w:hAnsi="Times New Roman"/>
          <w:sz w:val="24"/>
          <w:szCs w:val="24"/>
        </w:rPr>
        <w:t>го товара</w:t>
      </w:r>
      <w:r w:rsidR="001557B7" w:rsidRPr="003F5E1C">
        <w:rPr>
          <w:rFonts w:ascii="Times New Roman" w:hAnsi="Times New Roman"/>
          <w:sz w:val="24"/>
          <w:szCs w:val="24"/>
        </w:rPr>
        <w:t xml:space="preserve"> и условий исполнения договора требованиям, установленным в </w:t>
      </w:r>
      <w:proofErr w:type="spellStart"/>
      <w:r w:rsidR="001557B7" w:rsidRPr="003F5E1C">
        <w:rPr>
          <w:rFonts w:ascii="Times New Roman" w:hAnsi="Times New Roman"/>
          <w:sz w:val="24"/>
          <w:szCs w:val="24"/>
        </w:rPr>
        <w:t>п.</w:t>
      </w:r>
      <w:r w:rsidR="003F5E1C">
        <w:rPr>
          <w:rFonts w:ascii="Times New Roman" w:hAnsi="Times New Roman"/>
          <w:sz w:val="24"/>
          <w:szCs w:val="24"/>
        </w:rPr>
        <w:t>п</w:t>
      </w:r>
      <w:proofErr w:type="spellEnd"/>
      <w:r w:rsidR="003F5E1C">
        <w:rPr>
          <w:rFonts w:ascii="Times New Roman" w:hAnsi="Times New Roman"/>
          <w:sz w:val="24"/>
          <w:szCs w:val="24"/>
        </w:rPr>
        <w:t xml:space="preserve">. </w:t>
      </w:r>
      <w:r w:rsidR="001557B7" w:rsidRPr="003F5E1C">
        <w:rPr>
          <w:rFonts w:ascii="Times New Roman" w:hAnsi="Times New Roman"/>
          <w:sz w:val="24"/>
          <w:szCs w:val="24"/>
        </w:rPr>
        <w:t> </w:t>
      </w:r>
      <w:r w:rsidR="001557B7" w:rsidRPr="003F5E1C">
        <w:rPr>
          <w:sz w:val="24"/>
          <w:szCs w:val="24"/>
        </w:rPr>
        <w:fldChar w:fldCharType="begin"/>
      </w:r>
      <w:r w:rsidR="001557B7" w:rsidRPr="003F5E1C">
        <w:rPr>
          <w:sz w:val="24"/>
          <w:szCs w:val="24"/>
        </w:rPr>
        <w:instrText xml:space="preserve"> REF _Ref430964520 \r \h  \* MERGEFORMAT </w:instrText>
      </w:r>
      <w:r w:rsidR="001557B7" w:rsidRPr="003F5E1C">
        <w:rPr>
          <w:sz w:val="24"/>
          <w:szCs w:val="24"/>
        </w:rPr>
      </w:r>
      <w:r w:rsidR="001557B7" w:rsidRPr="003F5E1C">
        <w:rPr>
          <w:sz w:val="24"/>
          <w:szCs w:val="24"/>
        </w:rPr>
        <w:fldChar w:fldCharType="separate"/>
      </w:r>
      <w:r w:rsidR="00543631" w:rsidRPr="003F5E1C">
        <w:rPr>
          <w:rFonts w:ascii="Times New Roman" w:hAnsi="Times New Roman"/>
          <w:sz w:val="24"/>
          <w:szCs w:val="24"/>
        </w:rPr>
        <w:t>1</w:t>
      </w:r>
      <w:r w:rsidR="00642AAD" w:rsidRPr="003F5E1C">
        <w:rPr>
          <w:rFonts w:ascii="Times New Roman" w:hAnsi="Times New Roman"/>
          <w:sz w:val="24"/>
          <w:szCs w:val="24"/>
        </w:rPr>
        <w:t>0</w:t>
      </w:r>
      <w:r w:rsidR="001557B7" w:rsidRPr="003F5E1C">
        <w:rPr>
          <w:sz w:val="24"/>
          <w:szCs w:val="24"/>
        </w:rPr>
        <w:fldChar w:fldCharType="end"/>
      </w:r>
      <w:r w:rsidR="003F5E1C">
        <w:rPr>
          <w:sz w:val="24"/>
          <w:szCs w:val="24"/>
        </w:rPr>
        <w:t xml:space="preserve">, </w:t>
      </w:r>
      <w:r w:rsidR="003F5E1C" w:rsidRPr="003F5E1C">
        <w:rPr>
          <w:rFonts w:ascii="Times New Roman" w:hAnsi="Times New Roman"/>
          <w:sz w:val="24"/>
          <w:szCs w:val="24"/>
        </w:rPr>
        <w:t>11</w:t>
      </w:r>
      <w:r w:rsidR="001557B7" w:rsidRPr="003F5E1C">
        <w:rPr>
          <w:rFonts w:ascii="Times New Roman" w:hAnsi="Times New Roman"/>
          <w:sz w:val="24"/>
          <w:szCs w:val="24"/>
        </w:rPr>
        <w:t xml:space="preserve"> информационной карты</w:t>
      </w:r>
      <w:r w:rsidR="001557B7" w:rsidRPr="00531A98">
        <w:rPr>
          <w:rFonts w:ascii="Times New Roman" w:hAnsi="Times New Roman"/>
          <w:sz w:val="24"/>
          <w:szCs w:val="24"/>
        </w:rPr>
        <w:t>;</w:t>
      </w:r>
      <w:bookmarkEnd w:id="100"/>
    </w:p>
    <w:p w:rsidR="001557B7" w:rsidRPr="00661130" w:rsidRDefault="00C37983" w:rsidP="00F53396">
      <w:pPr>
        <w:pStyle w:val="5"/>
        <w:numPr>
          <w:ilvl w:val="0"/>
          <w:numId w:val="0"/>
        </w:numPr>
        <w:spacing w:before="0"/>
        <w:rPr>
          <w:rFonts w:ascii="Times New Roman" w:hAnsi="Times New Roman"/>
          <w:sz w:val="24"/>
          <w:szCs w:val="24"/>
        </w:rPr>
      </w:pPr>
      <w:r w:rsidRPr="00531A98">
        <w:rPr>
          <w:rFonts w:ascii="Times New Roman" w:hAnsi="Times New Roman"/>
          <w:sz w:val="24"/>
          <w:szCs w:val="24"/>
        </w:rPr>
        <w:t xml:space="preserve">2.11.8.4.  </w:t>
      </w:r>
      <w:r w:rsidR="001557B7" w:rsidRPr="00531A98">
        <w:rPr>
          <w:rFonts w:ascii="Times New Roman" w:hAnsi="Times New Roman"/>
          <w:sz w:val="24"/>
          <w:szCs w:val="24"/>
        </w:rPr>
        <w:t xml:space="preserve">проверку </w:t>
      </w:r>
      <w:r w:rsidR="001557B7" w:rsidRPr="00661130">
        <w:rPr>
          <w:rFonts w:ascii="Times New Roman" w:hAnsi="Times New Roman"/>
          <w:sz w:val="24"/>
          <w:szCs w:val="24"/>
        </w:rPr>
        <w:t xml:space="preserve">соблюдения порядка описания </w:t>
      </w:r>
      <w:r w:rsidR="00B71EB7" w:rsidRPr="00661130">
        <w:rPr>
          <w:rFonts w:ascii="Times New Roman" w:hAnsi="Times New Roman"/>
          <w:sz w:val="24"/>
          <w:szCs w:val="24"/>
        </w:rPr>
        <w:t>товара</w:t>
      </w:r>
      <w:r w:rsidR="001557B7" w:rsidRPr="00661130">
        <w:rPr>
          <w:rFonts w:ascii="Times New Roman" w:hAnsi="Times New Roman"/>
          <w:sz w:val="24"/>
          <w:szCs w:val="24"/>
        </w:rPr>
        <w:t>, предлагаемо</w:t>
      </w:r>
      <w:r w:rsidR="00B71EB7" w:rsidRPr="00661130">
        <w:rPr>
          <w:rFonts w:ascii="Times New Roman" w:hAnsi="Times New Roman"/>
          <w:sz w:val="24"/>
          <w:szCs w:val="24"/>
        </w:rPr>
        <w:t>го</w:t>
      </w:r>
      <w:r w:rsidR="001557B7" w:rsidRPr="00661130">
        <w:rPr>
          <w:rFonts w:ascii="Times New Roman" w:hAnsi="Times New Roman"/>
          <w:sz w:val="24"/>
          <w:szCs w:val="24"/>
        </w:rPr>
        <w:t xml:space="preserve"> к поставке в составе заявки на участие в закупке, на соответствие требованиям, установленным в</w:t>
      </w:r>
      <w:r w:rsidR="00661130" w:rsidRPr="00661130">
        <w:rPr>
          <w:rFonts w:ascii="Times New Roman" w:hAnsi="Times New Roman"/>
          <w:sz w:val="24"/>
          <w:szCs w:val="24"/>
        </w:rPr>
        <w:t xml:space="preserve"> техническом задании</w:t>
      </w:r>
      <w:r w:rsidR="001557B7" w:rsidRPr="00661130">
        <w:rPr>
          <w:rFonts w:ascii="Times New Roman" w:hAnsi="Times New Roman"/>
          <w:sz w:val="24"/>
          <w:szCs w:val="24"/>
        </w:rPr>
        <w:t>;</w:t>
      </w:r>
    </w:p>
    <w:p w:rsidR="001557B7" w:rsidRPr="00531A98" w:rsidRDefault="00C37983" w:rsidP="00F53396">
      <w:pPr>
        <w:pStyle w:val="5"/>
        <w:numPr>
          <w:ilvl w:val="0"/>
          <w:numId w:val="0"/>
        </w:numPr>
        <w:spacing w:before="0"/>
        <w:rPr>
          <w:rFonts w:ascii="Times New Roman" w:hAnsi="Times New Roman"/>
          <w:sz w:val="24"/>
          <w:szCs w:val="24"/>
        </w:rPr>
      </w:pPr>
      <w:r w:rsidRPr="00661130">
        <w:rPr>
          <w:rFonts w:ascii="Times New Roman" w:hAnsi="Times New Roman"/>
          <w:sz w:val="24"/>
          <w:szCs w:val="24"/>
        </w:rPr>
        <w:t xml:space="preserve">2.11.8.5. </w:t>
      </w:r>
      <w:r w:rsidR="001557B7" w:rsidRPr="00661130">
        <w:rPr>
          <w:rFonts w:ascii="Times New Roman" w:hAnsi="Times New Roman"/>
          <w:sz w:val="24"/>
          <w:szCs w:val="24"/>
        </w:rPr>
        <w:t>проверку цены заявки на предмет ее соответствия требованиям, установленным в п. </w:t>
      </w:r>
      <w:r w:rsidR="001557B7" w:rsidRPr="00661130">
        <w:rPr>
          <w:sz w:val="24"/>
          <w:szCs w:val="24"/>
        </w:rPr>
        <w:fldChar w:fldCharType="begin"/>
      </w:r>
      <w:r w:rsidR="001557B7" w:rsidRPr="00661130">
        <w:rPr>
          <w:sz w:val="24"/>
          <w:szCs w:val="24"/>
        </w:rPr>
        <w:instrText xml:space="preserve"> REF _Ref414298281 \r \h  \* MERGEFORMAT </w:instrText>
      </w:r>
      <w:r w:rsidR="001557B7" w:rsidRPr="00661130">
        <w:rPr>
          <w:sz w:val="24"/>
          <w:szCs w:val="24"/>
        </w:rPr>
      </w:r>
      <w:r w:rsidR="001557B7" w:rsidRPr="00661130">
        <w:rPr>
          <w:sz w:val="24"/>
          <w:szCs w:val="24"/>
        </w:rPr>
        <w:fldChar w:fldCharType="separate"/>
      </w:r>
      <w:r w:rsidR="00543631" w:rsidRPr="00661130">
        <w:rPr>
          <w:rFonts w:ascii="Times New Roman" w:hAnsi="Times New Roman"/>
          <w:sz w:val="24"/>
          <w:szCs w:val="24"/>
        </w:rPr>
        <w:t>9</w:t>
      </w:r>
      <w:r w:rsidR="001557B7" w:rsidRPr="00661130">
        <w:rPr>
          <w:sz w:val="24"/>
          <w:szCs w:val="24"/>
        </w:rPr>
        <w:fldChar w:fldCharType="end"/>
      </w:r>
      <w:r w:rsidR="001557B7" w:rsidRPr="00661130">
        <w:rPr>
          <w:rFonts w:ascii="Times New Roman" w:hAnsi="Times New Roman"/>
          <w:sz w:val="24"/>
          <w:szCs w:val="24"/>
        </w:rPr>
        <w:t xml:space="preserve"> информационной карты;</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 2.11.8.6. </w:t>
      </w:r>
      <w:r w:rsidR="001557B7" w:rsidRPr="007C18BC">
        <w:rPr>
          <w:rFonts w:ascii="Times New Roman" w:hAnsi="Times New Roman"/>
          <w:sz w:val="24"/>
        </w:rPr>
        <w:t xml:space="preserve">принятие решения о допуске или об отказе в допуске к участию в закупке и признании участников процедуры </w:t>
      </w:r>
      <w:r w:rsidR="001557B7" w:rsidRPr="009A5210">
        <w:rPr>
          <w:rFonts w:ascii="Times New Roman" w:hAnsi="Times New Roman"/>
          <w:sz w:val="24"/>
        </w:rPr>
        <w:t>закупки участниками закупки в соответствии с критериями отбора, установленными в п. </w:t>
      </w:r>
      <w:r w:rsidR="001557B7" w:rsidRPr="009A5210">
        <w:fldChar w:fldCharType="begin"/>
      </w:r>
      <w:r w:rsidR="001557B7" w:rsidRPr="009A5210">
        <w:instrText xml:space="preserve"> REF _Ref415852052 \r \h  \* MERGEFORMAT </w:instrText>
      </w:r>
      <w:r w:rsidR="001557B7" w:rsidRPr="009A5210">
        <w:fldChar w:fldCharType="separate"/>
      </w:r>
      <w:r w:rsidR="00543631" w:rsidRPr="009A5210">
        <w:rPr>
          <w:rFonts w:ascii="Times New Roman" w:hAnsi="Times New Roman"/>
          <w:sz w:val="24"/>
        </w:rPr>
        <w:t>25</w:t>
      </w:r>
      <w:r w:rsidR="001557B7" w:rsidRPr="009A5210">
        <w:fldChar w:fldCharType="end"/>
      </w:r>
      <w:r w:rsidR="001557B7" w:rsidRPr="009A5210">
        <w:rPr>
          <w:rFonts w:ascii="Times New Roman" w:hAnsi="Times New Roman"/>
          <w:sz w:val="24"/>
        </w:rPr>
        <w:t xml:space="preserve"> информационной карты</w:t>
      </w:r>
      <w:r w:rsidR="001557B7" w:rsidRPr="007C18BC">
        <w:rPr>
          <w:rFonts w:ascii="Times New Roman" w:hAnsi="Times New Roman"/>
          <w:sz w:val="24"/>
        </w:rPr>
        <w:t>.</w:t>
      </w:r>
    </w:p>
    <w:p w:rsidR="001557B7" w:rsidRPr="007C18BC" w:rsidRDefault="002E54CB" w:rsidP="00F53396">
      <w:pPr>
        <w:pStyle w:val="4"/>
        <w:keepNext/>
        <w:numPr>
          <w:ilvl w:val="0"/>
          <w:numId w:val="0"/>
        </w:numPr>
        <w:spacing w:before="0"/>
        <w:rPr>
          <w:rFonts w:ascii="Times New Roman" w:hAnsi="Times New Roman"/>
          <w:sz w:val="24"/>
        </w:rPr>
      </w:pPr>
      <w:bookmarkStart w:id="101" w:name="_Ref409636113"/>
      <w:r>
        <w:rPr>
          <w:rFonts w:ascii="Times New Roman" w:hAnsi="Times New Roman"/>
          <w:sz w:val="24"/>
        </w:rPr>
        <w:t xml:space="preserve">2.11.9. </w:t>
      </w:r>
      <w:r w:rsidR="001557B7" w:rsidRPr="007C18BC">
        <w:rPr>
          <w:rFonts w:ascii="Times New Roman" w:hAnsi="Times New Roman"/>
          <w:sz w:val="24"/>
        </w:rPr>
        <w:t>З</w:t>
      </w:r>
      <w:r>
        <w:rPr>
          <w:rFonts w:ascii="Times New Roman" w:hAnsi="Times New Roman"/>
          <w:sz w:val="24"/>
        </w:rPr>
        <w:t>акупочная комиссия</w:t>
      </w:r>
      <w:r w:rsidR="001557B7" w:rsidRPr="007C18BC">
        <w:rPr>
          <w:rFonts w:ascii="Times New Roman" w:hAnsi="Times New Roman"/>
          <w:sz w:val="24"/>
        </w:rPr>
        <w:t xml:space="preserve"> отклоняет заявку участника процедуры закупки по следующим основаниям:</w:t>
      </w:r>
      <w:bookmarkEnd w:id="101"/>
    </w:p>
    <w:p w:rsidR="00527FE7" w:rsidRPr="00527FE7" w:rsidRDefault="002E54CB" w:rsidP="00F53396">
      <w:pPr>
        <w:pStyle w:val="5"/>
        <w:numPr>
          <w:ilvl w:val="0"/>
          <w:numId w:val="0"/>
        </w:numPr>
        <w:spacing w:before="0"/>
      </w:pPr>
      <w:r w:rsidRPr="00527FE7">
        <w:rPr>
          <w:rFonts w:ascii="Times New Roman" w:hAnsi="Times New Roman"/>
          <w:sz w:val="24"/>
        </w:rPr>
        <w:t xml:space="preserve">2.11.9.1. </w:t>
      </w:r>
      <w:r w:rsidR="001557B7" w:rsidRPr="00527FE7">
        <w:rPr>
          <w:rFonts w:ascii="Times New Roman" w:hAnsi="Times New Roman"/>
          <w:sz w:val="24"/>
        </w:rPr>
        <w:t xml:space="preserve">непредставление в составе заявки документов и сведений, предусмотренных </w:t>
      </w:r>
      <w:r w:rsidR="00F90D61" w:rsidRPr="00527FE7">
        <w:rPr>
          <w:rFonts w:ascii="Times New Roman" w:hAnsi="Times New Roman"/>
          <w:sz w:val="24"/>
        </w:rPr>
        <w:t>п. 16</w:t>
      </w:r>
      <w:r w:rsidR="001557B7" w:rsidRPr="00527FE7">
        <w:rPr>
          <w:rFonts w:ascii="Times New Roman" w:hAnsi="Times New Roman"/>
          <w:sz w:val="24"/>
        </w:rPr>
        <w:t xml:space="preserve"> информационной карт</w:t>
      </w:r>
      <w:r w:rsidR="00F90D61" w:rsidRPr="00527FE7">
        <w:rPr>
          <w:rFonts w:ascii="Times New Roman" w:hAnsi="Times New Roman"/>
          <w:sz w:val="24"/>
        </w:rPr>
        <w:t>ы</w:t>
      </w:r>
      <w:r w:rsidR="00527FE7" w:rsidRPr="00527FE7">
        <w:rPr>
          <w:rFonts w:ascii="Times New Roman" w:hAnsi="Times New Roman"/>
          <w:sz w:val="24"/>
        </w:rPr>
        <w:t>, а также</w:t>
      </w:r>
      <w:r w:rsidR="001557B7" w:rsidRPr="00527FE7">
        <w:rPr>
          <w:rFonts w:ascii="Times New Roman" w:hAnsi="Times New Roman"/>
          <w:sz w:val="24"/>
        </w:rPr>
        <w:t xml:space="preserve"> содержанию и составу заявки</w:t>
      </w:r>
      <w:r w:rsidR="00527FE7" w:rsidRPr="00527FE7">
        <w:rPr>
          <w:rFonts w:ascii="Times New Roman" w:hAnsi="Times New Roman"/>
          <w:sz w:val="24"/>
        </w:rPr>
        <w:t>.</w:t>
      </w:r>
      <w:r w:rsidR="00527FE7" w:rsidRPr="00527FE7">
        <w:t xml:space="preserve"> </w:t>
      </w:r>
    </w:p>
    <w:p w:rsidR="001557B7" w:rsidRPr="007C18BC" w:rsidRDefault="002E54CB" w:rsidP="00F53396">
      <w:pPr>
        <w:pStyle w:val="5"/>
        <w:numPr>
          <w:ilvl w:val="0"/>
          <w:numId w:val="0"/>
        </w:numPr>
        <w:spacing w:before="0"/>
        <w:rPr>
          <w:rFonts w:ascii="Times New Roman" w:hAnsi="Times New Roman"/>
          <w:sz w:val="24"/>
        </w:rPr>
      </w:pPr>
      <w:r w:rsidRPr="00527FE7">
        <w:rPr>
          <w:rFonts w:ascii="Times New Roman" w:hAnsi="Times New Roman"/>
          <w:sz w:val="24"/>
        </w:rPr>
        <w:t xml:space="preserve">2.11.9.2. </w:t>
      </w:r>
      <w:r w:rsidR="001557B7" w:rsidRPr="00527FE7">
        <w:rPr>
          <w:rFonts w:ascii="Times New Roman" w:hAnsi="Times New Roman"/>
          <w:sz w:val="24"/>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w:t>
      </w:r>
      <w:r w:rsidR="00527FE7" w:rsidRPr="00527FE7">
        <w:rPr>
          <w:rFonts w:ascii="Times New Roman" w:hAnsi="Times New Roman"/>
          <w:sz w:val="24"/>
        </w:rPr>
        <w:t xml:space="preserve">в </w:t>
      </w:r>
      <w:r w:rsidR="001557B7" w:rsidRPr="00527FE7">
        <w:rPr>
          <w:rFonts w:ascii="Times New Roman" w:hAnsi="Times New Roman"/>
          <w:sz w:val="24"/>
        </w:rPr>
        <w:t>пунктах </w:t>
      </w:r>
      <w:r w:rsidR="001557B7" w:rsidRPr="00527FE7">
        <w:fldChar w:fldCharType="begin"/>
      </w:r>
      <w:r w:rsidR="001557B7" w:rsidRPr="00527FE7">
        <w:instrText xml:space="preserve"> REF _Ref414293795 \r \h  \* MERGEFORMAT </w:instrText>
      </w:r>
      <w:r w:rsidR="001557B7" w:rsidRPr="00527FE7">
        <w:fldChar w:fldCharType="separate"/>
      </w:r>
      <w:r w:rsidR="00543631" w:rsidRPr="00527FE7">
        <w:rPr>
          <w:rFonts w:ascii="Times New Roman" w:hAnsi="Times New Roman"/>
          <w:sz w:val="24"/>
        </w:rPr>
        <w:t>12</w:t>
      </w:r>
      <w:r w:rsidR="001557B7" w:rsidRPr="00527FE7">
        <w:fldChar w:fldCharType="end"/>
      </w:r>
      <w:r w:rsidR="001557B7" w:rsidRPr="00527FE7">
        <w:rPr>
          <w:rFonts w:ascii="Times New Roman" w:hAnsi="Times New Roman"/>
          <w:sz w:val="24"/>
        </w:rPr>
        <w:t>–</w:t>
      </w:r>
      <w:r w:rsidR="001557B7" w:rsidRPr="00527FE7">
        <w:fldChar w:fldCharType="begin"/>
      </w:r>
      <w:r w:rsidR="001557B7" w:rsidRPr="00527FE7">
        <w:instrText xml:space="preserve"> REF _Ref414042545 \r \h  \* MERGEFORMAT </w:instrText>
      </w:r>
      <w:r w:rsidR="001557B7" w:rsidRPr="00527FE7">
        <w:fldChar w:fldCharType="separate"/>
      </w:r>
      <w:r w:rsidR="00543631" w:rsidRPr="00527FE7">
        <w:rPr>
          <w:rFonts w:ascii="Times New Roman" w:hAnsi="Times New Roman"/>
          <w:sz w:val="24"/>
        </w:rPr>
        <w:t>14</w:t>
      </w:r>
      <w:r w:rsidR="001557B7" w:rsidRPr="00527FE7">
        <w:fldChar w:fldCharType="end"/>
      </w:r>
      <w:r w:rsidR="001557B7" w:rsidRPr="00527FE7">
        <w:rPr>
          <w:rFonts w:ascii="Times New Roman" w:hAnsi="Times New Roman"/>
          <w:sz w:val="24"/>
        </w:rPr>
        <w:t xml:space="preserve"> информационной карты;</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2.11.9.3. </w:t>
      </w:r>
      <w:r w:rsidR="001557B7" w:rsidRPr="00C74A37">
        <w:rPr>
          <w:rFonts w:ascii="Times New Roman" w:hAnsi="Times New Roman"/>
          <w:sz w:val="24"/>
        </w:rPr>
        <w:t>несоответствие предлагаемо</w:t>
      </w:r>
      <w:r w:rsidR="00992803" w:rsidRPr="00C74A37">
        <w:rPr>
          <w:rFonts w:ascii="Times New Roman" w:hAnsi="Times New Roman"/>
          <w:sz w:val="24"/>
        </w:rPr>
        <w:t>го товара</w:t>
      </w:r>
      <w:r w:rsidR="001557B7" w:rsidRPr="00C74A37">
        <w:rPr>
          <w:rFonts w:ascii="Times New Roman" w:hAnsi="Times New Roman"/>
          <w:sz w:val="24"/>
        </w:rPr>
        <w:t xml:space="preserve"> </w:t>
      </w:r>
      <w:r w:rsidR="00777CB1">
        <w:rPr>
          <w:rFonts w:ascii="Times New Roman" w:hAnsi="Times New Roman"/>
          <w:sz w:val="24"/>
        </w:rPr>
        <w:t xml:space="preserve">техническому заданию </w:t>
      </w:r>
      <w:r w:rsidR="001557B7" w:rsidRPr="00C74A37">
        <w:rPr>
          <w:rFonts w:ascii="Times New Roman" w:hAnsi="Times New Roman"/>
          <w:sz w:val="24"/>
        </w:rPr>
        <w:t xml:space="preserve">и/или условий исполнения договора требованиям, установленным </w:t>
      </w:r>
      <w:r w:rsidR="001B19F3" w:rsidRPr="00C74A37">
        <w:rPr>
          <w:rFonts w:ascii="Times New Roman" w:hAnsi="Times New Roman"/>
          <w:sz w:val="24"/>
        </w:rPr>
        <w:t>в</w:t>
      </w:r>
      <w:r w:rsidR="001557B7" w:rsidRPr="00C74A37">
        <w:rPr>
          <w:rFonts w:ascii="Times New Roman" w:hAnsi="Times New Roman"/>
          <w:sz w:val="24"/>
        </w:rPr>
        <w:t xml:space="preserve"> п. </w:t>
      </w:r>
      <w:r w:rsidR="001557B7" w:rsidRPr="00C74A37">
        <w:fldChar w:fldCharType="begin"/>
      </w:r>
      <w:r w:rsidR="001557B7" w:rsidRPr="00C74A37">
        <w:instrText xml:space="preserve"> REF _Ref430964520 \r \h  \* MERGEFORMAT </w:instrText>
      </w:r>
      <w:r w:rsidR="001557B7" w:rsidRPr="00C74A37">
        <w:fldChar w:fldCharType="separate"/>
      </w:r>
      <w:r w:rsidR="00543631" w:rsidRPr="00C74A37">
        <w:rPr>
          <w:rFonts w:ascii="Times New Roman" w:hAnsi="Times New Roman"/>
          <w:sz w:val="24"/>
        </w:rPr>
        <w:t>11</w:t>
      </w:r>
      <w:r w:rsidR="001557B7" w:rsidRPr="00C74A37">
        <w:fldChar w:fldCharType="end"/>
      </w:r>
      <w:r w:rsidR="001557B7" w:rsidRPr="00C74A37">
        <w:rPr>
          <w:rFonts w:ascii="Times New Roman" w:hAnsi="Times New Roman"/>
          <w:sz w:val="24"/>
        </w:rPr>
        <w:t xml:space="preserve"> информационной карты</w:t>
      </w:r>
      <w:r w:rsidR="001557B7" w:rsidRPr="007C18BC">
        <w:rPr>
          <w:rFonts w:ascii="Times New Roman" w:hAnsi="Times New Roman"/>
          <w:sz w:val="24"/>
        </w:rPr>
        <w:t>;</w:t>
      </w:r>
    </w:p>
    <w:p w:rsidR="006216E2" w:rsidRPr="006216E2"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2.11.9.4. </w:t>
      </w:r>
      <w:r w:rsidR="001557B7" w:rsidRPr="007C18BC">
        <w:rPr>
          <w:rFonts w:ascii="Times New Roman" w:hAnsi="Times New Roman"/>
          <w:sz w:val="24"/>
        </w:rPr>
        <w:t xml:space="preserve">несоблюдение </w:t>
      </w:r>
      <w:r w:rsidR="001557B7" w:rsidRPr="006216E2">
        <w:rPr>
          <w:rFonts w:ascii="Times New Roman" w:hAnsi="Times New Roman"/>
          <w:sz w:val="24"/>
        </w:rPr>
        <w:t xml:space="preserve">требований, установленных в </w:t>
      </w:r>
      <w:r w:rsidR="006216E2" w:rsidRPr="006216E2">
        <w:rPr>
          <w:rFonts w:ascii="Times New Roman" w:hAnsi="Times New Roman"/>
          <w:sz w:val="24"/>
        </w:rPr>
        <w:t xml:space="preserve">п. 10 </w:t>
      </w:r>
      <w:r w:rsidR="001557B7" w:rsidRPr="006216E2">
        <w:rPr>
          <w:rFonts w:ascii="Times New Roman" w:hAnsi="Times New Roman"/>
          <w:sz w:val="24"/>
        </w:rPr>
        <w:t>информационной карты</w:t>
      </w:r>
      <w:r w:rsidR="006216E2" w:rsidRPr="006216E2">
        <w:rPr>
          <w:rFonts w:ascii="Times New Roman" w:hAnsi="Times New Roman"/>
          <w:sz w:val="24"/>
        </w:rPr>
        <w:t>;</w:t>
      </w:r>
      <w:r w:rsidR="001557B7" w:rsidRPr="006216E2">
        <w:rPr>
          <w:rFonts w:ascii="Times New Roman" w:hAnsi="Times New Roman"/>
          <w:sz w:val="24"/>
        </w:rPr>
        <w:t xml:space="preserve"> </w:t>
      </w:r>
    </w:p>
    <w:p w:rsidR="001557B7" w:rsidRPr="007C18BC" w:rsidRDefault="002E54CB" w:rsidP="00F53396">
      <w:pPr>
        <w:pStyle w:val="5"/>
        <w:numPr>
          <w:ilvl w:val="0"/>
          <w:numId w:val="0"/>
        </w:numPr>
        <w:spacing w:before="0"/>
        <w:rPr>
          <w:rFonts w:ascii="Times New Roman" w:hAnsi="Times New Roman"/>
          <w:sz w:val="24"/>
        </w:rPr>
      </w:pPr>
      <w:r w:rsidRPr="006216E2">
        <w:rPr>
          <w:rFonts w:ascii="Times New Roman" w:hAnsi="Times New Roman"/>
          <w:sz w:val="24"/>
        </w:rPr>
        <w:t xml:space="preserve">2.11.9.5. </w:t>
      </w:r>
      <w:r w:rsidR="001557B7" w:rsidRPr="006216E2">
        <w:rPr>
          <w:rFonts w:ascii="Times New Roman" w:hAnsi="Times New Roman"/>
          <w:sz w:val="24"/>
        </w:rPr>
        <w:t>несоответствие цены заявки требованиям п. </w:t>
      </w:r>
      <w:r w:rsidR="001557B7" w:rsidRPr="006216E2">
        <w:fldChar w:fldCharType="begin"/>
      </w:r>
      <w:r w:rsidR="001557B7" w:rsidRPr="006216E2">
        <w:instrText xml:space="preserve"> REF _Ref414298281 \r \h  \* MERGEFORMAT </w:instrText>
      </w:r>
      <w:r w:rsidR="001557B7" w:rsidRPr="006216E2">
        <w:fldChar w:fldCharType="separate"/>
      </w:r>
      <w:r w:rsidR="00543631" w:rsidRPr="006216E2">
        <w:rPr>
          <w:rFonts w:ascii="Times New Roman" w:hAnsi="Times New Roman"/>
          <w:sz w:val="24"/>
        </w:rPr>
        <w:t>9</w:t>
      </w:r>
      <w:r w:rsidR="001557B7" w:rsidRPr="006216E2">
        <w:fldChar w:fldCharType="end"/>
      </w:r>
      <w:r w:rsidR="001557B7" w:rsidRPr="006216E2">
        <w:rPr>
          <w:rFonts w:ascii="Times New Roman" w:hAnsi="Times New Roman"/>
          <w:sz w:val="24"/>
        </w:rPr>
        <w:t xml:space="preserve"> информационной карты, в том числе наличие предложения о цене договора (цене за единицу продукции),</w:t>
      </w:r>
      <w:r w:rsidR="001557B7" w:rsidRPr="007C18BC">
        <w:rPr>
          <w:rFonts w:ascii="Times New Roman" w:hAnsi="Times New Roman"/>
          <w:sz w:val="24"/>
        </w:rPr>
        <w:t xml:space="preserve"> превышающей размер НМЦ</w:t>
      </w:r>
      <w:r w:rsidR="001557B7">
        <w:rPr>
          <w:rFonts w:ascii="Times New Roman" w:hAnsi="Times New Roman"/>
          <w:sz w:val="24"/>
        </w:rPr>
        <w:t xml:space="preserve">, размер начальной (максимальной) цены единицы </w:t>
      </w:r>
      <w:r w:rsidR="000075A4">
        <w:rPr>
          <w:rFonts w:ascii="Times New Roman" w:hAnsi="Times New Roman"/>
          <w:sz w:val="24"/>
        </w:rPr>
        <w:t>товара</w:t>
      </w:r>
      <w:r w:rsidR="001557B7">
        <w:rPr>
          <w:rFonts w:ascii="Times New Roman" w:hAnsi="Times New Roman"/>
          <w:sz w:val="24"/>
        </w:rPr>
        <w:t xml:space="preserve"> либо иным образом не соответствующее требованиям извещения</w:t>
      </w:r>
      <w:r w:rsidR="001557B7" w:rsidRPr="007C18BC">
        <w:rPr>
          <w:rFonts w:ascii="Times New Roman" w:hAnsi="Times New Roman"/>
          <w:sz w:val="24"/>
        </w:rPr>
        <w:t>;</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lastRenderedPageBreak/>
        <w:t xml:space="preserve">2.11.9.6. </w:t>
      </w:r>
      <w:r w:rsidR="001557B7" w:rsidRPr="007C18BC">
        <w:rPr>
          <w:rFonts w:ascii="Times New Roman" w:hAnsi="Times New Roman"/>
          <w:sz w:val="24"/>
        </w:rPr>
        <w:t>наличие в составе заявки недостоверных сведений.</w:t>
      </w:r>
    </w:p>
    <w:p w:rsidR="001557B7" w:rsidRPr="007C18BC" w:rsidRDefault="00F377A2" w:rsidP="00F53396">
      <w:pPr>
        <w:pStyle w:val="a"/>
        <w:numPr>
          <w:ilvl w:val="0"/>
          <w:numId w:val="0"/>
        </w:numPr>
        <w:spacing w:before="0"/>
        <w:rPr>
          <w:rFonts w:ascii="Times New Roman" w:hAnsi="Times New Roman"/>
          <w:sz w:val="24"/>
        </w:rPr>
      </w:pPr>
      <w:r>
        <w:rPr>
          <w:rFonts w:ascii="Times New Roman" w:hAnsi="Times New Roman"/>
          <w:sz w:val="24"/>
        </w:rPr>
        <w:t xml:space="preserve">2.11.10. </w:t>
      </w:r>
      <w:r w:rsidR="001557B7" w:rsidRPr="007C18BC">
        <w:rPr>
          <w:rFonts w:ascii="Times New Roman" w:hAnsi="Times New Roman"/>
          <w:sz w:val="24"/>
        </w:rPr>
        <w:t>Отклонение заявки участника процедуры закупки по иным основаниям</w:t>
      </w:r>
      <w:r w:rsidR="00F71467">
        <w:rPr>
          <w:rFonts w:ascii="Times New Roman" w:hAnsi="Times New Roman"/>
          <w:sz w:val="24"/>
        </w:rPr>
        <w:t xml:space="preserve">, кроме </w:t>
      </w:r>
      <w:proofErr w:type="gramStart"/>
      <w:r w:rsidR="00F71467">
        <w:rPr>
          <w:rFonts w:ascii="Times New Roman" w:hAnsi="Times New Roman"/>
          <w:sz w:val="24"/>
        </w:rPr>
        <w:t>указанных</w:t>
      </w:r>
      <w:proofErr w:type="gramEnd"/>
      <w:r w:rsidR="00F71467">
        <w:rPr>
          <w:rFonts w:ascii="Times New Roman" w:hAnsi="Times New Roman"/>
          <w:sz w:val="24"/>
        </w:rPr>
        <w:t xml:space="preserve"> в п. 2.11.9.,</w:t>
      </w:r>
      <w:r w:rsidR="001557B7" w:rsidRPr="007C18BC">
        <w:rPr>
          <w:rFonts w:ascii="Times New Roman" w:hAnsi="Times New Roman"/>
          <w:sz w:val="24"/>
        </w:rPr>
        <w:t xml:space="preserve"> не допускается.</w:t>
      </w:r>
      <w:r w:rsidR="001557B7">
        <w:rPr>
          <w:rFonts w:ascii="Times New Roman" w:hAnsi="Times New Roman"/>
          <w:sz w:val="24"/>
        </w:rPr>
        <w:t xml:space="preserve"> </w:t>
      </w:r>
      <w:r w:rsidR="001557B7"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102" w:name="_Ref409795792"/>
      <w:r w:rsidR="001557B7"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w:t>
      </w:r>
      <w:r w:rsidR="006F1367">
        <w:rPr>
          <w:rFonts w:ascii="Times New Roman" w:hAnsi="Times New Roman"/>
          <w:sz w:val="24"/>
        </w:rPr>
        <w:t>товара</w:t>
      </w:r>
      <w:r w:rsidR="001557B7" w:rsidRPr="00B36638">
        <w:rPr>
          <w:rFonts w:ascii="Times New Roman" w:hAnsi="Times New Roman"/>
          <w:sz w:val="24"/>
        </w:rPr>
        <w:t xml:space="preserve">, установленными в </w:t>
      </w:r>
      <w:r w:rsidR="001557B7">
        <w:rPr>
          <w:rFonts w:ascii="Times New Roman" w:hAnsi="Times New Roman"/>
          <w:sz w:val="24"/>
        </w:rPr>
        <w:t>извещении</w:t>
      </w:r>
      <w:r w:rsidR="001557B7" w:rsidRPr="00B36638">
        <w:rPr>
          <w:rFonts w:ascii="Times New Roman" w:hAnsi="Times New Roman"/>
          <w:sz w:val="24"/>
        </w:rPr>
        <w:t xml:space="preserve">, и иных предложений об условиях исполнения договора; </w:t>
      </w:r>
      <w:proofErr w:type="gramStart"/>
      <w:r w:rsidR="001557B7" w:rsidRPr="00B36638">
        <w:rPr>
          <w:rFonts w:ascii="Times New Roman" w:hAnsi="Times New Roman"/>
          <w:sz w:val="24"/>
        </w:rPr>
        <w:t xml:space="preserve">предложения о цене договора, о цене единицы </w:t>
      </w:r>
      <w:r w:rsidR="006F1367">
        <w:rPr>
          <w:rFonts w:ascii="Times New Roman" w:hAnsi="Times New Roman"/>
          <w:sz w:val="24"/>
        </w:rPr>
        <w:t>товара</w:t>
      </w:r>
      <w:r w:rsidR="001557B7" w:rsidRPr="00B36638">
        <w:rPr>
          <w:rFonts w:ascii="Times New Roman" w:hAnsi="Times New Roman"/>
          <w:sz w:val="24"/>
        </w:rPr>
        <w:t xml:space="preserve"> (в соответствии с требованиями </w:t>
      </w:r>
      <w:r w:rsidR="001557B7">
        <w:rPr>
          <w:rFonts w:ascii="Times New Roman" w:hAnsi="Times New Roman"/>
          <w:sz w:val="24"/>
        </w:rPr>
        <w:t>извещения</w:t>
      </w:r>
      <w:r w:rsidR="001557B7" w:rsidRPr="00B36638">
        <w:rPr>
          <w:rFonts w:ascii="Times New Roman" w:hAnsi="Times New Roman"/>
          <w:sz w:val="24"/>
        </w:rPr>
        <w:t>)</w:t>
      </w:r>
      <w:bookmarkEnd w:id="102"/>
      <w:r w:rsidR="001557B7" w:rsidRPr="00B36638">
        <w:rPr>
          <w:rFonts w:ascii="Times New Roman" w:hAnsi="Times New Roman"/>
          <w:sz w:val="24"/>
        </w:rPr>
        <w:t xml:space="preserve"> в случае</w:t>
      </w:r>
      <w:r w:rsidR="001557B7">
        <w:rPr>
          <w:rFonts w:ascii="Times New Roman" w:hAnsi="Times New Roman"/>
          <w:sz w:val="24"/>
        </w:rPr>
        <w:t>,</w:t>
      </w:r>
      <w:r w:rsidR="001557B7"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w:t>
      </w:r>
      <w:r w:rsidR="00727E4A">
        <w:rPr>
          <w:rFonts w:ascii="Times New Roman" w:hAnsi="Times New Roman"/>
          <w:sz w:val="24"/>
        </w:rPr>
        <w:t>товара</w:t>
      </w:r>
      <w:r w:rsidR="001557B7" w:rsidRPr="00B36638">
        <w:rPr>
          <w:rFonts w:ascii="Times New Roman" w:hAnsi="Times New Roman"/>
          <w:sz w:val="24"/>
        </w:rPr>
        <w:t xml:space="preserve"> требованиям </w:t>
      </w:r>
      <w:r w:rsidR="001557B7">
        <w:rPr>
          <w:rFonts w:ascii="Times New Roman" w:hAnsi="Times New Roman"/>
          <w:sz w:val="24"/>
        </w:rPr>
        <w:t>извещения</w:t>
      </w:r>
      <w:r w:rsidR="001557B7" w:rsidRPr="00B36638">
        <w:rPr>
          <w:rFonts w:ascii="Times New Roman" w:hAnsi="Times New Roman"/>
          <w:sz w:val="24"/>
        </w:rPr>
        <w:t>.</w:t>
      </w:r>
      <w:proofErr w:type="gramEnd"/>
    </w:p>
    <w:p w:rsidR="001557B7" w:rsidRPr="007C18BC" w:rsidRDefault="00F377A2" w:rsidP="003166D8">
      <w:pPr>
        <w:pStyle w:val="4"/>
        <w:numPr>
          <w:ilvl w:val="0"/>
          <w:numId w:val="0"/>
        </w:numPr>
        <w:spacing w:before="0"/>
        <w:rPr>
          <w:rFonts w:ascii="Times New Roman" w:hAnsi="Times New Roman"/>
          <w:sz w:val="24"/>
        </w:rPr>
      </w:pPr>
      <w:bookmarkStart w:id="103" w:name="_Ref502841948"/>
      <w:bookmarkStart w:id="104" w:name="_Ref411862370"/>
      <w:r>
        <w:rPr>
          <w:rFonts w:ascii="Times New Roman" w:hAnsi="Times New Roman"/>
          <w:sz w:val="24"/>
        </w:rPr>
        <w:t xml:space="preserve">2.11.11. </w:t>
      </w:r>
      <w:r w:rsidR="001557B7"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4A24EB" w:rsidRPr="007C18BC">
        <w:rPr>
          <w:rFonts w:ascii="Times New Roman" w:hAnsi="Times New Roman"/>
          <w:sz w:val="24"/>
        </w:rPr>
        <w:t>З</w:t>
      </w:r>
      <w:r w:rsidR="004A24EB">
        <w:rPr>
          <w:rFonts w:ascii="Times New Roman" w:hAnsi="Times New Roman"/>
          <w:sz w:val="24"/>
        </w:rPr>
        <w:t>акупочной комиссией</w:t>
      </w:r>
      <w:r w:rsidR="001557B7" w:rsidRPr="007C18BC">
        <w:rPr>
          <w:rFonts w:ascii="Times New Roman" w:hAnsi="Times New Roman"/>
          <w:sz w:val="24"/>
        </w:rPr>
        <w:t xml:space="preserve"> принято решение о признании менее 2 (двух) заявок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w:t>
      </w:r>
      <w:r w:rsidR="001557B7">
        <w:rPr>
          <w:rFonts w:ascii="Times New Roman" w:hAnsi="Times New Roman"/>
          <w:sz w:val="24"/>
        </w:rPr>
        <w:t xml:space="preserve"> </w:t>
      </w:r>
      <w:r w:rsidR="001557B7" w:rsidRPr="007C18BC">
        <w:rPr>
          <w:rFonts w:ascii="Times New Roman" w:hAnsi="Times New Roman"/>
          <w:sz w:val="24"/>
        </w:rPr>
        <w:t>При этом в протокол подведения итогов закупки вносится соответствующая информация.</w:t>
      </w:r>
      <w:bookmarkEnd w:id="103"/>
      <w:bookmarkEnd w:id="104"/>
    </w:p>
    <w:p w:rsidR="001557B7" w:rsidRPr="007C18BC" w:rsidRDefault="001557B7" w:rsidP="003166D8">
      <w:pPr>
        <w:pStyle w:val="3"/>
        <w:numPr>
          <w:ilvl w:val="0"/>
          <w:numId w:val="0"/>
        </w:numPr>
        <w:spacing w:before="0"/>
        <w:rPr>
          <w:rFonts w:ascii="Times New Roman" w:hAnsi="Times New Roman"/>
          <w:sz w:val="24"/>
        </w:rPr>
      </w:pPr>
      <w:bookmarkStart w:id="105" w:name="_Ref415252233"/>
      <w:bookmarkStart w:id="106" w:name="_Toc415874675"/>
      <w:bookmarkStart w:id="107" w:name="_Ref414020540"/>
      <w:bookmarkStart w:id="108" w:name="_Ref313834186"/>
      <w:bookmarkStart w:id="109" w:name="_Toc530056468"/>
      <w:bookmarkEnd w:id="98"/>
      <w:r>
        <w:rPr>
          <w:rFonts w:ascii="Times New Roman" w:hAnsi="Times New Roman"/>
          <w:sz w:val="24"/>
        </w:rPr>
        <w:t xml:space="preserve"> </w:t>
      </w:r>
      <w:r w:rsidR="00EE3871">
        <w:rPr>
          <w:rFonts w:ascii="Times New Roman" w:hAnsi="Times New Roman"/>
          <w:sz w:val="24"/>
        </w:rPr>
        <w:t xml:space="preserve">2.12. </w:t>
      </w:r>
      <w:r w:rsidRPr="007C18BC">
        <w:rPr>
          <w:rFonts w:ascii="Times New Roman" w:hAnsi="Times New Roman"/>
          <w:sz w:val="24"/>
        </w:rPr>
        <w:t>Оценка и сопоставление заявок (оценочная стадия). Выбор победителя и подведение итогов закупки</w:t>
      </w:r>
      <w:bookmarkEnd w:id="105"/>
      <w:bookmarkEnd w:id="106"/>
      <w:bookmarkEnd w:id="107"/>
      <w:bookmarkEnd w:id="108"/>
      <w:bookmarkEnd w:id="109"/>
    </w:p>
    <w:p w:rsidR="001557B7" w:rsidRPr="007C18BC" w:rsidRDefault="00EE3871" w:rsidP="003166D8">
      <w:pPr>
        <w:pStyle w:val="4"/>
        <w:numPr>
          <w:ilvl w:val="0"/>
          <w:numId w:val="0"/>
        </w:numPr>
        <w:spacing w:before="0"/>
        <w:rPr>
          <w:rFonts w:ascii="Times New Roman" w:hAnsi="Times New Roman"/>
          <w:sz w:val="24"/>
        </w:rPr>
      </w:pPr>
      <w:r>
        <w:rPr>
          <w:rFonts w:ascii="Times New Roman" w:hAnsi="Times New Roman"/>
          <w:sz w:val="24"/>
        </w:rPr>
        <w:t xml:space="preserve">2.12.1. </w:t>
      </w:r>
      <w:r w:rsidR="001557B7" w:rsidRPr="007C18BC">
        <w:rPr>
          <w:rFonts w:ascii="Times New Roman" w:hAnsi="Times New Roman"/>
          <w:sz w:val="24"/>
        </w:rPr>
        <w:t>Оценка и сопоставление заявок осуществляются на основании единственного</w:t>
      </w:r>
      <w:r w:rsidR="001557B7" w:rsidRPr="007C18BC">
        <w:rPr>
          <w:rFonts w:ascii="Times New Roman" w:eastAsia="Arial Unicode MS" w:hAnsi="Times New Roman"/>
          <w:sz w:val="24"/>
        </w:rPr>
        <w:t xml:space="preserve"> критерия оценки – </w:t>
      </w:r>
      <w:r w:rsidR="001557B7" w:rsidRPr="007C18BC">
        <w:rPr>
          <w:rFonts w:ascii="Times New Roman" w:hAnsi="Times New Roman"/>
          <w:sz w:val="24"/>
        </w:rPr>
        <w:t xml:space="preserve">«цена договора или цена за единицу </w:t>
      </w:r>
      <w:r w:rsidR="004B0487">
        <w:rPr>
          <w:rFonts w:ascii="Times New Roman" w:hAnsi="Times New Roman"/>
          <w:sz w:val="24"/>
        </w:rPr>
        <w:t>товара</w:t>
      </w:r>
      <w:r w:rsidR="001557B7" w:rsidRPr="007C18BC">
        <w:rPr>
          <w:rFonts w:ascii="Times New Roman" w:hAnsi="Times New Roman"/>
          <w:sz w:val="24"/>
        </w:rPr>
        <w:t>» в порядке</w:t>
      </w:r>
      <w:r w:rsidR="001557B7" w:rsidRPr="007C18BC">
        <w:rPr>
          <w:rFonts w:ascii="Times New Roman" w:eastAsia="Arial Unicode MS" w:hAnsi="Times New Roman"/>
          <w:sz w:val="24"/>
        </w:rPr>
        <w:t>,</w:t>
      </w:r>
      <w:r w:rsidR="001557B7" w:rsidRPr="007C18BC">
        <w:rPr>
          <w:rFonts w:ascii="Times New Roman" w:hAnsi="Times New Roman"/>
          <w:sz w:val="24"/>
        </w:rPr>
        <w:t xml:space="preserve"> установленном</w:t>
      </w:r>
      <w:r w:rsidR="001557B7">
        <w:rPr>
          <w:rFonts w:ascii="Times New Roman" w:hAnsi="Times New Roman"/>
          <w:sz w:val="24"/>
        </w:rPr>
        <w:t xml:space="preserve"> </w:t>
      </w:r>
      <w:r w:rsidR="004B0487">
        <w:rPr>
          <w:rFonts w:ascii="Times New Roman" w:hAnsi="Times New Roman"/>
          <w:bCs/>
          <w:sz w:val="24"/>
        </w:rPr>
        <w:t>в</w:t>
      </w:r>
      <w:r w:rsidR="001557B7" w:rsidRPr="007C18BC">
        <w:rPr>
          <w:rFonts w:ascii="Times New Roman" w:hAnsi="Times New Roman"/>
          <w:bCs/>
          <w:sz w:val="24"/>
        </w:rPr>
        <w:t xml:space="preserve"> информационной карте</w:t>
      </w:r>
      <w:r w:rsidR="001557B7" w:rsidRPr="007C18BC">
        <w:rPr>
          <w:rFonts w:ascii="Times New Roman" w:hAnsi="Times New Roman"/>
          <w:sz w:val="24"/>
        </w:rPr>
        <w:t xml:space="preserve">. Применение иного порядка и/или критериев оценки, </w:t>
      </w:r>
      <w:proofErr w:type="gramStart"/>
      <w:r w:rsidR="001557B7" w:rsidRPr="007C18BC">
        <w:rPr>
          <w:rFonts w:ascii="Times New Roman" w:hAnsi="Times New Roman"/>
          <w:sz w:val="24"/>
        </w:rPr>
        <w:t>кроме</w:t>
      </w:r>
      <w:proofErr w:type="gramEnd"/>
      <w:r w:rsidR="001557B7" w:rsidRPr="007C18BC">
        <w:rPr>
          <w:rFonts w:ascii="Times New Roman" w:hAnsi="Times New Roman"/>
          <w:sz w:val="24"/>
        </w:rPr>
        <w:t xml:space="preserve"> предусмотренных </w:t>
      </w:r>
      <w:r w:rsidR="00597256">
        <w:rPr>
          <w:rFonts w:ascii="Times New Roman" w:hAnsi="Times New Roman"/>
          <w:sz w:val="24"/>
        </w:rPr>
        <w:t>настоящ</w:t>
      </w:r>
      <w:r w:rsidR="00B2298C">
        <w:rPr>
          <w:rFonts w:ascii="Times New Roman" w:hAnsi="Times New Roman"/>
          <w:sz w:val="24"/>
        </w:rPr>
        <w:t>им Извещением</w:t>
      </w:r>
      <w:r w:rsidR="001557B7" w:rsidRPr="007C18BC">
        <w:rPr>
          <w:rFonts w:ascii="Times New Roman" w:hAnsi="Times New Roman"/>
          <w:sz w:val="24"/>
        </w:rPr>
        <w:t>, не допускается.</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2.12.2. </w:t>
      </w:r>
      <w:r w:rsidR="001557B7" w:rsidRPr="007C18BC">
        <w:rPr>
          <w:rFonts w:ascii="Times New Roman" w:hAnsi="Times New Roman"/>
          <w:sz w:val="24"/>
        </w:rPr>
        <w:t xml:space="preserve">В рамках оценки и сопоставления заявок (оценочной стадии) </w:t>
      </w:r>
      <w:r w:rsidR="00821589" w:rsidRPr="007C18BC">
        <w:rPr>
          <w:rFonts w:ascii="Times New Roman" w:hAnsi="Times New Roman"/>
          <w:sz w:val="24"/>
        </w:rPr>
        <w:t>З</w:t>
      </w:r>
      <w:r w:rsidR="00821589">
        <w:rPr>
          <w:rFonts w:ascii="Times New Roman" w:hAnsi="Times New Roman"/>
          <w:sz w:val="24"/>
        </w:rPr>
        <w:t>акупочная комиссия</w:t>
      </w:r>
      <w:r w:rsidR="001557B7" w:rsidRPr="007C18BC">
        <w:rPr>
          <w:rFonts w:ascii="Times New Roman" w:hAnsi="Times New Roman"/>
          <w:sz w:val="24"/>
        </w:rPr>
        <w:t xml:space="preserve"> осуществляет выявление среди участников закупки, прошедших отборочную стадию, победителя закупки</w:t>
      </w:r>
      <w:r w:rsidR="001557B7" w:rsidRPr="007C18BC">
        <w:rPr>
          <w:rFonts w:ascii="Times New Roman" w:eastAsia="Arial Unicode MS" w:hAnsi="Times New Roman"/>
          <w:sz w:val="24"/>
        </w:rPr>
        <w:t xml:space="preserve">. </w:t>
      </w:r>
      <w:r w:rsidR="001557B7" w:rsidRPr="007C18BC">
        <w:rPr>
          <w:rFonts w:ascii="Times New Roman" w:hAnsi="Times New Roman"/>
          <w:sz w:val="24"/>
        </w:rPr>
        <w:t xml:space="preserve">В целях определения победителя осуществляется </w:t>
      </w:r>
      <w:r w:rsidR="001557B7" w:rsidRPr="007C18BC">
        <w:rPr>
          <w:rFonts w:ascii="Times New Roman" w:eastAsia="Arial Unicode MS" w:hAnsi="Times New Roman"/>
          <w:sz w:val="24"/>
        </w:rPr>
        <w:t xml:space="preserve">ранжирование заявок по </w:t>
      </w:r>
      <w:r w:rsidR="00EC2C74">
        <w:rPr>
          <w:rFonts w:ascii="Times New Roman" w:eastAsia="Arial Unicode MS" w:hAnsi="Times New Roman"/>
          <w:sz w:val="24"/>
        </w:rPr>
        <w:t>мере</w:t>
      </w:r>
      <w:r w:rsidR="001557B7" w:rsidRPr="007C18BC">
        <w:rPr>
          <w:rFonts w:ascii="Times New Roman" w:eastAsia="Arial Unicode MS" w:hAnsi="Times New Roman"/>
          <w:sz w:val="24"/>
        </w:rPr>
        <w:t xml:space="preserve"> увеличения цены представленных заявок</w:t>
      </w:r>
      <w:r w:rsidR="001557B7" w:rsidRPr="007C18BC">
        <w:rPr>
          <w:rFonts w:ascii="Times New Roman" w:hAnsi="Times New Roman"/>
          <w:sz w:val="24"/>
        </w:rPr>
        <w:t>.</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2.12.3. </w:t>
      </w:r>
      <w:r w:rsidR="001557B7" w:rsidRPr="007C18BC">
        <w:rPr>
          <w:rFonts w:ascii="Times New Roman" w:hAnsi="Times New Roman"/>
          <w:sz w:val="24"/>
        </w:rPr>
        <w:t xml:space="preserve">Оценка и сопоставление заявок производится </w:t>
      </w:r>
      <w:r w:rsidR="00E67BD0" w:rsidRPr="007C18BC">
        <w:rPr>
          <w:rFonts w:ascii="Times New Roman" w:hAnsi="Times New Roman"/>
          <w:sz w:val="24"/>
        </w:rPr>
        <w:t>З</w:t>
      </w:r>
      <w:r w:rsidR="00E67BD0">
        <w:rPr>
          <w:rFonts w:ascii="Times New Roman" w:hAnsi="Times New Roman"/>
          <w:sz w:val="24"/>
        </w:rPr>
        <w:t>акупочн</w:t>
      </w:r>
      <w:r w:rsidR="00B72BB8">
        <w:rPr>
          <w:rFonts w:ascii="Times New Roman" w:hAnsi="Times New Roman"/>
          <w:sz w:val="24"/>
        </w:rPr>
        <w:t>ой</w:t>
      </w:r>
      <w:r w:rsidR="00E67BD0">
        <w:rPr>
          <w:rFonts w:ascii="Times New Roman" w:hAnsi="Times New Roman"/>
          <w:sz w:val="24"/>
        </w:rPr>
        <w:t xml:space="preserve"> </w:t>
      </w:r>
      <w:proofErr w:type="gramStart"/>
      <w:r w:rsidR="00E67BD0">
        <w:rPr>
          <w:rFonts w:ascii="Times New Roman" w:hAnsi="Times New Roman"/>
          <w:sz w:val="24"/>
        </w:rPr>
        <w:t>комисси</w:t>
      </w:r>
      <w:r w:rsidR="00B72BB8">
        <w:rPr>
          <w:rFonts w:ascii="Times New Roman" w:hAnsi="Times New Roman"/>
          <w:sz w:val="24"/>
        </w:rPr>
        <w:t>ей</w:t>
      </w:r>
      <w:proofErr w:type="gramEnd"/>
      <w:r w:rsidR="00E67BD0" w:rsidRPr="007C18BC">
        <w:rPr>
          <w:rFonts w:ascii="Times New Roman" w:hAnsi="Times New Roman"/>
          <w:sz w:val="24"/>
        </w:rPr>
        <w:t xml:space="preserve"> </w:t>
      </w:r>
      <w:r w:rsidR="001557B7" w:rsidRPr="007C18BC">
        <w:rPr>
          <w:rFonts w:ascii="Times New Roman" w:hAnsi="Times New Roman"/>
          <w:sz w:val="24"/>
        </w:rPr>
        <w:t>только на основании анализа представленных в составе заявок документов и сведений.</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2.12.4. </w:t>
      </w:r>
      <w:r w:rsidR="001557B7" w:rsidRPr="007C18BC">
        <w:rPr>
          <w:rFonts w:ascii="Times New Roman" w:hAnsi="Times New Roman"/>
          <w:sz w:val="24"/>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w:t>
      </w:r>
      <w:r w:rsidR="003E5ACF" w:rsidRPr="007C18BC">
        <w:rPr>
          <w:rFonts w:ascii="Times New Roman" w:hAnsi="Times New Roman"/>
          <w:sz w:val="24"/>
        </w:rPr>
        <w:t>З</w:t>
      </w:r>
      <w:r w:rsidR="003E5ACF">
        <w:rPr>
          <w:rFonts w:ascii="Times New Roman" w:hAnsi="Times New Roman"/>
          <w:sz w:val="24"/>
        </w:rPr>
        <w:t>акупочную комиссию</w:t>
      </w:r>
      <w:r w:rsidR="001557B7" w:rsidRPr="007C18BC">
        <w:rPr>
          <w:rFonts w:ascii="Times New Roman" w:hAnsi="Times New Roman"/>
          <w:sz w:val="24"/>
        </w:rPr>
        <w:t xml:space="preserve">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w:t>
      </w:r>
    </w:p>
    <w:p w:rsidR="004D11BC" w:rsidRPr="004D11BC" w:rsidRDefault="004D11BC" w:rsidP="003166D8">
      <w:pPr>
        <w:spacing w:after="0" w:line="240" w:lineRule="auto"/>
        <w:jc w:val="both"/>
        <w:rPr>
          <w:rFonts w:ascii="Times New Roman" w:hAnsi="Times New Roman" w:cs="Times New Roman"/>
          <w:color w:val="000000"/>
          <w:sz w:val="24"/>
          <w:szCs w:val="24"/>
        </w:rPr>
      </w:pPr>
      <w:r w:rsidRPr="004D11BC">
        <w:rPr>
          <w:rFonts w:ascii="Times New Roman" w:eastAsia="Arial Unicode MS" w:hAnsi="Times New Roman" w:cs="Times New Roman"/>
          <w:sz w:val="24"/>
          <w:szCs w:val="24"/>
        </w:rPr>
        <w:t xml:space="preserve">2.12.5. </w:t>
      </w:r>
      <w:r w:rsidRPr="004D11BC">
        <w:rPr>
          <w:rFonts w:ascii="Times New Roman" w:hAnsi="Times New Roman" w:cs="Times New Roman"/>
          <w:color w:val="000000"/>
          <w:sz w:val="24"/>
          <w:szCs w:val="24"/>
        </w:rPr>
        <w:t xml:space="preserve">Заявке с наименьшей ценой присваивается первый номер. Присвоение последующих номеров осуществляется </w:t>
      </w:r>
      <w:r w:rsidR="001F0F23">
        <w:rPr>
          <w:rFonts w:ascii="Times New Roman" w:hAnsi="Times New Roman" w:cs="Times New Roman"/>
          <w:color w:val="000000"/>
          <w:sz w:val="24"/>
          <w:szCs w:val="24"/>
        </w:rPr>
        <w:t>Закупочной к</w:t>
      </w:r>
      <w:r w:rsidRPr="004D11BC">
        <w:rPr>
          <w:rFonts w:ascii="Times New Roman" w:hAnsi="Times New Roman" w:cs="Times New Roman"/>
          <w:color w:val="000000"/>
          <w:sz w:val="24"/>
          <w:szCs w:val="24"/>
        </w:rPr>
        <w:t>омиссией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rsidR="001557B7" w:rsidRPr="007C18BC" w:rsidRDefault="001557B7" w:rsidP="003166D8">
      <w:pPr>
        <w:pStyle w:val="4"/>
        <w:keepNext/>
        <w:numPr>
          <w:ilvl w:val="2"/>
          <w:numId w:val="25"/>
        </w:numPr>
        <w:spacing w:before="0"/>
        <w:ind w:left="0" w:firstLine="0"/>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Pr>
          <w:rFonts w:ascii="Times New Roman" w:hAnsi="Times New Roman"/>
          <w:sz w:val="24"/>
        </w:rPr>
        <w:t xml:space="preserve"> </w:t>
      </w:r>
      <w:r w:rsidRPr="007C18BC">
        <w:rPr>
          <w:rFonts w:ascii="Times New Roman" w:hAnsi="Times New Roman"/>
          <w:sz w:val="24"/>
        </w:rPr>
        <w:t xml:space="preserve">оценки и сопоставления заявок </w:t>
      </w:r>
      <w:r w:rsidR="007058CC">
        <w:rPr>
          <w:rFonts w:ascii="Times New Roman" w:hAnsi="Times New Roman"/>
          <w:color w:val="000000"/>
          <w:sz w:val="24"/>
          <w:szCs w:val="24"/>
        </w:rPr>
        <w:t>Закупочной к</w:t>
      </w:r>
      <w:r w:rsidR="007058CC" w:rsidRPr="004D11BC">
        <w:rPr>
          <w:rFonts w:ascii="Times New Roman" w:hAnsi="Times New Roman"/>
          <w:color w:val="000000"/>
          <w:sz w:val="24"/>
          <w:szCs w:val="24"/>
        </w:rPr>
        <w:t>омиссией</w:t>
      </w:r>
      <w:r w:rsidRPr="007C18BC">
        <w:rPr>
          <w:rFonts w:ascii="Times New Roman" w:hAnsi="Times New Roman"/>
          <w:sz w:val="24"/>
        </w:rPr>
        <w:t xml:space="preserve">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сведения</w:t>
      </w:r>
      <w:r w:rsidR="007058CC">
        <w:rPr>
          <w:rFonts w:ascii="Times New Roman" w:hAnsi="Times New Roman"/>
          <w:sz w:val="24"/>
        </w:rPr>
        <w:t>, указанные в Положении о закупочной деятельности АО «ИПК «</w:t>
      </w:r>
      <w:proofErr w:type="spellStart"/>
      <w:r w:rsidR="007058CC">
        <w:rPr>
          <w:rFonts w:ascii="Times New Roman" w:hAnsi="Times New Roman"/>
          <w:sz w:val="24"/>
        </w:rPr>
        <w:t>Дальпресс</w:t>
      </w:r>
      <w:proofErr w:type="spellEnd"/>
      <w:r w:rsidR="007058CC">
        <w:rPr>
          <w:rFonts w:ascii="Times New Roman" w:hAnsi="Times New Roman"/>
          <w:sz w:val="24"/>
        </w:rPr>
        <w:t>».</w:t>
      </w:r>
    </w:p>
    <w:p w:rsidR="001557B7" w:rsidRPr="00F654A3" w:rsidRDefault="007058CC" w:rsidP="003166D8">
      <w:pPr>
        <w:pStyle w:val="4"/>
        <w:numPr>
          <w:ilvl w:val="0"/>
          <w:numId w:val="0"/>
        </w:numPr>
        <w:spacing w:before="0"/>
        <w:rPr>
          <w:rFonts w:ascii="Times New Roman" w:hAnsi="Times New Roman"/>
          <w:sz w:val="24"/>
          <w:szCs w:val="24"/>
        </w:rPr>
      </w:pPr>
      <w:r w:rsidRPr="00F654A3">
        <w:rPr>
          <w:rFonts w:ascii="Times New Roman" w:hAnsi="Times New Roman"/>
          <w:sz w:val="24"/>
          <w:szCs w:val="24"/>
        </w:rPr>
        <w:t xml:space="preserve">2.12.7. </w:t>
      </w:r>
      <w:r w:rsidR="001557B7" w:rsidRPr="00F654A3">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F654A3" w:rsidRPr="00F654A3" w:rsidRDefault="007058CC" w:rsidP="00423307">
      <w:pPr>
        <w:spacing w:after="0" w:line="240" w:lineRule="auto"/>
        <w:jc w:val="both"/>
        <w:rPr>
          <w:rFonts w:ascii="Times New Roman" w:hAnsi="Times New Roman" w:cs="Times New Roman"/>
          <w:color w:val="000000"/>
          <w:sz w:val="24"/>
          <w:szCs w:val="24"/>
        </w:rPr>
      </w:pPr>
      <w:r w:rsidRPr="00F654A3">
        <w:rPr>
          <w:rFonts w:ascii="Times New Roman" w:hAnsi="Times New Roman" w:cs="Times New Roman"/>
          <w:sz w:val="24"/>
          <w:szCs w:val="24"/>
        </w:rPr>
        <w:t xml:space="preserve">2.12.8. </w:t>
      </w:r>
      <w:bookmarkStart w:id="110" w:name="_Toc415874676"/>
      <w:bookmarkStart w:id="111" w:name="_Toc415874677"/>
      <w:bookmarkStart w:id="112" w:name="_Toc530056469"/>
      <w:bookmarkEnd w:id="110"/>
      <w:r w:rsidR="00F654A3" w:rsidRPr="00F654A3">
        <w:rPr>
          <w:rFonts w:ascii="Times New Roman" w:hAnsi="Times New Roman" w:cs="Times New Roman"/>
          <w:color w:val="000000"/>
          <w:sz w:val="24"/>
          <w:szCs w:val="24"/>
        </w:rPr>
        <w:t>Любой участник закупки после официального размещения итогового протокола вправе направить организатору закупки посредством функционала электронной площадки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электронной площадки. Не предоставляются разъяснения результатов рассмотрения заявок и оценки и сопоставления заявок по запросам в отношении иных участников закупки.</w:t>
      </w:r>
    </w:p>
    <w:p w:rsidR="00423307" w:rsidRPr="00423307" w:rsidRDefault="00423307" w:rsidP="00423307">
      <w:pPr>
        <w:pStyle w:val="4"/>
        <w:numPr>
          <w:ilvl w:val="0"/>
          <w:numId w:val="0"/>
        </w:numPr>
        <w:spacing w:before="0"/>
        <w:ind w:left="1134" w:hanging="1134"/>
        <w:rPr>
          <w:rFonts w:ascii="Times New Roman" w:hAnsi="Times New Roman"/>
          <w:b/>
          <w:sz w:val="24"/>
        </w:rPr>
      </w:pPr>
      <w:r w:rsidRPr="00423307">
        <w:rPr>
          <w:rFonts w:ascii="Times New Roman" w:hAnsi="Times New Roman"/>
          <w:b/>
          <w:sz w:val="24"/>
        </w:rPr>
        <w:t>2.13.</w:t>
      </w:r>
      <w:r>
        <w:rPr>
          <w:rFonts w:ascii="Times New Roman" w:hAnsi="Times New Roman"/>
          <w:sz w:val="24"/>
        </w:rPr>
        <w:t xml:space="preserve"> </w:t>
      </w:r>
      <w:r w:rsidRPr="00423307">
        <w:rPr>
          <w:rFonts w:ascii="Times New Roman" w:hAnsi="Times New Roman"/>
          <w:b/>
          <w:sz w:val="24"/>
        </w:rPr>
        <w:t>Отмена закупки</w:t>
      </w:r>
    </w:p>
    <w:bookmarkEnd w:id="111"/>
    <w:bookmarkEnd w:id="112"/>
    <w:p w:rsidR="001557B7" w:rsidRPr="00C7613B" w:rsidRDefault="00F42C9A" w:rsidP="00F42C9A">
      <w:pPr>
        <w:pStyle w:val="4"/>
        <w:numPr>
          <w:ilvl w:val="0"/>
          <w:numId w:val="0"/>
        </w:numPr>
        <w:spacing w:before="0"/>
        <w:rPr>
          <w:rFonts w:ascii="Times New Roman" w:hAnsi="Times New Roman"/>
          <w:sz w:val="24"/>
        </w:rPr>
      </w:pPr>
      <w:r>
        <w:rPr>
          <w:rFonts w:ascii="Times New Roman" w:hAnsi="Times New Roman"/>
          <w:sz w:val="24"/>
        </w:rPr>
        <w:lastRenderedPageBreak/>
        <w:t xml:space="preserve">2.13.1. </w:t>
      </w:r>
      <w:r w:rsidR="001557B7">
        <w:rPr>
          <w:rFonts w:ascii="Times New Roman" w:hAnsi="Times New Roman"/>
          <w:sz w:val="24"/>
        </w:rPr>
        <w:t>О</w:t>
      </w:r>
      <w:r w:rsidR="001557B7" w:rsidRPr="00AF5638">
        <w:rPr>
          <w:rFonts w:ascii="Times New Roman" w:hAnsi="Times New Roman"/>
          <w:sz w:val="24"/>
        </w:rPr>
        <w:t xml:space="preserve">рганизатор закупки вправе </w:t>
      </w:r>
      <w:r w:rsidR="001557B7">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1557B7" w:rsidRDefault="00F42C9A" w:rsidP="00F42C9A">
      <w:pPr>
        <w:pStyle w:val="4"/>
        <w:numPr>
          <w:ilvl w:val="0"/>
          <w:numId w:val="0"/>
        </w:numPr>
        <w:spacing w:before="0"/>
        <w:rPr>
          <w:rFonts w:ascii="Times New Roman" w:hAnsi="Times New Roman"/>
          <w:sz w:val="24"/>
        </w:rPr>
      </w:pPr>
      <w:r>
        <w:rPr>
          <w:rFonts w:ascii="Times New Roman" w:hAnsi="Times New Roman"/>
          <w:sz w:val="24"/>
        </w:rPr>
        <w:t xml:space="preserve">2.13.2. </w:t>
      </w:r>
      <w:r w:rsidR="001557B7">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rsidR="00AC6CD5" w:rsidRPr="00AC6CD5" w:rsidRDefault="00741C9E" w:rsidP="00AC6CD5">
      <w:pPr>
        <w:spacing w:after="0" w:line="240" w:lineRule="auto"/>
        <w:jc w:val="both"/>
        <w:rPr>
          <w:rFonts w:ascii="Times New Roman" w:hAnsi="Times New Roman" w:cs="Times New Roman"/>
          <w:color w:val="000000"/>
          <w:sz w:val="24"/>
          <w:szCs w:val="24"/>
        </w:rPr>
      </w:pPr>
      <w:bookmarkStart w:id="113" w:name="_Ref475528875"/>
      <w:r>
        <w:rPr>
          <w:rFonts w:ascii="Times New Roman" w:hAnsi="Times New Roman"/>
          <w:sz w:val="24"/>
        </w:rPr>
        <w:t>2.13.</w:t>
      </w:r>
      <w:r w:rsidR="00AC6CD5">
        <w:rPr>
          <w:rFonts w:ascii="Times New Roman" w:hAnsi="Times New Roman"/>
          <w:sz w:val="24"/>
        </w:rPr>
        <w:t>3</w:t>
      </w:r>
      <w:r>
        <w:rPr>
          <w:rFonts w:ascii="Times New Roman" w:hAnsi="Times New Roman"/>
          <w:sz w:val="24"/>
        </w:rPr>
        <w:t xml:space="preserve">. </w:t>
      </w:r>
      <w:r w:rsidR="001557B7" w:rsidRPr="00877EB5">
        <w:rPr>
          <w:rFonts w:ascii="Times New Roman" w:hAnsi="Times New Roman"/>
          <w:sz w:val="24"/>
        </w:rPr>
        <w:t xml:space="preserve">Решение об отмене </w:t>
      </w:r>
      <w:r w:rsidR="001557B7" w:rsidRPr="00C811C1">
        <w:rPr>
          <w:rFonts w:ascii="Times New Roman" w:hAnsi="Times New Roman"/>
          <w:sz w:val="24"/>
        </w:rPr>
        <w:t>закупки</w:t>
      </w:r>
      <w:r w:rsidR="001557B7"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w:t>
      </w:r>
      <w:r w:rsidR="001557B7" w:rsidRPr="00AC6CD5">
        <w:rPr>
          <w:rFonts w:ascii="Times New Roman" w:hAnsi="Times New Roman" w:cs="Times New Roman"/>
          <w:sz w:val="24"/>
          <w:szCs w:val="24"/>
        </w:rPr>
        <w:t>непреодолимой силы</w:t>
      </w:r>
      <w:bookmarkEnd w:id="113"/>
      <w:r w:rsidR="00AC6CD5" w:rsidRPr="00AC6CD5">
        <w:rPr>
          <w:rFonts w:ascii="Times New Roman" w:hAnsi="Times New Roman" w:cs="Times New Roman"/>
          <w:color w:val="000000"/>
          <w:sz w:val="24"/>
          <w:szCs w:val="24"/>
        </w:rPr>
        <w:t xml:space="preserve"> в соответствии с гражданским законодательством.</w:t>
      </w:r>
    </w:p>
    <w:p w:rsidR="001557B7" w:rsidRPr="007C18BC" w:rsidRDefault="00741C9E" w:rsidP="00741C9E">
      <w:pPr>
        <w:pStyle w:val="4"/>
        <w:numPr>
          <w:ilvl w:val="0"/>
          <w:numId w:val="0"/>
        </w:numPr>
        <w:spacing w:before="0"/>
        <w:rPr>
          <w:rFonts w:ascii="Times New Roman" w:hAnsi="Times New Roman"/>
          <w:sz w:val="24"/>
        </w:rPr>
      </w:pPr>
      <w:r>
        <w:rPr>
          <w:rFonts w:ascii="Times New Roman" w:hAnsi="Times New Roman"/>
          <w:sz w:val="24"/>
        </w:rPr>
        <w:t>2.13.</w:t>
      </w:r>
      <w:r w:rsidR="00AC6CD5">
        <w:rPr>
          <w:rFonts w:ascii="Times New Roman" w:hAnsi="Times New Roman"/>
          <w:sz w:val="24"/>
        </w:rPr>
        <w:t>4</w:t>
      </w:r>
      <w:r>
        <w:rPr>
          <w:rFonts w:ascii="Times New Roman" w:hAnsi="Times New Roman"/>
          <w:sz w:val="24"/>
        </w:rPr>
        <w:t xml:space="preserve">. </w:t>
      </w:r>
      <w:r w:rsidR="001557B7" w:rsidRPr="007C18BC">
        <w:rPr>
          <w:rFonts w:ascii="Times New Roman" w:hAnsi="Times New Roman"/>
          <w:sz w:val="24"/>
        </w:rPr>
        <w:t xml:space="preserve">Организатор закупки, </w:t>
      </w:r>
      <w:r w:rsidR="001557B7">
        <w:rPr>
          <w:rFonts w:ascii="Times New Roman" w:hAnsi="Times New Roman"/>
          <w:sz w:val="24"/>
        </w:rPr>
        <w:t>принявший решение об отмене закупки</w:t>
      </w:r>
      <w:r w:rsidR="001557B7"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rsidR="00B55F0F" w:rsidRPr="00AC1C7D" w:rsidRDefault="00AC1C7D" w:rsidP="00516DE5">
      <w:pPr>
        <w:pStyle w:val="ae"/>
        <w:tabs>
          <w:tab w:val="left" w:pos="709"/>
          <w:tab w:val="left" w:pos="1418"/>
        </w:tabs>
        <w:spacing w:after="0" w:line="240" w:lineRule="auto"/>
        <w:ind w:left="0" w:right="20"/>
        <w:jc w:val="both"/>
        <w:rPr>
          <w:rFonts w:ascii="Times New Roman" w:hAnsi="Times New Roman"/>
          <w:b/>
          <w:sz w:val="24"/>
          <w:szCs w:val="24"/>
        </w:rPr>
      </w:pPr>
      <w:r w:rsidRPr="00AC1C7D">
        <w:rPr>
          <w:rFonts w:ascii="Times New Roman" w:hAnsi="Times New Roman" w:cs="Times New Roman"/>
          <w:b/>
          <w:color w:val="000000" w:themeColor="text1"/>
          <w:sz w:val="24"/>
          <w:szCs w:val="24"/>
          <w:lang w:eastAsia="x-none"/>
        </w:rPr>
        <w:t xml:space="preserve">2.14. </w:t>
      </w:r>
      <w:r w:rsidR="00B55F0F" w:rsidRPr="00AC1C7D">
        <w:rPr>
          <w:rFonts w:ascii="Times New Roman" w:hAnsi="Times New Roman"/>
          <w:b/>
          <w:sz w:val="24"/>
          <w:szCs w:val="24"/>
        </w:rPr>
        <w:t>Обжалование</w:t>
      </w:r>
      <w:bookmarkEnd w:id="74"/>
      <w:bookmarkEnd w:id="75"/>
      <w:bookmarkEnd w:id="76"/>
      <w:bookmarkEnd w:id="77"/>
      <w:bookmarkEnd w:id="78"/>
      <w:bookmarkEnd w:id="79"/>
    </w:p>
    <w:p w:rsidR="00B55F0F" w:rsidRDefault="005E1F56" w:rsidP="00516DE5">
      <w:pPr>
        <w:pStyle w:val="4"/>
        <w:numPr>
          <w:ilvl w:val="0"/>
          <w:numId w:val="0"/>
        </w:numPr>
        <w:spacing w:before="0"/>
        <w:rPr>
          <w:rFonts w:ascii="Times New Roman" w:hAnsi="Times New Roman"/>
          <w:sz w:val="24"/>
        </w:rPr>
      </w:pPr>
      <w:bookmarkStart w:id="114" w:name="_Ref517705183"/>
      <w:bookmarkStart w:id="115" w:name="_Ref407713749"/>
      <w:bookmarkStart w:id="116" w:name="_Ref313562581"/>
      <w:bookmarkStart w:id="117" w:name="_Ref311060002"/>
      <w:r>
        <w:rPr>
          <w:rFonts w:ascii="Times New Roman" w:hAnsi="Times New Roman"/>
          <w:sz w:val="24"/>
        </w:rPr>
        <w:t xml:space="preserve">2.14.1. </w:t>
      </w:r>
      <w:r w:rsidR="00B55F0F" w:rsidRPr="00B4043B">
        <w:rPr>
          <w:rFonts w:ascii="Times New Roman" w:hAnsi="Times New Roman"/>
          <w:sz w:val="24"/>
        </w:rPr>
        <w:t xml:space="preserve">Поставщик / участник имеет право обжаловать условия извещения иных документов, составленных при проведении закупки, а также действия (бездействие) </w:t>
      </w:r>
      <w:r>
        <w:rPr>
          <w:rFonts w:ascii="Times New Roman" w:hAnsi="Times New Roman"/>
          <w:sz w:val="24"/>
        </w:rPr>
        <w:t>Закупочной комиссией</w:t>
      </w:r>
      <w:r w:rsidR="00B55F0F" w:rsidRPr="00B4043B">
        <w:rPr>
          <w:rFonts w:ascii="Times New Roman" w:hAnsi="Times New Roman"/>
          <w:sz w:val="24"/>
        </w:rPr>
        <w:t xml:space="preserve">,  заказчика, организатора закупки, специализированной организации </w:t>
      </w:r>
      <w:bookmarkStart w:id="118" w:name="_Ref419294937"/>
      <w:bookmarkEnd w:id="114"/>
      <w:r w:rsidR="00516DE5">
        <w:rPr>
          <w:rFonts w:ascii="Times New Roman" w:hAnsi="Times New Roman"/>
          <w:sz w:val="24"/>
        </w:rPr>
        <w:t>в установленном законом порядке.</w:t>
      </w:r>
    </w:p>
    <w:p w:rsidR="00A740A3" w:rsidRPr="00836979" w:rsidRDefault="006477D4" w:rsidP="00836979">
      <w:pPr>
        <w:pStyle w:val="4"/>
        <w:numPr>
          <w:ilvl w:val="0"/>
          <w:numId w:val="0"/>
        </w:numPr>
        <w:spacing w:before="0"/>
        <w:rPr>
          <w:rFonts w:ascii="Times New Roman" w:hAnsi="Times New Roman"/>
          <w:b/>
          <w:sz w:val="24"/>
        </w:rPr>
      </w:pPr>
      <w:r w:rsidRPr="00836979">
        <w:rPr>
          <w:rFonts w:ascii="Times New Roman" w:hAnsi="Times New Roman"/>
          <w:b/>
          <w:sz w:val="24"/>
        </w:rPr>
        <w:t xml:space="preserve">2.15. </w:t>
      </w:r>
      <w:bookmarkStart w:id="119" w:name="_Toc418282159"/>
      <w:bookmarkStart w:id="120" w:name="_Toc276141213"/>
      <w:bookmarkStart w:id="121" w:name="_Toc276577632"/>
      <w:bookmarkStart w:id="122" w:name="_Ref414043853"/>
      <w:bookmarkStart w:id="123" w:name="_Toc415874680"/>
      <w:bookmarkStart w:id="124" w:name="_Toc530056472"/>
      <w:bookmarkStart w:id="125" w:name="_Toc263441567"/>
      <w:bookmarkStart w:id="126" w:name="_Toc269476359"/>
      <w:bookmarkStart w:id="127" w:name="_Toc312338871"/>
      <w:bookmarkStart w:id="128" w:name="_Toc269835279"/>
      <w:bookmarkStart w:id="129" w:name="_Toc270595288"/>
      <w:bookmarkStart w:id="130" w:name="_Toc271294290"/>
      <w:bookmarkEnd w:id="115"/>
      <w:bookmarkEnd w:id="116"/>
      <w:bookmarkEnd w:id="117"/>
      <w:bookmarkEnd w:id="118"/>
      <w:bookmarkEnd w:id="119"/>
      <w:bookmarkEnd w:id="120"/>
      <w:bookmarkEnd w:id="121"/>
      <w:r w:rsidR="00A740A3" w:rsidRPr="00836979">
        <w:rPr>
          <w:rFonts w:ascii="Times New Roman" w:hAnsi="Times New Roman"/>
          <w:b/>
          <w:sz w:val="24"/>
        </w:rPr>
        <w:t>Отстранение участника закупки</w:t>
      </w:r>
      <w:bookmarkEnd w:id="122"/>
      <w:bookmarkEnd w:id="123"/>
      <w:bookmarkEnd w:id="124"/>
    </w:p>
    <w:p w:rsidR="00A740A3" w:rsidRPr="00836979" w:rsidRDefault="006477D4" w:rsidP="00836979">
      <w:pPr>
        <w:pStyle w:val="4"/>
        <w:keepNext/>
        <w:numPr>
          <w:ilvl w:val="0"/>
          <w:numId w:val="0"/>
        </w:numPr>
        <w:spacing w:before="0"/>
        <w:rPr>
          <w:rFonts w:ascii="Times New Roman" w:eastAsia="Arial Unicode MS" w:hAnsi="Times New Roman"/>
          <w:sz w:val="24"/>
        </w:rPr>
      </w:pPr>
      <w:r w:rsidRPr="00836979">
        <w:rPr>
          <w:rFonts w:ascii="Times New Roman" w:hAnsi="Times New Roman"/>
          <w:sz w:val="24"/>
        </w:rPr>
        <w:t xml:space="preserve">2.15.1. </w:t>
      </w:r>
      <w:r w:rsidR="00A740A3" w:rsidRPr="00836979">
        <w:rPr>
          <w:rFonts w:ascii="Times New Roman" w:hAnsi="Times New Roman"/>
          <w:sz w:val="24"/>
        </w:rPr>
        <w:t xml:space="preserve">В любой момент вплоть до подписания договора </w:t>
      </w:r>
      <w:r w:rsidRPr="00836979">
        <w:rPr>
          <w:rFonts w:ascii="Times New Roman" w:hAnsi="Times New Roman"/>
          <w:sz w:val="24"/>
        </w:rPr>
        <w:t>Закупочная комиссия</w:t>
      </w:r>
      <w:r w:rsidR="00A740A3" w:rsidRPr="00836979">
        <w:rPr>
          <w:rFonts w:ascii="Times New Roman" w:hAnsi="Times New Roman"/>
          <w:sz w:val="24"/>
        </w:rPr>
        <w:t xml:space="preserve"> должна отстранить участника от дальнейшего участия в закупке в случа</w:t>
      </w:r>
      <w:r w:rsidRPr="00836979">
        <w:rPr>
          <w:rFonts w:ascii="Times New Roman" w:hAnsi="Times New Roman"/>
          <w:sz w:val="24"/>
        </w:rPr>
        <w:t>е</w:t>
      </w:r>
      <w:r w:rsidRPr="00836979">
        <w:rPr>
          <w:rFonts w:ascii="Times New Roman" w:eastAsia="Arial Unicode MS" w:hAnsi="Times New Roman"/>
          <w:sz w:val="24"/>
        </w:rPr>
        <w:t xml:space="preserve"> </w:t>
      </w:r>
      <w:r w:rsidR="00A740A3" w:rsidRPr="00836979">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836979">
        <w:rPr>
          <w:rFonts w:ascii="Times New Roman" w:eastAsia="Arial Unicode MS" w:hAnsi="Times New Roman"/>
          <w:sz w:val="24"/>
        </w:rPr>
        <w:t>.</w:t>
      </w:r>
    </w:p>
    <w:p w:rsidR="00A740A3" w:rsidRPr="00836979" w:rsidRDefault="006477D4" w:rsidP="00836979">
      <w:pPr>
        <w:pStyle w:val="4"/>
        <w:numPr>
          <w:ilvl w:val="0"/>
          <w:numId w:val="0"/>
        </w:numPr>
        <w:spacing w:before="0"/>
        <w:rPr>
          <w:rFonts w:ascii="Times New Roman" w:hAnsi="Times New Roman"/>
          <w:sz w:val="24"/>
        </w:rPr>
      </w:pPr>
      <w:r w:rsidRPr="00836979">
        <w:rPr>
          <w:rFonts w:ascii="Times New Roman" w:hAnsi="Times New Roman"/>
          <w:sz w:val="24"/>
        </w:rPr>
        <w:t xml:space="preserve">2.15.2. </w:t>
      </w:r>
      <w:r w:rsidR="00A740A3" w:rsidRPr="00836979">
        <w:rPr>
          <w:rFonts w:ascii="Times New Roman" w:hAnsi="Times New Roman"/>
          <w:sz w:val="24"/>
        </w:rPr>
        <w:t>Решение об отстранении участника оформляется протоколом заседания З</w:t>
      </w:r>
      <w:r w:rsidRPr="00836979">
        <w:rPr>
          <w:rFonts w:ascii="Times New Roman" w:hAnsi="Times New Roman"/>
          <w:sz w:val="24"/>
        </w:rPr>
        <w:t>акупочной комиссии</w:t>
      </w:r>
      <w:r w:rsidR="00A740A3" w:rsidRPr="00836979">
        <w:rPr>
          <w:rFonts w:ascii="Times New Roman" w:hAnsi="Times New Roman"/>
          <w:sz w:val="24"/>
        </w:rPr>
        <w:t>, который официально размещается организатором закупки в срок не позднее 3 (трех) дней с момента принятия решения об отстранении участника.</w:t>
      </w:r>
    </w:p>
    <w:p w:rsidR="00A740A3" w:rsidRPr="00836979" w:rsidRDefault="00836979" w:rsidP="00836979">
      <w:pPr>
        <w:pStyle w:val="4"/>
        <w:numPr>
          <w:ilvl w:val="0"/>
          <w:numId w:val="0"/>
        </w:numPr>
        <w:spacing w:before="0"/>
        <w:rPr>
          <w:rFonts w:ascii="Times New Roman" w:hAnsi="Times New Roman"/>
          <w:sz w:val="24"/>
        </w:rPr>
      </w:pPr>
      <w:r w:rsidRPr="00836979">
        <w:rPr>
          <w:rFonts w:ascii="Times New Roman" w:hAnsi="Times New Roman"/>
          <w:sz w:val="24"/>
        </w:rPr>
        <w:t xml:space="preserve">2.15.3. </w:t>
      </w:r>
      <w:r w:rsidR="00A740A3" w:rsidRPr="00836979">
        <w:rPr>
          <w:rFonts w:ascii="Times New Roman" w:hAnsi="Times New Roman"/>
          <w:sz w:val="24"/>
        </w:rPr>
        <w:t xml:space="preserve">Процедура закупки признается несостоявшейся при принятии </w:t>
      </w:r>
      <w:r w:rsidRPr="00836979">
        <w:rPr>
          <w:rFonts w:ascii="Times New Roman" w:hAnsi="Times New Roman"/>
          <w:sz w:val="24"/>
        </w:rPr>
        <w:t>Закупочной комиссией</w:t>
      </w:r>
      <w:r w:rsidR="00A740A3" w:rsidRPr="00836979">
        <w:rPr>
          <w:rFonts w:ascii="Times New Roman" w:hAnsi="Times New Roman"/>
          <w:sz w:val="24"/>
        </w:rPr>
        <w:t xml:space="preserve"> одного из следующих решений, о чем в протокол вносится соответствующая информация:</w:t>
      </w:r>
    </w:p>
    <w:p w:rsidR="00A740A3" w:rsidRPr="00836979" w:rsidRDefault="00836979" w:rsidP="00836979">
      <w:pPr>
        <w:pStyle w:val="5"/>
        <w:numPr>
          <w:ilvl w:val="0"/>
          <w:numId w:val="0"/>
        </w:numPr>
        <w:spacing w:before="0"/>
        <w:rPr>
          <w:rFonts w:ascii="Times New Roman" w:hAnsi="Times New Roman"/>
          <w:sz w:val="24"/>
        </w:rPr>
      </w:pPr>
      <w:r w:rsidRPr="00836979">
        <w:rPr>
          <w:rFonts w:ascii="Times New Roman" w:hAnsi="Times New Roman"/>
          <w:sz w:val="24"/>
        </w:rPr>
        <w:t xml:space="preserve">2.15.3.1 </w:t>
      </w:r>
      <w:r w:rsidR="00A740A3" w:rsidRPr="00836979">
        <w:rPr>
          <w:rFonts w:ascii="Times New Roman" w:hAnsi="Times New Roman"/>
          <w:sz w:val="24"/>
        </w:rPr>
        <w:t>об отстранении всех участников закупки (в том числе допущенн</w:t>
      </w:r>
      <w:r w:rsidR="00A740A3" w:rsidRPr="00836979">
        <w:rPr>
          <w:rFonts w:ascii="Times New Roman" w:eastAsia="Arial Unicode MS" w:hAnsi="Times New Roman"/>
          <w:sz w:val="24"/>
        </w:rPr>
        <w:t>ы</w:t>
      </w:r>
      <w:r w:rsidR="00A740A3" w:rsidRPr="00836979">
        <w:rPr>
          <w:rFonts w:ascii="Times New Roman" w:hAnsi="Times New Roman"/>
          <w:sz w:val="24"/>
        </w:rPr>
        <w:t>х) от участия в процедуре закупки;</w:t>
      </w:r>
    </w:p>
    <w:p w:rsidR="00A740A3" w:rsidRPr="00836979" w:rsidRDefault="00836979" w:rsidP="00836979">
      <w:pPr>
        <w:pStyle w:val="5"/>
        <w:numPr>
          <w:ilvl w:val="3"/>
          <w:numId w:val="28"/>
        </w:numPr>
        <w:spacing w:before="0"/>
        <w:ind w:left="0" w:firstLine="0"/>
        <w:rPr>
          <w:rFonts w:ascii="Times New Roman" w:hAnsi="Times New Roman"/>
          <w:sz w:val="24"/>
        </w:rPr>
      </w:pPr>
      <w:bookmarkStart w:id="131" w:name="_Ref502842291"/>
      <w:r w:rsidRPr="00836979">
        <w:rPr>
          <w:rFonts w:ascii="Times New Roman" w:hAnsi="Times New Roman"/>
          <w:sz w:val="24"/>
        </w:rPr>
        <w:t xml:space="preserve"> </w:t>
      </w:r>
      <w:r w:rsidR="00A740A3" w:rsidRPr="00836979">
        <w:rPr>
          <w:rFonts w:ascii="Times New Roman" w:hAnsi="Times New Roman"/>
          <w:sz w:val="24"/>
        </w:rPr>
        <w:t xml:space="preserve">об отстранении всех, кроме одного участника закупки, </w:t>
      </w:r>
      <w:r w:rsidR="00A740A3" w:rsidRPr="00836979">
        <w:rPr>
          <w:rFonts w:ascii="Times New Roman" w:eastAsia="Arial Unicode MS" w:hAnsi="Times New Roman"/>
          <w:sz w:val="24"/>
        </w:rPr>
        <w:t>соответствующего</w:t>
      </w:r>
      <w:r w:rsidR="00A740A3" w:rsidRPr="00836979">
        <w:rPr>
          <w:rFonts w:ascii="Times New Roman" w:hAnsi="Times New Roman"/>
          <w:sz w:val="24"/>
        </w:rPr>
        <w:t xml:space="preserve"> требованиям извещения.</w:t>
      </w:r>
      <w:bookmarkEnd w:id="131"/>
    </w:p>
    <w:p w:rsidR="00A740A3" w:rsidRPr="00836979" w:rsidRDefault="00A740A3" w:rsidP="009D5E1D">
      <w:pPr>
        <w:pStyle w:val="3"/>
        <w:numPr>
          <w:ilvl w:val="1"/>
          <w:numId w:val="28"/>
        </w:numPr>
        <w:spacing w:before="0"/>
        <w:ind w:left="426" w:hanging="426"/>
        <w:rPr>
          <w:rFonts w:ascii="Times New Roman" w:hAnsi="Times New Roman"/>
          <w:sz w:val="24"/>
        </w:rPr>
      </w:pPr>
      <w:bookmarkStart w:id="132" w:name="_Toc415874682"/>
      <w:bookmarkStart w:id="133" w:name="_Ref313834245"/>
      <w:bookmarkStart w:id="134" w:name="_Ref414297813"/>
      <w:bookmarkStart w:id="135" w:name="_Toc530056474"/>
      <w:r w:rsidRPr="00836979">
        <w:rPr>
          <w:rFonts w:ascii="Times New Roman" w:hAnsi="Times New Roman"/>
          <w:sz w:val="24"/>
        </w:rPr>
        <w:t xml:space="preserve"> Заключение договора</w:t>
      </w:r>
      <w:bookmarkEnd w:id="125"/>
      <w:bookmarkEnd w:id="126"/>
      <w:bookmarkEnd w:id="127"/>
      <w:bookmarkEnd w:id="132"/>
      <w:bookmarkEnd w:id="133"/>
      <w:bookmarkEnd w:id="134"/>
      <w:bookmarkEnd w:id="135"/>
    </w:p>
    <w:p w:rsidR="00246793" w:rsidRPr="00246793" w:rsidRDefault="00246793" w:rsidP="009D5E1D">
      <w:pPr>
        <w:spacing w:after="0" w:line="240" w:lineRule="auto"/>
        <w:jc w:val="both"/>
        <w:rPr>
          <w:rFonts w:ascii="Times New Roman" w:hAnsi="Times New Roman" w:cs="Times New Roman"/>
          <w:sz w:val="24"/>
          <w:szCs w:val="24"/>
        </w:rPr>
      </w:pPr>
      <w:bookmarkStart w:id="136" w:name="_Ref313231382"/>
      <w:r>
        <w:rPr>
          <w:rFonts w:ascii="Times New Roman" w:hAnsi="Times New Roman" w:cs="Times New Roman"/>
          <w:sz w:val="24"/>
          <w:szCs w:val="24"/>
        </w:rPr>
        <w:t>2.16.1</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proofErr w:type="gramStart"/>
      <w:r w:rsidRPr="00246793">
        <w:rPr>
          <w:rFonts w:ascii="Times New Roman" w:hAnsi="Times New Roman" w:cs="Times New Roman"/>
          <w:sz w:val="24"/>
          <w:szCs w:val="24"/>
        </w:rPr>
        <w:t xml:space="preserve">Заказчик в течение трех рабочих  дней со дня подписания  итогового протокола/ протокола заседания </w:t>
      </w:r>
      <w:r w:rsidR="00DD23C0">
        <w:rPr>
          <w:rFonts w:ascii="Times New Roman" w:hAnsi="Times New Roman" w:cs="Times New Roman"/>
          <w:sz w:val="24"/>
          <w:szCs w:val="24"/>
        </w:rPr>
        <w:t>З</w:t>
      </w:r>
      <w:r w:rsidRPr="00246793">
        <w:rPr>
          <w:rFonts w:ascii="Times New Roman" w:hAnsi="Times New Roman" w:cs="Times New Roman"/>
          <w:sz w:val="24"/>
          <w:szCs w:val="24"/>
        </w:rPr>
        <w:t xml:space="preserve">акупочной комиссии по рассмотрению единственной заявки (по данному лоту) передает победителю/участнику запроса предложений проект договора, который составляется путем включения условий исполнения договора, предложенных победителем/участником запроса </w:t>
      </w:r>
      <w:r w:rsidR="00DD23C0" w:rsidRPr="00246793">
        <w:rPr>
          <w:rFonts w:ascii="Times New Roman" w:hAnsi="Times New Roman" w:cs="Times New Roman"/>
          <w:sz w:val="24"/>
          <w:szCs w:val="24"/>
        </w:rPr>
        <w:t xml:space="preserve"> </w:t>
      </w:r>
      <w:r w:rsidR="00DD23C0">
        <w:rPr>
          <w:rFonts w:ascii="Times New Roman" w:hAnsi="Times New Roman" w:cs="Times New Roman"/>
          <w:sz w:val="24"/>
          <w:szCs w:val="24"/>
        </w:rPr>
        <w:t>котировок</w:t>
      </w:r>
      <w:r w:rsidRPr="00246793">
        <w:rPr>
          <w:rFonts w:ascii="Times New Roman" w:hAnsi="Times New Roman" w:cs="Times New Roman"/>
          <w:sz w:val="24"/>
          <w:szCs w:val="24"/>
        </w:rPr>
        <w:t xml:space="preserve"> (по данному лоту) в заявке на участие в </w:t>
      </w:r>
      <w:r w:rsidR="008A0751" w:rsidRPr="00246793">
        <w:rPr>
          <w:rFonts w:ascii="Times New Roman" w:hAnsi="Times New Roman" w:cs="Times New Roman"/>
          <w:sz w:val="24"/>
          <w:szCs w:val="24"/>
        </w:rPr>
        <w:t>запрос</w:t>
      </w:r>
      <w:r w:rsidR="008A0751">
        <w:rPr>
          <w:rFonts w:ascii="Times New Roman" w:hAnsi="Times New Roman" w:cs="Times New Roman"/>
          <w:sz w:val="24"/>
          <w:szCs w:val="24"/>
        </w:rPr>
        <w:t>е</w:t>
      </w:r>
      <w:r w:rsidR="008A0751" w:rsidRPr="00246793">
        <w:rPr>
          <w:rFonts w:ascii="Times New Roman" w:hAnsi="Times New Roman" w:cs="Times New Roman"/>
          <w:sz w:val="24"/>
          <w:szCs w:val="24"/>
        </w:rPr>
        <w:t xml:space="preserve"> </w:t>
      </w:r>
      <w:r w:rsidR="008A0751">
        <w:rPr>
          <w:rFonts w:ascii="Times New Roman" w:hAnsi="Times New Roman" w:cs="Times New Roman"/>
          <w:sz w:val="24"/>
          <w:szCs w:val="24"/>
        </w:rPr>
        <w:t>котировок</w:t>
      </w:r>
      <w:r w:rsidRPr="00246793">
        <w:rPr>
          <w:rFonts w:ascii="Times New Roman" w:hAnsi="Times New Roman" w:cs="Times New Roman"/>
          <w:sz w:val="24"/>
          <w:szCs w:val="24"/>
        </w:rPr>
        <w:t xml:space="preserve">, в проект договора, прилагаемый к </w:t>
      </w:r>
      <w:r w:rsidR="00CB4CF1">
        <w:rPr>
          <w:rFonts w:ascii="Times New Roman" w:hAnsi="Times New Roman" w:cs="Times New Roman"/>
          <w:sz w:val="24"/>
          <w:szCs w:val="24"/>
        </w:rPr>
        <w:t>Извещению</w:t>
      </w:r>
      <w:r w:rsidRPr="00246793">
        <w:rPr>
          <w:rFonts w:ascii="Times New Roman" w:hAnsi="Times New Roman" w:cs="Times New Roman"/>
          <w:sz w:val="24"/>
          <w:szCs w:val="24"/>
        </w:rPr>
        <w:t>, за исключением условий</w:t>
      </w:r>
      <w:proofErr w:type="gramEnd"/>
      <w:r w:rsidRPr="00246793">
        <w:rPr>
          <w:rFonts w:ascii="Times New Roman" w:hAnsi="Times New Roman" w:cs="Times New Roman"/>
          <w:sz w:val="24"/>
          <w:szCs w:val="24"/>
        </w:rPr>
        <w:t xml:space="preserve">, </w:t>
      </w:r>
      <w:proofErr w:type="gramStart"/>
      <w:r w:rsidRPr="00246793">
        <w:rPr>
          <w:rFonts w:ascii="Times New Roman" w:hAnsi="Times New Roman" w:cs="Times New Roman"/>
          <w:sz w:val="24"/>
          <w:szCs w:val="24"/>
        </w:rPr>
        <w:t>которые</w:t>
      </w:r>
      <w:proofErr w:type="gramEnd"/>
      <w:r w:rsidRPr="00246793">
        <w:rPr>
          <w:rFonts w:ascii="Times New Roman" w:hAnsi="Times New Roman" w:cs="Times New Roman"/>
          <w:sz w:val="24"/>
          <w:szCs w:val="24"/>
        </w:rPr>
        <w:t xml:space="preserve"> Заказчик определил как обязательные. Условия, которые определены Заказчиком как обязательные, изменению не подлежат, и заносятся в договор автоматически, как они определены Заказчиком. Обязательными являются условия, указанные Заказчиком. Цена договора не может превышать начальную (максимальную) цену договора (цену лота), указанную в извещении или указанную Участником в предложении (если начальная цена не установлена). </w:t>
      </w:r>
    </w:p>
    <w:p w:rsidR="00246793" w:rsidRPr="00246793" w:rsidRDefault="008F1603" w:rsidP="009D5E1D">
      <w:pPr>
        <w:spacing w:after="0" w:line="240" w:lineRule="auto"/>
        <w:contextualSpacing/>
        <w:jc w:val="both"/>
        <w:rPr>
          <w:rFonts w:ascii="Times New Roman" w:hAnsi="Times New Roman" w:cs="Times New Roman"/>
          <w:sz w:val="24"/>
          <w:szCs w:val="24"/>
        </w:rPr>
      </w:pPr>
      <w:r w:rsidRPr="0008508C">
        <w:rPr>
          <w:rFonts w:ascii="Times New Roman" w:hAnsi="Times New Roman" w:cs="Times New Roman"/>
          <w:sz w:val="24"/>
          <w:szCs w:val="24"/>
        </w:rPr>
        <w:t>2.16.2.</w:t>
      </w:r>
      <w:r w:rsidRPr="0008508C">
        <w:rPr>
          <w:rFonts w:ascii="Times New Roman" w:hAnsi="Times New Roman" w:cs="Times New Roman"/>
          <w:sz w:val="24"/>
          <w:szCs w:val="24"/>
        </w:rPr>
        <w:tab/>
        <w:t xml:space="preserve"> </w:t>
      </w:r>
      <w:r w:rsidR="00246793" w:rsidRPr="0008508C">
        <w:rPr>
          <w:rFonts w:ascii="Times New Roman" w:hAnsi="Times New Roman" w:cs="Times New Roman"/>
          <w:sz w:val="24"/>
          <w:szCs w:val="24"/>
        </w:rPr>
        <w:t>В случае</w:t>
      </w:r>
      <w:proofErr w:type="gramStart"/>
      <w:r w:rsidR="00246793" w:rsidRPr="0008508C">
        <w:rPr>
          <w:rFonts w:ascii="Times New Roman" w:hAnsi="Times New Roman" w:cs="Times New Roman"/>
          <w:sz w:val="24"/>
          <w:szCs w:val="24"/>
        </w:rPr>
        <w:t>,</w:t>
      </w:r>
      <w:proofErr w:type="gramEnd"/>
      <w:r w:rsidR="00246793" w:rsidRPr="0008508C">
        <w:rPr>
          <w:rFonts w:ascii="Times New Roman" w:hAnsi="Times New Roman" w:cs="Times New Roman"/>
          <w:sz w:val="24"/>
          <w:szCs w:val="24"/>
        </w:rPr>
        <w:t xml:space="preserve"> если победителем </w:t>
      </w:r>
      <w:r w:rsidR="00526309" w:rsidRPr="0008508C">
        <w:rPr>
          <w:rFonts w:ascii="Times New Roman" w:hAnsi="Times New Roman" w:cs="Times New Roman"/>
          <w:sz w:val="24"/>
          <w:szCs w:val="24"/>
        </w:rPr>
        <w:t>за</w:t>
      </w:r>
      <w:r w:rsidR="0008508C">
        <w:rPr>
          <w:rFonts w:ascii="Times New Roman" w:hAnsi="Times New Roman" w:cs="Times New Roman"/>
          <w:sz w:val="24"/>
          <w:szCs w:val="24"/>
        </w:rPr>
        <w:t>купки</w:t>
      </w:r>
      <w:r w:rsidR="0008508C" w:rsidRPr="0008508C">
        <w:rPr>
          <w:rFonts w:ascii="Times New Roman" w:hAnsi="Times New Roman" w:cs="Times New Roman"/>
          <w:sz w:val="24"/>
          <w:szCs w:val="24"/>
        </w:rPr>
        <w:t>,</w:t>
      </w:r>
      <w:r w:rsidR="0008508C" w:rsidRPr="0008508C">
        <w:rPr>
          <w:rFonts w:ascii="Times New Roman" w:hAnsi="Times New Roman" w:cs="Times New Roman"/>
          <w:color w:val="000000"/>
          <w:sz w:val="24"/>
          <w:szCs w:val="24"/>
        </w:rPr>
        <w:t xml:space="preserve"> </w:t>
      </w:r>
      <w:proofErr w:type="spellStart"/>
      <w:r w:rsidR="0008508C" w:rsidRPr="0008508C">
        <w:rPr>
          <w:rFonts w:ascii="Times New Roman" w:hAnsi="Times New Roman" w:cs="Times New Roman"/>
          <w:color w:val="000000"/>
          <w:sz w:val="24"/>
          <w:szCs w:val="24"/>
        </w:rPr>
        <w:t>проводящейся</w:t>
      </w:r>
      <w:proofErr w:type="spellEnd"/>
      <w:r w:rsidR="0008508C" w:rsidRPr="0008508C">
        <w:rPr>
          <w:rFonts w:ascii="Times New Roman" w:hAnsi="Times New Roman" w:cs="Times New Roman"/>
          <w:color w:val="000000"/>
          <w:sz w:val="24"/>
          <w:szCs w:val="24"/>
        </w:rPr>
        <w:t xml:space="preserve"> с предоставлением приоритета в соответствии с Постановлением Правительства № 925 от 16.09.2016, </w:t>
      </w:r>
      <w:r w:rsidR="00246793" w:rsidRPr="0008508C">
        <w:rPr>
          <w:rFonts w:ascii="Times New Roman" w:hAnsi="Times New Roman" w:cs="Times New Roman"/>
          <w:sz w:val="24"/>
          <w:szCs w:val="24"/>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246793" w:rsidRPr="00246793">
        <w:rPr>
          <w:rFonts w:ascii="Times New Roman" w:hAnsi="Times New Roman" w:cs="Times New Roman"/>
          <w:sz w:val="24"/>
          <w:szCs w:val="24"/>
        </w:rPr>
        <w:t xml:space="preserve"> </w:t>
      </w:r>
    </w:p>
    <w:p w:rsidR="00246793" w:rsidRPr="00246793" w:rsidRDefault="00246793" w:rsidP="009D5E1D">
      <w:pPr>
        <w:spacing w:after="0" w:line="240" w:lineRule="auto"/>
        <w:ind w:firstLine="301"/>
        <w:contextualSpacing/>
        <w:jc w:val="both"/>
        <w:rPr>
          <w:rFonts w:ascii="Times New Roman" w:hAnsi="Times New Roman" w:cs="Times New Roman"/>
          <w:sz w:val="24"/>
          <w:szCs w:val="24"/>
        </w:rPr>
      </w:pPr>
      <w:r w:rsidRPr="00246793">
        <w:rPr>
          <w:rFonts w:ascii="Times New Roman" w:hAnsi="Times New Roman" w:cs="Times New Roman"/>
          <w:sz w:val="24"/>
          <w:szCs w:val="24"/>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246793" w:rsidRPr="00246793" w:rsidRDefault="00246793" w:rsidP="009D5E1D">
      <w:pPr>
        <w:spacing w:after="0" w:line="240" w:lineRule="auto"/>
        <w:ind w:firstLine="301"/>
        <w:contextualSpacing/>
        <w:jc w:val="both"/>
        <w:rPr>
          <w:rFonts w:ascii="Times New Roman" w:hAnsi="Times New Roman" w:cs="Times New Roman"/>
          <w:sz w:val="24"/>
          <w:szCs w:val="24"/>
        </w:rPr>
      </w:pPr>
      <w:r w:rsidRPr="00246793">
        <w:rPr>
          <w:rFonts w:ascii="Times New Roman" w:hAnsi="Times New Roman" w:cs="Times New Roman"/>
          <w:sz w:val="24"/>
          <w:szCs w:val="24"/>
        </w:rPr>
        <w:lastRenderedPageBreak/>
        <w:t>В случае</w:t>
      </w:r>
      <w:proofErr w:type="gramStart"/>
      <w:r w:rsidRPr="00246793">
        <w:rPr>
          <w:rFonts w:ascii="Times New Roman" w:hAnsi="Times New Roman" w:cs="Times New Roman"/>
          <w:sz w:val="24"/>
          <w:szCs w:val="24"/>
        </w:rPr>
        <w:t>,</w:t>
      </w:r>
      <w:proofErr w:type="gramEnd"/>
      <w:r w:rsidRPr="00246793">
        <w:rPr>
          <w:rFonts w:ascii="Times New Roman" w:hAnsi="Times New Roman" w:cs="Times New Roman"/>
          <w:sz w:val="24"/>
          <w:szCs w:val="24"/>
        </w:rPr>
        <w:t xml:space="preserve"> если победителем закупки, при проведении которой цена договора снижена до нуля и которая проводится </w:t>
      </w:r>
      <w:r w:rsidRPr="00BD1BB3">
        <w:rPr>
          <w:rFonts w:ascii="Times New Roman" w:hAnsi="Times New Roman" w:cs="Times New Roman"/>
          <w:sz w:val="24"/>
          <w:szCs w:val="24"/>
        </w:rPr>
        <w:t>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Pr="00246793">
        <w:rPr>
          <w:rFonts w:ascii="Times New Roman" w:hAnsi="Times New Roman" w:cs="Times New Roman"/>
          <w:sz w:val="24"/>
          <w:szCs w:val="24"/>
        </w:rPr>
        <w:t xml:space="preserve"> </w:t>
      </w:r>
    </w:p>
    <w:p w:rsidR="00246793" w:rsidRPr="00246793" w:rsidRDefault="00B02342"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2.16.3</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Если по результатам проведенно</w:t>
      </w:r>
      <w:r>
        <w:rPr>
          <w:rFonts w:ascii="Times New Roman" w:hAnsi="Times New Roman" w:cs="Times New Roman"/>
          <w:sz w:val="24"/>
          <w:szCs w:val="24"/>
        </w:rPr>
        <w:t>й закупки</w:t>
      </w:r>
      <w:r w:rsidR="00246793" w:rsidRPr="00246793">
        <w:rPr>
          <w:rFonts w:ascii="Times New Roman" w:hAnsi="Times New Roman" w:cs="Times New Roman"/>
          <w:sz w:val="24"/>
          <w:szCs w:val="24"/>
        </w:rPr>
        <w:t xml:space="preserve"> по двум и более лотам Заказчик намерен заключить договор с одним и тем же лицом, с этим лицом может быть заключен один договор, объединяющий условия всех таких лотов. В любом случае при заключении такого договора все условия, определенные по результатам запроса </w:t>
      </w:r>
      <w:r w:rsidR="00B86C87">
        <w:rPr>
          <w:rFonts w:ascii="Times New Roman" w:hAnsi="Times New Roman" w:cs="Times New Roman"/>
          <w:sz w:val="24"/>
          <w:szCs w:val="24"/>
        </w:rPr>
        <w:t>котировок</w:t>
      </w:r>
      <w:r w:rsidR="00246793" w:rsidRPr="00246793">
        <w:rPr>
          <w:rFonts w:ascii="Times New Roman" w:hAnsi="Times New Roman" w:cs="Times New Roman"/>
          <w:sz w:val="24"/>
          <w:szCs w:val="24"/>
        </w:rPr>
        <w:t xml:space="preserve"> в рамках каждого лота, должны остаться неизменными.</w:t>
      </w:r>
    </w:p>
    <w:p w:rsidR="00246793" w:rsidRPr="00246793" w:rsidRDefault="000B315A"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2.16.4</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случае если победитель/участник находится не в том же населенном пункте, что Заказчик, Заказчик направляет в течение трех рабочих  дней  со дня подписания итогового протокола проект договора по факсу или по электронной почте. </w:t>
      </w:r>
    </w:p>
    <w:p w:rsidR="00246793" w:rsidRPr="00246793" w:rsidRDefault="000B315A"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2.16.5</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течение пяти дней победитель/участник передает по факсу, по электронной почте в сканированном виде (иногородний контрагент) или вручает Заказчику договор с подписью и печатью.  </w:t>
      </w:r>
    </w:p>
    <w:p w:rsidR="00246793" w:rsidRPr="00246793" w:rsidRDefault="00BE3477"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2.16.6</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Договор, подписанный по факсу или в электронной форме, имеет силу документа, после обмена подписями по факсу или в электронном виде между Заказчиком и победителем/ Участником, либо с другим Участником, в случае заключения договора с иным Участником. В разумные сроки между Заказчиком и победителем/участником, с которым заключается договор, производится обмен документами на бумажном носителе. </w:t>
      </w:r>
    </w:p>
    <w:p w:rsidR="00246793" w:rsidRPr="00246793" w:rsidRDefault="00702607"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2.16.7</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Договор по результатам закупки заключается не ранее чем через десять дней и не позднее чем через двадцать дней </w:t>
      </w:r>
      <w:proofErr w:type="gramStart"/>
      <w:r w:rsidR="00246793" w:rsidRPr="00246793">
        <w:rPr>
          <w:rFonts w:ascii="Times New Roman" w:hAnsi="Times New Roman" w:cs="Times New Roman"/>
          <w:sz w:val="24"/>
          <w:szCs w:val="24"/>
        </w:rPr>
        <w:t>с даты размещения</w:t>
      </w:r>
      <w:proofErr w:type="gramEnd"/>
      <w:r w:rsidR="00246793" w:rsidRPr="00246793">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закупки.</w:t>
      </w:r>
    </w:p>
    <w:p w:rsidR="00246793" w:rsidRPr="00246793" w:rsidRDefault="00246793" w:rsidP="009D5E1D">
      <w:pPr>
        <w:snapToGrid w:val="0"/>
        <w:spacing w:after="0" w:line="240" w:lineRule="auto"/>
        <w:ind w:right="113"/>
        <w:jc w:val="both"/>
        <w:rPr>
          <w:rFonts w:ascii="Times New Roman" w:hAnsi="Times New Roman" w:cs="Times New Roman"/>
          <w:sz w:val="24"/>
          <w:szCs w:val="24"/>
        </w:rPr>
      </w:pPr>
      <w:r w:rsidRPr="00246793">
        <w:rPr>
          <w:rFonts w:ascii="Times New Roman" w:hAnsi="Times New Roman" w:cs="Times New Roman"/>
          <w:sz w:val="24"/>
          <w:szCs w:val="24"/>
        </w:rPr>
        <w:t xml:space="preserve">          </w:t>
      </w:r>
      <w:proofErr w:type="gramStart"/>
      <w:r w:rsidRPr="00246793">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C26F48">
        <w:rPr>
          <w:rFonts w:ascii="Times New Roman" w:hAnsi="Times New Roman" w:cs="Times New Roman"/>
          <w:sz w:val="24"/>
          <w:szCs w:val="24"/>
        </w:rPr>
        <w:t>З</w:t>
      </w:r>
      <w:r w:rsidRPr="00246793">
        <w:rPr>
          <w:rFonts w:ascii="Times New Roman" w:hAnsi="Times New Roman" w:cs="Times New Roman"/>
          <w:sz w:val="24"/>
          <w:szCs w:val="24"/>
        </w:rPr>
        <w:t xml:space="preserve">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2D413B">
        <w:rPr>
          <w:rFonts w:ascii="Times New Roman" w:hAnsi="Times New Roman" w:cs="Times New Roman"/>
          <w:sz w:val="24"/>
          <w:szCs w:val="24"/>
        </w:rPr>
        <w:t>З</w:t>
      </w:r>
      <w:r w:rsidRPr="00246793">
        <w:rPr>
          <w:rFonts w:ascii="Times New Roman" w:hAnsi="Times New Roman" w:cs="Times New Roman"/>
          <w:sz w:val="24"/>
          <w:szCs w:val="24"/>
        </w:rPr>
        <w:t>акупочной комиссии, оператора</w:t>
      </w:r>
      <w:proofErr w:type="gramEnd"/>
      <w:r w:rsidRPr="00246793">
        <w:rPr>
          <w:rFonts w:ascii="Times New Roman" w:hAnsi="Times New Roman" w:cs="Times New Roman"/>
          <w:sz w:val="24"/>
          <w:szCs w:val="24"/>
        </w:rPr>
        <w:t xml:space="preserve"> электронной площадки.</w:t>
      </w:r>
    </w:p>
    <w:p w:rsidR="00246793" w:rsidRPr="00246793" w:rsidRDefault="00633560"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2.16.8</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По итогам закупки Заказчик вправе заключить договоры с несколькими Участниками закупки в порядке и в случаях, которые установлены в Положении о закупке Заказчика.</w:t>
      </w:r>
    </w:p>
    <w:p w:rsidR="00246793" w:rsidRPr="00246793" w:rsidRDefault="00092B56"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2.16.9</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случае уклонения победителя закупки от заключения договора Заказчик  вправе выполнить одно из действий: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отказаться от заключения договора;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предложить заключить договор участнику, занявшему второе место, а в случае отказа второго – третьему, предварительно согласовав такое решение в Управляющей организации;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провести повторную закупку. </w:t>
      </w:r>
    </w:p>
    <w:p w:rsidR="00246793" w:rsidRPr="00246793" w:rsidRDefault="00454A83"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О</w:t>
      </w:r>
      <w:r w:rsidR="00246793" w:rsidRPr="00246793">
        <w:rPr>
          <w:rFonts w:ascii="Times New Roman" w:hAnsi="Times New Roman" w:cs="Times New Roman"/>
          <w:sz w:val="24"/>
          <w:szCs w:val="24"/>
        </w:rPr>
        <w:t xml:space="preserve">тказ победителя закупочной процедуры или участника, чье предложение было признано лучшим, от подписания договора считается уклонением от заключения договора. В соответствии с частью 2 ст. 5 Федерального закона № 223-ФЗ  уклонение от заключения договора является основанием для включения недобросовестного участника закупки в реестр недобросовестных поставщиков (исполнителей, подрядчиков).   </w:t>
      </w:r>
    </w:p>
    <w:p w:rsidR="00246793" w:rsidRPr="00246793" w:rsidRDefault="00246793" w:rsidP="009D5E1D">
      <w:pPr>
        <w:spacing w:after="0" w:line="240" w:lineRule="auto"/>
        <w:ind w:left="566" w:right="7"/>
        <w:jc w:val="both"/>
        <w:rPr>
          <w:rFonts w:ascii="Times New Roman" w:hAnsi="Times New Roman" w:cs="Times New Roman"/>
          <w:sz w:val="24"/>
          <w:szCs w:val="24"/>
        </w:rPr>
      </w:pPr>
      <w:r w:rsidRPr="00246793">
        <w:rPr>
          <w:rFonts w:ascii="Times New Roman" w:hAnsi="Times New Roman" w:cs="Times New Roman"/>
          <w:sz w:val="24"/>
          <w:szCs w:val="24"/>
        </w:rPr>
        <w:t xml:space="preserve">Под уклонением от заключения договора понимается следующее: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прямой письменный отказ от подписания договора;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proofErr w:type="spellStart"/>
      <w:r w:rsidRPr="00246793">
        <w:rPr>
          <w:rFonts w:ascii="Times New Roman" w:hAnsi="Times New Roman" w:cs="Times New Roman"/>
          <w:sz w:val="24"/>
          <w:szCs w:val="24"/>
        </w:rPr>
        <w:t>неподписание</w:t>
      </w:r>
      <w:proofErr w:type="spellEnd"/>
      <w:r w:rsidRPr="00246793">
        <w:rPr>
          <w:rFonts w:ascii="Times New Roman" w:hAnsi="Times New Roman" w:cs="Times New Roman"/>
          <w:sz w:val="24"/>
          <w:szCs w:val="24"/>
        </w:rPr>
        <w:t xml:space="preserve"> участником подписанного со стороны Заказчика договора в предусмотренный  настоящим </w:t>
      </w:r>
      <w:r w:rsidR="00C60CEF">
        <w:rPr>
          <w:rFonts w:ascii="Times New Roman" w:hAnsi="Times New Roman" w:cs="Times New Roman"/>
          <w:sz w:val="24"/>
          <w:szCs w:val="24"/>
        </w:rPr>
        <w:t xml:space="preserve">Извещением </w:t>
      </w:r>
      <w:r w:rsidRPr="00246793">
        <w:rPr>
          <w:rFonts w:ascii="Times New Roman" w:hAnsi="Times New Roman" w:cs="Times New Roman"/>
          <w:sz w:val="24"/>
          <w:szCs w:val="24"/>
        </w:rPr>
        <w:t xml:space="preserve">срок;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несвоевременное представление обеспечения договора;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предъявление при подписании договора встречных требований по условиям </w:t>
      </w:r>
      <w:proofErr w:type="gramStart"/>
      <w:r w:rsidRPr="00246793">
        <w:rPr>
          <w:rFonts w:ascii="Times New Roman" w:hAnsi="Times New Roman" w:cs="Times New Roman"/>
          <w:sz w:val="24"/>
          <w:szCs w:val="24"/>
        </w:rPr>
        <w:t>договора</w:t>
      </w:r>
      <w:proofErr w:type="gramEnd"/>
      <w:r w:rsidRPr="00246793">
        <w:rPr>
          <w:rFonts w:ascii="Times New Roman" w:hAnsi="Times New Roman" w:cs="Times New Roman"/>
          <w:sz w:val="24"/>
          <w:szCs w:val="24"/>
        </w:rPr>
        <w:t xml:space="preserve"> в противоречие ранее предложенным в заявке участника и другие. </w:t>
      </w:r>
    </w:p>
    <w:p w:rsidR="00246793" w:rsidRPr="00246793" w:rsidRDefault="00246793" w:rsidP="009D5E1D">
      <w:pPr>
        <w:spacing w:after="0" w:line="240" w:lineRule="auto"/>
        <w:ind w:left="-15" w:right="7"/>
        <w:jc w:val="both"/>
        <w:rPr>
          <w:rFonts w:ascii="Times New Roman" w:hAnsi="Times New Roman" w:cs="Times New Roman"/>
          <w:sz w:val="24"/>
          <w:szCs w:val="24"/>
        </w:rPr>
      </w:pPr>
      <w:r w:rsidRPr="00246793">
        <w:rPr>
          <w:rFonts w:ascii="Times New Roman" w:hAnsi="Times New Roman" w:cs="Times New Roman"/>
          <w:sz w:val="24"/>
          <w:szCs w:val="24"/>
        </w:rPr>
        <w:lastRenderedPageBreak/>
        <w:t xml:space="preserve">При наступлении вышеперечисленных событий закупочной комиссией составляется протокол об уклонении победителя закупки от заключения договора. В указанном протоколе должны содержаться сведения о месте, дате и времени его составления, об участнике, который отказывается заключить договор, сведения об имеющихся фактах, указывающих на уклонение от подписания договора, а также реквизиты документов, подтверждающих эти факты.  Также в протоколе указывается решение комиссии  о направлении договора участнику закупки, заявке которого  присвоен второй номер,  или признании  торгов </w:t>
      </w:r>
      <w:proofErr w:type="gramStart"/>
      <w:r w:rsidRPr="00246793">
        <w:rPr>
          <w:rFonts w:ascii="Times New Roman" w:hAnsi="Times New Roman" w:cs="Times New Roman"/>
          <w:sz w:val="24"/>
          <w:szCs w:val="24"/>
        </w:rPr>
        <w:t>несостоявшимися</w:t>
      </w:r>
      <w:proofErr w:type="gramEnd"/>
      <w:r w:rsidRPr="00246793">
        <w:rPr>
          <w:rFonts w:ascii="Times New Roman" w:hAnsi="Times New Roman" w:cs="Times New Roman"/>
          <w:sz w:val="24"/>
          <w:szCs w:val="24"/>
        </w:rPr>
        <w:t xml:space="preserve">. Указанный протокол размещается Заказчиком в ЕИС и ЭТП, с учетом их функционала, в течение трех дней после дня подписания указанного протокола. Заказчик обязан в течение 30 дней с момента истечения срока подписания договора направить сведения об указанном участнике в контролирующий орган. </w:t>
      </w:r>
    </w:p>
    <w:p w:rsidR="00246793" w:rsidRPr="00246793" w:rsidRDefault="00D61302"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2.16.10</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В случае если в соответствии с действующим законодательством Российской Федерации либо с особенностью заключаемого договора для его заключения необходимо одобрение Совета директоров Заказчика, договор заключается только после такого одобрения. Об этом должно быть указано в извещении о проведении закупочной процедуры</w:t>
      </w:r>
      <w:r w:rsidR="00CA4D2E">
        <w:rPr>
          <w:rFonts w:ascii="Times New Roman" w:hAnsi="Times New Roman" w:cs="Times New Roman"/>
          <w:sz w:val="24"/>
          <w:szCs w:val="24"/>
        </w:rPr>
        <w:t>.</w:t>
      </w:r>
      <w:r w:rsidR="00246793" w:rsidRPr="00246793">
        <w:rPr>
          <w:rFonts w:ascii="Times New Roman" w:hAnsi="Times New Roman" w:cs="Times New Roman"/>
          <w:sz w:val="24"/>
          <w:szCs w:val="24"/>
        </w:rPr>
        <w:t xml:space="preserve"> В этом случае сроки, </w:t>
      </w:r>
      <w:r w:rsidR="00246793" w:rsidRPr="006503EC">
        <w:rPr>
          <w:rFonts w:ascii="Times New Roman" w:hAnsi="Times New Roman" w:cs="Times New Roman"/>
          <w:sz w:val="24"/>
          <w:szCs w:val="24"/>
        </w:rPr>
        <w:t xml:space="preserve">указанные в п. </w:t>
      </w:r>
      <w:r w:rsidR="00236802" w:rsidRPr="006503EC">
        <w:rPr>
          <w:rFonts w:ascii="Times New Roman" w:hAnsi="Times New Roman" w:cs="Times New Roman"/>
          <w:sz w:val="24"/>
          <w:szCs w:val="24"/>
        </w:rPr>
        <w:t>2</w:t>
      </w:r>
      <w:r w:rsidR="00246793" w:rsidRPr="006503EC">
        <w:rPr>
          <w:rFonts w:ascii="Times New Roman" w:hAnsi="Times New Roman" w:cs="Times New Roman"/>
          <w:sz w:val="24"/>
          <w:szCs w:val="24"/>
        </w:rPr>
        <w:t>.1</w:t>
      </w:r>
      <w:r w:rsidR="00236802" w:rsidRPr="006503EC">
        <w:rPr>
          <w:rFonts w:ascii="Times New Roman" w:hAnsi="Times New Roman" w:cs="Times New Roman"/>
          <w:sz w:val="24"/>
          <w:szCs w:val="24"/>
        </w:rPr>
        <w:t>6</w:t>
      </w:r>
      <w:r w:rsidR="00246793" w:rsidRPr="006503EC">
        <w:rPr>
          <w:rFonts w:ascii="Times New Roman" w:hAnsi="Times New Roman" w:cs="Times New Roman"/>
          <w:sz w:val="24"/>
          <w:szCs w:val="24"/>
        </w:rPr>
        <w:t>.7.  могут</w:t>
      </w:r>
      <w:r w:rsidR="00246793" w:rsidRPr="00246793">
        <w:rPr>
          <w:rFonts w:ascii="Times New Roman" w:hAnsi="Times New Roman" w:cs="Times New Roman"/>
          <w:sz w:val="24"/>
          <w:szCs w:val="24"/>
        </w:rPr>
        <w:t xml:space="preserve"> быть увеличены. </w:t>
      </w:r>
    </w:p>
    <w:p w:rsidR="00246793" w:rsidRPr="00200EF0" w:rsidRDefault="00D76410" w:rsidP="00200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2.16.11</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proofErr w:type="gramStart"/>
      <w:r w:rsidR="00246793" w:rsidRPr="00246793">
        <w:rPr>
          <w:rFonts w:ascii="Times New Roman" w:hAnsi="Times New Roman" w:cs="Times New Roman"/>
          <w:sz w:val="24"/>
          <w:szCs w:val="24"/>
        </w:rPr>
        <w:t xml:space="preserve">Заказчик  вправе отказаться от заключения договора </w:t>
      </w:r>
      <w:r w:rsidR="00246793" w:rsidRPr="001A3AFD">
        <w:rPr>
          <w:rFonts w:ascii="Times New Roman" w:hAnsi="Times New Roman" w:cs="Times New Roman"/>
          <w:sz w:val="24"/>
          <w:szCs w:val="24"/>
        </w:rPr>
        <w:t>с победителем/участником</w:t>
      </w:r>
      <w:r w:rsidR="00246793" w:rsidRPr="00246793">
        <w:rPr>
          <w:rFonts w:ascii="Times New Roman" w:hAnsi="Times New Roman" w:cs="Times New Roman"/>
          <w:sz w:val="24"/>
          <w:szCs w:val="24"/>
        </w:rPr>
        <w:t xml:space="preserve"> в случае установления недостоверности сведений (в </w:t>
      </w:r>
      <w:proofErr w:type="spellStart"/>
      <w:r w:rsidR="00246793" w:rsidRPr="00246793">
        <w:rPr>
          <w:rFonts w:ascii="Times New Roman" w:hAnsi="Times New Roman" w:cs="Times New Roman"/>
          <w:sz w:val="24"/>
          <w:szCs w:val="24"/>
        </w:rPr>
        <w:t>т.ч</w:t>
      </w:r>
      <w:proofErr w:type="spellEnd"/>
      <w:r w:rsidR="00246793" w:rsidRPr="00246793">
        <w:rPr>
          <w:rFonts w:ascii="Times New Roman" w:hAnsi="Times New Roman" w:cs="Times New Roman"/>
          <w:sz w:val="24"/>
          <w:szCs w:val="24"/>
        </w:rPr>
        <w:t>. о стране происхождения товара), содержащихся в документах, представленных таким участником, установления факта проведения в отношении участника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Кодексом Российской Федерации об административных</w:t>
      </w:r>
      <w:proofErr w:type="gramEnd"/>
      <w:r w:rsidR="00246793" w:rsidRPr="00246793">
        <w:rPr>
          <w:rFonts w:ascii="Times New Roman" w:hAnsi="Times New Roman" w:cs="Times New Roman"/>
          <w:sz w:val="24"/>
          <w:szCs w:val="24"/>
        </w:rPr>
        <w:t xml:space="preserve"> </w:t>
      </w:r>
      <w:proofErr w:type="gramStart"/>
      <w:r w:rsidR="00246793" w:rsidRPr="00246793">
        <w:rPr>
          <w:rFonts w:ascii="Times New Roman" w:hAnsi="Times New Roman" w:cs="Times New Roman"/>
          <w:sz w:val="24"/>
          <w:szCs w:val="24"/>
        </w:rPr>
        <w:t>правонарушениях</w:t>
      </w:r>
      <w:proofErr w:type="gramEnd"/>
      <w:r w:rsidR="00246793" w:rsidRPr="00246793">
        <w:rPr>
          <w:rFonts w:ascii="Times New Roman" w:hAnsi="Times New Roman" w:cs="Times New Roman"/>
          <w:sz w:val="24"/>
          <w:szCs w:val="24"/>
        </w:rPr>
        <w:t xml:space="preserve">,   на любом этапе проведения процедуры запрос </w:t>
      </w:r>
      <w:r w:rsidR="007719A1">
        <w:rPr>
          <w:rFonts w:ascii="Times New Roman" w:hAnsi="Times New Roman" w:cs="Times New Roman"/>
          <w:sz w:val="24"/>
          <w:szCs w:val="24"/>
        </w:rPr>
        <w:t>котировок</w:t>
      </w:r>
      <w:r w:rsidR="00246793" w:rsidRPr="00246793">
        <w:rPr>
          <w:rFonts w:ascii="Times New Roman" w:hAnsi="Times New Roman" w:cs="Times New Roman"/>
          <w:sz w:val="24"/>
          <w:szCs w:val="24"/>
        </w:rPr>
        <w:t xml:space="preserve"> до момента </w:t>
      </w:r>
      <w:r w:rsidR="00246793" w:rsidRPr="00200EF0">
        <w:rPr>
          <w:rFonts w:ascii="Times New Roman" w:hAnsi="Times New Roman" w:cs="Times New Roman"/>
          <w:sz w:val="24"/>
          <w:szCs w:val="24"/>
        </w:rPr>
        <w:t xml:space="preserve">заключения договора.  </w:t>
      </w:r>
    </w:p>
    <w:p w:rsidR="00A740A3" w:rsidRPr="00200EF0" w:rsidRDefault="00A740A3" w:rsidP="00200EF0">
      <w:pPr>
        <w:pStyle w:val="3"/>
        <w:numPr>
          <w:ilvl w:val="1"/>
          <w:numId w:val="28"/>
        </w:numPr>
        <w:spacing w:before="0"/>
        <w:ind w:left="284" w:hanging="284"/>
        <w:rPr>
          <w:rFonts w:ascii="Times New Roman" w:hAnsi="Times New Roman"/>
          <w:sz w:val="24"/>
        </w:rPr>
      </w:pPr>
      <w:bookmarkStart w:id="137" w:name="_Toc312338872"/>
      <w:bookmarkStart w:id="138" w:name="_Ref414031145"/>
      <w:bookmarkStart w:id="139" w:name="_Ref414043912"/>
      <w:bookmarkStart w:id="140" w:name="_Toc415874683"/>
      <w:bookmarkStart w:id="141" w:name="_Toc530056475"/>
      <w:bookmarkEnd w:id="136"/>
      <w:r w:rsidRPr="00200EF0">
        <w:rPr>
          <w:rFonts w:ascii="Times New Roman" w:hAnsi="Times New Roman"/>
          <w:sz w:val="24"/>
        </w:rPr>
        <w:t>Обеспечение исполнения договора</w:t>
      </w:r>
      <w:bookmarkEnd w:id="128"/>
      <w:bookmarkEnd w:id="129"/>
      <w:bookmarkEnd w:id="130"/>
      <w:bookmarkEnd w:id="137"/>
      <w:bookmarkEnd w:id="138"/>
      <w:bookmarkEnd w:id="139"/>
      <w:bookmarkEnd w:id="140"/>
      <w:bookmarkEnd w:id="141"/>
    </w:p>
    <w:p w:rsidR="00200EF0" w:rsidRPr="00200EF0" w:rsidRDefault="00200EF0" w:rsidP="00200EF0">
      <w:pPr>
        <w:spacing w:after="0" w:line="240" w:lineRule="auto"/>
        <w:jc w:val="both"/>
        <w:rPr>
          <w:rFonts w:ascii="Times New Roman" w:hAnsi="Times New Roman" w:cs="Times New Roman"/>
          <w:lang w:eastAsia="ar-SA"/>
        </w:rPr>
      </w:pPr>
      <w:r w:rsidRPr="00200EF0">
        <w:rPr>
          <w:rFonts w:ascii="Times New Roman" w:hAnsi="Times New Roman" w:cs="Times New Roman"/>
          <w:lang w:eastAsia="ar-SA"/>
        </w:rPr>
        <w:t xml:space="preserve">2.17.1. </w:t>
      </w:r>
      <w:r w:rsidRPr="002F1157">
        <w:rPr>
          <w:rFonts w:ascii="Times New Roman" w:hAnsi="Times New Roman" w:cs="Times New Roman"/>
          <w:lang w:eastAsia="ar-SA"/>
        </w:rPr>
        <w:t>О</w:t>
      </w:r>
      <w:r w:rsidRPr="002F1157">
        <w:rPr>
          <w:rFonts w:ascii="Times New Roman" w:hAnsi="Times New Roman" w:cs="Times New Roman"/>
        </w:rPr>
        <w:t xml:space="preserve">беспечение исполнения обязательств по договору возможно в порядке и размерах, предусмотренных </w:t>
      </w:r>
      <w:r w:rsidR="00B42C82" w:rsidRPr="002F1157">
        <w:rPr>
          <w:rFonts w:ascii="Times New Roman" w:hAnsi="Times New Roman" w:cs="Times New Roman"/>
        </w:rPr>
        <w:t>п. 17</w:t>
      </w:r>
      <w:r w:rsidRPr="002F1157">
        <w:rPr>
          <w:rFonts w:ascii="Times New Roman" w:hAnsi="Times New Roman" w:cs="Times New Roman"/>
        </w:rPr>
        <w:t xml:space="preserve"> информационной</w:t>
      </w:r>
      <w:r>
        <w:rPr>
          <w:rFonts w:ascii="Times New Roman" w:hAnsi="Times New Roman" w:cs="Times New Roman"/>
        </w:rPr>
        <w:t xml:space="preserve"> карты</w:t>
      </w:r>
      <w:r w:rsidRPr="00200EF0">
        <w:rPr>
          <w:rFonts w:ascii="Times New Roman" w:hAnsi="Times New Roman" w:cs="Times New Roman"/>
        </w:rPr>
        <w:t>.</w:t>
      </w:r>
    </w:p>
    <w:p w:rsidR="00756595" w:rsidRPr="007C18BC" w:rsidRDefault="00756595" w:rsidP="00756595">
      <w:pPr>
        <w:pStyle w:val="2"/>
        <w:numPr>
          <w:ilvl w:val="0"/>
          <w:numId w:val="0"/>
        </w:numPr>
        <w:ind w:left="540"/>
        <w:jc w:val="left"/>
        <w:rPr>
          <w:rFonts w:ascii="Times New Roman" w:hAnsi="Times New Roman"/>
          <w:sz w:val="24"/>
        </w:rPr>
      </w:pPr>
      <w:bookmarkStart w:id="142" w:name="_Ref414291981"/>
      <w:bookmarkStart w:id="143" w:name="_Toc415874696"/>
      <w:bookmarkStart w:id="144" w:name="_Ref314161291"/>
      <w:bookmarkStart w:id="145" w:name="_Toc530056480"/>
      <w:r>
        <w:rPr>
          <w:rFonts w:ascii="Times New Roman" w:hAnsi="Times New Roman"/>
          <w:sz w:val="24"/>
        </w:rPr>
        <w:t xml:space="preserve">3.  </w:t>
      </w:r>
      <w:r w:rsidRPr="007C18BC">
        <w:rPr>
          <w:rFonts w:ascii="Times New Roman" w:hAnsi="Times New Roman"/>
          <w:sz w:val="24"/>
        </w:rPr>
        <w:t>ИНФОРМАЦИОННАЯ КАРТА</w:t>
      </w:r>
      <w:bookmarkEnd w:id="142"/>
      <w:bookmarkEnd w:id="143"/>
      <w:bookmarkEnd w:id="144"/>
      <w:bookmarkEnd w:id="145"/>
    </w:p>
    <w:p w:rsidR="00A740A3" w:rsidRDefault="00A740A3" w:rsidP="002A7CC5">
      <w:pPr>
        <w:pStyle w:val="a"/>
        <w:numPr>
          <w:ilvl w:val="0"/>
          <w:numId w:val="0"/>
        </w:numPr>
        <w:rPr>
          <w:rFonts w:ascii="Times New Roman" w:hAnsi="Times New Roman"/>
          <w:sz w:val="24"/>
        </w:rPr>
      </w:pPr>
      <w:r w:rsidRPr="007C18BC">
        <w:rPr>
          <w:rFonts w:ascii="Times New Roman" w:hAnsi="Times New Roman"/>
          <w:sz w:val="24"/>
        </w:rPr>
        <w:t>Следующие условия проведения закупки</w:t>
      </w:r>
      <w:r>
        <w:rPr>
          <w:rFonts w:ascii="Times New Roman" w:hAnsi="Times New Roman"/>
          <w:sz w:val="24"/>
        </w:rPr>
        <w:t xml:space="preserve"> </w:t>
      </w:r>
      <w:r w:rsidRPr="007C18BC">
        <w:rPr>
          <w:rFonts w:ascii="Times New Roman" w:hAnsi="Times New Roman"/>
          <w:sz w:val="24"/>
        </w:rPr>
        <w:t>являются неотъемлемой частью настояще</w:t>
      </w:r>
      <w:r>
        <w:rPr>
          <w:rFonts w:ascii="Times New Roman" w:hAnsi="Times New Roman"/>
          <w:sz w:val="24"/>
        </w:rPr>
        <w:t>го извещения</w:t>
      </w:r>
      <w:r w:rsidRPr="007C18BC">
        <w:rPr>
          <w:rFonts w:ascii="Times New Roman" w:hAnsi="Times New Roman"/>
          <w:sz w:val="24"/>
        </w:rPr>
        <w:t>, уточняют и дополняют положения разделов </w:t>
      </w:r>
      <w:r w:rsidR="00937691" w:rsidRPr="00937691">
        <w:rPr>
          <w:rFonts w:ascii="Times New Roman" w:hAnsi="Times New Roman"/>
          <w:sz w:val="24"/>
          <w:szCs w:val="24"/>
        </w:rPr>
        <w:t>1-2</w:t>
      </w:r>
      <w:r w:rsidRPr="00937691">
        <w:rPr>
          <w:rFonts w:ascii="Times New Roman" w:hAnsi="Times New Roman"/>
          <w:sz w:val="24"/>
          <w:szCs w:val="24"/>
        </w:rPr>
        <w:t xml:space="preserve"> извещения</w:t>
      </w:r>
      <w:r w:rsidRPr="007C18BC">
        <w:rPr>
          <w:rFonts w:ascii="Times New Roman" w:hAnsi="Times New Roman"/>
          <w:sz w:val="24"/>
        </w:rPr>
        <w:t>.</w:t>
      </w:r>
    </w:p>
    <w:p w:rsidR="00375C73" w:rsidRPr="001E0951" w:rsidRDefault="00375C73" w:rsidP="002A7CC5">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740A3" w:rsidRPr="00DA74B2" w:rsidTr="00DE71FF">
        <w:trPr>
          <w:trHeight w:val="440"/>
          <w:tblHeader/>
        </w:trPr>
        <w:tc>
          <w:tcPr>
            <w:tcW w:w="567" w:type="dxa"/>
            <w:shd w:val="clear" w:color="auto" w:fill="D9D9D9"/>
            <w:vAlign w:val="center"/>
          </w:tcPr>
          <w:p w:rsidR="00A740A3" w:rsidRPr="007C18BC" w:rsidRDefault="00A740A3" w:rsidP="00DE71FF">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vAlign w:val="center"/>
          </w:tcPr>
          <w:p w:rsidR="00A740A3" w:rsidRPr="007C18BC" w:rsidRDefault="00A740A3" w:rsidP="00DE71FF">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vAlign w:val="center"/>
          </w:tcPr>
          <w:p w:rsidR="00A740A3" w:rsidRPr="007C18BC" w:rsidRDefault="00A740A3" w:rsidP="00DE71FF">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A740A3" w:rsidRPr="00DA74B2" w:rsidTr="00DE71FF">
        <w:trPr>
          <w:trHeight w:val="15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6" w:name="_Ref414291914"/>
          </w:p>
        </w:tc>
        <w:bookmarkEnd w:id="146"/>
        <w:tc>
          <w:tcPr>
            <w:tcW w:w="2552" w:type="dxa"/>
            <w:shd w:val="clear" w:color="auto" w:fill="auto"/>
          </w:tcPr>
          <w:p w:rsidR="00DA5523" w:rsidRPr="00DA5523" w:rsidRDefault="00DA5523" w:rsidP="00DA5523">
            <w:pPr>
              <w:pStyle w:val="a"/>
              <w:numPr>
                <w:ilvl w:val="0"/>
                <w:numId w:val="0"/>
              </w:numPr>
              <w:spacing w:before="0"/>
              <w:jc w:val="left"/>
              <w:rPr>
                <w:rFonts w:ascii="Times New Roman" w:hAnsi="Times New Roman"/>
                <w:color w:val="000000"/>
                <w:sz w:val="24"/>
                <w:szCs w:val="24"/>
              </w:rPr>
            </w:pPr>
          </w:p>
          <w:p w:rsidR="00DA5523" w:rsidRPr="00DA5523" w:rsidRDefault="00DA5523" w:rsidP="00DA5523">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DA5523">
              <w:rPr>
                <w:rFonts w:ascii="Times New Roman" w:hAnsi="Times New Roman" w:cs="Times New Roman"/>
                <w:color w:val="000000"/>
                <w:sz w:val="24"/>
                <w:szCs w:val="24"/>
              </w:rPr>
              <w:t>Предмет договора на оказание услуг, выполнение работ, поставку товара с указанием количества поставляемого товара</w:t>
            </w:r>
          </w:p>
          <w:p w:rsidR="00DA7AE0" w:rsidRPr="00DA7AE0" w:rsidRDefault="00DA7AE0" w:rsidP="00DA7AE0">
            <w:pPr>
              <w:pStyle w:val="a"/>
              <w:numPr>
                <w:ilvl w:val="0"/>
                <w:numId w:val="0"/>
              </w:numPr>
              <w:jc w:val="left"/>
              <w:rPr>
                <w:rFonts w:ascii="Times New Roman" w:hAnsi="Times New Roman"/>
                <w:sz w:val="24"/>
                <w:szCs w:val="24"/>
              </w:rPr>
            </w:pPr>
            <w:r w:rsidRPr="00DA7AE0">
              <w:rPr>
                <w:rFonts w:ascii="Times New Roman" w:hAnsi="Times New Roman"/>
                <w:color w:val="000000"/>
                <w:sz w:val="24"/>
                <w:szCs w:val="24"/>
              </w:rPr>
              <w:t>Краткое описание предмета</w:t>
            </w:r>
            <w:r w:rsidR="00A740A3" w:rsidRPr="00DA7AE0">
              <w:rPr>
                <w:rFonts w:ascii="Times New Roman" w:hAnsi="Times New Roman"/>
                <w:bCs/>
                <w:sz w:val="24"/>
                <w:szCs w:val="24"/>
              </w:rPr>
              <w:t xml:space="preserve"> закупки</w:t>
            </w:r>
          </w:p>
        </w:tc>
        <w:tc>
          <w:tcPr>
            <w:tcW w:w="6946" w:type="dxa"/>
          </w:tcPr>
          <w:p w:rsidR="0074319B" w:rsidRPr="0074319B" w:rsidRDefault="0074319B" w:rsidP="0074319B">
            <w:pPr>
              <w:tabs>
                <w:tab w:val="left" w:pos="-108"/>
              </w:tabs>
              <w:spacing w:after="0" w:line="240" w:lineRule="auto"/>
              <w:jc w:val="center"/>
              <w:rPr>
                <w:rFonts w:ascii="Times New Roman" w:hAnsi="Times New Roman" w:cs="Times New Roman"/>
                <w:b/>
                <w:sz w:val="24"/>
                <w:szCs w:val="24"/>
              </w:rPr>
            </w:pPr>
            <w:r w:rsidRPr="0074319B">
              <w:rPr>
                <w:rFonts w:ascii="Times New Roman" w:hAnsi="Times New Roman" w:cs="Times New Roman"/>
                <w:b/>
                <w:sz w:val="24"/>
                <w:szCs w:val="24"/>
              </w:rPr>
              <w:t xml:space="preserve">Поставка </w:t>
            </w:r>
            <w:proofErr w:type="spellStart"/>
            <w:r w:rsidRPr="0074319B">
              <w:rPr>
                <w:rFonts w:ascii="Times New Roman" w:hAnsi="Times New Roman" w:cs="Times New Roman"/>
                <w:b/>
                <w:sz w:val="24"/>
                <w:szCs w:val="24"/>
              </w:rPr>
              <w:t>триадной</w:t>
            </w:r>
            <w:proofErr w:type="spellEnd"/>
            <w:r w:rsidRPr="0074319B">
              <w:rPr>
                <w:rFonts w:ascii="Times New Roman" w:hAnsi="Times New Roman" w:cs="Times New Roman"/>
                <w:b/>
                <w:sz w:val="24"/>
                <w:szCs w:val="24"/>
              </w:rPr>
              <w:t xml:space="preserve"> краски для </w:t>
            </w:r>
            <w:proofErr w:type="spellStart"/>
            <w:r w:rsidRPr="0074319B">
              <w:rPr>
                <w:rFonts w:ascii="Times New Roman" w:hAnsi="Times New Roman" w:cs="Times New Roman"/>
                <w:b/>
                <w:sz w:val="24"/>
                <w:szCs w:val="24"/>
              </w:rPr>
              <w:t>флексографической</w:t>
            </w:r>
            <w:proofErr w:type="spellEnd"/>
            <w:r w:rsidRPr="0074319B">
              <w:rPr>
                <w:rFonts w:ascii="Times New Roman" w:hAnsi="Times New Roman" w:cs="Times New Roman"/>
                <w:b/>
                <w:sz w:val="24"/>
                <w:szCs w:val="24"/>
              </w:rPr>
              <w:t xml:space="preserve"> печати</w:t>
            </w:r>
          </w:p>
          <w:p w:rsidR="0074319B" w:rsidRPr="0074319B" w:rsidRDefault="0074319B" w:rsidP="0074319B">
            <w:pPr>
              <w:tabs>
                <w:tab w:val="left" w:pos="-108"/>
              </w:tabs>
              <w:spacing w:after="0" w:line="240" w:lineRule="auto"/>
              <w:jc w:val="center"/>
              <w:rPr>
                <w:rFonts w:ascii="Times New Roman" w:hAnsi="Times New Roman" w:cs="Times New Roman"/>
                <w:b/>
                <w:sz w:val="24"/>
                <w:szCs w:val="24"/>
              </w:rPr>
            </w:pPr>
            <w:r w:rsidRPr="0074319B">
              <w:rPr>
                <w:rFonts w:ascii="Times New Roman" w:hAnsi="Times New Roman" w:cs="Times New Roman"/>
                <w:b/>
                <w:sz w:val="24"/>
                <w:szCs w:val="24"/>
                <w:lang w:val="en-US"/>
              </w:rPr>
              <w:t>c</w:t>
            </w:r>
            <w:r w:rsidRPr="0074319B">
              <w:rPr>
                <w:rFonts w:ascii="Times New Roman" w:hAnsi="Times New Roman" w:cs="Times New Roman"/>
                <w:b/>
                <w:sz w:val="24"/>
                <w:szCs w:val="24"/>
              </w:rPr>
              <w:t xml:space="preserve"> УФ закреплением серии «</w:t>
            </w:r>
            <w:proofErr w:type="spellStart"/>
            <w:r w:rsidRPr="0074319B">
              <w:rPr>
                <w:rFonts w:ascii="Times New Roman" w:hAnsi="Times New Roman" w:cs="Times New Roman"/>
                <w:b/>
                <w:sz w:val="24"/>
                <w:szCs w:val="24"/>
                <w:lang w:val="en-US"/>
              </w:rPr>
              <w:t>SolarFlex</w:t>
            </w:r>
            <w:proofErr w:type="spellEnd"/>
            <w:r w:rsidRPr="0074319B">
              <w:rPr>
                <w:rFonts w:ascii="Times New Roman" w:hAnsi="Times New Roman" w:cs="Times New Roman"/>
                <w:b/>
                <w:sz w:val="24"/>
                <w:szCs w:val="24"/>
              </w:rPr>
              <w:t xml:space="preserve"> </w:t>
            </w:r>
            <w:r w:rsidRPr="0074319B">
              <w:rPr>
                <w:rFonts w:ascii="Times New Roman" w:hAnsi="Times New Roman" w:cs="Times New Roman"/>
                <w:b/>
                <w:sz w:val="24"/>
                <w:szCs w:val="24"/>
                <w:lang w:val="en-US"/>
              </w:rPr>
              <w:t>Integra</w:t>
            </w:r>
            <w:r w:rsidRPr="0074319B">
              <w:rPr>
                <w:rFonts w:ascii="Times New Roman" w:hAnsi="Times New Roman" w:cs="Times New Roman"/>
                <w:b/>
                <w:sz w:val="24"/>
                <w:szCs w:val="24"/>
              </w:rPr>
              <w:t>» производства фирмы «</w:t>
            </w:r>
            <w:r w:rsidRPr="0074319B">
              <w:rPr>
                <w:rFonts w:ascii="Times New Roman" w:hAnsi="Times New Roman" w:cs="Times New Roman"/>
                <w:b/>
                <w:sz w:val="24"/>
                <w:szCs w:val="24"/>
                <w:lang w:val="en-US"/>
              </w:rPr>
              <w:t>Sun</w:t>
            </w:r>
            <w:r w:rsidRPr="0074319B">
              <w:rPr>
                <w:rFonts w:ascii="Times New Roman" w:hAnsi="Times New Roman" w:cs="Times New Roman"/>
                <w:b/>
                <w:sz w:val="24"/>
                <w:szCs w:val="24"/>
              </w:rPr>
              <w:t xml:space="preserve"> </w:t>
            </w:r>
            <w:r w:rsidRPr="0074319B">
              <w:rPr>
                <w:rFonts w:ascii="Times New Roman" w:hAnsi="Times New Roman" w:cs="Times New Roman"/>
                <w:b/>
                <w:sz w:val="24"/>
                <w:szCs w:val="24"/>
                <w:lang w:val="en-US"/>
              </w:rPr>
              <w:t>Chemical</w:t>
            </w:r>
            <w:r w:rsidRPr="0074319B">
              <w:rPr>
                <w:rFonts w:ascii="Times New Roman" w:hAnsi="Times New Roman" w:cs="Times New Roman"/>
                <w:b/>
                <w:sz w:val="24"/>
                <w:szCs w:val="24"/>
              </w:rPr>
              <w:t>» или эквивалент</w:t>
            </w:r>
          </w:p>
          <w:p w:rsidR="00A740A3" w:rsidRPr="00AD75BF" w:rsidRDefault="008C35B4" w:rsidP="00B5772A">
            <w:pPr>
              <w:pStyle w:val="a"/>
              <w:numPr>
                <w:ilvl w:val="0"/>
                <w:numId w:val="0"/>
              </w:numPr>
              <w:spacing w:before="0"/>
              <w:jc w:val="center"/>
              <w:rPr>
                <w:rFonts w:ascii="Times New Roman" w:hAnsi="Times New Roman"/>
                <w:b/>
                <w:sz w:val="24"/>
                <w:szCs w:val="24"/>
              </w:rPr>
            </w:pPr>
            <w:r w:rsidRPr="00AD75BF">
              <w:rPr>
                <w:rFonts w:ascii="Times New Roman" w:hAnsi="Times New Roman"/>
                <w:b/>
                <w:sz w:val="24"/>
                <w:szCs w:val="24"/>
              </w:rPr>
              <w:t xml:space="preserve">в количестве </w:t>
            </w:r>
            <w:r w:rsidR="0074319B">
              <w:rPr>
                <w:rFonts w:ascii="Times New Roman" w:hAnsi="Times New Roman"/>
                <w:b/>
                <w:sz w:val="24"/>
                <w:szCs w:val="24"/>
              </w:rPr>
              <w:t>1000 кг</w:t>
            </w:r>
          </w:p>
          <w:p w:rsidR="00F66741" w:rsidRDefault="00F66741" w:rsidP="00833422">
            <w:pPr>
              <w:pStyle w:val="a"/>
              <w:numPr>
                <w:ilvl w:val="0"/>
                <w:numId w:val="0"/>
              </w:numPr>
              <w:spacing w:before="0"/>
              <w:jc w:val="left"/>
              <w:rPr>
                <w:rFonts w:ascii="Times New Roman" w:hAnsi="Times New Roman"/>
                <w:sz w:val="24"/>
                <w:szCs w:val="24"/>
              </w:rPr>
            </w:pPr>
          </w:p>
          <w:p w:rsidR="001A069E" w:rsidRDefault="001A069E" w:rsidP="001A069E">
            <w:pPr>
              <w:pStyle w:val="af2"/>
              <w:spacing w:before="0" w:after="0"/>
              <w:jc w:val="both"/>
              <w:rPr>
                <w:rFonts w:ascii="Times New Roman" w:hAnsi="Times New Roman" w:cs="Times New Roman"/>
                <w:i w:val="0"/>
                <w:sz w:val="24"/>
                <w:szCs w:val="24"/>
              </w:rPr>
            </w:pPr>
            <w:r w:rsidRPr="00B31C54">
              <w:rPr>
                <w:rFonts w:ascii="Times New Roman" w:hAnsi="Times New Roman" w:cs="Times New Roman"/>
                <w:i w:val="0"/>
                <w:sz w:val="24"/>
                <w:szCs w:val="24"/>
              </w:rPr>
              <w:t>Договор</w:t>
            </w:r>
            <w:r w:rsidRPr="0039444D">
              <w:rPr>
                <w:rFonts w:ascii="Times New Roman" w:hAnsi="Times New Roman" w:cs="Times New Roman"/>
                <w:i w:val="0"/>
                <w:sz w:val="24"/>
                <w:szCs w:val="24"/>
              </w:rPr>
              <w:t xml:space="preserve">  </w:t>
            </w:r>
            <w:r>
              <w:rPr>
                <w:rFonts w:ascii="Times New Roman" w:hAnsi="Times New Roman" w:cs="Times New Roman"/>
                <w:i w:val="0"/>
                <w:sz w:val="24"/>
                <w:szCs w:val="24"/>
              </w:rPr>
              <w:t xml:space="preserve">будет </w:t>
            </w:r>
            <w:r w:rsidRPr="00B31C54">
              <w:rPr>
                <w:rFonts w:ascii="Times New Roman" w:hAnsi="Times New Roman" w:cs="Times New Roman"/>
                <w:i w:val="0"/>
                <w:sz w:val="24"/>
                <w:szCs w:val="24"/>
              </w:rPr>
              <w:t>заключе</w:t>
            </w:r>
            <w:r>
              <w:rPr>
                <w:rFonts w:ascii="Times New Roman" w:hAnsi="Times New Roman" w:cs="Times New Roman"/>
                <w:i w:val="0"/>
                <w:sz w:val="24"/>
                <w:szCs w:val="24"/>
              </w:rPr>
              <w:t>н</w:t>
            </w:r>
            <w:r w:rsidRPr="00B31C54">
              <w:rPr>
                <w:rFonts w:ascii="Times New Roman" w:hAnsi="Times New Roman" w:cs="Times New Roman"/>
                <w:i w:val="0"/>
                <w:sz w:val="24"/>
                <w:szCs w:val="24"/>
              </w:rPr>
              <w:t xml:space="preserve"> без обязательства Покупателя </w:t>
            </w:r>
            <w:proofErr w:type="gramStart"/>
            <w:r w:rsidRPr="00B31C54">
              <w:rPr>
                <w:rFonts w:ascii="Times New Roman" w:hAnsi="Times New Roman" w:cs="Times New Roman"/>
                <w:i w:val="0"/>
                <w:sz w:val="24"/>
                <w:szCs w:val="24"/>
              </w:rPr>
              <w:t>выбрать</w:t>
            </w:r>
            <w:proofErr w:type="gramEnd"/>
            <w:r w:rsidRPr="00B31C54">
              <w:rPr>
                <w:rFonts w:ascii="Times New Roman" w:hAnsi="Times New Roman" w:cs="Times New Roman"/>
                <w:i w:val="0"/>
                <w:sz w:val="24"/>
                <w:szCs w:val="24"/>
              </w:rPr>
              <w:t xml:space="preserve"> весь объем товара. По истечении срока действия договора он автоматически расторгается по фактически выбранному объёму Товара без предъявления претензий и штрафных санкций по </w:t>
            </w:r>
            <w:proofErr w:type="spellStart"/>
            <w:r w:rsidRPr="00B31C54">
              <w:rPr>
                <w:rFonts w:ascii="Times New Roman" w:hAnsi="Times New Roman" w:cs="Times New Roman"/>
                <w:i w:val="0"/>
                <w:sz w:val="24"/>
                <w:szCs w:val="24"/>
              </w:rPr>
              <w:t>невыборке</w:t>
            </w:r>
            <w:proofErr w:type="spellEnd"/>
            <w:r w:rsidRPr="00B31C54">
              <w:rPr>
                <w:rFonts w:ascii="Times New Roman" w:hAnsi="Times New Roman" w:cs="Times New Roman"/>
                <w:i w:val="0"/>
                <w:sz w:val="24"/>
                <w:szCs w:val="24"/>
              </w:rPr>
              <w:t xml:space="preserve"> Товара. Незаявленный Покупателем к поставке объем Товара Поставщиком не поставляется, не принимается и не оплачивается Покупателем.</w:t>
            </w:r>
          </w:p>
          <w:p w:rsidR="001A069E" w:rsidRPr="00B73BB8" w:rsidRDefault="001A069E" w:rsidP="00833422">
            <w:pPr>
              <w:pStyle w:val="a"/>
              <w:numPr>
                <w:ilvl w:val="0"/>
                <w:numId w:val="0"/>
              </w:numPr>
              <w:spacing w:before="0"/>
              <w:jc w:val="left"/>
              <w:rPr>
                <w:rStyle w:val="af4"/>
                <w:rFonts w:ascii="Times New Roman" w:hAnsi="Times New Roman"/>
                <w:i w:val="0"/>
                <w:sz w:val="24"/>
                <w:szCs w:val="24"/>
              </w:rPr>
            </w:pPr>
          </w:p>
          <w:p w:rsidR="00F66741" w:rsidRPr="00A53B7F" w:rsidRDefault="001A069E" w:rsidP="001A069E">
            <w:pPr>
              <w:pStyle w:val="a"/>
              <w:numPr>
                <w:ilvl w:val="0"/>
                <w:numId w:val="0"/>
              </w:numPr>
              <w:spacing w:before="0"/>
              <w:jc w:val="left"/>
              <w:rPr>
                <w:rFonts w:ascii="Times New Roman" w:hAnsi="Times New Roman"/>
                <w:b/>
                <w:bCs/>
                <w:smallCaps/>
                <w:spacing w:val="5"/>
                <w:sz w:val="24"/>
                <w:szCs w:val="24"/>
              </w:rPr>
            </w:pPr>
            <w:r w:rsidRPr="00B73BB8">
              <w:rPr>
                <w:rStyle w:val="af4"/>
                <w:rFonts w:ascii="Times New Roman" w:hAnsi="Times New Roman"/>
                <w:i w:val="0"/>
                <w:sz w:val="24"/>
                <w:szCs w:val="24"/>
              </w:rPr>
              <w:t>Краткое описание предмета закупки содержится в техническом задании</w:t>
            </w:r>
          </w:p>
        </w:tc>
      </w:tr>
      <w:tr w:rsidR="00A740A3" w:rsidRPr="00DA74B2" w:rsidTr="00DE71FF">
        <w:trPr>
          <w:trHeight w:val="15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7" w:name="_Ref314160930"/>
          </w:p>
        </w:tc>
        <w:bookmarkEnd w:id="147"/>
        <w:tc>
          <w:tcPr>
            <w:tcW w:w="2552" w:type="dxa"/>
            <w:shd w:val="clear" w:color="auto" w:fill="auto"/>
          </w:tcPr>
          <w:p w:rsidR="00A87D62" w:rsidRPr="00435BBF" w:rsidRDefault="00435BBF" w:rsidP="00435BBF">
            <w:pPr>
              <w:pStyle w:val="a"/>
              <w:numPr>
                <w:ilvl w:val="0"/>
                <w:numId w:val="0"/>
              </w:numPr>
              <w:jc w:val="left"/>
              <w:rPr>
                <w:rFonts w:ascii="Times New Roman" w:hAnsi="Times New Roman"/>
                <w:sz w:val="24"/>
                <w:szCs w:val="24"/>
              </w:rPr>
            </w:pPr>
            <w:r w:rsidRPr="00435BBF">
              <w:rPr>
                <w:rFonts w:ascii="Times New Roman" w:hAnsi="Times New Roman"/>
                <w:sz w:val="24"/>
                <w:szCs w:val="24"/>
              </w:rPr>
              <w:t>Н</w:t>
            </w:r>
            <w:r w:rsidR="00A87D62" w:rsidRPr="00435BBF">
              <w:rPr>
                <w:rFonts w:ascii="Times New Roman" w:hAnsi="Times New Roman"/>
                <w:color w:val="000000"/>
                <w:sz w:val="24"/>
                <w:szCs w:val="24"/>
              </w:rPr>
              <w:t>аименование</w:t>
            </w:r>
            <w:r w:rsidRPr="00435BBF">
              <w:rPr>
                <w:rFonts w:ascii="Times New Roman" w:hAnsi="Times New Roman"/>
                <w:sz w:val="24"/>
                <w:szCs w:val="24"/>
              </w:rPr>
              <w:t xml:space="preserve"> Заказчика</w:t>
            </w:r>
            <w:r w:rsidR="00A87D62" w:rsidRPr="00435BBF">
              <w:rPr>
                <w:rFonts w:ascii="Times New Roman" w:hAnsi="Times New Roman"/>
                <w:color w:val="000000"/>
                <w:sz w:val="24"/>
                <w:szCs w:val="24"/>
              </w:rPr>
              <w:t xml:space="preserve">, местонахождение, </w:t>
            </w:r>
            <w:r w:rsidR="00A87D62" w:rsidRPr="00435BBF">
              <w:rPr>
                <w:rFonts w:ascii="Times New Roman" w:hAnsi="Times New Roman"/>
                <w:color w:val="000000"/>
                <w:sz w:val="24"/>
                <w:szCs w:val="24"/>
              </w:rPr>
              <w:lastRenderedPageBreak/>
              <w:t>почтовый адрес организатора запроса котировок, номер его телефона, факса, адрес электронной почты</w:t>
            </w:r>
          </w:p>
        </w:tc>
        <w:tc>
          <w:tcPr>
            <w:tcW w:w="6946" w:type="dxa"/>
          </w:tcPr>
          <w:p w:rsidR="00C21BC6" w:rsidRPr="00C21BC6" w:rsidRDefault="00C21BC6" w:rsidP="00C21BC6">
            <w:pPr>
              <w:widowControl w:val="0"/>
              <w:spacing w:after="0" w:line="240" w:lineRule="auto"/>
              <w:jc w:val="both"/>
              <w:rPr>
                <w:rFonts w:ascii="Times New Roman" w:hAnsi="Times New Roman" w:cs="Times New Roman"/>
                <w:sz w:val="24"/>
                <w:szCs w:val="24"/>
              </w:rPr>
            </w:pPr>
            <w:r w:rsidRPr="00C21BC6">
              <w:rPr>
                <w:rFonts w:ascii="Times New Roman" w:hAnsi="Times New Roman" w:cs="Times New Roman"/>
                <w:sz w:val="24"/>
                <w:szCs w:val="24"/>
              </w:rPr>
              <w:lastRenderedPageBreak/>
              <w:t>Акционерное общество «Издательско-полиграфический комплекс «</w:t>
            </w:r>
            <w:proofErr w:type="spellStart"/>
            <w:r w:rsidRPr="00C21BC6">
              <w:rPr>
                <w:rFonts w:ascii="Times New Roman" w:hAnsi="Times New Roman" w:cs="Times New Roman"/>
                <w:sz w:val="24"/>
                <w:szCs w:val="24"/>
              </w:rPr>
              <w:t>Дальпресс</w:t>
            </w:r>
            <w:proofErr w:type="spellEnd"/>
            <w:r w:rsidRPr="00C21BC6">
              <w:rPr>
                <w:rFonts w:ascii="Times New Roman" w:hAnsi="Times New Roman" w:cs="Times New Roman"/>
                <w:sz w:val="24"/>
                <w:szCs w:val="24"/>
              </w:rPr>
              <w:t xml:space="preserve">» </w:t>
            </w:r>
          </w:p>
          <w:p w:rsidR="00C21BC6" w:rsidRPr="00C21BC6" w:rsidRDefault="00C21BC6" w:rsidP="00C21BC6">
            <w:pPr>
              <w:spacing w:after="0" w:line="240" w:lineRule="auto"/>
              <w:rPr>
                <w:rFonts w:ascii="Times New Roman" w:hAnsi="Times New Roman" w:cs="Times New Roman"/>
                <w:sz w:val="24"/>
                <w:szCs w:val="24"/>
              </w:rPr>
            </w:pPr>
            <w:r w:rsidRPr="00C21BC6">
              <w:rPr>
                <w:rFonts w:ascii="Times New Roman" w:hAnsi="Times New Roman" w:cs="Times New Roman"/>
                <w:sz w:val="24"/>
                <w:szCs w:val="24"/>
              </w:rPr>
              <w:t>690106, г. Владивосток, пр-т Красного Знамени, д. 10, e-</w:t>
            </w:r>
            <w:proofErr w:type="spellStart"/>
            <w:r w:rsidRPr="00C21BC6">
              <w:rPr>
                <w:rFonts w:ascii="Times New Roman" w:hAnsi="Times New Roman" w:cs="Times New Roman"/>
                <w:sz w:val="24"/>
                <w:szCs w:val="24"/>
              </w:rPr>
              <w:t>mail</w:t>
            </w:r>
            <w:proofErr w:type="spellEnd"/>
            <w:r w:rsidRPr="00C21BC6">
              <w:rPr>
                <w:rFonts w:ascii="Times New Roman" w:hAnsi="Times New Roman" w:cs="Times New Roman"/>
                <w:sz w:val="24"/>
                <w:szCs w:val="24"/>
              </w:rPr>
              <w:t xml:space="preserve">: </w:t>
            </w:r>
            <w:r w:rsidRPr="00C21BC6">
              <w:rPr>
                <w:rFonts w:ascii="Times New Roman" w:hAnsi="Times New Roman" w:cs="Times New Roman"/>
                <w:sz w:val="24"/>
                <w:szCs w:val="24"/>
              </w:rPr>
              <w:lastRenderedPageBreak/>
              <w:t>info@dalpress.ru</w:t>
            </w:r>
          </w:p>
          <w:p w:rsidR="00C21BC6" w:rsidRPr="00C21BC6" w:rsidRDefault="00C21BC6" w:rsidP="00C21BC6">
            <w:pPr>
              <w:spacing w:after="0" w:line="240" w:lineRule="auto"/>
              <w:rPr>
                <w:rFonts w:ascii="Times New Roman" w:hAnsi="Times New Roman" w:cs="Times New Roman"/>
                <w:sz w:val="24"/>
                <w:szCs w:val="24"/>
              </w:rPr>
            </w:pPr>
            <w:r w:rsidRPr="00C21BC6">
              <w:rPr>
                <w:rFonts w:ascii="Times New Roman" w:hAnsi="Times New Roman" w:cs="Times New Roman"/>
                <w:sz w:val="24"/>
                <w:szCs w:val="24"/>
              </w:rPr>
              <w:t>т. +7 (423) 245-05-45</w:t>
            </w:r>
          </w:p>
          <w:p w:rsidR="00C21BC6" w:rsidRPr="00C21BC6" w:rsidRDefault="00C21BC6" w:rsidP="00C21BC6">
            <w:pPr>
              <w:spacing w:after="0" w:line="240" w:lineRule="auto"/>
              <w:rPr>
                <w:rFonts w:ascii="Times New Roman" w:hAnsi="Times New Roman" w:cs="Times New Roman"/>
                <w:sz w:val="24"/>
                <w:szCs w:val="24"/>
              </w:rPr>
            </w:pPr>
            <w:r w:rsidRPr="00C21BC6">
              <w:rPr>
                <w:rFonts w:ascii="Times New Roman" w:hAnsi="Times New Roman" w:cs="Times New Roman"/>
                <w:sz w:val="24"/>
                <w:szCs w:val="24"/>
              </w:rPr>
              <w:t>факс +7 (423) 245-05-45</w:t>
            </w:r>
          </w:p>
          <w:p w:rsidR="00A740A3" w:rsidRPr="007C18BC" w:rsidRDefault="00A740A3" w:rsidP="00DE71FF">
            <w:pPr>
              <w:pStyle w:val="a"/>
              <w:numPr>
                <w:ilvl w:val="0"/>
                <w:numId w:val="0"/>
              </w:numPr>
              <w:jc w:val="left"/>
              <w:rPr>
                <w:rFonts w:ascii="Times New Roman" w:hAnsi="Times New Roman"/>
                <w:sz w:val="24"/>
              </w:rPr>
            </w:pP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8" w:name="_Ref314160956"/>
          </w:p>
        </w:tc>
        <w:bookmarkEnd w:id="148"/>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rsidR="00A740A3" w:rsidRPr="007C18BC" w:rsidRDefault="007F45A6" w:rsidP="007F45A6">
            <w:pPr>
              <w:pStyle w:val="a"/>
              <w:numPr>
                <w:ilvl w:val="0"/>
                <w:numId w:val="0"/>
              </w:numPr>
              <w:jc w:val="left"/>
              <w:rPr>
                <w:rFonts w:ascii="Times New Roman" w:hAnsi="Times New Roman"/>
                <w:sz w:val="24"/>
              </w:rPr>
            </w:pPr>
            <w:r>
              <w:rPr>
                <w:rFonts w:ascii="Times New Roman" w:hAnsi="Times New Roman"/>
                <w:sz w:val="24"/>
              </w:rPr>
              <w:t>АО «ИПК «</w:t>
            </w:r>
            <w:proofErr w:type="spellStart"/>
            <w:r>
              <w:rPr>
                <w:rFonts w:ascii="Times New Roman" w:hAnsi="Times New Roman"/>
                <w:sz w:val="24"/>
              </w:rPr>
              <w:t>Дальпресс</w:t>
            </w:r>
            <w:proofErr w:type="spellEnd"/>
            <w:r>
              <w:rPr>
                <w:rFonts w:ascii="Times New Roman" w:hAnsi="Times New Roman"/>
                <w:sz w:val="24"/>
              </w:rPr>
              <w:t>»</w:t>
            </w: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FC32B8">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r>
          </w:p>
        </w:tc>
        <w:tc>
          <w:tcPr>
            <w:tcW w:w="6946" w:type="dxa"/>
          </w:tcPr>
          <w:p w:rsidR="00A740A3" w:rsidRPr="007C18BC" w:rsidRDefault="00A740A3" w:rsidP="00DE71F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rsidR="00A740A3" w:rsidRPr="007C18BC" w:rsidRDefault="00A740A3" w:rsidP="00DE71FF">
            <w:pPr>
              <w:pStyle w:val="a"/>
              <w:numPr>
                <w:ilvl w:val="0"/>
                <w:numId w:val="0"/>
              </w:numPr>
              <w:rPr>
                <w:rFonts w:ascii="Times New Roman" w:hAnsi="Times New Roman"/>
                <w:sz w:val="24"/>
              </w:rPr>
            </w:pP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B51FE9">
            <w:pPr>
              <w:pStyle w:val="a"/>
              <w:numPr>
                <w:ilvl w:val="0"/>
                <w:numId w:val="0"/>
              </w:numPr>
              <w:rPr>
                <w:rFonts w:ascii="Times New Roman" w:hAnsi="Times New Roman"/>
                <w:bCs/>
                <w:sz w:val="24"/>
              </w:rPr>
            </w:pPr>
            <w:r w:rsidRPr="007C18BC">
              <w:rPr>
                <w:rFonts w:ascii="Times New Roman" w:hAnsi="Times New Roman"/>
                <w:bCs/>
                <w:sz w:val="24"/>
              </w:rPr>
              <w:t xml:space="preserve">Способ </w:t>
            </w:r>
            <w:r w:rsidR="006A594D">
              <w:rPr>
                <w:rFonts w:ascii="Times New Roman" w:hAnsi="Times New Roman"/>
                <w:bCs/>
                <w:sz w:val="24"/>
              </w:rPr>
              <w:t xml:space="preserve">осуществления </w:t>
            </w:r>
            <w:r w:rsidRPr="007C18BC">
              <w:rPr>
                <w:rFonts w:ascii="Times New Roman" w:hAnsi="Times New Roman"/>
                <w:bCs/>
                <w:sz w:val="24"/>
              </w:rPr>
              <w:t>закупки</w:t>
            </w:r>
            <w:r w:rsidR="00D678D4">
              <w:rPr>
                <w:rFonts w:ascii="Times New Roman" w:hAnsi="Times New Roman"/>
                <w:bCs/>
                <w:sz w:val="24"/>
              </w:rPr>
              <w:t xml:space="preserve"> </w:t>
            </w:r>
          </w:p>
        </w:tc>
        <w:tc>
          <w:tcPr>
            <w:tcW w:w="6946" w:type="dxa"/>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9" w:name="_Ref414876517"/>
          </w:p>
        </w:tc>
        <w:bookmarkEnd w:id="149"/>
        <w:tc>
          <w:tcPr>
            <w:tcW w:w="2552" w:type="dxa"/>
            <w:shd w:val="clear" w:color="auto" w:fill="auto"/>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A740A3" w:rsidRPr="007C18BC" w:rsidRDefault="00A740A3" w:rsidP="00A740A3">
            <w:pPr>
              <w:pStyle w:val="a"/>
              <w:numPr>
                <w:ilvl w:val="0"/>
                <w:numId w:val="2"/>
              </w:numPr>
              <w:ind w:left="354"/>
              <w:rPr>
                <w:rFonts w:ascii="Times New Roman" w:hAnsi="Times New Roman"/>
                <w:bCs/>
                <w:sz w:val="24"/>
              </w:rPr>
            </w:pPr>
            <w:r w:rsidRPr="007C18BC">
              <w:rPr>
                <w:rFonts w:ascii="Times New Roman" w:hAnsi="Times New Roman"/>
                <w:bCs/>
                <w:sz w:val="24"/>
              </w:rPr>
              <w:t>Открытая</w:t>
            </w:r>
          </w:p>
          <w:p w:rsidR="00A740A3" w:rsidRPr="007C18BC" w:rsidRDefault="00A740A3" w:rsidP="00A740A3">
            <w:pPr>
              <w:pStyle w:val="a"/>
              <w:numPr>
                <w:ilvl w:val="0"/>
                <w:numId w:val="2"/>
              </w:numPr>
              <w:ind w:left="354"/>
              <w:rPr>
                <w:rFonts w:ascii="Times New Roman" w:hAnsi="Times New Roman"/>
                <w:bCs/>
                <w:sz w:val="24"/>
              </w:rPr>
            </w:pPr>
            <w:r w:rsidRPr="007C18BC">
              <w:rPr>
                <w:rFonts w:ascii="Times New Roman" w:hAnsi="Times New Roman"/>
                <w:bCs/>
                <w:sz w:val="24"/>
              </w:rPr>
              <w:t>Одноэтапная</w:t>
            </w:r>
          </w:p>
          <w:p w:rsidR="00A740A3" w:rsidRPr="007C18BC" w:rsidRDefault="00A740A3" w:rsidP="00DE71FF">
            <w:pPr>
              <w:pStyle w:val="a"/>
              <w:numPr>
                <w:ilvl w:val="0"/>
                <w:numId w:val="0"/>
              </w:numPr>
              <w:ind w:left="354"/>
              <w:rPr>
                <w:rFonts w:ascii="Times New Roman" w:hAnsi="Times New Roman"/>
                <w:bCs/>
                <w:sz w:val="24"/>
              </w:rPr>
            </w:pP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0" w:name="_Ref414980766"/>
          </w:p>
        </w:tc>
        <w:bookmarkEnd w:id="150"/>
        <w:tc>
          <w:tcPr>
            <w:tcW w:w="2552" w:type="dxa"/>
            <w:shd w:val="clear" w:color="auto" w:fill="auto"/>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A740A3" w:rsidRPr="007C18BC" w:rsidRDefault="00A740A3" w:rsidP="00DE71FF">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1" w:history="1">
              <w:r w:rsidRPr="00330F2B">
                <w:rPr>
                  <w:rStyle w:val="ab"/>
                  <w:rFonts w:ascii="Times New Roman" w:hAnsi="Times New Roman"/>
                  <w:bCs/>
                  <w:color w:val="auto"/>
                  <w:sz w:val="24"/>
                  <w:u w:val="none"/>
                  <w:lang w:val="en-US"/>
                </w:rPr>
                <w:t>www</w:t>
              </w:r>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zakupki</w:t>
              </w:r>
              <w:proofErr w:type="spellEnd"/>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gov</w:t>
              </w:r>
              <w:proofErr w:type="spellEnd"/>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ru</w:t>
              </w:r>
              <w:proofErr w:type="spellEnd"/>
            </w:hyperlink>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1" w:name="_Ref413854873"/>
          </w:p>
        </w:tc>
        <w:bookmarkEnd w:id="151"/>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E67E8F" w:rsidRPr="00330F2B" w:rsidRDefault="00A740A3" w:rsidP="00DF0F6E">
            <w:pPr>
              <w:spacing w:after="0" w:line="240" w:lineRule="auto"/>
              <w:jc w:val="both"/>
              <w:rPr>
                <w:rFonts w:ascii="Times New Roman" w:hAnsi="Times New Roman" w:cs="Times New Roman"/>
                <w:sz w:val="24"/>
                <w:szCs w:val="24"/>
              </w:rPr>
            </w:pPr>
            <w:r w:rsidRPr="00562DA1">
              <w:rPr>
                <w:rFonts w:ascii="Times New Roman" w:hAnsi="Times New Roman" w:cs="Times New Roman"/>
                <w:sz w:val="24"/>
                <w:szCs w:val="24"/>
              </w:rPr>
              <w:t xml:space="preserve">Настоящая закупка проводится в соответствии с правилами и регламентом, а также с использованием функционала электронной торговой площадки ЭТП </w:t>
            </w:r>
            <w:r w:rsidR="00F737CF" w:rsidRPr="00562DA1">
              <w:rPr>
                <w:rFonts w:ascii="Times New Roman" w:hAnsi="Times New Roman" w:cs="Times New Roman"/>
                <w:sz w:val="24"/>
                <w:szCs w:val="24"/>
              </w:rPr>
              <w:t>НЭП-Фабрикант</w:t>
            </w:r>
            <w:r w:rsidRPr="00562DA1">
              <w:rPr>
                <w:rFonts w:ascii="Times New Roman" w:hAnsi="Times New Roman" w:cs="Times New Roman"/>
                <w:sz w:val="24"/>
                <w:szCs w:val="24"/>
              </w:rPr>
              <w:t xml:space="preserve"> в информационно-телекоммуникационной сети «Интернет» по </w:t>
            </w:r>
            <w:r w:rsidRPr="00C37CFB">
              <w:rPr>
                <w:rFonts w:ascii="Times New Roman" w:hAnsi="Times New Roman" w:cs="Times New Roman"/>
                <w:sz w:val="24"/>
                <w:szCs w:val="24"/>
              </w:rPr>
              <w:t>адресу</w:t>
            </w:r>
            <w:r w:rsidRPr="00330F2B">
              <w:rPr>
                <w:rFonts w:ascii="Times New Roman" w:hAnsi="Times New Roman" w:cs="Times New Roman"/>
                <w:b/>
                <w:sz w:val="24"/>
                <w:szCs w:val="24"/>
              </w:rPr>
              <w:t xml:space="preserve"> </w:t>
            </w:r>
            <w:hyperlink r:id="rId12" w:history="1">
              <w:r w:rsidR="00E67E8F" w:rsidRPr="00330F2B">
                <w:rPr>
                  <w:rStyle w:val="ab"/>
                  <w:rFonts w:ascii="Times New Roman" w:hAnsi="Times New Roman" w:cs="Times New Roman"/>
                  <w:b/>
                  <w:color w:val="auto"/>
                  <w:sz w:val="24"/>
                  <w:szCs w:val="24"/>
                  <w:u w:val="none"/>
                </w:rPr>
                <w:t>https://www.fabrikant.ru/</w:t>
              </w:r>
            </w:hyperlink>
          </w:p>
          <w:p w:rsidR="00A740A3" w:rsidRPr="007C18BC" w:rsidRDefault="00A740A3" w:rsidP="00DE71FF">
            <w:pPr>
              <w:pStyle w:val="a"/>
              <w:numPr>
                <w:ilvl w:val="0"/>
                <w:numId w:val="0"/>
              </w:numPr>
              <w:rPr>
                <w:rFonts w:ascii="Times New Roman" w:hAnsi="Times New Roman"/>
                <w:bCs/>
                <w:sz w:val="24"/>
              </w:rPr>
            </w:pPr>
          </w:p>
        </w:tc>
      </w:tr>
      <w:tr w:rsidR="00A740A3" w:rsidRPr="00DA74B2" w:rsidTr="00DE71FF">
        <w:trPr>
          <w:trHeight w:val="275"/>
        </w:trPr>
        <w:tc>
          <w:tcPr>
            <w:tcW w:w="567" w:type="dxa"/>
            <w:vMerge w:val="restart"/>
            <w:shd w:val="clear" w:color="auto" w:fill="auto"/>
          </w:tcPr>
          <w:p w:rsidR="00A740A3" w:rsidRPr="007C18BC" w:rsidRDefault="00A740A3" w:rsidP="00A740A3">
            <w:pPr>
              <w:pStyle w:val="a"/>
              <w:numPr>
                <w:ilvl w:val="0"/>
                <w:numId w:val="3"/>
              </w:numPr>
              <w:rPr>
                <w:rFonts w:ascii="Times New Roman" w:hAnsi="Times New Roman"/>
                <w:sz w:val="24"/>
              </w:rPr>
            </w:pPr>
            <w:bookmarkStart w:id="152" w:name="_Ref414298281"/>
          </w:p>
        </w:tc>
        <w:bookmarkEnd w:id="152"/>
        <w:tc>
          <w:tcPr>
            <w:tcW w:w="2552" w:type="dxa"/>
            <w:shd w:val="clear" w:color="auto" w:fill="auto"/>
          </w:tcPr>
          <w:p w:rsidR="00A740A3" w:rsidRPr="005D5583" w:rsidRDefault="005D5583" w:rsidP="005D5583">
            <w:pPr>
              <w:pStyle w:val="a"/>
              <w:numPr>
                <w:ilvl w:val="0"/>
                <w:numId w:val="0"/>
              </w:numPr>
              <w:jc w:val="left"/>
              <w:rPr>
                <w:rFonts w:ascii="Times New Roman" w:hAnsi="Times New Roman"/>
                <w:sz w:val="24"/>
              </w:rPr>
            </w:pPr>
            <w:r w:rsidRPr="005D5583">
              <w:rPr>
                <w:rFonts w:ascii="Times New Roman" w:hAnsi="Times New Roman"/>
                <w:color w:val="000000"/>
                <w:sz w:val="24"/>
                <w:szCs w:val="24"/>
              </w:rPr>
              <w:t>Сведения о начальной (максимальной) цене договора</w:t>
            </w:r>
          </w:p>
        </w:tc>
        <w:tc>
          <w:tcPr>
            <w:tcW w:w="6946" w:type="dxa"/>
          </w:tcPr>
          <w:p w:rsidR="00A740A3" w:rsidRPr="00476A4A" w:rsidRDefault="00EA0BD7" w:rsidP="00EA0BD7">
            <w:pPr>
              <w:spacing w:before="120" w:after="0" w:line="240" w:lineRule="auto"/>
              <w:jc w:val="both"/>
              <w:rPr>
                <w:rFonts w:ascii="Times New Roman" w:hAnsi="Times New Roman"/>
                <w:b/>
                <w:i/>
                <w:iCs/>
                <w:sz w:val="24"/>
              </w:rPr>
            </w:pPr>
            <w:r w:rsidRPr="00EA0BD7">
              <w:rPr>
                <w:rFonts w:ascii="Times New Roman" w:hAnsi="Times New Roman" w:cs="Times New Roman"/>
                <w:b/>
                <w:sz w:val="24"/>
                <w:szCs w:val="24"/>
              </w:rPr>
              <w:t>13 520,00 Евро</w:t>
            </w:r>
            <w:r>
              <w:t xml:space="preserve"> </w:t>
            </w:r>
            <w:r w:rsidR="00144A4B" w:rsidRPr="00476A4A">
              <w:rPr>
                <w:rFonts w:ascii="Times New Roman" w:hAnsi="Times New Roman"/>
                <w:b/>
                <w:sz w:val="24"/>
                <w:szCs w:val="24"/>
              </w:rPr>
              <w:t xml:space="preserve"> с учетом НДС</w:t>
            </w:r>
            <w:r w:rsidR="009239A9" w:rsidRPr="00476A4A">
              <w:rPr>
                <w:rFonts w:ascii="Times New Roman" w:hAnsi="Times New Roman"/>
                <w:b/>
                <w:sz w:val="24"/>
                <w:szCs w:val="24"/>
              </w:rPr>
              <w:t xml:space="preserve"> 20%</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rsidR="00A740A3" w:rsidRPr="007C18BC" w:rsidRDefault="00EA0BD7" w:rsidP="00DE71FF">
            <w:pPr>
              <w:pStyle w:val="a"/>
              <w:numPr>
                <w:ilvl w:val="0"/>
                <w:numId w:val="0"/>
              </w:numPr>
              <w:rPr>
                <w:rFonts w:ascii="Times New Roman" w:hAnsi="Times New Roman"/>
                <w:sz w:val="24"/>
              </w:rPr>
            </w:pPr>
            <w:r>
              <w:rPr>
                <w:rFonts w:ascii="Times New Roman" w:hAnsi="Times New Roman"/>
                <w:sz w:val="24"/>
              </w:rPr>
              <w:t>Евро</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DE71FF">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AD1B2C" w:rsidRPr="00AD1B2C" w:rsidRDefault="005D5583" w:rsidP="00AD1B2C">
            <w:pPr>
              <w:widowControl w:val="0"/>
              <w:autoSpaceDE w:val="0"/>
              <w:autoSpaceDN w:val="0"/>
              <w:adjustRightInd w:val="0"/>
              <w:spacing w:after="0" w:line="240" w:lineRule="auto"/>
              <w:jc w:val="both"/>
              <w:rPr>
                <w:rFonts w:ascii="Times New Roman" w:hAnsi="Times New Roman" w:cs="Times New Roman"/>
                <w:bCs/>
                <w:sz w:val="24"/>
                <w:szCs w:val="24"/>
              </w:rPr>
            </w:pPr>
            <w:r w:rsidRPr="00AD1B2C">
              <w:rPr>
                <w:rFonts w:ascii="Times New Roman" w:hAnsi="Times New Roman" w:cs="Times New Roman"/>
                <w:sz w:val="24"/>
                <w:szCs w:val="24"/>
              </w:rPr>
              <w:t>Начальная цена сформирована с учетом стоимости нового Товара, необходимой упаковки и маркировки,  доставки до склада П</w:t>
            </w:r>
            <w:r w:rsidR="00386313" w:rsidRPr="00AD1B2C">
              <w:rPr>
                <w:rFonts w:ascii="Times New Roman" w:hAnsi="Times New Roman" w:cs="Times New Roman"/>
                <w:sz w:val="24"/>
                <w:szCs w:val="24"/>
              </w:rPr>
              <w:t>еревозчика</w:t>
            </w:r>
            <w:r w:rsidRPr="00AD1B2C">
              <w:rPr>
                <w:rFonts w:ascii="Times New Roman" w:hAnsi="Times New Roman" w:cs="Times New Roman"/>
                <w:sz w:val="24"/>
                <w:szCs w:val="24"/>
              </w:rPr>
              <w:t xml:space="preserve">, </w:t>
            </w:r>
            <w:r w:rsidR="00AD1B2C" w:rsidRPr="00AD1B2C">
              <w:rPr>
                <w:rFonts w:ascii="Times New Roman" w:hAnsi="Times New Roman" w:cs="Times New Roman"/>
                <w:sz w:val="24"/>
                <w:szCs w:val="24"/>
              </w:rPr>
              <w:t xml:space="preserve">страхования, уплаты таможенных пошлин, налогов и других обязательных платежей, </w:t>
            </w:r>
            <w:r w:rsidR="00AD1B2C" w:rsidRPr="00AD1B2C">
              <w:rPr>
                <w:rFonts w:ascii="Times New Roman" w:hAnsi="Times New Roman" w:cs="Times New Roman"/>
                <w:bCs/>
                <w:sz w:val="24"/>
                <w:szCs w:val="24"/>
              </w:rPr>
              <w:t xml:space="preserve">которые </w:t>
            </w:r>
            <w:r w:rsidR="00AD1B2C" w:rsidRPr="00AD1B2C">
              <w:rPr>
                <w:rFonts w:ascii="Times New Roman" w:hAnsi="Times New Roman" w:cs="Times New Roman"/>
                <w:sz w:val="24"/>
                <w:szCs w:val="24"/>
              </w:rPr>
              <w:t>Поставщик</w:t>
            </w:r>
            <w:r w:rsidR="00AD1B2C" w:rsidRPr="00AD1B2C">
              <w:rPr>
                <w:rFonts w:ascii="Times New Roman" w:hAnsi="Times New Roman" w:cs="Times New Roman"/>
                <w:bCs/>
                <w:sz w:val="24"/>
                <w:szCs w:val="24"/>
              </w:rPr>
              <w:t xml:space="preserve"> должен оплачивать в соответствии с условиями  договора или на иных основаниях.</w:t>
            </w:r>
          </w:p>
          <w:p w:rsidR="0008324F" w:rsidRPr="005D5583" w:rsidRDefault="0008324F" w:rsidP="00DE71FF">
            <w:pPr>
              <w:pStyle w:val="a"/>
              <w:numPr>
                <w:ilvl w:val="0"/>
                <w:numId w:val="0"/>
              </w:numPr>
              <w:spacing w:before="0"/>
              <w:rPr>
                <w:rFonts w:ascii="Times New Roman" w:hAnsi="Times New Roman"/>
                <w:sz w:val="24"/>
                <w:szCs w:val="24"/>
              </w:rPr>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Default="00A740A3" w:rsidP="007B56EB">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w:t>
            </w:r>
            <w:r w:rsidR="007B56EB">
              <w:rPr>
                <w:rFonts w:ascii="Times New Roman" w:hAnsi="Times New Roman"/>
                <w:sz w:val="24"/>
                <w:lang w:eastAsia="en-US"/>
              </w:rPr>
              <w:t>товара</w:t>
            </w:r>
          </w:p>
        </w:tc>
        <w:tc>
          <w:tcPr>
            <w:tcW w:w="6946" w:type="dxa"/>
          </w:tcPr>
          <w:p w:rsidR="00C162DA" w:rsidRPr="00CB7BC6" w:rsidRDefault="00B4593D" w:rsidP="009E69C2">
            <w:pPr>
              <w:spacing w:after="0" w:line="240" w:lineRule="auto"/>
              <w:jc w:val="both"/>
              <w:rPr>
                <w:rFonts w:ascii="Times New Roman" w:hAnsi="Times New Roman" w:cs="Times New Roman"/>
                <w:sz w:val="24"/>
                <w:szCs w:val="24"/>
              </w:rPr>
            </w:pPr>
            <w:r w:rsidRPr="00CB7BC6">
              <w:rPr>
                <w:rFonts w:ascii="Times New Roman" w:hAnsi="Times New Roman" w:cs="Times New Roman"/>
                <w:sz w:val="24"/>
                <w:szCs w:val="24"/>
              </w:rPr>
              <w:t>Ц</w:t>
            </w:r>
            <w:r w:rsidR="00C162DA" w:rsidRPr="00CB7BC6">
              <w:rPr>
                <w:rFonts w:ascii="Times New Roman" w:hAnsi="Times New Roman" w:cs="Times New Roman"/>
                <w:sz w:val="24"/>
                <w:szCs w:val="24"/>
              </w:rPr>
              <w:t>ены за единицу товара каждого наименования:</w:t>
            </w:r>
          </w:p>
          <w:p w:rsidR="00CB7BC6" w:rsidRPr="00CB7BC6" w:rsidRDefault="00CB7BC6" w:rsidP="008D1C66">
            <w:pPr>
              <w:pStyle w:val="ae"/>
              <w:numPr>
                <w:ilvl w:val="0"/>
                <w:numId w:val="43"/>
              </w:numPr>
              <w:spacing w:after="0" w:line="240" w:lineRule="auto"/>
              <w:ind w:left="70" w:firstLine="0"/>
              <w:rPr>
                <w:rFonts w:ascii="Times New Roman" w:hAnsi="Times New Roman" w:cs="Times New Roman"/>
                <w:sz w:val="24"/>
                <w:szCs w:val="24"/>
              </w:rPr>
            </w:pPr>
            <w:r w:rsidRPr="00CB7BC6">
              <w:rPr>
                <w:rFonts w:ascii="Times New Roman" w:hAnsi="Times New Roman" w:cs="Times New Roman"/>
                <w:sz w:val="24"/>
                <w:szCs w:val="24"/>
              </w:rPr>
              <w:t xml:space="preserve">цена 1 кг краски </w:t>
            </w:r>
            <w:r w:rsidRPr="00CB7BC6">
              <w:rPr>
                <w:rFonts w:ascii="Times New Roman" w:hAnsi="Times New Roman" w:cs="Times New Roman"/>
                <w:sz w:val="24"/>
                <w:szCs w:val="24"/>
                <w:lang w:val="en-US"/>
              </w:rPr>
              <w:t>Cyan</w:t>
            </w:r>
            <w:r w:rsidRPr="00CB7BC6">
              <w:rPr>
                <w:rFonts w:ascii="Times New Roman" w:hAnsi="Times New Roman" w:cs="Times New Roman"/>
                <w:sz w:val="24"/>
                <w:szCs w:val="24"/>
              </w:rPr>
              <w:t xml:space="preserve"> составляет      12,70 Евро с учетом НДС 20%       </w:t>
            </w:r>
          </w:p>
          <w:p w:rsidR="00CB7BC6" w:rsidRPr="009E69C2" w:rsidRDefault="00CB7BC6" w:rsidP="008D1C66">
            <w:pPr>
              <w:pStyle w:val="ae"/>
              <w:numPr>
                <w:ilvl w:val="0"/>
                <w:numId w:val="43"/>
              </w:numPr>
              <w:spacing w:after="0" w:line="240" w:lineRule="auto"/>
              <w:ind w:left="70" w:firstLine="0"/>
              <w:rPr>
                <w:rFonts w:ascii="Times New Roman" w:hAnsi="Times New Roman" w:cs="Times New Roman"/>
                <w:sz w:val="24"/>
                <w:szCs w:val="24"/>
              </w:rPr>
            </w:pPr>
            <w:r w:rsidRPr="00CB7BC6">
              <w:rPr>
                <w:rFonts w:ascii="Times New Roman" w:hAnsi="Times New Roman" w:cs="Times New Roman"/>
                <w:sz w:val="24"/>
                <w:szCs w:val="24"/>
              </w:rPr>
              <w:t xml:space="preserve">цена 1 кг краски </w:t>
            </w:r>
            <w:r w:rsidRPr="00CB7BC6">
              <w:rPr>
                <w:rFonts w:ascii="Times New Roman" w:hAnsi="Times New Roman" w:cs="Times New Roman"/>
                <w:sz w:val="24"/>
                <w:szCs w:val="24"/>
                <w:lang w:val="en-US"/>
              </w:rPr>
              <w:t>Yellow</w:t>
            </w:r>
            <w:r w:rsidRPr="00CB7BC6">
              <w:rPr>
                <w:rFonts w:ascii="Times New Roman" w:hAnsi="Times New Roman" w:cs="Times New Roman"/>
                <w:sz w:val="24"/>
                <w:szCs w:val="24"/>
              </w:rPr>
              <w:t xml:space="preserve"> составляет   12,70 Евро с учетом НДС 20</w:t>
            </w:r>
            <w:r w:rsidRPr="009E69C2">
              <w:rPr>
                <w:rFonts w:ascii="Times New Roman" w:hAnsi="Times New Roman" w:cs="Times New Roman"/>
                <w:sz w:val="24"/>
                <w:szCs w:val="24"/>
              </w:rPr>
              <w:t xml:space="preserve">%       </w:t>
            </w:r>
          </w:p>
          <w:p w:rsidR="00CB7BC6" w:rsidRPr="009E69C2" w:rsidRDefault="00CB7BC6" w:rsidP="008D1C66">
            <w:pPr>
              <w:pStyle w:val="ae"/>
              <w:numPr>
                <w:ilvl w:val="0"/>
                <w:numId w:val="43"/>
              </w:numPr>
              <w:spacing w:after="0" w:line="240" w:lineRule="auto"/>
              <w:ind w:left="70" w:firstLine="0"/>
              <w:rPr>
                <w:rFonts w:ascii="Times New Roman" w:hAnsi="Times New Roman" w:cs="Times New Roman"/>
                <w:sz w:val="24"/>
                <w:szCs w:val="24"/>
              </w:rPr>
            </w:pPr>
            <w:r w:rsidRPr="009E69C2">
              <w:rPr>
                <w:rFonts w:ascii="Times New Roman" w:hAnsi="Times New Roman" w:cs="Times New Roman"/>
                <w:sz w:val="24"/>
                <w:szCs w:val="24"/>
              </w:rPr>
              <w:t xml:space="preserve">цена 1 кг краски </w:t>
            </w:r>
            <w:r w:rsidRPr="009E69C2">
              <w:rPr>
                <w:rFonts w:ascii="Times New Roman" w:hAnsi="Times New Roman" w:cs="Times New Roman"/>
                <w:sz w:val="24"/>
                <w:szCs w:val="24"/>
                <w:lang w:val="en-US"/>
              </w:rPr>
              <w:t>Magenta</w:t>
            </w:r>
            <w:r w:rsidRPr="009E69C2">
              <w:rPr>
                <w:rFonts w:ascii="Times New Roman" w:hAnsi="Times New Roman" w:cs="Times New Roman"/>
                <w:sz w:val="24"/>
                <w:szCs w:val="24"/>
              </w:rPr>
              <w:t xml:space="preserve"> составляет 12,70 Евро с учетом НДС 20%       </w:t>
            </w:r>
          </w:p>
          <w:p w:rsidR="00CB7BC6" w:rsidRPr="009E69C2" w:rsidRDefault="00CB7BC6" w:rsidP="008D1C66">
            <w:pPr>
              <w:pStyle w:val="ae"/>
              <w:numPr>
                <w:ilvl w:val="0"/>
                <w:numId w:val="43"/>
              </w:numPr>
              <w:spacing w:after="0" w:line="240" w:lineRule="auto"/>
              <w:ind w:left="70" w:firstLine="0"/>
              <w:rPr>
                <w:rFonts w:ascii="Times New Roman" w:hAnsi="Times New Roman" w:cs="Times New Roman"/>
                <w:sz w:val="24"/>
                <w:szCs w:val="24"/>
              </w:rPr>
            </w:pPr>
            <w:r w:rsidRPr="009E69C2">
              <w:rPr>
                <w:rFonts w:ascii="Times New Roman" w:hAnsi="Times New Roman" w:cs="Times New Roman"/>
                <w:sz w:val="24"/>
                <w:szCs w:val="24"/>
              </w:rPr>
              <w:t xml:space="preserve">цена 1 кг краски </w:t>
            </w:r>
            <w:r w:rsidRPr="009E69C2">
              <w:rPr>
                <w:rFonts w:ascii="Times New Roman" w:hAnsi="Times New Roman" w:cs="Times New Roman"/>
                <w:sz w:val="24"/>
                <w:szCs w:val="24"/>
                <w:lang w:val="en-US"/>
              </w:rPr>
              <w:t>Black</w:t>
            </w:r>
            <w:r w:rsidRPr="009E69C2">
              <w:rPr>
                <w:rFonts w:ascii="Times New Roman" w:hAnsi="Times New Roman" w:cs="Times New Roman"/>
                <w:sz w:val="24"/>
                <w:szCs w:val="24"/>
              </w:rPr>
              <w:t xml:space="preserve"> составляет      15,99 Евро с учетом НДС 20%       </w:t>
            </w:r>
          </w:p>
          <w:p w:rsidR="00C162DA" w:rsidRPr="009E69C2" w:rsidRDefault="00C162DA" w:rsidP="009E69C2">
            <w:pPr>
              <w:spacing w:after="120" w:line="240" w:lineRule="auto"/>
              <w:jc w:val="both"/>
              <w:rPr>
                <w:rFonts w:ascii="Times New Roman" w:hAnsi="Times New Roman" w:cs="Times New Roman"/>
                <w:sz w:val="24"/>
                <w:szCs w:val="24"/>
              </w:rPr>
            </w:pPr>
            <w:r w:rsidRPr="009E69C2">
              <w:rPr>
                <w:rFonts w:ascii="Times New Roman" w:hAnsi="Times New Roman" w:cs="Times New Roman"/>
                <w:b/>
                <w:i/>
                <w:sz w:val="24"/>
                <w:szCs w:val="24"/>
              </w:rPr>
              <w:t xml:space="preserve">Важно! </w:t>
            </w:r>
            <w:r w:rsidRPr="009E69C2">
              <w:rPr>
                <w:rFonts w:ascii="Times New Roman" w:hAnsi="Times New Roman" w:cs="Times New Roman"/>
                <w:sz w:val="24"/>
                <w:szCs w:val="24"/>
              </w:rPr>
              <w:t xml:space="preserve">При формировании участником закупки ценового </w:t>
            </w:r>
            <w:r w:rsidRPr="009E69C2">
              <w:rPr>
                <w:rFonts w:ascii="Times New Roman" w:hAnsi="Times New Roman" w:cs="Times New Roman"/>
                <w:sz w:val="24"/>
                <w:szCs w:val="24"/>
              </w:rPr>
              <w:lastRenderedPageBreak/>
              <w:t xml:space="preserve">предложения, указанного в заявке  (форма № 1) цена за  единицу  товара, предлагаемая участником закупки </w:t>
            </w:r>
            <w:r w:rsidRPr="009E69C2">
              <w:rPr>
                <w:rFonts w:ascii="Times New Roman" w:hAnsi="Times New Roman" w:cs="Times New Roman"/>
                <w:b/>
                <w:sz w:val="24"/>
                <w:szCs w:val="24"/>
              </w:rPr>
              <w:t>НЕ ДОЛЖНА</w:t>
            </w:r>
            <w:r w:rsidRPr="009E69C2">
              <w:rPr>
                <w:rFonts w:ascii="Times New Roman" w:hAnsi="Times New Roman" w:cs="Times New Roman"/>
                <w:sz w:val="24"/>
                <w:szCs w:val="24"/>
              </w:rPr>
              <w:t xml:space="preserve"> превышать цену за единицу товара, из которой сформирована НМЦД.</w:t>
            </w:r>
          </w:p>
          <w:p w:rsidR="00CF3849" w:rsidRPr="00CF3849" w:rsidRDefault="009E69C2" w:rsidP="009E69C2">
            <w:pPr>
              <w:pStyle w:val="a"/>
              <w:numPr>
                <w:ilvl w:val="0"/>
                <w:numId w:val="0"/>
              </w:numPr>
              <w:spacing w:before="0"/>
              <w:rPr>
                <w:rFonts w:ascii="Times New Roman" w:hAnsi="Times New Roman"/>
                <w:sz w:val="24"/>
                <w:highlight w:val="yellow"/>
                <w:lang w:eastAsia="en-US"/>
              </w:rPr>
            </w:pPr>
            <w:r w:rsidRPr="009E69C2">
              <w:rPr>
                <w:rFonts w:ascii="Times New Roman" w:hAnsi="Times New Roman"/>
                <w:sz w:val="24"/>
                <w:szCs w:val="24"/>
              </w:rPr>
              <w:t xml:space="preserve">При превышении </w:t>
            </w:r>
            <w:r w:rsidRPr="009E69C2">
              <w:rPr>
                <w:rFonts w:ascii="Times New Roman" w:hAnsi="Times New Roman"/>
                <w:sz w:val="24"/>
              </w:rPr>
              <w:t xml:space="preserve">цены единицы товара заявка участника отклоняется согласно п. </w:t>
            </w:r>
            <w:r w:rsidR="00CF3849" w:rsidRPr="009E69C2">
              <w:rPr>
                <w:rFonts w:ascii="Times New Roman" w:hAnsi="Times New Roman"/>
                <w:sz w:val="24"/>
              </w:rPr>
              <w:t xml:space="preserve">2.11.9.5. </w:t>
            </w:r>
            <w:r w:rsidRPr="009E69C2">
              <w:rPr>
                <w:rFonts w:ascii="Times New Roman" w:hAnsi="Times New Roman"/>
                <w:sz w:val="24"/>
              </w:rPr>
              <w:t>Извещения.</w:t>
            </w:r>
          </w:p>
        </w:tc>
      </w:tr>
      <w:tr w:rsidR="00D919AD" w:rsidRPr="00DA74B2" w:rsidTr="00527EBD">
        <w:trPr>
          <w:trHeight w:val="3056"/>
        </w:trPr>
        <w:tc>
          <w:tcPr>
            <w:tcW w:w="567" w:type="dxa"/>
            <w:shd w:val="clear" w:color="auto" w:fill="auto"/>
          </w:tcPr>
          <w:p w:rsidR="00D919AD" w:rsidRPr="007C18BC" w:rsidRDefault="00D919AD" w:rsidP="00A740A3">
            <w:pPr>
              <w:pStyle w:val="a"/>
              <w:numPr>
                <w:ilvl w:val="0"/>
                <w:numId w:val="3"/>
              </w:numPr>
              <w:rPr>
                <w:rFonts w:ascii="Times New Roman" w:hAnsi="Times New Roman"/>
                <w:sz w:val="24"/>
              </w:rPr>
            </w:pPr>
          </w:p>
        </w:tc>
        <w:tc>
          <w:tcPr>
            <w:tcW w:w="2552" w:type="dxa"/>
            <w:shd w:val="clear" w:color="auto" w:fill="auto"/>
          </w:tcPr>
          <w:p w:rsidR="00D919AD" w:rsidRPr="007C18BC" w:rsidRDefault="00D919AD" w:rsidP="00E001D4">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w:t>
            </w:r>
            <w:r>
              <w:rPr>
                <w:rFonts w:ascii="Times New Roman" w:hAnsi="Times New Roman"/>
                <w:bCs/>
                <w:sz w:val="24"/>
              </w:rPr>
              <w:t>товару</w:t>
            </w:r>
          </w:p>
        </w:tc>
        <w:tc>
          <w:tcPr>
            <w:tcW w:w="6946" w:type="dxa"/>
          </w:tcPr>
          <w:p w:rsidR="00D919AD" w:rsidRPr="007C18BC" w:rsidRDefault="00D919AD" w:rsidP="00D919AD">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w:t>
            </w:r>
            <w:r>
              <w:rPr>
                <w:rFonts w:ascii="Times New Roman" w:hAnsi="Times New Roman"/>
                <w:color w:val="000000"/>
                <w:sz w:val="24"/>
              </w:rPr>
              <w:t>товару</w:t>
            </w:r>
            <w:r w:rsidRPr="007C18BC">
              <w:rPr>
                <w:rFonts w:ascii="Times New Roman" w:hAnsi="Times New Roman"/>
                <w:color w:val="000000"/>
                <w:sz w:val="24"/>
              </w:rPr>
              <w:t xml:space="preserve">,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Pr>
                <w:rFonts w:ascii="Times New Roman" w:hAnsi="Times New Roman"/>
                <w:bCs/>
                <w:sz w:val="24"/>
              </w:rPr>
              <w:t>Техническом задании</w:t>
            </w:r>
            <w:r w:rsidRPr="007C18BC">
              <w:rPr>
                <w:rFonts w:ascii="Times New Roman" w:hAnsi="Times New Roman"/>
                <w:bCs/>
                <w:sz w:val="24"/>
              </w:rPr>
              <w:t>.</w:t>
            </w:r>
            <w:proofErr w:type="gramEnd"/>
          </w:p>
        </w:tc>
      </w:tr>
      <w:tr w:rsidR="00A740A3" w:rsidRPr="00DA74B2" w:rsidTr="00DE71FF">
        <w:trPr>
          <w:trHeight w:val="275"/>
        </w:trPr>
        <w:tc>
          <w:tcPr>
            <w:tcW w:w="567" w:type="dxa"/>
            <w:vMerge w:val="restart"/>
            <w:shd w:val="clear" w:color="auto" w:fill="auto"/>
          </w:tcPr>
          <w:p w:rsidR="00A740A3" w:rsidRPr="007C18BC" w:rsidRDefault="00A740A3" w:rsidP="00A740A3">
            <w:pPr>
              <w:pStyle w:val="a"/>
              <w:numPr>
                <w:ilvl w:val="0"/>
                <w:numId w:val="3"/>
              </w:numPr>
              <w:rPr>
                <w:rFonts w:ascii="Times New Roman" w:hAnsi="Times New Roman"/>
                <w:sz w:val="24"/>
              </w:rPr>
            </w:pPr>
            <w:bookmarkStart w:id="153" w:name="_Ref430964520"/>
          </w:p>
        </w:tc>
        <w:bookmarkEnd w:id="153"/>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rsidR="00B9558A" w:rsidRDefault="00B9558A" w:rsidP="00B72D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Склад Перевозчика. </w:t>
            </w:r>
          </w:p>
          <w:p w:rsidR="00B72DD1" w:rsidRPr="00B72DD1" w:rsidRDefault="00B72DD1" w:rsidP="00B72DD1">
            <w:pPr>
              <w:spacing w:after="0" w:line="240" w:lineRule="auto"/>
              <w:jc w:val="both"/>
              <w:rPr>
                <w:rFonts w:ascii="Times New Roman" w:hAnsi="Times New Roman" w:cs="Times New Roman"/>
                <w:sz w:val="24"/>
                <w:szCs w:val="24"/>
              </w:rPr>
            </w:pPr>
            <w:r w:rsidRPr="00B72DD1">
              <w:rPr>
                <w:rFonts w:ascii="Times New Roman" w:hAnsi="Times New Roman" w:cs="Times New Roman"/>
                <w:sz w:val="24"/>
                <w:szCs w:val="24"/>
              </w:rPr>
              <w:t>Поставщик своими силами и за свой счет доставляет Товар автотранспортом до склада Перевозчика, уполномоченного Покупателем.  Покупатель выдает Перевозчику доверенность в простой письменной форме и направляет скан доверенности</w:t>
            </w:r>
            <w:r w:rsidRPr="00B72DD1">
              <w:rPr>
                <w:rFonts w:ascii="Times New Roman" w:hAnsi="Times New Roman" w:cs="Times New Roman"/>
                <w:color w:val="000000"/>
                <w:sz w:val="24"/>
                <w:szCs w:val="24"/>
              </w:rPr>
              <w:t xml:space="preserve"> Поставщику</w:t>
            </w:r>
            <w:r w:rsidRPr="00B72DD1">
              <w:rPr>
                <w:rFonts w:ascii="Times New Roman" w:hAnsi="Times New Roman" w:cs="Times New Roman"/>
                <w:sz w:val="24"/>
                <w:szCs w:val="24"/>
              </w:rPr>
              <w:t xml:space="preserve"> по электронной почте (по требованию Поставщика возможен досыл оригинала). </w:t>
            </w:r>
          </w:p>
          <w:p w:rsidR="00A740A3" w:rsidRPr="00B72DD1" w:rsidRDefault="00A740A3" w:rsidP="00B72DD1">
            <w:pPr>
              <w:pStyle w:val="a"/>
              <w:numPr>
                <w:ilvl w:val="0"/>
                <w:numId w:val="0"/>
              </w:numPr>
              <w:spacing w:before="0"/>
              <w:rPr>
                <w:rFonts w:ascii="Times New Roman" w:hAnsi="Times New Roman"/>
                <w:sz w:val="24"/>
                <w:szCs w:val="24"/>
              </w:rPr>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Условия поставки товара, выполнения</w:t>
            </w:r>
            <w:r w:rsidRPr="00ED3E6B">
              <w:rPr>
                <w:rFonts w:ascii="Times New Roman" w:hAnsi="Times New Roman"/>
                <w:bCs/>
                <w:sz w:val="24"/>
                <w:szCs w:val="24"/>
              </w:rPr>
              <w:t xml:space="preserve"> работ, оказания услуг</w:t>
            </w:r>
          </w:p>
        </w:tc>
        <w:tc>
          <w:tcPr>
            <w:tcW w:w="6946" w:type="dxa"/>
          </w:tcPr>
          <w:p w:rsidR="00A740A3" w:rsidRDefault="00A740A3" w:rsidP="006754D5">
            <w:pPr>
              <w:pStyle w:val="a5"/>
              <w:rPr>
                <w:szCs w:val="24"/>
              </w:rPr>
            </w:pPr>
          </w:p>
          <w:p w:rsidR="00A95020" w:rsidRPr="00ED3E6B" w:rsidRDefault="00A95020" w:rsidP="006754D5">
            <w:pPr>
              <w:pStyle w:val="a5"/>
              <w:rPr>
                <w:szCs w:val="24"/>
              </w:rPr>
            </w:pPr>
            <w:r>
              <w:rPr>
                <w:szCs w:val="24"/>
              </w:rPr>
              <w:t>В соответствии с проектом договора</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Форма, сроки и порядок оплаты товара, работы, услуги</w:t>
            </w:r>
          </w:p>
        </w:tc>
        <w:tc>
          <w:tcPr>
            <w:tcW w:w="6946" w:type="dxa"/>
          </w:tcPr>
          <w:p w:rsidR="00B72DD1" w:rsidRPr="00B72DD1" w:rsidRDefault="00B72DD1" w:rsidP="00B72DD1">
            <w:pPr>
              <w:pStyle w:val="Default"/>
              <w:spacing w:after="21"/>
              <w:jc w:val="both"/>
              <w:rPr>
                <w:color w:val="auto"/>
              </w:rPr>
            </w:pPr>
            <w:r w:rsidRPr="00B72DD1">
              <w:rPr>
                <w:color w:val="auto"/>
              </w:rPr>
              <w:t xml:space="preserve">Покупатель производит оплату </w:t>
            </w:r>
            <w:r w:rsidRPr="00B72DD1">
              <w:t xml:space="preserve">партии Товара в течение 30 (тридцати) календарных дней после поступления Товара на склад Покупателя и получения </w:t>
            </w:r>
            <w:proofErr w:type="gramStart"/>
            <w:r w:rsidRPr="00B72DD1">
              <w:t>счета-фактуры</w:t>
            </w:r>
            <w:proofErr w:type="gramEnd"/>
            <w:r w:rsidRPr="00B72DD1">
              <w:rPr>
                <w:color w:val="auto"/>
              </w:rPr>
              <w:t xml:space="preserve"> </w:t>
            </w:r>
            <w:r w:rsidRPr="00B72DD1">
              <w:t xml:space="preserve"> </w:t>
            </w:r>
            <w:r w:rsidRPr="00B72DD1">
              <w:rPr>
                <w:color w:val="auto"/>
              </w:rPr>
              <w:t>на основании выставленного Поставщиком счета путем безналичного перечисления денежных средств на расчетный счет Поставщика в Российских рублях по курсу Евро, установленному ЦБ РФ на день оплаты.  Днем</w:t>
            </w:r>
            <w:r w:rsidRPr="00B72DD1">
              <w:t xml:space="preserve"> оплаты считается день списания денежных сре</w:t>
            </w:r>
            <w:proofErr w:type="gramStart"/>
            <w:r w:rsidRPr="00B72DD1">
              <w:t>дств с р</w:t>
            </w:r>
            <w:proofErr w:type="gramEnd"/>
            <w:r w:rsidRPr="00B72DD1">
              <w:t xml:space="preserve">асчетного счета Покупателя. </w:t>
            </w:r>
          </w:p>
          <w:p w:rsidR="00A740A3" w:rsidRPr="00ED3E6B" w:rsidRDefault="00A740A3" w:rsidP="00DE71FF">
            <w:pPr>
              <w:pStyle w:val="a"/>
              <w:numPr>
                <w:ilvl w:val="0"/>
                <w:numId w:val="0"/>
              </w:numPr>
              <w:rPr>
                <w:rFonts w:ascii="Times New Roman" w:hAnsi="Times New Roman"/>
                <w:sz w:val="24"/>
                <w:szCs w:val="24"/>
              </w:rPr>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Сроки (периоды) поставки товара,</w:t>
            </w:r>
            <w:r w:rsidRPr="00ED3E6B">
              <w:rPr>
                <w:rFonts w:ascii="Times New Roman" w:hAnsi="Times New Roman"/>
                <w:bCs/>
                <w:sz w:val="24"/>
                <w:szCs w:val="24"/>
              </w:rPr>
              <w:t xml:space="preserve"> выполнения работ, оказания услуг</w:t>
            </w:r>
          </w:p>
        </w:tc>
        <w:tc>
          <w:tcPr>
            <w:tcW w:w="6946" w:type="dxa"/>
          </w:tcPr>
          <w:p w:rsidR="006754D5" w:rsidRDefault="006754D5" w:rsidP="006754D5">
            <w:pPr>
              <w:pStyle w:val="a5"/>
            </w:pPr>
            <w:r w:rsidRPr="00A51C92">
              <w:rPr>
                <w:b/>
              </w:rPr>
              <w:t>мар</w:t>
            </w:r>
            <w:proofErr w:type="gramStart"/>
            <w:r w:rsidRPr="00A51C92">
              <w:rPr>
                <w:b/>
              </w:rPr>
              <w:t>т-</w:t>
            </w:r>
            <w:proofErr w:type="gramEnd"/>
            <w:r w:rsidRPr="00A51C92">
              <w:rPr>
                <w:b/>
              </w:rPr>
              <w:t xml:space="preserve"> декабрь 2021 года</w:t>
            </w:r>
            <w:r w:rsidRPr="001F6E7D">
              <w:t xml:space="preserve"> </w:t>
            </w:r>
          </w:p>
          <w:p w:rsidR="00B72DD1" w:rsidRPr="00B72DD1" w:rsidRDefault="00B72DD1" w:rsidP="00B72DD1">
            <w:pPr>
              <w:pStyle w:val="a5"/>
              <w:rPr>
                <w:kern w:val="24"/>
                <w:szCs w:val="24"/>
              </w:rPr>
            </w:pPr>
            <w:r w:rsidRPr="00B72DD1">
              <w:rPr>
                <w:szCs w:val="24"/>
              </w:rPr>
              <w:t xml:space="preserve">Поставка Товара осуществляется партиями на основании </w:t>
            </w:r>
            <w:r w:rsidRPr="00B72DD1">
              <w:rPr>
                <w:kern w:val="24"/>
                <w:szCs w:val="24"/>
              </w:rPr>
              <w:t>письменных</w:t>
            </w:r>
            <w:r w:rsidRPr="00B72DD1">
              <w:rPr>
                <w:szCs w:val="24"/>
              </w:rPr>
              <w:t xml:space="preserve"> заявок Покупателя,</w:t>
            </w:r>
            <w:r w:rsidRPr="00B72DD1">
              <w:rPr>
                <w:kern w:val="24"/>
                <w:szCs w:val="24"/>
              </w:rPr>
              <w:t xml:space="preserve"> </w:t>
            </w:r>
            <w:r w:rsidRPr="00B72DD1">
              <w:rPr>
                <w:szCs w:val="24"/>
              </w:rPr>
              <w:t>полученных с использованием средств факсимильной связи, почтой или электронной почтой, в течение 3 (трех) рабочих дней от даты получения заявки Покупателя.</w:t>
            </w:r>
            <w:r w:rsidRPr="00B72DD1">
              <w:rPr>
                <w:kern w:val="24"/>
                <w:szCs w:val="24"/>
              </w:rPr>
              <w:t xml:space="preserve"> В заявке указывается наименование и количество необходимого Товара.</w:t>
            </w:r>
          </w:p>
          <w:p w:rsidR="00A740A3" w:rsidRPr="00ED3E6B" w:rsidRDefault="00A740A3" w:rsidP="00DE71FF">
            <w:pPr>
              <w:pStyle w:val="a"/>
              <w:numPr>
                <w:ilvl w:val="0"/>
                <w:numId w:val="0"/>
              </w:numPr>
              <w:rPr>
                <w:rFonts w:ascii="Times New Roman" w:hAnsi="Times New Roman"/>
                <w:color w:val="FF0000"/>
                <w:sz w:val="24"/>
                <w:szCs w:val="24"/>
              </w:rPr>
            </w:pPr>
          </w:p>
        </w:tc>
      </w:tr>
      <w:tr w:rsidR="00EB5C12" w:rsidRPr="00DA74B2" w:rsidTr="00A23753">
        <w:trPr>
          <w:trHeight w:val="948"/>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4" w:name="_Ref414293795"/>
          </w:p>
        </w:tc>
        <w:bookmarkEnd w:id="154"/>
        <w:tc>
          <w:tcPr>
            <w:tcW w:w="2552" w:type="dxa"/>
            <w:shd w:val="clear" w:color="auto" w:fill="auto"/>
          </w:tcPr>
          <w:p w:rsidR="00EB5C12" w:rsidRPr="00ED3E6B" w:rsidRDefault="00EB5C12"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Обязательные требования к участникам закупки</w:t>
            </w:r>
          </w:p>
        </w:tc>
        <w:tc>
          <w:tcPr>
            <w:tcW w:w="6946" w:type="dxa"/>
          </w:tcPr>
          <w:p w:rsidR="00ED3E6B" w:rsidRPr="00121636" w:rsidRDefault="00ED3E6B" w:rsidP="00121636">
            <w:pPr>
              <w:pStyle w:val="af0"/>
              <w:tabs>
                <w:tab w:val="left" w:pos="0"/>
              </w:tabs>
              <w:spacing w:after="0"/>
              <w:ind w:left="0"/>
              <w:jc w:val="both"/>
            </w:pPr>
            <w:r w:rsidRPr="00121636">
              <w:t>Участник запроса котировок  должен соответствовать следующим требованиям:</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1. правоспособность в полном объеме на участие в процедуре </w:t>
            </w:r>
            <w:r w:rsidRPr="00121636">
              <w:rPr>
                <w:rFonts w:ascii="Times New Roman" w:hAnsi="Times New Roman" w:cs="Times New Roman"/>
                <w:color w:val="000000"/>
                <w:sz w:val="24"/>
                <w:szCs w:val="24"/>
              </w:rPr>
              <w:t>закупки</w:t>
            </w:r>
            <w:r w:rsidRPr="00121636">
              <w:rPr>
                <w:rFonts w:ascii="Times New Roman" w:hAnsi="Times New Roman" w:cs="Times New Roman"/>
                <w:sz w:val="24"/>
                <w:szCs w:val="24"/>
              </w:rPr>
              <w:t>, заключение и исполнение договора по результатам такой закупочной процедуры;</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2. в отношении Участника не должно проводиться процедур ликвидации (для юридического лица) и должно отсутствовать решение арбитражного суда о признании Участника банкротом и об открытии конкурсного производства (для юридического лица и индивидуального предпринимателя);</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3.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121636" w:rsidRPr="00121636" w:rsidRDefault="00121636" w:rsidP="00121636">
            <w:pPr>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4. у Участника должна отсутствовать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121636" w:rsidRPr="00121636" w:rsidRDefault="00121636" w:rsidP="00121636">
            <w:pPr>
              <w:spacing w:after="0" w:line="240" w:lineRule="auto"/>
              <w:ind w:right="-1"/>
              <w:jc w:val="both"/>
              <w:rPr>
                <w:rFonts w:ascii="Times New Roman" w:hAnsi="Times New Roman" w:cs="Times New Roman"/>
                <w:sz w:val="24"/>
                <w:szCs w:val="24"/>
              </w:rPr>
            </w:pPr>
            <w:proofErr w:type="gramStart"/>
            <w:r w:rsidRPr="00121636">
              <w:rPr>
                <w:rFonts w:ascii="Times New Roman" w:hAnsi="Times New Roman" w:cs="Times New Roman"/>
                <w:sz w:val="24"/>
                <w:szCs w:val="24"/>
              </w:rPr>
              <w:t>5. отсутствие сведений об Участнике в реестре недобросовестных поставщиков, предусмотренном статьей 5 Федерального Закона от 18.07.2011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121636" w:rsidRPr="00121636" w:rsidRDefault="00121636" w:rsidP="00121636">
            <w:pPr>
              <w:spacing w:after="0" w:line="240" w:lineRule="auto"/>
              <w:ind w:right="-1"/>
              <w:jc w:val="both"/>
              <w:rPr>
                <w:rFonts w:ascii="Times New Roman" w:hAnsi="Times New Roman" w:cs="Times New Roman"/>
                <w:sz w:val="24"/>
                <w:szCs w:val="24"/>
              </w:rPr>
            </w:pPr>
          </w:p>
          <w:p w:rsidR="00121636" w:rsidRPr="00121636" w:rsidRDefault="00121636" w:rsidP="00121636">
            <w:pPr>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w:t>
            </w:r>
            <w:r w:rsidR="00DB391B">
              <w:rPr>
                <w:rFonts w:ascii="Times New Roman" w:hAnsi="Times New Roman" w:cs="Times New Roman"/>
                <w:sz w:val="24"/>
                <w:szCs w:val="24"/>
              </w:rPr>
              <w:t>Извещении</w:t>
            </w:r>
            <w:r w:rsidR="00DB391B" w:rsidRPr="00121636">
              <w:rPr>
                <w:rFonts w:ascii="Times New Roman" w:hAnsi="Times New Roman" w:cs="Times New Roman"/>
                <w:sz w:val="24"/>
                <w:szCs w:val="24"/>
              </w:rPr>
              <w:t xml:space="preserve"> </w:t>
            </w:r>
            <w:r w:rsidRPr="00121636">
              <w:rPr>
                <w:rFonts w:ascii="Times New Roman" w:hAnsi="Times New Roman" w:cs="Times New Roman"/>
                <w:sz w:val="24"/>
                <w:szCs w:val="24"/>
              </w:rPr>
              <w:t>к участникам закупки, предъявляются к каждому из указанных лиц в отдельности.</w:t>
            </w:r>
          </w:p>
          <w:p w:rsidR="00EB5C12" w:rsidRPr="00121636" w:rsidRDefault="00EB5C12" w:rsidP="00121636">
            <w:pPr>
              <w:pStyle w:val="4"/>
              <w:keepNext/>
              <w:numPr>
                <w:ilvl w:val="0"/>
                <w:numId w:val="0"/>
              </w:numPr>
              <w:spacing w:before="0"/>
              <w:rPr>
                <w:rFonts w:ascii="Times New Roman" w:hAnsi="Times New Roman"/>
                <w:sz w:val="24"/>
                <w:szCs w:val="24"/>
              </w:rPr>
            </w:pPr>
          </w:p>
        </w:tc>
      </w:tr>
      <w:tr w:rsidR="00EB5C12" w:rsidRPr="00DA74B2" w:rsidTr="00AA6138">
        <w:trPr>
          <w:trHeight w:val="948"/>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5" w:name="_Ref414298492"/>
          </w:p>
        </w:tc>
        <w:bookmarkEnd w:id="155"/>
        <w:tc>
          <w:tcPr>
            <w:tcW w:w="2552" w:type="dxa"/>
            <w:shd w:val="clear" w:color="auto" w:fill="auto"/>
          </w:tcPr>
          <w:p w:rsidR="00EB5C12" w:rsidRPr="007C18BC" w:rsidRDefault="00EB5C12" w:rsidP="00DE71F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EB5C12" w:rsidRPr="00121636" w:rsidRDefault="00EB5C12" w:rsidP="00121636">
            <w:pPr>
              <w:pStyle w:val="a"/>
              <w:numPr>
                <w:ilvl w:val="0"/>
                <w:numId w:val="0"/>
              </w:numPr>
              <w:spacing w:before="0"/>
              <w:rPr>
                <w:rFonts w:ascii="Times New Roman" w:hAnsi="Times New Roman"/>
                <w:sz w:val="24"/>
                <w:szCs w:val="24"/>
              </w:rPr>
            </w:pPr>
            <w:r w:rsidRPr="00121636">
              <w:rPr>
                <w:rFonts w:ascii="Times New Roman" w:hAnsi="Times New Roman"/>
                <w:sz w:val="24"/>
                <w:szCs w:val="24"/>
              </w:rPr>
              <w:t xml:space="preserve">Не </w:t>
            </w:r>
            <w:proofErr w:type="gramStart"/>
            <w:r w:rsidRPr="00121636">
              <w:rPr>
                <w:rFonts w:ascii="Times New Roman" w:hAnsi="Times New Roman"/>
                <w:sz w:val="24"/>
                <w:szCs w:val="24"/>
              </w:rPr>
              <w:t>установлены</w:t>
            </w:r>
            <w:proofErr w:type="gramEnd"/>
          </w:p>
        </w:tc>
      </w:tr>
      <w:tr w:rsidR="00EB5C12" w:rsidRPr="00DA74B2" w:rsidTr="0065439B">
        <w:trPr>
          <w:trHeight w:val="1115"/>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6" w:name="_Ref414042545"/>
          </w:p>
        </w:tc>
        <w:bookmarkEnd w:id="156"/>
        <w:tc>
          <w:tcPr>
            <w:tcW w:w="2552" w:type="dxa"/>
            <w:shd w:val="clear" w:color="auto" w:fill="auto"/>
          </w:tcPr>
          <w:p w:rsidR="00EB5C12" w:rsidRPr="007C18BC" w:rsidRDefault="00EB5C12" w:rsidP="00DE71FF">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EB5C12" w:rsidRPr="00121636" w:rsidRDefault="00EB5C12" w:rsidP="00121636">
            <w:pPr>
              <w:pStyle w:val="a"/>
              <w:numPr>
                <w:ilvl w:val="0"/>
                <w:numId w:val="0"/>
              </w:numPr>
              <w:spacing w:before="0"/>
              <w:rPr>
                <w:rFonts w:ascii="Times New Roman" w:hAnsi="Times New Roman"/>
                <w:sz w:val="24"/>
                <w:szCs w:val="24"/>
                <w:highlight w:val="yellow"/>
              </w:rPr>
            </w:pPr>
            <w:r w:rsidRPr="00121636">
              <w:rPr>
                <w:rFonts w:ascii="Times New Roman" w:hAnsi="Times New Roman"/>
                <w:sz w:val="24"/>
                <w:szCs w:val="24"/>
              </w:rPr>
              <w:t xml:space="preserve">Не </w:t>
            </w:r>
            <w:proofErr w:type="gramStart"/>
            <w:r w:rsidRPr="00121636">
              <w:rPr>
                <w:rFonts w:ascii="Times New Roman" w:hAnsi="Times New Roman"/>
                <w:sz w:val="24"/>
                <w:szCs w:val="24"/>
              </w:rPr>
              <w:t>установлены</w:t>
            </w:r>
            <w:proofErr w:type="gramEnd"/>
          </w:p>
        </w:tc>
      </w:tr>
      <w:tr w:rsidR="00EB5C12" w:rsidRPr="00DA74B2" w:rsidTr="0065439B">
        <w:trPr>
          <w:trHeight w:val="1115"/>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p>
        </w:tc>
        <w:tc>
          <w:tcPr>
            <w:tcW w:w="2552" w:type="dxa"/>
            <w:shd w:val="clear" w:color="auto" w:fill="auto"/>
          </w:tcPr>
          <w:p w:rsidR="00EB5C12" w:rsidRPr="00EB5C12" w:rsidRDefault="00EB5C12" w:rsidP="00EB5C12">
            <w:pPr>
              <w:pStyle w:val="-6"/>
              <w:widowControl w:val="0"/>
              <w:tabs>
                <w:tab w:val="left" w:pos="2367"/>
              </w:tabs>
              <w:suppressAutoHyphens w:val="0"/>
              <w:spacing w:before="0" w:after="0" w:line="240" w:lineRule="auto"/>
              <w:ind w:left="0" w:firstLine="0"/>
              <w:jc w:val="both"/>
              <w:rPr>
                <w:color w:val="000000"/>
                <w:sz w:val="24"/>
              </w:rPr>
            </w:pPr>
            <w:r w:rsidRPr="00EB5C12">
              <w:rPr>
                <w:color w:val="000000"/>
                <w:sz w:val="24"/>
              </w:rPr>
              <w:t xml:space="preserve">Перечень документов, представляемых участниками закупки для подтверждения их соответствия </w:t>
            </w:r>
            <w:r w:rsidRPr="00EB5C12">
              <w:rPr>
                <w:color w:val="000000"/>
                <w:sz w:val="24"/>
              </w:rPr>
              <w:lastRenderedPageBreak/>
              <w:t>установленным требованиям</w:t>
            </w:r>
          </w:p>
          <w:p w:rsidR="00EB5C12" w:rsidRPr="007C18BC" w:rsidRDefault="00EB5C12" w:rsidP="00DE71FF">
            <w:pPr>
              <w:pStyle w:val="a"/>
              <w:numPr>
                <w:ilvl w:val="0"/>
                <w:numId w:val="0"/>
              </w:numPr>
              <w:jc w:val="left"/>
              <w:rPr>
                <w:rFonts w:ascii="Times New Roman" w:hAnsi="Times New Roman"/>
                <w:sz w:val="24"/>
              </w:rPr>
            </w:pPr>
          </w:p>
        </w:tc>
        <w:tc>
          <w:tcPr>
            <w:tcW w:w="6946" w:type="dxa"/>
          </w:tcPr>
          <w:p w:rsidR="000878AF" w:rsidRPr="00121636" w:rsidRDefault="000878AF" w:rsidP="00121636">
            <w:pPr>
              <w:tabs>
                <w:tab w:val="left" w:pos="-22"/>
              </w:tabs>
              <w:suppressAutoHyphens/>
              <w:snapToGrid w:val="0"/>
              <w:spacing w:after="0" w:line="240" w:lineRule="auto"/>
              <w:ind w:right="120"/>
              <w:jc w:val="both"/>
              <w:rPr>
                <w:rFonts w:ascii="Times New Roman" w:hAnsi="Times New Roman" w:cs="Times New Roman"/>
                <w:sz w:val="24"/>
                <w:szCs w:val="24"/>
              </w:rPr>
            </w:pPr>
            <w:r w:rsidRPr="00121636">
              <w:rPr>
                <w:rFonts w:ascii="Times New Roman" w:hAnsi="Times New Roman" w:cs="Times New Roman"/>
                <w:sz w:val="24"/>
                <w:szCs w:val="24"/>
              </w:rPr>
              <w:lastRenderedPageBreak/>
              <w:t>Для подтверждения соответствия требованиям, указанным в</w:t>
            </w:r>
            <w:r w:rsidRPr="00121636">
              <w:rPr>
                <w:rFonts w:ascii="Times New Roman" w:hAnsi="Times New Roman" w:cs="Times New Roman"/>
                <w:sz w:val="24"/>
                <w:szCs w:val="24"/>
                <w:lang w:val="en-US"/>
              </w:rPr>
              <w:t> </w:t>
            </w:r>
            <w:r w:rsidRPr="00121636">
              <w:rPr>
                <w:rFonts w:ascii="Times New Roman" w:hAnsi="Times New Roman" w:cs="Times New Roman"/>
                <w:sz w:val="24"/>
                <w:szCs w:val="24"/>
              </w:rPr>
              <w:t>пункт</w:t>
            </w:r>
            <w:r w:rsidR="00A728CA">
              <w:rPr>
                <w:rFonts w:ascii="Times New Roman" w:hAnsi="Times New Roman" w:cs="Times New Roman"/>
                <w:sz w:val="24"/>
                <w:szCs w:val="24"/>
              </w:rPr>
              <w:t>ах</w:t>
            </w:r>
            <w:r w:rsidRPr="00121636">
              <w:rPr>
                <w:rFonts w:ascii="Times New Roman" w:hAnsi="Times New Roman" w:cs="Times New Roman"/>
                <w:sz w:val="24"/>
                <w:szCs w:val="24"/>
              </w:rPr>
              <w:t> </w:t>
            </w:r>
            <w:r w:rsidR="00A728CA">
              <w:rPr>
                <w:rFonts w:ascii="Times New Roman" w:hAnsi="Times New Roman" w:cs="Times New Roman"/>
                <w:sz w:val="24"/>
                <w:szCs w:val="24"/>
              </w:rPr>
              <w:t>12-</w:t>
            </w:r>
            <w:r w:rsidRPr="00121636">
              <w:rPr>
                <w:rFonts w:ascii="Times New Roman" w:hAnsi="Times New Roman" w:cs="Times New Roman"/>
                <w:sz w:val="24"/>
                <w:szCs w:val="24"/>
              </w:rPr>
              <w:t>14, участник закупки в составе заявки на участие в запросе котировок должен приложить следующие документы:</w:t>
            </w:r>
          </w:p>
          <w:p w:rsidR="00B063F9" w:rsidRPr="00121636" w:rsidRDefault="000878AF"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1. </w:t>
            </w:r>
            <w:proofErr w:type="gramStart"/>
            <w:r w:rsidR="00B063F9" w:rsidRPr="00121636">
              <w:rPr>
                <w:rFonts w:ascii="Times New Roman" w:hAnsi="Times New Roman" w:cs="Times New Roman"/>
                <w:color w:val="000000"/>
                <w:sz w:val="24"/>
                <w:szCs w:val="24"/>
              </w:rPr>
              <w:t xml:space="preserve">Полученная не ранее чем за 1 (один) месяц до дня размещения извещения копия из ЕГРЮЛ (для юридических лиц), в том числе </w:t>
            </w:r>
            <w:r w:rsidR="00B063F9" w:rsidRPr="00121636">
              <w:rPr>
                <w:rFonts w:ascii="Times New Roman" w:hAnsi="Times New Roman" w:cs="Times New Roman"/>
                <w:color w:val="000000"/>
                <w:sz w:val="24"/>
                <w:szCs w:val="24"/>
              </w:rPr>
              <w:lastRenderedPageBreak/>
              <w:t>полученная в электронной форме, либо надлежащим образом заверенная копия такой выписки; копия выписки из ЕГРИП (для индивидуальных предпринимателей), в том числе полученная в электронной форме, либо надлежащим образом заверенная копия такой выписки;</w:t>
            </w:r>
            <w:proofErr w:type="gramEnd"/>
            <w:r w:rsidR="00B063F9" w:rsidRPr="00121636">
              <w:rPr>
                <w:rFonts w:ascii="Times New Roman" w:hAnsi="Times New Roman" w:cs="Times New Roman"/>
                <w:color w:val="000000"/>
                <w:sz w:val="24"/>
                <w:szCs w:val="24"/>
              </w:rPr>
              <w:t xml:space="preserve"> </w:t>
            </w:r>
            <w:proofErr w:type="gramStart"/>
            <w:r w:rsidR="00B063F9" w:rsidRPr="00121636">
              <w:rPr>
                <w:rFonts w:ascii="Times New Roman" w:hAnsi="Times New Roman" w:cs="Times New Roman"/>
                <w:color w:val="000000"/>
                <w:sz w:val="24"/>
                <w:szCs w:val="24"/>
              </w:rPr>
              <w:t xml:space="preserve">копии легализованных или </w:t>
            </w:r>
            <w:proofErr w:type="spellStart"/>
            <w:r w:rsidR="00B063F9" w:rsidRPr="00121636">
              <w:rPr>
                <w:rFonts w:ascii="Times New Roman" w:hAnsi="Times New Roman" w:cs="Times New Roman"/>
                <w:color w:val="000000"/>
                <w:sz w:val="24"/>
                <w:szCs w:val="24"/>
              </w:rPr>
              <w:t>апостилированных</w:t>
            </w:r>
            <w:proofErr w:type="spellEnd"/>
            <w:r w:rsidR="00B063F9" w:rsidRPr="00121636">
              <w:rPr>
                <w:rFonts w:ascii="Times New Roman" w:hAnsi="Times New Roman" w:cs="Times New Roman"/>
                <w:color w:val="000000"/>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приложению к извещению о закупке, с их нотариально заверенным переводом на русский язык.</w:t>
            </w:r>
            <w:proofErr w:type="gramEnd"/>
          </w:p>
          <w:p w:rsidR="00E55A93" w:rsidRPr="00121636" w:rsidRDefault="00E55A93"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2. </w:t>
            </w:r>
            <w:r w:rsidRPr="00121636">
              <w:rPr>
                <w:rFonts w:ascii="Times New Roman" w:hAnsi="Times New Roman" w:cs="Times New Roman"/>
                <w:color w:val="000000"/>
                <w:sz w:val="24"/>
                <w:szCs w:val="24"/>
              </w:rPr>
              <w:t>Копии учредительных документов в действующей редакции (для участника закупки – юридического лица): Устав, свидетельство о постановке на налоговый учет; копии документов, удостоверяющих личность (для участника закупки – физического лица).</w:t>
            </w:r>
          </w:p>
          <w:p w:rsidR="00051430" w:rsidRPr="00121636" w:rsidRDefault="00051430"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3. </w:t>
            </w:r>
            <w:r w:rsidRPr="00121636">
              <w:rPr>
                <w:rFonts w:ascii="Times New Roman" w:hAnsi="Times New Roman" w:cs="Times New Roman"/>
                <w:color w:val="000000"/>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w:t>
            </w:r>
            <w:proofErr w:type="gramStart"/>
            <w:r w:rsidRPr="00121636">
              <w:rPr>
                <w:rFonts w:ascii="Times New Roman" w:hAnsi="Times New Roman" w:cs="Times New Roman"/>
                <w:color w:val="000000"/>
                <w:sz w:val="24"/>
                <w:szCs w:val="24"/>
              </w:rPr>
              <w:t>е–</w:t>
            </w:r>
            <w:proofErr w:type="gramEnd"/>
            <w:r w:rsidRPr="00121636">
              <w:rPr>
                <w:rFonts w:ascii="Times New Roman" w:hAnsi="Times New Roman" w:cs="Times New Roman"/>
                <w:color w:val="000000"/>
                <w:sz w:val="24"/>
                <w:szCs w:val="24"/>
              </w:rPr>
              <w:t xml:space="preserve"> руководитель).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971C30" w:rsidRPr="00021CFF" w:rsidRDefault="00051430" w:rsidP="00121636">
            <w:pPr>
              <w:spacing w:after="0" w:line="240" w:lineRule="auto"/>
              <w:jc w:val="both"/>
              <w:rPr>
                <w:rFonts w:ascii="Times New Roman" w:hAnsi="Times New Roman" w:cs="Times New Roman"/>
                <w:color w:val="000000"/>
                <w:sz w:val="24"/>
                <w:szCs w:val="24"/>
              </w:rPr>
            </w:pPr>
            <w:r w:rsidRPr="00121636">
              <w:rPr>
                <w:rFonts w:ascii="Times New Roman" w:hAnsi="Times New Roman" w:cs="Times New Roman"/>
                <w:sz w:val="24"/>
                <w:szCs w:val="24"/>
              </w:rPr>
              <w:t xml:space="preserve">4. </w:t>
            </w:r>
            <w:proofErr w:type="gramStart"/>
            <w:r w:rsidR="00971C30" w:rsidRPr="00121636">
              <w:rPr>
                <w:rFonts w:ascii="Times New Roman" w:hAnsi="Times New Roman" w:cs="Times New Roman"/>
                <w:color w:val="000000"/>
                <w:sz w:val="24"/>
                <w:szCs w:val="24"/>
              </w:rPr>
              <w:t>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w:t>
            </w:r>
            <w:proofErr w:type="gramEnd"/>
            <w:r w:rsidR="00971C30" w:rsidRPr="00121636">
              <w:rPr>
                <w:rFonts w:ascii="Times New Roman" w:hAnsi="Times New Roman" w:cs="Times New Roman"/>
                <w:color w:val="000000"/>
                <w:sz w:val="24"/>
                <w:szCs w:val="24"/>
              </w:rPr>
              <w:t xml:space="preserve"> являются сделкой, требующей одобрения (</w:t>
            </w:r>
            <w:r w:rsidR="00971C30" w:rsidRPr="00021CFF">
              <w:rPr>
                <w:rFonts w:ascii="Times New Roman" w:hAnsi="Times New Roman" w:cs="Times New Roman"/>
                <w:color w:val="000000"/>
                <w:sz w:val="24"/>
                <w:szCs w:val="24"/>
              </w:rPr>
              <w:t>для юридических лиц).</w:t>
            </w:r>
          </w:p>
          <w:p w:rsidR="00971C30" w:rsidRPr="00021CFF" w:rsidRDefault="00971C30" w:rsidP="00121636">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5. </w:t>
            </w:r>
            <w:proofErr w:type="gramStart"/>
            <w:r w:rsidRPr="00021CFF">
              <w:rPr>
                <w:rFonts w:ascii="Times New Roman" w:hAnsi="Times New Roman" w:cs="Times New Roman"/>
                <w:color w:val="000000"/>
                <w:sz w:val="24"/>
                <w:szCs w:val="24"/>
              </w:rPr>
              <w:t>Декларация участника закупки о том, что ему не требуется представление соглашения об одобрении или о совершении сделки с заинтересованностью, либо копия такого соглашения,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roofErr w:type="gramEnd"/>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6. </w:t>
            </w:r>
            <w:r w:rsidRPr="00021CFF">
              <w:rPr>
                <w:rFonts w:ascii="Times New Roman" w:hAnsi="Times New Roman" w:cs="Times New Roman"/>
                <w:color w:val="000000"/>
                <w:sz w:val="24"/>
                <w:szCs w:val="24"/>
              </w:rPr>
              <w:t xml:space="preserve">Копии документа, подтверждающего предоставление </w:t>
            </w:r>
            <w:r w:rsidRPr="00021CFF">
              <w:rPr>
                <w:rFonts w:ascii="Times New Roman" w:hAnsi="Times New Roman" w:cs="Times New Roman"/>
                <w:color w:val="000000"/>
                <w:sz w:val="24"/>
                <w:szCs w:val="24"/>
              </w:rPr>
              <w:lastRenderedPageBreak/>
              <w:t>участником закупки обеспечения заявки в соответствии с требованиями извещения о закупке,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электронной площадки (при наличии требования о предоставлении обеспечения заявки).</w:t>
            </w:r>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7. </w:t>
            </w:r>
            <w:proofErr w:type="gramStart"/>
            <w:r w:rsidRPr="00021CFF">
              <w:rPr>
                <w:rFonts w:ascii="Times New Roman" w:hAnsi="Times New Roman" w:cs="Times New Roman"/>
                <w:color w:val="000000"/>
                <w:sz w:val="24"/>
                <w:szCs w:val="24"/>
              </w:rPr>
              <w:t>Копии документов, подтверждающих соответствие участника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приложении № 4 к извещению о закупке, и декларация о соответствии участника закупки иным обязательным требованиям, установленным в извещении о закупке.</w:t>
            </w:r>
            <w:proofErr w:type="gramEnd"/>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sz w:val="24"/>
                <w:szCs w:val="24"/>
              </w:rPr>
              <w:t xml:space="preserve">8. </w:t>
            </w:r>
            <w:r w:rsidRPr="00021CFF">
              <w:rPr>
                <w:rFonts w:ascii="Times New Roman" w:hAnsi="Times New Roman" w:cs="Times New Roman"/>
                <w:color w:val="000000"/>
                <w:sz w:val="24"/>
                <w:szCs w:val="24"/>
              </w:rPr>
              <w:t>Документы (копии документов), подтверждающие соответствие участника закупки дополнительным требованиям, установленным в извещении о конкурентной закупке, – в случае если в извещении были установлены дополнительные требования и перечень подтверждающих документов был указан в извещении.</w:t>
            </w:r>
          </w:p>
          <w:p w:rsidR="00712C0A" w:rsidRPr="00021CFF" w:rsidRDefault="00712C0A" w:rsidP="00712C0A">
            <w:pPr>
              <w:spacing w:after="0" w:line="240" w:lineRule="auto"/>
              <w:jc w:val="both"/>
              <w:rPr>
                <w:rFonts w:ascii="Times New Roman" w:hAnsi="Times New Roman" w:cs="Times New Roman"/>
                <w:color w:val="000000"/>
                <w:sz w:val="24"/>
                <w:szCs w:val="24"/>
              </w:rPr>
            </w:pPr>
            <w:r w:rsidRPr="00021CFF">
              <w:rPr>
                <w:rFonts w:ascii="Times New Roman" w:hAnsi="Times New Roman" w:cs="Times New Roman"/>
                <w:color w:val="000000"/>
                <w:sz w:val="24"/>
                <w:szCs w:val="24"/>
              </w:rPr>
              <w:t xml:space="preserve">9. Копии документов, подтверждающих соответствие товаров, работ, услуг требованиям, установленным извещением о закупке, – в случае если в соответствии с законодательством для исполнения обязательств по предмету договора требуется наличие </w:t>
            </w:r>
            <w:r w:rsidRPr="00A325DB">
              <w:rPr>
                <w:rFonts w:ascii="Times New Roman" w:hAnsi="Times New Roman" w:cs="Times New Roman"/>
                <w:color w:val="000000"/>
                <w:sz w:val="24"/>
                <w:szCs w:val="24"/>
              </w:rPr>
              <w:t>таких документов и их перечень был указан в приложении №4 к</w:t>
            </w:r>
            <w:r w:rsidRPr="00021CFF">
              <w:rPr>
                <w:rFonts w:ascii="Times New Roman" w:hAnsi="Times New Roman" w:cs="Times New Roman"/>
                <w:color w:val="000000"/>
                <w:sz w:val="24"/>
                <w:szCs w:val="24"/>
              </w:rPr>
              <w:t xml:space="preserve"> извещению о закупке.</w:t>
            </w:r>
          </w:p>
          <w:p w:rsidR="00712C0A" w:rsidRDefault="00712C0A" w:rsidP="00712C0A">
            <w:pPr>
              <w:spacing w:after="0" w:line="240" w:lineRule="auto"/>
              <w:jc w:val="both"/>
              <w:rPr>
                <w:color w:val="000000"/>
                <w:sz w:val="26"/>
                <w:szCs w:val="26"/>
              </w:rPr>
            </w:pPr>
          </w:p>
          <w:p w:rsidR="00EB5C12" w:rsidRPr="00121636" w:rsidRDefault="00EB5C12" w:rsidP="00121636">
            <w:pPr>
              <w:tabs>
                <w:tab w:val="left" w:pos="0"/>
              </w:tabs>
              <w:autoSpaceDE w:val="0"/>
              <w:autoSpaceDN w:val="0"/>
              <w:adjustRightInd w:val="0"/>
              <w:spacing w:after="0" w:line="240" w:lineRule="auto"/>
              <w:jc w:val="both"/>
              <w:rPr>
                <w:rFonts w:ascii="Times New Roman" w:hAnsi="Times New Roman" w:cs="Times New Roman"/>
                <w:sz w:val="24"/>
                <w:szCs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7" w:name="_Ref415852011"/>
          </w:p>
        </w:tc>
        <w:bookmarkEnd w:id="157"/>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AF3792" w:rsidRPr="0048186A" w:rsidRDefault="00AF3792" w:rsidP="00AF3792">
            <w:pPr>
              <w:pStyle w:val="Times12"/>
              <w:tabs>
                <w:tab w:val="left" w:pos="353"/>
                <w:tab w:val="left" w:pos="1142"/>
              </w:tabs>
              <w:snapToGrid w:val="0"/>
              <w:ind w:right="113" w:firstLine="0"/>
              <w:rPr>
                <w:color w:val="000000"/>
                <w:szCs w:val="24"/>
              </w:rPr>
            </w:pPr>
            <w:r w:rsidRPr="0048186A">
              <w:rPr>
                <w:color w:val="000000"/>
                <w:szCs w:val="24"/>
              </w:rPr>
              <w:t xml:space="preserve">Участник закупки должен </w:t>
            </w:r>
            <w:proofErr w:type="gramStart"/>
            <w:r w:rsidRPr="0048186A">
              <w:rPr>
                <w:color w:val="000000"/>
                <w:szCs w:val="24"/>
              </w:rPr>
              <w:t>предоставить следующие документы</w:t>
            </w:r>
            <w:proofErr w:type="gramEnd"/>
            <w:r w:rsidRPr="0048186A">
              <w:rPr>
                <w:color w:val="000000"/>
                <w:szCs w:val="24"/>
              </w:rPr>
              <w:t>:</w:t>
            </w:r>
          </w:p>
          <w:p w:rsidR="00AF3792" w:rsidRDefault="00AF3792" w:rsidP="00AF3792">
            <w:pPr>
              <w:pStyle w:val="Times12"/>
              <w:tabs>
                <w:tab w:val="left" w:pos="353"/>
                <w:tab w:val="left" w:pos="1142"/>
              </w:tabs>
              <w:snapToGrid w:val="0"/>
              <w:ind w:left="180" w:right="113" w:firstLine="0"/>
              <w:rPr>
                <w:color w:val="000000"/>
                <w:szCs w:val="24"/>
              </w:rPr>
            </w:pPr>
          </w:p>
          <w:p w:rsidR="00AF3792" w:rsidRPr="00DA6115" w:rsidRDefault="00AF3792" w:rsidP="00AF3792">
            <w:pPr>
              <w:pStyle w:val="Times12"/>
              <w:numPr>
                <w:ilvl w:val="0"/>
                <w:numId w:val="34"/>
              </w:numPr>
              <w:tabs>
                <w:tab w:val="left" w:pos="120"/>
                <w:tab w:val="left" w:pos="403"/>
              </w:tabs>
              <w:snapToGrid w:val="0"/>
              <w:ind w:left="0" w:right="113" w:firstLine="0"/>
              <w:rPr>
                <w:color w:val="000000"/>
                <w:szCs w:val="24"/>
              </w:rPr>
            </w:pPr>
            <w:r w:rsidRPr="00DA6115">
              <w:rPr>
                <w:color w:val="000000"/>
                <w:szCs w:val="24"/>
              </w:rPr>
              <w:t>Котировочная заявка (</w:t>
            </w:r>
            <w:hyperlink w:anchor="_Письмо_о_подаче" w:history="1">
              <w:r w:rsidR="003D1FA8" w:rsidRPr="00C21224">
                <w:rPr>
                  <w:rStyle w:val="ab"/>
                  <w:color w:val="000000"/>
                  <w:szCs w:val="24"/>
                  <w:u w:val="none"/>
                </w:rPr>
                <w:t>Приложение</w:t>
              </w:r>
              <w:r w:rsidRPr="00C21224">
                <w:rPr>
                  <w:rStyle w:val="ab"/>
                  <w:color w:val="000000"/>
                  <w:szCs w:val="24"/>
                  <w:u w:val="none"/>
                </w:rPr>
                <w:t xml:space="preserve"> 1</w:t>
              </w:r>
            </w:hyperlink>
            <w:r w:rsidRPr="00C21224">
              <w:rPr>
                <w:color w:val="000000"/>
                <w:szCs w:val="24"/>
              </w:rPr>
              <w:t>)</w:t>
            </w:r>
            <w:r w:rsidRPr="00DA6115">
              <w:rPr>
                <w:color w:val="000000"/>
                <w:szCs w:val="24"/>
              </w:rPr>
              <w:t>;</w:t>
            </w:r>
          </w:p>
          <w:p w:rsidR="00AF3792" w:rsidRPr="00DA6115" w:rsidRDefault="00DA6115" w:rsidP="00C21224">
            <w:pPr>
              <w:pStyle w:val="Times12"/>
              <w:numPr>
                <w:ilvl w:val="0"/>
                <w:numId w:val="34"/>
              </w:numPr>
              <w:tabs>
                <w:tab w:val="left" w:pos="403"/>
              </w:tabs>
              <w:suppressAutoHyphens w:val="0"/>
              <w:autoSpaceDN w:val="0"/>
              <w:adjustRightInd w:val="0"/>
              <w:ind w:right="153" w:hanging="540"/>
              <w:rPr>
                <w:szCs w:val="24"/>
              </w:rPr>
            </w:pPr>
            <w:r w:rsidRPr="00DA6115">
              <w:rPr>
                <w:szCs w:val="24"/>
              </w:rPr>
              <w:t>Анкета (</w:t>
            </w:r>
            <w:r w:rsidR="00C21224" w:rsidRPr="00C21224">
              <w:t>Приложение</w:t>
            </w:r>
            <w:r w:rsidR="00C21224">
              <w:t xml:space="preserve"> 2</w:t>
            </w:r>
            <w:r w:rsidR="00AF3792" w:rsidRPr="00DA6115">
              <w:rPr>
                <w:szCs w:val="24"/>
              </w:rPr>
              <w:t>);</w:t>
            </w:r>
          </w:p>
          <w:p w:rsidR="00AF3792" w:rsidRPr="00DA6115" w:rsidRDefault="00AF3792" w:rsidP="00C21224">
            <w:pPr>
              <w:pStyle w:val="Times12"/>
              <w:numPr>
                <w:ilvl w:val="0"/>
                <w:numId w:val="34"/>
              </w:numPr>
              <w:tabs>
                <w:tab w:val="left" w:pos="403"/>
              </w:tabs>
              <w:suppressAutoHyphens w:val="0"/>
              <w:autoSpaceDN w:val="0"/>
              <w:adjustRightInd w:val="0"/>
              <w:ind w:right="153" w:hanging="540"/>
              <w:rPr>
                <w:szCs w:val="24"/>
              </w:rPr>
            </w:pPr>
            <w:r w:rsidRPr="00DA6115">
              <w:rPr>
                <w:szCs w:val="24"/>
              </w:rPr>
              <w:t>Техническое предложение (</w:t>
            </w:r>
            <w:hyperlink w:anchor="_Анкета_Участника_процедуры" w:history="1">
              <w:r w:rsidR="00C21224" w:rsidRPr="00C21224">
                <w:rPr>
                  <w:rStyle w:val="ab"/>
                  <w:color w:val="auto"/>
                  <w:szCs w:val="24"/>
                  <w:u w:val="none"/>
                </w:rPr>
                <w:t>Приложение</w:t>
              </w:r>
              <w:r w:rsidRPr="00C21224">
                <w:rPr>
                  <w:rStyle w:val="ab"/>
                  <w:color w:val="auto"/>
                  <w:szCs w:val="24"/>
                  <w:u w:val="none"/>
                </w:rPr>
                <w:t xml:space="preserve"> </w:t>
              </w:r>
              <w:r w:rsidR="00952176" w:rsidRPr="00C21224">
                <w:rPr>
                  <w:rStyle w:val="ab"/>
                  <w:color w:val="auto"/>
                  <w:szCs w:val="24"/>
                  <w:u w:val="none"/>
                </w:rPr>
                <w:t>3</w:t>
              </w:r>
            </w:hyperlink>
            <w:r w:rsidRPr="00DA6115">
              <w:rPr>
                <w:szCs w:val="24"/>
              </w:rPr>
              <w:t>);</w:t>
            </w:r>
          </w:p>
          <w:p w:rsidR="00AF3792" w:rsidRDefault="00AF3792" w:rsidP="00AF3792">
            <w:pPr>
              <w:pStyle w:val="Times12"/>
              <w:ind w:right="113" w:firstLine="0"/>
              <w:rPr>
                <w:color w:val="FF0000"/>
              </w:rPr>
            </w:pPr>
            <w:r w:rsidRPr="00DA6115">
              <w:rPr>
                <w:szCs w:val="24"/>
              </w:rPr>
              <w:t xml:space="preserve">4) Документы, указанные в </w:t>
            </w:r>
            <w:r w:rsidR="00C21224">
              <w:rPr>
                <w:szCs w:val="24"/>
              </w:rPr>
              <w:t>Приложении 4</w:t>
            </w:r>
            <w:r w:rsidRPr="00DA6115">
              <w:rPr>
                <w:szCs w:val="24"/>
              </w:rPr>
              <w:t>,  подтверждающие соответствие участника запроса котировок установленным требованиям.</w:t>
            </w:r>
            <w:r w:rsidRPr="00C75158">
              <w:rPr>
                <w:color w:val="FF0000"/>
              </w:rPr>
              <w:t xml:space="preserve"> </w:t>
            </w:r>
          </w:p>
          <w:p w:rsidR="00A740A3" w:rsidRPr="007C18BC" w:rsidRDefault="00A740A3" w:rsidP="00DE71FF">
            <w:pPr>
              <w:pStyle w:val="a"/>
              <w:numPr>
                <w:ilvl w:val="0"/>
                <w:numId w:val="0"/>
              </w:numPr>
              <w:rPr>
                <w:rFonts w:ascii="Times New Roman" w:hAnsi="Times New Roman"/>
                <w:sz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8" w:name="_Ref414298333"/>
          </w:p>
        </w:tc>
        <w:bookmarkEnd w:id="158"/>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A740A3" w:rsidRPr="007C18BC" w:rsidRDefault="00A740A3" w:rsidP="00DE71FF">
            <w:pPr>
              <w:pStyle w:val="a"/>
              <w:numPr>
                <w:ilvl w:val="0"/>
                <w:numId w:val="0"/>
              </w:numPr>
              <w:rPr>
                <w:rFonts w:ascii="Times New Roman" w:hAnsi="Times New Roman"/>
                <w:sz w:val="24"/>
              </w:rPr>
            </w:pPr>
            <w:r w:rsidRPr="007C18BC">
              <w:rPr>
                <w:rFonts w:ascii="Times New Roman" w:hAnsi="Times New Roman"/>
                <w:sz w:val="24"/>
              </w:rPr>
              <w:t>Не требуется</w:t>
            </w:r>
          </w:p>
          <w:p w:rsidR="00A740A3" w:rsidRPr="007C18BC" w:rsidRDefault="00A740A3" w:rsidP="00DE71FF">
            <w:pPr>
              <w:pStyle w:val="a"/>
              <w:numPr>
                <w:ilvl w:val="0"/>
                <w:numId w:val="0"/>
              </w:numPr>
              <w:rPr>
                <w:rFonts w:ascii="Times New Roman" w:hAnsi="Times New Roman"/>
                <w:bCs/>
                <w:sz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9" w:name="_Ref415484151"/>
          </w:p>
        </w:tc>
        <w:bookmarkEnd w:id="159"/>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A740A3" w:rsidRPr="007C18BC" w:rsidRDefault="00A740A3" w:rsidP="006D3B40">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договора, кроме предложений о цене договора, не допускаются.</w:t>
            </w: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0" w:name="_Ref314162898"/>
          </w:p>
        </w:tc>
        <w:bookmarkEnd w:id="160"/>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 xml:space="preserve">Возможность подачи альтернативных </w:t>
            </w:r>
            <w:r w:rsidRPr="007C18BC">
              <w:rPr>
                <w:rFonts w:ascii="Times New Roman" w:hAnsi="Times New Roman"/>
                <w:bCs/>
                <w:sz w:val="24"/>
              </w:rPr>
              <w:lastRenderedPageBreak/>
              <w:t>предложений</w:t>
            </w:r>
          </w:p>
        </w:tc>
        <w:tc>
          <w:tcPr>
            <w:tcW w:w="6946" w:type="dxa"/>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sz w:val="24"/>
                <w:szCs w:val="24"/>
              </w:rPr>
              <w:lastRenderedPageBreak/>
              <w:t>Подача альтернативных предложений не допускается.</w:t>
            </w:r>
          </w:p>
        </w:tc>
      </w:tr>
      <w:tr w:rsidR="00A740A3" w:rsidRPr="00DA74B2" w:rsidTr="00DE71FF">
        <w:trPr>
          <w:trHeight w:val="23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1" w:name="_Ref314163382"/>
          </w:p>
        </w:tc>
        <w:bookmarkEnd w:id="161"/>
        <w:tc>
          <w:tcPr>
            <w:tcW w:w="2552" w:type="dxa"/>
            <w:shd w:val="clear" w:color="auto" w:fill="auto"/>
          </w:tcPr>
          <w:p w:rsidR="00005339" w:rsidRPr="003B1C88" w:rsidRDefault="00C47A97" w:rsidP="003B1C88">
            <w:pPr>
              <w:pStyle w:val="a"/>
              <w:numPr>
                <w:ilvl w:val="0"/>
                <w:numId w:val="0"/>
              </w:numPr>
              <w:spacing w:before="0"/>
              <w:jc w:val="left"/>
              <w:rPr>
                <w:rFonts w:ascii="Times New Roman" w:hAnsi="Times New Roman"/>
                <w:bCs/>
                <w:spacing w:val="-6"/>
                <w:sz w:val="24"/>
              </w:rPr>
            </w:pPr>
            <w:r w:rsidRPr="003B1C88">
              <w:rPr>
                <w:rFonts w:ascii="Times New Roman" w:hAnsi="Times New Roman"/>
                <w:color w:val="000000"/>
                <w:sz w:val="24"/>
                <w:szCs w:val="24"/>
              </w:rPr>
              <w:t>Порядок, дата начала срока подачи заявок на участие в Запросе котировок, дата и время окончания срока подачи заявок на участие в Запросе котировок</w:t>
            </w:r>
          </w:p>
        </w:tc>
        <w:tc>
          <w:tcPr>
            <w:tcW w:w="6946" w:type="dxa"/>
          </w:tcPr>
          <w:p w:rsidR="00AF3B53" w:rsidRPr="00AF3B53" w:rsidRDefault="00AF3B53" w:rsidP="00AF3B53">
            <w:pPr>
              <w:keepNext/>
              <w:keepLines/>
              <w:spacing w:after="0" w:line="240" w:lineRule="auto"/>
              <w:jc w:val="both"/>
              <w:rPr>
                <w:rFonts w:ascii="Times New Roman" w:hAnsi="Times New Roman" w:cs="Times New Roman"/>
                <w:sz w:val="24"/>
                <w:szCs w:val="24"/>
              </w:rPr>
            </w:pPr>
            <w:r w:rsidRPr="00AF3B53">
              <w:rPr>
                <w:rFonts w:ascii="Times New Roman" w:hAnsi="Times New Roman" w:cs="Times New Roman"/>
                <w:sz w:val="24"/>
                <w:szCs w:val="24"/>
              </w:rPr>
              <w:t xml:space="preserve">Порядок подачи заявок на участие в Запросе котировок: </w:t>
            </w:r>
          </w:p>
          <w:p w:rsidR="00AF3B53" w:rsidRPr="00AF3B53" w:rsidRDefault="003B1C88" w:rsidP="00AF3B53">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AF3B53" w:rsidRPr="00AF3B53">
              <w:rPr>
                <w:rFonts w:ascii="Times New Roman" w:hAnsi="Times New Roman" w:cs="Times New Roman"/>
                <w:sz w:val="24"/>
                <w:szCs w:val="24"/>
              </w:rPr>
              <w:t xml:space="preserve">аявки на участие в </w:t>
            </w:r>
            <w:r>
              <w:rPr>
                <w:rFonts w:ascii="Times New Roman" w:hAnsi="Times New Roman" w:cs="Times New Roman"/>
                <w:sz w:val="24"/>
                <w:szCs w:val="24"/>
              </w:rPr>
              <w:t>з</w:t>
            </w:r>
            <w:r w:rsidR="00AF3B53" w:rsidRPr="00AF3B53">
              <w:rPr>
                <w:rFonts w:ascii="Times New Roman" w:hAnsi="Times New Roman" w:cs="Times New Roman"/>
                <w:sz w:val="24"/>
                <w:szCs w:val="24"/>
              </w:rPr>
              <w:t>апросе котировок направляются Заказчику посредством использования функционала электронной площадки в порядке и сроки, установленные Извещением и правилами, действующими на электронной площадке.</w:t>
            </w:r>
          </w:p>
          <w:p w:rsidR="003B1C88" w:rsidRDefault="003B1C88" w:rsidP="00AF3B53">
            <w:pPr>
              <w:keepNext/>
              <w:keepLines/>
              <w:spacing w:after="0" w:line="240" w:lineRule="auto"/>
              <w:jc w:val="both"/>
              <w:rPr>
                <w:rFonts w:ascii="Times New Roman" w:hAnsi="Times New Roman" w:cs="Times New Roman"/>
                <w:b/>
                <w:i/>
                <w:sz w:val="24"/>
                <w:szCs w:val="24"/>
              </w:rPr>
            </w:pPr>
          </w:p>
          <w:p w:rsidR="00AF3B53" w:rsidRPr="00AF3B53" w:rsidRDefault="00AF3B53" w:rsidP="00AF3B53">
            <w:pPr>
              <w:keepNext/>
              <w:keepLines/>
              <w:spacing w:after="0" w:line="240" w:lineRule="auto"/>
              <w:jc w:val="both"/>
              <w:rPr>
                <w:rFonts w:ascii="Times New Roman" w:hAnsi="Times New Roman" w:cs="Times New Roman"/>
                <w:b/>
                <w:i/>
                <w:sz w:val="24"/>
                <w:szCs w:val="24"/>
              </w:rPr>
            </w:pPr>
            <w:r w:rsidRPr="00AF3B53">
              <w:rPr>
                <w:rFonts w:ascii="Times New Roman" w:hAnsi="Times New Roman" w:cs="Times New Roman"/>
                <w:b/>
                <w:i/>
                <w:sz w:val="24"/>
                <w:szCs w:val="24"/>
              </w:rPr>
              <w:t xml:space="preserve">Дата начала срока подачи заявок на участие в Запросе котировок: </w:t>
            </w:r>
          </w:p>
          <w:p w:rsidR="00AF3B53" w:rsidRPr="003610F4" w:rsidRDefault="00AF3B53" w:rsidP="00AF3B53">
            <w:pPr>
              <w:keepNext/>
              <w:keepLines/>
              <w:spacing w:after="0" w:line="240" w:lineRule="auto"/>
              <w:jc w:val="both"/>
              <w:rPr>
                <w:rFonts w:ascii="Times New Roman" w:hAnsi="Times New Roman" w:cs="Times New Roman"/>
                <w:sz w:val="24"/>
                <w:szCs w:val="24"/>
              </w:rPr>
            </w:pPr>
            <w:r w:rsidRPr="000A13F5">
              <w:rPr>
                <w:rFonts w:ascii="Times New Roman" w:hAnsi="Times New Roman" w:cs="Times New Roman"/>
                <w:sz w:val="24"/>
                <w:szCs w:val="24"/>
                <w:highlight w:val="yellow"/>
              </w:rPr>
              <w:t>«</w:t>
            </w:r>
            <w:r w:rsidR="006D3B40">
              <w:rPr>
                <w:rFonts w:ascii="Times New Roman" w:hAnsi="Times New Roman" w:cs="Times New Roman"/>
                <w:sz w:val="24"/>
                <w:szCs w:val="24"/>
                <w:highlight w:val="yellow"/>
              </w:rPr>
              <w:t>18</w:t>
            </w:r>
            <w:r w:rsidRPr="000A13F5">
              <w:rPr>
                <w:rFonts w:ascii="Times New Roman" w:hAnsi="Times New Roman" w:cs="Times New Roman"/>
                <w:sz w:val="24"/>
                <w:szCs w:val="24"/>
                <w:highlight w:val="yellow"/>
              </w:rPr>
              <w:t xml:space="preserve">» </w:t>
            </w:r>
            <w:r w:rsidRPr="000A13F5">
              <w:rPr>
                <w:rFonts w:ascii="Times New Roman" w:hAnsi="Times New Roman"/>
                <w:bCs/>
                <w:spacing w:val="-6"/>
                <w:sz w:val="24"/>
                <w:highlight w:val="yellow"/>
                <w:lang w:eastAsia="en-US"/>
              </w:rPr>
              <w:t>февраля 2021 г.</w:t>
            </w:r>
          </w:p>
          <w:p w:rsidR="00AF3B53" w:rsidRPr="003610F4" w:rsidRDefault="00AF3B53" w:rsidP="00AF3B53">
            <w:pPr>
              <w:keepNext/>
              <w:keepLines/>
              <w:spacing w:after="0" w:line="240" w:lineRule="auto"/>
              <w:jc w:val="both"/>
              <w:rPr>
                <w:rFonts w:ascii="Times New Roman" w:hAnsi="Times New Roman" w:cs="Times New Roman"/>
                <w:b/>
                <w:i/>
                <w:sz w:val="24"/>
                <w:szCs w:val="24"/>
              </w:rPr>
            </w:pPr>
            <w:r w:rsidRPr="003610F4">
              <w:rPr>
                <w:rFonts w:ascii="Times New Roman" w:hAnsi="Times New Roman" w:cs="Times New Roman"/>
                <w:b/>
                <w:i/>
                <w:sz w:val="24"/>
                <w:szCs w:val="24"/>
              </w:rPr>
              <w:t xml:space="preserve">Дата и время окончания срока подачи заявок на участие в Запросе котировок: </w:t>
            </w:r>
          </w:p>
          <w:p w:rsidR="00AF3B53" w:rsidRPr="003610F4" w:rsidRDefault="005B5DE7" w:rsidP="00AF3B53">
            <w:pPr>
              <w:pStyle w:val="a"/>
              <w:numPr>
                <w:ilvl w:val="0"/>
                <w:numId w:val="0"/>
              </w:numPr>
              <w:spacing w:before="0"/>
              <w:rPr>
                <w:rFonts w:ascii="Times New Roman" w:hAnsi="Times New Roman"/>
                <w:bCs/>
                <w:spacing w:val="-6"/>
                <w:sz w:val="24"/>
                <w:lang w:eastAsia="en-US"/>
              </w:rPr>
            </w:pPr>
            <w:r w:rsidRPr="000A13F5">
              <w:rPr>
                <w:rFonts w:ascii="Times New Roman" w:hAnsi="Times New Roman"/>
                <w:bCs/>
                <w:spacing w:val="-6"/>
                <w:sz w:val="24"/>
                <w:highlight w:val="yellow"/>
                <w:lang w:eastAsia="en-US"/>
              </w:rPr>
              <w:t>«</w:t>
            </w:r>
            <w:r w:rsidR="006D3B40">
              <w:rPr>
                <w:rFonts w:ascii="Times New Roman" w:hAnsi="Times New Roman"/>
                <w:bCs/>
                <w:spacing w:val="-6"/>
                <w:sz w:val="24"/>
                <w:highlight w:val="yellow"/>
                <w:lang w:eastAsia="en-US"/>
              </w:rPr>
              <w:t>01</w:t>
            </w:r>
            <w:r w:rsidRPr="000A13F5">
              <w:rPr>
                <w:rFonts w:ascii="Times New Roman" w:hAnsi="Times New Roman"/>
                <w:bCs/>
                <w:spacing w:val="-6"/>
                <w:sz w:val="24"/>
                <w:highlight w:val="yellow"/>
                <w:lang w:eastAsia="en-US"/>
              </w:rPr>
              <w:t>» </w:t>
            </w:r>
            <w:r w:rsidR="006D3B40">
              <w:rPr>
                <w:rFonts w:ascii="Times New Roman" w:hAnsi="Times New Roman"/>
                <w:bCs/>
                <w:spacing w:val="-6"/>
                <w:sz w:val="24"/>
                <w:highlight w:val="yellow"/>
                <w:lang w:eastAsia="en-US"/>
              </w:rPr>
              <w:t>марта</w:t>
            </w:r>
            <w:r w:rsidRPr="000A13F5">
              <w:rPr>
                <w:rFonts w:ascii="Times New Roman" w:hAnsi="Times New Roman"/>
                <w:bCs/>
                <w:spacing w:val="-6"/>
                <w:sz w:val="24"/>
                <w:highlight w:val="yellow"/>
                <w:lang w:eastAsia="en-US"/>
              </w:rPr>
              <w:t xml:space="preserve"> 2021 г.  </w:t>
            </w:r>
            <w:r w:rsidR="003610F4" w:rsidRPr="000A13F5">
              <w:rPr>
                <w:rFonts w:ascii="Times New Roman" w:hAnsi="Times New Roman"/>
                <w:bCs/>
                <w:spacing w:val="-6"/>
                <w:sz w:val="24"/>
                <w:highlight w:val="yellow"/>
                <w:lang w:eastAsia="en-US"/>
              </w:rPr>
              <w:t>0</w:t>
            </w:r>
            <w:r w:rsidR="007952DC">
              <w:rPr>
                <w:rFonts w:ascii="Times New Roman" w:hAnsi="Times New Roman"/>
                <w:bCs/>
                <w:spacing w:val="-6"/>
                <w:sz w:val="24"/>
                <w:highlight w:val="yellow"/>
                <w:lang w:eastAsia="en-US"/>
              </w:rPr>
              <w:t>8</w:t>
            </w:r>
            <w:r w:rsidRPr="000A13F5">
              <w:rPr>
                <w:rFonts w:ascii="Times New Roman" w:hAnsi="Times New Roman"/>
                <w:bCs/>
                <w:spacing w:val="-6"/>
                <w:sz w:val="24"/>
                <w:highlight w:val="yellow"/>
                <w:lang w:eastAsia="en-US"/>
              </w:rPr>
              <w:t xml:space="preserve"> ч. 00 мин. (</w:t>
            </w:r>
            <w:proofErr w:type="gramStart"/>
            <w:r w:rsidRPr="000A13F5">
              <w:rPr>
                <w:rFonts w:ascii="Times New Roman" w:hAnsi="Times New Roman"/>
                <w:bCs/>
                <w:spacing w:val="-6"/>
                <w:sz w:val="24"/>
                <w:highlight w:val="yellow"/>
                <w:lang w:eastAsia="en-US"/>
              </w:rPr>
              <w:t>МСК</w:t>
            </w:r>
            <w:proofErr w:type="gramEnd"/>
            <w:r w:rsidRPr="000A13F5">
              <w:rPr>
                <w:rFonts w:ascii="Times New Roman" w:hAnsi="Times New Roman"/>
                <w:bCs/>
                <w:spacing w:val="-6"/>
                <w:sz w:val="24"/>
                <w:highlight w:val="yellow"/>
                <w:lang w:eastAsia="en-US"/>
              </w:rPr>
              <w:t>)</w:t>
            </w:r>
            <w:r w:rsidRPr="003610F4">
              <w:rPr>
                <w:rFonts w:ascii="Times New Roman" w:hAnsi="Times New Roman"/>
                <w:bCs/>
                <w:spacing w:val="-6"/>
                <w:sz w:val="24"/>
                <w:lang w:eastAsia="en-US"/>
              </w:rPr>
              <w:t xml:space="preserve"> </w:t>
            </w:r>
          </w:p>
          <w:p w:rsidR="00A740A3" w:rsidRDefault="00A740A3" w:rsidP="005B5DE7">
            <w:pPr>
              <w:pStyle w:val="a"/>
              <w:numPr>
                <w:ilvl w:val="0"/>
                <w:numId w:val="0"/>
              </w:numPr>
              <w:spacing w:line="276" w:lineRule="auto"/>
              <w:rPr>
                <w:rFonts w:ascii="Times New Roman" w:hAnsi="Times New Roman"/>
                <w:bCs/>
                <w:sz w:val="24"/>
                <w:lang w:eastAsia="en-US"/>
              </w:rPr>
            </w:pPr>
          </w:p>
        </w:tc>
      </w:tr>
      <w:tr w:rsidR="00A740A3" w:rsidRPr="00DA74B2" w:rsidTr="00DE71FF">
        <w:trPr>
          <w:trHeight w:val="23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2" w:name="_Ref455178207"/>
          </w:p>
        </w:tc>
        <w:bookmarkEnd w:id="162"/>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7112E0" w:rsidRPr="007112E0" w:rsidRDefault="007112E0" w:rsidP="007112E0">
            <w:pPr>
              <w:keepNext/>
              <w:keepLines/>
              <w:spacing w:after="0" w:line="240" w:lineRule="auto"/>
              <w:jc w:val="both"/>
              <w:rPr>
                <w:rFonts w:ascii="Times New Roman" w:hAnsi="Times New Roman" w:cs="Times New Roman"/>
                <w:color w:val="000000"/>
                <w:sz w:val="24"/>
                <w:szCs w:val="24"/>
              </w:rPr>
            </w:pPr>
            <w:r w:rsidRPr="007112E0">
              <w:rPr>
                <w:rFonts w:ascii="Times New Roman" w:hAnsi="Times New Roman" w:cs="Times New Roman"/>
                <w:color w:val="000000"/>
                <w:sz w:val="24"/>
                <w:szCs w:val="24"/>
              </w:rPr>
              <w:t>Со дня размещения Извещения в ЕИС, а также на сайте оператора ЭП любой участник процедуры закупки, получивший аккредитацию на ЭП, не позднее, чем за 3 (три) рабочих дня до даты окончания срока подачи заявок на участие в Запросе котировок, вправе направить через сайт оператора ЭП Запрос о разъяснении положений Извещения.</w:t>
            </w:r>
          </w:p>
          <w:p w:rsidR="007112E0" w:rsidRPr="007112E0" w:rsidRDefault="007112E0" w:rsidP="007112E0">
            <w:pPr>
              <w:keepNext/>
              <w:keepLines/>
              <w:spacing w:after="0" w:line="240" w:lineRule="auto"/>
              <w:jc w:val="both"/>
              <w:rPr>
                <w:rFonts w:ascii="Times New Roman" w:hAnsi="Times New Roman" w:cs="Times New Roman"/>
                <w:color w:val="000000"/>
                <w:sz w:val="24"/>
                <w:szCs w:val="24"/>
              </w:rPr>
            </w:pPr>
            <w:r w:rsidRPr="007112E0">
              <w:rPr>
                <w:rFonts w:ascii="Times New Roman" w:hAnsi="Times New Roman" w:cs="Times New Roman"/>
                <w:color w:val="000000"/>
                <w:sz w:val="24"/>
                <w:szCs w:val="24"/>
              </w:rPr>
              <w:t xml:space="preserve">В случае поступления запроса на разъяснения положений Извещения Заказчик в течение 3 (трех) рабочих дней </w:t>
            </w:r>
            <w:proofErr w:type="gramStart"/>
            <w:r w:rsidRPr="007112E0">
              <w:rPr>
                <w:rFonts w:ascii="Times New Roman" w:hAnsi="Times New Roman" w:cs="Times New Roman"/>
                <w:color w:val="000000"/>
                <w:sz w:val="24"/>
                <w:szCs w:val="24"/>
              </w:rPr>
              <w:t>с даты поступления</w:t>
            </w:r>
            <w:proofErr w:type="gramEnd"/>
            <w:r w:rsidRPr="007112E0">
              <w:rPr>
                <w:rFonts w:ascii="Times New Roman" w:hAnsi="Times New Roman" w:cs="Times New Roman"/>
                <w:color w:val="000000"/>
                <w:sz w:val="24"/>
                <w:szCs w:val="24"/>
              </w:rPr>
              <w:t xml:space="preserve"> запроса направляет разъяснения положений Извещения лицу, направившему запрос путем размещения разъяснений положений Извещения без указания участника процедуры закупки, от которого был получен запрос на разъяснение положений Извещения, в ЕИС. Разъяснение положений Извещения не должно изменять ее суть.</w:t>
            </w:r>
          </w:p>
          <w:p w:rsidR="00A740A3" w:rsidRDefault="007112E0" w:rsidP="007112E0">
            <w:pPr>
              <w:pStyle w:val="a"/>
              <w:numPr>
                <w:ilvl w:val="0"/>
                <w:numId w:val="0"/>
              </w:numPr>
              <w:spacing w:before="0"/>
              <w:rPr>
                <w:rFonts w:ascii="Times New Roman" w:hAnsi="Times New Roman"/>
                <w:bCs/>
                <w:spacing w:val="-6"/>
                <w:sz w:val="24"/>
                <w:lang w:eastAsia="en-US"/>
              </w:rPr>
            </w:pPr>
            <w:r w:rsidRPr="007112E0">
              <w:rPr>
                <w:rFonts w:ascii="Times New Roman" w:hAnsi="Times New Roman"/>
                <w:color w:val="000000"/>
                <w:sz w:val="24"/>
                <w:szCs w:val="24"/>
              </w:rPr>
              <w:t xml:space="preserve">При этом Заказчик вправе не осуществлять такое разъяснение в случае, если указанный запрос поступил </w:t>
            </w:r>
            <w:proofErr w:type="gramStart"/>
            <w:r w:rsidRPr="007112E0">
              <w:rPr>
                <w:rFonts w:ascii="Times New Roman" w:hAnsi="Times New Roman"/>
                <w:color w:val="000000"/>
                <w:sz w:val="24"/>
                <w:szCs w:val="24"/>
              </w:rPr>
              <w:t>позднее</w:t>
            </w:r>
            <w:proofErr w:type="gramEnd"/>
            <w:r w:rsidRPr="007112E0">
              <w:rPr>
                <w:rFonts w:ascii="Times New Roman" w:hAnsi="Times New Roman"/>
                <w:color w:val="000000"/>
                <w:sz w:val="24"/>
                <w:szCs w:val="24"/>
              </w:rPr>
              <w:t xml:space="preserve"> чем за 3 (три) рабочих дня до даты окончания срока подачи заявок на участие в Извещения.</w:t>
            </w:r>
          </w:p>
        </w:tc>
      </w:tr>
      <w:tr w:rsidR="000220F9" w:rsidRPr="00DA74B2" w:rsidTr="00DE71FF">
        <w:trPr>
          <w:trHeight w:val="232"/>
        </w:trPr>
        <w:tc>
          <w:tcPr>
            <w:tcW w:w="567" w:type="dxa"/>
            <w:shd w:val="clear" w:color="auto" w:fill="auto"/>
          </w:tcPr>
          <w:p w:rsidR="000220F9" w:rsidRPr="007C18BC" w:rsidRDefault="000220F9" w:rsidP="00A740A3">
            <w:pPr>
              <w:pStyle w:val="a"/>
              <w:numPr>
                <w:ilvl w:val="0"/>
                <w:numId w:val="3"/>
              </w:numPr>
              <w:rPr>
                <w:rFonts w:ascii="Times New Roman" w:hAnsi="Times New Roman"/>
                <w:sz w:val="24"/>
              </w:rPr>
            </w:pPr>
          </w:p>
        </w:tc>
        <w:tc>
          <w:tcPr>
            <w:tcW w:w="2552" w:type="dxa"/>
            <w:shd w:val="clear" w:color="auto" w:fill="auto"/>
          </w:tcPr>
          <w:p w:rsidR="000220F9" w:rsidRPr="001C5B9B" w:rsidRDefault="000220F9" w:rsidP="009A4F4F">
            <w:pPr>
              <w:autoSpaceDE w:val="0"/>
              <w:autoSpaceDN w:val="0"/>
              <w:adjustRightInd w:val="0"/>
              <w:spacing w:after="0" w:line="240" w:lineRule="auto"/>
              <w:jc w:val="both"/>
              <w:rPr>
                <w:rFonts w:ascii="Times New Roman" w:hAnsi="Times New Roman" w:cs="Times New Roman"/>
                <w:sz w:val="24"/>
                <w:szCs w:val="24"/>
              </w:rPr>
            </w:pPr>
            <w:r w:rsidRPr="001C5B9B">
              <w:rPr>
                <w:rFonts w:ascii="Times New Roman" w:hAnsi="Times New Roman" w:cs="Times New Roman"/>
                <w:sz w:val="24"/>
                <w:szCs w:val="24"/>
              </w:rPr>
              <w:t xml:space="preserve">Срок, </w:t>
            </w:r>
            <w:r w:rsidR="0062055A" w:rsidRPr="001C5B9B">
              <w:rPr>
                <w:rFonts w:ascii="Times New Roman" w:hAnsi="Times New Roman" w:cs="Times New Roman"/>
                <w:sz w:val="24"/>
                <w:szCs w:val="24"/>
              </w:rPr>
              <w:t>место и порядок предоставления извещения</w:t>
            </w:r>
            <w:r w:rsidRPr="001C5B9B">
              <w:rPr>
                <w:rFonts w:ascii="Times New Roman" w:hAnsi="Times New Roman" w:cs="Times New Roman"/>
                <w:sz w:val="24"/>
                <w:szCs w:val="24"/>
              </w:rPr>
              <w:t xml:space="preserve"> о закупке, размер, порядок и сроки внесения платы, взимаемой заказчиком за предоставление </w:t>
            </w:r>
            <w:r w:rsidR="003E4C72">
              <w:rPr>
                <w:rFonts w:ascii="Times New Roman" w:hAnsi="Times New Roman" w:cs="Times New Roman"/>
                <w:sz w:val="24"/>
                <w:szCs w:val="24"/>
              </w:rPr>
              <w:t>Извещения</w:t>
            </w:r>
          </w:p>
          <w:p w:rsidR="000220F9" w:rsidRPr="001C5B9B" w:rsidRDefault="000220F9" w:rsidP="001C5B9B">
            <w:pPr>
              <w:autoSpaceDE w:val="0"/>
              <w:autoSpaceDN w:val="0"/>
              <w:adjustRightInd w:val="0"/>
              <w:spacing w:after="0" w:line="240" w:lineRule="auto"/>
              <w:ind w:firstLine="720"/>
              <w:jc w:val="both"/>
              <w:rPr>
                <w:rFonts w:ascii="Times New Roman" w:hAnsi="Times New Roman" w:cs="Times New Roman"/>
                <w:sz w:val="24"/>
                <w:szCs w:val="24"/>
              </w:rPr>
            </w:pPr>
          </w:p>
        </w:tc>
        <w:tc>
          <w:tcPr>
            <w:tcW w:w="6946" w:type="dxa"/>
          </w:tcPr>
          <w:p w:rsidR="000220F9" w:rsidRPr="002D37C7" w:rsidRDefault="000220F9" w:rsidP="001C5B9B">
            <w:pPr>
              <w:autoSpaceDE w:val="0"/>
              <w:autoSpaceDN w:val="0"/>
              <w:adjustRightInd w:val="0"/>
              <w:spacing w:after="0" w:line="240" w:lineRule="auto"/>
              <w:jc w:val="both"/>
              <w:rPr>
                <w:rFonts w:ascii="Times New Roman" w:hAnsi="Times New Roman" w:cs="Times New Roman"/>
                <w:b/>
                <w:sz w:val="24"/>
                <w:szCs w:val="24"/>
              </w:rPr>
            </w:pPr>
            <w:r w:rsidRPr="001C5B9B">
              <w:rPr>
                <w:rFonts w:ascii="Times New Roman" w:hAnsi="Times New Roman" w:cs="Times New Roman"/>
                <w:sz w:val="24"/>
                <w:szCs w:val="24"/>
              </w:rPr>
              <w:t xml:space="preserve">Срок предоставления </w:t>
            </w:r>
            <w:r w:rsidR="00D65E78">
              <w:rPr>
                <w:rFonts w:ascii="Times New Roman" w:hAnsi="Times New Roman" w:cs="Times New Roman"/>
                <w:sz w:val="24"/>
                <w:szCs w:val="24"/>
              </w:rPr>
              <w:t>Извещения</w:t>
            </w:r>
            <w:r w:rsidRPr="001C5B9B">
              <w:rPr>
                <w:rFonts w:ascii="Times New Roman" w:hAnsi="Times New Roman" w:cs="Times New Roman"/>
                <w:sz w:val="24"/>
                <w:szCs w:val="24"/>
              </w:rPr>
              <w:t xml:space="preserve">: </w:t>
            </w:r>
            <w:r w:rsidRPr="002D37C7">
              <w:rPr>
                <w:rFonts w:ascii="Times New Roman" w:hAnsi="Times New Roman" w:cs="Times New Roman"/>
                <w:b/>
                <w:sz w:val="24"/>
                <w:szCs w:val="24"/>
                <w:highlight w:val="yellow"/>
              </w:rPr>
              <w:t xml:space="preserve">с </w:t>
            </w:r>
            <w:r w:rsidR="001C5B9B" w:rsidRPr="002D37C7">
              <w:rPr>
                <w:rFonts w:ascii="Times New Roman" w:hAnsi="Times New Roman"/>
                <w:b/>
                <w:bCs/>
                <w:sz w:val="24"/>
                <w:highlight w:val="yellow"/>
                <w:lang w:eastAsia="en-US"/>
              </w:rPr>
              <w:t>«</w:t>
            </w:r>
            <w:r w:rsidR="000040F5">
              <w:rPr>
                <w:rFonts w:ascii="Times New Roman" w:hAnsi="Times New Roman"/>
                <w:b/>
                <w:bCs/>
                <w:sz w:val="24"/>
                <w:highlight w:val="yellow"/>
                <w:lang w:eastAsia="en-US"/>
              </w:rPr>
              <w:t>1</w:t>
            </w:r>
            <w:r w:rsidR="006A5FFE">
              <w:rPr>
                <w:rFonts w:ascii="Times New Roman" w:hAnsi="Times New Roman"/>
                <w:b/>
                <w:bCs/>
                <w:sz w:val="24"/>
                <w:highlight w:val="yellow"/>
                <w:lang w:eastAsia="en-US"/>
              </w:rPr>
              <w:t>8</w:t>
            </w:r>
            <w:r w:rsidR="001C5B9B" w:rsidRPr="002D37C7">
              <w:rPr>
                <w:rFonts w:ascii="Times New Roman" w:hAnsi="Times New Roman"/>
                <w:b/>
                <w:bCs/>
                <w:sz w:val="24"/>
                <w:highlight w:val="yellow"/>
                <w:lang w:eastAsia="en-US"/>
              </w:rPr>
              <w:t>» </w:t>
            </w:r>
            <w:r w:rsidR="001C5B9B" w:rsidRPr="002D37C7">
              <w:rPr>
                <w:rFonts w:ascii="Times New Roman" w:hAnsi="Times New Roman"/>
                <w:b/>
                <w:bCs/>
                <w:spacing w:val="-6"/>
                <w:sz w:val="24"/>
                <w:highlight w:val="yellow"/>
                <w:lang w:eastAsia="en-US"/>
              </w:rPr>
              <w:t>февраля 2021 г</w:t>
            </w:r>
            <w:r w:rsidRPr="002D37C7">
              <w:rPr>
                <w:rFonts w:ascii="Times New Roman" w:hAnsi="Times New Roman" w:cs="Times New Roman"/>
                <w:b/>
                <w:sz w:val="24"/>
                <w:szCs w:val="24"/>
                <w:highlight w:val="yellow"/>
              </w:rPr>
              <w:t xml:space="preserve"> по </w:t>
            </w:r>
            <w:r w:rsidR="001C5B9B" w:rsidRPr="002D37C7">
              <w:rPr>
                <w:rFonts w:ascii="Times New Roman" w:hAnsi="Times New Roman"/>
                <w:b/>
                <w:bCs/>
                <w:sz w:val="24"/>
                <w:highlight w:val="yellow"/>
                <w:lang w:eastAsia="en-US"/>
              </w:rPr>
              <w:t>«</w:t>
            </w:r>
            <w:r w:rsidR="000040F5">
              <w:rPr>
                <w:rFonts w:ascii="Times New Roman" w:hAnsi="Times New Roman"/>
                <w:b/>
                <w:bCs/>
                <w:sz w:val="24"/>
                <w:highlight w:val="yellow"/>
                <w:lang w:eastAsia="en-US"/>
              </w:rPr>
              <w:t>0</w:t>
            </w:r>
            <w:r w:rsidR="002D37C7" w:rsidRPr="002D37C7">
              <w:rPr>
                <w:rFonts w:ascii="Times New Roman" w:hAnsi="Times New Roman"/>
                <w:b/>
                <w:bCs/>
                <w:sz w:val="24"/>
                <w:highlight w:val="yellow"/>
                <w:lang w:eastAsia="en-US"/>
              </w:rPr>
              <w:t>1</w:t>
            </w:r>
            <w:r w:rsidR="001C5B9B" w:rsidRPr="002D37C7">
              <w:rPr>
                <w:rFonts w:ascii="Times New Roman" w:hAnsi="Times New Roman"/>
                <w:b/>
                <w:bCs/>
                <w:sz w:val="24"/>
                <w:highlight w:val="yellow"/>
                <w:lang w:eastAsia="en-US"/>
              </w:rPr>
              <w:t>» </w:t>
            </w:r>
            <w:r w:rsidR="000040F5" w:rsidRPr="00B74F96">
              <w:rPr>
                <w:rFonts w:ascii="Times New Roman" w:hAnsi="Times New Roman"/>
                <w:b/>
                <w:bCs/>
                <w:spacing w:val="-6"/>
                <w:sz w:val="24"/>
                <w:highlight w:val="yellow"/>
                <w:lang w:eastAsia="en-US"/>
              </w:rPr>
              <w:t>марта</w:t>
            </w:r>
            <w:r w:rsidR="001C5B9B" w:rsidRPr="00B74F96">
              <w:rPr>
                <w:rFonts w:ascii="Times New Roman" w:hAnsi="Times New Roman"/>
                <w:b/>
                <w:bCs/>
                <w:spacing w:val="-6"/>
                <w:sz w:val="24"/>
                <w:highlight w:val="yellow"/>
                <w:lang w:eastAsia="en-US"/>
              </w:rPr>
              <w:t xml:space="preserve"> </w:t>
            </w:r>
            <w:r w:rsidR="00B74F96">
              <w:rPr>
                <w:rFonts w:ascii="Times New Roman" w:hAnsi="Times New Roman"/>
                <w:b/>
                <w:bCs/>
                <w:spacing w:val="-6"/>
                <w:sz w:val="24"/>
                <w:highlight w:val="yellow"/>
                <w:lang w:eastAsia="en-US"/>
              </w:rPr>
              <w:t xml:space="preserve"> </w:t>
            </w:r>
            <w:r w:rsidR="001C5B9B" w:rsidRPr="00B74F96">
              <w:rPr>
                <w:rFonts w:ascii="Times New Roman" w:hAnsi="Times New Roman"/>
                <w:b/>
                <w:bCs/>
                <w:spacing w:val="-6"/>
                <w:sz w:val="24"/>
                <w:highlight w:val="yellow"/>
                <w:lang w:eastAsia="en-US"/>
              </w:rPr>
              <w:t>2</w:t>
            </w:r>
            <w:r w:rsidR="001C5B9B" w:rsidRPr="002D37C7">
              <w:rPr>
                <w:rFonts w:ascii="Times New Roman" w:hAnsi="Times New Roman"/>
                <w:b/>
                <w:bCs/>
                <w:spacing w:val="-6"/>
                <w:sz w:val="24"/>
                <w:highlight w:val="yellow"/>
                <w:lang w:eastAsia="en-US"/>
              </w:rPr>
              <w:t>021 г</w:t>
            </w:r>
          </w:p>
          <w:p w:rsidR="000220F9" w:rsidRPr="001C5B9B" w:rsidRDefault="000220F9" w:rsidP="001C5B9B">
            <w:pPr>
              <w:snapToGrid w:val="0"/>
              <w:spacing w:after="0" w:line="240" w:lineRule="auto"/>
              <w:ind w:right="153"/>
              <w:rPr>
                <w:rFonts w:ascii="Times New Roman" w:hAnsi="Times New Roman" w:cs="Times New Roman"/>
                <w:bCs/>
                <w:sz w:val="24"/>
                <w:szCs w:val="24"/>
                <w:u w:val="single"/>
              </w:rPr>
            </w:pPr>
            <w:r w:rsidRPr="001C5B9B">
              <w:rPr>
                <w:rFonts w:ascii="Times New Roman" w:hAnsi="Times New Roman" w:cs="Times New Roman"/>
                <w:sz w:val="24"/>
                <w:szCs w:val="24"/>
              </w:rPr>
              <w:t>Место и порядок предоставления Извещения о закупке: Извещение о закупке</w:t>
            </w:r>
            <w:r w:rsidRPr="001C5B9B">
              <w:rPr>
                <w:rFonts w:ascii="Times New Roman" w:hAnsi="Times New Roman" w:cs="Times New Roman"/>
                <w:bCs/>
                <w:sz w:val="24"/>
                <w:szCs w:val="24"/>
              </w:rPr>
              <w:t xml:space="preserve">  находится в свободном доступе, без взимания платы  в единой информационной системе  </w:t>
            </w:r>
            <w:hyperlink r:id="rId13" w:history="1">
              <w:r w:rsidRPr="001C5B9B">
                <w:rPr>
                  <w:rStyle w:val="ab"/>
                  <w:rFonts w:ascii="Times New Roman" w:hAnsi="Times New Roman" w:cs="Times New Roman"/>
                  <w:sz w:val="24"/>
                  <w:szCs w:val="24"/>
                </w:rPr>
                <w:t>www.zakupki.gov.ru</w:t>
              </w:r>
            </w:hyperlink>
            <w:r w:rsidRPr="001C5B9B">
              <w:rPr>
                <w:rStyle w:val="ab"/>
                <w:rFonts w:ascii="Times New Roman" w:hAnsi="Times New Roman" w:cs="Times New Roman"/>
                <w:sz w:val="24"/>
                <w:szCs w:val="24"/>
              </w:rPr>
              <w:t xml:space="preserve"> </w:t>
            </w:r>
            <w:r w:rsidRPr="001C5B9B">
              <w:rPr>
                <w:rStyle w:val="ab"/>
                <w:rFonts w:ascii="Times New Roman" w:hAnsi="Times New Roman" w:cs="Times New Roman"/>
                <w:color w:val="auto"/>
                <w:sz w:val="24"/>
                <w:szCs w:val="24"/>
                <w:u w:val="none"/>
              </w:rPr>
              <w:t>и</w:t>
            </w:r>
            <w:r w:rsidRPr="001C5B9B">
              <w:rPr>
                <w:rStyle w:val="ab"/>
                <w:rFonts w:ascii="Times New Roman" w:hAnsi="Times New Roman" w:cs="Times New Roman"/>
                <w:sz w:val="24"/>
                <w:szCs w:val="24"/>
                <w:u w:val="none"/>
              </w:rPr>
              <w:t xml:space="preserve"> </w:t>
            </w:r>
            <w:r w:rsidRPr="001C5B9B">
              <w:rPr>
                <w:rFonts w:ascii="Times New Roman" w:hAnsi="Times New Roman" w:cs="Times New Roman"/>
                <w:bCs/>
                <w:sz w:val="24"/>
                <w:szCs w:val="24"/>
              </w:rPr>
              <w:t xml:space="preserve">на </w:t>
            </w:r>
            <w:r w:rsidRPr="001C5B9B">
              <w:rPr>
                <w:rFonts w:ascii="Times New Roman" w:hAnsi="Times New Roman" w:cs="Times New Roman"/>
                <w:sz w:val="24"/>
                <w:szCs w:val="24"/>
              </w:rPr>
              <w:t xml:space="preserve">ЭТП НЭП-Фабрикант  </w:t>
            </w:r>
            <w:hyperlink r:id="rId14" w:history="1">
              <w:r w:rsidRPr="001C5B9B">
                <w:rPr>
                  <w:rStyle w:val="ab"/>
                  <w:rFonts w:ascii="Times New Roman" w:hAnsi="Times New Roman" w:cs="Times New Roman"/>
                  <w:sz w:val="24"/>
                  <w:szCs w:val="24"/>
                </w:rPr>
                <w:t>https://www.fabrikant.ru/</w:t>
              </w:r>
            </w:hyperlink>
          </w:p>
          <w:p w:rsidR="000220F9" w:rsidRPr="001C5B9B" w:rsidRDefault="000220F9" w:rsidP="009A4F4F">
            <w:pPr>
              <w:snapToGrid w:val="0"/>
              <w:spacing w:after="0" w:line="240" w:lineRule="auto"/>
              <w:ind w:right="153"/>
              <w:rPr>
                <w:rFonts w:ascii="Times New Roman" w:hAnsi="Times New Roman" w:cs="Times New Roman"/>
                <w:color w:val="000000"/>
                <w:sz w:val="24"/>
                <w:szCs w:val="24"/>
              </w:rPr>
            </w:pPr>
          </w:p>
        </w:tc>
      </w:tr>
      <w:tr w:rsidR="00490A1C" w:rsidRPr="00DA74B2" w:rsidTr="00DE71FF">
        <w:trPr>
          <w:trHeight w:val="232"/>
        </w:trPr>
        <w:tc>
          <w:tcPr>
            <w:tcW w:w="567" w:type="dxa"/>
            <w:shd w:val="clear" w:color="auto" w:fill="auto"/>
          </w:tcPr>
          <w:p w:rsidR="00490A1C" w:rsidRPr="007C18BC" w:rsidRDefault="00490A1C" w:rsidP="00490A1C">
            <w:pPr>
              <w:pStyle w:val="a"/>
              <w:numPr>
                <w:ilvl w:val="0"/>
                <w:numId w:val="3"/>
              </w:numPr>
              <w:rPr>
                <w:rFonts w:ascii="Times New Roman" w:hAnsi="Times New Roman"/>
                <w:sz w:val="24"/>
              </w:rPr>
            </w:pPr>
            <w:bookmarkStart w:id="163" w:name="_Ref314163946"/>
          </w:p>
        </w:tc>
        <w:bookmarkEnd w:id="163"/>
        <w:tc>
          <w:tcPr>
            <w:tcW w:w="2552" w:type="dxa"/>
            <w:shd w:val="clear" w:color="auto" w:fill="auto"/>
          </w:tcPr>
          <w:p w:rsidR="00490A1C" w:rsidRPr="001C5B9B" w:rsidRDefault="00490A1C" w:rsidP="001C5B9B">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1C5B9B">
              <w:rPr>
                <w:rFonts w:ascii="Times New Roman" w:hAnsi="Times New Roman" w:cs="Times New Roman"/>
                <w:color w:val="000000"/>
                <w:sz w:val="24"/>
                <w:szCs w:val="24"/>
              </w:rPr>
              <w:t>Дата и время открытия доступа Заказчику к электронным заявкам на участие в Запросе котировок</w:t>
            </w:r>
          </w:p>
        </w:tc>
        <w:tc>
          <w:tcPr>
            <w:tcW w:w="6946" w:type="dxa"/>
          </w:tcPr>
          <w:p w:rsidR="00490A1C" w:rsidRPr="001C5B9B" w:rsidRDefault="00490A1C"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b/>
                <w:i/>
                <w:color w:val="000000"/>
                <w:sz w:val="24"/>
                <w:szCs w:val="24"/>
              </w:rPr>
              <w:t>Дата и время открытия доступа Заказчику к электронным заявкам на участие в Запросе котировок:</w:t>
            </w:r>
            <w:r w:rsidRPr="001C5B9B">
              <w:rPr>
                <w:rFonts w:ascii="Times New Roman" w:hAnsi="Times New Roman" w:cs="Times New Roman"/>
                <w:color w:val="000000"/>
                <w:sz w:val="24"/>
                <w:szCs w:val="24"/>
              </w:rPr>
              <w:t xml:space="preserve"> </w:t>
            </w:r>
          </w:p>
          <w:p w:rsidR="000E70DD" w:rsidRPr="003610F4" w:rsidRDefault="00490A1C" w:rsidP="000E70DD">
            <w:pPr>
              <w:pStyle w:val="a"/>
              <w:numPr>
                <w:ilvl w:val="0"/>
                <w:numId w:val="0"/>
              </w:numPr>
              <w:spacing w:before="0"/>
              <w:rPr>
                <w:rFonts w:ascii="Times New Roman" w:hAnsi="Times New Roman"/>
                <w:bCs/>
                <w:spacing w:val="-6"/>
                <w:sz w:val="24"/>
                <w:lang w:eastAsia="en-US"/>
              </w:rPr>
            </w:pPr>
            <w:r w:rsidRPr="00895668">
              <w:rPr>
                <w:rFonts w:ascii="Times New Roman" w:hAnsi="Times New Roman"/>
                <w:b/>
                <w:color w:val="000000"/>
                <w:sz w:val="24"/>
                <w:szCs w:val="24"/>
                <w:highlight w:val="yellow"/>
              </w:rPr>
              <w:t>«</w:t>
            </w:r>
            <w:r w:rsidR="00A159DC">
              <w:rPr>
                <w:rFonts w:ascii="Times New Roman" w:hAnsi="Times New Roman"/>
                <w:b/>
                <w:color w:val="000000"/>
                <w:sz w:val="24"/>
                <w:szCs w:val="24"/>
                <w:highlight w:val="yellow"/>
              </w:rPr>
              <w:t>0</w:t>
            </w:r>
            <w:r w:rsidR="00F13561" w:rsidRPr="00895668">
              <w:rPr>
                <w:rFonts w:ascii="Times New Roman" w:hAnsi="Times New Roman"/>
                <w:b/>
                <w:color w:val="000000"/>
                <w:sz w:val="24"/>
                <w:szCs w:val="24"/>
                <w:highlight w:val="yellow"/>
              </w:rPr>
              <w:t>1</w:t>
            </w:r>
            <w:r w:rsidRPr="00895668">
              <w:rPr>
                <w:rFonts w:ascii="Times New Roman" w:hAnsi="Times New Roman"/>
                <w:b/>
                <w:color w:val="000000"/>
                <w:sz w:val="24"/>
                <w:szCs w:val="24"/>
                <w:highlight w:val="yellow"/>
              </w:rPr>
              <w:t xml:space="preserve">» </w:t>
            </w:r>
            <w:r w:rsidR="00A159DC">
              <w:rPr>
                <w:rFonts w:ascii="Times New Roman" w:hAnsi="Times New Roman"/>
                <w:b/>
                <w:color w:val="000000"/>
                <w:sz w:val="24"/>
                <w:szCs w:val="24"/>
                <w:highlight w:val="yellow"/>
              </w:rPr>
              <w:t xml:space="preserve">марта </w:t>
            </w:r>
            <w:r w:rsidRPr="00895668">
              <w:rPr>
                <w:rFonts w:ascii="Times New Roman" w:hAnsi="Times New Roman"/>
                <w:b/>
                <w:color w:val="000000"/>
                <w:sz w:val="24"/>
                <w:szCs w:val="24"/>
                <w:highlight w:val="yellow"/>
              </w:rPr>
              <w:t>2021 года в 0</w:t>
            </w:r>
            <w:r w:rsidR="00F13561" w:rsidRPr="00895668">
              <w:rPr>
                <w:rFonts w:ascii="Times New Roman" w:hAnsi="Times New Roman"/>
                <w:b/>
                <w:color w:val="000000"/>
                <w:sz w:val="24"/>
                <w:szCs w:val="24"/>
                <w:highlight w:val="yellow"/>
              </w:rPr>
              <w:t>8</w:t>
            </w:r>
            <w:r w:rsidRPr="00895668">
              <w:rPr>
                <w:rFonts w:ascii="Times New Roman" w:hAnsi="Times New Roman"/>
                <w:b/>
                <w:color w:val="000000"/>
                <w:sz w:val="24"/>
                <w:szCs w:val="24"/>
                <w:highlight w:val="yellow"/>
              </w:rPr>
              <w:t>:00 (</w:t>
            </w:r>
            <w:r w:rsidRPr="00895668">
              <w:rPr>
                <w:rFonts w:ascii="Times New Roman" w:hAnsi="Times New Roman"/>
                <w:b/>
                <w:i/>
                <w:color w:val="000000"/>
                <w:sz w:val="24"/>
                <w:szCs w:val="24"/>
                <w:highlight w:val="yellow"/>
              </w:rPr>
              <w:t>МСК)</w:t>
            </w:r>
            <w:r w:rsidRPr="00895668">
              <w:rPr>
                <w:rFonts w:ascii="Times New Roman" w:hAnsi="Times New Roman"/>
                <w:b/>
                <w:color w:val="000000"/>
                <w:sz w:val="24"/>
                <w:szCs w:val="24"/>
                <w:highlight w:val="yellow"/>
              </w:rPr>
              <w:t>.</w:t>
            </w:r>
            <w:r w:rsidR="000E70DD">
              <w:rPr>
                <w:rFonts w:ascii="Times New Roman" w:hAnsi="Times New Roman"/>
                <w:b/>
                <w:color w:val="000000"/>
                <w:sz w:val="24"/>
                <w:szCs w:val="24"/>
              </w:rPr>
              <w:t xml:space="preserve"> </w:t>
            </w:r>
            <w:bookmarkStart w:id="164" w:name="_GoBack"/>
            <w:bookmarkEnd w:id="164"/>
          </w:p>
          <w:p w:rsidR="00490A1C" w:rsidRPr="00895668" w:rsidRDefault="00490A1C" w:rsidP="001C5B9B">
            <w:pPr>
              <w:keepNext/>
              <w:keepLines/>
              <w:spacing w:after="0" w:line="240" w:lineRule="auto"/>
              <w:jc w:val="both"/>
              <w:rPr>
                <w:rFonts w:ascii="Times New Roman" w:hAnsi="Times New Roman" w:cs="Times New Roman"/>
                <w:b/>
                <w:color w:val="000000"/>
                <w:sz w:val="24"/>
                <w:szCs w:val="24"/>
              </w:rPr>
            </w:pPr>
          </w:p>
          <w:p w:rsidR="00490A1C" w:rsidRPr="001C5B9B" w:rsidRDefault="00490A1C"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 xml:space="preserve">После окончания срока подачи заявок на участие в Запросе котировок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w:t>
            </w:r>
            <w:r w:rsidRPr="001C5B9B">
              <w:rPr>
                <w:rFonts w:ascii="Times New Roman" w:hAnsi="Times New Roman" w:cs="Times New Roman"/>
                <w:color w:val="000000"/>
                <w:sz w:val="24"/>
                <w:szCs w:val="24"/>
              </w:rPr>
              <w:lastRenderedPageBreak/>
              <w:t>на электронной площадке.</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p>
        </w:tc>
        <w:tc>
          <w:tcPr>
            <w:tcW w:w="2552" w:type="dxa"/>
            <w:shd w:val="clear" w:color="auto" w:fill="auto"/>
          </w:tcPr>
          <w:p w:rsidR="00B15276" w:rsidRPr="001C5B9B" w:rsidRDefault="00B15276" w:rsidP="001C5B9B">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1C5B9B">
              <w:rPr>
                <w:rFonts w:ascii="Times New Roman" w:hAnsi="Times New Roman" w:cs="Times New Roman"/>
                <w:color w:val="000000"/>
                <w:sz w:val="24"/>
                <w:szCs w:val="24"/>
              </w:rPr>
              <w:t>Место, дата рассмотрения заявок, сопоставления заявок на участие в Запросе котировок</w:t>
            </w:r>
          </w:p>
        </w:tc>
        <w:tc>
          <w:tcPr>
            <w:tcW w:w="6946" w:type="dxa"/>
          </w:tcPr>
          <w:p w:rsidR="00B15276" w:rsidRPr="00C062B1" w:rsidRDefault="00B15276"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Место (адрес</w:t>
            </w:r>
            <w:r w:rsidRPr="00C062B1">
              <w:rPr>
                <w:rFonts w:ascii="Times New Roman" w:hAnsi="Times New Roman" w:cs="Times New Roman"/>
                <w:color w:val="000000"/>
                <w:sz w:val="24"/>
                <w:szCs w:val="24"/>
              </w:rPr>
              <w:t xml:space="preserve">) рассмотрения заявок, сопоставления заявок на участие в Запросе котировок: </w:t>
            </w:r>
            <w:r w:rsidR="001B0320" w:rsidRPr="00C062B1">
              <w:rPr>
                <w:rFonts w:ascii="Times New Roman" w:hAnsi="Times New Roman" w:cs="Times New Roman"/>
                <w:color w:val="000000"/>
                <w:sz w:val="24"/>
                <w:szCs w:val="24"/>
              </w:rPr>
              <w:t>Приморский край</w:t>
            </w:r>
            <w:r w:rsidRPr="00C062B1">
              <w:rPr>
                <w:rFonts w:ascii="Times New Roman" w:hAnsi="Times New Roman" w:cs="Times New Roman"/>
                <w:color w:val="000000"/>
                <w:sz w:val="24"/>
                <w:szCs w:val="24"/>
              </w:rPr>
              <w:t xml:space="preserve">, г. </w:t>
            </w:r>
            <w:r w:rsidR="00A85897" w:rsidRPr="00C062B1">
              <w:rPr>
                <w:rFonts w:ascii="Times New Roman" w:hAnsi="Times New Roman" w:cs="Times New Roman"/>
                <w:color w:val="000000"/>
                <w:sz w:val="24"/>
                <w:szCs w:val="24"/>
              </w:rPr>
              <w:t>Владивосток</w:t>
            </w:r>
            <w:r w:rsidRPr="00C062B1">
              <w:rPr>
                <w:rFonts w:ascii="Times New Roman" w:hAnsi="Times New Roman" w:cs="Times New Roman"/>
                <w:color w:val="000000"/>
                <w:sz w:val="24"/>
                <w:szCs w:val="24"/>
              </w:rPr>
              <w:t xml:space="preserve">, </w:t>
            </w:r>
            <w:r w:rsidR="00A85897" w:rsidRPr="00C062B1">
              <w:rPr>
                <w:rFonts w:ascii="Times New Roman" w:hAnsi="Times New Roman" w:cs="Times New Roman"/>
                <w:color w:val="000000"/>
                <w:sz w:val="24"/>
                <w:szCs w:val="24"/>
              </w:rPr>
              <w:t>пр-т Красного Знамени, д. 10</w:t>
            </w:r>
            <w:r w:rsidRPr="00C062B1">
              <w:rPr>
                <w:rFonts w:ascii="Times New Roman" w:hAnsi="Times New Roman" w:cs="Times New Roman"/>
                <w:color w:val="000000"/>
                <w:sz w:val="24"/>
                <w:szCs w:val="24"/>
              </w:rPr>
              <w:t>.</w:t>
            </w:r>
          </w:p>
          <w:p w:rsidR="00B15276" w:rsidRPr="001C5B9B" w:rsidRDefault="00B15276" w:rsidP="00504490">
            <w:pPr>
              <w:keepNext/>
              <w:keepLines/>
              <w:spacing w:after="0" w:line="240" w:lineRule="auto"/>
              <w:jc w:val="both"/>
              <w:rPr>
                <w:rFonts w:ascii="Times New Roman" w:hAnsi="Times New Roman" w:cs="Times New Roman"/>
                <w:color w:val="000000"/>
                <w:sz w:val="24"/>
                <w:szCs w:val="24"/>
              </w:rPr>
            </w:pPr>
            <w:r w:rsidRPr="00C062B1">
              <w:rPr>
                <w:rFonts w:ascii="Times New Roman" w:hAnsi="Times New Roman" w:cs="Times New Roman"/>
                <w:b/>
                <w:i/>
                <w:sz w:val="24"/>
                <w:szCs w:val="24"/>
              </w:rPr>
              <w:t>Дата рассмотрения, оценки и сопоставления заявок на участие в запросе котировок:</w:t>
            </w:r>
            <w:r w:rsidRPr="00C062B1">
              <w:rPr>
                <w:rFonts w:ascii="Times New Roman" w:hAnsi="Times New Roman" w:cs="Times New Roman"/>
                <w:sz w:val="24"/>
                <w:szCs w:val="24"/>
              </w:rPr>
              <w:t xml:space="preserve"> </w:t>
            </w:r>
            <w:r w:rsidRPr="00C062B1">
              <w:rPr>
                <w:rFonts w:ascii="Times New Roman" w:hAnsi="Times New Roman" w:cs="Times New Roman"/>
                <w:color w:val="000000"/>
                <w:sz w:val="24"/>
                <w:szCs w:val="24"/>
              </w:rPr>
              <w:t xml:space="preserve">не позднее </w:t>
            </w:r>
            <w:r w:rsidR="00A85897" w:rsidRPr="00C062B1">
              <w:rPr>
                <w:rFonts w:ascii="Times New Roman" w:hAnsi="Times New Roman"/>
                <w:b/>
                <w:bCs/>
                <w:sz w:val="24"/>
                <w:lang w:eastAsia="en-US"/>
              </w:rPr>
              <w:t>«</w:t>
            </w:r>
            <w:r w:rsidR="00504490">
              <w:rPr>
                <w:rFonts w:ascii="Times New Roman" w:hAnsi="Times New Roman"/>
                <w:b/>
                <w:bCs/>
                <w:sz w:val="24"/>
                <w:lang w:eastAsia="en-US"/>
              </w:rPr>
              <w:t>0</w:t>
            </w:r>
            <w:r w:rsidR="00C062B1" w:rsidRPr="00BC4115">
              <w:rPr>
                <w:rFonts w:ascii="Times New Roman" w:hAnsi="Times New Roman"/>
                <w:b/>
                <w:bCs/>
                <w:sz w:val="24"/>
                <w:highlight w:val="yellow"/>
                <w:lang w:eastAsia="en-US"/>
              </w:rPr>
              <w:t>1</w:t>
            </w:r>
            <w:r w:rsidR="00A85897" w:rsidRPr="00BC4115">
              <w:rPr>
                <w:rFonts w:ascii="Times New Roman" w:hAnsi="Times New Roman"/>
                <w:b/>
                <w:bCs/>
                <w:sz w:val="24"/>
                <w:highlight w:val="yellow"/>
                <w:lang w:eastAsia="en-US"/>
              </w:rPr>
              <w:t>» </w:t>
            </w:r>
            <w:r w:rsidR="00504490">
              <w:rPr>
                <w:rFonts w:ascii="Times New Roman" w:hAnsi="Times New Roman"/>
                <w:b/>
                <w:bCs/>
                <w:sz w:val="24"/>
                <w:highlight w:val="yellow"/>
                <w:lang w:eastAsia="en-US"/>
              </w:rPr>
              <w:t>марта</w:t>
            </w:r>
            <w:r w:rsidR="00A85897" w:rsidRPr="00BC4115">
              <w:rPr>
                <w:rFonts w:ascii="Times New Roman" w:hAnsi="Times New Roman"/>
                <w:bCs/>
                <w:spacing w:val="-6"/>
                <w:sz w:val="24"/>
                <w:highlight w:val="yellow"/>
                <w:lang w:eastAsia="en-US"/>
              </w:rPr>
              <w:t xml:space="preserve"> </w:t>
            </w:r>
            <w:r w:rsidRPr="00BC4115">
              <w:rPr>
                <w:rFonts w:ascii="Times New Roman" w:hAnsi="Times New Roman" w:cs="Times New Roman"/>
                <w:b/>
                <w:color w:val="000000"/>
                <w:sz w:val="24"/>
                <w:szCs w:val="24"/>
                <w:highlight w:val="yellow"/>
              </w:rPr>
              <w:t>2021</w:t>
            </w:r>
            <w:r w:rsidRPr="00C062B1">
              <w:rPr>
                <w:rFonts w:ascii="Times New Roman" w:hAnsi="Times New Roman" w:cs="Times New Roman"/>
                <w:b/>
                <w:color w:val="000000"/>
                <w:sz w:val="24"/>
                <w:szCs w:val="24"/>
              </w:rPr>
              <w:t xml:space="preserve"> года.</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bookmarkStart w:id="165" w:name="_Ref415852052"/>
          </w:p>
        </w:tc>
        <w:bookmarkEnd w:id="165"/>
        <w:tc>
          <w:tcPr>
            <w:tcW w:w="2552" w:type="dxa"/>
            <w:shd w:val="clear" w:color="auto" w:fill="auto"/>
          </w:tcPr>
          <w:p w:rsidR="00B15276" w:rsidRDefault="00B15276" w:rsidP="001C5B9B">
            <w:pPr>
              <w:pStyle w:val="a"/>
              <w:numPr>
                <w:ilvl w:val="0"/>
                <w:numId w:val="0"/>
              </w:numPr>
              <w:spacing w:before="0"/>
              <w:jc w:val="left"/>
              <w:rPr>
                <w:rFonts w:ascii="Times New Roman" w:hAnsi="Times New Roman"/>
                <w:bCs/>
                <w:sz w:val="24"/>
              </w:rPr>
            </w:pPr>
            <w:r w:rsidRPr="007C18BC">
              <w:rPr>
                <w:rFonts w:ascii="Times New Roman" w:hAnsi="Times New Roman"/>
                <w:bCs/>
                <w:sz w:val="24"/>
              </w:rPr>
              <w:t xml:space="preserve">Критерии </w:t>
            </w:r>
            <w:r>
              <w:rPr>
                <w:rFonts w:ascii="Times New Roman" w:hAnsi="Times New Roman"/>
                <w:bCs/>
                <w:sz w:val="24"/>
              </w:rPr>
              <w:t xml:space="preserve">и порядок </w:t>
            </w:r>
            <w:r w:rsidRPr="007C18BC">
              <w:rPr>
                <w:rFonts w:ascii="Times New Roman" w:hAnsi="Times New Roman"/>
                <w:bCs/>
                <w:sz w:val="24"/>
              </w:rPr>
              <w:t>отбора заявок</w:t>
            </w:r>
          </w:p>
          <w:p w:rsidR="00A023CD" w:rsidRDefault="00A023CD" w:rsidP="001C5B9B">
            <w:pPr>
              <w:pStyle w:val="a"/>
              <w:numPr>
                <w:ilvl w:val="0"/>
                <w:numId w:val="0"/>
              </w:numPr>
              <w:spacing w:before="0"/>
              <w:jc w:val="left"/>
              <w:rPr>
                <w:rFonts w:ascii="Times New Roman" w:hAnsi="Times New Roman"/>
                <w:bCs/>
                <w:sz w:val="24"/>
              </w:rPr>
            </w:pPr>
          </w:p>
          <w:p w:rsidR="00A023CD" w:rsidRPr="007C18BC" w:rsidRDefault="00A023CD" w:rsidP="00654614">
            <w:pPr>
              <w:pStyle w:val="5"/>
              <w:numPr>
                <w:ilvl w:val="0"/>
                <w:numId w:val="0"/>
              </w:numPr>
              <w:spacing w:before="0"/>
              <w:rPr>
                <w:rFonts w:ascii="Times New Roman" w:hAnsi="Times New Roman"/>
                <w:bCs/>
                <w:sz w:val="24"/>
              </w:rPr>
            </w:pPr>
          </w:p>
        </w:tc>
        <w:tc>
          <w:tcPr>
            <w:tcW w:w="6946" w:type="dxa"/>
          </w:tcPr>
          <w:p w:rsidR="00B15276" w:rsidRPr="007C18BC" w:rsidRDefault="00B15276" w:rsidP="001C5B9B">
            <w:pPr>
              <w:pStyle w:val="a"/>
              <w:numPr>
                <w:ilvl w:val="0"/>
                <w:numId w:val="0"/>
              </w:numPr>
              <w:spacing w:before="0"/>
              <w:rPr>
                <w:rFonts w:ascii="Times New Roman" w:hAnsi="Times New Roman"/>
                <w:bCs/>
                <w:spacing w:val="-6"/>
                <w:sz w:val="24"/>
              </w:rPr>
            </w:pPr>
            <w:r w:rsidRPr="00654614">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887F9D">
              <w:rPr>
                <w:rFonts w:ascii="Times New Roman" w:hAnsi="Times New Roman"/>
                <w:sz w:val="24"/>
              </w:rPr>
              <w:t>4</w:t>
            </w:r>
            <w:r w:rsidRPr="007C18BC">
              <w:rPr>
                <w:rFonts w:ascii="Times New Roman" w:hAnsi="Times New Roman"/>
                <w:sz w:val="24"/>
              </w:rPr>
              <w:t xml:space="preserve"> к информационной карте</w:t>
            </w:r>
            <w:r w:rsidR="00AB4013">
              <w:rPr>
                <w:rFonts w:ascii="Times New Roman" w:hAnsi="Times New Roman"/>
                <w:sz w:val="24"/>
              </w:rPr>
              <w:t xml:space="preserve">, соблюдение требований </w:t>
            </w:r>
            <w:proofErr w:type="spellStart"/>
            <w:r w:rsidR="00AB4013" w:rsidRPr="008C2D7E">
              <w:rPr>
                <w:rFonts w:ascii="Times New Roman" w:hAnsi="Times New Roman"/>
                <w:sz w:val="24"/>
              </w:rPr>
              <w:t>п.</w:t>
            </w:r>
            <w:r w:rsidR="00A023CD">
              <w:rPr>
                <w:rFonts w:ascii="Times New Roman" w:hAnsi="Times New Roman"/>
                <w:sz w:val="24"/>
              </w:rPr>
              <w:t>п</w:t>
            </w:r>
            <w:proofErr w:type="spellEnd"/>
            <w:r w:rsidR="00A023CD">
              <w:rPr>
                <w:rFonts w:ascii="Times New Roman" w:hAnsi="Times New Roman"/>
                <w:sz w:val="24"/>
              </w:rPr>
              <w:t>.</w:t>
            </w:r>
            <w:r w:rsidR="00AB4013" w:rsidRPr="008C2D7E">
              <w:rPr>
                <w:rFonts w:ascii="Times New Roman" w:hAnsi="Times New Roman"/>
                <w:sz w:val="24"/>
              </w:rPr>
              <w:t xml:space="preserve"> </w:t>
            </w:r>
            <w:r w:rsidR="008C2D7E" w:rsidRPr="008C2D7E">
              <w:rPr>
                <w:rFonts w:ascii="Times New Roman" w:hAnsi="Times New Roman"/>
                <w:sz w:val="24"/>
              </w:rPr>
              <w:t>2.6.</w:t>
            </w:r>
            <w:r w:rsidR="00A023CD">
              <w:rPr>
                <w:rFonts w:ascii="Times New Roman" w:hAnsi="Times New Roman"/>
                <w:sz w:val="24"/>
              </w:rPr>
              <w:t>, 2.11.9.1</w:t>
            </w:r>
            <w:r w:rsidR="008C2D7E" w:rsidRPr="008C2D7E">
              <w:rPr>
                <w:rFonts w:ascii="Times New Roman" w:hAnsi="Times New Roman"/>
                <w:sz w:val="24"/>
              </w:rPr>
              <w:t xml:space="preserve"> Извещения</w:t>
            </w:r>
            <w:r w:rsidRPr="008C2D7E">
              <w:rPr>
                <w:rFonts w:ascii="Times New Roman" w:hAnsi="Times New Roman"/>
                <w:sz w:val="24"/>
              </w:rPr>
              <w:t xml:space="preserve"> </w:t>
            </w:r>
            <w:r w:rsidR="000D267C">
              <w:rPr>
                <w:rFonts w:ascii="Times New Roman" w:hAnsi="Times New Roman"/>
                <w:sz w:val="24"/>
              </w:rPr>
              <w:t>к</w:t>
            </w:r>
            <w:r w:rsidR="00B55706" w:rsidRPr="008C2D7E">
              <w:rPr>
                <w:rFonts w:ascii="Times New Roman" w:hAnsi="Times New Roman"/>
                <w:sz w:val="24"/>
              </w:rPr>
              <w:t xml:space="preserve"> содержанию и </w:t>
            </w:r>
            <w:r w:rsidRPr="00B55706">
              <w:rPr>
                <w:rFonts w:ascii="Times New Roman" w:hAnsi="Times New Roman"/>
                <w:color w:val="FF0000"/>
                <w:sz w:val="24"/>
              </w:rPr>
              <w:t xml:space="preserve"> </w:t>
            </w:r>
            <w:r>
              <w:rPr>
                <w:rFonts w:ascii="Times New Roman" w:hAnsi="Times New Roman"/>
                <w:sz w:val="24"/>
              </w:rPr>
              <w:t xml:space="preserve">составу </w:t>
            </w:r>
            <w:r w:rsidRPr="007C18BC">
              <w:rPr>
                <w:rFonts w:ascii="Times New Roman" w:hAnsi="Times New Roman"/>
                <w:sz w:val="24"/>
              </w:rPr>
              <w:t>заявки;</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w:t>
            </w:r>
            <w:r w:rsidR="00CC0DA5" w:rsidRPr="008C2D7E">
              <w:rPr>
                <w:rFonts w:ascii="Times New Roman" w:hAnsi="Times New Roman"/>
                <w:sz w:val="24"/>
              </w:rPr>
              <w:t>п. 2.</w:t>
            </w:r>
            <w:r w:rsidR="00CC0DA5">
              <w:rPr>
                <w:rFonts w:ascii="Times New Roman" w:hAnsi="Times New Roman"/>
                <w:sz w:val="24"/>
              </w:rPr>
              <w:t>5</w:t>
            </w:r>
            <w:r w:rsidR="00CC0DA5" w:rsidRPr="008C2D7E">
              <w:rPr>
                <w:rFonts w:ascii="Times New Roman" w:hAnsi="Times New Roman"/>
                <w:sz w:val="24"/>
              </w:rPr>
              <w:t>. Извещения</w:t>
            </w:r>
            <w:r w:rsidRPr="007C18BC">
              <w:rPr>
                <w:rFonts w:ascii="Times New Roman" w:hAnsi="Times New Roman"/>
                <w:sz w:val="24"/>
              </w:rPr>
              <w:t xml:space="preserve"> и </w:t>
            </w:r>
            <w:proofErr w:type="spellStart"/>
            <w:r w:rsidRPr="007C18BC">
              <w:rPr>
                <w:rFonts w:ascii="Times New Roman" w:hAnsi="Times New Roman"/>
                <w:sz w:val="24"/>
              </w:rPr>
              <w:t>п</w:t>
            </w:r>
            <w:r w:rsidR="00F27DA7">
              <w:rPr>
                <w:rFonts w:ascii="Times New Roman" w:hAnsi="Times New Roman"/>
                <w:sz w:val="24"/>
              </w:rPr>
              <w:t>.п</w:t>
            </w:r>
            <w:proofErr w:type="spellEnd"/>
            <w:r w:rsidR="00F27DA7">
              <w:rPr>
                <w:rFonts w:ascii="Times New Roman" w:hAnsi="Times New Roman"/>
                <w:sz w:val="24"/>
              </w:rPr>
              <w:t>.</w:t>
            </w:r>
            <w:r w:rsidRPr="007C18BC">
              <w:rPr>
                <w:rFonts w:ascii="Times New Roman" w:hAnsi="Times New Roman"/>
                <w:sz w:val="24"/>
              </w:rPr>
              <w:t> </w:t>
            </w:r>
            <w:r>
              <w:fldChar w:fldCharType="begin"/>
            </w:r>
            <w:r>
              <w:instrText xml:space="preserve"> REF _Ref414293795 \r \h  \* MERGEFORMAT </w:instrText>
            </w:r>
            <w:r>
              <w:fldChar w:fldCharType="separate"/>
            </w:r>
            <w:r w:rsidR="00543631" w:rsidRPr="00543631">
              <w:rPr>
                <w:rFonts w:ascii="Times New Roman" w:hAnsi="Times New Roman"/>
                <w:sz w:val="24"/>
              </w:rPr>
              <w:t>12</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543631" w:rsidRPr="00543631">
              <w:rPr>
                <w:rFonts w:ascii="Times New Roman" w:hAnsi="Times New Roman"/>
                <w:sz w:val="24"/>
              </w:rPr>
              <w:t>14</w:t>
            </w:r>
            <w:r>
              <w:fldChar w:fldCharType="end"/>
            </w:r>
            <w:r w:rsidRPr="007C18BC">
              <w:rPr>
                <w:rFonts w:ascii="Times New Roman" w:hAnsi="Times New Roman"/>
                <w:sz w:val="24"/>
              </w:rPr>
              <w:t xml:space="preserve"> информационной карты;</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соответствие предлагаемо</w:t>
            </w:r>
            <w:r w:rsidR="00E81144">
              <w:rPr>
                <w:rFonts w:ascii="Times New Roman" w:hAnsi="Times New Roman"/>
                <w:sz w:val="24"/>
              </w:rPr>
              <w:t>го</w:t>
            </w:r>
            <w:r w:rsidRPr="007C18BC">
              <w:rPr>
                <w:rFonts w:ascii="Times New Roman" w:hAnsi="Times New Roman"/>
                <w:sz w:val="24"/>
              </w:rPr>
              <w:t xml:space="preserve"> </w:t>
            </w:r>
            <w:r w:rsidR="00E81144">
              <w:rPr>
                <w:rFonts w:ascii="Times New Roman" w:hAnsi="Times New Roman"/>
                <w:sz w:val="24"/>
              </w:rPr>
              <w:t>товара</w:t>
            </w:r>
            <w:r w:rsidRPr="007C18BC">
              <w:rPr>
                <w:rFonts w:ascii="Times New Roman" w:hAnsi="Times New Roman"/>
                <w:sz w:val="24"/>
              </w:rPr>
              <w:t xml:space="preserve"> и условий исполнения договора требованиям, установленным в </w:t>
            </w:r>
            <w:proofErr w:type="spellStart"/>
            <w:r w:rsidRPr="007C18BC">
              <w:rPr>
                <w:rFonts w:ascii="Times New Roman" w:hAnsi="Times New Roman"/>
                <w:sz w:val="24"/>
              </w:rPr>
              <w:t>п.</w:t>
            </w:r>
            <w:r w:rsidR="00F27DA7">
              <w:rPr>
                <w:rFonts w:ascii="Times New Roman" w:hAnsi="Times New Roman"/>
                <w:sz w:val="24"/>
              </w:rPr>
              <w:t>п</w:t>
            </w:r>
            <w:proofErr w:type="spellEnd"/>
            <w:r w:rsidR="00F27DA7">
              <w:rPr>
                <w:rFonts w:ascii="Times New Roman" w:hAnsi="Times New Roman"/>
                <w:sz w:val="24"/>
              </w:rPr>
              <w:t>. 10-</w:t>
            </w:r>
            <w:r w:rsidRPr="007C18BC">
              <w:rPr>
                <w:rFonts w:ascii="Times New Roman" w:hAnsi="Times New Roman"/>
                <w:sz w:val="24"/>
              </w:rPr>
              <w:t> </w:t>
            </w:r>
            <w:r>
              <w:fldChar w:fldCharType="begin"/>
            </w:r>
            <w:r>
              <w:instrText xml:space="preserve"> REF _Ref430964520 \r \h  \* MERGEFORMAT </w:instrText>
            </w:r>
            <w:r>
              <w:fldChar w:fldCharType="separate"/>
            </w:r>
            <w:r w:rsidR="00543631" w:rsidRPr="00543631">
              <w:rPr>
                <w:rFonts w:ascii="Times New Roman" w:hAnsi="Times New Roman"/>
                <w:sz w:val="24"/>
              </w:rPr>
              <w:t>11</w:t>
            </w:r>
            <w:r>
              <w:fldChar w:fldCharType="end"/>
            </w:r>
            <w:r w:rsidRPr="007C18BC">
              <w:rPr>
                <w:rFonts w:ascii="Times New Roman" w:hAnsi="Times New Roman"/>
                <w:sz w:val="24"/>
              </w:rPr>
              <w:t xml:space="preserve"> информационной карты;</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543631" w:rsidRPr="00543631">
              <w:rPr>
                <w:rFonts w:ascii="Times New Roman" w:hAnsi="Times New Roman"/>
                <w:sz w:val="24"/>
              </w:rPr>
              <w:t>9</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xml:space="preserve">, размер начальной (максимальной) цены единицы </w:t>
            </w:r>
            <w:r w:rsidR="00654614">
              <w:rPr>
                <w:rFonts w:ascii="Times New Roman" w:hAnsi="Times New Roman"/>
                <w:sz w:val="24"/>
              </w:rPr>
              <w:t>товара</w:t>
            </w:r>
            <w:r w:rsidRPr="007C18BC">
              <w:rPr>
                <w:rFonts w:ascii="Times New Roman" w:hAnsi="Times New Roman"/>
                <w:sz w:val="24"/>
              </w:rPr>
              <w:t>;</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bookmarkStart w:id="166" w:name="_Ref414275666"/>
          </w:p>
        </w:tc>
        <w:bookmarkEnd w:id="166"/>
        <w:tc>
          <w:tcPr>
            <w:tcW w:w="2552" w:type="dxa"/>
            <w:shd w:val="clear" w:color="auto" w:fill="auto"/>
          </w:tcPr>
          <w:p w:rsidR="00B15276" w:rsidRPr="001C5B9B" w:rsidRDefault="00B15276" w:rsidP="00B15276">
            <w:pPr>
              <w:pStyle w:val="a"/>
              <w:numPr>
                <w:ilvl w:val="0"/>
                <w:numId w:val="0"/>
              </w:numPr>
              <w:jc w:val="left"/>
              <w:rPr>
                <w:rFonts w:ascii="Times New Roman" w:hAnsi="Times New Roman"/>
                <w:bCs/>
                <w:sz w:val="24"/>
              </w:rPr>
            </w:pPr>
            <w:r w:rsidRPr="001C5B9B">
              <w:rPr>
                <w:rFonts w:ascii="Times New Roman" w:hAnsi="Times New Roman"/>
                <w:bCs/>
                <w:spacing w:val="-6"/>
                <w:sz w:val="24"/>
              </w:rPr>
              <w:t>Возможность проведения процедуры переторжки</w:t>
            </w:r>
          </w:p>
        </w:tc>
        <w:tc>
          <w:tcPr>
            <w:tcW w:w="6946" w:type="dxa"/>
          </w:tcPr>
          <w:p w:rsidR="00B15276" w:rsidRPr="001C5B9B" w:rsidRDefault="00B15276" w:rsidP="00B15276">
            <w:pPr>
              <w:pStyle w:val="a"/>
              <w:numPr>
                <w:ilvl w:val="0"/>
                <w:numId w:val="0"/>
              </w:numPr>
              <w:ind w:left="1134" w:hanging="1134"/>
              <w:rPr>
                <w:rFonts w:ascii="Times New Roman" w:hAnsi="Times New Roman"/>
                <w:b/>
                <w:bCs/>
                <w:sz w:val="24"/>
              </w:rPr>
            </w:pPr>
            <w:r w:rsidRPr="001C5B9B">
              <w:rPr>
                <w:rFonts w:ascii="Times New Roman" w:hAnsi="Times New Roman"/>
                <w:bCs/>
                <w:sz w:val="24"/>
              </w:rPr>
              <w:t>Не предусмотрено</w:t>
            </w:r>
          </w:p>
        </w:tc>
      </w:tr>
      <w:tr w:rsidR="003B0AFB" w:rsidRPr="00DA74B2" w:rsidTr="00DE71FF">
        <w:trPr>
          <w:trHeight w:val="232"/>
        </w:trPr>
        <w:tc>
          <w:tcPr>
            <w:tcW w:w="567" w:type="dxa"/>
            <w:shd w:val="clear" w:color="auto" w:fill="auto"/>
          </w:tcPr>
          <w:p w:rsidR="003B0AFB" w:rsidRPr="009D06D1"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1C5B9B" w:rsidRDefault="003B0AFB" w:rsidP="003B0AFB">
            <w:pPr>
              <w:keepNext/>
              <w:keepLines/>
              <w:widowControl w:val="0"/>
              <w:autoSpaceDE w:val="0"/>
              <w:autoSpaceDN w:val="0"/>
              <w:adjustRightInd w:val="0"/>
              <w:rPr>
                <w:rFonts w:ascii="Times New Roman" w:hAnsi="Times New Roman" w:cs="Times New Roman"/>
                <w:color w:val="000000"/>
                <w:sz w:val="24"/>
                <w:szCs w:val="24"/>
              </w:rPr>
            </w:pPr>
            <w:r w:rsidRPr="001C5B9B">
              <w:rPr>
                <w:rFonts w:ascii="Times New Roman" w:hAnsi="Times New Roman" w:cs="Times New Roman"/>
                <w:color w:val="000000"/>
                <w:sz w:val="24"/>
                <w:szCs w:val="24"/>
              </w:rPr>
              <w:t>Критерии оценки заявок на участие в Запросе котировок</w:t>
            </w:r>
          </w:p>
        </w:tc>
        <w:tc>
          <w:tcPr>
            <w:tcW w:w="6946" w:type="dxa"/>
          </w:tcPr>
          <w:p w:rsidR="003B0AFB" w:rsidRPr="001C5B9B" w:rsidRDefault="003B0AFB" w:rsidP="003B0AFB">
            <w:pPr>
              <w:keepNext/>
              <w:keepLines/>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Цена договора - 100 % (сто процентов).</w:t>
            </w:r>
          </w:p>
        </w:tc>
      </w:tr>
      <w:tr w:rsidR="003B0AFB" w:rsidRPr="00DA74B2" w:rsidTr="00DE71FF">
        <w:trPr>
          <w:trHeight w:val="550"/>
        </w:trPr>
        <w:tc>
          <w:tcPr>
            <w:tcW w:w="567" w:type="dxa"/>
            <w:shd w:val="clear" w:color="auto" w:fill="auto"/>
          </w:tcPr>
          <w:p w:rsidR="003B0AFB" w:rsidRPr="009D06D1" w:rsidRDefault="003B0AFB" w:rsidP="003B0AFB">
            <w:pPr>
              <w:pStyle w:val="a"/>
              <w:numPr>
                <w:ilvl w:val="0"/>
                <w:numId w:val="3"/>
              </w:numPr>
              <w:rPr>
                <w:rFonts w:ascii="Times New Roman" w:hAnsi="Times New Roman"/>
                <w:sz w:val="24"/>
              </w:rPr>
            </w:pPr>
            <w:bookmarkStart w:id="167" w:name="_Ref415249171"/>
          </w:p>
        </w:tc>
        <w:bookmarkEnd w:id="167"/>
        <w:tc>
          <w:tcPr>
            <w:tcW w:w="2552" w:type="dxa"/>
            <w:shd w:val="clear" w:color="auto" w:fill="auto"/>
          </w:tcPr>
          <w:p w:rsidR="003B0AFB" w:rsidRPr="009D06D1" w:rsidRDefault="003B0AFB" w:rsidP="003B0AFB">
            <w:pPr>
              <w:pStyle w:val="a"/>
              <w:numPr>
                <w:ilvl w:val="0"/>
                <w:numId w:val="0"/>
              </w:numPr>
              <w:jc w:val="left"/>
              <w:rPr>
                <w:rFonts w:ascii="Times New Roman" w:hAnsi="Times New Roman"/>
                <w:bCs/>
                <w:sz w:val="24"/>
              </w:rPr>
            </w:pPr>
            <w:r w:rsidRPr="009D06D1">
              <w:rPr>
                <w:rFonts w:ascii="Times New Roman" w:hAnsi="Times New Roman"/>
                <w:bCs/>
                <w:sz w:val="24"/>
              </w:rPr>
              <w:t xml:space="preserve">Количество победителей закупки </w:t>
            </w:r>
          </w:p>
        </w:tc>
        <w:tc>
          <w:tcPr>
            <w:tcW w:w="6946" w:type="dxa"/>
          </w:tcPr>
          <w:p w:rsidR="003B0AFB" w:rsidRPr="009D06D1" w:rsidRDefault="003B0AFB" w:rsidP="003B0AFB">
            <w:pPr>
              <w:pStyle w:val="a"/>
              <w:numPr>
                <w:ilvl w:val="0"/>
                <w:numId w:val="0"/>
              </w:numPr>
              <w:rPr>
                <w:rFonts w:ascii="Times New Roman" w:hAnsi="Times New Roman"/>
                <w:bCs/>
                <w:spacing w:val="-6"/>
                <w:sz w:val="24"/>
              </w:rPr>
            </w:pPr>
            <w:r w:rsidRPr="009D06D1">
              <w:rPr>
                <w:rFonts w:ascii="Times New Roman" w:hAnsi="Times New Roman"/>
                <w:bCs/>
                <w:spacing w:val="-6"/>
                <w:sz w:val="24"/>
              </w:rPr>
              <w:t xml:space="preserve">Один победитель </w:t>
            </w:r>
          </w:p>
        </w:tc>
      </w:tr>
      <w:tr w:rsidR="003B0AFB" w:rsidRPr="00E80888"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68" w:name="_Ref314164684"/>
          </w:p>
        </w:tc>
        <w:bookmarkEnd w:id="168"/>
        <w:tc>
          <w:tcPr>
            <w:tcW w:w="2552" w:type="dxa"/>
            <w:shd w:val="clear" w:color="auto" w:fill="auto"/>
          </w:tcPr>
          <w:p w:rsidR="003B0AFB" w:rsidRPr="007C18BC" w:rsidRDefault="003B0AFB" w:rsidP="003B0AFB">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E80888" w:rsidRPr="00E80888" w:rsidRDefault="00E80888" w:rsidP="00E80888">
            <w:pPr>
              <w:keepNext/>
              <w:keepLines/>
              <w:spacing w:after="0" w:line="240" w:lineRule="auto"/>
              <w:jc w:val="both"/>
              <w:rPr>
                <w:rFonts w:ascii="Times New Roman" w:hAnsi="Times New Roman" w:cs="Times New Roman"/>
                <w:color w:val="000000"/>
                <w:sz w:val="24"/>
                <w:szCs w:val="24"/>
              </w:rPr>
            </w:pPr>
            <w:r w:rsidRPr="00E80888">
              <w:rPr>
                <w:rFonts w:ascii="Times New Roman" w:hAnsi="Times New Roman" w:cs="Times New Roman"/>
                <w:color w:val="000000"/>
                <w:sz w:val="24"/>
                <w:szCs w:val="24"/>
              </w:rPr>
              <w:t xml:space="preserve">Договор по результатам Запроса котировок заключается не ранее чем </w:t>
            </w:r>
            <w:r w:rsidRPr="00E80888">
              <w:rPr>
                <w:rFonts w:ascii="Times New Roman" w:hAnsi="Times New Roman" w:cs="Times New Roman"/>
                <w:b/>
                <w:color w:val="000000"/>
                <w:sz w:val="24"/>
                <w:szCs w:val="24"/>
              </w:rPr>
              <w:t>через десять дней и не позднее чем через двадцать дней</w:t>
            </w:r>
            <w:r w:rsidRPr="00E80888">
              <w:rPr>
                <w:rFonts w:ascii="Times New Roman" w:hAnsi="Times New Roman" w:cs="Times New Roman"/>
                <w:color w:val="000000"/>
                <w:sz w:val="24"/>
                <w:szCs w:val="24"/>
              </w:rPr>
              <w:t xml:space="preserve"> </w:t>
            </w:r>
            <w:proofErr w:type="gramStart"/>
            <w:r w:rsidRPr="00E80888">
              <w:rPr>
                <w:rFonts w:ascii="Times New Roman" w:hAnsi="Times New Roman" w:cs="Times New Roman"/>
                <w:color w:val="000000"/>
                <w:sz w:val="24"/>
                <w:szCs w:val="24"/>
              </w:rPr>
              <w:t>с даты размещения</w:t>
            </w:r>
            <w:proofErr w:type="gramEnd"/>
            <w:r w:rsidRPr="00E80888">
              <w:rPr>
                <w:rFonts w:ascii="Times New Roman" w:hAnsi="Times New Roman" w:cs="Times New Roman"/>
                <w:color w:val="000000"/>
                <w:sz w:val="24"/>
                <w:szCs w:val="24"/>
              </w:rPr>
              <w:t xml:space="preserve"> в ЕИС итогового протокола, составленного по результатам закупки. </w:t>
            </w:r>
          </w:p>
          <w:p w:rsidR="003B0AFB" w:rsidRPr="00E80888" w:rsidRDefault="003B0AFB" w:rsidP="00E80888">
            <w:pPr>
              <w:pStyle w:val="a"/>
              <w:numPr>
                <w:ilvl w:val="0"/>
                <w:numId w:val="0"/>
              </w:numPr>
              <w:spacing w:before="0"/>
              <w:rPr>
                <w:rFonts w:ascii="Times New Roman" w:hAnsi="Times New Roman"/>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69" w:name="_Ref414297262"/>
          </w:p>
        </w:tc>
        <w:bookmarkEnd w:id="169"/>
        <w:tc>
          <w:tcPr>
            <w:tcW w:w="2552" w:type="dxa"/>
            <w:shd w:val="clear" w:color="auto" w:fill="auto"/>
          </w:tcPr>
          <w:p w:rsidR="003B0AFB" w:rsidRPr="007C18BC" w:rsidRDefault="003B0AFB" w:rsidP="003B0AFB">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3B0AFB" w:rsidRPr="00E80888" w:rsidRDefault="003B0AFB" w:rsidP="00E80888">
            <w:pPr>
              <w:pStyle w:val="a"/>
              <w:numPr>
                <w:ilvl w:val="0"/>
                <w:numId w:val="0"/>
              </w:numPr>
              <w:spacing w:before="0"/>
              <w:rPr>
                <w:rFonts w:ascii="Times New Roman" w:hAnsi="Times New Roman"/>
                <w:sz w:val="24"/>
                <w:szCs w:val="24"/>
              </w:rPr>
            </w:pPr>
            <w:proofErr w:type="gramStart"/>
            <w:r w:rsidRPr="00192F07">
              <w:rPr>
                <w:rFonts w:ascii="Times New Roman" w:hAnsi="Times New Roman"/>
                <w:sz w:val="24"/>
                <w:szCs w:val="24"/>
              </w:rPr>
              <w:t>Электронная</w:t>
            </w:r>
            <w:proofErr w:type="gramEnd"/>
            <w:r w:rsidRPr="00192F07">
              <w:rPr>
                <w:rFonts w:ascii="Times New Roman" w:hAnsi="Times New Roman"/>
                <w:sz w:val="24"/>
                <w:szCs w:val="24"/>
              </w:rPr>
              <w:t>, а также возможно путем обмена с скан-копией подписанного договора с последующим предоставлением его оригинала по почте.</w:t>
            </w:r>
          </w:p>
          <w:p w:rsidR="00E80888" w:rsidRDefault="00E80888" w:rsidP="00E80888">
            <w:pPr>
              <w:spacing w:after="0" w:line="240" w:lineRule="auto"/>
              <w:jc w:val="both"/>
              <w:rPr>
                <w:rFonts w:ascii="Times New Roman" w:hAnsi="Times New Roman" w:cs="Times New Roman"/>
                <w:sz w:val="24"/>
                <w:szCs w:val="24"/>
              </w:rPr>
            </w:pPr>
          </w:p>
          <w:p w:rsidR="00E80888" w:rsidRPr="00E80888" w:rsidRDefault="00E80888" w:rsidP="00E80888">
            <w:pPr>
              <w:spacing w:after="0" w:line="240" w:lineRule="auto"/>
              <w:jc w:val="both"/>
              <w:rPr>
                <w:rFonts w:ascii="Times New Roman" w:hAnsi="Times New Roman" w:cs="Times New Roman"/>
                <w:sz w:val="24"/>
                <w:szCs w:val="24"/>
              </w:rPr>
            </w:pPr>
            <w:r w:rsidRPr="00E80888">
              <w:rPr>
                <w:rFonts w:ascii="Times New Roman" w:hAnsi="Times New Roman" w:cs="Times New Roman"/>
                <w:sz w:val="24"/>
                <w:szCs w:val="24"/>
              </w:rPr>
              <w:t>Заказчик направляет  победителю/участнику договор по электронной почте на адрес, указанный в анкете, в течение трех рабочих дней со дня подписания протокола.</w:t>
            </w:r>
          </w:p>
          <w:p w:rsidR="00E80888" w:rsidRPr="00E80888" w:rsidRDefault="00E80888" w:rsidP="00E80888">
            <w:pPr>
              <w:spacing w:after="0" w:line="240" w:lineRule="auto"/>
              <w:jc w:val="both"/>
              <w:rPr>
                <w:rFonts w:ascii="Times New Roman" w:hAnsi="Times New Roman" w:cs="Times New Roman"/>
                <w:sz w:val="24"/>
                <w:szCs w:val="24"/>
              </w:rPr>
            </w:pPr>
          </w:p>
          <w:p w:rsidR="00E80888" w:rsidRPr="00E80888" w:rsidRDefault="00E80888" w:rsidP="00E80888">
            <w:pPr>
              <w:spacing w:after="0" w:line="240" w:lineRule="auto"/>
              <w:jc w:val="both"/>
              <w:rPr>
                <w:rFonts w:ascii="Times New Roman" w:hAnsi="Times New Roman" w:cs="Times New Roman"/>
                <w:sz w:val="24"/>
                <w:szCs w:val="24"/>
              </w:rPr>
            </w:pPr>
            <w:r w:rsidRPr="00E80888">
              <w:rPr>
                <w:rFonts w:ascii="Times New Roman" w:hAnsi="Times New Roman" w:cs="Times New Roman"/>
                <w:sz w:val="24"/>
                <w:szCs w:val="24"/>
              </w:rPr>
              <w:t>Победитель/участник в течение пяти календарных дней со дня получения от Заказчика  договора вручает Заказчику договор с подписью и печатью, а в случае нахождения в другом населенном пункте направляет по электронной почте в сканированном виде и одновременно оригинал договора высылает заказной почтой.</w:t>
            </w:r>
          </w:p>
          <w:p w:rsidR="00E80888" w:rsidRPr="007C18BC" w:rsidRDefault="00E80888" w:rsidP="003B0AFB">
            <w:pPr>
              <w:pStyle w:val="a"/>
              <w:numPr>
                <w:ilvl w:val="0"/>
                <w:numId w:val="0"/>
              </w:numPr>
              <w:rPr>
                <w:rFonts w:ascii="Times New Roman" w:hAnsi="Times New Roman"/>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70" w:name="_Ref314164788"/>
          </w:p>
        </w:tc>
        <w:bookmarkEnd w:id="170"/>
        <w:tc>
          <w:tcPr>
            <w:tcW w:w="2552" w:type="dxa"/>
            <w:shd w:val="clear" w:color="auto" w:fill="auto"/>
          </w:tcPr>
          <w:p w:rsidR="003B0AFB" w:rsidRPr="007C18BC" w:rsidRDefault="003B0AFB" w:rsidP="003B0AFB">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3B0AFB" w:rsidRPr="007C18BC" w:rsidRDefault="003B0AFB" w:rsidP="003B0AFB">
            <w:pPr>
              <w:pStyle w:val="a"/>
              <w:numPr>
                <w:ilvl w:val="0"/>
                <w:numId w:val="0"/>
              </w:numPr>
              <w:rPr>
                <w:rFonts w:ascii="Times New Roman" w:hAnsi="Times New Roman"/>
                <w:sz w:val="24"/>
              </w:rPr>
            </w:pPr>
            <w:r w:rsidRPr="007C18BC">
              <w:rPr>
                <w:rFonts w:ascii="Times New Roman" w:hAnsi="Times New Roman"/>
                <w:sz w:val="24"/>
              </w:rPr>
              <w:t>Не требуется</w:t>
            </w:r>
          </w:p>
          <w:p w:rsidR="003B0AFB" w:rsidRPr="000E2883" w:rsidRDefault="003B0AFB" w:rsidP="003B0AFB">
            <w:pPr>
              <w:pStyle w:val="a"/>
              <w:numPr>
                <w:ilvl w:val="0"/>
                <w:numId w:val="0"/>
              </w:numPr>
              <w:rPr>
                <w:rStyle w:val="ac"/>
                <w:rFonts w:ascii="Times New Roman" w:hAnsi="Times New Roman"/>
                <w:b w:val="0"/>
                <w:bCs/>
                <w:i w:val="0"/>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0F6B4D" w:rsidRDefault="003B0AFB" w:rsidP="000F6B4D">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0F6B4D">
              <w:rPr>
                <w:rFonts w:ascii="Times New Roman" w:hAnsi="Times New Roman" w:cs="Times New Roman"/>
                <w:color w:val="000000"/>
                <w:sz w:val="24"/>
                <w:szCs w:val="24"/>
              </w:rPr>
              <w:t>Срок для отказа от проведения Запроса котировок</w:t>
            </w:r>
          </w:p>
        </w:tc>
        <w:tc>
          <w:tcPr>
            <w:tcW w:w="6946" w:type="dxa"/>
          </w:tcPr>
          <w:p w:rsidR="003B0AFB" w:rsidRPr="000F6B4D" w:rsidRDefault="003B0AFB" w:rsidP="000F6B4D">
            <w:pPr>
              <w:keepNext/>
              <w:keepLines/>
              <w:spacing w:after="0" w:line="240" w:lineRule="auto"/>
              <w:jc w:val="both"/>
              <w:rPr>
                <w:rFonts w:ascii="Times New Roman" w:hAnsi="Times New Roman" w:cs="Times New Roman"/>
                <w:color w:val="000000"/>
                <w:sz w:val="24"/>
                <w:szCs w:val="24"/>
              </w:rPr>
            </w:pPr>
            <w:r w:rsidRPr="000F6B4D">
              <w:rPr>
                <w:rFonts w:ascii="Times New Roman" w:hAnsi="Times New Roman" w:cs="Times New Roman"/>
                <w:color w:val="000000"/>
                <w:sz w:val="24"/>
                <w:szCs w:val="24"/>
              </w:rPr>
              <w:t>Заказчик вправе отказаться от проведения Запроса котировок до момента окончания срока подачи заявок на участие в Запросе котировок.</w:t>
            </w:r>
          </w:p>
          <w:p w:rsidR="003B0AFB" w:rsidRPr="000F6B4D" w:rsidRDefault="003B0AFB" w:rsidP="000F6B4D">
            <w:pPr>
              <w:keepNext/>
              <w:keepLines/>
              <w:spacing w:after="0" w:line="240" w:lineRule="auto"/>
              <w:jc w:val="both"/>
              <w:rPr>
                <w:rFonts w:ascii="Times New Roman" w:hAnsi="Times New Roman" w:cs="Times New Roman"/>
                <w:color w:val="000000"/>
                <w:sz w:val="24"/>
                <w:szCs w:val="24"/>
              </w:rPr>
            </w:pPr>
            <w:r w:rsidRPr="000F6B4D">
              <w:rPr>
                <w:rFonts w:ascii="Times New Roman" w:hAnsi="Times New Roman" w:cs="Times New Roman"/>
                <w:color w:val="000000"/>
                <w:sz w:val="24"/>
                <w:szCs w:val="24"/>
              </w:rPr>
              <w:t>В этом случае Заказчик размещает извещение об отказе от проведения Запроса котировок в ЕИС, в день принятия такого решения.</w:t>
            </w: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71" w:name="_Ref414648488"/>
          </w:p>
        </w:tc>
        <w:bookmarkEnd w:id="171"/>
        <w:tc>
          <w:tcPr>
            <w:tcW w:w="2552" w:type="dxa"/>
            <w:shd w:val="clear" w:color="auto" w:fill="auto"/>
          </w:tcPr>
          <w:p w:rsidR="003B0AFB" w:rsidRPr="007C18BC" w:rsidRDefault="003B0AFB" w:rsidP="000F6B4D">
            <w:pPr>
              <w:pStyle w:val="a"/>
              <w:numPr>
                <w:ilvl w:val="0"/>
                <w:numId w:val="0"/>
              </w:numPr>
              <w:jc w:val="left"/>
              <w:rPr>
                <w:rFonts w:ascii="Times New Roman" w:hAnsi="Times New Roman"/>
                <w:spacing w:val="-6"/>
                <w:sz w:val="24"/>
              </w:rPr>
            </w:pPr>
            <w:r w:rsidRPr="007C18BC">
              <w:rPr>
                <w:rFonts w:ascii="Times New Roman" w:hAnsi="Times New Roman"/>
                <w:sz w:val="24"/>
              </w:rPr>
              <w:t xml:space="preserve">Обжалование </w:t>
            </w:r>
          </w:p>
        </w:tc>
        <w:tc>
          <w:tcPr>
            <w:tcW w:w="6946" w:type="dxa"/>
          </w:tcPr>
          <w:p w:rsidR="003B0AFB" w:rsidRPr="00433C1E" w:rsidRDefault="003B0AFB" w:rsidP="003B0AFB">
            <w:pPr>
              <w:spacing w:after="0" w:line="240" w:lineRule="auto"/>
              <w:jc w:val="both"/>
              <w:rPr>
                <w:rFonts w:ascii="Times New Roman" w:hAnsi="Times New Roman"/>
                <w:sz w:val="24"/>
                <w:szCs w:val="24"/>
              </w:rPr>
            </w:pPr>
            <w:r w:rsidRPr="00DA74B2">
              <w:rPr>
                <w:rFonts w:ascii="Times New Roman" w:hAnsi="Times New Roman"/>
                <w:sz w:val="24"/>
              </w:rPr>
              <w:t>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«Комиссии по рассмотрению</w:t>
            </w:r>
            <w:r w:rsidRPr="00433C1E">
              <w:rPr>
                <w:rFonts w:ascii="Times New Roman" w:hAnsi="Times New Roman"/>
                <w:sz w:val="24"/>
                <w:szCs w:val="24"/>
              </w:rPr>
              <w:t xml:space="preserve"> жалоб на действия (бездействие) заказчика, организатора закупки, специализированной организации, закупочной комиссии по закупкам, проводимым организациями, входящими в состав АО «Российские газеты».</w:t>
            </w:r>
          </w:p>
          <w:p w:rsidR="003B0AFB" w:rsidRPr="00433C1E" w:rsidRDefault="003B0AFB" w:rsidP="003B0AFB">
            <w:pPr>
              <w:pStyle w:val="a"/>
              <w:numPr>
                <w:ilvl w:val="0"/>
                <w:numId w:val="0"/>
              </w:numPr>
              <w:spacing w:before="0"/>
              <w:rPr>
                <w:rFonts w:ascii="Times New Roman" w:hAnsi="Times New Roman"/>
                <w:sz w:val="24"/>
                <w:szCs w:val="24"/>
              </w:rPr>
            </w:pPr>
            <w:r w:rsidRPr="00433C1E">
              <w:rPr>
                <w:rFonts w:ascii="Times New Roman" w:hAnsi="Times New Roman"/>
                <w:sz w:val="24"/>
                <w:szCs w:val="24"/>
              </w:rPr>
              <w:t xml:space="preserve">Адрес электронной почты для направления обращений: </w:t>
            </w:r>
            <w:hyperlink r:id="rId15" w:history="1">
              <w:r w:rsidRPr="00433C1E">
                <w:rPr>
                  <w:rStyle w:val="ab"/>
                  <w:rFonts w:ascii="Times New Roman" w:hAnsi="Times New Roman"/>
                  <w:sz w:val="24"/>
                  <w:szCs w:val="24"/>
                </w:rPr>
                <w:t>tb@rgrf.ru</w:t>
              </w:r>
            </w:hyperlink>
            <w:r w:rsidRPr="00433C1E">
              <w:rPr>
                <w:rFonts w:ascii="Times New Roman" w:hAnsi="Times New Roman"/>
                <w:sz w:val="24"/>
                <w:szCs w:val="24"/>
              </w:rPr>
              <w:t xml:space="preserve"> </w:t>
            </w:r>
          </w:p>
          <w:p w:rsidR="003B0AFB" w:rsidRPr="0013161C" w:rsidRDefault="003B0AFB" w:rsidP="003B0AFB">
            <w:pPr>
              <w:spacing w:after="0" w:line="240" w:lineRule="auto"/>
              <w:rPr>
                <w:rFonts w:ascii="Times New Roman" w:eastAsia="Times New Roman" w:hAnsi="Times New Roman" w:cs="Times New Roman"/>
                <w:sz w:val="24"/>
                <w:szCs w:val="24"/>
              </w:rPr>
            </w:pPr>
            <w:r w:rsidRPr="0013161C">
              <w:rPr>
                <w:rFonts w:ascii="Times New Roman" w:hAnsi="Times New Roman" w:cs="Times New Roman"/>
                <w:sz w:val="24"/>
                <w:szCs w:val="24"/>
              </w:rPr>
              <w:t xml:space="preserve">Почтовый адрес для направления обращений: </w:t>
            </w:r>
            <w:r w:rsidR="007C02D2">
              <w:rPr>
                <w:rFonts w:ascii="Times New Roman" w:hAnsi="Times New Roman" w:cs="Times New Roman"/>
                <w:sz w:val="24"/>
                <w:szCs w:val="24"/>
              </w:rPr>
              <w:t xml:space="preserve">125993, </w:t>
            </w:r>
            <w:r w:rsidRPr="0013161C">
              <w:rPr>
                <w:rFonts w:ascii="Times New Roman" w:eastAsia="Times New Roman" w:hAnsi="Times New Roman" w:cs="Times New Roman"/>
                <w:color w:val="000000"/>
                <w:sz w:val="24"/>
                <w:szCs w:val="24"/>
              </w:rPr>
              <w:t xml:space="preserve">г. Москва, ул. </w:t>
            </w:r>
            <w:r w:rsidRPr="00FC599B">
              <w:rPr>
                <w:rFonts w:ascii="Times New Roman" w:eastAsia="Times New Roman" w:hAnsi="Times New Roman" w:cs="Times New Roman"/>
                <w:sz w:val="24"/>
                <w:szCs w:val="24"/>
              </w:rPr>
              <w:t>Правды, 24, стр.</w:t>
            </w:r>
            <w:r w:rsidR="001D1BC8">
              <w:rPr>
                <w:rFonts w:ascii="Times New Roman" w:eastAsia="Times New Roman" w:hAnsi="Times New Roman" w:cs="Times New Roman"/>
                <w:sz w:val="24"/>
                <w:szCs w:val="24"/>
              </w:rPr>
              <w:t xml:space="preserve"> </w:t>
            </w:r>
            <w:r w:rsidRPr="00FC599B">
              <w:rPr>
                <w:rFonts w:ascii="Times New Roman" w:eastAsia="Times New Roman" w:hAnsi="Times New Roman" w:cs="Times New Roman"/>
                <w:sz w:val="24"/>
                <w:szCs w:val="24"/>
              </w:rPr>
              <w:t xml:space="preserve">4, офис </w:t>
            </w:r>
            <w:r w:rsidRPr="0013161C">
              <w:rPr>
                <w:rFonts w:ascii="Times New Roman" w:eastAsia="Times New Roman" w:hAnsi="Times New Roman" w:cs="Times New Roman"/>
                <w:color w:val="000000"/>
                <w:sz w:val="24"/>
                <w:szCs w:val="24"/>
              </w:rPr>
              <w:t>325</w:t>
            </w:r>
          </w:p>
          <w:p w:rsidR="003B0AFB" w:rsidRPr="007C18BC" w:rsidRDefault="003B0AFB" w:rsidP="003E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rPr>
            </w:pPr>
            <w:r w:rsidRPr="00433C1E">
              <w:rPr>
                <w:rFonts w:ascii="Times New Roman" w:eastAsia="Times New Roman" w:hAnsi="Times New Roman"/>
                <w:sz w:val="24"/>
                <w:szCs w:val="24"/>
              </w:rPr>
              <w:t>Телефон 8-495-784-63-18</w:t>
            </w: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7C18BC" w:rsidRDefault="003B0AFB" w:rsidP="003B0AFB">
            <w:pPr>
              <w:pStyle w:val="a"/>
              <w:numPr>
                <w:ilvl w:val="0"/>
                <w:numId w:val="0"/>
              </w:numPr>
              <w:jc w:val="left"/>
              <w:rPr>
                <w:rFonts w:ascii="Times New Roman" w:hAnsi="Times New Roman"/>
                <w:sz w:val="24"/>
              </w:rPr>
            </w:pPr>
            <w:r>
              <w:rPr>
                <w:rFonts w:ascii="Times New Roman" w:hAnsi="Times New Roman"/>
                <w:sz w:val="24"/>
              </w:rPr>
              <w:t>Установление приоритета</w:t>
            </w:r>
          </w:p>
        </w:tc>
        <w:tc>
          <w:tcPr>
            <w:tcW w:w="6946" w:type="dxa"/>
          </w:tcPr>
          <w:p w:rsidR="003B0AFB" w:rsidRPr="00EF79CE" w:rsidRDefault="003B0AFB" w:rsidP="003B0AFB">
            <w:pPr>
              <w:spacing w:before="120" w:after="0" w:line="240" w:lineRule="auto"/>
              <w:jc w:val="both"/>
              <w:rPr>
                <w:rFonts w:ascii="Times New Roman" w:hAnsi="Times New Roman"/>
                <w:sz w:val="24"/>
                <w:szCs w:val="24"/>
              </w:rPr>
            </w:pPr>
            <w:proofErr w:type="gramStart"/>
            <w:r w:rsidRPr="00EF79CE">
              <w:rPr>
                <w:rFonts w:ascii="Times New Roman" w:eastAsia="Times New Roman" w:hAnsi="Times New Roman"/>
                <w:sz w:val="24"/>
                <w:szCs w:val="24"/>
              </w:rPr>
              <w:t>Установлен</w:t>
            </w:r>
            <w:proofErr w:type="gramEnd"/>
            <w:r w:rsidRPr="00EF79CE">
              <w:rPr>
                <w:rFonts w:ascii="Times New Roman" w:eastAsia="Times New Roman" w:hAnsi="Times New Roman"/>
                <w:sz w:val="24"/>
                <w:szCs w:val="24"/>
              </w:rPr>
              <w:t xml:space="preserve">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A740A3" w:rsidRPr="00B029FA" w:rsidRDefault="00A740A3" w:rsidP="00B029FA">
      <w:pPr>
        <w:rPr>
          <w:rFonts w:ascii="Times New Roman" w:hAnsi="Times New Roman" w:cs="Times New Roman"/>
          <w:sz w:val="24"/>
          <w:szCs w:val="24"/>
        </w:rPr>
      </w:pPr>
    </w:p>
    <w:p w:rsidR="00D7072C" w:rsidRPr="00B029FA" w:rsidRDefault="00D7072C" w:rsidP="00B029FA">
      <w:pPr>
        <w:jc w:val="both"/>
        <w:rPr>
          <w:rFonts w:ascii="Times New Roman" w:hAnsi="Times New Roman" w:cs="Times New Roman"/>
          <w:sz w:val="24"/>
          <w:szCs w:val="24"/>
        </w:rPr>
      </w:pPr>
      <w:r w:rsidRPr="00B029FA">
        <w:rPr>
          <w:rFonts w:ascii="Times New Roman" w:hAnsi="Times New Roman" w:cs="Times New Roman"/>
          <w:sz w:val="24"/>
          <w:szCs w:val="24"/>
        </w:rPr>
        <w:t>Победители запроса котировок не вправе уступать права и осуществлять перевод долга по обязательствам, возникшим из договоров, заключенных по их результатам. Обязательства по таким договорам должны быть исполнены победителем лично (п. 7 ст. 448 Гражданского кодекса РФ).</w:t>
      </w:r>
    </w:p>
    <w:p w:rsidR="00414DE1" w:rsidRDefault="00B5012C" w:rsidP="00A740A3">
      <w:pPr>
        <w:spacing w:after="0" w:line="240" w:lineRule="auto"/>
        <w:rPr>
          <w:rFonts w:ascii="Times New Roman" w:eastAsia="Times New Roman" w:hAnsi="Times New Roman"/>
          <w:b/>
          <w:bCs/>
          <w:sz w:val="24"/>
        </w:rPr>
      </w:pPr>
      <w:r>
        <w:rPr>
          <w:rFonts w:ascii="Times New Roman" w:eastAsia="Times New Roman" w:hAnsi="Times New Roman"/>
          <w:b/>
          <w:bCs/>
          <w:sz w:val="24"/>
        </w:rPr>
        <w:t xml:space="preserve">                                                                                                                        </w:t>
      </w: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543631" w:rsidRDefault="00414DE1" w:rsidP="00A740A3">
      <w:pPr>
        <w:spacing w:after="0" w:line="240" w:lineRule="auto"/>
        <w:rPr>
          <w:rFonts w:ascii="Times New Roman" w:eastAsia="Times New Roman" w:hAnsi="Times New Roman"/>
          <w:b/>
          <w:bCs/>
          <w:sz w:val="24"/>
        </w:rPr>
      </w:pPr>
      <w:r>
        <w:rPr>
          <w:rFonts w:ascii="Times New Roman" w:eastAsia="Times New Roman" w:hAnsi="Times New Roman"/>
          <w:b/>
          <w:bCs/>
          <w:sz w:val="24"/>
        </w:rPr>
        <w:t xml:space="preserve">                                                                                                               </w:t>
      </w:r>
      <w:r w:rsidR="00A71B42" w:rsidRPr="00A71B42">
        <w:rPr>
          <w:rFonts w:ascii="Times New Roman" w:eastAsia="Times New Roman" w:hAnsi="Times New Roman"/>
          <w:b/>
          <w:bCs/>
          <w:sz w:val="24"/>
        </w:rPr>
        <w:t xml:space="preserve">Приложение </w:t>
      </w:r>
      <w:r w:rsidR="00B5012C">
        <w:rPr>
          <w:rFonts w:ascii="Times New Roman" w:eastAsia="Times New Roman" w:hAnsi="Times New Roman"/>
          <w:b/>
          <w:bCs/>
          <w:sz w:val="24"/>
        </w:rPr>
        <w:t xml:space="preserve"> 1 </w:t>
      </w:r>
    </w:p>
    <w:p w:rsidR="00D5784B" w:rsidRDefault="00D5784B" w:rsidP="00A740A3">
      <w:pPr>
        <w:spacing w:after="0" w:line="240" w:lineRule="auto"/>
        <w:rPr>
          <w:rFonts w:ascii="Times New Roman" w:eastAsia="Times New Roman" w:hAnsi="Times New Roman"/>
          <w:b/>
          <w:bCs/>
          <w:sz w:val="24"/>
        </w:rPr>
      </w:pPr>
    </w:p>
    <w:p w:rsidR="00543631" w:rsidRPr="00F70C85" w:rsidRDefault="00543631" w:rsidP="00414DE1">
      <w:pPr>
        <w:tabs>
          <w:tab w:val="left" w:pos="6405"/>
        </w:tabs>
        <w:spacing w:after="0" w:line="240" w:lineRule="auto"/>
        <w:ind w:firstLine="540"/>
        <w:jc w:val="center"/>
        <w:rPr>
          <w:rFonts w:ascii="Times New Roman" w:hAnsi="Times New Roman" w:cs="Times New Roman"/>
          <w:b/>
          <w:sz w:val="24"/>
          <w:szCs w:val="24"/>
        </w:rPr>
      </w:pPr>
      <w:bookmarkStart w:id="172" w:name="_Toc530056481"/>
      <w:r w:rsidRPr="00F70C85">
        <w:rPr>
          <w:rFonts w:ascii="Times New Roman" w:hAnsi="Times New Roman" w:cs="Times New Roman"/>
          <w:b/>
          <w:sz w:val="24"/>
          <w:szCs w:val="24"/>
        </w:rPr>
        <w:t>КОТИРОВОЧНАЯ ЗАЯВКА</w:t>
      </w:r>
    </w:p>
    <w:p w:rsidR="001A1509" w:rsidRDefault="001A1509" w:rsidP="00414DE1">
      <w:pPr>
        <w:tabs>
          <w:tab w:val="left" w:pos="6405"/>
        </w:tabs>
        <w:spacing w:after="0" w:line="240" w:lineRule="auto"/>
        <w:ind w:firstLine="540"/>
        <w:rPr>
          <w:rFonts w:ascii="Times New Roman" w:hAnsi="Times New Roman" w:cs="Times New Roman"/>
          <w:b/>
          <w:sz w:val="24"/>
          <w:szCs w:val="24"/>
        </w:rPr>
      </w:pPr>
      <w:r w:rsidRPr="00F70C85">
        <w:rPr>
          <w:rFonts w:ascii="Times New Roman" w:hAnsi="Times New Roman" w:cs="Times New Roman"/>
          <w:b/>
          <w:sz w:val="24"/>
          <w:szCs w:val="24"/>
        </w:rPr>
        <w:lastRenderedPageBreak/>
        <w:t xml:space="preserve">«___»___________202__ </w:t>
      </w:r>
      <w:r w:rsidR="00B5012C">
        <w:rPr>
          <w:rFonts w:ascii="Times New Roman" w:hAnsi="Times New Roman" w:cs="Times New Roman"/>
          <w:b/>
          <w:sz w:val="24"/>
          <w:szCs w:val="24"/>
        </w:rPr>
        <w:t>г</w:t>
      </w:r>
      <w:r w:rsidRPr="00F70C85">
        <w:rPr>
          <w:rFonts w:ascii="Times New Roman" w:hAnsi="Times New Roman" w:cs="Times New Roman"/>
          <w:b/>
          <w:sz w:val="24"/>
          <w:szCs w:val="24"/>
        </w:rPr>
        <w:t>.</w:t>
      </w:r>
    </w:p>
    <w:p w:rsidR="007528B2" w:rsidRPr="00F70C85" w:rsidRDefault="007528B2" w:rsidP="00414DE1">
      <w:pPr>
        <w:tabs>
          <w:tab w:val="left" w:pos="6405"/>
        </w:tabs>
        <w:spacing w:after="0" w:line="240" w:lineRule="auto"/>
        <w:ind w:firstLine="540"/>
        <w:rPr>
          <w:rFonts w:ascii="Times New Roman" w:hAnsi="Times New Roman" w:cs="Times New Roman"/>
          <w:b/>
          <w:sz w:val="24"/>
          <w:szCs w:val="24"/>
        </w:rPr>
      </w:pPr>
    </w:p>
    <w:p w:rsidR="005E47E9" w:rsidRPr="00F70C85" w:rsidRDefault="005E47E9" w:rsidP="00414DE1">
      <w:pPr>
        <w:pStyle w:val="22"/>
        <w:keepLines/>
        <w:widowControl w:val="0"/>
        <w:numPr>
          <w:ilvl w:val="0"/>
          <w:numId w:val="38"/>
        </w:numPr>
        <w:suppressAutoHyphens w:val="0"/>
        <w:autoSpaceDE w:val="0"/>
        <w:autoSpaceDN w:val="0"/>
        <w:adjustRightInd w:val="0"/>
        <w:spacing w:before="0" w:after="0"/>
        <w:jc w:val="center"/>
        <w:rPr>
          <w:rFonts w:cs="Times New Roman"/>
          <w:sz w:val="24"/>
          <w:szCs w:val="24"/>
        </w:rPr>
      </w:pPr>
      <w:r w:rsidRPr="00F70C85">
        <w:rPr>
          <w:rFonts w:cs="Times New Roman"/>
          <w:sz w:val="24"/>
          <w:szCs w:val="24"/>
        </w:rPr>
        <w:t>___________________________________________________________________________</w:t>
      </w:r>
    </w:p>
    <w:p w:rsidR="005E47E9" w:rsidRPr="00F70C85" w:rsidRDefault="005E47E9" w:rsidP="00414DE1">
      <w:pPr>
        <w:keepNext/>
        <w:keepLines/>
        <w:shd w:val="clear" w:color="auto" w:fill="FFFFFF"/>
        <w:spacing w:after="0" w:line="240" w:lineRule="auto"/>
        <w:ind w:right="-1" w:firstLine="709"/>
        <w:jc w:val="center"/>
        <w:rPr>
          <w:rFonts w:ascii="Times New Roman" w:hAnsi="Times New Roman" w:cs="Times New Roman"/>
          <w:sz w:val="24"/>
          <w:szCs w:val="24"/>
        </w:rPr>
      </w:pPr>
      <w:r w:rsidRPr="00F70C85">
        <w:rPr>
          <w:rFonts w:ascii="Times New Roman" w:hAnsi="Times New Roman" w:cs="Times New Roman"/>
          <w:i/>
          <w:iCs/>
          <w:spacing w:val="4"/>
          <w:sz w:val="24"/>
          <w:szCs w:val="24"/>
        </w:rPr>
        <w:t xml:space="preserve">(наименование организации - Участника запроса </w:t>
      </w:r>
      <w:r w:rsidRPr="00F70C85">
        <w:rPr>
          <w:rFonts w:ascii="Times New Roman" w:hAnsi="Times New Roman" w:cs="Times New Roman"/>
          <w:bCs/>
          <w:i/>
          <w:iCs/>
          <w:spacing w:val="1"/>
          <w:sz w:val="24"/>
          <w:szCs w:val="24"/>
        </w:rPr>
        <w:t>котировок</w:t>
      </w:r>
      <w:r w:rsidRPr="00F70C85">
        <w:rPr>
          <w:rFonts w:ascii="Times New Roman" w:hAnsi="Times New Roman" w:cs="Times New Roman"/>
          <w:i/>
          <w:iCs/>
          <w:spacing w:val="4"/>
          <w:sz w:val="24"/>
          <w:szCs w:val="24"/>
        </w:rPr>
        <w:t>)</w:t>
      </w:r>
    </w:p>
    <w:p w:rsidR="005E47E9" w:rsidRPr="00F70C85" w:rsidRDefault="005E47E9" w:rsidP="00414DE1">
      <w:pPr>
        <w:keepNext/>
        <w:keepLines/>
        <w:shd w:val="clear" w:color="auto" w:fill="FFFFFF"/>
        <w:spacing w:after="0" w:line="240" w:lineRule="auto"/>
        <w:ind w:right="-1"/>
        <w:rPr>
          <w:rFonts w:ascii="Times New Roman" w:hAnsi="Times New Roman" w:cs="Times New Roman"/>
          <w:spacing w:val="-6"/>
          <w:sz w:val="24"/>
          <w:szCs w:val="24"/>
        </w:rPr>
      </w:pPr>
      <w:r w:rsidRPr="00F70C85">
        <w:rPr>
          <w:rFonts w:ascii="Times New Roman" w:hAnsi="Times New Roman" w:cs="Times New Roman"/>
          <w:spacing w:val="-6"/>
          <w:sz w:val="24"/>
          <w:szCs w:val="24"/>
        </w:rPr>
        <w:t>в лице________________________________________________________________________________</w:t>
      </w:r>
    </w:p>
    <w:p w:rsidR="005E47E9" w:rsidRPr="00F70C85" w:rsidRDefault="005E47E9" w:rsidP="00414DE1">
      <w:pPr>
        <w:keepNext/>
        <w:keepLines/>
        <w:shd w:val="clear" w:color="auto" w:fill="FFFFFF"/>
        <w:spacing w:after="0" w:line="240" w:lineRule="auto"/>
        <w:ind w:right="-1" w:firstLine="709"/>
        <w:jc w:val="center"/>
        <w:rPr>
          <w:rFonts w:ascii="Times New Roman" w:hAnsi="Times New Roman" w:cs="Times New Roman"/>
          <w:i/>
          <w:iCs/>
          <w:spacing w:val="4"/>
          <w:sz w:val="24"/>
          <w:szCs w:val="24"/>
        </w:rPr>
      </w:pPr>
      <w:r w:rsidRPr="00F70C85">
        <w:rPr>
          <w:rFonts w:ascii="Times New Roman" w:hAnsi="Times New Roman" w:cs="Times New Roman"/>
          <w:i/>
          <w:iCs/>
          <w:spacing w:val="4"/>
          <w:sz w:val="24"/>
          <w:szCs w:val="24"/>
        </w:rPr>
        <w:t>(наименование должности руководителя и его Ф. И. О.)</w:t>
      </w:r>
    </w:p>
    <w:p w:rsidR="00C370A5" w:rsidRDefault="005E47E9" w:rsidP="00414DE1">
      <w:pPr>
        <w:tabs>
          <w:tab w:val="left" w:pos="6855"/>
        </w:tabs>
        <w:spacing w:after="0" w:line="240" w:lineRule="auto"/>
        <w:jc w:val="both"/>
        <w:rPr>
          <w:rFonts w:ascii="Times New Roman" w:hAnsi="Times New Roman" w:cs="Times New Roman"/>
          <w:sz w:val="24"/>
          <w:szCs w:val="24"/>
        </w:rPr>
      </w:pPr>
      <w:r w:rsidRPr="00F70C85">
        <w:rPr>
          <w:rFonts w:ascii="Times New Roman" w:hAnsi="Times New Roman" w:cs="Times New Roman"/>
          <w:sz w:val="24"/>
          <w:szCs w:val="24"/>
        </w:rPr>
        <w:t xml:space="preserve">сообщает о согласии участвовать в запросе котировок на </w:t>
      </w:r>
      <w:r w:rsidR="0055596F" w:rsidRPr="00F70C85">
        <w:rPr>
          <w:rFonts w:ascii="Times New Roman" w:hAnsi="Times New Roman" w:cs="Times New Roman"/>
          <w:sz w:val="24"/>
          <w:szCs w:val="24"/>
        </w:rPr>
        <w:t>поставку ______________________</w:t>
      </w:r>
      <w:r w:rsidR="00E305D5">
        <w:rPr>
          <w:rFonts w:ascii="Times New Roman" w:hAnsi="Times New Roman" w:cs="Times New Roman"/>
          <w:sz w:val="24"/>
          <w:szCs w:val="24"/>
        </w:rPr>
        <w:t>(</w:t>
      </w:r>
      <w:r w:rsidR="00E305D5" w:rsidRPr="00E305D5">
        <w:rPr>
          <w:rFonts w:ascii="Times New Roman" w:hAnsi="Times New Roman" w:cs="Times New Roman"/>
          <w:i/>
          <w:sz w:val="24"/>
          <w:szCs w:val="24"/>
        </w:rPr>
        <w:t>наименование товара</w:t>
      </w:r>
      <w:r w:rsidR="00E305D5">
        <w:rPr>
          <w:rFonts w:ascii="Times New Roman" w:hAnsi="Times New Roman" w:cs="Times New Roman"/>
          <w:sz w:val="24"/>
          <w:szCs w:val="24"/>
        </w:rPr>
        <w:t xml:space="preserve">) </w:t>
      </w:r>
      <w:r w:rsidR="0055596F" w:rsidRPr="00F70C85">
        <w:rPr>
          <w:rFonts w:ascii="Times New Roman" w:hAnsi="Times New Roman" w:cs="Times New Roman"/>
          <w:sz w:val="24"/>
          <w:szCs w:val="24"/>
        </w:rPr>
        <w:t xml:space="preserve"> в количестве ____________ </w:t>
      </w:r>
      <w:r w:rsidR="00C370A5" w:rsidRPr="00F70C85">
        <w:rPr>
          <w:rFonts w:ascii="Times New Roman" w:hAnsi="Times New Roman" w:cs="Times New Roman"/>
          <w:sz w:val="24"/>
          <w:szCs w:val="24"/>
        </w:rPr>
        <w:t>на общую сумму _______________ (</w:t>
      </w:r>
      <w:r w:rsidR="00C370A5" w:rsidRPr="00E305D5">
        <w:rPr>
          <w:rFonts w:ascii="Times New Roman" w:hAnsi="Times New Roman" w:cs="Times New Roman"/>
          <w:i/>
          <w:sz w:val="24"/>
          <w:szCs w:val="24"/>
        </w:rPr>
        <w:t>сумма цифрами и прописью</w:t>
      </w:r>
      <w:r w:rsidR="00C370A5" w:rsidRPr="00F70C85">
        <w:rPr>
          <w:rFonts w:ascii="Times New Roman" w:hAnsi="Times New Roman" w:cs="Times New Roman"/>
          <w:sz w:val="24"/>
          <w:szCs w:val="24"/>
        </w:rPr>
        <w:t>)</w:t>
      </w:r>
      <w:r w:rsidR="007F0D8D">
        <w:rPr>
          <w:rFonts w:ascii="Times New Roman" w:hAnsi="Times New Roman" w:cs="Times New Roman"/>
          <w:sz w:val="24"/>
          <w:szCs w:val="24"/>
        </w:rPr>
        <w:t xml:space="preserve">, </w:t>
      </w:r>
      <w:r w:rsidR="006134D1">
        <w:rPr>
          <w:rFonts w:ascii="Times New Roman" w:hAnsi="Times New Roman" w:cs="Times New Roman"/>
          <w:sz w:val="24"/>
          <w:szCs w:val="24"/>
        </w:rPr>
        <w:t>в том числе НДС ____%</w:t>
      </w:r>
      <w:r w:rsidR="00C370A5" w:rsidRPr="00F70C85">
        <w:rPr>
          <w:rFonts w:ascii="Times New Roman" w:hAnsi="Times New Roman" w:cs="Times New Roman"/>
          <w:sz w:val="24"/>
          <w:szCs w:val="24"/>
        </w:rPr>
        <w:t>.</w:t>
      </w:r>
    </w:p>
    <w:p w:rsidR="0060696C" w:rsidRDefault="0060696C" w:rsidP="00414DE1">
      <w:pPr>
        <w:tabs>
          <w:tab w:val="left" w:pos="6855"/>
        </w:tabs>
        <w:spacing w:after="0" w:line="240" w:lineRule="auto"/>
        <w:jc w:val="both"/>
        <w:rPr>
          <w:rFonts w:ascii="Times New Roman" w:hAnsi="Times New Roman" w:cs="Times New Roman"/>
          <w:sz w:val="24"/>
          <w:szCs w:val="24"/>
        </w:rPr>
      </w:pPr>
    </w:p>
    <w:p w:rsidR="0060696C" w:rsidRPr="00401717" w:rsidRDefault="0060696C" w:rsidP="00401717">
      <w:pPr>
        <w:spacing w:after="0" w:line="240" w:lineRule="auto"/>
        <w:jc w:val="both"/>
        <w:rPr>
          <w:rFonts w:ascii="Times New Roman" w:hAnsi="Times New Roman" w:cs="Times New Roman"/>
          <w:sz w:val="24"/>
          <w:szCs w:val="24"/>
        </w:rPr>
      </w:pPr>
      <w:r w:rsidRPr="00401717">
        <w:rPr>
          <w:rFonts w:ascii="Times New Roman" w:hAnsi="Times New Roman" w:cs="Times New Roman"/>
          <w:bCs/>
          <w:sz w:val="24"/>
          <w:szCs w:val="24"/>
        </w:rPr>
        <w:t xml:space="preserve">Общая сумма договора </w:t>
      </w:r>
      <w:r w:rsidRPr="00401717">
        <w:rPr>
          <w:rFonts w:ascii="Times New Roman" w:hAnsi="Times New Roman" w:cs="Times New Roman"/>
          <w:sz w:val="24"/>
          <w:szCs w:val="24"/>
        </w:rPr>
        <w:t>сформирована нами из расчета  цены за единицу товара:*</w:t>
      </w:r>
    </w:p>
    <w:p w:rsidR="00401717" w:rsidRPr="00401717" w:rsidRDefault="00401717" w:rsidP="00401717">
      <w:pPr>
        <w:pStyle w:val="ae"/>
        <w:numPr>
          <w:ilvl w:val="0"/>
          <w:numId w:val="45"/>
        </w:numPr>
        <w:spacing w:after="0" w:line="240" w:lineRule="auto"/>
        <w:rPr>
          <w:rFonts w:ascii="Times New Roman" w:hAnsi="Times New Roman" w:cs="Times New Roman"/>
          <w:sz w:val="24"/>
          <w:szCs w:val="24"/>
        </w:rPr>
      </w:pPr>
      <w:r w:rsidRPr="00401717">
        <w:rPr>
          <w:rFonts w:ascii="Times New Roman" w:hAnsi="Times New Roman" w:cs="Times New Roman"/>
          <w:sz w:val="24"/>
          <w:szCs w:val="24"/>
        </w:rPr>
        <w:t xml:space="preserve">цена 1 кг краски </w:t>
      </w:r>
      <w:r w:rsidRPr="00401717">
        <w:rPr>
          <w:rFonts w:ascii="Times New Roman" w:hAnsi="Times New Roman" w:cs="Times New Roman"/>
          <w:sz w:val="24"/>
          <w:szCs w:val="24"/>
          <w:lang w:val="en-US"/>
        </w:rPr>
        <w:t>Cyan</w:t>
      </w:r>
      <w:r w:rsidRPr="00401717">
        <w:rPr>
          <w:rFonts w:ascii="Times New Roman" w:hAnsi="Times New Roman" w:cs="Times New Roman"/>
          <w:sz w:val="24"/>
          <w:szCs w:val="24"/>
        </w:rPr>
        <w:t xml:space="preserve"> составляет      ______ Евро с учетом НДС 20%       </w:t>
      </w:r>
    </w:p>
    <w:p w:rsidR="00401717" w:rsidRPr="00401717" w:rsidRDefault="00401717" w:rsidP="00401717">
      <w:pPr>
        <w:pStyle w:val="ae"/>
        <w:numPr>
          <w:ilvl w:val="0"/>
          <w:numId w:val="45"/>
        </w:numPr>
        <w:spacing w:after="0" w:line="240" w:lineRule="auto"/>
        <w:rPr>
          <w:rFonts w:ascii="Times New Roman" w:hAnsi="Times New Roman" w:cs="Times New Roman"/>
          <w:sz w:val="24"/>
          <w:szCs w:val="24"/>
        </w:rPr>
      </w:pPr>
      <w:r w:rsidRPr="00401717">
        <w:rPr>
          <w:rFonts w:ascii="Times New Roman" w:hAnsi="Times New Roman" w:cs="Times New Roman"/>
          <w:sz w:val="24"/>
          <w:szCs w:val="24"/>
        </w:rPr>
        <w:t xml:space="preserve">цена 1 кг краски </w:t>
      </w:r>
      <w:r w:rsidRPr="00401717">
        <w:rPr>
          <w:rFonts w:ascii="Times New Roman" w:hAnsi="Times New Roman" w:cs="Times New Roman"/>
          <w:sz w:val="24"/>
          <w:szCs w:val="24"/>
          <w:lang w:val="en-US"/>
        </w:rPr>
        <w:t>Yellow</w:t>
      </w:r>
      <w:r w:rsidRPr="00401717">
        <w:rPr>
          <w:rFonts w:ascii="Times New Roman" w:hAnsi="Times New Roman" w:cs="Times New Roman"/>
          <w:sz w:val="24"/>
          <w:szCs w:val="24"/>
        </w:rPr>
        <w:t xml:space="preserve"> составляет   _____ Евро с учетом НДС 20%       </w:t>
      </w:r>
    </w:p>
    <w:p w:rsidR="00401717" w:rsidRPr="00401717" w:rsidRDefault="00401717" w:rsidP="00BA556C">
      <w:pPr>
        <w:pStyle w:val="ae"/>
        <w:numPr>
          <w:ilvl w:val="0"/>
          <w:numId w:val="45"/>
        </w:numPr>
        <w:spacing w:after="0" w:line="240" w:lineRule="auto"/>
        <w:rPr>
          <w:rFonts w:ascii="Times New Roman" w:hAnsi="Times New Roman" w:cs="Times New Roman"/>
          <w:sz w:val="24"/>
          <w:szCs w:val="24"/>
        </w:rPr>
      </w:pPr>
      <w:r w:rsidRPr="00401717">
        <w:rPr>
          <w:rFonts w:ascii="Times New Roman" w:hAnsi="Times New Roman" w:cs="Times New Roman"/>
          <w:sz w:val="24"/>
          <w:szCs w:val="24"/>
        </w:rPr>
        <w:t xml:space="preserve">цена 1 кг краски </w:t>
      </w:r>
      <w:r w:rsidRPr="00401717">
        <w:rPr>
          <w:rFonts w:ascii="Times New Roman" w:hAnsi="Times New Roman" w:cs="Times New Roman"/>
          <w:sz w:val="24"/>
          <w:szCs w:val="24"/>
          <w:lang w:val="en-US"/>
        </w:rPr>
        <w:t>Magenta</w:t>
      </w:r>
      <w:r w:rsidRPr="00401717">
        <w:rPr>
          <w:rFonts w:ascii="Times New Roman" w:hAnsi="Times New Roman" w:cs="Times New Roman"/>
          <w:sz w:val="24"/>
          <w:szCs w:val="24"/>
        </w:rPr>
        <w:t xml:space="preserve"> составляет _____ Евро с учетом НДС 20%       </w:t>
      </w:r>
    </w:p>
    <w:p w:rsidR="00401717" w:rsidRPr="00401717" w:rsidRDefault="00401717" w:rsidP="00BA556C">
      <w:pPr>
        <w:pStyle w:val="ae"/>
        <w:numPr>
          <w:ilvl w:val="0"/>
          <w:numId w:val="45"/>
        </w:numPr>
        <w:spacing w:after="0" w:line="240" w:lineRule="auto"/>
        <w:rPr>
          <w:rFonts w:ascii="Times New Roman" w:hAnsi="Times New Roman" w:cs="Times New Roman"/>
          <w:sz w:val="24"/>
          <w:szCs w:val="24"/>
        </w:rPr>
      </w:pPr>
      <w:r w:rsidRPr="00401717">
        <w:rPr>
          <w:rFonts w:ascii="Times New Roman" w:hAnsi="Times New Roman" w:cs="Times New Roman"/>
          <w:sz w:val="24"/>
          <w:szCs w:val="24"/>
        </w:rPr>
        <w:t xml:space="preserve">цена 1 кг краски </w:t>
      </w:r>
      <w:r w:rsidRPr="00401717">
        <w:rPr>
          <w:rFonts w:ascii="Times New Roman" w:hAnsi="Times New Roman" w:cs="Times New Roman"/>
          <w:sz w:val="24"/>
          <w:szCs w:val="24"/>
          <w:lang w:val="en-US"/>
        </w:rPr>
        <w:t>Black</w:t>
      </w:r>
      <w:r w:rsidRPr="00401717">
        <w:rPr>
          <w:rFonts w:ascii="Times New Roman" w:hAnsi="Times New Roman" w:cs="Times New Roman"/>
          <w:sz w:val="24"/>
          <w:szCs w:val="24"/>
        </w:rPr>
        <w:t xml:space="preserve"> составляет      _____ Евро с учетом НДС 20%       </w:t>
      </w:r>
    </w:p>
    <w:p w:rsidR="00BA556C" w:rsidRDefault="00BA556C" w:rsidP="00BA556C">
      <w:pPr>
        <w:spacing w:after="0" w:line="240" w:lineRule="auto"/>
        <w:jc w:val="both"/>
      </w:pPr>
    </w:p>
    <w:p w:rsidR="0060696C" w:rsidRPr="00233E99" w:rsidRDefault="0060696C" w:rsidP="00BA556C">
      <w:pPr>
        <w:spacing w:after="0" w:line="240" w:lineRule="auto"/>
        <w:jc w:val="both"/>
        <w:rPr>
          <w:i/>
        </w:rPr>
      </w:pPr>
      <w:r>
        <w:t>*</w:t>
      </w:r>
      <w:r w:rsidRPr="00F43CA1">
        <w:t xml:space="preserve"> </w:t>
      </w:r>
      <w:r w:rsidRPr="00233E99">
        <w:rPr>
          <w:i/>
        </w:rPr>
        <w:t>Цена за  единицу  товара, предлагаемая участником закупки, не должна превышать цену за единицу товара, из которой сформирована НМЦД (п. 9 Информационной карты).</w:t>
      </w:r>
    </w:p>
    <w:p w:rsidR="00BA556C" w:rsidRDefault="0060696C" w:rsidP="00BA556C">
      <w:pPr>
        <w:widowControl w:val="0"/>
        <w:autoSpaceDE w:val="0"/>
        <w:autoSpaceDN w:val="0"/>
        <w:adjustRightInd w:val="0"/>
        <w:spacing w:after="0" w:line="240" w:lineRule="auto"/>
        <w:ind w:left="2"/>
        <w:jc w:val="both"/>
      </w:pPr>
      <w:r w:rsidRPr="006F6F1C">
        <w:t xml:space="preserve">    </w:t>
      </w:r>
      <w:r w:rsidR="00BA556C">
        <w:t xml:space="preserve">    </w:t>
      </w:r>
    </w:p>
    <w:p w:rsidR="00C370A5" w:rsidRPr="00F70C85" w:rsidRDefault="0060696C" w:rsidP="00BA556C">
      <w:pPr>
        <w:widowControl w:val="0"/>
        <w:autoSpaceDE w:val="0"/>
        <w:autoSpaceDN w:val="0"/>
        <w:adjustRightInd w:val="0"/>
        <w:spacing w:after="0" w:line="240" w:lineRule="auto"/>
        <w:ind w:left="2"/>
        <w:jc w:val="both"/>
        <w:rPr>
          <w:rFonts w:ascii="Times New Roman" w:hAnsi="Times New Roman" w:cs="Times New Roman"/>
          <w:b/>
          <w:i/>
          <w:iCs/>
          <w:color w:val="000000"/>
          <w:spacing w:val="-1"/>
          <w:sz w:val="24"/>
          <w:szCs w:val="24"/>
        </w:rPr>
      </w:pPr>
      <w:r w:rsidRPr="006F6F1C">
        <w:t xml:space="preserve"> </w:t>
      </w:r>
      <w:r w:rsidR="00BA556C">
        <w:t xml:space="preserve">          </w:t>
      </w:r>
      <w:r w:rsidR="00C370A5" w:rsidRPr="00F70C85">
        <w:rPr>
          <w:rFonts w:ascii="Times New Roman" w:hAnsi="Times New Roman" w:cs="Times New Roman"/>
          <w:spacing w:val="1"/>
          <w:sz w:val="24"/>
          <w:szCs w:val="24"/>
        </w:rPr>
        <w:t>2. Мы согласны поставить товар</w:t>
      </w:r>
      <w:r w:rsidR="00C370A5" w:rsidRPr="00F70C85">
        <w:rPr>
          <w:rFonts w:ascii="Times New Roman" w:hAnsi="Times New Roman" w:cs="Times New Roman"/>
          <w:sz w:val="24"/>
          <w:szCs w:val="24"/>
        </w:rPr>
        <w:t xml:space="preserve">, </w:t>
      </w:r>
      <w:r w:rsidR="00C370A5" w:rsidRPr="00F70C85">
        <w:rPr>
          <w:rFonts w:ascii="Times New Roman" w:hAnsi="Times New Roman" w:cs="Times New Roman"/>
          <w:spacing w:val="1"/>
          <w:sz w:val="24"/>
          <w:szCs w:val="24"/>
        </w:rPr>
        <w:t xml:space="preserve">предусмотренный запросом котировок в электронной форме, в соответствии с требованиями </w:t>
      </w:r>
      <w:r w:rsidR="00C370A5" w:rsidRPr="00F70C85">
        <w:rPr>
          <w:rFonts w:ascii="Times New Roman" w:hAnsi="Times New Roman" w:cs="Times New Roman"/>
          <w:spacing w:val="-1"/>
          <w:sz w:val="24"/>
          <w:szCs w:val="24"/>
        </w:rPr>
        <w:t>Извещения.</w:t>
      </w:r>
    </w:p>
    <w:p w:rsidR="00F86020" w:rsidRPr="00F70C85" w:rsidRDefault="009F08F0" w:rsidP="00CF78CE">
      <w:pPr>
        <w:keepNext/>
        <w:keepLines/>
        <w:shd w:val="clear" w:color="auto" w:fill="FFFFFF"/>
        <w:tabs>
          <w:tab w:val="left" w:leader="underscore" w:pos="5472"/>
        </w:tabs>
        <w:spacing w:after="0" w:line="240" w:lineRule="auto"/>
        <w:ind w:firstLine="567"/>
        <w:jc w:val="both"/>
        <w:rPr>
          <w:rFonts w:ascii="Times New Roman" w:hAnsi="Times New Roman" w:cs="Times New Roman"/>
          <w:sz w:val="24"/>
          <w:szCs w:val="24"/>
        </w:rPr>
      </w:pPr>
      <w:r w:rsidRPr="00F70C85">
        <w:rPr>
          <w:rFonts w:ascii="Times New Roman" w:hAnsi="Times New Roman" w:cs="Times New Roman"/>
          <w:spacing w:val="1"/>
          <w:sz w:val="24"/>
          <w:szCs w:val="24"/>
        </w:rPr>
        <w:t>3. </w:t>
      </w:r>
      <w:r w:rsidRPr="00F70C85">
        <w:rPr>
          <w:rFonts w:ascii="Times New Roman" w:hAnsi="Times New Roman" w:cs="Times New Roman"/>
          <w:spacing w:val="5"/>
          <w:sz w:val="24"/>
          <w:szCs w:val="24"/>
        </w:rPr>
        <w:t> </w:t>
      </w:r>
      <w:r w:rsidR="00F86020" w:rsidRPr="00F70C85">
        <w:rPr>
          <w:rFonts w:ascii="Times New Roman" w:hAnsi="Times New Roman" w:cs="Times New Roman"/>
          <w:sz w:val="24"/>
          <w:szCs w:val="24"/>
        </w:rPr>
        <w:t>Мы согласны с тем, что в случае, если нами не были учтены какие-либо расценки или затраты на поставку товаров, составляющих полный объем товаров, которые должны быть поставлены в соответствии с предметом запроса котировок, данные товары будут в любом случае поставлены в полном соответствии с Техническим заданием.</w:t>
      </w:r>
    </w:p>
    <w:p w:rsidR="005E47E9" w:rsidRPr="008F7493" w:rsidRDefault="002109EB" w:rsidP="00CF78CE">
      <w:pPr>
        <w:tabs>
          <w:tab w:val="left" w:pos="6855"/>
        </w:tabs>
        <w:spacing w:after="0" w:line="240" w:lineRule="auto"/>
        <w:ind w:firstLine="540"/>
        <w:jc w:val="both"/>
        <w:rPr>
          <w:rFonts w:ascii="Times New Roman" w:hAnsi="Times New Roman" w:cs="Times New Roman"/>
          <w:spacing w:val="4"/>
          <w:sz w:val="24"/>
          <w:szCs w:val="24"/>
        </w:rPr>
      </w:pPr>
      <w:r>
        <w:rPr>
          <w:rFonts w:ascii="Times New Roman" w:hAnsi="Times New Roman" w:cs="Times New Roman"/>
          <w:sz w:val="24"/>
          <w:szCs w:val="24"/>
        </w:rPr>
        <w:t>4</w:t>
      </w:r>
      <w:r w:rsidR="00DB0647">
        <w:rPr>
          <w:rFonts w:ascii="Times New Roman" w:hAnsi="Times New Roman" w:cs="Times New Roman"/>
          <w:sz w:val="24"/>
          <w:szCs w:val="24"/>
        </w:rPr>
        <w:t xml:space="preserve">. </w:t>
      </w:r>
      <w:r w:rsidR="005E47E9" w:rsidRPr="00F70C85">
        <w:rPr>
          <w:rFonts w:ascii="Times New Roman" w:hAnsi="Times New Roman" w:cs="Times New Roman"/>
          <w:spacing w:val="4"/>
          <w:sz w:val="24"/>
          <w:szCs w:val="24"/>
        </w:rPr>
        <w:t> </w:t>
      </w:r>
      <w:proofErr w:type="gramStart"/>
      <w:r w:rsidR="005E47E9" w:rsidRPr="00F70C85">
        <w:rPr>
          <w:rFonts w:ascii="Times New Roman" w:hAnsi="Times New Roman" w:cs="Times New Roman"/>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условий, запрашивать у нас, уполномоченных органов власти и упомянутых в нашей Заявке </w:t>
      </w:r>
      <w:r w:rsidR="005E47E9" w:rsidRPr="008F7493">
        <w:rPr>
          <w:rFonts w:ascii="Times New Roman" w:hAnsi="Times New Roman" w:cs="Times New Roman"/>
          <w:sz w:val="24"/>
          <w:szCs w:val="24"/>
        </w:rPr>
        <w:t>юридических и физических лиц информацию, уточняющую представленные нами в ней сведения, в том числе сведения о соисполнителях.</w:t>
      </w:r>
      <w:proofErr w:type="gramEnd"/>
    </w:p>
    <w:p w:rsidR="00B467F2" w:rsidRPr="008F7493" w:rsidRDefault="002109EB" w:rsidP="00CE4D35">
      <w:pPr>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5</w:t>
      </w:r>
      <w:r w:rsidR="005E47E9" w:rsidRPr="008F7493">
        <w:rPr>
          <w:rFonts w:ascii="Times New Roman" w:hAnsi="Times New Roman" w:cs="Times New Roman"/>
          <w:sz w:val="24"/>
          <w:szCs w:val="24"/>
        </w:rPr>
        <w:t xml:space="preserve">. </w:t>
      </w:r>
      <w:r w:rsidR="00B467F2" w:rsidRPr="008F7493">
        <w:rPr>
          <w:rFonts w:ascii="Times New Roman" w:hAnsi="Times New Roman" w:cs="Times New Roman"/>
          <w:sz w:val="24"/>
          <w:szCs w:val="24"/>
        </w:rPr>
        <w:t xml:space="preserve">Мы подтверждаем, что у нас отсутствует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B467F2" w:rsidRPr="008F7493" w:rsidRDefault="002109EB" w:rsidP="0014479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B467F2" w:rsidRPr="008F7493">
        <w:rPr>
          <w:rFonts w:ascii="Times New Roman" w:hAnsi="Times New Roman" w:cs="Times New Roman"/>
          <w:sz w:val="24"/>
          <w:szCs w:val="24"/>
        </w:rPr>
        <w:t xml:space="preserve">. </w:t>
      </w:r>
      <w:proofErr w:type="gramStart"/>
      <w:r w:rsidR="00B467F2" w:rsidRPr="008F7493">
        <w:rPr>
          <w:rFonts w:ascii="Times New Roman" w:hAnsi="Times New Roman" w:cs="Times New Roman"/>
          <w:sz w:val="24"/>
          <w:szCs w:val="24"/>
        </w:rPr>
        <w:t>Мы подтверждаем, что в отношении нас не принято решение о ликвидации, не введены процедуры банкротства, не принято решение о приостановлении деятельности, имущество не находится под арестом, сведения о нас не внесены в реестр недобросовестных поставщиков в соответстви</w:t>
      </w:r>
      <w:r w:rsidR="002908BB">
        <w:rPr>
          <w:rFonts w:ascii="Times New Roman" w:hAnsi="Times New Roman" w:cs="Times New Roman"/>
          <w:sz w:val="24"/>
          <w:szCs w:val="24"/>
        </w:rPr>
        <w:t>и</w:t>
      </w:r>
      <w:r w:rsidR="00B467F2" w:rsidRPr="008F7493">
        <w:rPr>
          <w:rFonts w:ascii="Times New Roman" w:hAnsi="Times New Roman" w:cs="Times New Roman"/>
          <w:sz w:val="24"/>
          <w:szCs w:val="24"/>
        </w:rPr>
        <w:t xml:space="preserve"> с Федеральным Законом от 18.07.2011 №223-ФЗ «О закупках товаров, работ, услуг отдельными видами юридических лиц» и в реестр недобросовестных поставщиков в соответстви</w:t>
      </w:r>
      <w:r w:rsidR="002908BB">
        <w:rPr>
          <w:rFonts w:ascii="Times New Roman" w:hAnsi="Times New Roman" w:cs="Times New Roman"/>
          <w:sz w:val="24"/>
          <w:szCs w:val="24"/>
        </w:rPr>
        <w:t>и</w:t>
      </w:r>
      <w:r w:rsidR="00B467F2" w:rsidRPr="008F7493">
        <w:rPr>
          <w:rFonts w:ascii="Times New Roman" w:hAnsi="Times New Roman" w:cs="Times New Roman"/>
          <w:sz w:val="24"/>
          <w:szCs w:val="24"/>
        </w:rPr>
        <w:t xml:space="preserve"> с</w:t>
      </w:r>
      <w:proofErr w:type="gramEnd"/>
      <w:r w:rsidR="00B467F2" w:rsidRPr="008F7493">
        <w:rPr>
          <w:rFonts w:ascii="Times New Roman" w:hAnsi="Times New Roman" w:cs="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78CE" w:rsidRDefault="002109EB" w:rsidP="00E82BAB">
      <w:pPr>
        <w:keepNext/>
        <w:keepLines/>
        <w:shd w:val="clear" w:color="auto" w:fill="FFFFFF"/>
        <w:tabs>
          <w:tab w:val="left" w:pos="2131"/>
        </w:tabs>
        <w:spacing w:after="0" w:line="240" w:lineRule="auto"/>
        <w:ind w:right="-1" w:firstLine="567"/>
        <w:jc w:val="both"/>
        <w:rPr>
          <w:rFonts w:ascii="Times New Roman" w:hAnsi="Times New Roman" w:cs="Times New Roman"/>
          <w:sz w:val="24"/>
          <w:szCs w:val="24"/>
        </w:rPr>
      </w:pPr>
      <w:r>
        <w:rPr>
          <w:rFonts w:ascii="Times New Roman" w:hAnsi="Times New Roman" w:cs="Times New Roman"/>
          <w:sz w:val="24"/>
          <w:szCs w:val="24"/>
        </w:rPr>
        <w:t>7</w:t>
      </w:r>
      <w:r w:rsidR="007E50DC" w:rsidRPr="008F7493">
        <w:rPr>
          <w:rFonts w:ascii="Times New Roman" w:hAnsi="Times New Roman" w:cs="Times New Roman"/>
          <w:sz w:val="24"/>
          <w:szCs w:val="24"/>
        </w:rPr>
        <w:t xml:space="preserve">. </w:t>
      </w:r>
      <w:r w:rsidR="005E47E9" w:rsidRPr="008F7493">
        <w:rPr>
          <w:rFonts w:ascii="Times New Roman" w:hAnsi="Times New Roman" w:cs="Times New Roman"/>
          <w:sz w:val="24"/>
          <w:szCs w:val="24"/>
        </w:rPr>
        <w:t>В случае</w:t>
      </w:r>
      <w:proofErr w:type="gramStart"/>
      <w:r w:rsidR="005E47E9" w:rsidRPr="008F7493">
        <w:rPr>
          <w:rFonts w:ascii="Times New Roman" w:hAnsi="Times New Roman" w:cs="Times New Roman"/>
          <w:sz w:val="24"/>
          <w:szCs w:val="24"/>
        </w:rPr>
        <w:t>,</w:t>
      </w:r>
      <w:proofErr w:type="gramEnd"/>
      <w:r w:rsidR="005E47E9" w:rsidRPr="008F7493">
        <w:rPr>
          <w:rFonts w:ascii="Times New Roman" w:hAnsi="Times New Roman" w:cs="Times New Roman"/>
          <w:sz w:val="24"/>
          <w:szCs w:val="24"/>
        </w:rPr>
        <w:t xml:space="preserve"> если наше предложение будет признано лучшим, мы берем на себя обязательств</w:t>
      </w:r>
      <w:r w:rsidR="00FA389B" w:rsidRPr="008F7493">
        <w:rPr>
          <w:rFonts w:ascii="Times New Roman" w:hAnsi="Times New Roman" w:cs="Times New Roman"/>
          <w:sz w:val="24"/>
          <w:szCs w:val="24"/>
        </w:rPr>
        <w:t>о</w:t>
      </w:r>
      <w:r w:rsidR="005E47E9" w:rsidRPr="008F7493">
        <w:rPr>
          <w:rFonts w:ascii="Times New Roman" w:hAnsi="Times New Roman" w:cs="Times New Roman"/>
          <w:sz w:val="24"/>
          <w:szCs w:val="24"/>
        </w:rPr>
        <w:t xml:space="preserve"> подписать договор с Заказчиком на поставку товаров в со</w:t>
      </w:r>
      <w:r w:rsidR="00FA389B" w:rsidRPr="008F7493">
        <w:rPr>
          <w:rFonts w:ascii="Times New Roman" w:hAnsi="Times New Roman" w:cs="Times New Roman"/>
          <w:sz w:val="24"/>
          <w:szCs w:val="24"/>
        </w:rPr>
        <w:t>ответствии с требованиями Извещения</w:t>
      </w:r>
      <w:r w:rsidR="00CF78CE">
        <w:rPr>
          <w:rFonts w:ascii="Times New Roman" w:hAnsi="Times New Roman" w:cs="Times New Roman"/>
          <w:sz w:val="24"/>
          <w:szCs w:val="24"/>
        </w:rPr>
        <w:t>.</w:t>
      </w:r>
    </w:p>
    <w:p w:rsidR="005E47E9" w:rsidRPr="00144794" w:rsidRDefault="002109EB" w:rsidP="00E82BAB">
      <w:pPr>
        <w:keepNext/>
        <w:keepLines/>
        <w:shd w:val="clear" w:color="auto" w:fill="FFFFFF"/>
        <w:tabs>
          <w:tab w:val="left" w:pos="2131"/>
        </w:tabs>
        <w:spacing w:after="0" w:line="240" w:lineRule="auto"/>
        <w:ind w:right="-1" w:firstLine="567"/>
        <w:jc w:val="both"/>
        <w:rPr>
          <w:rFonts w:ascii="Times New Roman" w:hAnsi="Times New Roman" w:cs="Times New Roman"/>
          <w:sz w:val="24"/>
          <w:szCs w:val="24"/>
        </w:rPr>
      </w:pPr>
      <w:r>
        <w:rPr>
          <w:rFonts w:ascii="Times New Roman" w:hAnsi="Times New Roman" w:cs="Times New Roman"/>
          <w:spacing w:val="4"/>
          <w:sz w:val="24"/>
          <w:szCs w:val="24"/>
        </w:rPr>
        <w:t>8</w:t>
      </w:r>
      <w:r w:rsidR="005E47E9" w:rsidRPr="00144794">
        <w:rPr>
          <w:rFonts w:ascii="Times New Roman" w:hAnsi="Times New Roman" w:cs="Times New Roman"/>
          <w:spacing w:val="4"/>
          <w:sz w:val="24"/>
          <w:szCs w:val="24"/>
        </w:rPr>
        <w:t xml:space="preserve">. </w:t>
      </w:r>
      <w:r w:rsidR="005E47E9" w:rsidRPr="00144794">
        <w:rPr>
          <w:rFonts w:ascii="Times New Roman" w:hAnsi="Times New Roman" w:cs="Times New Roman"/>
          <w:sz w:val="24"/>
          <w:szCs w:val="24"/>
        </w:rPr>
        <w:t xml:space="preserve">В том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 с Заказчиком, мы обязуемся подписать данный договор на поставку товаров в соответствии с требованиями </w:t>
      </w:r>
      <w:r w:rsidR="000D4F8C" w:rsidRPr="00144794">
        <w:rPr>
          <w:rFonts w:ascii="Times New Roman" w:hAnsi="Times New Roman" w:cs="Times New Roman"/>
          <w:sz w:val="24"/>
          <w:szCs w:val="24"/>
        </w:rPr>
        <w:t>Извещения</w:t>
      </w:r>
      <w:r w:rsidR="005E47E9" w:rsidRPr="00144794">
        <w:rPr>
          <w:rFonts w:ascii="Times New Roman" w:hAnsi="Times New Roman" w:cs="Times New Roman"/>
          <w:sz w:val="24"/>
          <w:szCs w:val="24"/>
        </w:rPr>
        <w:t xml:space="preserve"> и условиями, изложенными в настоящей Заявке.</w:t>
      </w:r>
    </w:p>
    <w:p w:rsidR="0055596F" w:rsidRPr="00144794" w:rsidRDefault="002109EB" w:rsidP="00144794">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995728" w:rsidRPr="00144794">
        <w:rPr>
          <w:rFonts w:ascii="Times New Roman" w:hAnsi="Times New Roman" w:cs="Times New Roman"/>
          <w:sz w:val="24"/>
          <w:szCs w:val="24"/>
        </w:rPr>
        <w:t xml:space="preserve">. </w:t>
      </w:r>
      <w:proofErr w:type="gramStart"/>
      <w:r w:rsidR="0055596F" w:rsidRPr="00144794">
        <w:rPr>
          <w:rFonts w:ascii="Times New Roman" w:hAnsi="Times New Roman" w:cs="Times New Roman"/>
          <w:sz w:val="24"/>
          <w:szCs w:val="24"/>
        </w:rPr>
        <w:t xml:space="preserve">Подтверждаем, что мы извещены о том, что в случае признания нас победителями запроса котировок или принятия решения о заключении с нами </w:t>
      </w:r>
      <w:r w:rsidR="002C5B78">
        <w:rPr>
          <w:rFonts w:ascii="Times New Roman" w:hAnsi="Times New Roman" w:cs="Times New Roman"/>
          <w:sz w:val="24"/>
          <w:szCs w:val="24"/>
        </w:rPr>
        <w:t>д</w:t>
      </w:r>
      <w:r w:rsidR="0055596F" w:rsidRPr="00144794">
        <w:rPr>
          <w:rFonts w:ascii="Times New Roman" w:hAnsi="Times New Roman" w:cs="Times New Roman"/>
          <w:sz w:val="24"/>
          <w:szCs w:val="24"/>
        </w:rPr>
        <w:t xml:space="preserve">оговора, в случае отказа от его подписания победителем запроса котировок, и нашего уклонения от заключения Договора на </w:t>
      </w:r>
      <w:r w:rsidR="00995728" w:rsidRPr="00144794">
        <w:rPr>
          <w:rFonts w:ascii="Times New Roman" w:hAnsi="Times New Roman" w:cs="Times New Roman"/>
          <w:sz w:val="24"/>
          <w:szCs w:val="24"/>
        </w:rPr>
        <w:lastRenderedPageBreak/>
        <w:t>поставку товаров (</w:t>
      </w:r>
      <w:r w:rsidR="0055596F" w:rsidRPr="00144794">
        <w:rPr>
          <w:rFonts w:ascii="Times New Roman" w:hAnsi="Times New Roman" w:cs="Times New Roman"/>
          <w:sz w:val="24"/>
          <w:szCs w:val="24"/>
        </w:rPr>
        <w:t>оказание услуг</w:t>
      </w:r>
      <w:r w:rsidR="00995728" w:rsidRPr="00144794">
        <w:rPr>
          <w:rFonts w:ascii="Times New Roman" w:hAnsi="Times New Roman" w:cs="Times New Roman"/>
          <w:sz w:val="24"/>
          <w:szCs w:val="24"/>
        </w:rPr>
        <w:t>)</w:t>
      </w:r>
      <w:r w:rsidR="0055596F" w:rsidRPr="00144794">
        <w:rPr>
          <w:rFonts w:ascii="Times New Roman" w:hAnsi="Times New Roman" w:cs="Times New Roman"/>
          <w:sz w:val="24"/>
          <w:szCs w:val="24"/>
        </w:rPr>
        <w:t>, являющихся предметом о запроса котировок, сведения о нас будут включены в Реестр недобросовестных Поставщиков.</w:t>
      </w:r>
      <w:proofErr w:type="gramEnd"/>
    </w:p>
    <w:p w:rsidR="001A1509" w:rsidRDefault="001A1509" w:rsidP="009700F9">
      <w:pPr>
        <w:keepNext/>
        <w:keepLines/>
        <w:shd w:val="clear" w:color="auto" w:fill="FFFFFF"/>
        <w:tabs>
          <w:tab w:val="left" w:pos="2131"/>
        </w:tabs>
        <w:spacing w:after="0" w:line="240" w:lineRule="auto"/>
        <w:ind w:right="21" w:firstLine="567"/>
        <w:jc w:val="both"/>
        <w:rPr>
          <w:rFonts w:ascii="Times New Roman" w:hAnsi="Times New Roman" w:cs="Times New Roman"/>
          <w:sz w:val="24"/>
          <w:szCs w:val="24"/>
        </w:rPr>
      </w:pPr>
      <w:r w:rsidRPr="00144794">
        <w:rPr>
          <w:rFonts w:ascii="Times New Roman" w:hAnsi="Times New Roman" w:cs="Times New Roman"/>
          <w:sz w:val="24"/>
          <w:szCs w:val="24"/>
        </w:rPr>
        <w:t>1</w:t>
      </w:r>
      <w:r w:rsidR="002109EB">
        <w:rPr>
          <w:rFonts w:ascii="Times New Roman" w:hAnsi="Times New Roman" w:cs="Times New Roman"/>
          <w:sz w:val="24"/>
          <w:szCs w:val="24"/>
        </w:rPr>
        <w:t>0</w:t>
      </w:r>
      <w:r w:rsidRPr="00144794">
        <w:rPr>
          <w:rFonts w:ascii="Times New Roman" w:hAnsi="Times New Roman" w:cs="Times New Roman"/>
          <w:sz w:val="24"/>
          <w:szCs w:val="24"/>
        </w:rPr>
        <w:t>. В соответствии с требованиями статьи 9 Федерального закона от 27.07.2006 № 152-ФЗ «О персональных данных» подтверждаем получение согласия на обработку персональных данных специалистов, представленных в составе заявки.</w:t>
      </w:r>
    </w:p>
    <w:p w:rsidR="00144794" w:rsidRPr="00144794" w:rsidRDefault="00144794" w:rsidP="00144794">
      <w:pPr>
        <w:keepNext/>
        <w:keepLines/>
        <w:shd w:val="clear" w:color="auto" w:fill="FFFFFF"/>
        <w:tabs>
          <w:tab w:val="left" w:pos="2131"/>
        </w:tabs>
        <w:spacing w:after="0" w:line="240" w:lineRule="auto"/>
        <w:ind w:right="21" w:firstLine="709"/>
        <w:jc w:val="both"/>
        <w:rPr>
          <w:rFonts w:ascii="Times New Roman" w:hAnsi="Times New Roman" w:cs="Times New Roman"/>
          <w:sz w:val="24"/>
          <w:szCs w:val="24"/>
        </w:rPr>
      </w:pPr>
    </w:p>
    <w:p w:rsidR="00F61473" w:rsidRPr="00144794" w:rsidRDefault="00F61473" w:rsidP="00144794">
      <w:pPr>
        <w:pStyle w:val="af7"/>
        <w:spacing w:before="0" w:after="0" w:line="240" w:lineRule="auto"/>
        <w:ind w:firstLine="0"/>
        <w:rPr>
          <w:rFonts w:ascii="Times New Roman" w:hAnsi="Times New Roman" w:cs="Times New Roman"/>
          <w:b/>
        </w:rPr>
      </w:pPr>
      <w:r w:rsidRPr="00144794">
        <w:rPr>
          <w:rFonts w:ascii="Times New Roman" w:hAnsi="Times New Roman" w:cs="Times New Roman"/>
          <w:b/>
        </w:rPr>
        <w:t xml:space="preserve">Опись документов </w:t>
      </w:r>
      <w:r w:rsidR="00420A03" w:rsidRPr="00144794">
        <w:rPr>
          <w:rFonts w:ascii="Times New Roman" w:hAnsi="Times New Roman" w:cs="Times New Roman"/>
          <w:b/>
        </w:rPr>
        <w:t xml:space="preserve">котировочной </w:t>
      </w:r>
      <w:r w:rsidRPr="00144794">
        <w:rPr>
          <w:rFonts w:ascii="Times New Roman" w:hAnsi="Times New Roman" w:cs="Times New Roman"/>
          <w:b/>
        </w:rPr>
        <w:t>заявки</w:t>
      </w:r>
      <w:r w:rsidR="00420A03" w:rsidRPr="00144794">
        <w:rPr>
          <w:rFonts w:ascii="Times New Roman" w:hAnsi="Times New Roman" w:cs="Times New Roman"/>
          <w:b/>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6176"/>
        <w:gridCol w:w="1201"/>
        <w:gridCol w:w="1112"/>
      </w:tblGrid>
      <w:tr w:rsidR="00F61473" w:rsidRPr="00144794" w:rsidTr="005D076E">
        <w:trPr>
          <w:tblHeader/>
        </w:trPr>
        <w:tc>
          <w:tcPr>
            <w:tcW w:w="1591"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w:t>
            </w:r>
          </w:p>
          <w:p w:rsidR="00F61473" w:rsidRPr="00144794" w:rsidRDefault="00F61473" w:rsidP="00144794">
            <w:pPr>
              <w:pStyle w:val="af9"/>
              <w:jc w:val="center"/>
              <w:rPr>
                <w:rFonts w:ascii="Times New Roman" w:hAnsi="Times New Roman" w:cs="Times New Roman"/>
                <w:color w:val="000000"/>
                <w:szCs w:val="24"/>
              </w:rPr>
            </w:pPr>
            <w:proofErr w:type="gramStart"/>
            <w:r w:rsidRPr="00144794">
              <w:rPr>
                <w:rFonts w:ascii="Times New Roman" w:hAnsi="Times New Roman" w:cs="Times New Roman"/>
                <w:color w:val="000000"/>
                <w:szCs w:val="24"/>
              </w:rPr>
              <w:t>п</w:t>
            </w:r>
            <w:proofErr w:type="gramEnd"/>
            <w:r w:rsidRPr="00144794">
              <w:rPr>
                <w:rFonts w:ascii="Times New Roman" w:hAnsi="Times New Roman" w:cs="Times New Roman"/>
                <w:color w:val="000000"/>
                <w:szCs w:val="24"/>
              </w:rPr>
              <w:t>/п</w:t>
            </w:r>
          </w:p>
        </w:tc>
        <w:tc>
          <w:tcPr>
            <w:tcW w:w="6176"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 xml:space="preserve">Наименование документа </w:t>
            </w:r>
          </w:p>
          <w:p w:rsidR="00F61473" w:rsidRPr="00144794" w:rsidRDefault="00F61473" w:rsidP="00144794">
            <w:pPr>
              <w:pStyle w:val="af9"/>
              <w:jc w:val="center"/>
              <w:rPr>
                <w:rFonts w:ascii="Times New Roman" w:hAnsi="Times New Roman" w:cs="Times New Roman"/>
                <w:color w:val="000000"/>
                <w:szCs w:val="24"/>
              </w:rPr>
            </w:pPr>
          </w:p>
        </w:tc>
        <w:tc>
          <w:tcPr>
            <w:tcW w:w="1201"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 xml:space="preserve">№ </w:t>
            </w:r>
          </w:p>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страницы</w:t>
            </w:r>
          </w:p>
        </w:tc>
        <w:tc>
          <w:tcPr>
            <w:tcW w:w="1112"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Число</w:t>
            </w:r>
          </w:p>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страниц</w:t>
            </w: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tcBorders>
              <w:bottom w:val="single" w:sz="4" w:space="0" w:color="auto"/>
            </w:tcBorders>
          </w:tcPr>
          <w:p w:rsidR="00F61473" w:rsidRPr="00144794" w:rsidRDefault="00F61473" w:rsidP="00144794">
            <w:pPr>
              <w:pStyle w:val="af9"/>
              <w:rPr>
                <w:rFonts w:ascii="Times New Roman" w:hAnsi="Times New Roman" w:cs="Times New Roman"/>
                <w:color w:val="000000"/>
                <w:szCs w:val="24"/>
              </w:rPr>
            </w:pPr>
          </w:p>
        </w:tc>
        <w:tc>
          <w:tcPr>
            <w:tcW w:w="1201" w:type="dxa"/>
          </w:tcPr>
          <w:p w:rsidR="00F61473" w:rsidRPr="00144794" w:rsidRDefault="00F61473" w:rsidP="00144794">
            <w:pPr>
              <w:pStyle w:val="af9"/>
              <w:rPr>
                <w:rFonts w:ascii="Times New Roman" w:hAnsi="Times New Roman" w:cs="Times New Roman"/>
                <w:color w:val="000000"/>
                <w:szCs w:val="24"/>
              </w:rPr>
            </w:pPr>
          </w:p>
        </w:tc>
        <w:tc>
          <w:tcPr>
            <w:tcW w:w="1112" w:type="dxa"/>
          </w:tcPr>
          <w:p w:rsidR="00F61473" w:rsidRPr="00144794" w:rsidRDefault="00F61473" w:rsidP="00144794">
            <w:pPr>
              <w:pStyle w:val="af9"/>
              <w:rPr>
                <w:rFonts w:ascii="Times New Roman" w:hAnsi="Times New Roman" w:cs="Times New Roman"/>
                <w:color w:val="000000"/>
                <w:szCs w:val="24"/>
              </w:rPr>
            </w:pP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201"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112" w:type="dxa"/>
            <w:shd w:val="clear" w:color="auto" w:fill="auto"/>
          </w:tcPr>
          <w:p w:rsidR="00F61473" w:rsidRPr="00144794" w:rsidRDefault="00F61473" w:rsidP="00144794">
            <w:pPr>
              <w:pStyle w:val="af9"/>
              <w:rPr>
                <w:rFonts w:ascii="Times New Roman" w:hAnsi="Times New Roman" w:cs="Times New Roman"/>
                <w:color w:val="000000"/>
                <w:szCs w:val="24"/>
              </w:rPr>
            </w:pP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201"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112" w:type="dxa"/>
            <w:shd w:val="clear" w:color="auto" w:fill="auto"/>
          </w:tcPr>
          <w:p w:rsidR="00F61473" w:rsidRPr="00144794" w:rsidRDefault="00F61473" w:rsidP="00144794">
            <w:pPr>
              <w:pStyle w:val="af9"/>
              <w:rPr>
                <w:rFonts w:ascii="Times New Roman" w:hAnsi="Times New Roman" w:cs="Times New Roman"/>
                <w:color w:val="000000"/>
                <w:szCs w:val="24"/>
              </w:rPr>
            </w:pPr>
          </w:p>
        </w:tc>
      </w:tr>
      <w:tr w:rsidR="006874E5" w:rsidRPr="00144794" w:rsidTr="005D076E">
        <w:tc>
          <w:tcPr>
            <w:tcW w:w="1591" w:type="dxa"/>
            <w:vAlign w:val="center"/>
          </w:tcPr>
          <w:p w:rsidR="006874E5" w:rsidRPr="008C14D0" w:rsidRDefault="006874E5"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6874E5" w:rsidRPr="00144794" w:rsidRDefault="006874E5" w:rsidP="00144794">
            <w:pPr>
              <w:spacing w:after="0" w:line="240" w:lineRule="auto"/>
              <w:jc w:val="both"/>
              <w:rPr>
                <w:rFonts w:ascii="Times New Roman" w:hAnsi="Times New Roman" w:cs="Times New Roman"/>
                <w:sz w:val="24"/>
                <w:szCs w:val="24"/>
              </w:rPr>
            </w:pPr>
          </w:p>
        </w:tc>
        <w:tc>
          <w:tcPr>
            <w:tcW w:w="1201" w:type="dxa"/>
            <w:shd w:val="clear" w:color="auto" w:fill="auto"/>
          </w:tcPr>
          <w:p w:rsidR="006874E5" w:rsidRPr="00144794" w:rsidRDefault="006874E5" w:rsidP="00144794">
            <w:pPr>
              <w:pStyle w:val="af9"/>
              <w:rPr>
                <w:rFonts w:ascii="Times New Roman" w:hAnsi="Times New Roman" w:cs="Times New Roman"/>
                <w:color w:val="000000"/>
                <w:szCs w:val="24"/>
              </w:rPr>
            </w:pPr>
          </w:p>
        </w:tc>
        <w:tc>
          <w:tcPr>
            <w:tcW w:w="1112" w:type="dxa"/>
            <w:shd w:val="clear" w:color="auto" w:fill="auto"/>
          </w:tcPr>
          <w:p w:rsidR="006874E5" w:rsidRPr="00144794" w:rsidRDefault="006874E5" w:rsidP="00144794">
            <w:pPr>
              <w:pStyle w:val="af9"/>
              <w:rPr>
                <w:rFonts w:ascii="Times New Roman" w:hAnsi="Times New Roman" w:cs="Times New Roman"/>
                <w:color w:val="000000"/>
                <w:szCs w:val="24"/>
              </w:rPr>
            </w:pPr>
          </w:p>
        </w:tc>
      </w:tr>
      <w:tr w:rsidR="006874E5" w:rsidRPr="00144794" w:rsidTr="005D076E">
        <w:tc>
          <w:tcPr>
            <w:tcW w:w="1591" w:type="dxa"/>
            <w:vAlign w:val="center"/>
          </w:tcPr>
          <w:p w:rsidR="006874E5" w:rsidRPr="008C14D0" w:rsidRDefault="006874E5"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tcPr>
          <w:p w:rsidR="006874E5" w:rsidRPr="00144794" w:rsidRDefault="006874E5" w:rsidP="00144794">
            <w:pPr>
              <w:spacing w:after="0" w:line="240" w:lineRule="auto"/>
              <w:jc w:val="both"/>
              <w:rPr>
                <w:rFonts w:ascii="Times New Roman" w:hAnsi="Times New Roman" w:cs="Times New Roman"/>
                <w:sz w:val="24"/>
                <w:szCs w:val="24"/>
              </w:rPr>
            </w:pPr>
          </w:p>
        </w:tc>
        <w:tc>
          <w:tcPr>
            <w:tcW w:w="1201" w:type="dxa"/>
          </w:tcPr>
          <w:p w:rsidR="006874E5" w:rsidRPr="00144794" w:rsidRDefault="006874E5" w:rsidP="00144794">
            <w:pPr>
              <w:pStyle w:val="af9"/>
              <w:rPr>
                <w:rFonts w:ascii="Times New Roman" w:hAnsi="Times New Roman" w:cs="Times New Roman"/>
                <w:color w:val="000000"/>
                <w:szCs w:val="24"/>
              </w:rPr>
            </w:pPr>
          </w:p>
        </w:tc>
        <w:tc>
          <w:tcPr>
            <w:tcW w:w="1112" w:type="dxa"/>
          </w:tcPr>
          <w:p w:rsidR="006874E5" w:rsidRPr="00144794" w:rsidRDefault="006874E5" w:rsidP="00144794">
            <w:pPr>
              <w:pStyle w:val="af9"/>
              <w:rPr>
                <w:rFonts w:ascii="Times New Roman" w:hAnsi="Times New Roman" w:cs="Times New Roman"/>
                <w:color w:val="000000"/>
                <w:szCs w:val="24"/>
              </w:rPr>
            </w:pPr>
          </w:p>
        </w:tc>
      </w:tr>
      <w:tr w:rsidR="006874E5" w:rsidRPr="00594683" w:rsidTr="005D076E">
        <w:tc>
          <w:tcPr>
            <w:tcW w:w="1591" w:type="dxa"/>
            <w:vAlign w:val="center"/>
          </w:tcPr>
          <w:p w:rsidR="006874E5" w:rsidRPr="008C14D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B1B2E" w:rsidRDefault="006874E5" w:rsidP="005D076E">
            <w:pPr>
              <w:spacing w:after="0" w:line="240" w:lineRule="auto"/>
              <w:jc w:val="both"/>
              <w:rPr>
                <w:rFonts w:ascii="Times New Roman" w:eastAsia="Times New Roman" w:hAnsi="Times New Roman"/>
                <w:bCs/>
                <w:sz w:val="24"/>
                <w:szCs w:val="24"/>
              </w:rPr>
            </w:pPr>
          </w:p>
        </w:tc>
        <w:tc>
          <w:tcPr>
            <w:tcW w:w="1201" w:type="dxa"/>
          </w:tcPr>
          <w:p w:rsidR="006874E5" w:rsidRPr="00594683" w:rsidRDefault="006874E5" w:rsidP="005D076E">
            <w:pPr>
              <w:pStyle w:val="af9"/>
              <w:rPr>
                <w:rFonts w:ascii="Times New Roman" w:hAnsi="Times New Roman" w:cs="Times New Roman"/>
                <w:color w:val="000000"/>
                <w:szCs w:val="24"/>
              </w:rPr>
            </w:pPr>
          </w:p>
        </w:tc>
        <w:tc>
          <w:tcPr>
            <w:tcW w:w="1112" w:type="dxa"/>
          </w:tcPr>
          <w:p w:rsidR="006874E5" w:rsidRPr="00594683" w:rsidRDefault="006874E5" w:rsidP="005D076E">
            <w:pPr>
              <w:pStyle w:val="af9"/>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DA74B2" w:rsidRDefault="006874E5" w:rsidP="005D076E">
            <w:pPr>
              <w:spacing w:after="0" w:line="240" w:lineRule="auto"/>
              <w:jc w:val="both"/>
              <w:rPr>
                <w:rFonts w:ascii="Times New Roman" w:eastAsia="Times New Roman" w:hAnsi="Times New Roman"/>
                <w:bCs/>
                <w:sz w:val="24"/>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DA74B2" w:rsidRDefault="006874E5" w:rsidP="005D076E">
            <w:pPr>
              <w:spacing w:after="0" w:line="240" w:lineRule="auto"/>
              <w:jc w:val="both"/>
              <w:rPr>
                <w:rFonts w:ascii="Times New Roman" w:eastAsia="Times New Roman" w:hAnsi="Times New Roman"/>
                <w:bCs/>
                <w:sz w:val="24"/>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874E5" w:rsidRDefault="006874E5" w:rsidP="005D076E">
            <w:pPr>
              <w:spacing w:after="0" w:line="240" w:lineRule="auto"/>
              <w:jc w:val="both"/>
              <w:rPr>
                <w:rFonts w:ascii="Times New Roman" w:eastAsia="Times New Roman" w:hAnsi="Times New Roman"/>
                <w:bCs/>
                <w:sz w:val="24"/>
                <w:highlight w:val="yellow"/>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874E5" w:rsidRDefault="006874E5" w:rsidP="005D076E">
            <w:pPr>
              <w:spacing w:after="0" w:line="240" w:lineRule="auto"/>
              <w:jc w:val="both"/>
              <w:rPr>
                <w:rFonts w:ascii="Times New Roman" w:eastAsia="Times New Roman" w:hAnsi="Times New Roman"/>
                <w:bCs/>
                <w:sz w:val="24"/>
                <w:highlight w:val="yellow"/>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bl>
    <w:p w:rsidR="005E47E9" w:rsidRPr="00414DE1" w:rsidRDefault="005E47E9" w:rsidP="00414DE1">
      <w:pPr>
        <w:keepNext/>
        <w:keepLines/>
        <w:shd w:val="clear" w:color="auto" w:fill="FFFFFF"/>
        <w:tabs>
          <w:tab w:val="left" w:leader="underscore" w:pos="5472"/>
        </w:tabs>
        <w:spacing w:after="0" w:line="240" w:lineRule="auto"/>
        <w:ind w:right="4" w:firstLine="284"/>
        <w:jc w:val="both"/>
        <w:rPr>
          <w:rFonts w:ascii="Times New Roman" w:hAnsi="Times New Roman" w:cs="Times New Roman"/>
          <w:sz w:val="24"/>
          <w:szCs w:val="24"/>
        </w:rPr>
      </w:pPr>
      <w:r w:rsidRPr="00414DE1">
        <w:rPr>
          <w:rFonts w:ascii="Times New Roman" w:hAnsi="Times New Roman" w:cs="Times New Roman"/>
          <w:bCs/>
          <w:sz w:val="24"/>
          <w:szCs w:val="24"/>
        </w:rPr>
        <w:t>Руководитель организации</w:t>
      </w:r>
      <w:r w:rsidRPr="00414DE1">
        <w:rPr>
          <w:rFonts w:ascii="Times New Roman" w:hAnsi="Times New Roman" w:cs="Times New Roman"/>
          <w:sz w:val="24"/>
          <w:szCs w:val="24"/>
        </w:rPr>
        <w:t xml:space="preserve"> ___________________________(Ф.И.О.)</w:t>
      </w:r>
    </w:p>
    <w:p w:rsidR="005E47E9" w:rsidRPr="00414DE1" w:rsidRDefault="005E47E9" w:rsidP="00414DE1">
      <w:pPr>
        <w:keepNext/>
        <w:keepLines/>
        <w:spacing w:after="0" w:line="240" w:lineRule="auto"/>
        <w:ind w:firstLine="284"/>
        <w:jc w:val="center"/>
        <w:rPr>
          <w:rFonts w:ascii="Times New Roman" w:hAnsi="Times New Roman" w:cs="Times New Roman"/>
          <w:bCs/>
          <w:spacing w:val="3"/>
          <w:sz w:val="24"/>
          <w:szCs w:val="24"/>
        </w:rPr>
      </w:pPr>
      <w:proofErr w:type="spellStart"/>
      <w:r w:rsidRPr="00414DE1">
        <w:rPr>
          <w:rFonts w:ascii="Times New Roman" w:hAnsi="Times New Roman" w:cs="Times New Roman"/>
          <w:bCs/>
          <w:spacing w:val="3"/>
          <w:sz w:val="24"/>
          <w:szCs w:val="24"/>
        </w:rPr>
        <w:t>м.п</w:t>
      </w:r>
      <w:proofErr w:type="spellEnd"/>
      <w:r w:rsidRPr="00414DE1">
        <w:rPr>
          <w:rFonts w:ascii="Times New Roman" w:hAnsi="Times New Roman" w:cs="Times New Roman"/>
          <w:bCs/>
          <w:spacing w:val="3"/>
          <w:sz w:val="24"/>
          <w:szCs w:val="24"/>
        </w:rPr>
        <w:t>.</w:t>
      </w:r>
      <w:r w:rsidRPr="00414DE1">
        <w:rPr>
          <w:rFonts w:ascii="Times New Roman" w:hAnsi="Times New Roman" w:cs="Times New Roman"/>
          <w:sz w:val="24"/>
          <w:szCs w:val="24"/>
        </w:rPr>
        <w:t xml:space="preserve"> (при её наличии)</w:t>
      </w:r>
    </w:p>
    <w:p w:rsidR="005E47E9" w:rsidRPr="00F70C85" w:rsidRDefault="005E47E9" w:rsidP="00414DE1">
      <w:pPr>
        <w:keepNext/>
        <w:keepLines/>
        <w:tabs>
          <w:tab w:val="left" w:pos="-851"/>
        </w:tabs>
        <w:spacing w:after="0" w:line="240" w:lineRule="auto"/>
        <w:ind w:firstLine="709"/>
        <w:jc w:val="both"/>
        <w:rPr>
          <w:rFonts w:ascii="Times New Roman" w:hAnsi="Times New Roman" w:cs="Times New Roman"/>
          <w:i/>
          <w:sz w:val="24"/>
          <w:szCs w:val="24"/>
        </w:rPr>
      </w:pPr>
      <w:r w:rsidRPr="00F70C85">
        <w:rPr>
          <w:rFonts w:ascii="Times New Roman" w:hAnsi="Times New Roman" w:cs="Times New Roman"/>
          <w:i/>
          <w:sz w:val="24"/>
          <w:szCs w:val="24"/>
        </w:rPr>
        <w:t>(В случае подачи заявки на участие в закупке коллективным участником, такая заявка подается лидером от своего имени, со ссылкой на то, что он представляет интересы коллективного участника)</w:t>
      </w:r>
    </w:p>
    <w:p w:rsidR="006C65FC" w:rsidRDefault="006C65FC" w:rsidP="00EC1DAB">
      <w:pPr>
        <w:keepNext/>
        <w:keepLines/>
        <w:jc w:val="right"/>
        <w:rPr>
          <w:rFonts w:ascii="Times New Roman" w:hAnsi="Times New Roman" w:cs="Times New Roman"/>
          <w:b/>
          <w:sz w:val="24"/>
          <w:szCs w:val="24"/>
        </w:rPr>
      </w:pPr>
    </w:p>
    <w:p w:rsidR="00EC1DAB" w:rsidRPr="00414DE1" w:rsidRDefault="0093200F" w:rsidP="00EC1DAB">
      <w:pPr>
        <w:keepNext/>
        <w:keepLines/>
        <w:jc w:val="right"/>
        <w:rPr>
          <w:rFonts w:ascii="Times New Roman" w:hAnsi="Times New Roman" w:cs="Times New Roman"/>
          <w:b/>
          <w:sz w:val="24"/>
          <w:szCs w:val="24"/>
        </w:rPr>
      </w:pPr>
      <w:r w:rsidRPr="00414DE1">
        <w:rPr>
          <w:rFonts w:ascii="Times New Roman" w:hAnsi="Times New Roman" w:cs="Times New Roman"/>
          <w:b/>
          <w:sz w:val="24"/>
          <w:szCs w:val="24"/>
        </w:rPr>
        <w:t xml:space="preserve">Приложение </w:t>
      </w:r>
      <w:r w:rsidR="00EC1DAB" w:rsidRPr="00414DE1">
        <w:rPr>
          <w:rFonts w:ascii="Times New Roman" w:hAnsi="Times New Roman" w:cs="Times New Roman"/>
          <w:b/>
          <w:sz w:val="24"/>
          <w:szCs w:val="24"/>
        </w:rPr>
        <w:t xml:space="preserve"> 2</w:t>
      </w:r>
    </w:p>
    <w:p w:rsidR="00EC1DAB" w:rsidRPr="00FB7A83" w:rsidRDefault="00EC1DAB" w:rsidP="00EC1DAB">
      <w:pPr>
        <w:keepNext/>
        <w:keepLines/>
        <w:jc w:val="center"/>
        <w:rPr>
          <w:rFonts w:ascii="Times New Roman" w:hAnsi="Times New Roman" w:cs="Times New Roman"/>
          <w:b/>
          <w:sz w:val="24"/>
          <w:szCs w:val="24"/>
        </w:rPr>
      </w:pPr>
      <w:r w:rsidRPr="00FB7A83">
        <w:rPr>
          <w:rFonts w:ascii="Times New Roman" w:hAnsi="Times New Roman" w:cs="Times New Roman"/>
          <w:b/>
          <w:sz w:val="24"/>
          <w:szCs w:val="24"/>
        </w:rPr>
        <w:t>АНКЕТА УЧАСТНИКА ЗАПРОСА КОТИРОВОК</w:t>
      </w:r>
    </w:p>
    <w:p w:rsidR="00EC1DAB" w:rsidRPr="00AE02C3" w:rsidRDefault="00EC1DAB" w:rsidP="00EC1DAB">
      <w:pPr>
        <w:keepNext/>
        <w:keepLines/>
        <w:rPr>
          <w:rFonts w:ascii="Times New Roman" w:hAnsi="Times New Roman" w:cs="Times New Roman"/>
          <w:sz w:val="24"/>
          <w:szCs w:val="24"/>
        </w:rPr>
      </w:pPr>
      <w:r w:rsidRPr="00AE02C3">
        <w:rPr>
          <w:rFonts w:ascii="Times New Roman" w:hAnsi="Times New Roman" w:cs="Times New Roman"/>
          <w:sz w:val="24"/>
          <w:szCs w:val="24"/>
        </w:rPr>
        <w:t>Участник запроса котировок: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3075"/>
      </w:tblGrid>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 xml:space="preserve">Полное </w:t>
            </w:r>
            <w:r w:rsidRPr="00AE02C3">
              <w:rPr>
                <w:rFonts w:ascii="Times New Roman" w:hAnsi="Times New Roman" w:cs="Times New Roman"/>
                <w:bCs/>
                <w:sz w:val="24"/>
                <w:szCs w:val="24"/>
              </w:rPr>
              <w:t xml:space="preserve">и сокращенное </w:t>
            </w:r>
            <w:r w:rsidRPr="00AE02C3">
              <w:rPr>
                <w:rFonts w:ascii="Times New Roman" w:hAnsi="Times New Roman" w:cs="Times New Roman"/>
                <w:sz w:val="24"/>
                <w:szCs w:val="24"/>
              </w:rPr>
              <w:t>наименования организац</w:t>
            </w:r>
            <w:proofErr w:type="gramStart"/>
            <w:r w:rsidRPr="00AE02C3">
              <w:rPr>
                <w:rFonts w:ascii="Times New Roman" w:hAnsi="Times New Roman" w:cs="Times New Roman"/>
                <w:sz w:val="24"/>
                <w:szCs w:val="24"/>
              </w:rPr>
              <w:t>ии и ее</w:t>
            </w:r>
            <w:proofErr w:type="gramEnd"/>
            <w:r w:rsidRPr="00AE02C3">
              <w:rPr>
                <w:rFonts w:ascii="Times New Roman" w:hAnsi="Times New Roman" w:cs="Times New Roman"/>
                <w:sz w:val="24"/>
                <w:szCs w:val="24"/>
              </w:rPr>
              <w:t xml:space="preserve"> организационно-правовая форма:</w:t>
            </w:r>
          </w:p>
          <w:p w:rsidR="00AE02C3" w:rsidRPr="00AE02C3" w:rsidRDefault="00AE02C3" w:rsidP="005D076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sidRPr="00AE02C3">
              <w:rPr>
                <w:rFonts w:ascii="Times New Roman" w:hAnsi="Times New Roman" w:cs="Times New Roman"/>
                <w:sz w:val="24"/>
                <w:szCs w:val="24"/>
              </w:rPr>
              <w:t>(</w:t>
            </w:r>
            <w:r w:rsidRPr="00AE02C3">
              <w:rPr>
                <w:rFonts w:ascii="Times New Roman" w:hAnsi="Times New Roman" w:cs="Times New Roman"/>
                <w:bCs/>
                <w:sz w:val="24"/>
                <w:szCs w:val="24"/>
              </w:rPr>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p w:rsidR="00AE02C3" w:rsidRPr="00AE02C3" w:rsidRDefault="00AE02C3" w:rsidP="005D076E">
            <w:pPr>
              <w:rPr>
                <w:rFonts w:ascii="Times New Roman" w:hAnsi="Times New Roman" w:cs="Times New Roman"/>
                <w:sz w:val="24"/>
                <w:szCs w:val="24"/>
              </w:rPr>
            </w:pPr>
            <w:r w:rsidRPr="00AE02C3">
              <w:rPr>
                <w:rFonts w:ascii="Times New Roman" w:hAnsi="Times New Roman" w:cs="Times New Roman"/>
                <w:bCs/>
                <w:sz w:val="24"/>
                <w:szCs w:val="24"/>
              </w:rPr>
              <w:t>Ф.И.О. участника закупочной процедуры – физического лица, в том числе зарегистрированного в качестве индивидуального предпринимателя</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vMerge w:val="restart"/>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ИНН/КПП</w:t>
            </w:r>
          </w:p>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b/>
                <w:sz w:val="24"/>
                <w:szCs w:val="24"/>
              </w:rPr>
            </w:pPr>
            <w:r w:rsidRPr="00AE02C3">
              <w:rPr>
                <w:rFonts w:ascii="Times New Roman" w:hAnsi="Times New Roman" w:cs="Times New Roman"/>
                <w:b/>
                <w:sz w:val="24"/>
                <w:szCs w:val="24"/>
              </w:rPr>
              <w:t>ОКПО/ОКТМО</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vMerge/>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b/>
                <w:sz w:val="24"/>
                <w:szCs w:val="24"/>
              </w:rPr>
            </w:pPr>
            <w:r w:rsidRPr="00AE02C3">
              <w:rPr>
                <w:rFonts w:ascii="Times New Roman" w:hAnsi="Times New Roman" w:cs="Times New Roman"/>
                <w:b/>
                <w:sz w:val="24"/>
                <w:szCs w:val="24"/>
              </w:rPr>
              <w:t>Банковские реквизиты</w:t>
            </w:r>
          </w:p>
          <w:p w:rsidR="00AE02C3" w:rsidRPr="00AE02C3" w:rsidRDefault="00AE02C3" w:rsidP="005D076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300"/>
              </w:tabs>
              <w:jc w:val="both"/>
              <w:rPr>
                <w:rFonts w:ascii="Times New Roman" w:hAnsi="Times New Roman" w:cs="Times New Roman"/>
                <w:sz w:val="24"/>
                <w:szCs w:val="24"/>
              </w:rPr>
            </w:pP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lastRenderedPageBreak/>
              <w:t>Юридический адрес</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Почтовый адрес</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ФИО руководителя, имеющего право действовать от имени юридического лица без доверенности</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proofErr w:type="spellStart"/>
            <w:r w:rsidRPr="00AE02C3">
              <w:rPr>
                <w:rFonts w:ascii="Times New Roman" w:hAnsi="Times New Roman" w:cs="Times New Roman"/>
                <w:sz w:val="24"/>
                <w:szCs w:val="24"/>
              </w:rPr>
              <w:t>конт</w:t>
            </w:r>
            <w:proofErr w:type="spellEnd"/>
            <w:r w:rsidRPr="00AE02C3">
              <w:rPr>
                <w:rFonts w:ascii="Times New Roman" w:hAnsi="Times New Roman" w:cs="Times New Roman"/>
                <w:sz w:val="24"/>
                <w:szCs w:val="24"/>
              </w:rPr>
              <w:t xml:space="preserve">. тел., </w:t>
            </w:r>
            <w:r w:rsidRPr="00AE02C3">
              <w:rPr>
                <w:rFonts w:ascii="Times New Roman" w:hAnsi="Times New Roman" w:cs="Times New Roman"/>
                <w:b/>
                <w:sz w:val="24"/>
                <w:szCs w:val="24"/>
                <w:lang w:val="en-US"/>
              </w:rPr>
              <w:t>e</w:t>
            </w:r>
            <w:r w:rsidRPr="00AE02C3">
              <w:rPr>
                <w:rFonts w:ascii="Times New Roman" w:hAnsi="Times New Roman" w:cs="Times New Roman"/>
                <w:b/>
                <w:sz w:val="24"/>
                <w:szCs w:val="24"/>
              </w:rPr>
              <w:t>-</w:t>
            </w:r>
            <w:r w:rsidRPr="00AE02C3">
              <w:rPr>
                <w:rFonts w:ascii="Times New Roman" w:hAnsi="Times New Roman" w:cs="Times New Roman"/>
                <w:b/>
                <w:sz w:val="24"/>
                <w:szCs w:val="24"/>
                <w:lang w:val="en-US"/>
              </w:rPr>
              <w:t>mail</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bl>
    <w:p w:rsidR="00AE02C3" w:rsidRPr="00AE02C3" w:rsidRDefault="00AE02C3" w:rsidP="00AE02C3">
      <w:pPr>
        <w:pStyle w:val="Times12"/>
        <w:tabs>
          <w:tab w:val="left" w:pos="1134"/>
        </w:tabs>
        <w:suppressAutoHyphens w:val="0"/>
        <w:autoSpaceDN w:val="0"/>
        <w:adjustRightInd w:val="0"/>
        <w:ind w:firstLine="0"/>
        <w:rPr>
          <w:szCs w:val="24"/>
        </w:rPr>
      </w:pPr>
    </w:p>
    <w:p w:rsidR="00AE02C3" w:rsidRPr="00AE02C3" w:rsidRDefault="00AE02C3" w:rsidP="00AE02C3">
      <w:pPr>
        <w:pStyle w:val="Times12"/>
        <w:tabs>
          <w:tab w:val="left" w:pos="1134"/>
        </w:tabs>
        <w:suppressAutoHyphens w:val="0"/>
        <w:autoSpaceDN w:val="0"/>
        <w:adjustRightInd w:val="0"/>
        <w:ind w:firstLine="0"/>
        <w:rPr>
          <w:szCs w:val="24"/>
        </w:rPr>
      </w:pPr>
      <w:r w:rsidRPr="00AE02C3">
        <w:rPr>
          <w:szCs w:val="24"/>
        </w:rPr>
        <w:t>Примечание: Заполненная участником закупки анкета должна содержать все сведения, указанные в таблице.</w:t>
      </w:r>
      <w:r w:rsidRPr="00AE02C3">
        <w:rPr>
          <w:b/>
          <w:szCs w:val="24"/>
        </w:rPr>
        <w:t xml:space="preserve"> </w:t>
      </w:r>
      <w:r w:rsidRPr="00AE02C3">
        <w:rPr>
          <w:szCs w:val="24"/>
        </w:rPr>
        <w:t>В случае отсутствия каких-либо данных указывается слово «нет».</w:t>
      </w:r>
    </w:p>
    <w:p w:rsidR="00907BD0" w:rsidRPr="00907BD0" w:rsidRDefault="00907BD0" w:rsidP="00907BD0">
      <w:pPr>
        <w:keepNext/>
        <w:keepLines/>
        <w:rPr>
          <w:rFonts w:ascii="Times New Roman" w:hAnsi="Times New Roman" w:cs="Times New Roman"/>
          <w:sz w:val="24"/>
          <w:szCs w:val="24"/>
        </w:rPr>
      </w:pPr>
      <w:r w:rsidRPr="00052272">
        <w:rPr>
          <w:i/>
          <w:sz w:val="24"/>
          <w:szCs w:val="24"/>
        </w:rPr>
        <w:t xml:space="preserve">       </w:t>
      </w:r>
      <w:r w:rsidRPr="00907BD0">
        <w:rPr>
          <w:rFonts w:ascii="Times New Roman" w:hAnsi="Times New Roman" w:cs="Times New Roman"/>
          <w:i/>
          <w:sz w:val="24"/>
          <w:szCs w:val="24"/>
        </w:rPr>
        <w:t xml:space="preserve">  </w:t>
      </w:r>
      <w:r w:rsidRPr="00907BD0">
        <w:rPr>
          <w:rFonts w:ascii="Times New Roman" w:hAnsi="Times New Roman" w:cs="Times New Roman"/>
          <w:sz w:val="24"/>
          <w:szCs w:val="24"/>
        </w:rPr>
        <w:t>_____________________________                                 ______________________________</w:t>
      </w:r>
    </w:p>
    <w:p w:rsidR="00907BD0" w:rsidRPr="00907BD0" w:rsidRDefault="00907BD0" w:rsidP="00907BD0">
      <w:pPr>
        <w:keepNext/>
        <w:keepLines/>
        <w:rPr>
          <w:rFonts w:ascii="Times New Roman" w:hAnsi="Times New Roman" w:cs="Times New Roman"/>
          <w:i/>
          <w:sz w:val="18"/>
          <w:szCs w:val="18"/>
        </w:rPr>
      </w:pPr>
      <w:r w:rsidRPr="00907BD0">
        <w:rPr>
          <w:rFonts w:ascii="Times New Roman" w:hAnsi="Times New Roman" w:cs="Times New Roman"/>
          <w:i/>
          <w:sz w:val="18"/>
          <w:szCs w:val="18"/>
        </w:rPr>
        <w:t xml:space="preserve">        (подпись уполномоченного представителя)                                    </w:t>
      </w:r>
      <w:r>
        <w:rPr>
          <w:rFonts w:ascii="Times New Roman" w:hAnsi="Times New Roman" w:cs="Times New Roman"/>
          <w:i/>
          <w:sz w:val="18"/>
          <w:szCs w:val="18"/>
        </w:rPr>
        <w:t xml:space="preserve">          </w:t>
      </w:r>
      <w:r w:rsidRPr="00907BD0">
        <w:rPr>
          <w:rFonts w:ascii="Times New Roman" w:hAnsi="Times New Roman" w:cs="Times New Roman"/>
          <w:i/>
          <w:sz w:val="18"/>
          <w:szCs w:val="18"/>
        </w:rPr>
        <w:t xml:space="preserve">      (ФИО и должность подписавшего)</w:t>
      </w:r>
    </w:p>
    <w:p w:rsidR="00907BD0" w:rsidRPr="00907BD0" w:rsidRDefault="00907BD0" w:rsidP="00907BD0">
      <w:pPr>
        <w:keepNext/>
        <w:keepLines/>
        <w:ind w:left="708" w:firstLine="708"/>
        <w:rPr>
          <w:rFonts w:ascii="Times New Roman" w:hAnsi="Times New Roman" w:cs="Times New Roman"/>
          <w:i/>
          <w:sz w:val="18"/>
          <w:szCs w:val="18"/>
        </w:rPr>
      </w:pPr>
      <w:r w:rsidRPr="00907BD0">
        <w:rPr>
          <w:rFonts w:ascii="Times New Roman" w:hAnsi="Times New Roman" w:cs="Times New Roman"/>
          <w:sz w:val="18"/>
          <w:szCs w:val="18"/>
        </w:rPr>
        <w:t>М.П. (при наличии)</w:t>
      </w:r>
    </w:p>
    <w:p w:rsidR="002760D9" w:rsidRPr="00FB7A83" w:rsidRDefault="00FB7A83" w:rsidP="005E47E9">
      <w:pPr>
        <w:tabs>
          <w:tab w:val="left" w:pos="6405"/>
        </w:tabs>
        <w:ind w:firstLine="540"/>
        <w:jc w:val="center"/>
        <w:rPr>
          <w:rFonts w:ascii="Times New Roman" w:hAnsi="Times New Roman" w:cs="Times New Roman"/>
          <w:b/>
          <w:sz w:val="24"/>
          <w:szCs w:val="24"/>
        </w:rPr>
      </w:pPr>
      <w:r>
        <w:rPr>
          <w:rFonts w:ascii="Times New Roman" w:hAnsi="Times New Roman" w:cs="Times New Roman"/>
          <w:b/>
          <w:sz w:val="24"/>
          <w:szCs w:val="24"/>
        </w:rPr>
        <w:t xml:space="preserve">                                                         </w:t>
      </w:r>
      <w:r w:rsidR="008B4E49" w:rsidRPr="00FB7A83">
        <w:rPr>
          <w:rFonts w:ascii="Times New Roman" w:hAnsi="Times New Roman" w:cs="Times New Roman"/>
          <w:b/>
          <w:sz w:val="24"/>
          <w:szCs w:val="24"/>
        </w:rPr>
        <w:t xml:space="preserve">Приложение </w:t>
      </w:r>
      <w:r w:rsidR="002760D9" w:rsidRPr="00FB7A83">
        <w:rPr>
          <w:rFonts w:ascii="Times New Roman" w:hAnsi="Times New Roman" w:cs="Times New Roman"/>
          <w:b/>
          <w:sz w:val="24"/>
          <w:szCs w:val="24"/>
        </w:rPr>
        <w:t>3</w:t>
      </w:r>
    </w:p>
    <w:p w:rsidR="002760D9" w:rsidRPr="00FB7A83" w:rsidRDefault="002760D9" w:rsidP="005E47E9">
      <w:pPr>
        <w:tabs>
          <w:tab w:val="left" w:pos="6405"/>
        </w:tabs>
        <w:ind w:firstLine="540"/>
        <w:jc w:val="center"/>
        <w:rPr>
          <w:rFonts w:ascii="Times New Roman" w:hAnsi="Times New Roman" w:cs="Times New Roman"/>
          <w:b/>
          <w:sz w:val="24"/>
          <w:szCs w:val="24"/>
        </w:rPr>
      </w:pPr>
      <w:r w:rsidRPr="008C14D0">
        <w:rPr>
          <w:rFonts w:ascii="Times New Roman" w:hAnsi="Times New Roman" w:cs="Times New Roman"/>
          <w:b/>
          <w:sz w:val="24"/>
          <w:szCs w:val="24"/>
        </w:rPr>
        <w:t>Техническое предложение</w:t>
      </w:r>
    </w:p>
    <w:p w:rsidR="00DD32C0" w:rsidRPr="00AE02C3" w:rsidRDefault="00DD32C0" w:rsidP="007432CB">
      <w:pPr>
        <w:keepNext/>
        <w:keepLines/>
        <w:spacing w:after="0" w:line="240" w:lineRule="auto"/>
        <w:rPr>
          <w:rFonts w:ascii="Times New Roman" w:hAnsi="Times New Roman" w:cs="Times New Roman"/>
          <w:sz w:val="24"/>
          <w:szCs w:val="24"/>
        </w:rPr>
      </w:pPr>
      <w:r w:rsidRPr="00AE02C3">
        <w:rPr>
          <w:rFonts w:ascii="Times New Roman" w:hAnsi="Times New Roman" w:cs="Times New Roman"/>
          <w:sz w:val="24"/>
          <w:szCs w:val="24"/>
        </w:rPr>
        <w:t>Участник запроса котировок: ____________________________________</w:t>
      </w:r>
    </w:p>
    <w:p w:rsidR="007432CB" w:rsidRDefault="007432CB" w:rsidP="007432CB">
      <w:pPr>
        <w:spacing w:after="0" w:line="240" w:lineRule="auto"/>
        <w:jc w:val="center"/>
        <w:rPr>
          <w:b/>
          <w:i/>
        </w:rPr>
      </w:pPr>
      <w:r>
        <w:t xml:space="preserve">             </w:t>
      </w:r>
    </w:p>
    <w:p w:rsidR="007432CB" w:rsidRDefault="007432CB" w:rsidP="007432CB">
      <w:pPr>
        <w:pStyle w:val="Times12"/>
        <w:rPr>
          <w:b/>
          <w:i/>
          <w:szCs w:val="24"/>
        </w:rPr>
      </w:pPr>
      <w:r>
        <w:rPr>
          <w:b/>
          <w:i/>
          <w:szCs w:val="24"/>
        </w:rPr>
        <w:t>О</w:t>
      </w:r>
      <w:r w:rsidRPr="00331D61">
        <w:rPr>
          <w:b/>
          <w:i/>
          <w:szCs w:val="24"/>
        </w:rPr>
        <w:t>БРАЗЕЦ</w:t>
      </w:r>
    </w:p>
    <w:p w:rsidR="008E2AE9" w:rsidRDefault="008E2AE9" w:rsidP="007432CB">
      <w:pPr>
        <w:pStyle w:val="Times12"/>
        <w:rPr>
          <w:b/>
          <w:i/>
          <w:szCs w:val="24"/>
        </w:rPr>
      </w:pPr>
    </w:p>
    <w:tbl>
      <w:tblPr>
        <w:tblStyle w:val="afa"/>
        <w:tblW w:w="0" w:type="auto"/>
        <w:tblLook w:val="04A0" w:firstRow="1" w:lastRow="0" w:firstColumn="1" w:lastColumn="0" w:noHBand="0" w:noVBand="1"/>
      </w:tblPr>
      <w:tblGrid>
        <w:gridCol w:w="3473"/>
        <w:gridCol w:w="3474"/>
        <w:gridCol w:w="3474"/>
      </w:tblGrid>
      <w:tr w:rsidR="008E2AE9" w:rsidTr="00ED4547">
        <w:tc>
          <w:tcPr>
            <w:tcW w:w="10421" w:type="dxa"/>
            <w:gridSpan w:val="3"/>
          </w:tcPr>
          <w:p w:rsidR="008E2AE9" w:rsidRDefault="008E2AE9" w:rsidP="008E2AE9">
            <w:pPr>
              <w:pStyle w:val="Times12"/>
              <w:ind w:firstLine="0"/>
              <w:jc w:val="center"/>
              <w:rPr>
                <w:b/>
                <w:i/>
                <w:szCs w:val="24"/>
              </w:rPr>
            </w:pPr>
            <w:r w:rsidRPr="007432CB">
              <w:t>Наименование товара</w:t>
            </w:r>
          </w:p>
        </w:tc>
      </w:tr>
      <w:tr w:rsidR="008E2AE9" w:rsidRPr="00CF249D" w:rsidTr="002859E1">
        <w:tc>
          <w:tcPr>
            <w:tcW w:w="6947" w:type="dxa"/>
            <w:gridSpan w:val="2"/>
          </w:tcPr>
          <w:p w:rsidR="008E2AE9" w:rsidRPr="00CF249D" w:rsidRDefault="008E2AE9" w:rsidP="007432CB">
            <w:pPr>
              <w:pStyle w:val="Times12"/>
              <w:ind w:firstLine="0"/>
              <w:rPr>
                <w:b/>
                <w:i/>
                <w:sz w:val="22"/>
              </w:rPr>
            </w:pPr>
            <w:r w:rsidRPr="00CF249D">
              <w:rPr>
                <w:sz w:val="22"/>
              </w:rPr>
              <w:t xml:space="preserve">Краски для </w:t>
            </w:r>
            <w:proofErr w:type="spellStart"/>
            <w:r w:rsidRPr="00CF249D">
              <w:rPr>
                <w:sz w:val="22"/>
              </w:rPr>
              <w:t>флексографской</w:t>
            </w:r>
            <w:proofErr w:type="spellEnd"/>
            <w:r w:rsidRPr="00CF249D">
              <w:rPr>
                <w:sz w:val="22"/>
              </w:rPr>
              <w:t xml:space="preserve"> печати  с УФ закреплением серии «</w:t>
            </w:r>
            <w:proofErr w:type="spellStart"/>
            <w:r w:rsidRPr="00CF249D">
              <w:rPr>
                <w:sz w:val="22"/>
                <w:lang w:val="en-US"/>
              </w:rPr>
              <w:t>SolarFlex</w:t>
            </w:r>
            <w:proofErr w:type="spellEnd"/>
            <w:r w:rsidRPr="00CF249D">
              <w:rPr>
                <w:sz w:val="22"/>
                <w:vertAlign w:val="superscript"/>
              </w:rPr>
              <w:t>®</w:t>
            </w:r>
            <w:r w:rsidRPr="00CF249D">
              <w:rPr>
                <w:sz w:val="22"/>
              </w:rPr>
              <w:t xml:space="preserve"> </w:t>
            </w:r>
            <w:r w:rsidRPr="00CF249D">
              <w:rPr>
                <w:sz w:val="22"/>
                <w:lang w:val="en-US"/>
              </w:rPr>
              <w:t>Integra</w:t>
            </w:r>
            <w:r w:rsidRPr="00CF249D">
              <w:rPr>
                <w:sz w:val="22"/>
              </w:rPr>
              <w:t>» производства фирмы «</w:t>
            </w:r>
            <w:r w:rsidRPr="00CF249D">
              <w:rPr>
                <w:sz w:val="22"/>
                <w:lang w:val="en-US"/>
              </w:rPr>
              <w:t>Sun</w:t>
            </w:r>
            <w:r w:rsidRPr="00CF249D">
              <w:rPr>
                <w:sz w:val="22"/>
              </w:rPr>
              <w:t xml:space="preserve"> </w:t>
            </w:r>
            <w:r w:rsidRPr="00CF249D">
              <w:rPr>
                <w:sz w:val="22"/>
                <w:lang w:val="en-US"/>
              </w:rPr>
              <w:t>Chemical</w:t>
            </w:r>
            <w:r w:rsidRPr="00CF249D">
              <w:rPr>
                <w:sz w:val="22"/>
              </w:rPr>
              <w:t>» или эквивалент</w:t>
            </w:r>
          </w:p>
        </w:tc>
        <w:tc>
          <w:tcPr>
            <w:tcW w:w="3474" w:type="dxa"/>
          </w:tcPr>
          <w:p w:rsidR="008E2AE9" w:rsidRPr="00CF249D" w:rsidRDefault="008E2AE9" w:rsidP="008E2AE9">
            <w:pPr>
              <w:ind w:firstLine="16"/>
              <w:jc w:val="center"/>
              <w:rPr>
                <w:rFonts w:ascii="Times New Roman" w:hAnsi="Times New Roman" w:cs="Times New Roman"/>
                <w:b/>
                <w:color w:val="FF0000"/>
              </w:rPr>
            </w:pPr>
            <w:r w:rsidRPr="00CF249D">
              <w:rPr>
                <w:rFonts w:ascii="Times New Roman" w:hAnsi="Times New Roman" w:cs="Times New Roman"/>
                <w:b/>
                <w:color w:val="FF0000"/>
              </w:rPr>
              <w:t xml:space="preserve">Обязательно! </w:t>
            </w:r>
          </w:p>
          <w:p w:rsidR="008E2AE9" w:rsidRPr="00CF249D" w:rsidRDefault="008E2AE9" w:rsidP="008E2AE9">
            <w:pPr>
              <w:pStyle w:val="Times12"/>
              <w:ind w:firstLine="0"/>
              <w:rPr>
                <w:b/>
                <w:i/>
                <w:sz w:val="22"/>
              </w:rPr>
            </w:pPr>
            <w:r w:rsidRPr="00CF249D">
              <w:rPr>
                <w:color w:val="FF0000"/>
                <w:sz w:val="22"/>
              </w:rPr>
              <w:t xml:space="preserve">Указать наименование товара, марку, </w:t>
            </w:r>
            <w:r w:rsidRPr="00CF249D">
              <w:rPr>
                <w:b/>
                <w:color w:val="FF0000"/>
                <w:sz w:val="22"/>
                <w:u w:val="single"/>
              </w:rPr>
              <w:t>страну происхождения товара</w:t>
            </w:r>
          </w:p>
        </w:tc>
      </w:tr>
      <w:tr w:rsidR="008E2AE9" w:rsidRPr="00CF249D" w:rsidTr="008E2AE9">
        <w:tc>
          <w:tcPr>
            <w:tcW w:w="3473" w:type="dxa"/>
          </w:tcPr>
          <w:p w:rsidR="008E2AE9" w:rsidRPr="00F46A85" w:rsidRDefault="008E2AE9" w:rsidP="00F46A85">
            <w:pPr>
              <w:pStyle w:val="Times12"/>
              <w:ind w:firstLine="0"/>
              <w:jc w:val="center"/>
              <w:rPr>
                <w:b/>
                <w:i/>
                <w:sz w:val="22"/>
              </w:rPr>
            </w:pPr>
            <w:r w:rsidRPr="00F46A85">
              <w:rPr>
                <w:b/>
                <w:i/>
                <w:sz w:val="22"/>
              </w:rPr>
              <w:t>Наименование показателей</w:t>
            </w:r>
          </w:p>
        </w:tc>
        <w:tc>
          <w:tcPr>
            <w:tcW w:w="3474" w:type="dxa"/>
          </w:tcPr>
          <w:p w:rsidR="008E2AE9" w:rsidRPr="00F46A85" w:rsidRDefault="008E2AE9" w:rsidP="00F46A85">
            <w:pPr>
              <w:pStyle w:val="Times12"/>
              <w:ind w:firstLine="0"/>
              <w:jc w:val="center"/>
              <w:rPr>
                <w:b/>
                <w:i/>
                <w:sz w:val="22"/>
              </w:rPr>
            </w:pPr>
            <w:r w:rsidRPr="00F46A85">
              <w:rPr>
                <w:b/>
                <w:i/>
                <w:sz w:val="22"/>
              </w:rPr>
              <w:t>Требуемое значение</w:t>
            </w:r>
          </w:p>
        </w:tc>
        <w:tc>
          <w:tcPr>
            <w:tcW w:w="3474" w:type="dxa"/>
          </w:tcPr>
          <w:p w:rsidR="008E2AE9" w:rsidRPr="00F46A85" w:rsidRDefault="008E2AE9" w:rsidP="00F46A85">
            <w:pPr>
              <w:pStyle w:val="Times12"/>
              <w:ind w:firstLine="0"/>
              <w:jc w:val="center"/>
              <w:rPr>
                <w:b/>
                <w:i/>
                <w:sz w:val="22"/>
              </w:rPr>
            </w:pPr>
            <w:r w:rsidRPr="00F46A85">
              <w:rPr>
                <w:b/>
                <w:i/>
                <w:sz w:val="22"/>
              </w:rPr>
              <w:t>Предложение участника</w:t>
            </w:r>
          </w:p>
        </w:tc>
      </w:tr>
      <w:tr w:rsidR="008E2AE9" w:rsidRPr="00CF249D" w:rsidTr="008E2AE9">
        <w:tc>
          <w:tcPr>
            <w:tcW w:w="3473" w:type="dxa"/>
          </w:tcPr>
          <w:p w:rsidR="008E2AE9" w:rsidRPr="00CF249D" w:rsidRDefault="008E2AE9" w:rsidP="00B618BF">
            <w:pPr>
              <w:ind w:right="480"/>
              <w:rPr>
                <w:rFonts w:ascii="Times New Roman" w:hAnsi="Times New Roman" w:cs="Times New Roman"/>
              </w:rPr>
            </w:pPr>
            <w:r w:rsidRPr="00CF249D">
              <w:rPr>
                <w:rFonts w:ascii="Times New Roman" w:hAnsi="Times New Roman" w:cs="Times New Roman"/>
              </w:rPr>
              <w:t>Вязкость, Пуаз, в пределах,</w:t>
            </w:r>
          </w:p>
        </w:tc>
        <w:tc>
          <w:tcPr>
            <w:tcW w:w="3474" w:type="dxa"/>
          </w:tcPr>
          <w:p w:rsidR="008E2AE9" w:rsidRPr="00CF249D" w:rsidRDefault="008E2AE9" w:rsidP="007432CB">
            <w:pPr>
              <w:pStyle w:val="Times12"/>
              <w:ind w:firstLine="0"/>
              <w:rPr>
                <w:b/>
                <w:i/>
                <w:sz w:val="22"/>
              </w:rPr>
            </w:pPr>
          </w:p>
        </w:tc>
        <w:tc>
          <w:tcPr>
            <w:tcW w:w="3474" w:type="dxa"/>
          </w:tcPr>
          <w:p w:rsidR="008E2AE9" w:rsidRPr="00CF249D" w:rsidRDefault="008E2AE9" w:rsidP="007432CB">
            <w:pPr>
              <w:pStyle w:val="Times12"/>
              <w:ind w:firstLine="0"/>
              <w:rPr>
                <w:b/>
                <w:i/>
                <w:sz w:val="22"/>
              </w:rPr>
            </w:pPr>
          </w:p>
        </w:tc>
      </w:tr>
      <w:tr w:rsidR="008E2AE9" w:rsidRPr="00CF249D" w:rsidTr="008E2AE9">
        <w:tc>
          <w:tcPr>
            <w:tcW w:w="3473" w:type="dxa"/>
          </w:tcPr>
          <w:p w:rsidR="008E2AE9" w:rsidRPr="00CF249D" w:rsidRDefault="008E2AE9" w:rsidP="00B618BF">
            <w:pPr>
              <w:rPr>
                <w:rFonts w:ascii="Times New Roman" w:hAnsi="Times New Roman" w:cs="Times New Roman"/>
                <w:lang w:val="en-US"/>
              </w:rPr>
            </w:pPr>
            <w:r w:rsidRPr="00CF249D">
              <w:rPr>
                <w:rFonts w:ascii="Times New Roman" w:hAnsi="Times New Roman" w:cs="Times New Roman"/>
                <w:lang w:val="en-US"/>
              </w:rPr>
              <w:t>Process cyan</w:t>
            </w:r>
          </w:p>
        </w:tc>
        <w:tc>
          <w:tcPr>
            <w:tcW w:w="3474" w:type="dxa"/>
          </w:tcPr>
          <w:p w:rsidR="008E2AE9" w:rsidRPr="00CF249D" w:rsidRDefault="008E2AE9" w:rsidP="00B618BF">
            <w:pPr>
              <w:jc w:val="center"/>
              <w:rPr>
                <w:rFonts w:ascii="Times New Roman" w:hAnsi="Times New Roman" w:cs="Times New Roman"/>
              </w:rPr>
            </w:pPr>
            <w:r w:rsidRPr="00CF249D">
              <w:rPr>
                <w:rFonts w:ascii="Times New Roman" w:hAnsi="Times New Roman" w:cs="Times New Roman"/>
              </w:rPr>
              <w:t>4 – 6</w:t>
            </w:r>
          </w:p>
        </w:tc>
        <w:tc>
          <w:tcPr>
            <w:tcW w:w="3474" w:type="dxa"/>
          </w:tcPr>
          <w:p w:rsidR="008E2AE9" w:rsidRPr="00CF249D" w:rsidRDefault="008E2AE9" w:rsidP="007432CB">
            <w:pPr>
              <w:pStyle w:val="Times12"/>
              <w:ind w:firstLine="0"/>
              <w:rPr>
                <w:b/>
                <w:i/>
                <w:sz w:val="22"/>
              </w:rPr>
            </w:pPr>
          </w:p>
        </w:tc>
      </w:tr>
      <w:tr w:rsidR="008E2AE9" w:rsidRPr="00CF249D" w:rsidTr="008E2AE9">
        <w:tc>
          <w:tcPr>
            <w:tcW w:w="3473" w:type="dxa"/>
          </w:tcPr>
          <w:p w:rsidR="008E2AE9" w:rsidRPr="00CF249D" w:rsidRDefault="008E2AE9" w:rsidP="00B618BF">
            <w:pPr>
              <w:rPr>
                <w:rFonts w:ascii="Times New Roman" w:hAnsi="Times New Roman" w:cs="Times New Roman"/>
              </w:rPr>
            </w:pPr>
            <w:r w:rsidRPr="00CF249D">
              <w:rPr>
                <w:rFonts w:ascii="Times New Roman" w:hAnsi="Times New Roman" w:cs="Times New Roman"/>
                <w:lang w:val="en-US"/>
              </w:rPr>
              <w:t>Process magenta</w:t>
            </w:r>
          </w:p>
        </w:tc>
        <w:tc>
          <w:tcPr>
            <w:tcW w:w="3474" w:type="dxa"/>
          </w:tcPr>
          <w:p w:rsidR="008E2AE9" w:rsidRPr="00CF249D" w:rsidRDefault="008E2AE9" w:rsidP="00B618BF">
            <w:pPr>
              <w:jc w:val="center"/>
              <w:rPr>
                <w:rFonts w:ascii="Times New Roman" w:hAnsi="Times New Roman" w:cs="Times New Roman"/>
              </w:rPr>
            </w:pPr>
            <w:r w:rsidRPr="00CF249D">
              <w:rPr>
                <w:rFonts w:ascii="Times New Roman" w:hAnsi="Times New Roman" w:cs="Times New Roman"/>
              </w:rPr>
              <w:t>4 – 6</w:t>
            </w:r>
          </w:p>
        </w:tc>
        <w:tc>
          <w:tcPr>
            <w:tcW w:w="3474" w:type="dxa"/>
          </w:tcPr>
          <w:p w:rsidR="008E2AE9" w:rsidRPr="00CF249D" w:rsidRDefault="008E2AE9" w:rsidP="007432CB">
            <w:pPr>
              <w:pStyle w:val="Times12"/>
              <w:ind w:firstLine="0"/>
              <w:rPr>
                <w:b/>
                <w:i/>
                <w:sz w:val="22"/>
              </w:rPr>
            </w:pPr>
          </w:p>
        </w:tc>
      </w:tr>
      <w:tr w:rsidR="008E2AE9" w:rsidRPr="00CF249D" w:rsidTr="008E2AE9">
        <w:tc>
          <w:tcPr>
            <w:tcW w:w="3473" w:type="dxa"/>
          </w:tcPr>
          <w:p w:rsidR="008E2AE9" w:rsidRPr="00CF249D" w:rsidRDefault="008E2AE9" w:rsidP="00B618BF">
            <w:pPr>
              <w:rPr>
                <w:rFonts w:ascii="Times New Roman" w:hAnsi="Times New Roman" w:cs="Times New Roman"/>
                <w:lang w:val="en-US"/>
              </w:rPr>
            </w:pPr>
            <w:r w:rsidRPr="00CF249D">
              <w:rPr>
                <w:rFonts w:ascii="Times New Roman" w:hAnsi="Times New Roman" w:cs="Times New Roman"/>
                <w:lang w:val="en-US"/>
              </w:rPr>
              <w:t>Process yellow</w:t>
            </w:r>
          </w:p>
        </w:tc>
        <w:tc>
          <w:tcPr>
            <w:tcW w:w="3474" w:type="dxa"/>
          </w:tcPr>
          <w:p w:rsidR="008E2AE9" w:rsidRPr="00CF249D" w:rsidRDefault="008E2AE9" w:rsidP="00B618BF">
            <w:pPr>
              <w:jc w:val="center"/>
              <w:rPr>
                <w:rFonts w:ascii="Times New Roman" w:hAnsi="Times New Roman" w:cs="Times New Roman"/>
              </w:rPr>
            </w:pPr>
            <w:r w:rsidRPr="00CF249D">
              <w:rPr>
                <w:rFonts w:ascii="Times New Roman" w:hAnsi="Times New Roman" w:cs="Times New Roman"/>
              </w:rPr>
              <w:t>4 – 6</w:t>
            </w:r>
          </w:p>
        </w:tc>
        <w:tc>
          <w:tcPr>
            <w:tcW w:w="3474" w:type="dxa"/>
          </w:tcPr>
          <w:p w:rsidR="008E2AE9" w:rsidRPr="00CF249D" w:rsidRDefault="008E2AE9" w:rsidP="007432CB">
            <w:pPr>
              <w:pStyle w:val="Times12"/>
              <w:ind w:firstLine="0"/>
              <w:rPr>
                <w:b/>
                <w:i/>
                <w:sz w:val="22"/>
              </w:rPr>
            </w:pPr>
          </w:p>
        </w:tc>
      </w:tr>
      <w:tr w:rsidR="008E2AE9" w:rsidRPr="00CF249D" w:rsidTr="008E2AE9">
        <w:tc>
          <w:tcPr>
            <w:tcW w:w="3473" w:type="dxa"/>
          </w:tcPr>
          <w:p w:rsidR="008E2AE9" w:rsidRPr="00CF249D" w:rsidRDefault="008E2AE9" w:rsidP="00B618BF">
            <w:pPr>
              <w:rPr>
                <w:rFonts w:ascii="Times New Roman" w:hAnsi="Times New Roman" w:cs="Times New Roman"/>
                <w:lang w:val="en-US"/>
              </w:rPr>
            </w:pPr>
            <w:r w:rsidRPr="00CF249D">
              <w:rPr>
                <w:rFonts w:ascii="Times New Roman" w:hAnsi="Times New Roman" w:cs="Times New Roman"/>
                <w:lang w:val="en-US"/>
              </w:rPr>
              <w:t>Process black</w:t>
            </w:r>
          </w:p>
        </w:tc>
        <w:tc>
          <w:tcPr>
            <w:tcW w:w="3474" w:type="dxa"/>
          </w:tcPr>
          <w:p w:rsidR="008E2AE9" w:rsidRPr="00CF249D" w:rsidRDefault="008E2AE9" w:rsidP="00B618BF">
            <w:pPr>
              <w:jc w:val="center"/>
              <w:rPr>
                <w:rFonts w:ascii="Times New Roman" w:hAnsi="Times New Roman" w:cs="Times New Roman"/>
              </w:rPr>
            </w:pPr>
            <w:r w:rsidRPr="00CF249D">
              <w:rPr>
                <w:rFonts w:ascii="Times New Roman" w:hAnsi="Times New Roman" w:cs="Times New Roman"/>
              </w:rPr>
              <w:t>4 – 7</w:t>
            </w:r>
          </w:p>
        </w:tc>
        <w:tc>
          <w:tcPr>
            <w:tcW w:w="3474" w:type="dxa"/>
          </w:tcPr>
          <w:p w:rsidR="008E2AE9" w:rsidRPr="00CF249D" w:rsidRDefault="008E2AE9" w:rsidP="007432CB">
            <w:pPr>
              <w:pStyle w:val="Times12"/>
              <w:ind w:firstLine="0"/>
              <w:rPr>
                <w:b/>
                <w:i/>
                <w:sz w:val="22"/>
              </w:rPr>
            </w:pPr>
          </w:p>
        </w:tc>
      </w:tr>
      <w:tr w:rsidR="008E2AE9" w:rsidRPr="00CF249D" w:rsidTr="008E2AE9">
        <w:tc>
          <w:tcPr>
            <w:tcW w:w="3473" w:type="dxa"/>
          </w:tcPr>
          <w:p w:rsidR="008E2AE9" w:rsidRPr="00CF249D" w:rsidRDefault="008E2AE9" w:rsidP="007432CB">
            <w:pPr>
              <w:pStyle w:val="Times12"/>
              <w:ind w:firstLine="0"/>
              <w:rPr>
                <w:b/>
                <w:i/>
                <w:sz w:val="22"/>
              </w:rPr>
            </w:pPr>
          </w:p>
        </w:tc>
        <w:tc>
          <w:tcPr>
            <w:tcW w:w="3474" w:type="dxa"/>
          </w:tcPr>
          <w:p w:rsidR="008E2AE9" w:rsidRPr="00CF249D" w:rsidRDefault="008E2AE9" w:rsidP="007432CB">
            <w:pPr>
              <w:pStyle w:val="Times12"/>
              <w:ind w:firstLine="0"/>
              <w:rPr>
                <w:b/>
                <w:i/>
                <w:sz w:val="22"/>
              </w:rPr>
            </w:pPr>
          </w:p>
        </w:tc>
        <w:tc>
          <w:tcPr>
            <w:tcW w:w="3474" w:type="dxa"/>
          </w:tcPr>
          <w:p w:rsidR="008E2AE9" w:rsidRPr="00CF249D" w:rsidRDefault="008E2AE9" w:rsidP="007432CB">
            <w:pPr>
              <w:pStyle w:val="Times12"/>
              <w:ind w:firstLine="0"/>
              <w:rPr>
                <w:b/>
                <w:i/>
                <w:sz w:val="22"/>
              </w:rPr>
            </w:pPr>
          </w:p>
        </w:tc>
      </w:tr>
      <w:tr w:rsidR="008E2AE9" w:rsidRPr="00CF249D" w:rsidTr="008E2AE9">
        <w:tc>
          <w:tcPr>
            <w:tcW w:w="3473" w:type="dxa"/>
          </w:tcPr>
          <w:p w:rsidR="008E2AE9" w:rsidRPr="00CF249D" w:rsidRDefault="008E2AE9" w:rsidP="00B618BF">
            <w:pPr>
              <w:rPr>
                <w:rFonts w:ascii="Times New Roman" w:hAnsi="Times New Roman" w:cs="Times New Roman"/>
              </w:rPr>
            </w:pPr>
            <w:r w:rsidRPr="00CF249D">
              <w:rPr>
                <w:rFonts w:ascii="Times New Roman" w:hAnsi="Times New Roman" w:cs="Times New Roman"/>
              </w:rPr>
              <w:t>Масса красочной пленки, см</w:t>
            </w:r>
            <w:r w:rsidRPr="00CF249D">
              <w:rPr>
                <w:rFonts w:ascii="Times New Roman" w:hAnsi="Times New Roman" w:cs="Times New Roman"/>
                <w:vertAlign w:val="superscript"/>
              </w:rPr>
              <w:t>3</w:t>
            </w:r>
            <w:r w:rsidRPr="00CF249D">
              <w:rPr>
                <w:rFonts w:ascii="Times New Roman" w:hAnsi="Times New Roman" w:cs="Times New Roman"/>
              </w:rPr>
              <w:t>/м</w:t>
            </w:r>
            <w:proofErr w:type="gramStart"/>
            <w:r w:rsidRPr="00CF249D">
              <w:rPr>
                <w:rFonts w:ascii="Times New Roman" w:hAnsi="Times New Roman" w:cs="Times New Roman"/>
                <w:vertAlign w:val="superscript"/>
              </w:rPr>
              <w:t>2</w:t>
            </w:r>
            <w:proofErr w:type="gramEnd"/>
            <w:r w:rsidRPr="00CF249D">
              <w:rPr>
                <w:rFonts w:ascii="Times New Roman" w:hAnsi="Times New Roman" w:cs="Times New Roman"/>
                <w:vertAlign w:val="superscript"/>
              </w:rPr>
              <w:t xml:space="preserve"> </w:t>
            </w:r>
            <w:r w:rsidRPr="00CF249D">
              <w:rPr>
                <w:rFonts w:ascii="Times New Roman" w:hAnsi="Times New Roman" w:cs="Times New Roman"/>
              </w:rPr>
              <w:t xml:space="preserve">, (объем ячейки </w:t>
            </w:r>
            <w:proofErr w:type="spellStart"/>
            <w:r w:rsidRPr="00CF249D">
              <w:rPr>
                <w:rFonts w:ascii="Times New Roman" w:hAnsi="Times New Roman" w:cs="Times New Roman"/>
              </w:rPr>
              <w:t>анилокса</w:t>
            </w:r>
            <w:proofErr w:type="spellEnd"/>
            <w:r w:rsidRPr="00CF249D">
              <w:rPr>
                <w:rFonts w:ascii="Times New Roman" w:hAnsi="Times New Roman" w:cs="Times New Roman"/>
              </w:rPr>
              <w:t>), в пределах,</w:t>
            </w:r>
          </w:p>
        </w:tc>
        <w:tc>
          <w:tcPr>
            <w:tcW w:w="3474" w:type="dxa"/>
          </w:tcPr>
          <w:p w:rsidR="008E2AE9" w:rsidRPr="00CF249D" w:rsidRDefault="008E2AE9" w:rsidP="007432CB">
            <w:pPr>
              <w:pStyle w:val="Times12"/>
              <w:ind w:firstLine="0"/>
              <w:rPr>
                <w:b/>
                <w:i/>
                <w:sz w:val="22"/>
              </w:rPr>
            </w:pPr>
          </w:p>
        </w:tc>
        <w:tc>
          <w:tcPr>
            <w:tcW w:w="3474" w:type="dxa"/>
          </w:tcPr>
          <w:p w:rsidR="008E2AE9" w:rsidRPr="00CF249D" w:rsidRDefault="008E2AE9" w:rsidP="007432CB">
            <w:pPr>
              <w:pStyle w:val="Times12"/>
              <w:ind w:firstLine="0"/>
              <w:rPr>
                <w:b/>
                <w:i/>
                <w:sz w:val="22"/>
              </w:rPr>
            </w:pPr>
          </w:p>
        </w:tc>
      </w:tr>
      <w:tr w:rsidR="008E2AE9" w:rsidRPr="00CF249D" w:rsidTr="008E2AE9">
        <w:tc>
          <w:tcPr>
            <w:tcW w:w="3473" w:type="dxa"/>
          </w:tcPr>
          <w:p w:rsidR="008E2AE9" w:rsidRPr="00CF249D" w:rsidRDefault="008E2AE9" w:rsidP="00B618BF">
            <w:pPr>
              <w:rPr>
                <w:rFonts w:ascii="Times New Roman" w:hAnsi="Times New Roman" w:cs="Times New Roman"/>
                <w:lang w:val="en-US"/>
              </w:rPr>
            </w:pPr>
            <w:r w:rsidRPr="00CF249D">
              <w:rPr>
                <w:rFonts w:ascii="Times New Roman" w:hAnsi="Times New Roman" w:cs="Times New Roman"/>
                <w:lang w:val="en-US"/>
              </w:rPr>
              <w:t>Process cyan</w:t>
            </w:r>
          </w:p>
        </w:tc>
        <w:tc>
          <w:tcPr>
            <w:tcW w:w="3474" w:type="dxa"/>
          </w:tcPr>
          <w:p w:rsidR="008E2AE9" w:rsidRPr="00CF249D" w:rsidRDefault="008E2AE9" w:rsidP="00B618BF">
            <w:pPr>
              <w:jc w:val="center"/>
              <w:rPr>
                <w:rFonts w:ascii="Times New Roman" w:hAnsi="Times New Roman" w:cs="Times New Roman"/>
              </w:rPr>
            </w:pPr>
            <w:r w:rsidRPr="00CF249D">
              <w:rPr>
                <w:rFonts w:ascii="Times New Roman" w:hAnsi="Times New Roman" w:cs="Times New Roman"/>
              </w:rPr>
              <w:t>2 – 4</w:t>
            </w:r>
          </w:p>
        </w:tc>
        <w:tc>
          <w:tcPr>
            <w:tcW w:w="3474" w:type="dxa"/>
          </w:tcPr>
          <w:p w:rsidR="008E2AE9" w:rsidRPr="00CF249D" w:rsidRDefault="008E2AE9" w:rsidP="007432CB">
            <w:pPr>
              <w:pStyle w:val="Times12"/>
              <w:ind w:firstLine="0"/>
              <w:rPr>
                <w:b/>
                <w:i/>
                <w:sz w:val="22"/>
              </w:rPr>
            </w:pPr>
          </w:p>
        </w:tc>
      </w:tr>
      <w:tr w:rsidR="008E2AE9" w:rsidRPr="00CF249D" w:rsidTr="008E2AE9">
        <w:tc>
          <w:tcPr>
            <w:tcW w:w="3473" w:type="dxa"/>
          </w:tcPr>
          <w:p w:rsidR="008E2AE9" w:rsidRPr="00CF249D" w:rsidRDefault="008E2AE9" w:rsidP="00B618BF">
            <w:pPr>
              <w:rPr>
                <w:rFonts w:ascii="Times New Roman" w:hAnsi="Times New Roman" w:cs="Times New Roman"/>
              </w:rPr>
            </w:pPr>
            <w:r w:rsidRPr="00CF249D">
              <w:rPr>
                <w:rFonts w:ascii="Times New Roman" w:hAnsi="Times New Roman" w:cs="Times New Roman"/>
                <w:lang w:val="en-US"/>
              </w:rPr>
              <w:t>Process magenta</w:t>
            </w:r>
          </w:p>
        </w:tc>
        <w:tc>
          <w:tcPr>
            <w:tcW w:w="3474" w:type="dxa"/>
          </w:tcPr>
          <w:p w:rsidR="008E2AE9" w:rsidRPr="00CF249D" w:rsidRDefault="008E2AE9" w:rsidP="00B618BF">
            <w:pPr>
              <w:jc w:val="center"/>
              <w:rPr>
                <w:rFonts w:ascii="Times New Roman" w:hAnsi="Times New Roman" w:cs="Times New Roman"/>
              </w:rPr>
            </w:pPr>
            <w:r w:rsidRPr="00CF249D">
              <w:rPr>
                <w:rFonts w:ascii="Times New Roman" w:hAnsi="Times New Roman" w:cs="Times New Roman"/>
              </w:rPr>
              <w:t>2 – 4</w:t>
            </w:r>
          </w:p>
        </w:tc>
        <w:tc>
          <w:tcPr>
            <w:tcW w:w="3474" w:type="dxa"/>
          </w:tcPr>
          <w:p w:rsidR="008E2AE9" w:rsidRPr="00CF249D" w:rsidRDefault="008E2AE9" w:rsidP="007432CB">
            <w:pPr>
              <w:pStyle w:val="Times12"/>
              <w:ind w:firstLine="0"/>
              <w:rPr>
                <w:b/>
                <w:i/>
                <w:sz w:val="22"/>
              </w:rPr>
            </w:pPr>
          </w:p>
        </w:tc>
      </w:tr>
      <w:tr w:rsidR="008E2AE9" w:rsidRPr="00CF249D" w:rsidTr="008E2AE9">
        <w:tc>
          <w:tcPr>
            <w:tcW w:w="3473" w:type="dxa"/>
          </w:tcPr>
          <w:p w:rsidR="008E2AE9" w:rsidRPr="00CF249D" w:rsidRDefault="008E2AE9" w:rsidP="00B618BF">
            <w:pPr>
              <w:rPr>
                <w:rFonts w:ascii="Times New Roman" w:hAnsi="Times New Roman" w:cs="Times New Roman"/>
                <w:lang w:val="en-US"/>
              </w:rPr>
            </w:pPr>
            <w:r w:rsidRPr="00CF249D">
              <w:rPr>
                <w:rFonts w:ascii="Times New Roman" w:hAnsi="Times New Roman" w:cs="Times New Roman"/>
                <w:lang w:val="en-US"/>
              </w:rPr>
              <w:t>Process yellow</w:t>
            </w:r>
          </w:p>
        </w:tc>
        <w:tc>
          <w:tcPr>
            <w:tcW w:w="3474" w:type="dxa"/>
          </w:tcPr>
          <w:p w:rsidR="008E2AE9" w:rsidRPr="00CF249D" w:rsidRDefault="008E2AE9" w:rsidP="00B618BF">
            <w:pPr>
              <w:jc w:val="center"/>
              <w:rPr>
                <w:rFonts w:ascii="Times New Roman" w:hAnsi="Times New Roman" w:cs="Times New Roman"/>
              </w:rPr>
            </w:pPr>
            <w:r w:rsidRPr="00CF249D">
              <w:rPr>
                <w:rFonts w:ascii="Times New Roman" w:hAnsi="Times New Roman" w:cs="Times New Roman"/>
              </w:rPr>
              <w:t>2 – 4</w:t>
            </w:r>
          </w:p>
        </w:tc>
        <w:tc>
          <w:tcPr>
            <w:tcW w:w="3474" w:type="dxa"/>
          </w:tcPr>
          <w:p w:rsidR="008E2AE9" w:rsidRPr="00CF249D" w:rsidRDefault="008E2AE9" w:rsidP="007432CB">
            <w:pPr>
              <w:pStyle w:val="Times12"/>
              <w:ind w:firstLine="0"/>
              <w:rPr>
                <w:b/>
                <w:i/>
                <w:sz w:val="22"/>
              </w:rPr>
            </w:pPr>
          </w:p>
        </w:tc>
      </w:tr>
      <w:tr w:rsidR="008E2AE9" w:rsidRPr="00CF249D" w:rsidTr="008E2AE9">
        <w:tc>
          <w:tcPr>
            <w:tcW w:w="3473" w:type="dxa"/>
          </w:tcPr>
          <w:p w:rsidR="008E2AE9" w:rsidRPr="00CF249D" w:rsidRDefault="008E2AE9" w:rsidP="00B618BF">
            <w:pPr>
              <w:rPr>
                <w:rFonts w:ascii="Times New Roman" w:hAnsi="Times New Roman" w:cs="Times New Roman"/>
                <w:lang w:val="en-US"/>
              </w:rPr>
            </w:pPr>
            <w:r w:rsidRPr="00CF249D">
              <w:rPr>
                <w:rFonts w:ascii="Times New Roman" w:hAnsi="Times New Roman" w:cs="Times New Roman"/>
                <w:lang w:val="en-US"/>
              </w:rPr>
              <w:t>Process black</w:t>
            </w:r>
          </w:p>
        </w:tc>
        <w:tc>
          <w:tcPr>
            <w:tcW w:w="3474" w:type="dxa"/>
          </w:tcPr>
          <w:p w:rsidR="008E2AE9" w:rsidRPr="00CF249D" w:rsidRDefault="008E2AE9" w:rsidP="00B618BF">
            <w:pPr>
              <w:jc w:val="center"/>
              <w:rPr>
                <w:rFonts w:ascii="Times New Roman" w:hAnsi="Times New Roman" w:cs="Times New Roman"/>
              </w:rPr>
            </w:pPr>
            <w:r w:rsidRPr="00CF249D">
              <w:rPr>
                <w:rFonts w:ascii="Times New Roman" w:hAnsi="Times New Roman" w:cs="Times New Roman"/>
              </w:rPr>
              <w:t>2 – 4</w:t>
            </w:r>
          </w:p>
        </w:tc>
        <w:tc>
          <w:tcPr>
            <w:tcW w:w="3474" w:type="dxa"/>
          </w:tcPr>
          <w:p w:rsidR="008E2AE9" w:rsidRPr="00CF249D" w:rsidRDefault="008E2AE9" w:rsidP="007432CB">
            <w:pPr>
              <w:pStyle w:val="Times12"/>
              <w:ind w:firstLine="0"/>
              <w:rPr>
                <w:b/>
                <w:i/>
                <w:sz w:val="22"/>
              </w:rPr>
            </w:pPr>
          </w:p>
        </w:tc>
      </w:tr>
      <w:tr w:rsidR="008E2AE9" w:rsidRPr="00CF249D" w:rsidTr="008E2AE9">
        <w:tc>
          <w:tcPr>
            <w:tcW w:w="3473" w:type="dxa"/>
          </w:tcPr>
          <w:p w:rsidR="008E2AE9" w:rsidRPr="00CF249D" w:rsidRDefault="008E2AE9" w:rsidP="007432CB">
            <w:pPr>
              <w:pStyle w:val="Times12"/>
              <w:ind w:firstLine="0"/>
              <w:rPr>
                <w:b/>
                <w:i/>
                <w:sz w:val="22"/>
              </w:rPr>
            </w:pPr>
          </w:p>
        </w:tc>
        <w:tc>
          <w:tcPr>
            <w:tcW w:w="3474" w:type="dxa"/>
          </w:tcPr>
          <w:p w:rsidR="008E2AE9" w:rsidRPr="00CF249D" w:rsidRDefault="008E2AE9" w:rsidP="007432CB">
            <w:pPr>
              <w:pStyle w:val="Times12"/>
              <w:ind w:firstLine="0"/>
              <w:rPr>
                <w:b/>
                <w:i/>
                <w:sz w:val="22"/>
              </w:rPr>
            </w:pPr>
          </w:p>
        </w:tc>
        <w:tc>
          <w:tcPr>
            <w:tcW w:w="3474" w:type="dxa"/>
          </w:tcPr>
          <w:p w:rsidR="008E2AE9" w:rsidRPr="00CF249D" w:rsidRDefault="008E2AE9" w:rsidP="007432CB">
            <w:pPr>
              <w:pStyle w:val="Times12"/>
              <w:ind w:firstLine="0"/>
              <w:rPr>
                <w:b/>
                <w:i/>
                <w:sz w:val="22"/>
              </w:rPr>
            </w:pPr>
          </w:p>
        </w:tc>
      </w:tr>
      <w:tr w:rsidR="008D4E20" w:rsidRPr="00CF249D" w:rsidTr="008E2AE9">
        <w:tc>
          <w:tcPr>
            <w:tcW w:w="3473" w:type="dxa"/>
          </w:tcPr>
          <w:p w:rsidR="008D4E20" w:rsidRPr="00CF249D" w:rsidRDefault="008D4E20" w:rsidP="00B618BF">
            <w:pPr>
              <w:ind w:right="480"/>
              <w:rPr>
                <w:rFonts w:ascii="Times New Roman" w:hAnsi="Times New Roman" w:cs="Times New Roman"/>
              </w:rPr>
            </w:pPr>
            <w:r w:rsidRPr="00CF249D">
              <w:rPr>
                <w:rFonts w:ascii="Times New Roman" w:hAnsi="Times New Roman" w:cs="Times New Roman"/>
              </w:rPr>
              <w:t>Соответствие цвета</w:t>
            </w:r>
            <w:proofErr w:type="gramStart"/>
            <w:r w:rsidRPr="00CF249D">
              <w:rPr>
                <w:rFonts w:ascii="Times New Roman" w:hAnsi="Times New Roman" w:cs="Times New Roman"/>
              </w:rPr>
              <w:t xml:space="preserve"> ∆Е</w:t>
            </w:r>
            <w:proofErr w:type="gramEnd"/>
            <w:r w:rsidRPr="00CF249D">
              <w:rPr>
                <w:rFonts w:ascii="Times New Roman" w:hAnsi="Times New Roman" w:cs="Times New Roman"/>
              </w:rPr>
              <w:t>, в пределах,</w:t>
            </w:r>
          </w:p>
        </w:tc>
        <w:tc>
          <w:tcPr>
            <w:tcW w:w="3474" w:type="dxa"/>
          </w:tcPr>
          <w:p w:rsidR="008D4E20" w:rsidRPr="00CF249D" w:rsidRDefault="008D4E20" w:rsidP="007432CB">
            <w:pPr>
              <w:pStyle w:val="Times12"/>
              <w:ind w:firstLine="0"/>
              <w:rPr>
                <w:b/>
                <w:i/>
                <w:sz w:val="22"/>
              </w:rPr>
            </w:pPr>
          </w:p>
        </w:tc>
        <w:tc>
          <w:tcPr>
            <w:tcW w:w="3474" w:type="dxa"/>
          </w:tcPr>
          <w:p w:rsidR="008D4E20" w:rsidRPr="00CF249D" w:rsidRDefault="008D4E20" w:rsidP="007432CB">
            <w:pPr>
              <w:pStyle w:val="Times12"/>
              <w:ind w:firstLine="0"/>
              <w:rPr>
                <w:b/>
                <w:i/>
                <w:sz w:val="22"/>
              </w:rPr>
            </w:pPr>
          </w:p>
        </w:tc>
      </w:tr>
      <w:tr w:rsidR="008D4E20" w:rsidRPr="00CF249D" w:rsidTr="008E2AE9">
        <w:tc>
          <w:tcPr>
            <w:tcW w:w="3473" w:type="dxa"/>
          </w:tcPr>
          <w:p w:rsidR="008D4E20" w:rsidRPr="00CF249D" w:rsidRDefault="008D4E20" w:rsidP="00B618BF">
            <w:pPr>
              <w:rPr>
                <w:rFonts w:ascii="Times New Roman" w:hAnsi="Times New Roman" w:cs="Times New Roman"/>
                <w:lang w:val="en-US"/>
              </w:rPr>
            </w:pPr>
            <w:r w:rsidRPr="00CF249D">
              <w:rPr>
                <w:rFonts w:ascii="Times New Roman" w:hAnsi="Times New Roman" w:cs="Times New Roman"/>
                <w:lang w:val="en-US"/>
              </w:rPr>
              <w:t>Process cyan</w:t>
            </w:r>
          </w:p>
        </w:tc>
        <w:tc>
          <w:tcPr>
            <w:tcW w:w="3474" w:type="dxa"/>
          </w:tcPr>
          <w:p w:rsidR="008D4E20" w:rsidRPr="00CF249D" w:rsidRDefault="008D4E20" w:rsidP="00B618BF">
            <w:pPr>
              <w:jc w:val="center"/>
              <w:rPr>
                <w:rFonts w:ascii="Times New Roman" w:hAnsi="Times New Roman" w:cs="Times New Roman"/>
              </w:rPr>
            </w:pPr>
            <w:r w:rsidRPr="00CF249D">
              <w:rPr>
                <w:rFonts w:ascii="Times New Roman" w:hAnsi="Times New Roman" w:cs="Times New Roman"/>
              </w:rPr>
              <w:t>0,0 – 2,0</w:t>
            </w:r>
          </w:p>
        </w:tc>
        <w:tc>
          <w:tcPr>
            <w:tcW w:w="3474" w:type="dxa"/>
          </w:tcPr>
          <w:p w:rsidR="008D4E20" w:rsidRPr="00CF249D" w:rsidRDefault="008D4E20" w:rsidP="007432CB">
            <w:pPr>
              <w:pStyle w:val="Times12"/>
              <w:ind w:firstLine="0"/>
              <w:rPr>
                <w:b/>
                <w:i/>
                <w:sz w:val="22"/>
              </w:rPr>
            </w:pPr>
          </w:p>
        </w:tc>
      </w:tr>
      <w:tr w:rsidR="008D4E20" w:rsidRPr="00CF249D" w:rsidTr="008E2AE9">
        <w:tc>
          <w:tcPr>
            <w:tcW w:w="3473" w:type="dxa"/>
          </w:tcPr>
          <w:p w:rsidR="008D4E20" w:rsidRPr="00CF249D" w:rsidRDefault="008D4E20" w:rsidP="00B618BF">
            <w:pPr>
              <w:rPr>
                <w:rFonts w:ascii="Times New Roman" w:hAnsi="Times New Roman" w:cs="Times New Roman"/>
              </w:rPr>
            </w:pPr>
            <w:r w:rsidRPr="00CF249D">
              <w:rPr>
                <w:rFonts w:ascii="Times New Roman" w:hAnsi="Times New Roman" w:cs="Times New Roman"/>
                <w:lang w:val="en-US"/>
              </w:rPr>
              <w:t>Process magenta</w:t>
            </w:r>
          </w:p>
        </w:tc>
        <w:tc>
          <w:tcPr>
            <w:tcW w:w="3474" w:type="dxa"/>
          </w:tcPr>
          <w:p w:rsidR="008D4E20" w:rsidRPr="00CF249D" w:rsidRDefault="008D4E20" w:rsidP="00B618BF">
            <w:pPr>
              <w:jc w:val="center"/>
              <w:rPr>
                <w:rFonts w:ascii="Times New Roman" w:hAnsi="Times New Roman" w:cs="Times New Roman"/>
              </w:rPr>
            </w:pPr>
            <w:r w:rsidRPr="00CF249D">
              <w:rPr>
                <w:rFonts w:ascii="Times New Roman" w:hAnsi="Times New Roman" w:cs="Times New Roman"/>
              </w:rPr>
              <w:t>0,0 – 2,0</w:t>
            </w:r>
          </w:p>
        </w:tc>
        <w:tc>
          <w:tcPr>
            <w:tcW w:w="3474" w:type="dxa"/>
          </w:tcPr>
          <w:p w:rsidR="008D4E20" w:rsidRPr="00CF249D" w:rsidRDefault="008D4E20" w:rsidP="007432CB">
            <w:pPr>
              <w:pStyle w:val="Times12"/>
              <w:ind w:firstLine="0"/>
              <w:rPr>
                <w:b/>
                <w:i/>
                <w:sz w:val="22"/>
              </w:rPr>
            </w:pPr>
          </w:p>
        </w:tc>
      </w:tr>
      <w:tr w:rsidR="008D4E20" w:rsidRPr="00CF249D" w:rsidTr="008E2AE9">
        <w:tc>
          <w:tcPr>
            <w:tcW w:w="3473" w:type="dxa"/>
          </w:tcPr>
          <w:p w:rsidR="008D4E20" w:rsidRPr="00CF249D" w:rsidRDefault="008D4E20" w:rsidP="00B618BF">
            <w:pPr>
              <w:rPr>
                <w:rFonts w:ascii="Times New Roman" w:hAnsi="Times New Roman" w:cs="Times New Roman"/>
                <w:lang w:val="en-US"/>
              </w:rPr>
            </w:pPr>
            <w:r w:rsidRPr="00CF249D">
              <w:rPr>
                <w:rFonts w:ascii="Times New Roman" w:hAnsi="Times New Roman" w:cs="Times New Roman"/>
                <w:lang w:val="en-US"/>
              </w:rPr>
              <w:t>Process yellow</w:t>
            </w:r>
          </w:p>
        </w:tc>
        <w:tc>
          <w:tcPr>
            <w:tcW w:w="3474" w:type="dxa"/>
          </w:tcPr>
          <w:p w:rsidR="008D4E20" w:rsidRPr="00CF249D" w:rsidRDefault="008D4E20" w:rsidP="00B618BF">
            <w:pPr>
              <w:jc w:val="center"/>
              <w:rPr>
                <w:rFonts w:ascii="Times New Roman" w:hAnsi="Times New Roman" w:cs="Times New Roman"/>
              </w:rPr>
            </w:pPr>
            <w:r w:rsidRPr="00CF249D">
              <w:rPr>
                <w:rFonts w:ascii="Times New Roman" w:hAnsi="Times New Roman" w:cs="Times New Roman"/>
              </w:rPr>
              <w:t>0,0 – 2,0</w:t>
            </w:r>
          </w:p>
        </w:tc>
        <w:tc>
          <w:tcPr>
            <w:tcW w:w="3474" w:type="dxa"/>
          </w:tcPr>
          <w:p w:rsidR="008D4E20" w:rsidRPr="00CF249D" w:rsidRDefault="008D4E20" w:rsidP="007432CB">
            <w:pPr>
              <w:pStyle w:val="Times12"/>
              <w:ind w:firstLine="0"/>
              <w:rPr>
                <w:b/>
                <w:i/>
                <w:sz w:val="22"/>
              </w:rPr>
            </w:pPr>
          </w:p>
        </w:tc>
      </w:tr>
      <w:tr w:rsidR="008D4E20" w:rsidRPr="00CF249D" w:rsidTr="008E2AE9">
        <w:tc>
          <w:tcPr>
            <w:tcW w:w="3473" w:type="dxa"/>
          </w:tcPr>
          <w:p w:rsidR="008D4E20" w:rsidRPr="00CF249D" w:rsidRDefault="008D4E20" w:rsidP="00B618BF">
            <w:pPr>
              <w:rPr>
                <w:rFonts w:ascii="Times New Roman" w:hAnsi="Times New Roman" w:cs="Times New Roman"/>
                <w:lang w:val="en-US"/>
              </w:rPr>
            </w:pPr>
            <w:r w:rsidRPr="00CF249D">
              <w:rPr>
                <w:rFonts w:ascii="Times New Roman" w:hAnsi="Times New Roman" w:cs="Times New Roman"/>
                <w:lang w:val="en-US"/>
              </w:rPr>
              <w:t>Process black</w:t>
            </w:r>
          </w:p>
        </w:tc>
        <w:tc>
          <w:tcPr>
            <w:tcW w:w="3474" w:type="dxa"/>
          </w:tcPr>
          <w:p w:rsidR="008D4E20" w:rsidRPr="00CF249D" w:rsidRDefault="008D4E20" w:rsidP="00B618BF">
            <w:pPr>
              <w:jc w:val="center"/>
              <w:rPr>
                <w:rFonts w:ascii="Times New Roman" w:hAnsi="Times New Roman" w:cs="Times New Roman"/>
              </w:rPr>
            </w:pPr>
            <w:r w:rsidRPr="00CF249D">
              <w:rPr>
                <w:rFonts w:ascii="Times New Roman" w:hAnsi="Times New Roman" w:cs="Times New Roman"/>
              </w:rPr>
              <w:t>0,0 – 2,0</w:t>
            </w:r>
          </w:p>
        </w:tc>
        <w:tc>
          <w:tcPr>
            <w:tcW w:w="3474" w:type="dxa"/>
          </w:tcPr>
          <w:p w:rsidR="008D4E20" w:rsidRPr="00CF249D" w:rsidRDefault="008D4E20" w:rsidP="007432CB">
            <w:pPr>
              <w:pStyle w:val="Times12"/>
              <w:ind w:firstLine="0"/>
              <w:rPr>
                <w:b/>
                <w:i/>
                <w:sz w:val="22"/>
              </w:rPr>
            </w:pPr>
          </w:p>
        </w:tc>
      </w:tr>
      <w:tr w:rsidR="008D4E20" w:rsidRPr="00CF249D" w:rsidTr="008E2AE9">
        <w:tc>
          <w:tcPr>
            <w:tcW w:w="3473" w:type="dxa"/>
          </w:tcPr>
          <w:p w:rsidR="008D4E20" w:rsidRPr="00CF249D" w:rsidRDefault="008D4E20" w:rsidP="00B618BF">
            <w:pPr>
              <w:rPr>
                <w:rFonts w:ascii="Times New Roman" w:hAnsi="Times New Roman" w:cs="Times New Roman"/>
                <w:lang w:val="en-US"/>
              </w:rPr>
            </w:pPr>
          </w:p>
        </w:tc>
        <w:tc>
          <w:tcPr>
            <w:tcW w:w="3474" w:type="dxa"/>
          </w:tcPr>
          <w:p w:rsidR="008D4E20" w:rsidRPr="00CF249D" w:rsidRDefault="008D4E20" w:rsidP="007432CB">
            <w:pPr>
              <w:pStyle w:val="Times12"/>
              <w:ind w:firstLine="0"/>
              <w:rPr>
                <w:b/>
                <w:i/>
                <w:sz w:val="22"/>
              </w:rPr>
            </w:pPr>
          </w:p>
        </w:tc>
        <w:tc>
          <w:tcPr>
            <w:tcW w:w="3474" w:type="dxa"/>
          </w:tcPr>
          <w:p w:rsidR="008D4E20" w:rsidRPr="00CF249D" w:rsidRDefault="008D4E20" w:rsidP="007432CB">
            <w:pPr>
              <w:pStyle w:val="Times12"/>
              <w:ind w:firstLine="0"/>
              <w:rPr>
                <w:b/>
                <w:i/>
                <w:sz w:val="22"/>
              </w:rPr>
            </w:pPr>
          </w:p>
        </w:tc>
      </w:tr>
      <w:tr w:rsidR="007B3594" w:rsidRPr="00CF249D" w:rsidTr="008E2AE9">
        <w:tc>
          <w:tcPr>
            <w:tcW w:w="3473" w:type="dxa"/>
          </w:tcPr>
          <w:p w:rsidR="007B3594" w:rsidRPr="00CF249D" w:rsidRDefault="007B3594" w:rsidP="00B618BF">
            <w:pPr>
              <w:ind w:right="480"/>
              <w:rPr>
                <w:rFonts w:ascii="Times New Roman" w:hAnsi="Times New Roman" w:cs="Times New Roman"/>
              </w:rPr>
            </w:pPr>
            <w:proofErr w:type="gramStart"/>
            <w:r w:rsidRPr="00CF249D">
              <w:rPr>
                <w:rFonts w:ascii="Times New Roman" w:hAnsi="Times New Roman" w:cs="Times New Roman"/>
              </w:rPr>
              <w:t xml:space="preserve">Относительная красящая сила, при контроле </w:t>
            </w:r>
            <w:proofErr w:type="spellStart"/>
            <w:r w:rsidRPr="00CF249D">
              <w:rPr>
                <w:rFonts w:ascii="Times New Roman" w:hAnsi="Times New Roman" w:cs="Times New Roman"/>
              </w:rPr>
              <w:t>разбела</w:t>
            </w:r>
            <w:proofErr w:type="spellEnd"/>
            <w:r w:rsidRPr="00CF249D">
              <w:rPr>
                <w:rFonts w:ascii="Times New Roman" w:hAnsi="Times New Roman" w:cs="Times New Roman"/>
              </w:rPr>
              <w:t xml:space="preserve">, значения в % от эталона, в </w:t>
            </w:r>
            <w:r w:rsidRPr="00CF249D">
              <w:rPr>
                <w:rFonts w:ascii="Times New Roman" w:hAnsi="Times New Roman" w:cs="Times New Roman"/>
              </w:rPr>
              <w:lastRenderedPageBreak/>
              <w:t>пределах,</w:t>
            </w:r>
            <w:proofErr w:type="gramEnd"/>
          </w:p>
        </w:tc>
        <w:tc>
          <w:tcPr>
            <w:tcW w:w="3474" w:type="dxa"/>
          </w:tcPr>
          <w:p w:rsidR="007B3594" w:rsidRPr="00CF249D" w:rsidRDefault="007B3594" w:rsidP="007432CB">
            <w:pPr>
              <w:pStyle w:val="Times12"/>
              <w:ind w:firstLine="0"/>
              <w:rPr>
                <w:b/>
                <w:i/>
                <w:sz w:val="22"/>
              </w:rPr>
            </w:pPr>
          </w:p>
        </w:tc>
        <w:tc>
          <w:tcPr>
            <w:tcW w:w="3474" w:type="dxa"/>
          </w:tcPr>
          <w:p w:rsidR="007B3594" w:rsidRPr="00CF249D" w:rsidRDefault="007B3594" w:rsidP="007432CB">
            <w:pPr>
              <w:pStyle w:val="Times12"/>
              <w:ind w:firstLine="0"/>
              <w:rPr>
                <w:b/>
                <w:i/>
                <w:sz w:val="22"/>
              </w:rPr>
            </w:pPr>
          </w:p>
        </w:tc>
      </w:tr>
      <w:tr w:rsidR="001F51D2" w:rsidRPr="00CF249D" w:rsidTr="008E2AE9">
        <w:tc>
          <w:tcPr>
            <w:tcW w:w="3473" w:type="dxa"/>
          </w:tcPr>
          <w:p w:rsidR="001F51D2" w:rsidRPr="00CF249D" w:rsidRDefault="001F51D2" w:rsidP="00B618BF">
            <w:pPr>
              <w:rPr>
                <w:rFonts w:ascii="Times New Roman" w:hAnsi="Times New Roman" w:cs="Times New Roman"/>
                <w:lang w:val="en-US"/>
              </w:rPr>
            </w:pPr>
            <w:r w:rsidRPr="00CF249D">
              <w:rPr>
                <w:rFonts w:ascii="Times New Roman" w:hAnsi="Times New Roman" w:cs="Times New Roman"/>
                <w:lang w:val="en-US"/>
              </w:rPr>
              <w:lastRenderedPageBreak/>
              <w:t>Process cyan</w:t>
            </w:r>
          </w:p>
        </w:tc>
        <w:tc>
          <w:tcPr>
            <w:tcW w:w="3474" w:type="dxa"/>
          </w:tcPr>
          <w:p w:rsidR="001F51D2" w:rsidRPr="00CF249D" w:rsidRDefault="001F51D2" w:rsidP="00B618BF">
            <w:pPr>
              <w:jc w:val="center"/>
              <w:rPr>
                <w:rFonts w:ascii="Times New Roman" w:hAnsi="Times New Roman" w:cs="Times New Roman"/>
              </w:rPr>
            </w:pPr>
            <w:r w:rsidRPr="00CF249D">
              <w:rPr>
                <w:rFonts w:ascii="Times New Roman" w:hAnsi="Times New Roman" w:cs="Times New Roman"/>
              </w:rPr>
              <w:t>95 – 105</w:t>
            </w:r>
          </w:p>
        </w:tc>
        <w:tc>
          <w:tcPr>
            <w:tcW w:w="3474" w:type="dxa"/>
          </w:tcPr>
          <w:p w:rsidR="001F51D2" w:rsidRPr="00CF249D" w:rsidRDefault="001F51D2" w:rsidP="007432CB">
            <w:pPr>
              <w:pStyle w:val="Times12"/>
              <w:ind w:firstLine="0"/>
              <w:rPr>
                <w:b/>
                <w:i/>
                <w:sz w:val="22"/>
              </w:rPr>
            </w:pPr>
          </w:p>
        </w:tc>
      </w:tr>
      <w:tr w:rsidR="001F51D2" w:rsidRPr="00CF249D" w:rsidTr="008E2AE9">
        <w:tc>
          <w:tcPr>
            <w:tcW w:w="3473" w:type="dxa"/>
          </w:tcPr>
          <w:p w:rsidR="001F51D2" w:rsidRPr="00CF249D" w:rsidRDefault="001F51D2" w:rsidP="00B618BF">
            <w:pPr>
              <w:rPr>
                <w:rFonts w:ascii="Times New Roman" w:hAnsi="Times New Roman" w:cs="Times New Roman"/>
              </w:rPr>
            </w:pPr>
            <w:r w:rsidRPr="00CF249D">
              <w:rPr>
                <w:rFonts w:ascii="Times New Roman" w:hAnsi="Times New Roman" w:cs="Times New Roman"/>
                <w:lang w:val="en-US"/>
              </w:rPr>
              <w:t>Process magenta</w:t>
            </w:r>
          </w:p>
        </w:tc>
        <w:tc>
          <w:tcPr>
            <w:tcW w:w="3474" w:type="dxa"/>
          </w:tcPr>
          <w:p w:rsidR="001F51D2" w:rsidRPr="00CF249D" w:rsidRDefault="001F51D2" w:rsidP="00B618BF">
            <w:pPr>
              <w:jc w:val="center"/>
              <w:rPr>
                <w:rFonts w:ascii="Times New Roman" w:hAnsi="Times New Roman" w:cs="Times New Roman"/>
              </w:rPr>
            </w:pPr>
            <w:r w:rsidRPr="00CF249D">
              <w:rPr>
                <w:rFonts w:ascii="Times New Roman" w:hAnsi="Times New Roman" w:cs="Times New Roman"/>
              </w:rPr>
              <w:t>95 – 105</w:t>
            </w:r>
          </w:p>
        </w:tc>
        <w:tc>
          <w:tcPr>
            <w:tcW w:w="3474" w:type="dxa"/>
          </w:tcPr>
          <w:p w:rsidR="001F51D2" w:rsidRPr="00CF249D" w:rsidRDefault="001F51D2" w:rsidP="007432CB">
            <w:pPr>
              <w:pStyle w:val="Times12"/>
              <w:ind w:firstLine="0"/>
              <w:rPr>
                <w:b/>
                <w:i/>
                <w:sz w:val="22"/>
              </w:rPr>
            </w:pPr>
          </w:p>
        </w:tc>
      </w:tr>
      <w:tr w:rsidR="001F51D2" w:rsidRPr="00CF249D" w:rsidTr="008E2AE9">
        <w:tc>
          <w:tcPr>
            <w:tcW w:w="3473" w:type="dxa"/>
          </w:tcPr>
          <w:p w:rsidR="001F51D2" w:rsidRPr="00CF249D" w:rsidRDefault="001F51D2" w:rsidP="00B618BF">
            <w:pPr>
              <w:rPr>
                <w:rFonts w:ascii="Times New Roman" w:hAnsi="Times New Roman" w:cs="Times New Roman"/>
                <w:lang w:val="en-US"/>
              </w:rPr>
            </w:pPr>
            <w:r w:rsidRPr="00CF249D">
              <w:rPr>
                <w:rFonts w:ascii="Times New Roman" w:hAnsi="Times New Roman" w:cs="Times New Roman"/>
                <w:lang w:val="en-US"/>
              </w:rPr>
              <w:t>Process yellow</w:t>
            </w:r>
          </w:p>
        </w:tc>
        <w:tc>
          <w:tcPr>
            <w:tcW w:w="3474" w:type="dxa"/>
          </w:tcPr>
          <w:p w:rsidR="001F51D2" w:rsidRPr="00CF249D" w:rsidRDefault="001F51D2" w:rsidP="00B618BF">
            <w:pPr>
              <w:jc w:val="center"/>
              <w:rPr>
                <w:rFonts w:ascii="Times New Roman" w:hAnsi="Times New Roman" w:cs="Times New Roman"/>
              </w:rPr>
            </w:pPr>
            <w:r w:rsidRPr="00CF249D">
              <w:rPr>
                <w:rFonts w:ascii="Times New Roman" w:hAnsi="Times New Roman" w:cs="Times New Roman"/>
              </w:rPr>
              <w:t>95 – 105</w:t>
            </w:r>
          </w:p>
        </w:tc>
        <w:tc>
          <w:tcPr>
            <w:tcW w:w="3474" w:type="dxa"/>
          </w:tcPr>
          <w:p w:rsidR="001F51D2" w:rsidRPr="00CF249D" w:rsidRDefault="001F51D2" w:rsidP="007432CB">
            <w:pPr>
              <w:pStyle w:val="Times12"/>
              <w:ind w:firstLine="0"/>
              <w:rPr>
                <w:b/>
                <w:i/>
                <w:sz w:val="22"/>
              </w:rPr>
            </w:pPr>
          </w:p>
        </w:tc>
      </w:tr>
      <w:tr w:rsidR="001F51D2" w:rsidRPr="00CF249D" w:rsidTr="008E2AE9">
        <w:tc>
          <w:tcPr>
            <w:tcW w:w="3473" w:type="dxa"/>
          </w:tcPr>
          <w:p w:rsidR="001F51D2" w:rsidRPr="00CF249D" w:rsidRDefault="001F51D2" w:rsidP="00B618BF">
            <w:pPr>
              <w:rPr>
                <w:rFonts w:ascii="Times New Roman" w:hAnsi="Times New Roman" w:cs="Times New Roman"/>
                <w:lang w:val="en-US"/>
              </w:rPr>
            </w:pPr>
            <w:r w:rsidRPr="00CF249D">
              <w:rPr>
                <w:rFonts w:ascii="Times New Roman" w:hAnsi="Times New Roman" w:cs="Times New Roman"/>
                <w:lang w:val="en-US"/>
              </w:rPr>
              <w:t>Process black</w:t>
            </w:r>
          </w:p>
        </w:tc>
        <w:tc>
          <w:tcPr>
            <w:tcW w:w="3474" w:type="dxa"/>
          </w:tcPr>
          <w:p w:rsidR="001F51D2" w:rsidRPr="00CF249D" w:rsidRDefault="001F51D2" w:rsidP="00B618BF">
            <w:pPr>
              <w:jc w:val="center"/>
              <w:rPr>
                <w:rFonts w:ascii="Times New Roman" w:hAnsi="Times New Roman" w:cs="Times New Roman"/>
              </w:rPr>
            </w:pPr>
            <w:r w:rsidRPr="00CF249D">
              <w:rPr>
                <w:rFonts w:ascii="Times New Roman" w:hAnsi="Times New Roman" w:cs="Times New Roman"/>
              </w:rPr>
              <w:t>95 – 105</w:t>
            </w:r>
          </w:p>
        </w:tc>
        <w:tc>
          <w:tcPr>
            <w:tcW w:w="3474" w:type="dxa"/>
          </w:tcPr>
          <w:p w:rsidR="001F51D2" w:rsidRPr="00CF249D" w:rsidRDefault="001F51D2" w:rsidP="007432CB">
            <w:pPr>
              <w:pStyle w:val="Times12"/>
              <w:ind w:firstLine="0"/>
              <w:rPr>
                <w:b/>
                <w:i/>
                <w:sz w:val="22"/>
              </w:rPr>
            </w:pPr>
          </w:p>
        </w:tc>
      </w:tr>
      <w:tr w:rsidR="001F51D2" w:rsidRPr="00CF249D" w:rsidTr="008E2AE9">
        <w:tc>
          <w:tcPr>
            <w:tcW w:w="3473" w:type="dxa"/>
          </w:tcPr>
          <w:p w:rsidR="001F51D2" w:rsidRPr="00CF249D" w:rsidRDefault="001F51D2" w:rsidP="00B618BF">
            <w:pPr>
              <w:rPr>
                <w:rFonts w:ascii="Times New Roman" w:hAnsi="Times New Roman" w:cs="Times New Roman"/>
                <w:lang w:val="en-US"/>
              </w:rPr>
            </w:pPr>
          </w:p>
        </w:tc>
        <w:tc>
          <w:tcPr>
            <w:tcW w:w="3474" w:type="dxa"/>
          </w:tcPr>
          <w:p w:rsidR="001F51D2" w:rsidRPr="00CF249D" w:rsidRDefault="001F51D2" w:rsidP="007432CB">
            <w:pPr>
              <w:pStyle w:val="Times12"/>
              <w:ind w:firstLine="0"/>
              <w:rPr>
                <w:b/>
                <w:i/>
                <w:sz w:val="22"/>
              </w:rPr>
            </w:pPr>
          </w:p>
        </w:tc>
        <w:tc>
          <w:tcPr>
            <w:tcW w:w="3474" w:type="dxa"/>
          </w:tcPr>
          <w:p w:rsidR="001F51D2" w:rsidRPr="00CF249D" w:rsidRDefault="001F51D2" w:rsidP="007432CB">
            <w:pPr>
              <w:pStyle w:val="Times12"/>
              <w:ind w:firstLine="0"/>
              <w:rPr>
                <w:b/>
                <w:i/>
                <w:sz w:val="22"/>
              </w:rPr>
            </w:pPr>
          </w:p>
        </w:tc>
      </w:tr>
      <w:tr w:rsidR="00F20E0B" w:rsidRPr="00CF249D" w:rsidTr="008E2AE9">
        <w:tc>
          <w:tcPr>
            <w:tcW w:w="3473" w:type="dxa"/>
          </w:tcPr>
          <w:p w:rsidR="00F20E0B" w:rsidRPr="00CF249D" w:rsidRDefault="00F20E0B" w:rsidP="00B618BF">
            <w:pPr>
              <w:rPr>
                <w:rFonts w:ascii="Times New Roman" w:hAnsi="Times New Roman" w:cs="Times New Roman"/>
              </w:rPr>
            </w:pPr>
            <w:r w:rsidRPr="00CF249D">
              <w:rPr>
                <w:rFonts w:ascii="Times New Roman" w:hAnsi="Times New Roman" w:cs="Times New Roman"/>
              </w:rPr>
              <w:t>Светостойкость, (синяя шерстяная шкала), в пределах,</w:t>
            </w:r>
          </w:p>
        </w:tc>
        <w:tc>
          <w:tcPr>
            <w:tcW w:w="3474" w:type="dxa"/>
          </w:tcPr>
          <w:p w:rsidR="00F20E0B" w:rsidRPr="00CF249D" w:rsidRDefault="00F20E0B" w:rsidP="007432CB">
            <w:pPr>
              <w:pStyle w:val="Times12"/>
              <w:ind w:firstLine="0"/>
              <w:rPr>
                <w:b/>
                <w:i/>
                <w:sz w:val="22"/>
              </w:rPr>
            </w:pPr>
          </w:p>
        </w:tc>
        <w:tc>
          <w:tcPr>
            <w:tcW w:w="3474" w:type="dxa"/>
          </w:tcPr>
          <w:p w:rsidR="00F20E0B" w:rsidRPr="00CF249D" w:rsidRDefault="00F20E0B" w:rsidP="007432CB">
            <w:pPr>
              <w:pStyle w:val="Times12"/>
              <w:ind w:firstLine="0"/>
              <w:rPr>
                <w:b/>
                <w:i/>
                <w:sz w:val="22"/>
              </w:rPr>
            </w:pPr>
          </w:p>
        </w:tc>
      </w:tr>
      <w:tr w:rsidR="00F20E0B" w:rsidRPr="00CF249D" w:rsidTr="008E2AE9">
        <w:tc>
          <w:tcPr>
            <w:tcW w:w="3473" w:type="dxa"/>
          </w:tcPr>
          <w:p w:rsidR="00F20E0B" w:rsidRPr="00CF249D" w:rsidRDefault="00F20E0B" w:rsidP="00B618BF">
            <w:pPr>
              <w:rPr>
                <w:rFonts w:ascii="Times New Roman" w:hAnsi="Times New Roman" w:cs="Times New Roman"/>
                <w:lang w:val="en-US"/>
              </w:rPr>
            </w:pPr>
            <w:r w:rsidRPr="00CF249D">
              <w:rPr>
                <w:rFonts w:ascii="Times New Roman" w:hAnsi="Times New Roman" w:cs="Times New Roman"/>
                <w:lang w:val="en-US"/>
              </w:rPr>
              <w:t>Process cyan</w:t>
            </w:r>
          </w:p>
        </w:tc>
        <w:tc>
          <w:tcPr>
            <w:tcW w:w="3474" w:type="dxa"/>
          </w:tcPr>
          <w:p w:rsidR="00F20E0B" w:rsidRPr="00CF249D" w:rsidRDefault="00F20E0B" w:rsidP="00B618BF">
            <w:pPr>
              <w:jc w:val="center"/>
              <w:rPr>
                <w:rFonts w:ascii="Times New Roman" w:hAnsi="Times New Roman" w:cs="Times New Roman"/>
              </w:rPr>
            </w:pPr>
            <w:r w:rsidRPr="00CF249D">
              <w:rPr>
                <w:rFonts w:ascii="Times New Roman" w:hAnsi="Times New Roman" w:cs="Times New Roman"/>
              </w:rPr>
              <w:t>5 – 8</w:t>
            </w:r>
          </w:p>
        </w:tc>
        <w:tc>
          <w:tcPr>
            <w:tcW w:w="3474" w:type="dxa"/>
          </w:tcPr>
          <w:p w:rsidR="00F20E0B" w:rsidRPr="00CF249D" w:rsidRDefault="00F20E0B" w:rsidP="007432CB">
            <w:pPr>
              <w:pStyle w:val="Times12"/>
              <w:ind w:firstLine="0"/>
              <w:rPr>
                <w:b/>
                <w:i/>
                <w:sz w:val="22"/>
              </w:rPr>
            </w:pPr>
          </w:p>
        </w:tc>
      </w:tr>
      <w:tr w:rsidR="00F20E0B" w:rsidRPr="00CF249D" w:rsidTr="008E2AE9">
        <w:tc>
          <w:tcPr>
            <w:tcW w:w="3473" w:type="dxa"/>
          </w:tcPr>
          <w:p w:rsidR="00F20E0B" w:rsidRPr="00CF249D" w:rsidRDefault="00F20E0B" w:rsidP="00B618BF">
            <w:pPr>
              <w:rPr>
                <w:rFonts w:ascii="Times New Roman" w:hAnsi="Times New Roman" w:cs="Times New Roman"/>
              </w:rPr>
            </w:pPr>
            <w:r w:rsidRPr="00CF249D">
              <w:rPr>
                <w:rFonts w:ascii="Times New Roman" w:hAnsi="Times New Roman" w:cs="Times New Roman"/>
                <w:lang w:val="en-US"/>
              </w:rPr>
              <w:t>Process magenta</w:t>
            </w:r>
          </w:p>
        </w:tc>
        <w:tc>
          <w:tcPr>
            <w:tcW w:w="3474" w:type="dxa"/>
          </w:tcPr>
          <w:p w:rsidR="00F20E0B" w:rsidRPr="00CF249D" w:rsidRDefault="00F20E0B" w:rsidP="00B618BF">
            <w:pPr>
              <w:jc w:val="center"/>
              <w:rPr>
                <w:rFonts w:ascii="Times New Roman" w:hAnsi="Times New Roman" w:cs="Times New Roman"/>
              </w:rPr>
            </w:pPr>
            <w:r w:rsidRPr="00CF249D">
              <w:rPr>
                <w:rFonts w:ascii="Times New Roman" w:hAnsi="Times New Roman" w:cs="Times New Roman"/>
              </w:rPr>
              <w:t>3 – 7</w:t>
            </w:r>
          </w:p>
        </w:tc>
        <w:tc>
          <w:tcPr>
            <w:tcW w:w="3474" w:type="dxa"/>
          </w:tcPr>
          <w:p w:rsidR="00F20E0B" w:rsidRPr="00CF249D" w:rsidRDefault="00F20E0B" w:rsidP="007432CB">
            <w:pPr>
              <w:pStyle w:val="Times12"/>
              <w:ind w:firstLine="0"/>
              <w:rPr>
                <w:b/>
                <w:i/>
                <w:sz w:val="22"/>
              </w:rPr>
            </w:pPr>
          </w:p>
        </w:tc>
      </w:tr>
      <w:tr w:rsidR="00F20E0B" w:rsidRPr="00CF249D" w:rsidTr="008E2AE9">
        <w:tc>
          <w:tcPr>
            <w:tcW w:w="3473" w:type="dxa"/>
          </w:tcPr>
          <w:p w:rsidR="00F20E0B" w:rsidRPr="00CF249D" w:rsidRDefault="00F20E0B" w:rsidP="00B618BF">
            <w:pPr>
              <w:rPr>
                <w:rFonts w:ascii="Times New Roman" w:hAnsi="Times New Roman" w:cs="Times New Roman"/>
                <w:lang w:val="en-US"/>
              </w:rPr>
            </w:pPr>
            <w:r w:rsidRPr="00CF249D">
              <w:rPr>
                <w:rFonts w:ascii="Times New Roman" w:hAnsi="Times New Roman" w:cs="Times New Roman"/>
                <w:lang w:val="en-US"/>
              </w:rPr>
              <w:t>Process yellow</w:t>
            </w:r>
          </w:p>
        </w:tc>
        <w:tc>
          <w:tcPr>
            <w:tcW w:w="3474" w:type="dxa"/>
          </w:tcPr>
          <w:p w:rsidR="00F20E0B" w:rsidRPr="00CF249D" w:rsidRDefault="00F20E0B" w:rsidP="00B618BF">
            <w:pPr>
              <w:jc w:val="center"/>
              <w:rPr>
                <w:rFonts w:ascii="Times New Roman" w:hAnsi="Times New Roman" w:cs="Times New Roman"/>
              </w:rPr>
            </w:pPr>
            <w:r w:rsidRPr="00CF249D">
              <w:rPr>
                <w:rFonts w:ascii="Times New Roman" w:hAnsi="Times New Roman" w:cs="Times New Roman"/>
              </w:rPr>
              <w:t>5 – 8</w:t>
            </w:r>
          </w:p>
        </w:tc>
        <w:tc>
          <w:tcPr>
            <w:tcW w:w="3474" w:type="dxa"/>
          </w:tcPr>
          <w:p w:rsidR="00F20E0B" w:rsidRPr="00CF249D" w:rsidRDefault="00F20E0B" w:rsidP="007432CB">
            <w:pPr>
              <w:pStyle w:val="Times12"/>
              <w:ind w:firstLine="0"/>
              <w:rPr>
                <w:b/>
                <w:i/>
                <w:sz w:val="22"/>
              </w:rPr>
            </w:pPr>
          </w:p>
        </w:tc>
      </w:tr>
      <w:tr w:rsidR="00F20E0B" w:rsidRPr="00CF249D" w:rsidTr="008E2AE9">
        <w:tc>
          <w:tcPr>
            <w:tcW w:w="3473" w:type="dxa"/>
          </w:tcPr>
          <w:p w:rsidR="00F20E0B" w:rsidRPr="00CF249D" w:rsidRDefault="00F20E0B" w:rsidP="00B618BF">
            <w:pPr>
              <w:rPr>
                <w:rFonts w:ascii="Times New Roman" w:hAnsi="Times New Roman" w:cs="Times New Roman"/>
                <w:lang w:val="en-US"/>
              </w:rPr>
            </w:pPr>
            <w:r w:rsidRPr="00CF249D">
              <w:rPr>
                <w:rFonts w:ascii="Times New Roman" w:hAnsi="Times New Roman" w:cs="Times New Roman"/>
                <w:lang w:val="en-US"/>
              </w:rPr>
              <w:t>Process black</w:t>
            </w:r>
          </w:p>
        </w:tc>
        <w:tc>
          <w:tcPr>
            <w:tcW w:w="3474" w:type="dxa"/>
          </w:tcPr>
          <w:p w:rsidR="00F20E0B" w:rsidRPr="00CF249D" w:rsidRDefault="00F20E0B" w:rsidP="00B618BF">
            <w:pPr>
              <w:jc w:val="center"/>
              <w:rPr>
                <w:rFonts w:ascii="Times New Roman" w:hAnsi="Times New Roman" w:cs="Times New Roman"/>
              </w:rPr>
            </w:pPr>
            <w:r w:rsidRPr="00CF249D">
              <w:rPr>
                <w:rFonts w:ascii="Times New Roman" w:hAnsi="Times New Roman" w:cs="Times New Roman"/>
              </w:rPr>
              <w:t>7 – 8</w:t>
            </w:r>
          </w:p>
        </w:tc>
        <w:tc>
          <w:tcPr>
            <w:tcW w:w="3474" w:type="dxa"/>
          </w:tcPr>
          <w:p w:rsidR="00F20E0B" w:rsidRPr="00CF249D" w:rsidRDefault="00F20E0B" w:rsidP="007432CB">
            <w:pPr>
              <w:pStyle w:val="Times12"/>
              <w:ind w:firstLine="0"/>
              <w:rPr>
                <w:b/>
                <w:i/>
                <w:sz w:val="22"/>
              </w:rPr>
            </w:pPr>
          </w:p>
        </w:tc>
      </w:tr>
    </w:tbl>
    <w:p w:rsidR="007432CB" w:rsidRPr="007432CB" w:rsidRDefault="007432CB" w:rsidP="007432CB">
      <w:pPr>
        <w:spacing w:after="0" w:line="240" w:lineRule="auto"/>
        <w:jc w:val="both"/>
        <w:rPr>
          <w:rFonts w:ascii="Times New Roman" w:hAnsi="Times New Roman" w:cs="Times New Roman"/>
        </w:rPr>
      </w:pPr>
    </w:p>
    <w:p w:rsidR="007432CB" w:rsidRPr="007432CB" w:rsidRDefault="007432CB" w:rsidP="007432CB">
      <w:pPr>
        <w:pStyle w:val="af8"/>
        <w:tabs>
          <w:tab w:val="clear" w:pos="1134"/>
        </w:tabs>
        <w:autoSpaceDE w:val="0"/>
        <w:autoSpaceDN w:val="0"/>
        <w:spacing w:line="240" w:lineRule="auto"/>
        <w:ind w:firstLine="0"/>
        <w:rPr>
          <w:sz w:val="24"/>
          <w:szCs w:val="24"/>
        </w:rPr>
      </w:pPr>
      <w:r w:rsidRPr="007432CB">
        <w:rPr>
          <w:sz w:val="24"/>
          <w:szCs w:val="24"/>
        </w:rPr>
        <w:t>_______________________________</w:t>
      </w:r>
      <w:r w:rsidRPr="007432CB">
        <w:rPr>
          <w:sz w:val="24"/>
          <w:szCs w:val="24"/>
        </w:rPr>
        <w:tab/>
        <w:t>___</w:t>
      </w:r>
      <w:r w:rsidRPr="007432CB">
        <w:rPr>
          <w:sz w:val="24"/>
          <w:szCs w:val="24"/>
        </w:rPr>
        <w:tab/>
      </w:r>
      <w:r w:rsidRPr="007432CB">
        <w:rPr>
          <w:sz w:val="24"/>
          <w:szCs w:val="24"/>
        </w:rPr>
        <w:tab/>
        <w:t>___________________________</w:t>
      </w:r>
    </w:p>
    <w:p w:rsidR="007432CB" w:rsidRPr="007432CB" w:rsidRDefault="007432CB" w:rsidP="007432CB">
      <w:pPr>
        <w:spacing w:after="0" w:line="240" w:lineRule="auto"/>
        <w:ind w:firstLine="540"/>
        <w:jc w:val="both"/>
        <w:rPr>
          <w:rFonts w:ascii="Times New Roman" w:hAnsi="Times New Roman" w:cs="Times New Roman"/>
        </w:rPr>
      </w:pPr>
    </w:p>
    <w:p w:rsidR="007432CB" w:rsidRPr="007432CB" w:rsidRDefault="007432CB" w:rsidP="007432CB">
      <w:pPr>
        <w:pStyle w:val="Times12"/>
        <w:ind w:firstLine="0"/>
        <w:rPr>
          <w:b/>
          <w:bCs w:val="0"/>
          <w:i/>
          <w:szCs w:val="24"/>
          <w:vertAlign w:val="superscript"/>
        </w:rPr>
      </w:pPr>
      <w:r w:rsidRPr="007432CB">
        <w:rPr>
          <w:b/>
          <w:bCs w:val="0"/>
          <w:i/>
          <w:szCs w:val="24"/>
          <w:vertAlign w:val="superscript"/>
        </w:rPr>
        <w:t>(Подпись уполномоченного представителя)</w:t>
      </w:r>
      <w:r w:rsidRPr="007432CB">
        <w:rPr>
          <w:snapToGrid w:val="0"/>
          <w:szCs w:val="24"/>
        </w:rPr>
        <w:tab/>
      </w:r>
      <w:r w:rsidRPr="007432CB">
        <w:rPr>
          <w:snapToGrid w:val="0"/>
          <w:szCs w:val="24"/>
        </w:rPr>
        <w:tab/>
        <w:t xml:space="preserve">                               </w:t>
      </w:r>
      <w:r w:rsidRPr="007432CB">
        <w:rPr>
          <w:b/>
          <w:bCs w:val="0"/>
          <w:i/>
          <w:szCs w:val="24"/>
          <w:vertAlign w:val="superscript"/>
        </w:rPr>
        <w:t>(ФИО  и должность подписавшего)</w:t>
      </w:r>
    </w:p>
    <w:p w:rsidR="007432CB" w:rsidRPr="007432CB" w:rsidRDefault="007432CB" w:rsidP="007432CB">
      <w:pPr>
        <w:pStyle w:val="Times12"/>
        <w:ind w:firstLine="709"/>
        <w:rPr>
          <w:bCs w:val="0"/>
          <w:szCs w:val="24"/>
        </w:rPr>
      </w:pPr>
      <w:r w:rsidRPr="007432CB">
        <w:rPr>
          <w:bCs w:val="0"/>
          <w:szCs w:val="24"/>
        </w:rPr>
        <w:t>М.П.</w:t>
      </w:r>
    </w:p>
    <w:p w:rsidR="007432CB" w:rsidRPr="007432CB" w:rsidRDefault="007432CB" w:rsidP="007432CB">
      <w:pPr>
        <w:pStyle w:val="Times12"/>
        <w:tabs>
          <w:tab w:val="left" w:pos="709"/>
        </w:tabs>
        <w:ind w:firstLine="709"/>
        <w:rPr>
          <w:bCs w:val="0"/>
          <w:szCs w:val="24"/>
        </w:rPr>
      </w:pPr>
    </w:p>
    <w:p w:rsidR="007432CB" w:rsidRPr="00A474F9" w:rsidRDefault="00A474F9" w:rsidP="00A474F9">
      <w:pPr>
        <w:pStyle w:val="af0"/>
        <w:spacing w:after="0"/>
        <w:ind w:left="567"/>
        <w:jc w:val="both"/>
        <w:outlineLvl w:val="1"/>
        <w:rPr>
          <w:i/>
        </w:rPr>
      </w:pPr>
      <w:r>
        <w:rPr>
          <w:i/>
        </w:rPr>
        <w:t xml:space="preserve">       </w:t>
      </w:r>
      <w:r w:rsidR="007432CB" w:rsidRPr="00A474F9">
        <w:rPr>
          <w:i/>
        </w:rPr>
        <w:t xml:space="preserve">Участник  закупки в обязательном порядке должен  указать наименование страны происхождения поставляемых товаров и несет ответственность за представление недостоверных сведений о стране происхождения товаров.   </w:t>
      </w:r>
    </w:p>
    <w:p w:rsidR="007432CB" w:rsidRPr="00A474F9" w:rsidRDefault="007432CB" w:rsidP="00A474F9">
      <w:pPr>
        <w:spacing w:after="0" w:line="240" w:lineRule="auto"/>
        <w:ind w:left="567" w:firstLine="393"/>
        <w:jc w:val="both"/>
        <w:rPr>
          <w:rFonts w:ascii="Times New Roman" w:hAnsi="Times New Roman" w:cs="Times New Roman"/>
          <w:i/>
          <w:sz w:val="24"/>
          <w:szCs w:val="24"/>
        </w:rPr>
      </w:pPr>
      <w:r w:rsidRPr="00A474F9">
        <w:rPr>
          <w:rFonts w:ascii="Times New Roman" w:hAnsi="Times New Roman" w:cs="Times New Roman"/>
          <w:i/>
          <w:sz w:val="24"/>
          <w:szCs w:val="24"/>
        </w:rPr>
        <w:t xml:space="preserve">Отсутствие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474F9">
        <w:rPr>
          <w:rFonts w:ascii="Times New Roman" w:hAnsi="Times New Roman" w:cs="Times New Roman"/>
          <w:i/>
          <w:sz w:val="24"/>
          <w:szCs w:val="24"/>
        </w:rPr>
        <w:t>закупке</w:t>
      </w:r>
      <w:proofErr w:type="gramEnd"/>
      <w:r w:rsidRPr="00A474F9">
        <w:rPr>
          <w:rFonts w:ascii="Times New Roman" w:hAnsi="Times New Roman" w:cs="Times New Roman"/>
          <w:i/>
          <w:sz w:val="24"/>
          <w:szCs w:val="24"/>
        </w:rPr>
        <w:t xml:space="preserve"> и такая заявка рассматривается как содержащая предложение о поставке иностранных товаров.</w:t>
      </w:r>
    </w:p>
    <w:p w:rsidR="007432CB" w:rsidRPr="00A474F9" w:rsidRDefault="007432CB" w:rsidP="007432CB">
      <w:pPr>
        <w:spacing w:after="0" w:line="240" w:lineRule="auto"/>
        <w:ind w:left="960"/>
        <w:jc w:val="both"/>
        <w:rPr>
          <w:rFonts w:ascii="Times New Roman" w:hAnsi="Times New Roman" w:cs="Times New Roman"/>
          <w:i/>
          <w:sz w:val="24"/>
          <w:szCs w:val="24"/>
        </w:rPr>
      </w:pPr>
    </w:p>
    <w:p w:rsidR="002760D9" w:rsidRPr="007432CB" w:rsidRDefault="002760D9" w:rsidP="007432CB">
      <w:pPr>
        <w:tabs>
          <w:tab w:val="left" w:pos="6405"/>
        </w:tabs>
        <w:spacing w:after="0" w:line="240" w:lineRule="auto"/>
        <w:ind w:firstLine="540"/>
        <w:jc w:val="center"/>
        <w:rPr>
          <w:rFonts w:ascii="Times New Roman" w:hAnsi="Times New Roman" w:cs="Times New Roman"/>
          <w:sz w:val="24"/>
          <w:szCs w:val="24"/>
        </w:rPr>
      </w:pPr>
    </w:p>
    <w:p w:rsidR="002760D9" w:rsidRPr="007432CB" w:rsidRDefault="002760D9" w:rsidP="007432CB">
      <w:pPr>
        <w:keepNext/>
        <w:keepLines/>
        <w:spacing w:after="0" w:line="240" w:lineRule="auto"/>
        <w:rPr>
          <w:rFonts w:ascii="Times New Roman" w:hAnsi="Times New Roman" w:cs="Times New Roman"/>
          <w:sz w:val="24"/>
          <w:szCs w:val="24"/>
        </w:rPr>
      </w:pPr>
      <w:r w:rsidRPr="007432CB">
        <w:rPr>
          <w:rFonts w:ascii="Times New Roman" w:hAnsi="Times New Roman" w:cs="Times New Roman"/>
          <w:i/>
          <w:sz w:val="24"/>
          <w:szCs w:val="24"/>
        </w:rPr>
        <w:t xml:space="preserve">         </w:t>
      </w:r>
      <w:r w:rsidRPr="007432CB">
        <w:rPr>
          <w:rFonts w:ascii="Times New Roman" w:hAnsi="Times New Roman" w:cs="Times New Roman"/>
          <w:sz w:val="24"/>
          <w:szCs w:val="24"/>
        </w:rPr>
        <w:t>_____________________________                                 ______________________________</w:t>
      </w:r>
    </w:p>
    <w:p w:rsidR="002760D9" w:rsidRPr="007432CB" w:rsidRDefault="002760D9" w:rsidP="007432CB">
      <w:pPr>
        <w:keepNext/>
        <w:keepLines/>
        <w:spacing w:after="0" w:line="240" w:lineRule="auto"/>
        <w:rPr>
          <w:rFonts w:ascii="Times New Roman" w:hAnsi="Times New Roman" w:cs="Times New Roman"/>
          <w:i/>
          <w:sz w:val="18"/>
          <w:szCs w:val="18"/>
        </w:rPr>
      </w:pPr>
      <w:r w:rsidRPr="007432CB">
        <w:rPr>
          <w:rFonts w:ascii="Times New Roman" w:hAnsi="Times New Roman" w:cs="Times New Roman"/>
          <w:i/>
          <w:sz w:val="18"/>
          <w:szCs w:val="18"/>
        </w:rPr>
        <w:t xml:space="preserve">        (подпись уполномоченного представителя)                                                    (ФИО и должность подписавшего)</w:t>
      </w:r>
    </w:p>
    <w:p w:rsidR="0030662E" w:rsidRDefault="0030662E" w:rsidP="007432CB">
      <w:pPr>
        <w:keepNext/>
        <w:keepLines/>
        <w:spacing w:after="0" w:line="240" w:lineRule="auto"/>
        <w:ind w:left="708" w:firstLine="708"/>
        <w:rPr>
          <w:rFonts w:ascii="Times New Roman" w:hAnsi="Times New Roman" w:cs="Times New Roman"/>
          <w:sz w:val="18"/>
          <w:szCs w:val="18"/>
        </w:rPr>
      </w:pPr>
    </w:p>
    <w:p w:rsidR="002760D9" w:rsidRPr="007432CB" w:rsidRDefault="0030662E" w:rsidP="007432CB">
      <w:pPr>
        <w:keepNext/>
        <w:keepLines/>
        <w:spacing w:after="0" w:line="240" w:lineRule="auto"/>
        <w:ind w:left="708" w:firstLine="708"/>
        <w:rPr>
          <w:rFonts w:ascii="Times New Roman" w:hAnsi="Times New Roman" w:cs="Times New Roman"/>
          <w:i/>
          <w:sz w:val="18"/>
          <w:szCs w:val="18"/>
        </w:rPr>
      </w:pPr>
      <w:r>
        <w:rPr>
          <w:rFonts w:ascii="Times New Roman" w:hAnsi="Times New Roman" w:cs="Times New Roman"/>
          <w:sz w:val="18"/>
          <w:szCs w:val="18"/>
        </w:rPr>
        <w:t xml:space="preserve">                               </w:t>
      </w:r>
      <w:r w:rsidR="002760D9" w:rsidRPr="007432CB">
        <w:rPr>
          <w:rFonts w:ascii="Times New Roman" w:hAnsi="Times New Roman" w:cs="Times New Roman"/>
          <w:sz w:val="18"/>
          <w:szCs w:val="18"/>
        </w:rPr>
        <w:t>М.П. (при наличии)</w:t>
      </w:r>
    </w:p>
    <w:p w:rsidR="00B93A19" w:rsidRDefault="00B93A19" w:rsidP="007432CB">
      <w:pPr>
        <w:spacing w:after="0" w:line="240" w:lineRule="auto"/>
        <w:jc w:val="right"/>
        <w:outlineLvl w:val="1"/>
        <w:rPr>
          <w:rFonts w:ascii="Times New Roman" w:eastAsia="Times New Roman" w:hAnsi="Times New Roman" w:cs="Times New Roman"/>
          <w:bCs/>
          <w:sz w:val="24"/>
          <w:highlight w:val="yellow"/>
        </w:rPr>
      </w:pPr>
    </w:p>
    <w:p w:rsidR="00A740A3" w:rsidRPr="00C35B9D" w:rsidRDefault="00A740A3" w:rsidP="007432CB">
      <w:pPr>
        <w:spacing w:after="0" w:line="240" w:lineRule="auto"/>
        <w:jc w:val="right"/>
        <w:outlineLvl w:val="1"/>
        <w:rPr>
          <w:rFonts w:ascii="Times New Roman" w:eastAsia="Times New Roman" w:hAnsi="Times New Roman" w:cs="Times New Roman"/>
          <w:bCs/>
          <w:sz w:val="24"/>
        </w:rPr>
      </w:pPr>
      <w:r w:rsidRPr="00C35B9D">
        <w:rPr>
          <w:rFonts w:ascii="Times New Roman" w:eastAsia="Times New Roman" w:hAnsi="Times New Roman" w:cs="Times New Roman"/>
          <w:bCs/>
          <w:sz w:val="24"/>
        </w:rPr>
        <w:t>Приложение №</w:t>
      </w:r>
      <w:r w:rsidR="004E0F77" w:rsidRPr="00C35B9D">
        <w:rPr>
          <w:rFonts w:ascii="Times New Roman" w:eastAsia="Times New Roman" w:hAnsi="Times New Roman" w:cs="Times New Roman"/>
          <w:bCs/>
          <w:sz w:val="24"/>
        </w:rPr>
        <w:t>4</w:t>
      </w:r>
      <w:r w:rsidRPr="00C35B9D">
        <w:rPr>
          <w:rFonts w:ascii="Times New Roman" w:eastAsia="Times New Roman" w:hAnsi="Times New Roman" w:cs="Times New Roman"/>
          <w:bCs/>
          <w:sz w:val="24"/>
        </w:rPr>
        <w:br/>
      </w:r>
      <w:bookmarkEnd w:id="172"/>
    </w:p>
    <w:p w:rsidR="003D270B" w:rsidRDefault="003D270B" w:rsidP="003D270B">
      <w:pPr>
        <w:spacing w:before="360" w:after="240" w:line="240" w:lineRule="auto"/>
        <w:jc w:val="center"/>
        <w:outlineLvl w:val="2"/>
        <w:rPr>
          <w:rFonts w:ascii="Times New Roman" w:eastAsia="Times New Roman" w:hAnsi="Times New Roman"/>
          <w:bCs/>
          <w:i/>
          <w:sz w:val="24"/>
        </w:rPr>
      </w:pPr>
      <w:bookmarkStart w:id="173" w:name="_Toc530056486"/>
      <w:r w:rsidRPr="007C18BC">
        <w:rPr>
          <w:rFonts w:ascii="Times New Roman" w:eastAsia="Times New Roman" w:hAnsi="Times New Roman"/>
          <w:b/>
          <w:sz w:val="24"/>
        </w:rPr>
        <w:t>ТРЕБОВАНИЯ К СОСТАВУ ЗАЯВКИ</w:t>
      </w:r>
      <w:bookmarkEnd w:id="173"/>
    </w:p>
    <w:p w:rsidR="003D270B" w:rsidRDefault="003D270B" w:rsidP="003D270B">
      <w:pPr>
        <w:spacing w:after="0" w:line="240" w:lineRule="auto"/>
        <w:jc w:val="both"/>
        <w:rPr>
          <w:rFonts w:ascii="Times New Roman" w:eastAsia="Times New Roman" w:hAnsi="Times New Roman"/>
          <w:bCs/>
          <w:sz w:val="24"/>
        </w:rPr>
      </w:pPr>
      <w:r w:rsidRPr="007C18BC">
        <w:rPr>
          <w:rFonts w:ascii="Times New Roman" w:eastAsia="Times New Roman" w:hAnsi="Times New Roman"/>
          <w:bCs/>
          <w:sz w:val="24"/>
        </w:rPr>
        <w:t>Заявка на участие в за</w:t>
      </w:r>
      <w:r w:rsidR="00C35B9D">
        <w:rPr>
          <w:rFonts w:ascii="Times New Roman" w:eastAsia="Times New Roman" w:hAnsi="Times New Roman"/>
          <w:bCs/>
          <w:sz w:val="24"/>
        </w:rPr>
        <w:t>просе котировок</w:t>
      </w:r>
      <w:r w:rsidRPr="007C18BC">
        <w:rPr>
          <w:rFonts w:ascii="Times New Roman" w:eastAsia="Times New Roman" w:hAnsi="Times New Roman"/>
          <w:bCs/>
          <w:sz w:val="24"/>
        </w:rPr>
        <w:t xml:space="preserve"> должна включать в себя следующие документы:</w:t>
      </w:r>
    </w:p>
    <w:p w:rsidR="003D270B" w:rsidRPr="007C18BC" w:rsidRDefault="003D270B" w:rsidP="003D270B">
      <w:pPr>
        <w:spacing w:after="0" w:line="240" w:lineRule="auto"/>
        <w:jc w:val="both"/>
        <w:rPr>
          <w:rFonts w:ascii="Times New Roman" w:eastAsia="Times New Roman" w:hAnsi="Times New Roman"/>
          <w:bCs/>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214"/>
      </w:tblGrid>
      <w:tr w:rsidR="003D270B" w:rsidRPr="00BE51A6" w:rsidTr="0037007E">
        <w:tc>
          <w:tcPr>
            <w:tcW w:w="817" w:type="dxa"/>
            <w:tcBorders>
              <w:top w:val="single" w:sz="4" w:space="0" w:color="auto"/>
              <w:left w:val="single" w:sz="4" w:space="0" w:color="auto"/>
              <w:bottom w:val="single" w:sz="4" w:space="0" w:color="auto"/>
              <w:right w:val="single" w:sz="4" w:space="0" w:color="auto"/>
            </w:tcBorders>
            <w:vAlign w:val="center"/>
            <w:hideMark/>
          </w:tcPr>
          <w:p w:rsidR="003D270B" w:rsidRPr="00BE51A6" w:rsidRDefault="003D270B" w:rsidP="0037007E">
            <w:pPr>
              <w:spacing w:before="60" w:after="60" w:line="240" w:lineRule="auto"/>
              <w:jc w:val="center"/>
              <w:rPr>
                <w:rFonts w:ascii="Times New Roman" w:eastAsia="Times New Roman" w:hAnsi="Times New Roman" w:cs="Times New Roman"/>
                <w:bCs/>
                <w:sz w:val="24"/>
                <w:szCs w:val="24"/>
              </w:rPr>
            </w:pPr>
            <w:r w:rsidRPr="00BE51A6">
              <w:rPr>
                <w:rFonts w:ascii="Times New Roman" w:eastAsia="Times New Roman" w:hAnsi="Times New Roman" w:cs="Times New Roman"/>
                <w:bCs/>
                <w:sz w:val="24"/>
                <w:szCs w:val="24"/>
              </w:rPr>
              <w:t xml:space="preserve">№ </w:t>
            </w:r>
            <w:proofErr w:type="gramStart"/>
            <w:r w:rsidRPr="00BE51A6">
              <w:rPr>
                <w:rFonts w:ascii="Times New Roman" w:eastAsia="Times New Roman" w:hAnsi="Times New Roman" w:cs="Times New Roman"/>
                <w:bCs/>
                <w:sz w:val="24"/>
                <w:szCs w:val="24"/>
              </w:rPr>
              <w:t>п</w:t>
            </w:r>
            <w:proofErr w:type="gramEnd"/>
            <w:r w:rsidRPr="00BE51A6">
              <w:rPr>
                <w:rFonts w:ascii="Times New Roman" w:eastAsia="Times New Roman" w:hAnsi="Times New Roman" w:cs="Times New Roman"/>
                <w:bCs/>
                <w:sz w:val="24"/>
                <w:szCs w:val="24"/>
              </w:rPr>
              <w:t>/п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3D270B" w:rsidRPr="00BE51A6" w:rsidRDefault="003D270B" w:rsidP="0037007E">
            <w:pPr>
              <w:spacing w:before="60" w:after="60" w:line="240" w:lineRule="auto"/>
              <w:jc w:val="center"/>
              <w:rPr>
                <w:rFonts w:ascii="Times New Roman" w:eastAsia="Times New Roman" w:hAnsi="Times New Roman" w:cs="Times New Roman"/>
                <w:bCs/>
                <w:sz w:val="24"/>
                <w:szCs w:val="24"/>
              </w:rPr>
            </w:pPr>
            <w:r w:rsidRPr="00BE51A6">
              <w:rPr>
                <w:rFonts w:ascii="Times New Roman" w:eastAsia="Times New Roman" w:hAnsi="Times New Roman" w:cs="Times New Roman"/>
                <w:bCs/>
                <w:sz w:val="24"/>
                <w:szCs w:val="24"/>
              </w:rPr>
              <w:t>Наименование документа</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3D270B">
            <w:pPr>
              <w:spacing w:after="0" w:line="240" w:lineRule="auto"/>
              <w:jc w:val="both"/>
              <w:rPr>
                <w:rFonts w:ascii="Times New Roman" w:eastAsia="Times New Roman" w:hAnsi="Times New Roman" w:cs="Times New Roman"/>
                <w:bCs/>
                <w:sz w:val="24"/>
                <w:szCs w:val="24"/>
              </w:rPr>
            </w:pPr>
            <w:r w:rsidRPr="00BE51A6">
              <w:rPr>
                <w:rFonts w:ascii="Times New Roman" w:hAnsi="Times New Roman" w:cs="Times New Roman"/>
                <w:sz w:val="24"/>
                <w:szCs w:val="24"/>
              </w:rPr>
              <w:t>Котировочная заявка по форме, установленной в Приложении №1 к извещению</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3D270B" w:rsidRPr="00BE51A6" w:rsidRDefault="003D270B" w:rsidP="003D270B">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Анкета по форме, установленной в Приложении №2 к извещению</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3D270B">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fldChar w:fldCharType="begin"/>
            </w:r>
            <w:r w:rsidRPr="00BE51A6">
              <w:rPr>
                <w:rFonts w:ascii="Times New Roman" w:hAnsi="Times New Roman" w:cs="Times New Roman"/>
                <w:sz w:val="24"/>
                <w:szCs w:val="24"/>
              </w:rPr>
              <w:instrText xml:space="preserve"> REF _Ref314250951 \h  \* MERGEFORMAT </w:instrText>
            </w:r>
            <w:r w:rsidRPr="00BE51A6">
              <w:rPr>
                <w:rFonts w:ascii="Times New Roman" w:hAnsi="Times New Roman" w:cs="Times New Roman"/>
                <w:sz w:val="24"/>
                <w:szCs w:val="24"/>
              </w:rPr>
            </w:r>
            <w:r w:rsidRPr="00BE51A6">
              <w:rPr>
                <w:rFonts w:ascii="Times New Roman" w:hAnsi="Times New Roman" w:cs="Times New Roman"/>
                <w:sz w:val="24"/>
                <w:szCs w:val="24"/>
              </w:rPr>
              <w:fldChar w:fldCharType="separate"/>
            </w:r>
            <w:r w:rsidRPr="00BE51A6">
              <w:rPr>
                <w:rFonts w:ascii="Times New Roman" w:hAnsi="Times New Roman" w:cs="Times New Roman"/>
                <w:sz w:val="24"/>
                <w:szCs w:val="24"/>
              </w:rPr>
              <w:t xml:space="preserve">Техническое предложение </w:t>
            </w:r>
            <w:r w:rsidRPr="00BE51A6">
              <w:rPr>
                <w:rFonts w:ascii="Times New Roman" w:hAnsi="Times New Roman" w:cs="Times New Roman"/>
                <w:sz w:val="24"/>
                <w:szCs w:val="24"/>
              </w:rPr>
              <w:fldChar w:fldCharType="end"/>
            </w:r>
            <w:r w:rsidRPr="00BE51A6">
              <w:rPr>
                <w:rFonts w:ascii="Times New Roman" w:hAnsi="Times New Roman" w:cs="Times New Roman"/>
                <w:sz w:val="24"/>
                <w:szCs w:val="24"/>
              </w:rPr>
              <w:t xml:space="preserve"> по форме, установленной в Приложении №3 к извещению</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F25777">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Копия устава (для – юридических лиц)</w:t>
            </w:r>
            <w:r w:rsidR="00F25777">
              <w:rPr>
                <w:rFonts w:ascii="Times New Roman" w:hAnsi="Times New Roman" w:cs="Times New Roman"/>
                <w:sz w:val="24"/>
                <w:szCs w:val="24"/>
              </w:rPr>
              <w:t>;</w:t>
            </w:r>
            <w:r w:rsidR="004D1FD5" w:rsidRPr="00BE51A6">
              <w:rPr>
                <w:rFonts w:ascii="Times New Roman" w:hAnsi="Times New Roman" w:cs="Times New Roman"/>
                <w:sz w:val="24"/>
                <w:szCs w:val="24"/>
              </w:rPr>
              <w:t xml:space="preserve"> </w:t>
            </w:r>
            <w:r w:rsidR="004D1FD5" w:rsidRPr="00BE51A6">
              <w:rPr>
                <w:rFonts w:ascii="Times New Roman" w:hAnsi="Times New Roman" w:cs="Times New Roman"/>
                <w:color w:val="000000"/>
                <w:sz w:val="24"/>
                <w:szCs w:val="24"/>
              </w:rPr>
              <w:t>копии документов, удостоверяющих личность (для участника закупки – физического лица)</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37007E">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Копия свидетельства о постановке на учет в налоговом органе</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bookmarkStart w:id="174" w:name="_Ref503802209" w:colFirst="0" w:colLast="0"/>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623236" w:rsidP="00052580">
            <w:pPr>
              <w:spacing w:after="0" w:line="240" w:lineRule="auto"/>
              <w:jc w:val="both"/>
              <w:rPr>
                <w:rFonts w:ascii="Times New Roman" w:eastAsia="Times New Roman" w:hAnsi="Times New Roman" w:cs="Times New Roman"/>
                <w:bCs/>
                <w:sz w:val="24"/>
                <w:szCs w:val="24"/>
              </w:rPr>
            </w:pPr>
            <w:proofErr w:type="gramStart"/>
            <w:r w:rsidRPr="00BE51A6">
              <w:rPr>
                <w:rFonts w:ascii="Times New Roman" w:hAnsi="Times New Roman" w:cs="Times New Roman"/>
                <w:color w:val="000000"/>
                <w:sz w:val="24"/>
                <w:szCs w:val="24"/>
              </w:rPr>
              <w:t>Полученная не ранее чем за 1 (один) месяц до дня размещения извещения копия из ЕГРЮЛ (для юридических лиц), в том числе полученная в электронной форме, либо надлежащим образом заверенная копия такой выписки; копия выписки из ЕГРИП (для индивидуальных предпринимателей), в том числе полученная в электронной форме, либо надлежащим образом заверенная копия такой выписки;</w:t>
            </w:r>
            <w:proofErr w:type="gramEnd"/>
            <w:r w:rsidRPr="00BE51A6">
              <w:rPr>
                <w:rFonts w:ascii="Times New Roman" w:hAnsi="Times New Roman" w:cs="Times New Roman"/>
                <w:color w:val="000000"/>
                <w:sz w:val="24"/>
                <w:szCs w:val="24"/>
              </w:rPr>
              <w:t xml:space="preserve"> </w:t>
            </w:r>
            <w:proofErr w:type="gramStart"/>
            <w:r w:rsidRPr="00BE51A6">
              <w:rPr>
                <w:rFonts w:ascii="Times New Roman" w:hAnsi="Times New Roman" w:cs="Times New Roman"/>
                <w:color w:val="000000"/>
                <w:sz w:val="24"/>
                <w:szCs w:val="24"/>
              </w:rPr>
              <w:t xml:space="preserve">копии легализованных </w:t>
            </w:r>
            <w:r w:rsidRPr="00BE51A6">
              <w:rPr>
                <w:rFonts w:ascii="Times New Roman" w:hAnsi="Times New Roman" w:cs="Times New Roman"/>
                <w:color w:val="000000"/>
                <w:sz w:val="24"/>
                <w:szCs w:val="24"/>
              </w:rPr>
              <w:lastRenderedPageBreak/>
              <w:t xml:space="preserve">или </w:t>
            </w:r>
            <w:proofErr w:type="spellStart"/>
            <w:r w:rsidRPr="00BE51A6">
              <w:rPr>
                <w:rFonts w:ascii="Times New Roman" w:hAnsi="Times New Roman" w:cs="Times New Roman"/>
                <w:color w:val="000000"/>
                <w:sz w:val="24"/>
                <w:szCs w:val="24"/>
              </w:rPr>
              <w:t>апостилированных</w:t>
            </w:r>
            <w:proofErr w:type="spellEnd"/>
            <w:r w:rsidRPr="00BE51A6">
              <w:rPr>
                <w:rFonts w:ascii="Times New Roman" w:hAnsi="Times New Roman" w:cs="Times New Roman"/>
                <w:color w:val="000000"/>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приложению к извещению о закупке, с их нотариально заверенным переводом на русский язык.</w:t>
            </w:r>
            <w:proofErr w:type="gramEnd"/>
          </w:p>
        </w:tc>
      </w:tr>
      <w:bookmarkEnd w:id="174"/>
      <w:tr w:rsidR="003D270B" w:rsidRPr="00BE51A6" w:rsidTr="00245796">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3D270B" w:rsidRPr="00BE51A6" w:rsidRDefault="00245796" w:rsidP="00052580">
            <w:pPr>
              <w:spacing w:after="0" w:line="240" w:lineRule="auto"/>
              <w:jc w:val="both"/>
              <w:rPr>
                <w:rFonts w:ascii="Times New Roman" w:eastAsia="Times New Roman" w:hAnsi="Times New Roman" w:cs="Times New Roman"/>
                <w:bCs/>
                <w:sz w:val="24"/>
                <w:szCs w:val="24"/>
              </w:rPr>
            </w:pPr>
            <w:r w:rsidRPr="00BE51A6">
              <w:rPr>
                <w:rFonts w:ascii="Times New Roman" w:hAnsi="Times New Roman" w:cs="Times New Roman"/>
                <w:color w:val="000000"/>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w:t>
            </w:r>
            <w:proofErr w:type="gramStart"/>
            <w:r w:rsidRPr="00BE51A6">
              <w:rPr>
                <w:rFonts w:ascii="Times New Roman" w:hAnsi="Times New Roman" w:cs="Times New Roman"/>
                <w:color w:val="000000"/>
                <w:sz w:val="24"/>
                <w:szCs w:val="24"/>
              </w:rPr>
              <w:t>е–</w:t>
            </w:r>
            <w:proofErr w:type="gramEnd"/>
            <w:r w:rsidRPr="00BE51A6">
              <w:rPr>
                <w:rFonts w:ascii="Times New Roman" w:hAnsi="Times New Roman" w:cs="Times New Roman"/>
                <w:color w:val="000000"/>
                <w:sz w:val="24"/>
                <w:szCs w:val="24"/>
              </w:rPr>
              <w:t xml:space="preserve"> руководитель).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3D270B" w:rsidRPr="00BE51A6" w:rsidTr="00245796">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bookmarkStart w:id="175" w:name="_Ref503802215" w:colFirst="0" w:colLast="0"/>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D56BD6" w:rsidP="00052580">
            <w:pPr>
              <w:spacing w:after="0" w:line="240" w:lineRule="auto"/>
              <w:jc w:val="both"/>
              <w:rPr>
                <w:rFonts w:ascii="Times New Roman" w:eastAsia="Times New Roman" w:hAnsi="Times New Roman" w:cs="Times New Roman"/>
                <w:bCs/>
                <w:sz w:val="24"/>
                <w:szCs w:val="24"/>
              </w:rPr>
            </w:pPr>
            <w:proofErr w:type="gramStart"/>
            <w:r w:rsidRPr="00BE51A6">
              <w:rPr>
                <w:rFonts w:ascii="Times New Roman" w:hAnsi="Times New Roman" w:cs="Times New Roman"/>
                <w:color w:val="000000"/>
                <w:sz w:val="24"/>
                <w:szCs w:val="24"/>
              </w:rPr>
              <w:t>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w:t>
            </w:r>
            <w:proofErr w:type="gramEnd"/>
            <w:r w:rsidRPr="00BE51A6">
              <w:rPr>
                <w:rFonts w:ascii="Times New Roman" w:hAnsi="Times New Roman" w:cs="Times New Roman"/>
                <w:color w:val="000000"/>
                <w:sz w:val="24"/>
                <w:szCs w:val="24"/>
              </w:rPr>
              <w:t xml:space="preserve"> являются сделкой, требующей одобрения (для юридических лиц).</w:t>
            </w:r>
          </w:p>
        </w:tc>
      </w:tr>
      <w:tr w:rsidR="00D56BD6" w:rsidRPr="00BE51A6" w:rsidTr="00245796">
        <w:tc>
          <w:tcPr>
            <w:tcW w:w="817" w:type="dxa"/>
            <w:tcBorders>
              <w:top w:val="single" w:sz="4" w:space="0" w:color="auto"/>
              <w:left w:val="single" w:sz="4" w:space="0" w:color="auto"/>
              <w:bottom w:val="single" w:sz="4" w:space="0" w:color="auto"/>
              <w:right w:val="single" w:sz="4" w:space="0" w:color="auto"/>
            </w:tcBorders>
          </w:tcPr>
          <w:p w:rsidR="00D56BD6" w:rsidRPr="00BE51A6" w:rsidRDefault="00D56BD6"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EB4970" w:rsidP="00D56BD6">
            <w:pPr>
              <w:spacing w:after="0" w:line="240" w:lineRule="auto"/>
              <w:jc w:val="both"/>
              <w:rPr>
                <w:rFonts w:ascii="Times New Roman" w:hAnsi="Times New Roman" w:cs="Times New Roman"/>
                <w:color w:val="000000"/>
                <w:sz w:val="24"/>
                <w:szCs w:val="24"/>
              </w:rPr>
            </w:pPr>
            <w:proofErr w:type="gramStart"/>
            <w:r w:rsidRPr="00BE51A6">
              <w:rPr>
                <w:rFonts w:ascii="Times New Roman" w:hAnsi="Times New Roman" w:cs="Times New Roman"/>
                <w:color w:val="000000"/>
                <w:sz w:val="24"/>
                <w:szCs w:val="24"/>
              </w:rPr>
              <w:t>Декларация участника закупки о том, что ему не требуется представление соглашения об одобрении или о совершении сделки с заинтересованностью, либо копия такого соглашения,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roofErr w:type="gramEnd"/>
          </w:p>
        </w:tc>
      </w:tr>
      <w:tr w:rsidR="00D56BD6" w:rsidRPr="00BE51A6" w:rsidTr="00245796">
        <w:tc>
          <w:tcPr>
            <w:tcW w:w="817" w:type="dxa"/>
            <w:tcBorders>
              <w:top w:val="single" w:sz="4" w:space="0" w:color="auto"/>
              <w:left w:val="single" w:sz="4" w:space="0" w:color="auto"/>
              <w:bottom w:val="single" w:sz="4" w:space="0" w:color="auto"/>
              <w:right w:val="single" w:sz="4" w:space="0" w:color="auto"/>
            </w:tcBorders>
          </w:tcPr>
          <w:p w:rsidR="00D56BD6" w:rsidRPr="00BE51A6" w:rsidRDefault="00D56BD6"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F35CBD" w:rsidP="00486ADF">
            <w:pPr>
              <w:spacing w:after="0" w:line="240" w:lineRule="auto"/>
              <w:jc w:val="both"/>
              <w:rPr>
                <w:rFonts w:ascii="Times New Roman" w:hAnsi="Times New Roman" w:cs="Times New Roman"/>
                <w:color w:val="000000"/>
                <w:sz w:val="24"/>
                <w:szCs w:val="24"/>
              </w:rPr>
            </w:pPr>
            <w:r w:rsidRPr="00BE51A6">
              <w:rPr>
                <w:rFonts w:ascii="Times New Roman" w:hAnsi="Times New Roman" w:cs="Times New Roman"/>
                <w:sz w:val="24"/>
                <w:szCs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6B60C4" w:rsidRPr="00BE51A6">
              <w:rPr>
                <w:rFonts w:ascii="Times New Roman" w:hAnsi="Times New Roman" w:cs="Times New Roman"/>
                <w:sz w:val="24"/>
                <w:szCs w:val="24"/>
              </w:rPr>
              <w:t>1</w:t>
            </w:r>
            <w:r w:rsidRPr="00BE51A6">
              <w:rPr>
                <w:rFonts w:ascii="Times New Roman" w:hAnsi="Times New Roman" w:cs="Times New Roman"/>
                <w:sz w:val="24"/>
                <w:szCs w:val="24"/>
              </w:rPr>
              <w:t>–</w:t>
            </w:r>
            <w:r w:rsidR="006B60C4" w:rsidRPr="00BE51A6">
              <w:rPr>
                <w:rFonts w:ascii="Times New Roman" w:hAnsi="Times New Roman" w:cs="Times New Roman"/>
                <w:sz w:val="24"/>
                <w:szCs w:val="24"/>
              </w:rPr>
              <w:t>9 настоящего приложения</w:t>
            </w:r>
            <w:r w:rsidR="00486ADF" w:rsidRPr="00BE51A6">
              <w:rPr>
                <w:rFonts w:ascii="Times New Roman" w:hAnsi="Times New Roman" w:cs="Times New Roman"/>
                <w:sz w:val="24"/>
                <w:szCs w:val="24"/>
              </w:rPr>
              <w:t>,</w:t>
            </w:r>
            <w:r w:rsidRPr="00BE51A6">
              <w:rPr>
                <w:rFonts w:ascii="Times New Roman" w:hAnsi="Times New Roman" w:cs="Times New Roman"/>
                <w:sz w:val="24"/>
                <w:szCs w:val="24"/>
              </w:rPr>
              <w:t xml:space="preserve"> а также копия заключенного между ними соглашения.</w:t>
            </w:r>
          </w:p>
        </w:tc>
      </w:tr>
      <w:bookmarkEnd w:id="175"/>
    </w:tbl>
    <w:p w:rsidR="003D270B" w:rsidRPr="00BE51A6" w:rsidRDefault="003D270B" w:rsidP="007432CB">
      <w:pPr>
        <w:spacing w:after="0" w:line="240" w:lineRule="auto"/>
        <w:jc w:val="right"/>
        <w:outlineLvl w:val="1"/>
        <w:rPr>
          <w:rFonts w:ascii="Times New Roman" w:eastAsia="Times New Roman" w:hAnsi="Times New Roman" w:cs="Times New Roman"/>
          <w:bCs/>
          <w:sz w:val="24"/>
          <w:szCs w:val="24"/>
          <w:highlight w:val="yellow"/>
        </w:rPr>
      </w:pPr>
    </w:p>
    <w:p w:rsidR="00BE51A6" w:rsidRDefault="00BE51A6" w:rsidP="007432CB">
      <w:pPr>
        <w:spacing w:after="0" w:line="240" w:lineRule="auto"/>
        <w:jc w:val="center"/>
        <w:outlineLvl w:val="2"/>
        <w:rPr>
          <w:rFonts w:ascii="Times New Roman" w:eastAsia="Times New Roman" w:hAnsi="Times New Roman" w:cs="Times New Roman"/>
          <w:b/>
          <w:sz w:val="24"/>
          <w:szCs w:val="24"/>
          <w:highlight w:val="yellow"/>
        </w:rPr>
      </w:pPr>
      <w:bookmarkStart w:id="176" w:name="_Toc530056482"/>
    </w:p>
    <w:bookmarkEnd w:id="176"/>
    <w:p w:rsidR="00C27A0D" w:rsidRPr="00BE5E23" w:rsidRDefault="00C27A0D" w:rsidP="00E75E79">
      <w:pPr>
        <w:jc w:val="right"/>
      </w:pPr>
    </w:p>
    <w:sectPr w:rsidR="00C27A0D" w:rsidRPr="00BE5E23" w:rsidSect="00E10CB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1B2A" w:rsidRDefault="00111B2A" w:rsidP="00A740A3">
      <w:pPr>
        <w:spacing w:after="0" w:line="240" w:lineRule="auto"/>
      </w:pPr>
      <w:r>
        <w:separator/>
      </w:r>
    </w:p>
  </w:endnote>
  <w:endnote w:type="continuationSeparator" w:id="0">
    <w:p w:rsidR="00111B2A" w:rsidRDefault="00111B2A" w:rsidP="00A7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1B2A" w:rsidRDefault="00111B2A" w:rsidP="00A740A3">
      <w:pPr>
        <w:spacing w:after="0" w:line="240" w:lineRule="auto"/>
      </w:pPr>
      <w:r>
        <w:separator/>
      </w:r>
    </w:p>
  </w:footnote>
  <w:footnote w:type="continuationSeparator" w:id="0">
    <w:p w:rsidR="00111B2A" w:rsidRDefault="00111B2A" w:rsidP="00A74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nsid w:val="00000013"/>
    <w:multiLevelType w:val="singleLevel"/>
    <w:tmpl w:val="3C1EBCF2"/>
    <w:name w:val="WW8Num19"/>
    <w:lvl w:ilvl="0">
      <w:start w:val="1"/>
      <w:numFmt w:val="decimal"/>
      <w:lvlText w:val="%1)"/>
      <w:lvlJc w:val="left"/>
      <w:pPr>
        <w:tabs>
          <w:tab w:val="num" w:pos="0"/>
        </w:tabs>
        <w:ind w:left="540" w:hanging="360"/>
      </w:pPr>
      <w:rPr>
        <w:rFonts w:ascii="Times New Roman" w:eastAsia="Times New Roman" w:hAnsi="Times New Roman" w:cs="Times New Roman"/>
      </w:rPr>
    </w:lvl>
  </w:abstractNum>
  <w:abstractNum w:abstractNumId="2">
    <w:nsid w:val="00000015"/>
    <w:multiLevelType w:val="multilevel"/>
    <w:tmpl w:val="00000015"/>
    <w:name w:val="WW8Num2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1C92F27"/>
    <w:multiLevelType w:val="multilevel"/>
    <w:tmpl w:val="432C54A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942374"/>
    <w:multiLevelType w:val="multilevel"/>
    <w:tmpl w:val="691E3BEA"/>
    <w:lvl w:ilvl="0">
      <w:start w:val="1"/>
      <w:numFmt w:val="decimal"/>
      <w:lvlText w:val="%1."/>
      <w:lvlJc w:val="left"/>
      <w:pPr>
        <w:ind w:left="675" w:hanging="675"/>
      </w:pPr>
      <w:rPr>
        <w:rFonts w:hint="default"/>
        <w:color w:val="auto"/>
      </w:rPr>
    </w:lvl>
    <w:lvl w:ilvl="1">
      <w:start w:val="2"/>
      <w:numFmt w:val="decimal"/>
      <w:lvlText w:val="%1.%2."/>
      <w:lvlJc w:val="left"/>
      <w:pPr>
        <w:ind w:left="1145" w:hanging="72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4350" w:hanging="180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560" w:hanging="2160"/>
      </w:pPr>
      <w:rPr>
        <w:rFonts w:hint="default"/>
        <w:color w:val="auto"/>
      </w:rPr>
    </w:lvl>
  </w:abstractNum>
  <w:abstractNum w:abstractNumId="5">
    <w:nsid w:val="03503C16"/>
    <w:multiLevelType w:val="hybridMultilevel"/>
    <w:tmpl w:val="9DF2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4820"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C7C2BB3"/>
    <w:multiLevelType w:val="hybridMultilevel"/>
    <w:tmpl w:val="7B748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924065"/>
    <w:multiLevelType w:val="hybridMultilevel"/>
    <w:tmpl w:val="1ABA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1">
    <w:nsid w:val="153A7E9A"/>
    <w:multiLevelType w:val="multilevel"/>
    <w:tmpl w:val="44C248AC"/>
    <w:lvl w:ilvl="0">
      <w:start w:val="2"/>
      <w:numFmt w:val="decimal"/>
      <w:lvlText w:val="%1."/>
      <w:lvlJc w:val="left"/>
      <w:pPr>
        <w:ind w:left="660" w:hanging="660"/>
      </w:pPr>
      <w:rPr>
        <w:rFonts w:hint="default"/>
      </w:rPr>
    </w:lvl>
    <w:lvl w:ilvl="1">
      <w:start w:val="15"/>
      <w:numFmt w:val="decimal"/>
      <w:lvlText w:val="%1.%2."/>
      <w:lvlJc w:val="left"/>
      <w:pPr>
        <w:ind w:left="1587" w:hanging="6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2">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08275B"/>
    <w:multiLevelType w:val="multilevel"/>
    <w:tmpl w:val="FA7055C6"/>
    <w:lvl w:ilvl="0">
      <w:start w:val="2"/>
      <w:numFmt w:val="decimal"/>
      <w:lvlText w:val="%1."/>
      <w:lvlJc w:val="left"/>
      <w:pPr>
        <w:ind w:left="840" w:hanging="840"/>
      </w:pPr>
      <w:rPr>
        <w:rFonts w:hint="default"/>
      </w:rPr>
    </w:lvl>
    <w:lvl w:ilvl="1">
      <w:start w:val="15"/>
      <w:numFmt w:val="decimal"/>
      <w:lvlText w:val="%1.%2."/>
      <w:lvlJc w:val="left"/>
      <w:pPr>
        <w:ind w:left="1218" w:hanging="840"/>
      </w:pPr>
      <w:rPr>
        <w:rFonts w:hint="default"/>
      </w:rPr>
    </w:lvl>
    <w:lvl w:ilvl="2">
      <w:start w:val="1"/>
      <w:numFmt w:val="decimal"/>
      <w:lvlText w:val="%1.%2.%3."/>
      <w:lvlJc w:val="left"/>
      <w:pPr>
        <w:ind w:left="1596" w:hanging="840"/>
      </w:pPr>
      <w:rPr>
        <w:rFonts w:hint="default"/>
      </w:rPr>
    </w:lvl>
    <w:lvl w:ilvl="3">
      <w:start w:val="1"/>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4">
    <w:nsid w:val="1F484C94"/>
    <w:multiLevelType w:val="hybridMultilevel"/>
    <w:tmpl w:val="0ED0AF8E"/>
    <w:lvl w:ilvl="0" w:tplc="BDDC3B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02C61CA"/>
    <w:multiLevelType w:val="multilevel"/>
    <w:tmpl w:val="6FD0DBD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DC93A48"/>
    <w:multiLevelType w:val="multilevel"/>
    <w:tmpl w:val="5DD42CE4"/>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FC54CA5"/>
    <w:multiLevelType w:val="multilevel"/>
    <w:tmpl w:val="5DD42CE4"/>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0416C90"/>
    <w:multiLevelType w:val="multilevel"/>
    <w:tmpl w:val="29EA5F56"/>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F9164BF"/>
    <w:multiLevelType w:val="hybridMultilevel"/>
    <w:tmpl w:val="53F08120"/>
    <w:lvl w:ilvl="0" w:tplc="1110144A">
      <w:start w:val="1"/>
      <w:numFmt w:val="russianLower"/>
      <w:pStyle w:val="3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7572712"/>
    <w:multiLevelType w:val="multilevel"/>
    <w:tmpl w:val="3DE4BD24"/>
    <w:lvl w:ilvl="0">
      <w:start w:val="2"/>
      <w:numFmt w:val="decimal"/>
      <w:lvlText w:val="%1."/>
      <w:lvlJc w:val="left"/>
      <w:pPr>
        <w:ind w:left="840" w:hanging="840"/>
      </w:pPr>
      <w:rPr>
        <w:rFonts w:hint="default"/>
      </w:rPr>
    </w:lvl>
    <w:lvl w:ilvl="1">
      <w:start w:val="15"/>
      <w:numFmt w:val="decimal"/>
      <w:lvlText w:val="%1.%2."/>
      <w:lvlJc w:val="left"/>
      <w:pPr>
        <w:ind w:left="1218" w:hanging="840"/>
      </w:pPr>
      <w:rPr>
        <w:rFonts w:hint="default"/>
      </w:rPr>
    </w:lvl>
    <w:lvl w:ilvl="2">
      <w:start w:val="3"/>
      <w:numFmt w:val="decimal"/>
      <w:lvlText w:val="%1.%2.%3."/>
      <w:lvlJc w:val="left"/>
      <w:pPr>
        <w:ind w:left="1596" w:hanging="840"/>
      </w:pPr>
      <w:rPr>
        <w:rFonts w:hint="default"/>
      </w:rPr>
    </w:lvl>
    <w:lvl w:ilvl="3">
      <w:start w:val="2"/>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606AF7"/>
    <w:multiLevelType w:val="hybridMultilevel"/>
    <w:tmpl w:val="B8C292D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B22AA3"/>
    <w:multiLevelType w:val="hybridMultilevel"/>
    <w:tmpl w:val="462440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45F10C3"/>
    <w:multiLevelType w:val="hybridMultilevel"/>
    <w:tmpl w:val="8E5E3450"/>
    <w:lvl w:ilvl="0" w:tplc="5C22209A">
      <w:start w:val="1"/>
      <w:numFmt w:val="bullet"/>
      <w:lvlText w:val="•"/>
      <w:lvlJc w:val="left"/>
      <w:pPr>
        <w:ind w:left="27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EBEDA1C">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1C81B56">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2640EFE">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5586276">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D26CF20">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0F20EEA">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CC00F56">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59055CA">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7">
    <w:nsid w:val="550727DE"/>
    <w:multiLevelType w:val="multilevel"/>
    <w:tmpl w:val="6FD0DBD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nsid w:val="58E80E8F"/>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BA60DD"/>
    <w:multiLevelType w:val="hybridMultilevel"/>
    <w:tmpl w:val="B7D273EC"/>
    <w:lvl w:ilvl="0" w:tplc="178E00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5B505C88"/>
    <w:multiLevelType w:val="hybridMultilevel"/>
    <w:tmpl w:val="378C6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9C26C9"/>
    <w:multiLevelType w:val="multilevel"/>
    <w:tmpl w:val="39444C1C"/>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7B0BC3"/>
    <w:multiLevelType w:val="multilevel"/>
    <w:tmpl w:val="E6D4FC84"/>
    <w:lvl w:ilvl="0">
      <w:start w:val="1"/>
      <w:numFmt w:val="decimal"/>
      <w:lvlText w:val="%1."/>
      <w:lvlJc w:val="left"/>
      <w:pPr>
        <w:ind w:left="450" w:hanging="45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3">
    <w:nsid w:val="63812A95"/>
    <w:multiLevelType w:val="hybridMultilevel"/>
    <w:tmpl w:val="1736C1A6"/>
    <w:lvl w:ilvl="0" w:tplc="7C72A958">
      <w:start w:val="7"/>
      <w:numFmt w:val="decimal"/>
      <w:lvlText w:val="%1."/>
      <w:lvlJc w:val="left"/>
      <w:pPr>
        <w:ind w:left="479" w:hanging="360"/>
      </w:pPr>
      <w:rPr>
        <w:rFonts w:hint="default"/>
        <w:i w:val="0"/>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4">
    <w:nsid w:val="6C264981"/>
    <w:multiLevelType w:val="hybridMultilevel"/>
    <w:tmpl w:val="7026E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CE2CB9"/>
    <w:multiLevelType w:val="multilevel"/>
    <w:tmpl w:val="4C34DE96"/>
    <w:lvl w:ilvl="0">
      <w:start w:val="1"/>
      <w:numFmt w:val="decimal"/>
      <w:lvlText w:val="%1."/>
      <w:lvlJc w:val="left"/>
      <w:pPr>
        <w:ind w:left="1778" w:hanging="360"/>
      </w:pPr>
      <w:rPr>
        <w:rFonts w:hint="default"/>
        <w:sz w:val="20"/>
        <w:szCs w:val="20"/>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6">
    <w:nsid w:val="6F1F3FCA"/>
    <w:multiLevelType w:val="hybridMultilevel"/>
    <w:tmpl w:val="2014096A"/>
    <w:lvl w:ilvl="0" w:tplc="FFFFFFFF">
      <w:start w:val="1"/>
      <w:numFmt w:val="upperRoman"/>
      <w:pStyle w:val="a0"/>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277D0"/>
    <w:multiLevelType w:val="hybridMultilevel"/>
    <w:tmpl w:val="941A486A"/>
    <w:lvl w:ilvl="0" w:tplc="5F103D08">
      <w:start w:val="1"/>
      <w:numFmt w:val="bullet"/>
      <w:lvlText w:val="–"/>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BC0674">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3684A2">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60F9CA">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CCEF7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4679FC">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9E4B72">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12863A">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2A18C6">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9">
    <w:nsid w:val="736B10C3"/>
    <w:multiLevelType w:val="hybridMultilevel"/>
    <w:tmpl w:val="7F44E1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753503"/>
    <w:multiLevelType w:val="multilevel"/>
    <w:tmpl w:val="CDACDEB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2"/>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6"/>
  </w:num>
  <w:num w:numId="8">
    <w:abstractNumId w:val="23"/>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7"/>
  </w:num>
  <w:num w:numId="14">
    <w:abstractNumId w:val="28"/>
  </w:num>
  <w:num w:numId="15">
    <w:abstractNumId w:val="32"/>
  </w:num>
  <w:num w:numId="16">
    <w:abstractNumId w:val="4"/>
  </w:num>
  <w:num w:numId="17">
    <w:abstractNumId w:val="15"/>
  </w:num>
  <w:num w:numId="18">
    <w:abstractNumId w:val="9"/>
  </w:num>
  <w:num w:numId="19">
    <w:abstractNumId w:val="4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20"/>
  </w:num>
  <w:num w:numId="23">
    <w:abstractNumId w:val="18"/>
  </w:num>
  <w:num w:numId="24">
    <w:abstractNumId w:val="3"/>
  </w:num>
  <w:num w:numId="25">
    <w:abstractNumId w:val="31"/>
  </w:num>
  <w:num w:numId="26">
    <w:abstractNumId w:val="13"/>
  </w:num>
  <w:num w:numId="27">
    <w:abstractNumId w:val="11"/>
  </w:num>
  <w:num w:numId="28">
    <w:abstractNumId w:val="22"/>
  </w:num>
  <w:num w:numId="29">
    <w:abstractNumId w:val="38"/>
  </w:num>
  <w:num w:numId="30">
    <w:abstractNumId w:val="26"/>
  </w:num>
  <w:num w:numId="31">
    <w:abstractNumId w:val="25"/>
  </w:num>
  <w:num w:numId="32">
    <w:abstractNumId w:val="33"/>
  </w:num>
  <w:num w:numId="33">
    <w:abstractNumId w:val="24"/>
  </w:num>
  <w:num w:numId="34">
    <w:abstractNumId w:val="1"/>
  </w:num>
  <w:num w:numId="35">
    <w:abstractNumId w:val="0"/>
  </w:num>
  <w:num w:numId="36">
    <w:abstractNumId w:val="14"/>
  </w:num>
  <w:num w:numId="37">
    <w:abstractNumId w:val="37"/>
  </w:num>
  <w:num w:numId="38">
    <w:abstractNumId w:val="30"/>
  </w:num>
  <w:num w:numId="39">
    <w:abstractNumId w:val="35"/>
  </w:num>
  <w:num w:numId="40">
    <w:abstractNumId w:val="10"/>
  </w:num>
  <w:num w:numId="41">
    <w:abstractNumId w:val="29"/>
  </w:num>
  <w:num w:numId="42">
    <w:abstractNumId w:val="39"/>
  </w:num>
  <w:num w:numId="43">
    <w:abstractNumId w:val="8"/>
  </w:num>
  <w:num w:numId="44">
    <w:abstractNumId w:val="34"/>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D9"/>
    <w:rsid w:val="000002AF"/>
    <w:rsid w:val="00001B00"/>
    <w:rsid w:val="000040F5"/>
    <w:rsid w:val="0000479E"/>
    <w:rsid w:val="00005339"/>
    <w:rsid w:val="00006776"/>
    <w:rsid w:val="000075A4"/>
    <w:rsid w:val="0001323F"/>
    <w:rsid w:val="00021CFF"/>
    <w:rsid w:val="000220F9"/>
    <w:rsid w:val="0002309C"/>
    <w:rsid w:val="00033238"/>
    <w:rsid w:val="0004194F"/>
    <w:rsid w:val="00050CAE"/>
    <w:rsid w:val="00051430"/>
    <w:rsid w:val="00052580"/>
    <w:rsid w:val="000533EB"/>
    <w:rsid w:val="00073239"/>
    <w:rsid w:val="000749DD"/>
    <w:rsid w:val="0008324F"/>
    <w:rsid w:val="0008508C"/>
    <w:rsid w:val="000878AF"/>
    <w:rsid w:val="00092B56"/>
    <w:rsid w:val="000A13F5"/>
    <w:rsid w:val="000A67D5"/>
    <w:rsid w:val="000B315A"/>
    <w:rsid w:val="000B4061"/>
    <w:rsid w:val="000C2D04"/>
    <w:rsid w:val="000D267C"/>
    <w:rsid w:val="000D4F8C"/>
    <w:rsid w:val="000E3987"/>
    <w:rsid w:val="000E70DD"/>
    <w:rsid w:val="000F1747"/>
    <w:rsid w:val="000F6B4D"/>
    <w:rsid w:val="00101A11"/>
    <w:rsid w:val="0010434B"/>
    <w:rsid w:val="00111B2A"/>
    <w:rsid w:val="00121636"/>
    <w:rsid w:val="00124240"/>
    <w:rsid w:val="0013161C"/>
    <w:rsid w:val="00135919"/>
    <w:rsid w:val="00141BAD"/>
    <w:rsid w:val="00144794"/>
    <w:rsid w:val="00144A4B"/>
    <w:rsid w:val="00146AA3"/>
    <w:rsid w:val="001504F8"/>
    <w:rsid w:val="00151849"/>
    <w:rsid w:val="0015250B"/>
    <w:rsid w:val="001557B7"/>
    <w:rsid w:val="00162291"/>
    <w:rsid w:val="00165576"/>
    <w:rsid w:val="00176B09"/>
    <w:rsid w:val="00181E3E"/>
    <w:rsid w:val="00185651"/>
    <w:rsid w:val="00190A6C"/>
    <w:rsid w:val="00192F07"/>
    <w:rsid w:val="001A069E"/>
    <w:rsid w:val="001A1509"/>
    <w:rsid w:val="001A2478"/>
    <w:rsid w:val="001A3AFD"/>
    <w:rsid w:val="001B0320"/>
    <w:rsid w:val="001B0ED6"/>
    <w:rsid w:val="001B166A"/>
    <w:rsid w:val="001B19F3"/>
    <w:rsid w:val="001B674D"/>
    <w:rsid w:val="001B6AEA"/>
    <w:rsid w:val="001C5B9B"/>
    <w:rsid w:val="001C6DD3"/>
    <w:rsid w:val="001C78B1"/>
    <w:rsid w:val="001C7D0C"/>
    <w:rsid w:val="001D1BC8"/>
    <w:rsid w:val="001D2EEB"/>
    <w:rsid w:val="001D65B6"/>
    <w:rsid w:val="001E1D4A"/>
    <w:rsid w:val="001F0F23"/>
    <w:rsid w:val="001F51D2"/>
    <w:rsid w:val="001F7300"/>
    <w:rsid w:val="00200EF0"/>
    <w:rsid w:val="002109EB"/>
    <w:rsid w:val="00215108"/>
    <w:rsid w:val="00221469"/>
    <w:rsid w:val="00236802"/>
    <w:rsid w:val="00245796"/>
    <w:rsid w:val="00246793"/>
    <w:rsid w:val="00250853"/>
    <w:rsid w:val="00257F26"/>
    <w:rsid w:val="00262293"/>
    <w:rsid w:val="0026742D"/>
    <w:rsid w:val="0027609B"/>
    <w:rsid w:val="002760D9"/>
    <w:rsid w:val="00283885"/>
    <w:rsid w:val="002908BB"/>
    <w:rsid w:val="002A42D1"/>
    <w:rsid w:val="002A6529"/>
    <w:rsid w:val="002A7CC5"/>
    <w:rsid w:val="002B0399"/>
    <w:rsid w:val="002B6DEF"/>
    <w:rsid w:val="002C5B78"/>
    <w:rsid w:val="002D0AE9"/>
    <w:rsid w:val="002D37C7"/>
    <w:rsid w:val="002D413B"/>
    <w:rsid w:val="002E54CB"/>
    <w:rsid w:val="002F1157"/>
    <w:rsid w:val="003014CF"/>
    <w:rsid w:val="0030662E"/>
    <w:rsid w:val="00314911"/>
    <w:rsid w:val="003166D8"/>
    <w:rsid w:val="00321A41"/>
    <w:rsid w:val="003221A8"/>
    <w:rsid w:val="00327FEF"/>
    <w:rsid w:val="00330C90"/>
    <w:rsid w:val="00330F2B"/>
    <w:rsid w:val="0033288A"/>
    <w:rsid w:val="00336814"/>
    <w:rsid w:val="00340370"/>
    <w:rsid w:val="003417FD"/>
    <w:rsid w:val="003610F4"/>
    <w:rsid w:val="00374EE7"/>
    <w:rsid w:val="00375C73"/>
    <w:rsid w:val="00386313"/>
    <w:rsid w:val="00393B85"/>
    <w:rsid w:val="00395D63"/>
    <w:rsid w:val="003A15D5"/>
    <w:rsid w:val="003B0AFB"/>
    <w:rsid w:val="003B1C88"/>
    <w:rsid w:val="003B1E2D"/>
    <w:rsid w:val="003B26A5"/>
    <w:rsid w:val="003B6691"/>
    <w:rsid w:val="003C54F5"/>
    <w:rsid w:val="003C6AF1"/>
    <w:rsid w:val="003C6BE8"/>
    <w:rsid w:val="003D1645"/>
    <w:rsid w:val="003D1FA8"/>
    <w:rsid w:val="003D25C5"/>
    <w:rsid w:val="003D270B"/>
    <w:rsid w:val="003E48D3"/>
    <w:rsid w:val="003E4C72"/>
    <w:rsid w:val="003E50DE"/>
    <w:rsid w:val="003E5ACF"/>
    <w:rsid w:val="003F0D90"/>
    <w:rsid w:val="003F5E1C"/>
    <w:rsid w:val="003F7A99"/>
    <w:rsid w:val="004009C2"/>
    <w:rsid w:val="00401717"/>
    <w:rsid w:val="00411ED3"/>
    <w:rsid w:val="00414DE1"/>
    <w:rsid w:val="00420A03"/>
    <w:rsid w:val="00423307"/>
    <w:rsid w:val="00435BBF"/>
    <w:rsid w:val="004427FE"/>
    <w:rsid w:val="00444B4E"/>
    <w:rsid w:val="00454A83"/>
    <w:rsid w:val="0047261F"/>
    <w:rsid w:val="00476A4A"/>
    <w:rsid w:val="0047753D"/>
    <w:rsid w:val="00485364"/>
    <w:rsid w:val="00486732"/>
    <w:rsid w:val="00486ADF"/>
    <w:rsid w:val="004900A2"/>
    <w:rsid w:val="00490A1C"/>
    <w:rsid w:val="00491AF6"/>
    <w:rsid w:val="004A24EB"/>
    <w:rsid w:val="004A5A74"/>
    <w:rsid w:val="004B0487"/>
    <w:rsid w:val="004B0503"/>
    <w:rsid w:val="004C068C"/>
    <w:rsid w:val="004C7429"/>
    <w:rsid w:val="004D1168"/>
    <w:rsid w:val="004D11BC"/>
    <w:rsid w:val="004D1FD5"/>
    <w:rsid w:val="004D4107"/>
    <w:rsid w:val="004E0B64"/>
    <w:rsid w:val="004E0F77"/>
    <w:rsid w:val="004E3CED"/>
    <w:rsid w:val="00501AB1"/>
    <w:rsid w:val="00504490"/>
    <w:rsid w:val="00506B61"/>
    <w:rsid w:val="00516DE5"/>
    <w:rsid w:val="00526309"/>
    <w:rsid w:val="00527FE7"/>
    <w:rsid w:val="00531A98"/>
    <w:rsid w:val="00534756"/>
    <w:rsid w:val="00542F24"/>
    <w:rsid w:val="00543631"/>
    <w:rsid w:val="005544DA"/>
    <w:rsid w:val="005548D9"/>
    <w:rsid w:val="005558F5"/>
    <w:rsid w:val="0055596F"/>
    <w:rsid w:val="00562DA1"/>
    <w:rsid w:val="005637FC"/>
    <w:rsid w:val="005779AF"/>
    <w:rsid w:val="00581339"/>
    <w:rsid w:val="00583E0F"/>
    <w:rsid w:val="00590B1A"/>
    <w:rsid w:val="00597256"/>
    <w:rsid w:val="005A45D8"/>
    <w:rsid w:val="005B1DD7"/>
    <w:rsid w:val="005B5DE7"/>
    <w:rsid w:val="005C3189"/>
    <w:rsid w:val="005D5583"/>
    <w:rsid w:val="005E1F56"/>
    <w:rsid w:val="005E4476"/>
    <w:rsid w:val="005E47E9"/>
    <w:rsid w:val="0060696C"/>
    <w:rsid w:val="00610EFE"/>
    <w:rsid w:val="006134D1"/>
    <w:rsid w:val="0062055A"/>
    <w:rsid w:val="006216E2"/>
    <w:rsid w:val="00623236"/>
    <w:rsid w:val="0062390B"/>
    <w:rsid w:val="006247FC"/>
    <w:rsid w:val="006276E4"/>
    <w:rsid w:val="00627B4D"/>
    <w:rsid w:val="006319B8"/>
    <w:rsid w:val="00631FFF"/>
    <w:rsid w:val="00633560"/>
    <w:rsid w:val="00633FD2"/>
    <w:rsid w:val="00642AAD"/>
    <w:rsid w:val="00646BB5"/>
    <w:rsid w:val="006477BC"/>
    <w:rsid w:val="006477D4"/>
    <w:rsid w:val="006503EC"/>
    <w:rsid w:val="0065180B"/>
    <w:rsid w:val="00654614"/>
    <w:rsid w:val="00661130"/>
    <w:rsid w:val="00665EC7"/>
    <w:rsid w:val="00667A28"/>
    <w:rsid w:val="006720B7"/>
    <w:rsid w:val="006754D5"/>
    <w:rsid w:val="006874E5"/>
    <w:rsid w:val="006A594D"/>
    <w:rsid w:val="006A5FFE"/>
    <w:rsid w:val="006B46F7"/>
    <w:rsid w:val="006B60C4"/>
    <w:rsid w:val="006C52B3"/>
    <w:rsid w:val="006C65FC"/>
    <w:rsid w:val="006D3B40"/>
    <w:rsid w:val="006E6959"/>
    <w:rsid w:val="006F1367"/>
    <w:rsid w:val="006F5FBC"/>
    <w:rsid w:val="00702607"/>
    <w:rsid w:val="007058CC"/>
    <w:rsid w:val="007112E0"/>
    <w:rsid w:val="00712C0A"/>
    <w:rsid w:val="007155C0"/>
    <w:rsid w:val="007175CC"/>
    <w:rsid w:val="00727E4A"/>
    <w:rsid w:val="00733771"/>
    <w:rsid w:val="00734D69"/>
    <w:rsid w:val="00736984"/>
    <w:rsid w:val="00741C9E"/>
    <w:rsid w:val="0074319B"/>
    <w:rsid w:val="007432CB"/>
    <w:rsid w:val="007528B2"/>
    <w:rsid w:val="0075555F"/>
    <w:rsid w:val="00756595"/>
    <w:rsid w:val="00756ABF"/>
    <w:rsid w:val="007604F7"/>
    <w:rsid w:val="0076217F"/>
    <w:rsid w:val="00767329"/>
    <w:rsid w:val="007703F8"/>
    <w:rsid w:val="007711C8"/>
    <w:rsid w:val="007719A1"/>
    <w:rsid w:val="00776ACC"/>
    <w:rsid w:val="00777B13"/>
    <w:rsid w:val="00777CB1"/>
    <w:rsid w:val="007851BC"/>
    <w:rsid w:val="00791C3D"/>
    <w:rsid w:val="00793C16"/>
    <w:rsid w:val="007952DC"/>
    <w:rsid w:val="007A3C03"/>
    <w:rsid w:val="007B3594"/>
    <w:rsid w:val="007B56EB"/>
    <w:rsid w:val="007B76A6"/>
    <w:rsid w:val="007B7B9D"/>
    <w:rsid w:val="007C02D2"/>
    <w:rsid w:val="007C2FDD"/>
    <w:rsid w:val="007E50DC"/>
    <w:rsid w:val="007F0D8D"/>
    <w:rsid w:val="007F45A6"/>
    <w:rsid w:val="00800EC6"/>
    <w:rsid w:val="00802333"/>
    <w:rsid w:val="00820217"/>
    <w:rsid w:val="00821589"/>
    <w:rsid w:val="008256FE"/>
    <w:rsid w:val="00830D85"/>
    <w:rsid w:val="00833422"/>
    <w:rsid w:val="00835EFE"/>
    <w:rsid w:val="00836979"/>
    <w:rsid w:val="00840CEB"/>
    <w:rsid w:val="00847755"/>
    <w:rsid w:val="0085148F"/>
    <w:rsid w:val="008521C6"/>
    <w:rsid w:val="0086201D"/>
    <w:rsid w:val="0087482E"/>
    <w:rsid w:val="00881FA7"/>
    <w:rsid w:val="00887F9D"/>
    <w:rsid w:val="00895668"/>
    <w:rsid w:val="00895E90"/>
    <w:rsid w:val="008A044E"/>
    <w:rsid w:val="008A0751"/>
    <w:rsid w:val="008B23E8"/>
    <w:rsid w:val="008B3493"/>
    <w:rsid w:val="008B4E49"/>
    <w:rsid w:val="008B79B7"/>
    <w:rsid w:val="008C14D0"/>
    <w:rsid w:val="008C2D7E"/>
    <w:rsid w:val="008C35B4"/>
    <w:rsid w:val="008C497D"/>
    <w:rsid w:val="008C77C7"/>
    <w:rsid w:val="008D08B7"/>
    <w:rsid w:val="008D1662"/>
    <w:rsid w:val="008D1C66"/>
    <w:rsid w:val="008D4C2E"/>
    <w:rsid w:val="008D4E20"/>
    <w:rsid w:val="008D5748"/>
    <w:rsid w:val="008E2AE9"/>
    <w:rsid w:val="008E4D2E"/>
    <w:rsid w:val="008F1603"/>
    <w:rsid w:val="008F2121"/>
    <w:rsid w:val="008F23B0"/>
    <w:rsid w:val="008F661C"/>
    <w:rsid w:val="008F7493"/>
    <w:rsid w:val="009014CF"/>
    <w:rsid w:val="009066A1"/>
    <w:rsid w:val="00906DE1"/>
    <w:rsid w:val="00907BD0"/>
    <w:rsid w:val="00921F64"/>
    <w:rsid w:val="009239A9"/>
    <w:rsid w:val="009239D2"/>
    <w:rsid w:val="009272EA"/>
    <w:rsid w:val="00930493"/>
    <w:rsid w:val="0093200F"/>
    <w:rsid w:val="00936C4C"/>
    <w:rsid w:val="00936E49"/>
    <w:rsid w:val="00937691"/>
    <w:rsid w:val="00944BD9"/>
    <w:rsid w:val="00947B46"/>
    <w:rsid w:val="00947DB0"/>
    <w:rsid w:val="0095093E"/>
    <w:rsid w:val="00952176"/>
    <w:rsid w:val="00957B6E"/>
    <w:rsid w:val="00962E45"/>
    <w:rsid w:val="009700F9"/>
    <w:rsid w:val="00971C30"/>
    <w:rsid w:val="00971F89"/>
    <w:rsid w:val="0098594C"/>
    <w:rsid w:val="00992803"/>
    <w:rsid w:val="00995728"/>
    <w:rsid w:val="009A4F4F"/>
    <w:rsid w:val="009A5210"/>
    <w:rsid w:val="009D06D1"/>
    <w:rsid w:val="009D1CA2"/>
    <w:rsid w:val="009D4EDF"/>
    <w:rsid w:val="009D5E1D"/>
    <w:rsid w:val="009E69C2"/>
    <w:rsid w:val="009F08F0"/>
    <w:rsid w:val="009F1607"/>
    <w:rsid w:val="009F66FB"/>
    <w:rsid w:val="00A023CD"/>
    <w:rsid w:val="00A024A2"/>
    <w:rsid w:val="00A12BD8"/>
    <w:rsid w:val="00A12D79"/>
    <w:rsid w:val="00A143AE"/>
    <w:rsid w:val="00A159DC"/>
    <w:rsid w:val="00A17727"/>
    <w:rsid w:val="00A214A0"/>
    <w:rsid w:val="00A22B61"/>
    <w:rsid w:val="00A24028"/>
    <w:rsid w:val="00A25DF6"/>
    <w:rsid w:val="00A325DB"/>
    <w:rsid w:val="00A4114E"/>
    <w:rsid w:val="00A46F0F"/>
    <w:rsid w:val="00A474F9"/>
    <w:rsid w:val="00A51C92"/>
    <w:rsid w:val="00A55C45"/>
    <w:rsid w:val="00A57808"/>
    <w:rsid w:val="00A6193C"/>
    <w:rsid w:val="00A666AF"/>
    <w:rsid w:val="00A67A31"/>
    <w:rsid w:val="00A71B42"/>
    <w:rsid w:val="00A728CA"/>
    <w:rsid w:val="00A740A3"/>
    <w:rsid w:val="00A74C2E"/>
    <w:rsid w:val="00A829B9"/>
    <w:rsid w:val="00A85897"/>
    <w:rsid w:val="00A87D62"/>
    <w:rsid w:val="00A95020"/>
    <w:rsid w:val="00AA1D92"/>
    <w:rsid w:val="00AB4013"/>
    <w:rsid w:val="00AC0C7B"/>
    <w:rsid w:val="00AC1680"/>
    <w:rsid w:val="00AC1C7D"/>
    <w:rsid w:val="00AC6CD5"/>
    <w:rsid w:val="00AD1B2C"/>
    <w:rsid w:val="00AD4B7A"/>
    <w:rsid w:val="00AD75BF"/>
    <w:rsid w:val="00AE02C3"/>
    <w:rsid w:val="00AF3792"/>
    <w:rsid w:val="00AF3B53"/>
    <w:rsid w:val="00AF56FA"/>
    <w:rsid w:val="00B02342"/>
    <w:rsid w:val="00B029FA"/>
    <w:rsid w:val="00B063F9"/>
    <w:rsid w:val="00B125DA"/>
    <w:rsid w:val="00B12F5E"/>
    <w:rsid w:val="00B15276"/>
    <w:rsid w:val="00B15D54"/>
    <w:rsid w:val="00B2298C"/>
    <w:rsid w:val="00B42C82"/>
    <w:rsid w:val="00B4593D"/>
    <w:rsid w:val="00B467F2"/>
    <w:rsid w:val="00B5012C"/>
    <w:rsid w:val="00B51FE9"/>
    <w:rsid w:val="00B55706"/>
    <w:rsid w:val="00B55F0F"/>
    <w:rsid w:val="00B5645B"/>
    <w:rsid w:val="00B5772A"/>
    <w:rsid w:val="00B71EB7"/>
    <w:rsid w:val="00B72BB8"/>
    <w:rsid w:val="00B72DD1"/>
    <w:rsid w:val="00B73BB8"/>
    <w:rsid w:val="00B74F96"/>
    <w:rsid w:val="00B86C87"/>
    <w:rsid w:val="00B93A19"/>
    <w:rsid w:val="00B9558A"/>
    <w:rsid w:val="00BA2304"/>
    <w:rsid w:val="00BA2A43"/>
    <w:rsid w:val="00BA4802"/>
    <w:rsid w:val="00BA556C"/>
    <w:rsid w:val="00BA6654"/>
    <w:rsid w:val="00BB101B"/>
    <w:rsid w:val="00BB18CD"/>
    <w:rsid w:val="00BB28C4"/>
    <w:rsid w:val="00BB630F"/>
    <w:rsid w:val="00BC1193"/>
    <w:rsid w:val="00BC4115"/>
    <w:rsid w:val="00BD1BB3"/>
    <w:rsid w:val="00BE3477"/>
    <w:rsid w:val="00BE51A6"/>
    <w:rsid w:val="00BE5E23"/>
    <w:rsid w:val="00BF6107"/>
    <w:rsid w:val="00C05200"/>
    <w:rsid w:val="00C05888"/>
    <w:rsid w:val="00C062B1"/>
    <w:rsid w:val="00C07E1B"/>
    <w:rsid w:val="00C162DA"/>
    <w:rsid w:val="00C1668C"/>
    <w:rsid w:val="00C20B41"/>
    <w:rsid w:val="00C21224"/>
    <w:rsid w:val="00C21BC6"/>
    <w:rsid w:val="00C26F48"/>
    <w:rsid w:val="00C27A0D"/>
    <w:rsid w:val="00C31FA3"/>
    <w:rsid w:val="00C329BE"/>
    <w:rsid w:val="00C333F3"/>
    <w:rsid w:val="00C35B9D"/>
    <w:rsid w:val="00C370A5"/>
    <w:rsid w:val="00C37983"/>
    <w:rsid w:val="00C37CFB"/>
    <w:rsid w:val="00C41113"/>
    <w:rsid w:val="00C47A97"/>
    <w:rsid w:val="00C60CEF"/>
    <w:rsid w:val="00C65F8A"/>
    <w:rsid w:val="00C67C90"/>
    <w:rsid w:val="00C74A37"/>
    <w:rsid w:val="00C85C00"/>
    <w:rsid w:val="00C91F51"/>
    <w:rsid w:val="00C95D69"/>
    <w:rsid w:val="00CA07DE"/>
    <w:rsid w:val="00CA4D2E"/>
    <w:rsid w:val="00CB239F"/>
    <w:rsid w:val="00CB2486"/>
    <w:rsid w:val="00CB4CF1"/>
    <w:rsid w:val="00CB7BC6"/>
    <w:rsid w:val="00CC0DA5"/>
    <w:rsid w:val="00CC1549"/>
    <w:rsid w:val="00CE4D35"/>
    <w:rsid w:val="00CE56D9"/>
    <w:rsid w:val="00CF249D"/>
    <w:rsid w:val="00CF3849"/>
    <w:rsid w:val="00CF51AC"/>
    <w:rsid w:val="00CF5AE5"/>
    <w:rsid w:val="00CF78CE"/>
    <w:rsid w:val="00D01008"/>
    <w:rsid w:val="00D01659"/>
    <w:rsid w:val="00D0453E"/>
    <w:rsid w:val="00D0537A"/>
    <w:rsid w:val="00D068D6"/>
    <w:rsid w:val="00D06EC2"/>
    <w:rsid w:val="00D1096F"/>
    <w:rsid w:val="00D25D1F"/>
    <w:rsid w:val="00D34B50"/>
    <w:rsid w:val="00D35103"/>
    <w:rsid w:val="00D43F63"/>
    <w:rsid w:val="00D4443F"/>
    <w:rsid w:val="00D53FCD"/>
    <w:rsid w:val="00D5694E"/>
    <w:rsid w:val="00D56BD6"/>
    <w:rsid w:val="00D5784B"/>
    <w:rsid w:val="00D61302"/>
    <w:rsid w:val="00D61EB6"/>
    <w:rsid w:val="00D65E78"/>
    <w:rsid w:val="00D678B7"/>
    <w:rsid w:val="00D678D4"/>
    <w:rsid w:val="00D7072C"/>
    <w:rsid w:val="00D76410"/>
    <w:rsid w:val="00D8386A"/>
    <w:rsid w:val="00D919AD"/>
    <w:rsid w:val="00D91B79"/>
    <w:rsid w:val="00D91BA8"/>
    <w:rsid w:val="00D96CAD"/>
    <w:rsid w:val="00DA5523"/>
    <w:rsid w:val="00DA5F0C"/>
    <w:rsid w:val="00DA6115"/>
    <w:rsid w:val="00DA7AE0"/>
    <w:rsid w:val="00DB0647"/>
    <w:rsid w:val="00DB391B"/>
    <w:rsid w:val="00DB5965"/>
    <w:rsid w:val="00DB5B75"/>
    <w:rsid w:val="00DD23C0"/>
    <w:rsid w:val="00DD32C0"/>
    <w:rsid w:val="00DE71FF"/>
    <w:rsid w:val="00DF0F6E"/>
    <w:rsid w:val="00E001D4"/>
    <w:rsid w:val="00E10CBE"/>
    <w:rsid w:val="00E13789"/>
    <w:rsid w:val="00E24790"/>
    <w:rsid w:val="00E27C00"/>
    <w:rsid w:val="00E27C78"/>
    <w:rsid w:val="00E305D5"/>
    <w:rsid w:val="00E52258"/>
    <w:rsid w:val="00E55A93"/>
    <w:rsid w:val="00E568C6"/>
    <w:rsid w:val="00E62F32"/>
    <w:rsid w:val="00E67BD0"/>
    <w:rsid w:val="00E67E8F"/>
    <w:rsid w:val="00E75E79"/>
    <w:rsid w:val="00E80888"/>
    <w:rsid w:val="00E81144"/>
    <w:rsid w:val="00E82BAB"/>
    <w:rsid w:val="00E8411F"/>
    <w:rsid w:val="00E84A08"/>
    <w:rsid w:val="00E91728"/>
    <w:rsid w:val="00E96753"/>
    <w:rsid w:val="00EA0BD7"/>
    <w:rsid w:val="00EA1CAC"/>
    <w:rsid w:val="00EB4970"/>
    <w:rsid w:val="00EB5C12"/>
    <w:rsid w:val="00EC1DAB"/>
    <w:rsid w:val="00EC21A0"/>
    <w:rsid w:val="00EC2C74"/>
    <w:rsid w:val="00EC2DEE"/>
    <w:rsid w:val="00ED3E6B"/>
    <w:rsid w:val="00ED4A66"/>
    <w:rsid w:val="00EE3871"/>
    <w:rsid w:val="00EF23E5"/>
    <w:rsid w:val="00EF4093"/>
    <w:rsid w:val="00F03391"/>
    <w:rsid w:val="00F13561"/>
    <w:rsid w:val="00F2021F"/>
    <w:rsid w:val="00F20E0B"/>
    <w:rsid w:val="00F25777"/>
    <w:rsid w:val="00F27DA7"/>
    <w:rsid w:val="00F35CBD"/>
    <w:rsid w:val="00F377A2"/>
    <w:rsid w:val="00F425EF"/>
    <w:rsid w:val="00F42C9A"/>
    <w:rsid w:val="00F431D9"/>
    <w:rsid w:val="00F46A85"/>
    <w:rsid w:val="00F53396"/>
    <w:rsid w:val="00F61473"/>
    <w:rsid w:val="00F63715"/>
    <w:rsid w:val="00F654A3"/>
    <w:rsid w:val="00F66741"/>
    <w:rsid w:val="00F70C85"/>
    <w:rsid w:val="00F70EC9"/>
    <w:rsid w:val="00F70F90"/>
    <w:rsid w:val="00F71467"/>
    <w:rsid w:val="00F737CF"/>
    <w:rsid w:val="00F743E2"/>
    <w:rsid w:val="00F77C0C"/>
    <w:rsid w:val="00F86020"/>
    <w:rsid w:val="00F90D61"/>
    <w:rsid w:val="00FA183F"/>
    <w:rsid w:val="00FA1AD3"/>
    <w:rsid w:val="00FA389B"/>
    <w:rsid w:val="00FB1948"/>
    <w:rsid w:val="00FB7A83"/>
    <w:rsid w:val="00FC32B8"/>
    <w:rsid w:val="00FC599B"/>
    <w:rsid w:val="00FD5C5B"/>
    <w:rsid w:val="00FE37A3"/>
    <w:rsid w:val="00FE7A06"/>
    <w:rsid w:val="00FF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0">
    <w:name w:val="heading 2"/>
    <w:basedOn w:val="a1"/>
    <w:next w:val="a1"/>
    <w:link w:val="21"/>
    <w:uiPriority w:val="9"/>
    <w:unhideWhenUsed/>
    <w:qFormat/>
    <w:rsid w:val="00D34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1"/>
    <w:next w:val="a1"/>
    <w:link w:val="31"/>
    <w:qFormat/>
    <w:rsid w:val="00BB28C4"/>
    <w:pPr>
      <w:keepNext/>
      <w:numPr>
        <w:numId w:val="9"/>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9">
    <w:name w:val="heading 9"/>
    <w:basedOn w:val="a1"/>
    <w:next w:val="a1"/>
    <w:link w:val="90"/>
    <w:uiPriority w:val="9"/>
    <w:semiHidden/>
    <w:unhideWhenUsed/>
    <w:qFormat/>
    <w:rsid w:val="00AF3B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mceufhj">
    <w:name w:val="rmceufhj"/>
    <w:basedOn w:val="a1"/>
    <w:rsid w:val="00C27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Пункт-3"/>
    <w:basedOn w:val="a1"/>
    <w:link w:val="-30"/>
    <w:qFormat/>
    <w:rsid w:val="00D96CAD"/>
    <w:pPr>
      <w:tabs>
        <w:tab w:val="left" w:pos="1985"/>
      </w:tabs>
      <w:suppressAutoHyphens/>
      <w:spacing w:before="200" w:after="240" w:line="288" w:lineRule="auto"/>
      <w:ind w:left="284" w:firstLine="567"/>
    </w:pPr>
    <w:rPr>
      <w:rFonts w:ascii="Times New Roman" w:eastAsia="Times New Roman" w:hAnsi="Times New Roman" w:cs="Times New Roman"/>
      <w:kern w:val="2"/>
      <w:sz w:val="28"/>
      <w:szCs w:val="24"/>
      <w:lang w:eastAsia="ar-SA"/>
    </w:rPr>
  </w:style>
  <w:style w:type="paragraph" w:customStyle="1" w:styleId="s1">
    <w:name w:val="s_1"/>
    <w:basedOn w:val="a1"/>
    <w:rsid w:val="00610E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1"/>
    <w:link w:val="a6"/>
    <w:rsid w:val="00190A6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2"/>
    <w:link w:val="a5"/>
    <w:rsid w:val="00190A6C"/>
    <w:rPr>
      <w:rFonts w:ascii="Times New Roman" w:eastAsia="Times New Roman" w:hAnsi="Times New Roman" w:cs="Times New Roman"/>
      <w:sz w:val="24"/>
      <w:szCs w:val="20"/>
    </w:rPr>
  </w:style>
  <w:style w:type="character" w:customStyle="1" w:styleId="-30">
    <w:name w:val="Пункт-3 Знак"/>
    <w:link w:val="-3"/>
    <w:rsid w:val="00BE5E23"/>
    <w:rPr>
      <w:rFonts w:ascii="Times New Roman" w:eastAsia="Times New Roman" w:hAnsi="Times New Roman" w:cs="Times New Roman"/>
      <w:kern w:val="2"/>
      <w:sz w:val="28"/>
      <w:szCs w:val="24"/>
      <w:lang w:eastAsia="ar-SA"/>
    </w:rPr>
  </w:style>
  <w:style w:type="paragraph" w:customStyle="1" w:styleId="3">
    <w:name w:val="[Ростех] Наименование Подраздела (Уровень 3)"/>
    <w:link w:val="32"/>
    <w:uiPriority w:val="99"/>
    <w:qFormat/>
    <w:rsid w:val="00B55F0F"/>
    <w:pPr>
      <w:keepNext/>
      <w:keepLines/>
      <w:numPr>
        <w:ilvl w:val="1"/>
        <w:numId w:val="1"/>
      </w:numPr>
      <w:suppressAutoHyphens/>
      <w:spacing w:before="240" w:after="0" w:line="240" w:lineRule="auto"/>
      <w:ind w:left="2127"/>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B55F0F"/>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7"/>
    <w:uiPriority w:val="99"/>
    <w:qFormat/>
    <w:rsid w:val="00B55F0F"/>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uiPriority w:val="99"/>
    <w:qFormat/>
    <w:rsid w:val="00B55F0F"/>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B55F0F"/>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B55F0F"/>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7">
    <w:name w:val="[Ростех] Простой текст (Без уровня) Знак"/>
    <w:link w:val="a"/>
    <w:uiPriority w:val="99"/>
    <w:rsid w:val="00B55F0F"/>
    <w:rPr>
      <w:rFonts w:ascii="Proxima Nova ExCn Rg" w:eastAsia="Times New Roman" w:hAnsi="Proxima Nova ExCn Rg" w:cs="Times New Roman"/>
      <w:sz w:val="28"/>
      <w:szCs w:val="28"/>
    </w:rPr>
  </w:style>
  <w:style w:type="character" w:customStyle="1" w:styleId="50">
    <w:name w:val="[Ростех] Текст Подпункта (Уровень 5) Знак"/>
    <w:link w:val="5"/>
    <w:uiPriority w:val="99"/>
    <w:qFormat/>
    <w:rsid w:val="00B55F0F"/>
    <w:rPr>
      <w:rFonts w:ascii="Proxima Nova ExCn Rg" w:eastAsia="Times New Roman" w:hAnsi="Proxima Nova ExCn Rg" w:cs="Times New Roman"/>
      <w:sz w:val="28"/>
      <w:szCs w:val="28"/>
    </w:rPr>
  </w:style>
  <w:style w:type="character" w:customStyle="1" w:styleId="40">
    <w:name w:val="[Ростех] Текст Пункта (Уровень 4) Знак"/>
    <w:link w:val="4"/>
    <w:uiPriority w:val="99"/>
    <w:rsid w:val="00B55F0F"/>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link w:val="3"/>
    <w:uiPriority w:val="99"/>
    <w:rsid w:val="00B55F0F"/>
    <w:rPr>
      <w:rFonts w:ascii="Proxima Nova ExCn Rg" w:eastAsia="Times New Roman" w:hAnsi="Proxima Nova ExCn Rg" w:cs="Times New Roman"/>
      <w:b/>
      <w:sz w:val="28"/>
      <w:szCs w:val="28"/>
    </w:rPr>
  </w:style>
  <w:style w:type="character" w:styleId="a8">
    <w:name w:val="footnote reference"/>
    <w:rsid w:val="00A740A3"/>
    <w:rPr>
      <w:vertAlign w:val="superscript"/>
    </w:rPr>
  </w:style>
  <w:style w:type="paragraph" w:styleId="a9">
    <w:name w:val="footnote text"/>
    <w:aliases w:val="Знак,Знак2"/>
    <w:basedOn w:val="a1"/>
    <w:link w:val="aa"/>
    <w:rsid w:val="00A740A3"/>
    <w:pPr>
      <w:spacing w:after="0" w:line="240" w:lineRule="auto"/>
      <w:ind w:firstLine="567"/>
      <w:jc w:val="both"/>
    </w:pPr>
    <w:rPr>
      <w:rFonts w:ascii="Times New Roman" w:eastAsia="Times New Roman" w:hAnsi="Times New Roman" w:cs="Times New Roman"/>
      <w:sz w:val="18"/>
      <w:szCs w:val="20"/>
    </w:rPr>
  </w:style>
  <w:style w:type="character" w:customStyle="1" w:styleId="aa">
    <w:name w:val="Текст сноски Знак"/>
    <w:aliases w:val="Знак Знак,Знак2 Знак"/>
    <w:basedOn w:val="a2"/>
    <w:link w:val="a9"/>
    <w:rsid w:val="00A740A3"/>
    <w:rPr>
      <w:rFonts w:ascii="Times New Roman" w:eastAsia="Times New Roman" w:hAnsi="Times New Roman" w:cs="Times New Roman"/>
      <w:sz w:val="18"/>
      <w:szCs w:val="20"/>
    </w:rPr>
  </w:style>
  <w:style w:type="character" w:styleId="ab">
    <w:name w:val="Hyperlink"/>
    <w:uiPriority w:val="99"/>
    <w:rsid w:val="00A740A3"/>
    <w:rPr>
      <w:color w:val="0000FF"/>
      <w:u w:val="single"/>
    </w:rPr>
  </w:style>
  <w:style w:type="character" w:customStyle="1" w:styleId="ac">
    <w:name w:val="комментарий"/>
    <w:rsid w:val="00A740A3"/>
    <w:rPr>
      <w:b/>
      <w:i/>
      <w:shd w:val="clear" w:color="auto" w:fill="FFFF99"/>
    </w:rPr>
  </w:style>
  <w:style w:type="paragraph" w:styleId="HTML">
    <w:name w:val="HTML Preformatted"/>
    <w:basedOn w:val="a1"/>
    <w:link w:val="HTML0"/>
    <w:uiPriority w:val="99"/>
    <w:semiHidden/>
    <w:unhideWhenUsed/>
    <w:rsid w:val="00A7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740A3"/>
    <w:rPr>
      <w:rFonts w:ascii="Courier New" w:eastAsia="Times New Roman" w:hAnsi="Courier New" w:cs="Courier New"/>
      <w:sz w:val="20"/>
      <w:szCs w:val="20"/>
    </w:rPr>
  </w:style>
  <w:style w:type="paragraph" w:customStyle="1" w:styleId="a0">
    <w:name w:val="Глава"/>
    <w:basedOn w:val="a1"/>
    <w:rsid w:val="00631FFF"/>
    <w:pPr>
      <w:pageBreakBefore/>
      <w:numPr>
        <w:numId w:val="1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character" w:customStyle="1" w:styleId="31">
    <w:name w:val="Заголовок 3 Знак"/>
    <w:aliases w:val="H3 Знак"/>
    <w:basedOn w:val="a2"/>
    <w:link w:val="30"/>
    <w:rsid w:val="00BB28C4"/>
    <w:rPr>
      <w:rFonts w:ascii="Cambria" w:eastAsia="Times New Roman" w:hAnsi="Cambria" w:cs="Times New Roman"/>
      <w:b/>
      <w:bCs/>
      <w:sz w:val="26"/>
      <w:szCs w:val="26"/>
      <w:lang w:eastAsia="ar-SA"/>
    </w:rPr>
  </w:style>
  <w:style w:type="paragraph" w:customStyle="1" w:styleId="Default">
    <w:name w:val="Default"/>
    <w:rsid w:val="00BB28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search">
    <w:name w:val="highlightsearch"/>
    <w:basedOn w:val="a2"/>
    <w:rsid w:val="0087482E"/>
  </w:style>
  <w:style w:type="character" w:customStyle="1" w:styleId="21">
    <w:name w:val="Заголовок 2 Знак"/>
    <w:basedOn w:val="a2"/>
    <w:link w:val="20"/>
    <w:uiPriority w:val="9"/>
    <w:rsid w:val="00D34B50"/>
    <w:rPr>
      <w:rFonts w:asciiTheme="majorHAnsi" w:eastAsiaTheme="majorEastAsia" w:hAnsiTheme="majorHAnsi" w:cstheme="majorBidi"/>
      <w:b/>
      <w:bCs/>
      <w:color w:val="4F81BD" w:themeColor="accent1"/>
      <w:sz w:val="26"/>
      <w:szCs w:val="26"/>
    </w:rPr>
  </w:style>
  <w:style w:type="character" w:customStyle="1" w:styleId="41">
    <w:name w:val="Заголовок №4_"/>
    <w:link w:val="42"/>
    <w:locked/>
    <w:rsid w:val="00D34B50"/>
    <w:rPr>
      <w:rFonts w:ascii="Times New Roman" w:hAnsi="Times New Roman" w:cs="Times New Roman"/>
      <w:sz w:val="21"/>
      <w:szCs w:val="21"/>
      <w:shd w:val="clear" w:color="auto" w:fill="FFFFFF"/>
    </w:rPr>
  </w:style>
  <w:style w:type="paragraph" w:customStyle="1" w:styleId="42">
    <w:name w:val="Заголовок №4"/>
    <w:basedOn w:val="a1"/>
    <w:link w:val="41"/>
    <w:rsid w:val="00D34B50"/>
    <w:pPr>
      <w:shd w:val="clear" w:color="auto" w:fill="FFFFFF"/>
      <w:spacing w:after="420" w:line="240" w:lineRule="atLeast"/>
      <w:outlineLvl w:val="3"/>
    </w:pPr>
    <w:rPr>
      <w:rFonts w:ascii="Times New Roman" w:hAnsi="Times New Roman" w:cs="Times New Roman"/>
      <w:sz w:val="21"/>
      <w:szCs w:val="21"/>
    </w:rPr>
  </w:style>
  <w:style w:type="character" w:customStyle="1" w:styleId="ad">
    <w:name w:val="Основной текст_"/>
    <w:link w:val="7"/>
    <w:locked/>
    <w:rsid w:val="00776ACC"/>
    <w:rPr>
      <w:rFonts w:ascii="Times New Roman" w:hAnsi="Times New Roman" w:cs="Times New Roman"/>
      <w:sz w:val="21"/>
      <w:szCs w:val="21"/>
      <w:shd w:val="clear" w:color="auto" w:fill="FFFFFF"/>
    </w:rPr>
  </w:style>
  <w:style w:type="paragraph" w:customStyle="1" w:styleId="7">
    <w:name w:val="Основной текст7"/>
    <w:basedOn w:val="a1"/>
    <w:link w:val="ad"/>
    <w:rsid w:val="00776ACC"/>
    <w:pPr>
      <w:shd w:val="clear" w:color="auto" w:fill="FFFFFF"/>
      <w:spacing w:before="6660" w:after="0" w:line="254" w:lineRule="exact"/>
      <w:jc w:val="center"/>
    </w:pPr>
    <w:rPr>
      <w:rFonts w:ascii="Times New Roman" w:hAnsi="Times New Roman" w:cs="Times New Roman"/>
      <w:sz w:val="21"/>
      <w:szCs w:val="21"/>
    </w:rPr>
  </w:style>
  <w:style w:type="paragraph" w:styleId="ae">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1"/>
    <w:link w:val="af"/>
    <w:uiPriority w:val="34"/>
    <w:qFormat/>
    <w:rsid w:val="00B15D54"/>
    <w:pPr>
      <w:ind w:left="720"/>
      <w:contextualSpacing/>
    </w:pPr>
  </w:style>
  <w:style w:type="paragraph" w:customStyle="1" w:styleId="ConsPlusNormal">
    <w:name w:val="ConsPlusNormal"/>
    <w:link w:val="ConsPlusNormal0"/>
    <w:rsid w:val="00E27C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27C78"/>
    <w:rPr>
      <w:rFonts w:ascii="Arial" w:eastAsia="Times New Roman" w:hAnsi="Arial" w:cs="Arial"/>
      <w:sz w:val="20"/>
      <w:szCs w:val="20"/>
    </w:rPr>
  </w:style>
  <w:style w:type="paragraph" w:customStyle="1" w:styleId="-6">
    <w:name w:val="Пункт-6"/>
    <w:basedOn w:val="a1"/>
    <w:qFormat/>
    <w:rsid w:val="00EB5C12"/>
    <w:pPr>
      <w:tabs>
        <w:tab w:val="left" w:pos="2034"/>
      </w:tabs>
      <w:suppressAutoHyphens/>
      <w:spacing w:before="200" w:after="240" w:line="288" w:lineRule="auto"/>
      <w:ind w:left="333" w:firstLine="567"/>
    </w:pPr>
    <w:rPr>
      <w:rFonts w:ascii="Times New Roman" w:eastAsia="Times New Roman" w:hAnsi="Times New Roman" w:cs="Times New Roman"/>
      <w:kern w:val="2"/>
      <w:sz w:val="28"/>
      <w:szCs w:val="24"/>
      <w:lang w:eastAsia="ar-SA"/>
    </w:rPr>
  </w:style>
  <w:style w:type="paragraph" w:customStyle="1" w:styleId="Style11">
    <w:name w:val="Style11"/>
    <w:basedOn w:val="a1"/>
    <w:rsid w:val="005558F5"/>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rPr>
  </w:style>
  <w:style w:type="paragraph" w:styleId="af0">
    <w:name w:val="List Continue"/>
    <w:basedOn w:val="a1"/>
    <w:rsid w:val="00ED3E6B"/>
    <w:pPr>
      <w:spacing w:after="120" w:line="240" w:lineRule="auto"/>
      <w:ind w:left="283"/>
    </w:pPr>
    <w:rPr>
      <w:rFonts w:ascii="Times New Roman" w:eastAsia="Times New Roman" w:hAnsi="Times New Roman" w:cs="Times New Roman"/>
      <w:sz w:val="24"/>
      <w:szCs w:val="24"/>
    </w:rPr>
  </w:style>
  <w:style w:type="paragraph" w:customStyle="1" w:styleId="01zagolovok">
    <w:name w:val="01_zagolovok"/>
    <w:basedOn w:val="a1"/>
    <w:rsid w:val="003C54F5"/>
    <w:pPr>
      <w:keepNext/>
      <w:pageBreakBefore/>
      <w:spacing w:before="360" w:after="120" w:line="240" w:lineRule="auto"/>
      <w:outlineLvl w:val="0"/>
    </w:pPr>
    <w:rPr>
      <w:rFonts w:ascii="GaramondC" w:eastAsia="Times New Roman" w:hAnsi="GaramondC" w:cs="Times New Roman"/>
      <w:b/>
      <w:color w:val="000000"/>
      <w:sz w:val="40"/>
      <w:szCs w:val="62"/>
    </w:rPr>
  </w:style>
  <w:style w:type="character" w:customStyle="1" w:styleId="af">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e"/>
    <w:uiPriority w:val="34"/>
    <w:qFormat/>
    <w:locked/>
    <w:rsid w:val="003C54F5"/>
  </w:style>
  <w:style w:type="paragraph" w:customStyle="1" w:styleId="Times12">
    <w:name w:val="Times 12"/>
    <w:basedOn w:val="a1"/>
    <w:qFormat/>
    <w:rsid w:val="00AF3792"/>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customStyle="1" w:styleId="af1">
    <w:name w:val="Знак Знак Знак"/>
    <w:basedOn w:val="a1"/>
    <w:rsid w:val="0085148F"/>
    <w:pPr>
      <w:spacing w:after="160" w:line="240" w:lineRule="exact"/>
    </w:pPr>
    <w:rPr>
      <w:rFonts w:ascii="Verdana" w:eastAsia="Times New Roman" w:hAnsi="Verdana" w:cs="Verdana"/>
      <w:sz w:val="20"/>
      <w:szCs w:val="20"/>
      <w:lang w:val="en-US" w:eastAsia="en-US"/>
    </w:rPr>
  </w:style>
  <w:style w:type="character" w:customStyle="1" w:styleId="90">
    <w:name w:val="Заголовок 9 Знак"/>
    <w:basedOn w:val="a2"/>
    <w:link w:val="9"/>
    <w:rsid w:val="00AF3B53"/>
    <w:rPr>
      <w:rFonts w:asciiTheme="majorHAnsi" w:eastAsiaTheme="majorEastAsia" w:hAnsiTheme="majorHAnsi" w:cstheme="majorBidi"/>
      <w:i/>
      <w:iCs/>
      <w:color w:val="404040" w:themeColor="text1" w:themeTint="BF"/>
      <w:sz w:val="20"/>
      <w:szCs w:val="20"/>
    </w:rPr>
  </w:style>
  <w:style w:type="paragraph" w:customStyle="1" w:styleId="22">
    <w:name w:val="Заголовок2"/>
    <w:basedOn w:val="a1"/>
    <w:next w:val="a5"/>
    <w:qFormat/>
    <w:rsid w:val="005E47E9"/>
    <w:pPr>
      <w:keepNext/>
      <w:suppressAutoHyphens/>
      <w:spacing w:before="240" w:after="120" w:line="240" w:lineRule="auto"/>
      <w:jc w:val="both"/>
    </w:pPr>
    <w:rPr>
      <w:rFonts w:ascii="Times New Roman" w:eastAsia="Lucida Sans Unicode" w:hAnsi="Times New Roman" w:cs="Tahoma"/>
      <w:sz w:val="28"/>
      <w:szCs w:val="28"/>
      <w:lang w:eastAsia="ar-SA"/>
    </w:rPr>
  </w:style>
  <w:style w:type="paragraph" w:styleId="af2">
    <w:name w:val="Subtitle"/>
    <w:basedOn w:val="a1"/>
    <w:next w:val="a5"/>
    <w:link w:val="af3"/>
    <w:qFormat/>
    <w:rsid w:val="001A069E"/>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3">
    <w:name w:val="Подзаголовок Знак"/>
    <w:basedOn w:val="a2"/>
    <w:link w:val="af2"/>
    <w:rsid w:val="001A069E"/>
    <w:rPr>
      <w:rFonts w:ascii="Arial" w:eastAsia="SimSun" w:hAnsi="Arial" w:cs="Mangal"/>
      <w:i/>
      <w:iCs/>
      <w:sz w:val="28"/>
      <w:szCs w:val="28"/>
      <w:lang w:eastAsia="ar-SA"/>
    </w:rPr>
  </w:style>
  <w:style w:type="character" w:styleId="af4">
    <w:name w:val="Emphasis"/>
    <w:uiPriority w:val="20"/>
    <w:qFormat/>
    <w:rsid w:val="001A069E"/>
    <w:rPr>
      <w:i/>
      <w:iCs/>
    </w:rPr>
  </w:style>
  <w:style w:type="paragraph" w:styleId="af5">
    <w:name w:val="Balloon Text"/>
    <w:basedOn w:val="a1"/>
    <w:link w:val="af6"/>
    <w:uiPriority w:val="99"/>
    <w:semiHidden/>
    <w:unhideWhenUsed/>
    <w:rsid w:val="0054363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543631"/>
    <w:rPr>
      <w:rFonts w:ascii="Tahoma" w:hAnsi="Tahoma" w:cs="Tahoma"/>
      <w:sz w:val="16"/>
      <w:szCs w:val="16"/>
    </w:rPr>
  </w:style>
  <w:style w:type="paragraph" w:customStyle="1" w:styleId="af7">
    <w:name w:val="Ариал"/>
    <w:basedOn w:val="a1"/>
    <w:rsid w:val="00F61473"/>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8">
    <w:name w:val="Пункт б/н"/>
    <w:basedOn w:val="a1"/>
    <w:rsid w:val="00F61473"/>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paragraph" w:customStyle="1" w:styleId="af9">
    <w:name w:val="Ариал Таблица"/>
    <w:basedOn w:val="af7"/>
    <w:rsid w:val="00F61473"/>
    <w:pPr>
      <w:widowControl w:val="0"/>
      <w:spacing w:before="0" w:after="0" w:line="240" w:lineRule="auto"/>
      <w:ind w:firstLine="0"/>
      <w:textAlignment w:val="baseline"/>
    </w:pPr>
    <w:rPr>
      <w:szCs w:val="20"/>
    </w:rPr>
  </w:style>
  <w:style w:type="table" w:styleId="afa">
    <w:name w:val="Table Grid"/>
    <w:basedOn w:val="a3"/>
    <w:uiPriority w:val="59"/>
    <w:rsid w:val="008E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0">
    <w:name w:val="heading 2"/>
    <w:basedOn w:val="a1"/>
    <w:next w:val="a1"/>
    <w:link w:val="21"/>
    <w:uiPriority w:val="9"/>
    <w:unhideWhenUsed/>
    <w:qFormat/>
    <w:rsid w:val="00D34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1"/>
    <w:next w:val="a1"/>
    <w:link w:val="31"/>
    <w:qFormat/>
    <w:rsid w:val="00BB28C4"/>
    <w:pPr>
      <w:keepNext/>
      <w:numPr>
        <w:numId w:val="9"/>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9">
    <w:name w:val="heading 9"/>
    <w:basedOn w:val="a1"/>
    <w:next w:val="a1"/>
    <w:link w:val="90"/>
    <w:uiPriority w:val="9"/>
    <w:semiHidden/>
    <w:unhideWhenUsed/>
    <w:qFormat/>
    <w:rsid w:val="00AF3B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mceufhj">
    <w:name w:val="rmceufhj"/>
    <w:basedOn w:val="a1"/>
    <w:rsid w:val="00C27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Пункт-3"/>
    <w:basedOn w:val="a1"/>
    <w:link w:val="-30"/>
    <w:qFormat/>
    <w:rsid w:val="00D96CAD"/>
    <w:pPr>
      <w:tabs>
        <w:tab w:val="left" w:pos="1985"/>
      </w:tabs>
      <w:suppressAutoHyphens/>
      <w:spacing w:before="200" w:after="240" w:line="288" w:lineRule="auto"/>
      <w:ind w:left="284" w:firstLine="567"/>
    </w:pPr>
    <w:rPr>
      <w:rFonts w:ascii="Times New Roman" w:eastAsia="Times New Roman" w:hAnsi="Times New Roman" w:cs="Times New Roman"/>
      <w:kern w:val="2"/>
      <w:sz w:val="28"/>
      <w:szCs w:val="24"/>
      <w:lang w:eastAsia="ar-SA"/>
    </w:rPr>
  </w:style>
  <w:style w:type="paragraph" w:customStyle="1" w:styleId="s1">
    <w:name w:val="s_1"/>
    <w:basedOn w:val="a1"/>
    <w:rsid w:val="00610E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1"/>
    <w:link w:val="a6"/>
    <w:rsid w:val="00190A6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2"/>
    <w:link w:val="a5"/>
    <w:rsid w:val="00190A6C"/>
    <w:rPr>
      <w:rFonts w:ascii="Times New Roman" w:eastAsia="Times New Roman" w:hAnsi="Times New Roman" w:cs="Times New Roman"/>
      <w:sz w:val="24"/>
      <w:szCs w:val="20"/>
    </w:rPr>
  </w:style>
  <w:style w:type="character" w:customStyle="1" w:styleId="-30">
    <w:name w:val="Пункт-3 Знак"/>
    <w:link w:val="-3"/>
    <w:rsid w:val="00BE5E23"/>
    <w:rPr>
      <w:rFonts w:ascii="Times New Roman" w:eastAsia="Times New Roman" w:hAnsi="Times New Roman" w:cs="Times New Roman"/>
      <w:kern w:val="2"/>
      <w:sz w:val="28"/>
      <w:szCs w:val="24"/>
      <w:lang w:eastAsia="ar-SA"/>
    </w:rPr>
  </w:style>
  <w:style w:type="paragraph" w:customStyle="1" w:styleId="3">
    <w:name w:val="[Ростех] Наименование Подраздела (Уровень 3)"/>
    <w:link w:val="32"/>
    <w:uiPriority w:val="99"/>
    <w:qFormat/>
    <w:rsid w:val="00B55F0F"/>
    <w:pPr>
      <w:keepNext/>
      <w:keepLines/>
      <w:numPr>
        <w:ilvl w:val="1"/>
        <w:numId w:val="1"/>
      </w:numPr>
      <w:suppressAutoHyphens/>
      <w:spacing w:before="240" w:after="0" w:line="240" w:lineRule="auto"/>
      <w:ind w:left="2127"/>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B55F0F"/>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7"/>
    <w:uiPriority w:val="99"/>
    <w:qFormat/>
    <w:rsid w:val="00B55F0F"/>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uiPriority w:val="99"/>
    <w:qFormat/>
    <w:rsid w:val="00B55F0F"/>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B55F0F"/>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B55F0F"/>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7">
    <w:name w:val="[Ростех] Простой текст (Без уровня) Знак"/>
    <w:link w:val="a"/>
    <w:uiPriority w:val="99"/>
    <w:rsid w:val="00B55F0F"/>
    <w:rPr>
      <w:rFonts w:ascii="Proxima Nova ExCn Rg" w:eastAsia="Times New Roman" w:hAnsi="Proxima Nova ExCn Rg" w:cs="Times New Roman"/>
      <w:sz w:val="28"/>
      <w:szCs w:val="28"/>
    </w:rPr>
  </w:style>
  <w:style w:type="character" w:customStyle="1" w:styleId="50">
    <w:name w:val="[Ростех] Текст Подпункта (Уровень 5) Знак"/>
    <w:link w:val="5"/>
    <w:uiPriority w:val="99"/>
    <w:qFormat/>
    <w:rsid w:val="00B55F0F"/>
    <w:rPr>
      <w:rFonts w:ascii="Proxima Nova ExCn Rg" w:eastAsia="Times New Roman" w:hAnsi="Proxima Nova ExCn Rg" w:cs="Times New Roman"/>
      <w:sz w:val="28"/>
      <w:szCs w:val="28"/>
    </w:rPr>
  </w:style>
  <w:style w:type="character" w:customStyle="1" w:styleId="40">
    <w:name w:val="[Ростех] Текст Пункта (Уровень 4) Знак"/>
    <w:link w:val="4"/>
    <w:uiPriority w:val="99"/>
    <w:rsid w:val="00B55F0F"/>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link w:val="3"/>
    <w:uiPriority w:val="99"/>
    <w:rsid w:val="00B55F0F"/>
    <w:rPr>
      <w:rFonts w:ascii="Proxima Nova ExCn Rg" w:eastAsia="Times New Roman" w:hAnsi="Proxima Nova ExCn Rg" w:cs="Times New Roman"/>
      <w:b/>
      <w:sz w:val="28"/>
      <w:szCs w:val="28"/>
    </w:rPr>
  </w:style>
  <w:style w:type="character" w:styleId="a8">
    <w:name w:val="footnote reference"/>
    <w:rsid w:val="00A740A3"/>
    <w:rPr>
      <w:vertAlign w:val="superscript"/>
    </w:rPr>
  </w:style>
  <w:style w:type="paragraph" w:styleId="a9">
    <w:name w:val="footnote text"/>
    <w:aliases w:val="Знак,Знак2"/>
    <w:basedOn w:val="a1"/>
    <w:link w:val="aa"/>
    <w:rsid w:val="00A740A3"/>
    <w:pPr>
      <w:spacing w:after="0" w:line="240" w:lineRule="auto"/>
      <w:ind w:firstLine="567"/>
      <w:jc w:val="both"/>
    </w:pPr>
    <w:rPr>
      <w:rFonts w:ascii="Times New Roman" w:eastAsia="Times New Roman" w:hAnsi="Times New Roman" w:cs="Times New Roman"/>
      <w:sz w:val="18"/>
      <w:szCs w:val="20"/>
    </w:rPr>
  </w:style>
  <w:style w:type="character" w:customStyle="1" w:styleId="aa">
    <w:name w:val="Текст сноски Знак"/>
    <w:aliases w:val="Знак Знак,Знак2 Знак"/>
    <w:basedOn w:val="a2"/>
    <w:link w:val="a9"/>
    <w:rsid w:val="00A740A3"/>
    <w:rPr>
      <w:rFonts w:ascii="Times New Roman" w:eastAsia="Times New Roman" w:hAnsi="Times New Roman" w:cs="Times New Roman"/>
      <w:sz w:val="18"/>
      <w:szCs w:val="20"/>
    </w:rPr>
  </w:style>
  <w:style w:type="character" w:styleId="ab">
    <w:name w:val="Hyperlink"/>
    <w:uiPriority w:val="99"/>
    <w:rsid w:val="00A740A3"/>
    <w:rPr>
      <w:color w:val="0000FF"/>
      <w:u w:val="single"/>
    </w:rPr>
  </w:style>
  <w:style w:type="character" w:customStyle="1" w:styleId="ac">
    <w:name w:val="комментарий"/>
    <w:rsid w:val="00A740A3"/>
    <w:rPr>
      <w:b/>
      <w:i/>
      <w:shd w:val="clear" w:color="auto" w:fill="FFFF99"/>
    </w:rPr>
  </w:style>
  <w:style w:type="paragraph" w:styleId="HTML">
    <w:name w:val="HTML Preformatted"/>
    <w:basedOn w:val="a1"/>
    <w:link w:val="HTML0"/>
    <w:uiPriority w:val="99"/>
    <w:semiHidden/>
    <w:unhideWhenUsed/>
    <w:rsid w:val="00A7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740A3"/>
    <w:rPr>
      <w:rFonts w:ascii="Courier New" w:eastAsia="Times New Roman" w:hAnsi="Courier New" w:cs="Courier New"/>
      <w:sz w:val="20"/>
      <w:szCs w:val="20"/>
    </w:rPr>
  </w:style>
  <w:style w:type="paragraph" w:customStyle="1" w:styleId="a0">
    <w:name w:val="Глава"/>
    <w:basedOn w:val="a1"/>
    <w:rsid w:val="00631FFF"/>
    <w:pPr>
      <w:pageBreakBefore/>
      <w:numPr>
        <w:numId w:val="1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character" w:customStyle="1" w:styleId="31">
    <w:name w:val="Заголовок 3 Знак"/>
    <w:aliases w:val="H3 Знак"/>
    <w:basedOn w:val="a2"/>
    <w:link w:val="30"/>
    <w:rsid w:val="00BB28C4"/>
    <w:rPr>
      <w:rFonts w:ascii="Cambria" w:eastAsia="Times New Roman" w:hAnsi="Cambria" w:cs="Times New Roman"/>
      <w:b/>
      <w:bCs/>
      <w:sz w:val="26"/>
      <w:szCs w:val="26"/>
      <w:lang w:eastAsia="ar-SA"/>
    </w:rPr>
  </w:style>
  <w:style w:type="paragraph" w:customStyle="1" w:styleId="Default">
    <w:name w:val="Default"/>
    <w:rsid w:val="00BB28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search">
    <w:name w:val="highlightsearch"/>
    <w:basedOn w:val="a2"/>
    <w:rsid w:val="0087482E"/>
  </w:style>
  <w:style w:type="character" w:customStyle="1" w:styleId="21">
    <w:name w:val="Заголовок 2 Знак"/>
    <w:basedOn w:val="a2"/>
    <w:link w:val="20"/>
    <w:uiPriority w:val="9"/>
    <w:rsid w:val="00D34B50"/>
    <w:rPr>
      <w:rFonts w:asciiTheme="majorHAnsi" w:eastAsiaTheme="majorEastAsia" w:hAnsiTheme="majorHAnsi" w:cstheme="majorBidi"/>
      <w:b/>
      <w:bCs/>
      <w:color w:val="4F81BD" w:themeColor="accent1"/>
      <w:sz w:val="26"/>
      <w:szCs w:val="26"/>
    </w:rPr>
  </w:style>
  <w:style w:type="character" w:customStyle="1" w:styleId="41">
    <w:name w:val="Заголовок №4_"/>
    <w:link w:val="42"/>
    <w:locked/>
    <w:rsid w:val="00D34B50"/>
    <w:rPr>
      <w:rFonts w:ascii="Times New Roman" w:hAnsi="Times New Roman" w:cs="Times New Roman"/>
      <w:sz w:val="21"/>
      <w:szCs w:val="21"/>
      <w:shd w:val="clear" w:color="auto" w:fill="FFFFFF"/>
    </w:rPr>
  </w:style>
  <w:style w:type="paragraph" w:customStyle="1" w:styleId="42">
    <w:name w:val="Заголовок №4"/>
    <w:basedOn w:val="a1"/>
    <w:link w:val="41"/>
    <w:rsid w:val="00D34B50"/>
    <w:pPr>
      <w:shd w:val="clear" w:color="auto" w:fill="FFFFFF"/>
      <w:spacing w:after="420" w:line="240" w:lineRule="atLeast"/>
      <w:outlineLvl w:val="3"/>
    </w:pPr>
    <w:rPr>
      <w:rFonts w:ascii="Times New Roman" w:hAnsi="Times New Roman" w:cs="Times New Roman"/>
      <w:sz w:val="21"/>
      <w:szCs w:val="21"/>
    </w:rPr>
  </w:style>
  <w:style w:type="character" w:customStyle="1" w:styleId="ad">
    <w:name w:val="Основной текст_"/>
    <w:link w:val="7"/>
    <w:locked/>
    <w:rsid w:val="00776ACC"/>
    <w:rPr>
      <w:rFonts w:ascii="Times New Roman" w:hAnsi="Times New Roman" w:cs="Times New Roman"/>
      <w:sz w:val="21"/>
      <w:szCs w:val="21"/>
      <w:shd w:val="clear" w:color="auto" w:fill="FFFFFF"/>
    </w:rPr>
  </w:style>
  <w:style w:type="paragraph" w:customStyle="1" w:styleId="7">
    <w:name w:val="Основной текст7"/>
    <w:basedOn w:val="a1"/>
    <w:link w:val="ad"/>
    <w:rsid w:val="00776ACC"/>
    <w:pPr>
      <w:shd w:val="clear" w:color="auto" w:fill="FFFFFF"/>
      <w:spacing w:before="6660" w:after="0" w:line="254" w:lineRule="exact"/>
      <w:jc w:val="center"/>
    </w:pPr>
    <w:rPr>
      <w:rFonts w:ascii="Times New Roman" w:hAnsi="Times New Roman" w:cs="Times New Roman"/>
      <w:sz w:val="21"/>
      <w:szCs w:val="21"/>
    </w:rPr>
  </w:style>
  <w:style w:type="paragraph" w:styleId="ae">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1"/>
    <w:link w:val="af"/>
    <w:uiPriority w:val="34"/>
    <w:qFormat/>
    <w:rsid w:val="00B15D54"/>
    <w:pPr>
      <w:ind w:left="720"/>
      <w:contextualSpacing/>
    </w:pPr>
  </w:style>
  <w:style w:type="paragraph" w:customStyle="1" w:styleId="ConsPlusNormal">
    <w:name w:val="ConsPlusNormal"/>
    <w:link w:val="ConsPlusNormal0"/>
    <w:rsid w:val="00E27C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27C78"/>
    <w:rPr>
      <w:rFonts w:ascii="Arial" w:eastAsia="Times New Roman" w:hAnsi="Arial" w:cs="Arial"/>
      <w:sz w:val="20"/>
      <w:szCs w:val="20"/>
    </w:rPr>
  </w:style>
  <w:style w:type="paragraph" w:customStyle="1" w:styleId="-6">
    <w:name w:val="Пункт-6"/>
    <w:basedOn w:val="a1"/>
    <w:qFormat/>
    <w:rsid w:val="00EB5C12"/>
    <w:pPr>
      <w:tabs>
        <w:tab w:val="left" w:pos="2034"/>
      </w:tabs>
      <w:suppressAutoHyphens/>
      <w:spacing w:before="200" w:after="240" w:line="288" w:lineRule="auto"/>
      <w:ind w:left="333" w:firstLine="567"/>
    </w:pPr>
    <w:rPr>
      <w:rFonts w:ascii="Times New Roman" w:eastAsia="Times New Roman" w:hAnsi="Times New Roman" w:cs="Times New Roman"/>
      <w:kern w:val="2"/>
      <w:sz w:val="28"/>
      <w:szCs w:val="24"/>
      <w:lang w:eastAsia="ar-SA"/>
    </w:rPr>
  </w:style>
  <w:style w:type="paragraph" w:customStyle="1" w:styleId="Style11">
    <w:name w:val="Style11"/>
    <w:basedOn w:val="a1"/>
    <w:rsid w:val="005558F5"/>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rPr>
  </w:style>
  <w:style w:type="paragraph" w:styleId="af0">
    <w:name w:val="List Continue"/>
    <w:basedOn w:val="a1"/>
    <w:rsid w:val="00ED3E6B"/>
    <w:pPr>
      <w:spacing w:after="120" w:line="240" w:lineRule="auto"/>
      <w:ind w:left="283"/>
    </w:pPr>
    <w:rPr>
      <w:rFonts w:ascii="Times New Roman" w:eastAsia="Times New Roman" w:hAnsi="Times New Roman" w:cs="Times New Roman"/>
      <w:sz w:val="24"/>
      <w:szCs w:val="24"/>
    </w:rPr>
  </w:style>
  <w:style w:type="paragraph" w:customStyle="1" w:styleId="01zagolovok">
    <w:name w:val="01_zagolovok"/>
    <w:basedOn w:val="a1"/>
    <w:rsid w:val="003C54F5"/>
    <w:pPr>
      <w:keepNext/>
      <w:pageBreakBefore/>
      <w:spacing w:before="360" w:after="120" w:line="240" w:lineRule="auto"/>
      <w:outlineLvl w:val="0"/>
    </w:pPr>
    <w:rPr>
      <w:rFonts w:ascii="GaramondC" w:eastAsia="Times New Roman" w:hAnsi="GaramondC" w:cs="Times New Roman"/>
      <w:b/>
      <w:color w:val="000000"/>
      <w:sz w:val="40"/>
      <w:szCs w:val="62"/>
    </w:rPr>
  </w:style>
  <w:style w:type="character" w:customStyle="1" w:styleId="af">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e"/>
    <w:uiPriority w:val="34"/>
    <w:qFormat/>
    <w:locked/>
    <w:rsid w:val="003C54F5"/>
  </w:style>
  <w:style w:type="paragraph" w:customStyle="1" w:styleId="Times12">
    <w:name w:val="Times 12"/>
    <w:basedOn w:val="a1"/>
    <w:qFormat/>
    <w:rsid w:val="00AF3792"/>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customStyle="1" w:styleId="af1">
    <w:name w:val="Знак Знак Знак"/>
    <w:basedOn w:val="a1"/>
    <w:rsid w:val="0085148F"/>
    <w:pPr>
      <w:spacing w:after="160" w:line="240" w:lineRule="exact"/>
    </w:pPr>
    <w:rPr>
      <w:rFonts w:ascii="Verdana" w:eastAsia="Times New Roman" w:hAnsi="Verdana" w:cs="Verdana"/>
      <w:sz w:val="20"/>
      <w:szCs w:val="20"/>
      <w:lang w:val="en-US" w:eastAsia="en-US"/>
    </w:rPr>
  </w:style>
  <w:style w:type="character" w:customStyle="1" w:styleId="90">
    <w:name w:val="Заголовок 9 Знак"/>
    <w:basedOn w:val="a2"/>
    <w:link w:val="9"/>
    <w:rsid w:val="00AF3B53"/>
    <w:rPr>
      <w:rFonts w:asciiTheme="majorHAnsi" w:eastAsiaTheme="majorEastAsia" w:hAnsiTheme="majorHAnsi" w:cstheme="majorBidi"/>
      <w:i/>
      <w:iCs/>
      <w:color w:val="404040" w:themeColor="text1" w:themeTint="BF"/>
      <w:sz w:val="20"/>
      <w:szCs w:val="20"/>
    </w:rPr>
  </w:style>
  <w:style w:type="paragraph" w:customStyle="1" w:styleId="22">
    <w:name w:val="Заголовок2"/>
    <w:basedOn w:val="a1"/>
    <w:next w:val="a5"/>
    <w:qFormat/>
    <w:rsid w:val="005E47E9"/>
    <w:pPr>
      <w:keepNext/>
      <w:suppressAutoHyphens/>
      <w:spacing w:before="240" w:after="120" w:line="240" w:lineRule="auto"/>
      <w:jc w:val="both"/>
    </w:pPr>
    <w:rPr>
      <w:rFonts w:ascii="Times New Roman" w:eastAsia="Lucida Sans Unicode" w:hAnsi="Times New Roman" w:cs="Tahoma"/>
      <w:sz w:val="28"/>
      <w:szCs w:val="28"/>
      <w:lang w:eastAsia="ar-SA"/>
    </w:rPr>
  </w:style>
  <w:style w:type="paragraph" w:styleId="af2">
    <w:name w:val="Subtitle"/>
    <w:basedOn w:val="a1"/>
    <w:next w:val="a5"/>
    <w:link w:val="af3"/>
    <w:qFormat/>
    <w:rsid w:val="001A069E"/>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3">
    <w:name w:val="Подзаголовок Знак"/>
    <w:basedOn w:val="a2"/>
    <w:link w:val="af2"/>
    <w:rsid w:val="001A069E"/>
    <w:rPr>
      <w:rFonts w:ascii="Arial" w:eastAsia="SimSun" w:hAnsi="Arial" w:cs="Mangal"/>
      <w:i/>
      <w:iCs/>
      <w:sz w:val="28"/>
      <w:szCs w:val="28"/>
      <w:lang w:eastAsia="ar-SA"/>
    </w:rPr>
  </w:style>
  <w:style w:type="character" w:styleId="af4">
    <w:name w:val="Emphasis"/>
    <w:uiPriority w:val="20"/>
    <w:qFormat/>
    <w:rsid w:val="001A069E"/>
    <w:rPr>
      <w:i/>
      <w:iCs/>
    </w:rPr>
  </w:style>
  <w:style w:type="paragraph" w:styleId="af5">
    <w:name w:val="Balloon Text"/>
    <w:basedOn w:val="a1"/>
    <w:link w:val="af6"/>
    <w:uiPriority w:val="99"/>
    <w:semiHidden/>
    <w:unhideWhenUsed/>
    <w:rsid w:val="0054363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543631"/>
    <w:rPr>
      <w:rFonts w:ascii="Tahoma" w:hAnsi="Tahoma" w:cs="Tahoma"/>
      <w:sz w:val="16"/>
      <w:szCs w:val="16"/>
    </w:rPr>
  </w:style>
  <w:style w:type="paragraph" w:customStyle="1" w:styleId="af7">
    <w:name w:val="Ариал"/>
    <w:basedOn w:val="a1"/>
    <w:rsid w:val="00F61473"/>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8">
    <w:name w:val="Пункт б/н"/>
    <w:basedOn w:val="a1"/>
    <w:rsid w:val="00F61473"/>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paragraph" w:customStyle="1" w:styleId="af9">
    <w:name w:val="Ариал Таблица"/>
    <w:basedOn w:val="af7"/>
    <w:rsid w:val="00F61473"/>
    <w:pPr>
      <w:widowControl w:val="0"/>
      <w:spacing w:before="0" w:after="0" w:line="240" w:lineRule="auto"/>
      <w:ind w:firstLine="0"/>
      <w:textAlignment w:val="baseline"/>
    </w:pPr>
    <w:rPr>
      <w:szCs w:val="20"/>
    </w:rPr>
  </w:style>
  <w:style w:type="table" w:styleId="afa">
    <w:name w:val="Table Grid"/>
    <w:basedOn w:val="a3"/>
    <w:uiPriority w:val="59"/>
    <w:rsid w:val="008E2A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47651">
      <w:bodyDiv w:val="1"/>
      <w:marLeft w:val="0"/>
      <w:marRight w:val="0"/>
      <w:marTop w:val="0"/>
      <w:marBottom w:val="0"/>
      <w:divBdr>
        <w:top w:val="none" w:sz="0" w:space="0" w:color="auto"/>
        <w:left w:val="none" w:sz="0" w:space="0" w:color="auto"/>
        <w:bottom w:val="none" w:sz="0" w:space="0" w:color="auto"/>
        <w:right w:val="none" w:sz="0" w:space="0" w:color="auto"/>
      </w:divBdr>
    </w:div>
    <w:div w:id="1289167039">
      <w:bodyDiv w:val="1"/>
      <w:marLeft w:val="0"/>
      <w:marRight w:val="0"/>
      <w:marTop w:val="0"/>
      <w:marBottom w:val="0"/>
      <w:divBdr>
        <w:top w:val="none" w:sz="0" w:space="0" w:color="auto"/>
        <w:left w:val="none" w:sz="0" w:space="0" w:color="auto"/>
        <w:bottom w:val="none" w:sz="0" w:space="0" w:color="auto"/>
        <w:right w:val="none" w:sz="0" w:space="0" w:color="auto"/>
      </w:divBdr>
    </w:div>
    <w:div w:id="1392926183">
      <w:bodyDiv w:val="1"/>
      <w:marLeft w:val="0"/>
      <w:marRight w:val="0"/>
      <w:marTop w:val="0"/>
      <w:marBottom w:val="0"/>
      <w:divBdr>
        <w:top w:val="none" w:sz="0" w:space="0" w:color="auto"/>
        <w:left w:val="none" w:sz="0" w:space="0" w:color="auto"/>
        <w:bottom w:val="none" w:sz="0" w:space="0" w:color="auto"/>
        <w:right w:val="none" w:sz="0" w:space="0" w:color="auto"/>
      </w:divBdr>
    </w:div>
    <w:div w:id="20371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tb@rgrf.ru" TargetMode="Externa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AA2-C05E-45E5-86DD-3F124FA23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25</Pages>
  <Words>10669</Words>
  <Characters>60817</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Романова Ольга Михайловна</cp:lastModifiedBy>
  <cp:revision>48</cp:revision>
  <cp:lastPrinted>2021-02-04T01:24:00Z</cp:lastPrinted>
  <dcterms:created xsi:type="dcterms:W3CDTF">2021-02-16T23:14:00Z</dcterms:created>
  <dcterms:modified xsi:type="dcterms:W3CDTF">2021-02-17T22:27:00Z</dcterms:modified>
</cp:coreProperties>
</file>