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F0" w:rsidRDefault="00EC0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F072F0" w:rsidRDefault="00EC01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:rsidR="00F072F0" w:rsidRDefault="00F072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072F0">
        <w:tc>
          <w:tcPr>
            <w:tcW w:w="4677" w:type="dxa"/>
          </w:tcPr>
          <w:p w:rsidR="00F072F0" w:rsidRDefault="00EC019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4678" w:type="dxa"/>
          </w:tcPr>
          <w:p w:rsidR="00F072F0" w:rsidRDefault="00EC0198" w:rsidP="00EC019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«____»_________ 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72F0" w:rsidRDefault="00F0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2F0" w:rsidRDefault="00F07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72F0" w:rsidRDefault="00EC0198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: Финансовый управляющий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Садчикова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Юлия Викторовна, действующий на основании решения арбитражного суда по делу № А63-14314/2023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06.09.2023г. (Арбитражный суд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Ставропольского края) в деле о банкротстве должника: Сидоренко Михаил Викторович (дата рождения: 24.01.1991 г., место рождения: г. Нефтекумск Ставропольского края, СНИЛС 152-264-836 56, ИНН 262812244872, регистрация по месту жительства: 355040, Ставропольс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., г. Ставрополь, ул. Пирогова, д. 15, кв. 48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с одной стороны, и</w:t>
      </w:r>
    </w:p>
    <w:p w:rsidR="00F072F0" w:rsidRDefault="00F072F0">
      <w:pPr>
        <w:spacing w:after="0" w:line="240" w:lineRule="auto"/>
        <w:ind w:firstLine="709"/>
        <w:jc w:val="both"/>
        <w:rPr>
          <w:color w:val="000000"/>
        </w:rPr>
      </w:pPr>
    </w:p>
    <w:p w:rsidR="00F072F0" w:rsidRDefault="00EC019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072F0" w:rsidRDefault="00EC0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F072F0" w:rsidRDefault="00EC01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F072F0" w:rsidRDefault="00F072F0">
      <w:pPr>
        <w:spacing w:after="0" w:line="240" w:lineRule="auto"/>
        <w:ind w:firstLine="709"/>
        <w:jc w:val="both"/>
      </w:pPr>
    </w:p>
    <w:p w:rsidR="00F072F0" w:rsidRDefault="00EC01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:rsidR="00F072F0" w:rsidRDefault="00F072F0">
      <w:pPr>
        <w:spacing w:after="0" w:line="240" w:lineRule="auto"/>
        <w:ind w:firstLine="709"/>
        <w:jc w:val="both"/>
      </w:pPr>
    </w:p>
    <w:p w:rsidR="00F072F0" w:rsidRDefault="00EC019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условиями настоящего Договора Заявитель для участия в торгах по продаже</w:t>
      </w:r>
      <w:proofErr w:type="gramEnd"/>
      <w:r>
        <w:rPr>
          <w:rFonts w:ascii="Times New Roman" w:hAnsi="Times New Roman"/>
          <w:sz w:val="24"/>
          <w:szCs w:val="24"/>
        </w:rPr>
        <w:t xml:space="preserve">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должника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(описан</w:t>
      </w:r>
      <w:r>
        <w:rPr>
          <w:rFonts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размере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20% от начальной цены пред</w:t>
      </w:r>
      <w:r>
        <w:rPr>
          <w:rFonts w:ascii="Times New Roman" w:hAnsi="Times New Roman"/>
          <w:color w:val="000000"/>
          <w:sz w:val="24"/>
          <w:szCs w:val="24"/>
        </w:rPr>
        <w:t xml:space="preserve">мета торгов </w:t>
      </w:r>
      <w:r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7952"/>
      </w:tblGrid>
      <w:tr w:rsidR="00F072F0" w:rsidTr="00EC019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072F0" w:rsidRDefault="00EC0198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72F0" w:rsidRDefault="00EC0198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комби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хэтчбек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АУДИ A3. </w:t>
            </w:r>
            <w:r w:rsidRPr="00EC0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Идентификационный номер (VIN): </w:t>
            </w:r>
            <w:bookmarkStart w:id="0" w:name="_GoBack"/>
            <w:bookmarkEnd w:id="0"/>
            <w:r w:rsidRPr="00EC0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WAUZZZ8V0EA030034. Категория ТС: В. Год изготовления ТС: 2013. Номер кузова: WAUZZZ8V0EA030034. Номер двигателя: 019710. Цвет: красный. Разрешенная максимальная масса, </w:t>
            </w:r>
            <w:proofErr w:type="gramStart"/>
            <w:r w:rsidRPr="00EC019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EC01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.: 1785. Масса без нагрузки, </w:t>
            </w:r>
            <w:proofErr w:type="gramStart"/>
            <w:r w:rsidRPr="00EC0198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EC0198">
              <w:rPr>
                <w:rFonts w:ascii="Times New Roman" w:hAnsi="Times New Roman"/>
                <w:color w:val="000000"/>
                <w:sz w:val="24"/>
                <w:szCs w:val="24"/>
              </w:rPr>
              <w:t>.: 1357. ПТС (дубликат): 77ОТ735649. Свидетельство о регистрации ТС: 9942271710.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198">
              <w:rPr>
                <w:rFonts w:ascii="Times New Roman" w:hAnsi="Times New Roman"/>
                <w:color w:val="000000"/>
                <w:sz w:val="24"/>
                <w:szCs w:val="24"/>
              </w:rPr>
              <w:t>По кузову автомобиля имеются незначительные царапины, сколы. Треснут передний бампер.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C0198">
              <w:rPr>
                <w:rFonts w:ascii="Times New Roman" w:hAnsi="Times New Roman"/>
                <w:color w:val="000000"/>
                <w:sz w:val="24"/>
                <w:szCs w:val="24"/>
              </w:rPr>
              <w:t>Имущество в залоге АО "ЭКСПОБАНК"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</w:t>
      </w:r>
      <w:r>
        <w:rPr>
          <w:rFonts w:ascii="Times New Roman" w:hAnsi="Times New Roman"/>
          <w:sz w:val="24"/>
          <w:szCs w:val="24"/>
        </w:rPr>
        <w:t>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</w:t>
      </w:r>
      <w:r>
        <w:rPr>
          <w:rFonts w:ascii="Times New Roman" w:hAnsi="Times New Roman"/>
          <w:sz w:val="24"/>
          <w:szCs w:val="24"/>
        </w:rPr>
        <w:t xml:space="preserve">м торгов. 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</w:t>
      </w:r>
      <w:r>
        <w:rPr>
          <w:rFonts w:ascii="Times New Roman" w:hAnsi="Times New Roman"/>
          <w:sz w:val="24"/>
          <w:szCs w:val="24"/>
        </w:rPr>
        <w:t xml:space="preserve">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</w:t>
      </w:r>
      <w:r>
        <w:rPr>
          <w:rFonts w:ascii="Times New Roman" w:hAnsi="Times New Roman"/>
          <w:sz w:val="24"/>
          <w:szCs w:val="24"/>
        </w:rPr>
        <w:t>ания протокола о результатах проведения торгов.</w:t>
      </w:r>
    </w:p>
    <w:p w:rsidR="00F072F0" w:rsidRDefault="00EC019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</w:t>
      </w:r>
      <w:r>
        <w:rPr>
          <w:rFonts w:ascii="Times New Roman" w:hAnsi="Times New Roman"/>
          <w:sz w:val="24"/>
          <w:szCs w:val="24"/>
        </w:rPr>
        <w:t>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настоящему</w:t>
      </w:r>
      <w:r>
        <w:rPr>
          <w:rFonts w:ascii="Times New Roman" w:hAnsi="Times New Roman"/>
          <w:sz w:val="24"/>
          <w:szCs w:val="24"/>
        </w:rPr>
        <w:t xml:space="preserve"> договору в случае неисполнения и/или ненадлежащего исполнения данной обязанности Заявителем.</w:t>
      </w:r>
    </w:p>
    <w:p w:rsidR="00F072F0" w:rsidRDefault="00F072F0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072F0" w:rsidRDefault="00EC019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>внесения задатка</w:t>
      </w:r>
    </w:p>
    <w:p w:rsidR="00F072F0" w:rsidRPr="00EC0198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</w:t>
      </w:r>
      <w:r w:rsidRPr="00EC0198">
        <w:rPr>
          <w:rFonts w:ascii="Times New Roman" w:hAnsi="Times New Roman"/>
          <w:sz w:val="24"/>
          <w:szCs w:val="24"/>
        </w:rPr>
        <w:t>должен быть внесен Заявителем по следующим реквизитам: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БАНК: ПАО «</w:t>
      </w:r>
      <w:proofErr w:type="spellStart"/>
      <w:r w:rsidRPr="00EC0198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EC0198">
        <w:rPr>
          <w:rFonts w:ascii="Times New Roman" w:hAnsi="Times New Roman"/>
          <w:sz w:val="24"/>
          <w:szCs w:val="24"/>
        </w:rPr>
        <w:t>»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Юридический адрес: 156000, г. Кострома, проспект Текстильщиков, д. 46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Телефон: 8 (4942) 35-09-09, +7 (4942) 39-09- 09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ФИЛИАЛ «ЦЕНТРАЛЬНЫЙ» ПАО «СОВКОМБАН</w:t>
      </w:r>
      <w:r w:rsidRPr="00EC0198">
        <w:rPr>
          <w:rFonts w:ascii="Times New Roman" w:hAnsi="Times New Roman"/>
          <w:sz w:val="24"/>
          <w:szCs w:val="24"/>
        </w:rPr>
        <w:t>К»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Адрес: 633011 Новосибирская область, г. Бердск, ул. Попова 11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Тел. 8(383)334-06-06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ООО «</w:t>
      </w:r>
      <w:proofErr w:type="gramStart"/>
      <w:r w:rsidRPr="00EC0198">
        <w:rPr>
          <w:rFonts w:ascii="Times New Roman" w:hAnsi="Times New Roman"/>
          <w:sz w:val="24"/>
          <w:szCs w:val="24"/>
        </w:rPr>
        <w:t>Новосибирский</w:t>
      </w:r>
      <w:proofErr w:type="gramEnd"/>
      <w:r w:rsidRPr="00EC0198">
        <w:rPr>
          <w:rFonts w:ascii="Times New Roman" w:hAnsi="Times New Roman"/>
          <w:sz w:val="24"/>
          <w:szCs w:val="24"/>
        </w:rPr>
        <w:t xml:space="preserve"> № 2»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Западно-Сибирская дирекция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Телефон: (383) 276-03-36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Реквизиты филиала: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БИК: 045004763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ИНН: 4401116480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КПП</w:t>
      </w:r>
      <w:proofErr w:type="gramStart"/>
      <w:r w:rsidRPr="00EC01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0198">
        <w:rPr>
          <w:rFonts w:ascii="Times New Roman" w:hAnsi="Times New Roman"/>
          <w:sz w:val="24"/>
          <w:szCs w:val="24"/>
        </w:rPr>
        <w:t xml:space="preserve"> 544543001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Корсчет: 3010181015004000076</w:t>
      </w:r>
      <w:r w:rsidRPr="00EC0198">
        <w:rPr>
          <w:rFonts w:ascii="Times New Roman" w:hAnsi="Times New Roman"/>
          <w:sz w:val="24"/>
          <w:szCs w:val="24"/>
        </w:rPr>
        <w:t>3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Получатель: Сидоренко Михаил Викторович</w:t>
      </w:r>
    </w:p>
    <w:p w:rsidR="00F072F0" w:rsidRPr="00EC0198" w:rsidRDefault="00EC019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Счет Получателя:  40817810250173773521</w:t>
      </w:r>
    </w:p>
    <w:p w:rsidR="00F072F0" w:rsidRPr="00EC0198" w:rsidRDefault="00F072F0">
      <w:pPr>
        <w:spacing w:after="0" w:line="240" w:lineRule="auto"/>
        <w:ind w:right="113"/>
        <w:rPr>
          <w:rFonts w:ascii="Times New Roman" w:hAnsi="Times New Roman"/>
          <w:color w:val="C9211E"/>
          <w:sz w:val="24"/>
          <w:szCs w:val="24"/>
        </w:rPr>
      </w:pPr>
    </w:p>
    <w:p w:rsidR="00F072F0" w:rsidRPr="00EC0198" w:rsidRDefault="00EC0198">
      <w:pPr>
        <w:pStyle w:val="a8"/>
        <w:spacing w:after="0" w:line="240" w:lineRule="auto"/>
        <w:ind w:left="709"/>
        <w:jc w:val="both"/>
        <w:rPr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 w:rsidRPr="00EC0198">
        <w:rPr>
          <w:rFonts w:ascii="Times New Roman" w:hAnsi="Times New Roman"/>
          <w:color w:val="000000"/>
          <w:sz w:val="24"/>
          <w:szCs w:val="24"/>
          <w:lang w:eastAsia="ru-RU"/>
        </w:rPr>
        <w:t>Сидоренко Михаил Викторович</w:t>
      </w:r>
      <w:r w:rsidRPr="00EC0198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EC0198">
        <w:rPr>
          <w:rFonts w:ascii="Times New Roman" w:hAnsi="Times New Roman"/>
          <w:color w:val="000000"/>
          <w:sz w:val="24"/>
          <w:szCs w:val="24"/>
        </w:rPr>
        <w:t xml:space="preserve">лот № </w:t>
      </w:r>
      <w:r w:rsidRPr="00EC0198">
        <w:rPr>
          <w:rFonts w:ascii="Times New Roman" w:hAnsi="Times New Roman"/>
          <w:color w:val="000000"/>
          <w:sz w:val="24"/>
          <w:szCs w:val="24"/>
        </w:rPr>
        <w:t>1</w:t>
      </w:r>
      <w:r w:rsidRPr="00EC0198">
        <w:rPr>
          <w:rFonts w:ascii="Times New Roman" w:hAnsi="Times New Roman"/>
          <w:color w:val="000000"/>
          <w:sz w:val="24"/>
          <w:szCs w:val="24"/>
        </w:rPr>
        <w:t>».</w:t>
      </w:r>
    </w:p>
    <w:p w:rsidR="00F072F0" w:rsidRPr="00EC0198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 xml:space="preserve">Обязанность Заявителя по </w:t>
      </w:r>
      <w:r w:rsidRPr="00EC0198">
        <w:rPr>
          <w:rFonts w:ascii="Times New Roman" w:hAnsi="Times New Roman"/>
          <w:sz w:val="24"/>
          <w:szCs w:val="24"/>
        </w:rPr>
        <w:t>перечислению задатка считается исполненной в момент зачисления денежных средств на указанный счет в полно</w:t>
      </w:r>
      <w:r w:rsidRPr="00EC0198">
        <w:rPr>
          <w:rFonts w:ascii="Times New Roman" w:hAnsi="Times New Roman"/>
          <w:sz w:val="24"/>
          <w:szCs w:val="24"/>
        </w:rPr>
        <w:t>м размере.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198"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</w:t>
      </w:r>
      <w:r w:rsidRPr="00EC0198">
        <w:rPr>
          <w:rFonts w:ascii="Times New Roman" w:hAnsi="Times New Roman"/>
          <w:sz w:val="24"/>
          <w:szCs w:val="24"/>
        </w:rPr>
        <w:t xml:space="preserve"> все перечисленные денежные средства</w:t>
      </w:r>
      <w:r>
        <w:rPr>
          <w:rFonts w:ascii="Times New Roman" w:hAnsi="Times New Roman"/>
          <w:sz w:val="24"/>
          <w:szCs w:val="24"/>
        </w:rPr>
        <w:t xml:space="preserve"> Заявителем во исполнение настоящего договора возвращаются ему в общем порядке, установленном в п. 1.6. настоящего Договора.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</w:t>
      </w:r>
      <w:r>
        <w:rPr>
          <w:rFonts w:ascii="Times New Roman" w:hAnsi="Times New Roman"/>
          <w:sz w:val="24"/>
          <w:szCs w:val="24"/>
        </w:rPr>
        <w:t>ся.</w:t>
      </w:r>
    </w:p>
    <w:p w:rsidR="00F072F0" w:rsidRDefault="00F072F0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072F0" w:rsidRDefault="00EC019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следующем суде: Арбитражный суд Став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ропольского края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договор может быть </w:t>
      </w:r>
      <w:r>
        <w:rPr>
          <w:rFonts w:ascii="Times New Roman" w:hAnsi="Times New Roman"/>
          <w:sz w:val="24"/>
          <w:szCs w:val="24"/>
        </w:rPr>
        <w:t xml:space="preserve">заключен Заявителем посредством совершения следующих действий: </w:t>
      </w:r>
    </w:p>
    <w:p w:rsidR="00F072F0" w:rsidRDefault="00EC0198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–путем представления Организатору торгов настоящего Договора в редакции, определенной Организатором торгов и размещенной в сети Интернет по адресу </w:t>
      </w:r>
      <w:r>
        <w:rPr>
          <w:rFonts w:ascii="Times New Roman" w:hAnsi="Times New Roman"/>
          <w:sz w:val="24"/>
          <w:szCs w:val="24"/>
        </w:rPr>
        <w:lastRenderedPageBreak/>
        <w:t>www.fabrikant.ru, заполненного от имени Заяви</w:t>
      </w:r>
      <w:r>
        <w:rPr>
          <w:rFonts w:ascii="Times New Roman" w:hAnsi="Times New Roman"/>
          <w:sz w:val="24"/>
          <w:szCs w:val="24"/>
        </w:rPr>
        <w:t>теля (пункты: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Наименование заявителя, п.1.1. № лота и сумма задатка, п.3.3 Реквизиты Заявителя, п.6. </w:t>
      </w:r>
      <w:proofErr w:type="gramStart"/>
      <w:r>
        <w:rPr>
          <w:rFonts w:ascii="Times New Roman" w:hAnsi="Times New Roman"/>
          <w:sz w:val="24"/>
          <w:szCs w:val="24"/>
        </w:rPr>
        <w:t>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</w:t>
      </w:r>
      <w:r>
        <w:rPr>
          <w:rFonts w:ascii="Times New Roman" w:hAnsi="Times New Roman"/>
          <w:sz w:val="24"/>
          <w:szCs w:val="24"/>
        </w:rPr>
        <w:t>ных средств на счет Организатора торгов.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</w:t>
      </w:r>
      <w:r>
        <w:rPr>
          <w:rFonts w:ascii="Times New Roman" w:hAnsi="Times New Roman"/>
          <w:sz w:val="24"/>
          <w:szCs w:val="24"/>
        </w:rPr>
        <w:t xml:space="preserve"> торгов и соответственно незаключенным, а перечисленная Заявителем на счет Организатора торгов сумма задатком не признается.</w:t>
      </w:r>
      <w:proofErr w:type="gramEnd"/>
    </w:p>
    <w:p w:rsidR="00F072F0" w:rsidRDefault="00EC0198">
      <w:pPr>
        <w:pStyle w:val="a8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–заявитель самостоятельно заполняет (пункты:</w:t>
      </w:r>
      <w:proofErr w:type="gramEnd"/>
      <w:r>
        <w:rPr>
          <w:rFonts w:ascii="Times New Roman" w:hAnsi="Times New Roman"/>
          <w:sz w:val="24"/>
          <w:szCs w:val="24"/>
        </w:rPr>
        <w:t xml:space="preserve"> Наименование заявителя, п.1.1. № лота и сумма задатка, п.3.3 Реквизиты Заявителя, п.6.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Адрес и реквизиты Заявителя), распечатывает, подписывает, сканирует и прикрепляет данный договор к заявке на электронной площадке.</w:t>
      </w:r>
      <w:proofErr w:type="gramEnd"/>
    </w:p>
    <w:p w:rsidR="00F072F0" w:rsidRDefault="00EC019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настоящего договора Заявитель:</w:t>
      </w:r>
    </w:p>
    <w:p w:rsidR="00F072F0" w:rsidRDefault="00EC019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 соблюдение всех корпоративных процедур, связанных с согласование</w:t>
      </w:r>
      <w:r>
        <w:rPr>
          <w:rFonts w:ascii="Times New Roman" w:hAnsi="Times New Roman"/>
          <w:sz w:val="24"/>
          <w:szCs w:val="24"/>
        </w:rPr>
        <w:t>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F072F0" w:rsidRDefault="00EC019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состоянием продаваемо</w:t>
      </w:r>
      <w:r>
        <w:rPr>
          <w:rFonts w:ascii="Times New Roman" w:hAnsi="Times New Roman"/>
          <w:sz w:val="24"/>
          <w:szCs w:val="24"/>
        </w:rPr>
        <w:t>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</w:t>
      </w:r>
      <w:r>
        <w:rPr>
          <w:rFonts w:ascii="Times New Roman" w:hAnsi="Times New Roman"/>
          <w:sz w:val="24"/>
          <w:szCs w:val="24"/>
        </w:rPr>
        <w:t>ом и продается в рамках процедуры внешнего управления;</w:t>
      </w:r>
    </w:p>
    <w:p w:rsidR="00F072F0" w:rsidRDefault="00EC019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</w:t>
      </w:r>
      <w:r>
        <w:rPr>
          <w:rFonts w:ascii="Times New Roman" w:hAnsi="Times New Roman"/>
          <w:sz w:val="24"/>
          <w:szCs w:val="24"/>
        </w:rPr>
        <w:t>се их условия.</w:t>
      </w:r>
    </w:p>
    <w:p w:rsidR="00F072F0" w:rsidRDefault="00F07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2F0" w:rsidRDefault="00EC019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сторон</w:t>
      </w:r>
    </w:p>
    <w:tbl>
      <w:tblPr>
        <w:tblW w:w="971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937"/>
      </w:tblGrid>
      <w:tr w:rsidR="00F072F0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2F0" w:rsidRDefault="00EC01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2F0" w:rsidRDefault="00EC01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F072F0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2F0" w:rsidRDefault="00EC019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равляющий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  <w:p w:rsidR="00F072F0" w:rsidRDefault="00EC01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542405198577</w:t>
            </w:r>
          </w:p>
          <w:p w:rsidR="00F072F0" w:rsidRDefault="00EC01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СНИЛС: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13943230051</w:t>
            </w:r>
          </w:p>
          <w:p w:rsidR="00F072F0" w:rsidRDefault="00EC01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630091, г. Новосибирск, ул. Крылова, дом 26, оф 510</w:t>
            </w:r>
          </w:p>
          <w:p w:rsidR="00F072F0" w:rsidRDefault="00F072F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2F0" w:rsidRDefault="00EC01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F072F0" w:rsidRDefault="00F072F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2F0" w:rsidRDefault="00EC01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 w:rsidR="00F072F0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072F0" w:rsidRDefault="00F072F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72F0" w:rsidRDefault="00EC019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Садчикова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072F0" w:rsidRDefault="00F072F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F072F0" w:rsidRDefault="00EC019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 w:rsidR="00F072F0" w:rsidRDefault="00F072F0">
            <w:pPr>
              <w:widowControl w:val="0"/>
              <w:shd w:val="clear" w:color="auto" w:fill="FFFFFF"/>
              <w:spacing w:after="0" w:line="240" w:lineRule="auto"/>
            </w:pPr>
          </w:p>
        </w:tc>
      </w:tr>
    </w:tbl>
    <w:p w:rsidR="00F072F0" w:rsidRDefault="00F072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72F0" w:rsidRDefault="00F072F0">
      <w:pPr>
        <w:rPr>
          <w:rFonts w:ascii="Times New Roman" w:hAnsi="Times New Roman"/>
          <w:b/>
          <w:sz w:val="24"/>
          <w:szCs w:val="24"/>
        </w:rPr>
      </w:pPr>
    </w:p>
    <w:sectPr w:rsidR="00F072F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292F"/>
    <w:multiLevelType w:val="multilevel"/>
    <w:tmpl w:val="5504F7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792212A"/>
    <w:multiLevelType w:val="multilevel"/>
    <w:tmpl w:val="F04057C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072F0"/>
    <w:rsid w:val="00EC0198"/>
    <w:rsid w:val="00F0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/>
      <w:color w:val="000000"/>
      <w:sz w:val="24"/>
      <w:szCs w:val="24"/>
      <w:lang w:val="ru-RU" w:eastAsia="zh-CN" w:bidi="ar-S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1108</Words>
  <Characters>6322</Characters>
  <Application>Microsoft Office Word</Application>
  <DocSecurity>0</DocSecurity>
  <Lines>52</Lines>
  <Paragraphs>14</Paragraphs>
  <ScaleCrop>false</ScaleCrop>
  <Company/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Анастасия Швалова</cp:lastModifiedBy>
  <cp:revision>40</cp:revision>
  <cp:lastPrinted>1995-11-21T17:41:00Z</cp:lastPrinted>
  <dcterms:created xsi:type="dcterms:W3CDTF">2015-06-11T11:05:00Z</dcterms:created>
  <dcterms:modified xsi:type="dcterms:W3CDTF">2024-02-14T11:25:00Z</dcterms:modified>
  <dc:language>ru-RU</dc:language>
</cp:coreProperties>
</file>