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BB" w:rsidRDefault="003B2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65BBB" w:rsidRDefault="003B2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E65BBB" w:rsidRDefault="00E65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5BBB">
        <w:tc>
          <w:tcPr>
            <w:tcW w:w="4677" w:type="dxa"/>
          </w:tcPr>
          <w:p w:rsidR="00E65BBB" w:rsidRDefault="003B20A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4678" w:type="dxa"/>
          </w:tcPr>
          <w:p w:rsidR="00E65BBB" w:rsidRDefault="003B20A9" w:rsidP="003B20A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«____»_________ 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5BBB" w:rsidRDefault="00E65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BBB" w:rsidRDefault="00E65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BBB" w:rsidRDefault="003B20A9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Коваленко Артём Сергеевич, действующий на основании решения арбитражного суда по делу № А75-1862/2023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07.04.2023г. (Арбитражный суд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Ханты-Мансийского автономного округа – Югры) в деле о банкротстве должника: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Рыбьяков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Александр Владимирович (дата рождения: 25.07.1982 г., место рождения: с. Усть-Ишим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Усть-Ишимский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р-н РФ.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Омская обл., СНИЛС 109-657-841-93, ИНН 553800670492, регистрация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месту жительства: 628609, Ханты-Мансийский АО – Югра, Тюменская обл., г. Нижневартовск, ул. Дзержинского, д. 15а, кв. 68), с одной стороны, и</w:t>
      </w:r>
      <w:proofErr w:type="gramEnd"/>
    </w:p>
    <w:p w:rsidR="00E65BBB" w:rsidRDefault="00E65BBB">
      <w:pPr>
        <w:spacing w:after="0" w:line="240" w:lineRule="auto"/>
        <w:ind w:firstLine="709"/>
        <w:jc w:val="both"/>
        <w:rPr>
          <w:color w:val="000000"/>
        </w:rPr>
      </w:pPr>
    </w:p>
    <w:p w:rsidR="00E65BBB" w:rsidRDefault="003B20A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E65BBB" w:rsidRDefault="003B2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E65BBB" w:rsidRDefault="003B2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65BBB" w:rsidRDefault="00E65BBB">
      <w:pPr>
        <w:spacing w:after="0" w:line="240" w:lineRule="auto"/>
        <w:ind w:firstLine="709"/>
        <w:jc w:val="both"/>
      </w:pPr>
    </w:p>
    <w:p w:rsidR="00E65BBB" w:rsidRDefault="003B2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65BBB" w:rsidRDefault="00E65BBB">
      <w:pPr>
        <w:spacing w:after="0" w:line="240" w:lineRule="auto"/>
        <w:ind w:firstLine="709"/>
        <w:jc w:val="both"/>
      </w:pPr>
    </w:p>
    <w:p w:rsidR="00E65BBB" w:rsidRDefault="003B20A9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должника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(описан</w:t>
      </w:r>
      <w:r>
        <w:rPr>
          <w:rFonts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10% от начальной цены пред</w:t>
      </w:r>
      <w:r>
        <w:rPr>
          <w:rFonts w:ascii="Times New Roman" w:hAnsi="Times New Roman"/>
          <w:color w:val="000000"/>
          <w:sz w:val="24"/>
          <w:szCs w:val="24"/>
        </w:rPr>
        <w:t xml:space="preserve">мета торгов </w:t>
      </w:r>
      <w:r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952"/>
      </w:tblGrid>
      <w:tr w:rsidR="00E65BBB" w:rsidTr="003B20A9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5BBB" w:rsidRDefault="003B20A9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BB" w:rsidRDefault="003B20A9" w:rsidP="003B2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общей площадью 600.00 (+/- 2) </w:t>
            </w:r>
            <w:proofErr w:type="spellStart"/>
            <w:r w:rsidRPr="003B20A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B20A9">
              <w:rPr>
                <w:rFonts w:ascii="Times New Roman" w:hAnsi="Times New Roman"/>
                <w:color w:val="000000"/>
                <w:sz w:val="24"/>
                <w:szCs w:val="24"/>
              </w:rPr>
              <w:t>. Местоположение установлено относительно ориентира, расположенного за пределами участка. Почтов</w:t>
            </w:r>
            <w:bookmarkStart w:id="0" w:name="_GoBack"/>
            <w:bookmarkEnd w:id="0"/>
            <w:r w:rsidRPr="003B20A9">
              <w:rPr>
                <w:rFonts w:ascii="Times New Roman" w:hAnsi="Times New Roman"/>
                <w:color w:val="000000"/>
                <w:sz w:val="24"/>
                <w:szCs w:val="24"/>
              </w:rPr>
              <w:t>ый адрес ориентира: ХМАО-Ю</w:t>
            </w:r>
            <w:r w:rsidRPr="003B2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гра, г. Нижневартовск, СОНТ Буровик, садовый участок 222 (ул. Светличная). Категория земель: Земли населенных пунктов. Вид разрешенного использования: под садовый участок. </w:t>
            </w:r>
            <w:r w:rsidRPr="003B20A9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номер: 86:11:0704001:1533.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0A9">
              <w:rPr>
                <w:rFonts w:ascii="Times New Roman" w:hAnsi="Times New Roman"/>
                <w:color w:val="000000"/>
                <w:sz w:val="24"/>
                <w:szCs w:val="24"/>
              </w:rPr>
              <w:t>Номер государственной регистрации: 86-86/002-86/002/019/2015-985/2.</w:t>
            </w:r>
          </w:p>
        </w:tc>
      </w:tr>
    </w:tbl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</w:t>
      </w:r>
      <w:r>
        <w:rPr>
          <w:rFonts w:ascii="Times New Roman" w:hAnsi="Times New Roman"/>
          <w:sz w:val="24"/>
          <w:szCs w:val="24"/>
        </w:rPr>
        <w:t>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</w:t>
      </w:r>
      <w:r>
        <w:rPr>
          <w:rFonts w:ascii="Times New Roman" w:hAnsi="Times New Roman"/>
          <w:sz w:val="24"/>
          <w:szCs w:val="24"/>
        </w:rPr>
        <w:t xml:space="preserve">ля по договору купли-продажи, заключенного по результатам торгов. 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</w:t>
      </w:r>
      <w:r>
        <w:rPr>
          <w:rFonts w:ascii="Times New Roman" w:hAnsi="Times New Roman"/>
          <w:sz w:val="24"/>
          <w:szCs w:val="24"/>
        </w:rPr>
        <w:t xml:space="preserve">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</w:t>
      </w:r>
      <w:r>
        <w:rPr>
          <w:rFonts w:ascii="Times New Roman" w:hAnsi="Times New Roman"/>
          <w:sz w:val="24"/>
          <w:szCs w:val="24"/>
        </w:rPr>
        <w:t>ания протокола о результатах проведения торгов.</w:t>
      </w:r>
    </w:p>
    <w:p w:rsidR="00E65BBB" w:rsidRDefault="003B20A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</w:t>
      </w:r>
      <w:r>
        <w:rPr>
          <w:rFonts w:ascii="Times New Roman" w:hAnsi="Times New Roman"/>
          <w:sz w:val="24"/>
          <w:szCs w:val="24"/>
        </w:rPr>
        <w:t>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настоящему</w:t>
      </w:r>
      <w:r>
        <w:rPr>
          <w:rFonts w:ascii="Times New Roman" w:hAnsi="Times New Roman"/>
          <w:sz w:val="24"/>
          <w:szCs w:val="24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E65BBB" w:rsidRDefault="00E65BB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5BBB" w:rsidRDefault="003B20A9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>внесения задатка</w:t>
      </w:r>
    </w:p>
    <w:p w:rsidR="00E65BBB" w:rsidRPr="003B20A9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</w:t>
      </w:r>
      <w:r w:rsidRPr="003B20A9">
        <w:rPr>
          <w:rFonts w:ascii="Times New Roman" w:hAnsi="Times New Roman"/>
          <w:sz w:val="24"/>
          <w:szCs w:val="24"/>
        </w:rPr>
        <w:t>должен быть внесен Заявителем по следующим реквизитам: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БАНК: ПАО «</w:t>
      </w:r>
      <w:proofErr w:type="spellStart"/>
      <w:r w:rsidRPr="003B20A9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3B20A9">
        <w:rPr>
          <w:rFonts w:ascii="Times New Roman" w:hAnsi="Times New Roman"/>
          <w:sz w:val="24"/>
          <w:szCs w:val="24"/>
        </w:rPr>
        <w:t>»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Юридический адрес: 156000, г. Кострома, проспект Текстильщиков, д. 46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Телефон: 8 (4942) 35-09-09, +7 (4942) 39-09- 09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ФИЛИАЛ «ЦЕНТРАЛЬНЫЙ» ПАО «СОВКОМБАН</w:t>
      </w:r>
      <w:r w:rsidRPr="003B20A9">
        <w:rPr>
          <w:rFonts w:ascii="Times New Roman" w:hAnsi="Times New Roman"/>
          <w:sz w:val="24"/>
          <w:szCs w:val="24"/>
        </w:rPr>
        <w:t>К»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Адрес: 633011 Новосибирская область, г. Бердск, ул. Попова 11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Тел. 8(383)334-06-06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ООО «</w:t>
      </w:r>
      <w:proofErr w:type="gramStart"/>
      <w:r w:rsidRPr="003B20A9">
        <w:rPr>
          <w:rFonts w:ascii="Times New Roman" w:hAnsi="Times New Roman"/>
          <w:sz w:val="24"/>
          <w:szCs w:val="24"/>
        </w:rPr>
        <w:t>Новосибирский</w:t>
      </w:r>
      <w:proofErr w:type="gramEnd"/>
      <w:r w:rsidRPr="003B20A9">
        <w:rPr>
          <w:rFonts w:ascii="Times New Roman" w:hAnsi="Times New Roman"/>
          <w:sz w:val="24"/>
          <w:szCs w:val="24"/>
        </w:rPr>
        <w:t xml:space="preserve"> № 2»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Западно-Сибирская дирекция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Телефон: (383) 276-03-36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Реквизиты филиала: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БИК: 045004763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ИНН: 4401116480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КПП</w:t>
      </w:r>
      <w:proofErr w:type="gramStart"/>
      <w:r w:rsidRPr="003B20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B20A9">
        <w:rPr>
          <w:rFonts w:ascii="Times New Roman" w:hAnsi="Times New Roman"/>
          <w:sz w:val="24"/>
          <w:szCs w:val="24"/>
        </w:rPr>
        <w:t xml:space="preserve"> 544543001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Корсчет: 3010181015004000076</w:t>
      </w:r>
      <w:r w:rsidRPr="003B20A9">
        <w:rPr>
          <w:rFonts w:ascii="Times New Roman" w:hAnsi="Times New Roman"/>
          <w:sz w:val="24"/>
          <w:szCs w:val="24"/>
        </w:rPr>
        <w:t>3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 xml:space="preserve">Получатель: </w:t>
      </w:r>
      <w:proofErr w:type="spellStart"/>
      <w:r w:rsidRPr="003B20A9">
        <w:rPr>
          <w:rFonts w:ascii="Times New Roman" w:hAnsi="Times New Roman"/>
          <w:sz w:val="24"/>
          <w:szCs w:val="24"/>
        </w:rPr>
        <w:t>Рыбьяков</w:t>
      </w:r>
      <w:proofErr w:type="spellEnd"/>
      <w:r w:rsidRPr="003B20A9"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E65BBB" w:rsidRPr="003B20A9" w:rsidRDefault="003B20A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>Счет Получателя:  40817810950171006134</w:t>
      </w:r>
    </w:p>
    <w:p w:rsidR="00E65BBB" w:rsidRPr="003B20A9" w:rsidRDefault="00E65BBB">
      <w:pPr>
        <w:spacing w:after="0" w:line="240" w:lineRule="auto"/>
        <w:ind w:right="113"/>
        <w:rPr>
          <w:rFonts w:ascii="Times New Roman" w:hAnsi="Times New Roman"/>
          <w:color w:val="C9211E"/>
          <w:sz w:val="24"/>
          <w:szCs w:val="24"/>
        </w:rPr>
      </w:pPr>
    </w:p>
    <w:p w:rsidR="00E65BBB" w:rsidRPr="003B20A9" w:rsidRDefault="003B20A9">
      <w:pPr>
        <w:pStyle w:val="a8"/>
        <w:spacing w:after="0" w:line="240" w:lineRule="auto"/>
        <w:ind w:left="709"/>
        <w:jc w:val="both"/>
        <w:rPr>
          <w:sz w:val="24"/>
          <w:szCs w:val="24"/>
        </w:rPr>
      </w:pPr>
      <w:r w:rsidRPr="003B20A9">
        <w:rPr>
          <w:rFonts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proofErr w:type="spellStart"/>
      <w:r w:rsidRPr="003B20A9">
        <w:rPr>
          <w:rFonts w:ascii="Times New Roman" w:hAnsi="Times New Roman"/>
          <w:color w:val="000000"/>
          <w:sz w:val="24"/>
          <w:szCs w:val="24"/>
          <w:lang w:eastAsia="ru-RU"/>
        </w:rPr>
        <w:t>Рыбьяков</w:t>
      </w:r>
      <w:proofErr w:type="spellEnd"/>
      <w:r w:rsidRPr="003B2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Александр Владимирович</w:t>
      </w:r>
      <w:r w:rsidRPr="003B20A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3B20A9">
        <w:rPr>
          <w:rFonts w:ascii="Times New Roman" w:hAnsi="Times New Roman"/>
          <w:color w:val="000000"/>
          <w:sz w:val="24"/>
          <w:szCs w:val="24"/>
        </w:rPr>
        <w:t xml:space="preserve">лот № </w:t>
      </w:r>
      <w:r w:rsidRPr="003B20A9">
        <w:rPr>
          <w:rFonts w:ascii="Times New Roman" w:hAnsi="Times New Roman"/>
          <w:color w:val="000000"/>
          <w:sz w:val="24"/>
          <w:szCs w:val="24"/>
        </w:rPr>
        <w:t>1</w:t>
      </w:r>
      <w:r w:rsidRPr="003B20A9">
        <w:rPr>
          <w:rFonts w:ascii="Times New Roman" w:hAnsi="Times New Roman"/>
          <w:color w:val="000000"/>
          <w:sz w:val="24"/>
          <w:szCs w:val="24"/>
        </w:rPr>
        <w:t>».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3B20A9">
        <w:rPr>
          <w:rFonts w:ascii="Times New Roman" w:hAnsi="Times New Roman"/>
          <w:sz w:val="24"/>
          <w:szCs w:val="24"/>
        </w:rPr>
        <w:t>Обязанность Заявителя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перечислению задатка считается исполненной в момент зачисления денежных средств на указанный счет в полно</w:t>
      </w:r>
      <w:r>
        <w:rPr>
          <w:rFonts w:ascii="Times New Roman" w:hAnsi="Times New Roman"/>
          <w:sz w:val="24"/>
          <w:szCs w:val="24"/>
        </w:rPr>
        <w:t>м размере.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</w:t>
      </w:r>
      <w:r>
        <w:rPr>
          <w:rFonts w:ascii="Times New Roman" w:hAnsi="Times New Roman"/>
          <w:sz w:val="24"/>
          <w:szCs w:val="24"/>
        </w:rPr>
        <w:t xml:space="preserve">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</w:t>
      </w:r>
      <w:r>
        <w:rPr>
          <w:rFonts w:ascii="Times New Roman" w:hAnsi="Times New Roman"/>
          <w:sz w:val="24"/>
          <w:szCs w:val="24"/>
        </w:rPr>
        <w:t>ся.</w:t>
      </w:r>
    </w:p>
    <w:p w:rsidR="00E65BBB" w:rsidRDefault="00E65BB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5BBB" w:rsidRDefault="003B20A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следующем суде: Арбитражный суд Хант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ы-Мансийского автономного округа – Югры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</w:t>
      </w:r>
      <w:r>
        <w:rPr>
          <w:rFonts w:ascii="Times New Roman" w:hAnsi="Times New Roman"/>
          <w:sz w:val="24"/>
          <w:szCs w:val="24"/>
        </w:rPr>
        <w:t xml:space="preserve">щий договор может быть заключен Заявителем посредством совершения следующих действий: </w:t>
      </w:r>
    </w:p>
    <w:p w:rsidR="00E65BBB" w:rsidRDefault="003B20A9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–путем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>
        <w:rPr>
          <w:rFonts w:ascii="Times New Roman" w:hAnsi="Times New Roman"/>
          <w:sz w:val="24"/>
          <w:szCs w:val="24"/>
        </w:rPr>
        <w:lastRenderedPageBreak/>
        <w:t>www.fabrikant.ru, запо</w:t>
      </w:r>
      <w:r>
        <w:rPr>
          <w:rFonts w:ascii="Times New Roman" w:hAnsi="Times New Roman"/>
          <w:sz w:val="24"/>
          <w:szCs w:val="24"/>
        </w:rPr>
        <w:t>лненного от имени Заявителя (пункты: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Наименование заявителя, п.1.1. № лота и сумма задатка, п.3.3 Реквизиты Заявителя, п.6. </w:t>
      </w:r>
      <w:proofErr w:type="gramStart"/>
      <w:r>
        <w:rPr>
          <w:rFonts w:ascii="Times New Roman" w:hAnsi="Times New Roman"/>
          <w:sz w:val="24"/>
          <w:szCs w:val="24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</w:t>
      </w:r>
      <w:r>
        <w:rPr>
          <w:rFonts w:ascii="Times New Roman" w:hAnsi="Times New Roman"/>
          <w:sz w:val="24"/>
          <w:szCs w:val="24"/>
        </w:rPr>
        <w:t>едующим внесением денежных средств на счет Организатора торгов.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</w:t>
      </w:r>
      <w:r>
        <w:rPr>
          <w:rFonts w:ascii="Times New Roman" w:hAnsi="Times New Roman"/>
          <w:sz w:val="24"/>
          <w:szCs w:val="24"/>
        </w:rPr>
        <w:t>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E65BBB" w:rsidRDefault="003B20A9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–заявитель самостоятельно заполняет (пункты: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Наименование заявителя, п.1.1. № лота и сумма задатка, п.3.3 Ре</w:t>
      </w:r>
      <w:r>
        <w:rPr>
          <w:rFonts w:ascii="Times New Roman" w:hAnsi="Times New Roman"/>
          <w:sz w:val="24"/>
          <w:szCs w:val="24"/>
        </w:rPr>
        <w:t xml:space="preserve">квизиты Заявителя, п.6. </w:t>
      </w:r>
      <w:proofErr w:type="gramStart"/>
      <w:r>
        <w:rPr>
          <w:rFonts w:ascii="Times New Roman" w:hAnsi="Times New Roman"/>
          <w:sz w:val="24"/>
          <w:szCs w:val="24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E65BBB" w:rsidRDefault="003B20A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настоящего договора Заявитель:</w:t>
      </w:r>
    </w:p>
    <w:p w:rsidR="00E65BBB" w:rsidRDefault="003B20A9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 соблюдение всех корпоративных процедур, с</w:t>
      </w:r>
      <w:r>
        <w:rPr>
          <w:rFonts w:ascii="Times New Roman" w:hAnsi="Times New Roman"/>
          <w:sz w:val="24"/>
          <w:szCs w:val="24"/>
        </w:rPr>
        <w:t>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E65BBB" w:rsidRDefault="003B20A9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–подтверждает, что ознакомлен </w:t>
      </w:r>
      <w:r>
        <w:rPr>
          <w:rFonts w:ascii="Times New Roman" w:hAnsi="Times New Roman"/>
          <w:sz w:val="24"/>
          <w:szCs w:val="24"/>
        </w:rPr>
        <w:t>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</w:t>
      </w:r>
      <w:r>
        <w:rPr>
          <w:rFonts w:ascii="Times New Roman" w:hAnsi="Times New Roman"/>
          <w:sz w:val="24"/>
          <w:szCs w:val="24"/>
        </w:rPr>
        <w:t>ции, признанной банкротом и продается в рамках процедуры внешнего управления;</w:t>
      </w:r>
    </w:p>
    <w:p w:rsidR="00E65BBB" w:rsidRDefault="003B20A9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</w:t>
      </w:r>
      <w:r>
        <w:rPr>
          <w:rFonts w:ascii="Times New Roman" w:hAnsi="Times New Roman"/>
          <w:sz w:val="24"/>
          <w:szCs w:val="24"/>
        </w:rPr>
        <w:t>kant.ru), и принимает все их условия.</w:t>
      </w:r>
    </w:p>
    <w:p w:rsidR="00E65BBB" w:rsidRDefault="00E65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BBB" w:rsidRDefault="003B20A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сторон</w:t>
      </w:r>
    </w:p>
    <w:tbl>
      <w:tblPr>
        <w:tblW w:w="971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937"/>
      </w:tblGrid>
      <w:tr w:rsidR="00E65BBB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5BBB" w:rsidRDefault="003B20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BBB" w:rsidRDefault="003B20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65BBB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5BBB" w:rsidRDefault="003B20A9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Артём Сергеевич</w:t>
            </w:r>
          </w:p>
          <w:p w:rsidR="00E65BBB" w:rsidRDefault="003B20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541320046742</w:t>
            </w:r>
          </w:p>
          <w:p w:rsidR="00E65BBB" w:rsidRDefault="003B20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СНИЛС: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14025960435</w:t>
            </w:r>
          </w:p>
          <w:p w:rsidR="00E65BBB" w:rsidRDefault="003B20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630049, г. Новосибирск, Красный проспект, 99, вход №1, офис 2</w:t>
            </w:r>
          </w:p>
          <w:p w:rsidR="00E65BBB" w:rsidRDefault="00E65B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BBB" w:rsidRDefault="003B20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E65BBB" w:rsidRDefault="00E65B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5BBB" w:rsidRDefault="003B20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 w:rsidR="00E65BBB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65BBB" w:rsidRDefault="00E65B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5BBB" w:rsidRDefault="003B20A9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Коваленко А.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5BBB" w:rsidRDefault="00E65BB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65BBB" w:rsidRDefault="003B20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 w:rsidR="00E65BBB" w:rsidRDefault="00E65BBB">
            <w:pPr>
              <w:widowControl w:val="0"/>
              <w:shd w:val="clear" w:color="auto" w:fill="FFFFFF"/>
              <w:spacing w:after="0" w:line="240" w:lineRule="auto"/>
            </w:pPr>
          </w:p>
        </w:tc>
      </w:tr>
    </w:tbl>
    <w:p w:rsidR="00E65BBB" w:rsidRDefault="00E6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BBB" w:rsidRDefault="00E65BBB">
      <w:pPr>
        <w:rPr>
          <w:rFonts w:ascii="Times New Roman" w:hAnsi="Times New Roman"/>
          <w:b/>
          <w:sz w:val="24"/>
          <w:szCs w:val="24"/>
        </w:rPr>
      </w:pPr>
    </w:p>
    <w:sectPr w:rsidR="00E65BB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B83"/>
    <w:multiLevelType w:val="multilevel"/>
    <w:tmpl w:val="9FD2D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B401AD"/>
    <w:multiLevelType w:val="multilevel"/>
    <w:tmpl w:val="FCA03F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5BBB"/>
    <w:rsid w:val="003B20A9"/>
    <w:rsid w:val="00E6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/>
      <w:color w:val="000000"/>
      <w:sz w:val="24"/>
      <w:szCs w:val="24"/>
      <w:lang w:val="ru-RU" w:eastAsia="zh-CN" w:bidi="ar-S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Анастасия Швалова</cp:lastModifiedBy>
  <cp:revision>40</cp:revision>
  <cp:lastPrinted>1995-11-21T17:41:00Z</cp:lastPrinted>
  <dcterms:created xsi:type="dcterms:W3CDTF">2015-06-11T11:05:00Z</dcterms:created>
  <dcterms:modified xsi:type="dcterms:W3CDTF">2024-02-06T06:55:00Z</dcterms:modified>
  <dc:language>ru-RU</dc:language>
</cp:coreProperties>
</file>