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74" w:rsidRDefault="00F94F74" w:rsidP="00F94F74">
      <w:pPr>
        <w:pStyle w:val="10"/>
        <w:keepNext/>
        <w:keepLines/>
        <w:shd w:val="clear" w:color="auto" w:fill="auto"/>
        <w:spacing w:after="0" w:line="240" w:lineRule="auto"/>
        <w:ind w:right="500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 xml:space="preserve">ДОКУМЕНТАЦИЯ </w:t>
      </w:r>
    </w:p>
    <w:p w:rsidR="00F94F74" w:rsidRDefault="00F94F74" w:rsidP="00F94F74">
      <w:pPr>
        <w:pStyle w:val="30"/>
        <w:shd w:val="clear" w:color="auto" w:fill="auto"/>
        <w:spacing w:line="240" w:lineRule="auto"/>
        <w:ind w:left="20" w:firstLine="831"/>
        <w:jc w:val="center"/>
        <w:rPr>
          <w:rStyle w:val="a5"/>
          <w:rFonts w:eastAsia="Trebuchet MS"/>
          <w:sz w:val="28"/>
          <w:szCs w:val="28"/>
        </w:rPr>
      </w:pPr>
      <w:r>
        <w:rPr>
          <w:b/>
          <w:sz w:val="28"/>
          <w:szCs w:val="28"/>
        </w:rPr>
        <w:t xml:space="preserve">Часть I. Информационное сообщение о </w:t>
      </w:r>
    </w:p>
    <w:p w:rsidR="00F94F74" w:rsidRDefault="00F94F74" w:rsidP="00F94F74">
      <w:pPr>
        <w:pStyle w:val="31"/>
        <w:shd w:val="clear" w:color="auto" w:fill="auto"/>
        <w:spacing w:after="0" w:line="240" w:lineRule="auto"/>
        <w:ind w:left="20" w:right="20" w:firstLine="831"/>
        <w:rPr>
          <w:rStyle w:val="a5"/>
          <w:rFonts w:eastAsia="Trebuchet MS"/>
        </w:rPr>
      </w:pPr>
      <w:r>
        <w:rPr>
          <w:rStyle w:val="a5"/>
          <w:rFonts w:eastAsia="Trebuchet MS"/>
        </w:rPr>
        <w:t>продажи муниципального движимого имущества</w:t>
      </w:r>
    </w:p>
    <w:p w:rsidR="00F94F74" w:rsidRDefault="00F94F74" w:rsidP="00F94F74">
      <w:pPr>
        <w:pStyle w:val="31"/>
        <w:shd w:val="clear" w:color="auto" w:fill="auto"/>
        <w:spacing w:after="0" w:line="240" w:lineRule="auto"/>
        <w:ind w:left="20" w:right="20" w:firstLine="831"/>
        <w:jc w:val="both"/>
      </w:pPr>
      <w:r>
        <w:rPr>
          <w:rStyle w:val="a5"/>
          <w:rFonts w:eastAsia="Trebuchet MS"/>
        </w:rPr>
        <w:t xml:space="preserve">Форма торгов: </w:t>
      </w:r>
      <w:r>
        <w:t>аукцион, открытый по составу участников и по форме подачи предложений.</w:t>
      </w:r>
    </w:p>
    <w:p w:rsidR="00F94F74" w:rsidRDefault="00F94F74" w:rsidP="00F94F74">
      <w:pPr>
        <w:pStyle w:val="30"/>
        <w:shd w:val="clear" w:color="auto" w:fill="auto"/>
        <w:spacing w:line="240" w:lineRule="auto"/>
        <w:ind w:left="20" w:right="20" w:firstLine="831"/>
        <w:jc w:val="both"/>
        <w:rPr>
          <w:rStyle w:val="32"/>
        </w:rPr>
      </w:pPr>
      <w:r>
        <w:rPr>
          <w:b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продавца:</w:t>
      </w:r>
    </w:p>
    <w:p w:rsidR="00F94F74" w:rsidRDefault="00F94F74" w:rsidP="00F94F74">
      <w:pPr>
        <w:pStyle w:val="30"/>
        <w:shd w:val="clear" w:color="auto" w:fill="auto"/>
        <w:spacing w:line="240" w:lineRule="auto"/>
        <w:ind w:left="20" w:right="20" w:firstLine="831"/>
        <w:jc w:val="both"/>
      </w:pPr>
      <w:r>
        <w:rPr>
          <w:rStyle w:val="32"/>
        </w:rPr>
        <w:t>Администрация город Ужура Ужурского района Красноярского края (далее - организатор конкурса).</w:t>
      </w:r>
    </w:p>
    <w:p w:rsidR="00F94F74" w:rsidRDefault="00F94F74" w:rsidP="00F94F74">
      <w:pPr>
        <w:pStyle w:val="31"/>
        <w:shd w:val="clear" w:color="auto" w:fill="auto"/>
        <w:spacing w:after="0" w:line="240" w:lineRule="auto"/>
        <w:ind w:left="20" w:right="20" w:firstLine="831"/>
        <w:jc w:val="both"/>
      </w:pPr>
      <w:r>
        <w:rPr>
          <w:rStyle w:val="a5"/>
          <w:rFonts w:eastAsia="Trebuchet MS"/>
        </w:rPr>
        <w:t>Юридический/почтовый адрес:</w:t>
      </w:r>
      <w:r>
        <w:t xml:space="preserve"> Красноярский край, Ужурский район, город Ужур, ул. Ленина, д. № 21-а, 662255.</w:t>
      </w:r>
    </w:p>
    <w:p w:rsidR="00F94F74" w:rsidRDefault="00F94F74" w:rsidP="00F94F74">
      <w:pPr>
        <w:pStyle w:val="30"/>
        <w:shd w:val="clear" w:color="auto" w:fill="auto"/>
        <w:spacing w:line="240" w:lineRule="auto"/>
        <w:ind w:right="20" w:firstLine="831"/>
        <w:jc w:val="both"/>
        <w:rPr>
          <w:rStyle w:val="32"/>
          <w:b w:val="0"/>
        </w:rPr>
      </w:pPr>
      <w:r>
        <w:rPr>
          <w:sz w:val="28"/>
          <w:szCs w:val="28"/>
        </w:rPr>
        <w:t>Электронная почта:</w:t>
      </w:r>
      <w:proofErr w:type="gramStart"/>
      <w:r>
        <w:rPr>
          <w:rStyle w:val="32"/>
        </w:rPr>
        <w:t xml:space="preserve"> :</w:t>
      </w:r>
      <w:proofErr w:type="gramEnd"/>
      <w:r>
        <w:rPr>
          <w:rStyle w:val="32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uzur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admin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krasmail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32"/>
        </w:rPr>
        <w:t xml:space="preserve"> , факс (839156) 21465 </w:t>
      </w:r>
    </w:p>
    <w:p w:rsidR="00F94F74" w:rsidRDefault="00F94F74" w:rsidP="00F94F74">
      <w:pPr>
        <w:pStyle w:val="30"/>
        <w:shd w:val="clear" w:color="auto" w:fill="auto"/>
        <w:spacing w:line="240" w:lineRule="auto"/>
        <w:ind w:right="20"/>
        <w:jc w:val="both"/>
      </w:pPr>
      <w:r>
        <w:rPr>
          <w:sz w:val="28"/>
          <w:szCs w:val="28"/>
        </w:rPr>
        <w:t xml:space="preserve">Контактное лицо </w:t>
      </w:r>
      <w:proofErr w:type="spellStart"/>
      <w:r>
        <w:rPr>
          <w:sz w:val="28"/>
          <w:szCs w:val="28"/>
        </w:rPr>
        <w:t>Агаенок</w:t>
      </w:r>
      <w:proofErr w:type="spellEnd"/>
      <w:r>
        <w:rPr>
          <w:sz w:val="28"/>
          <w:szCs w:val="28"/>
        </w:rPr>
        <w:t xml:space="preserve"> Сергей Александрович ,</w:t>
      </w:r>
      <w:r>
        <w:rPr>
          <w:rStyle w:val="32"/>
        </w:rPr>
        <w:t xml:space="preserve"> 89029476388</w:t>
      </w:r>
      <w:r>
        <w:rPr>
          <w:sz w:val="28"/>
          <w:szCs w:val="28"/>
        </w:rPr>
        <w:t>.</w:t>
      </w:r>
    </w:p>
    <w:p w:rsidR="00F94F74" w:rsidRDefault="00F94F74" w:rsidP="00F94F74">
      <w:pPr>
        <w:shd w:val="clear" w:color="auto" w:fill="FFFFFF"/>
        <w:tabs>
          <w:tab w:val="left" w:pos="720"/>
          <w:tab w:val="left" w:pos="8222"/>
        </w:tabs>
        <w:spacing w:line="274" w:lineRule="exact"/>
        <w:ind w:right="-3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торговая площадка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F74" w:rsidRDefault="00F94F74" w:rsidP="00F94F74">
      <w:pPr>
        <w:shd w:val="clear" w:color="auto" w:fill="FFFFFF"/>
        <w:tabs>
          <w:tab w:val="left" w:pos="720"/>
          <w:tab w:val="left" w:pos="8222"/>
        </w:tabs>
        <w:spacing w:line="274" w:lineRule="exact"/>
        <w:ind w:right="-3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электронная площадка.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https://www.etp-torgi.ru/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так же информация об объекте будет размещена для ознакомления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94F74" w:rsidRDefault="00F94F74" w:rsidP="00F94F74">
      <w:pPr>
        <w:pStyle w:val="10"/>
        <w:keepNext/>
        <w:keepLines/>
        <w:shd w:val="clear" w:color="auto" w:fill="auto"/>
        <w:spacing w:after="0" w:line="240" w:lineRule="auto"/>
        <w:ind w:right="50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расположения, описание и технические характеристики имущества:</w:t>
      </w:r>
    </w:p>
    <w:tbl>
      <w:tblPr>
        <w:tblStyle w:val="a6"/>
        <w:tblW w:w="0" w:type="auto"/>
        <w:tblLook w:val="04A0"/>
      </w:tblPr>
      <w:tblGrid>
        <w:gridCol w:w="763"/>
        <w:gridCol w:w="8806"/>
      </w:tblGrid>
      <w:tr w:rsidR="00F94F74" w:rsidTr="00F94F74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F74" w:rsidRDefault="00F94F74">
            <w:pPr>
              <w:pStyle w:val="11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лота</w:t>
            </w:r>
          </w:p>
        </w:tc>
        <w:tc>
          <w:tcPr>
            <w:tcW w:w="8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F74" w:rsidRDefault="00F94F74">
            <w:pPr>
              <w:pStyle w:val="11"/>
              <w:shd w:val="clear" w:color="auto" w:fill="auto"/>
              <w:spacing w:before="0" w:after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описание</w:t>
            </w:r>
          </w:p>
        </w:tc>
      </w:tr>
      <w:tr w:rsidR="00F94F74" w:rsidTr="00F94F74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F74" w:rsidRDefault="00F94F74">
            <w:pPr>
              <w:pStyle w:val="11"/>
              <w:shd w:val="clear" w:color="auto" w:fill="auto"/>
              <w:spacing w:before="0" w:after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F74" w:rsidRDefault="00F94F74">
            <w:pPr>
              <w:pStyle w:val="11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ХТН 31020031148318, ГАЗ 3102, </w:t>
            </w:r>
            <w:proofErr w:type="gramStart"/>
            <w:r>
              <w:rPr>
                <w:sz w:val="28"/>
                <w:szCs w:val="28"/>
              </w:rPr>
              <w:t>легковой ,</w:t>
            </w:r>
            <w:proofErr w:type="gramEnd"/>
            <w:r>
              <w:rPr>
                <w:sz w:val="28"/>
                <w:szCs w:val="28"/>
              </w:rPr>
              <w:t xml:space="preserve"> категория  ТС В, год изготовления 2003, модель , № двигателя *40620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*33010461*, шасси (рама) -, кузов - цвет кузова буран, мощность двигателя  96,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номер 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746 ВР</w:t>
            </w:r>
          </w:p>
        </w:tc>
      </w:tr>
      <w:tr w:rsidR="00F94F74" w:rsidTr="00F94F74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F74" w:rsidRDefault="00F94F74">
            <w:pPr>
              <w:pStyle w:val="11"/>
              <w:shd w:val="clear" w:color="auto" w:fill="auto"/>
              <w:spacing w:before="0" w:after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74" w:rsidRDefault="00F94F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F94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433362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3396444. ЗИЛ 433362 грузовой (бортовой), год изготовления 1995, двигатель 508400-493090, шасси (рама) 3396444, кабина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мощность двигателя 150 (110,33), тип двигателя бензиновый,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774 ВВ. </w:t>
            </w:r>
          </w:p>
          <w:p w:rsidR="00F94F74" w:rsidRDefault="00F94F74">
            <w:pPr>
              <w:pStyle w:val="11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F94F74" w:rsidTr="00F94F74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F74" w:rsidRDefault="00F94F74">
            <w:pPr>
              <w:pStyle w:val="11"/>
              <w:shd w:val="clear" w:color="auto" w:fill="auto"/>
              <w:spacing w:before="0" w:after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74" w:rsidRDefault="00F94F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F94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ХТС5321301013307. КАМАЗ53213 грузовой (цистерна), год изготовления 1992, двигатель 74010-972247, шасси (рама) ФОТО, кабина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цвет серый, мощность двигателя 210 (154,46), тип двигателя дизельный,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784 МР. </w:t>
            </w:r>
          </w:p>
          <w:p w:rsidR="00F94F74" w:rsidRDefault="00F94F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4F74" w:rsidTr="00F94F74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F74" w:rsidRDefault="00F94F74">
            <w:pPr>
              <w:pStyle w:val="11"/>
              <w:shd w:val="clear" w:color="auto" w:fill="auto"/>
              <w:spacing w:before="0" w:after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F74" w:rsidRDefault="00F94F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F94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ХТР555700. УРАЛ 5557 грузовой (специальный), год изготовления 1989, двигатель 74010-БН, шасси (рама) К0019703, кабина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цвет оранжевый, мощность двигателя 210 (154,46), тип двигателя дизельный,,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686 МТ. </w:t>
            </w:r>
          </w:p>
          <w:p w:rsidR="00F94F74" w:rsidRDefault="00F94F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4F74" w:rsidRDefault="00F94F74" w:rsidP="00F94F74">
      <w:pPr>
        <w:pStyle w:val="10"/>
        <w:keepNext/>
        <w:keepLines/>
        <w:shd w:val="clear" w:color="auto" w:fill="auto"/>
        <w:spacing w:after="0" w:line="240" w:lineRule="auto"/>
        <w:ind w:right="-3" w:firstLine="851"/>
        <w:jc w:val="both"/>
      </w:pPr>
      <w:r>
        <w:lastRenderedPageBreak/>
        <w:t>Начальная (минимальная) цена договора купли продажи муниципальным имуществом:</w:t>
      </w:r>
    </w:p>
    <w:tbl>
      <w:tblPr>
        <w:tblStyle w:val="a6"/>
        <w:tblW w:w="0" w:type="auto"/>
        <w:tblLook w:val="04A0"/>
      </w:tblPr>
      <w:tblGrid>
        <w:gridCol w:w="1809"/>
        <w:gridCol w:w="7760"/>
      </w:tblGrid>
      <w:tr w:rsidR="00F94F74" w:rsidTr="00F94F7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F74" w:rsidRDefault="00F94F74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-3"/>
              <w:rPr>
                <w:b/>
              </w:rPr>
            </w:pPr>
            <w:r>
              <w:t>Номер лота</w:t>
            </w:r>
          </w:p>
        </w:tc>
        <w:tc>
          <w:tcPr>
            <w:tcW w:w="7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F74" w:rsidRDefault="00F94F74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-3"/>
              <w:rPr>
                <w:b/>
              </w:rPr>
            </w:pPr>
            <w:r>
              <w:t>Начальная цена</w:t>
            </w:r>
          </w:p>
        </w:tc>
      </w:tr>
      <w:tr w:rsidR="00F94F74" w:rsidTr="00F94F7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F74" w:rsidRDefault="00F94F74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-3"/>
              <w:rPr>
                <w:b/>
              </w:rPr>
            </w:pPr>
            <w:r>
              <w:t>1</w:t>
            </w:r>
          </w:p>
        </w:tc>
        <w:tc>
          <w:tcPr>
            <w:tcW w:w="7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F74" w:rsidRDefault="00F94F74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-3"/>
              <w:jc w:val="both"/>
              <w:rPr>
                <w:b/>
              </w:rPr>
            </w:pPr>
            <w:r>
              <w:t>43 000 рублей</w:t>
            </w:r>
          </w:p>
        </w:tc>
      </w:tr>
      <w:tr w:rsidR="00F94F74" w:rsidTr="00F94F7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F74" w:rsidRDefault="00F94F74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-3"/>
              <w:rPr>
                <w:b/>
              </w:rPr>
            </w:pPr>
            <w:r>
              <w:t>2</w:t>
            </w:r>
          </w:p>
        </w:tc>
        <w:tc>
          <w:tcPr>
            <w:tcW w:w="7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F74" w:rsidRDefault="00F94F74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-3"/>
              <w:jc w:val="both"/>
              <w:rPr>
                <w:b/>
              </w:rPr>
            </w:pPr>
            <w:r>
              <w:t>70 000 рублей</w:t>
            </w:r>
          </w:p>
        </w:tc>
      </w:tr>
      <w:tr w:rsidR="00F94F74" w:rsidTr="00F94F7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F74" w:rsidRDefault="00F94F74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-3"/>
              <w:rPr>
                <w:b/>
              </w:rPr>
            </w:pPr>
            <w:r>
              <w:t>3</w:t>
            </w:r>
          </w:p>
        </w:tc>
        <w:tc>
          <w:tcPr>
            <w:tcW w:w="7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F74" w:rsidRDefault="00F94F74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-3"/>
              <w:jc w:val="both"/>
              <w:rPr>
                <w:b/>
              </w:rPr>
            </w:pPr>
            <w:r>
              <w:t>170 000 рублей</w:t>
            </w:r>
          </w:p>
        </w:tc>
      </w:tr>
      <w:tr w:rsidR="00F94F74" w:rsidTr="00F94F7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F74" w:rsidRDefault="00F94F74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-3"/>
              <w:rPr>
                <w:b/>
              </w:rPr>
            </w:pPr>
            <w:r>
              <w:t>4</w:t>
            </w:r>
          </w:p>
        </w:tc>
        <w:tc>
          <w:tcPr>
            <w:tcW w:w="7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F74" w:rsidRDefault="00F94F74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-3"/>
              <w:jc w:val="both"/>
              <w:rPr>
                <w:b/>
              </w:rPr>
            </w:pPr>
            <w:r>
              <w:t>170 000 рублей</w:t>
            </w:r>
          </w:p>
        </w:tc>
      </w:tr>
    </w:tbl>
    <w:bookmarkEnd w:id="0"/>
    <w:p w:rsidR="00F94F74" w:rsidRDefault="00F94F74" w:rsidP="00F94F74">
      <w:pPr>
        <w:pStyle w:val="2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Величина повышения начальной цены (шаг аукциона)</w:t>
      </w:r>
      <w:r>
        <w:rPr>
          <w:rStyle w:val="23"/>
          <w:rFonts w:eastAsia="Trebuchet MS"/>
          <w:sz w:val="28"/>
          <w:szCs w:val="28"/>
        </w:rPr>
        <w:t xml:space="preserve"> - 5 % от начальной цены продажи</w:t>
      </w:r>
    </w:p>
    <w:p w:rsidR="00F94F74" w:rsidRDefault="00F94F74" w:rsidP="00F94F74">
      <w:pPr>
        <w:pStyle w:val="11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Лот № 1 –  2150  рублей</w:t>
      </w:r>
    </w:p>
    <w:p w:rsidR="00F94F74" w:rsidRDefault="00F94F74" w:rsidP="00F94F74">
      <w:pPr>
        <w:pStyle w:val="11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Лот № 2 –  3500  рублей</w:t>
      </w:r>
    </w:p>
    <w:p w:rsidR="00F94F74" w:rsidRDefault="00F94F74" w:rsidP="00F94F74">
      <w:pPr>
        <w:pStyle w:val="11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Лот № 3 –  8500  рублей</w:t>
      </w:r>
    </w:p>
    <w:p w:rsidR="00F94F74" w:rsidRDefault="00F94F74" w:rsidP="00F94F74">
      <w:pPr>
        <w:pStyle w:val="11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Лот № 4 –  8500  рублей</w:t>
      </w:r>
    </w:p>
    <w:p w:rsidR="00F94F74" w:rsidRDefault="00F94F74" w:rsidP="00F94F74">
      <w:pPr>
        <w:pStyle w:val="11"/>
        <w:shd w:val="clear" w:color="auto" w:fill="auto"/>
        <w:tabs>
          <w:tab w:val="left" w:pos="1134"/>
          <w:tab w:val="left" w:pos="1475"/>
        </w:tabs>
        <w:spacing w:before="0" w:after="0" w:line="240" w:lineRule="auto"/>
        <w:rPr>
          <w:sz w:val="28"/>
          <w:szCs w:val="28"/>
        </w:rPr>
      </w:pPr>
      <w:r>
        <w:rPr>
          <w:rStyle w:val="a5"/>
          <w:rFonts w:eastAsia="Trebuchet MS"/>
        </w:rPr>
        <w:t>Форма подачи предложения о цене</w:t>
      </w:r>
      <w:r>
        <w:rPr>
          <w:sz w:val="28"/>
          <w:szCs w:val="28"/>
        </w:rPr>
        <w:t xml:space="preserve"> - открытая форма подачи предложений</w:t>
      </w:r>
    </w:p>
    <w:p w:rsidR="00F94F74" w:rsidRDefault="00F94F74" w:rsidP="00F94F74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Размер задатка, срок и порядок его внесения, реквизиты</w:t>
      </w:r>
      <w:r>
        <w:rPr>
          <w:sz w:val="28"/>
          <w:szCs w:val="28"/>
        </w:rPr>
        <w:t>-</w:t>
      </w:r>
      <w:r>
        <w:rPr>
          <w:rStyle w:val="23"/>
          <w:rFonts w:eastAsia="Trebuchet MS"/>
          <w:sz w:val="28"/>
          <w:szCs w:val="28"/>
        </w:rPr>
        <w:t xml:space="preserve">20 % от </w:t>
      </w:r>
      <w:r>
        <w:rPr>
          <w:sz w:val="28"/>
          <w:szCs w:val="28"/>
        </w:rPr>
        <w:t>начальной цены.</w:t>
      </w:r>
    </w:p>
    <w:p w:rsidR="00F94F74" w:rsidRDefault="00F94F74" w:rsidP="00F94F74">
      <w:pPr>
        <w:pStyle w:val="11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Лот № 1 –  8600  рублей</w:t>
      </w:r>
    </w:p>
    <w:p w:rsidR="00F94F74" w:rsidRDefault="00F94F74" w:rsidP="00F94F74">
      <w:pPr>
        <w:pStyle w:val="11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Лот № 2 –  14000  рублей</w:t>
      </w:r>
    </w:p>
    <w:p w:rsidR="00F94F74" w:rsidRDefault="00F94F74" w:rsidP="00F94F74">
      <w:pPr>
        <w:pStyle w:val="11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Лот № 3 –  34000  рублей</w:t>
      </w:r>
    </w:p>
    <w:p w:rsidR="00F94F74" w:rsidRDefault="00F94F74" w:rsidP="00F94F74">
      <w:pPr>
        <w:pStyle w:val="11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Лот № 4 –  34000  рублей</w:t>
      </w:r>
    </w:p>
    <w:p w:rsidR="00F94F74" w:rsidRDefault="00F94F74" w:rsidP="00F94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задатка, указанная в настоящем информационном сообщении, вносится в валюте Российской Федерации (рубли) на счет электронной площадки.</w:t>
      </w:r>
    </w:p>
    <w:p w:rsidR="00F94F74" w:rsidRDefault="00F94F74" w:rsidP="00F94F74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Задаток вносится единым платежом.</w:t>
      </w:r>
    </w:p>
    <w:p w:rsidR="00F94F74" w:rsidRDefault="00F94F74" w:rsidP="00F94F74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Задаток должен быть внесен безналичным перечислением в срок до 14.06.2022</w:t>
      </w:r>
    </w:p>
    <w:p w:rsidR="00F94F74" w:rsidRDefault="00F94F74" w:rsidP="00F94F74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внесение задатка на счет Продавца, является выписка со счета Продавца.</w:t>
      </w:r>
    </w:p>
    <w:p w:rsidR="00F94F74" w:rsidRDefault="00F94F74" w:rsidP="00F94F74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Задаток возвращается участникам аукциона, за исключением его победителя, в течение пяти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итогов аукциона.</w:t>
      </w:r>
    </w:p>
    <w:p w:rsidR="00F94F74" w:rsidRDefault="00F94F74" w:rsidP="00F94F74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94F74" w:rsidRDefault="00F94F74" w:rsidP="00F94F74">
      <w:pPr>
        <w:pStyle w:val="11"/>
        <w:shd w:val="clear" w:color="auto" w:fill="auto"/>
        <w:tabs>
          <w:tab w:val="left" w:pos="0"/>
          <w:tab w:val="left" w:pos="147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a5"/>
          <w:rFonts w:eastAsia="Trebuchet MS"/>
        </w:rPr>
        <w:t xml:space="preserve">Порядок, место, даты начала и окончания приема заявок - </w:t>
      </w: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94F74" w:rsidRDefault="00F94F74" w:rsidP="00F94F74">
      <w:pPr>
        <w:shd w:val="clear" w:color="auto" w:fill="FFFFFF"/>
        <w:tabs>
          <w:tab w:val="left" w:pos="720"/>
          <w:tab w:val="left" w:pos="8222"/>
        </w:tabs>
        <w:spacing w:line="274" w:lineRule="exact"/>
        <w:ind w:right="-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электронной продаже Претендентам необходимо пройти процедуру регистрации на электронной площадке, в соответствии с Регламентом электронной площадки,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 Правительства РФ от 27.08.2012 № 860 «Об организации проведения продажи государственного и муниципального имущества в электронной форме».</w:t>
      </w:r>
    </w:p>
    <w:p w:rsidR="00F94F74" w:rsidRDefault="00F94F74" w:rsidP="00F94F7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Подача заявок осуществляется круглосуточно. Начало приема заявок  с  19.05.2022 г.  последний  день  приема  заявок    14.06.2022. Дата определения участников– 15.06.2022 г.</w:t>
      </w:r>
    </w:p>
    <w:p w:rsidR="00F94F74" w:rsidRDefault="00F94F74" w:rsidP="00F94F74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 Опись представляемых документов оформляется в 2-х экземплярах.</w:t>
      </w:r>
    </w:p>
    <w:p w:rsidR="00F94F74" w:rsidRDefault="00F94F74" w:rsidP="00F94F74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F94F74" w:rsidRDefault="00F94F74" w:rsidP="00F94F74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Заявки подаются и принимаются одновременно с полным комплектом требуемых для участия в публичном предложении документов.</w:t>
      </w:r>
    </w:p>
    <w:p w:rsidR="00F94F74" w:rsidRDefault="00F94F74" w:rsidP="00F94F74">
      <w:pPr>
        <w:pStyle w:val="11"/>
        <w:shd w:val="clear" w:color="auto" w:fill="auto"/>
        <w:tabs>
          <w:tab w:val="left" w:pos="0"/>
          <w:tab w:val="left" w:pos="1466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rStyle w:val="a5"/>
          <w:rFonts w:eastAsia="Trebuchet MS"/>
        </w:rPr>
        <w:t>Перечень представляемых покупателями документов</w:t>
      </w:r>
      <w:r>
        <w:rPr>
          <w:sz w:val="28"/>
          <w:szCs w:val="28"/>
        </w:rPr>
        <w:t xml:space="preserve"> - Заявка подается в двух экземплярах по утвержденной Продавцом форме (Приложение №</w:t>
      </w:r>
      <w:r>
        <w:rPr>
          <w:rStyle w:val="TrebuchetMS"/>
          <w:sz w:val="28"/>
          <w:szCs w:val="28"/>
        </w:rPr>
        <w:t xml:space="preserve"> 1).</w:t>
      </w:r>
    </w:p>
    <w:p w:rsidR="00F94F74" w:rsidRDefault="00F94F74" w:rsidP="00F94F74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Одновременно с заявкой претенденты представляют следующие документы:</w:t>
      </w:r>
    </w:p>
    <w:p w:rsidR="00F94F74" w:rsidRDefault="00F94F74" w:rsidP="00F94F74">
      <w:pPr>
        <w:pStyle w:val="11"/>
        <w:numPr>
          <w:ilvl w:val="0"/>
          <w:numId w:val="4"/>
        </w:numPr>
        <w:shd w:val="clear" w:color="auto" w:fill="auto"/>
        <w:tabs>
          <w:tab w:val="left" w:pos="709"/>
          <w:tab w:val="left" w:pos="923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платежный документ, подтверждающий внесение задатка.</w:t>
      </w:r>
    </w:p>
    <w:p w:rsidR="00F94F74" w:rsidRDefault="00F94F74" w:rsidP="00F94F74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Физические лица предъявляют документ, удостоверяющий личность,</w:t>
      </w:r>
    </w:p>
    <w:p w:rsidR="00F94F74" w:rsidRDefault="00F94F74" w:rsidP="00F94F7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представляют копии всех его листов.</w:t>
      </w:r>
    </w:p>
    <w:p w:rsidR="00F94F74" w:rsidRDefault="00F94F74" w:rsidP="00F94F74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Юридические лица дополнительно предоставляют:</w:t>
      </w:r>
    </w:p>
    <w:p w:rsidR="00F94F74" w:rsidRDefault="00F94F74" w:rsidP="00F94F74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1180"/>
        <w:rPr>
          <w:sz w:val="28"/>
          <w:szCs w:val="28"/>
        </w:rPr>
      </w:pPr>
      <w:r>
        <w:rPr>
          <w:sz w:val="28"/>
          <w:szCs w:val="28"/>
        </w:rPr>
        <w:t>заверенные копии учредительных документов и свидетельство о государственной регистрации;</w:t>
      </w:r>
    </w:p>
    <w:p w:rsidR="00F94F74" w:rsidRDefault="00F94F74" w:rsidP="00F94F74">
      <w:pPr>
        <w:pStyle w:val="11"/>
        <w:numPr>
          <w:ilvl w:val="0"/>
          <w:numId w:val="4"/>
        </w:numPr>
        <w:shd w:val="clear" w:color="auto" w:fill="auto"/>
        <w:tabs>
          <w:tab w:val="left" w:pos="709"/>
          <w:tab w:val="left" w:pos="1010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оформленные и заверенные копии документов, подтверждающих полномочия органов управления и должностных лиц Претендента;</w:t>
      </w:r>
    </w:p>
    <w:p w:rsidR="00F94F74" w:rsidRDefault="00F94F74" w:rsidP="00F94F74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1180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оформленное письменное решение соответствующего органа управления Претендента о приобретении указанного имущества, в случае если это предусмотрено учредительными документами претендента;</w:t>
      </w:r>
    </w:p>
    <w:p w:rsidR="00F94F74" w:rsidRDefault="00F94F74" w:rsidP="00F94F74">
      <w:pPr>
        <w:pStyle w:val="11"/>
        <w:numPr>
          <w:ilvl w:val="0"/>
          <w:numId w:val="4"/>
        </w:numPr>
        <w:shd w:val="clear" w:color="auto" w:fill="auto"/>
        <w:tabs>
          <w:tab w:val="left" w:pos="709"/>
          <w:tab w:val="left" w:pos="928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него) заверенный печатью юридического лица и подписанный его руководителем письмо;</w:t>
      </w:r>
    </w:p>
    <w:p w:rsidR="00F94F74" w:rsidRDefault="00F94F74" w:rsidP="00F94F74">
      <w:pPr>
        <w:pStyle w:val="11"/>
        <w:numPr>
          <w:ilvl w:val="0"/>
          <w:numId w:val="4"/>
        </w:numPr>
        <w:shd w:val="clear" w:color="auto" w:fill="auto"/>
        <w:tabs>
          <w:tab w:val="left" w:pos="709"/>
          <w:tab w:val="left" w:pos="942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копию бухгалтерского баланса на последнюю отчетную дату (в случае его ведения).</w:t>
      </w:r>
    </w:p>
    <w:p w:rsidR="00F94F74" w:rsidRDefault="00F94F74" w:rsidP="00F94F74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 дополнительно предоставляют:</w:t>
      </w:r>
    </w:p>
    <w:p w:rsidR="00F94F74" w:rsidRDefault="00F94F74" w:rsidP="00F94F74">
      <w:pPr>
        <w:pStyle w:val="11"/>
        <w:numPr>
          <w:ilvl w:val="0"/>
          <w:numId w:val="4"/>
        </w:numPr>
        <w:shd w:val="clear" w:color="auto" w:fill="auto"/>
        <w:tabs>
          <w:tab w:val="left" w:pos="709"/>
          <w:tab w:val="left" w:pos="1086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нотариально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в налоговом органе, </w:t>
      </w:r>
      <w:r>
        <w:rPr>
          <w:sz w:val="28"/>
          <w:szCs w:val="28"/>
        </w:rPr>
        <w:lastRenderedPageBreak/>
        <w:t>предъявляют документ, удостоверяющий личность, предоставляют копии всех его листов.</w:t>
      </w:r>
    </w:p>
    <w:p w:rsidR="00F94F74" w:rsidRDefault="00F94F74" w:rsidP="00F94F74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94F74" w:rsidRDefault="00F94F74" w:rsidP="00F94F74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94F74" w:rsidRDefault="00F94F74" w:rsidP="00F94F74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 данным документам (в том числе к каждому тому) прилагается их опись. Заявка и опись составляются в двух экземплярах, один из которых остается у Продавца, другой - у Претендента.</w:t>
      </w:r>
    </w:p>
    <w:p w:rsidR="00F94F74" w:rsidRDefault="00F94F74" w:rsidP="00F94F74">
      <w:pPr>
        <w:pStyle w:val="22"/>
        <w:keepNext/>
        <w:keepLines/>
        <w:shd w:val="clear" w:color="auto" w:fill="auto"/>
        <w:tabs>
          <w:tab w:val="left" w:pos="709"/>
          <w:tab w:val="left" w:pos="1436"/>
        </w:tabs>
        <w:spacing w:line="240" w:lineRule="auto"/>
        <w:ind w:left="720"/>
        <w:rPr>
          <w:b/>
        </w:rPr>
      </w:pPr>
      <w:bookmarkStart w:id="1" w:name="bookmark1"/>
      <w:r>
        <w:rPr>
          <w:b/>
        </w:rPr>
        <w:t>Дата определения участников</w:t>
      </w:r>
      <w:r>
        <w:rPr>
          <w:rStyle w:val="24"/>
        </w:rPr>
        <w:t xml:space="preserve">–15.06.2022 </w:t>
      </w:r>
      <w:r>
        <w:rPr>
          <w:rStyle w:val="24"/>
          <w:color w:val="FF0000"/>
        </w:rPr>
        <w:t xml:space="preserve"> г</w:t>
      </w:r>
      <w:bookmarkEnd w:id="1"/>
    </w:p>
    <w:p w:rsidR="00F94F74" w:rsidRDefault="00F94F74" w:rsidP="00F94F74">
      <w:pPr>
        <w:pStyle w:val="11"/>
        <w:shd w:val="clear" w:color="auto" w:fill="auto"/>
        <w:tabs>
          <w:tab w:val="left" w:pos="0"/>
          <w:tab w:val="left" w:pos="1441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rStyle w:val="a5"/>
          <w:rFonts w:eastAsia="Trebuchet MS"/>
        </w:rPr>
        <w:t>Дата, время, место проведения аукциона</w:t>
      </w:r>
      <w:r>
        <w:rPr>
          <w:sz w:val="28"/>
          <w:szCs w:val="28"/>
        </w:rPr>
        <w:t xml:space="preserve"> – 20.06.2022 г, 9 часов 00 мин по местному времени, </w:t>
      </w:r>
      <w:r>
        <w:t>https://www.etp-torgi.ru/</w:t>
      </w:r>
    </w:p>
    <w:p w:rsidR="00F94F74" w:rsidRDefault="00F94F74" w:rsidP="00F94F74">
      <w:pPr>
        <w:pStyle w:val="11"/>
        <w:shd w:val="clear" w:color="auto" w:fill="auto"/>
        <w:tabs>
          <w:tab w:val="left" w:pos="-567"/>
          <w:tab w:val="left" w:pos="1431"/>
        </w:tabs>
        <w:spacing w:before="0" w:after="0" w:line="240" w:lineRule="auto"/>
        <w:ind w:firstLine="720"/>
        <w:rPr>
          <w:b/>
        </w:rPr>
      </w:pPr>
      <w:r>
        <w:rPr>
          <w:b/>
        </w:rPr>
        <w:t>Срок заключения договора купли продажи</w:t>
      </w:r>
      <w:r>
        <w:rPr>
          <w:rStyle w:val="24"/>
          <w:sz w:val="28"/>
          <w:szCs w:val="28"/>
        </w:rPr>
        <w:t xml:space="preserve"> – 22.06.2022</w:t>
      </w:r>
      <w:r>
        <w:rPr>
          <w:rStyle w:val="24"/>
          <w:color w:val="FF0000"/>
          <w:sz w:val="28"/>
          <w:szCs w:val="28"/>
        </w:rPr>
        <w:t xml:space="preserve"> г</w:t>
      </w:r>
    </w:p>
    <w:p w:rsidR="00F94F74" w:rsidRDefault="00F94F74" w:rsidP="00F94F74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Arial Unicode MS"/>
        </w:rPr>
        <w:t>Условия и сроки платежа, реквизиты</w:t>
      </w:r>
      <w:r>
        <w:rPr>
          <w:rFonts w:hint="eastAsia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оплата победителем приобретенного объекта муниципальной собственности производится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 с момента  подписания договора купли продажи в российской валюте на счет УФК по Красноярскому краю (Администрация города Ужура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04193004370), ИНН 2439006490 КПП 243901001</w:t>
      </w:r>
    </w:p>
    <w:p w:rsidR="00F94F74" w:rsidRDefault="00F94F74" w:rsidP="00F9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банка: ОТДЕЛЕНИЕ КРАСНОЯРСК БАНКА РОССИИ// УФК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г. Красноярск</w:t>
      </w:r>
    </w:p>
    <w:p w:rsidR="00F94F74" w:rsidRDefault="00F94F74" w:rsidP="00F9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010407105 </w:t>
      </w:r>
    </w:p>
    <w:p w:rsidR="00F94F74" w:rsidRDefault="00F94F74" w:rsidP="00F9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казначейский счет 401 028 102 453 700 000 11</w:t>
      </w:r>
    </w:p>
    <w:p w:rsidR="00F94F74" w:rsidRDefault="00F94F74" w:rsidP="00F9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Казначейский счет 031 00 643 000 000 011900</w:t>
      </w:r>
    </w:p>
    <w:p w:rsidR="00F94F74" w:rsidRDefault="00F94F74" w:rsidP="00F9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04656101</w:t>
      </w:r>
    </w:p>
    <w:p w:rsidR="00F94F74" w:rsidRDefault="00F94F74" w:rsidP="00F9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501 114 02053 13 0000 410</w:t>
      </w:r>
    </w:p>
    <w:p w:rsidR="00F94F74" w:rsidRDefault="00F94F74" w:rsidP="00F94F74">
      <w:pPr>
        <w:pStyle w:val="11"/>
        <w:shd w:val="clear" w:color="auto" w:fill="auto"/>
        <w:tabs>
          <w:tab w:val="left" w:pos="0"/>
          <w:tab w:val="left" w:pos="1513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 иной информацией о продаже имущества, не указанной в данном информационном сообщении, в том числе с условиями договора купли-продажи Имущества, покупатель может ознакомиться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8-902-959-19-69.</w:t>
      </w:r>
    </w:p>
    <w:p w:rsidR="00F94F74" w:rsidRDefault="00F94F74" w:rsidP="00F94F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Arial Unicode MS"/>
        </w:rPr>
        <w:lastRenderedPageBreak/>
        <w:t>Порядок определения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- победителем аукциона признается участник, который предложил в ходе торгов наиболее высокую цену за такое имущество.</w:t>
      </w:r>
    </w:p>
    <w:p w:rsidR="00F94F74" w:rsidRDefault="00F94F74" w:rsidP="00F94F74">
      <w:pPr>
        <w:autoSpaceDE w:val="0"/>
        <w:autoSpaceDN w:val="0"/>
        <w:adjustRightInd w:val="0"/>
        <w:ind w:firstLine="709"/>
        <w:jc w:val="both"/>
        <w:rPr>
          <w:rStyle w:val="4"/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предыдущих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торгах</w:t>
      </w:r>
      <w:r>
        <w:rPr>
          <w:rStyle w:val="24"/>
          <w:rFonts w:eastAsia="Arial Unicode MS"/>
          <w:sz w:val="28"/>
          <w:szCs w:val="28"/>
        </w:rPr>
        <w:t>–по первому лоту 16 марта и 11 мая  2022 года, по остальным лотам не проводились.</w:t>
      </w:r>
    </w:p>
    <w:p w:rsidR="00080899" w:rsidRPr="00F94F74" w:rsidRDefault="00080899" w:rsidP="00F94F74"/>
    <w:sectPr w:rsidR="00080899" w:rsidRPr="00F94F74" w:rsidSect="0071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0C82"/>
    <w:multiLevelType w:val="multilevel"/>
    <w:tmpl w:val="17383D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45E"/>
    <w:rsid w:val="00080899"/>
    <w:rsid w:val="001635FD"/>
    <w:rsid w:val="00166163"/>
    <w:rsid w:val="00194E18"/>
    <w:rsid w:val="00250B5E"/>
    <w:rsid w:val="00355731"/>
    <w:rsid w:val="00717229"/>
    <w:rsid w:val="009D045E"/>
    <w:rsid w:val="00B005FE"/>
    <w:rsid w:val="00B12014"/>
    <w:rsid w:val="00BC1FDD"/>
    <w:rsid w:val="00E35F2A"/>
    <w:rsid w:val="00F556BE"/>
    <w:rsid w:val="00F94F74"/>
    <w:rsid w:val="00FB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045E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9D04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D045E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11"/>
    <w:locked/>
    <w:rsid w:val="009D04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9D045E"/>
    <w:pPr>
      <w:shd w:val="clear" w:color="auto" w:fill="FFFFFF"/>
      <w:spacing w:before="720" w:after="10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9D04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45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9D04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04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3"/>
    <w:basedOn w:val="a"/>
    <w:rsid w:val="009D045E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9D04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D045E"/>
    <w:pPr>
      <w:shd w:val="clear" w:color="auto" w:fill="FFFFFF"/>
      <w:spacing w:after="0" w:line="322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rsid w:val="009D04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5"/>
      <w:szCs w:val="25"/>
      <w:u w:val="single"/>
    </w:rPr>
  </w:style>
  <w:style w:type="character" w:customStyle="1" w:styleId="a5">
    <w:name w:val="Основной текст + Полужирный"/>
    <w:basedOn w:val="a4"/>
    <w:rsid w:val="009D045E"/>
    <w:rPr>
      <w:b/>
      <w:bCs/>
    </w:rPr>
  </w:style>
  <w:style w:type="character" w:customStyle="1" w:styleId="32">
    <w:name w:val="Основной текст (3) + Не полужирный"/>
    <w:basedOn w:val="3"/>
    <w:rsid w:val="009D045E"/>
    <w:rPr>
      <w:b/>
      <w:bCs/>
      <w:spacing w:val="0"/>
      <w:sz w:val="28"/>
      <w:szCs w:val="28"/>
    </w:rPr>
  </w:style>
  <w:style w:type="character" w:customStyle="1" w:styleId="23">
    <w:name w:val="Основной текст (2) + Не полужирный"/>
    <w:basedOn w:val="2"/>
    <w:rsid w:val="009D045E"/>
    <w:rPr>
      <w:b/>
      <w:bCs/>
      <w:sz w:val="27"/>
      <w:szCs w:val="27"/>
    </w:rPr>
  </w:style>
  <w:style w:type="character" w:customStyle="1" w:styleId="TrebuchetMS">
    <w:name w:val="Основной текст + Trebuchet MS"/>
    <w:aliases w:val="13 pt,Интервал -1 pt"/>
    <w:basedOn w:val="a4"/>
    <w:rsid w:val="009D045E"/>
    <w:rPr>
      <w:rFonts w:ascii="Trebuchet MS" w:eastAsia="Trebuchet MS" w:hAnsi="Trebuchet MS" w:cs="Trebuchet MS"/>
      <w:spacing w:val="-20"/>
      <w:sz w:val="26"/>
      <w:szCs w:val="26"/>
    </w:rPr>
  </w:style>
  <w:style w:type="character" w:customStyle="1" w:styleId="24">
    <w:name w:val="Заголовок №2 + Не полужирный"/>
    <w:basedOn w:val="21"/>
    <w:rsid w:val="009D045E"/>
    <w:rPr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table" w:styleId="a6">
    <w:name w:val="Table Grid"/>
    <w:basedOn w:val="a1"/>
    <w:uiPriority w:val="59"/>
    <w:rsid w:val="009D045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/" TargetMode="External"/><Relationship Id="rId5" Type="http://schemas.openxmlformats.org/officeDocument/2006/relationships/hyperlink" Target="mailto:uzur_admin@kras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8</cp:revision>
  <dcterms:created xsi:type="dcterms:W3CDTF">2021-03-16T03:53:00Z</dcterms:created>
  <dcterms:modified xsi:type="dcterms:W3CDTF">2022-05-17T03:28:00Z</dcterms:modified>
</cp:coreProperties>
</file>