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173" w:type="dxa"/>
        <w:tblLook w:val="01E0"/>
      </w:tblPr>
      <w:tblGrid>
        <w:gridCol w:w="1472"/>
        <w:gridCol w:w="8701"/>
      </w:tblGrid>
      <w:tr w:rsidR="00817B6A" w:rsidRPr="00A029F1" w:rsidTr="003F3F6B">
        <w:tc>
          <w:tcPr>
            <w:tcW w:w="1472" w:type="dxa"/>
          </w:tcPr>
          <w:p w:rsidR="00817B6A" w:rsidRPr="00A029F1" w:rsidRDefault="00817B6A" w:rsidP="003D6832">
            <w:pPr>
              <w:tabs>
                <w:tab w:val="left" w:pos="0"/>
              </w:tabs>
            </w:pPr>
            <w:bookmarkStart w:id="0" w:name="_Toc260918437"/>
            <w:bookmarkStart w:id="1" w:name="_Toc283298630"/>
            <w:bookmarkStart w:id="2" w:name="_Toc330804379"/>
            <w:r w:rsidRPr="00A029F1">
              <w:t xml:space="preserve">                                                                                                                                                                                                                                                                                                                                                                                                                                                                                                                                                                                                                                                                                                                                                                                                                                                                                                                                                                                                                                                                                                                                                                                                                                                                                                                                                                                                                                                                                                                                                                                                                                                                                                                                                                                                                                                                                                                                                                                                                                                                                                                                                                                                                                                                                                                                                                                                                                                                                                                                                                                                                                                                                                                                                                                                                                                                                                                                                                                                                                                                                 </w:t>
            </w:r>
          </w:p>
        </w:tc>
        <w:tc>
          <w:tcPr>
            <w:tcW w:w="8701" w:type="dxa"/>
          </w:tcPr>
          <w:p w:rsidR="00072FB9" w:rsidRDefault="00072FB9" w:rsidP="00072FB9">
            <w:pPr>
              <w:tabs>
                <w:tab w:val="left" w:pos="0"/>
              </w:tabs>
              <w:jc w:val="center"/>
              <w:rPr>
                <w:sz w:val="28"/>
                <w:szCs w:val="28"/>
              </w:rPr>
            </w:pPr>
          </w:p>
          <w:tbl>
            <w:tblPr>
              <w:tblW w:w="8451" w:type="dxa"/>
              <w:tblLook w:val="01E0"/>
            </w:tblPr>
            <w:tblGrid>
              <w:gridCol w:w="3488"/>
              <w:gridCol w:w="4963"/>
            </w:tblGrid>
            <w:tr w:rsidR="00072FB9" w:rsidRPr="004B4525" w:rsidTr="003F3F6B">
              <w:tc>
                <w:tcPr>
                  <w:tcW w:w="3488" w:type="dxa"/>
                </w:tcPr>
                <w:p w:rsidR="00072FB9" w:rsidRPr="004B4525" w:rsidRDefault="00072FB9" w:rsidP="00072FB9">
                  <w:pPr>
                    <w:tabs>
                      <w:tab w:val="left" w:pos="0"/>
                    </w:tabs>
                    <w:ind w:right="-251"/>
                  </w:pPr>
                  <w:r w:rsidRPr="004B4525">
                    <w:t xml:space="preserve">                                                                                                                                                                                                                                                                                                                                                                                                                                                                                                                                                                                                                                                                                                                                                                                                                                                                                                                                                                                                                                                                                                                                                                                                                                                                                                                                                                                                                                                                                                                                                                                                                                                                                                                                                                                                                                                                                                                                                                                                                                                                                                                                                                                                                                                                                                                                                                                                                                                                                                                                                                                                                                                                                                                                                                                                                                                                                                                                                                                                                                                                                 </w:t>
                  </w:r>
                </w:p>
              </w:tc>
              <w:tc>
                <w:tcPr>
                  <w:tcW w:w="4963" w:type="dxa"/>
                </w:tcPr>
                <w:p w:rsidR="00C85973" w:rsidRPr="0097166E" w:rsidRDefault="00C85973" w:rsidP="00C85973">
                  <w:pPr>
                    <w:tabs>
                      <w:tab w:val="left" w:pos="0"/>
                    </w:tabs>
                  </w:pPr>
                  <w:r w:rsidRPr="0097166E">
                    <w:t xml:space="preserve">УТВЕРЖДАЮ </w:t>
                  </w:r>
                </w:p>
                <w:p w:rsidR="00C85973" w:rsidRPr="0097166E" w:rsidRDefault="00C85973" w:rsidP="00C85973">
                  <w:pPr>
                    <w:tabs>
                      <w:tab w:val="left" w:pos="0"/>
                    </w:tabs>
                  </w:pPr>
                </w:p>
                <w:p w:rsidR="007B7D41" w:rsidRPr="0097166E" w:rsidRDefault="007B7D41" w:rsidP="007B7D41">
                  <w:pPr>
                    <w:tabs>
                      <w:tab w:val="left" w:pos="0"/>
                    </w:tabs>
                    <w:jc w:val="both"/>
                  </w:pPr>
                  <w:r w:rsidRPr="0097166E">
                    <w:t xml:space="preserve">Директор </w:t>
                  </w:r>
                  <w:r w:rsidR="00CF49A1">
                    <w:t>Г</w:t>
                  </w:r>
                  <w:r w:rsidRPr="0097166E">
                    <w:t xml:space="preserve">осударственного </w:t>
                  </w:r>
                </w:p>
                <w:p w:rsidR="007B7D41" w:rsidRPr="0097166E" w:rsidRDefault="007B7D41" w:rsidP="007B7D41">
                  <w:pPr>
                    <w:tabs>
                      <w:tab w:val="left" w:pos="0"/>
                    </w:tabs>
                    <w:jc w:val="both"/>
                  </w:pPr>
                  <w:r w:rsidRPr="0097166E">
                    <w:t xml:space="preserve">бюджетного профессионального </w:t>
                  </w:r>
                </w:p>
                <w:p w:rsidR="007B7D41" w:rsidRPr="0097166E" w:rsidRDefault="007B7D41" w:rsidP="007B7D41">
                  <w:pPr>
                    <w:tabs>
                      <w:tab w:val="left" w:pos="0"/>
                    </w:tabs>
                    <w:jc w:val="both"/>
                  </w:pPr>
                  <w:r w:rsidRPr="0097166E">
                    <w:t xml:space="preserve">образовательного учреждения  </w:t>
                  </w:r>
                </w:p>
                <w:p w:rsidR="007B7D41" w:rsidRPr="0097166E" w:rsidRDefault="007B7D41" w:rsidP="007B7D41">
                  <w:pPr>
                    <w:tabs>
                      <w:tab w:val="left" w:pos="0"/>
                    </w:tabs>
                    <w:jc w:val="both"/>
                  </w:pPr>
                  <w:r w:rsidRPr="0097166E">
                    <w:t>"Волжский политехнический техникум"</w:t>
                  </w:r>
                </w:p>
                <w:p w:rsidR="007B7D41" w:rsidRPr="0097166E" w:rsidRDefault="007B7D41" w:rsidP="007B7D41">
                  <w:pPr>
                    <w:tabs>
                      <w:tab w:val="left" w:pos="0"/>
                    </w:tabs>
                    <w:jc w:val="both"/>
                  </w:pPr>
                </w:p>
                <w:p w:rsidR="007B7D41" w:rsidRPr="0097166E" w:rsidRDefault="007B7D41" w:rsidP="007B7D41">
                  <w:pPr>
                    <w:tabs>
                      <w:tab w:val="left" w:pos="0"/>
                    </w:tabs>
                    <w:jc w:val="both"/>
                  </w:pPr>
                  <w:r w:rsidRPr="0097166E">
                    <w:t>______________ С.П. Саяпин</w:t>
                  </w:r>
                </w:p>
                <w:p w:rsidR="00C85973" w:rsidRPr="0097166E" w:rsidRDefault="007B7D41" w:rsidP="007B7D41">
                  <w:pPr>
                    <w:tabs>
                      <w:tab w:val="left" w:pos="0"/>
                    </w:tabs>
                    <w:jc w:val="both"/>
                  </w:pPr>
                  <w:r w:rsidRPr="0097166E">
                    <w:rPr>
                      <w:u w:val="single"/>
                    </w:rPr>
                    <w:t>"      "</w:t>
                  </w:r>
                  <w:r w:rsidRPr="0097166E">
                    <w:t xml:space="preserve"> _____________20</w:t>
                  </w:r>
                  <w:r>
                    <w:t>22</w:t>
                  </w:r>
                  <w:r w:rsidRPr="0097166E">
                    <w:t xml:space="preserve"> г.</w:t>
                  </w:r>
                </w:p>
                <w:p w:rsidR="00C85973" w:rsidRPr="0097166E" w:rsidRDefault="00C85973" w:rsidP="00C85973">
                  <w:pPr>
                    <w:tabs>
                      <w:tab w:val="left" w:pos="0"/>
                    </w:tabs>
                    <w:jc w:val="both"/>
                  </w:pPr>
                  <w:r w:rsidRPr="0097166E">
                    <w:t>М.П.</w:t>
                  </w:r>
                </w:p>
                <w:p w:rsidR="00072FB9" w:rsidRPr="004B4525" w:rsidRDefault="00072FB9" w:rsidP="00EE6E94">
                  <w:pPr>
                    <w:tabs>
                      <w:tab w:val="left" w:pos="0"/>
                    </w:tabs>
                  </w:pPr>
                </w:p>
              </w:tc>
            </w:tr>
          </w:tbl>
          <w:p w:rsidR="00817B6A" w:rsidRPr="00A029F1" w:rsidRDefault="00817B6A" w:rsidP="003D6832">
            <w:pPr>
              <w:tabs>
                <w:tab w:val="left" w:pos="0"/>
              </w:tabs>
            </w:pPr>
          </w:p>
        </w:tc>
      </w:tr>
    </w:tbl>
    <w:p w:rsidR="00817B6A" w:rsidRPr="00A029F1" w:rsidRDefault="00817B6A" w:rsidP="00817B6A">
      <w:pPr>
        <w:tabs>
          <w:tab w:val="left" w:pos="0"/>
        </w:tabs>
      </w:pPr>
    </w:p>
    <w:bookmarkEnd w:id="0"/>
    <w:bookmarkEnd w:id="1"/>
    <w:bookmarkEnd w:id="2"/>
    <w:p w:rsidR="007E0200" w:rsidRPr="00DA3534" w:rsidRDefault="007E0200" w:rsidP="00DA3534">
      <w:pPr>
        <w:pStyle w:val="1"/>
        <w:numPr>
          <w:ilvl w:val="0"/>
          <w:numId w:val="0"/>
        </w:numPr>
        <w:rPr>
          <w:sz w:val="32"/>
          <w:szCs w:val="32"/>
        </w:rPr>
      </w:pPr>
      <w:r w:rsidRPr="00DA3534">
        <w:rPr>
          <w:sz w:val="32"/>
          <w:szCs w:val="32"/>
        </w:rPr>
        <w:t>ИЗВЕЩЕНИЕ</w:t>
      </w:r>
    </w:p>
    <w:p w:rsidR="00AD727E" w:rsidRDefault="007E0200" w:rsidP="00AD727E">
      <w:pPr>
        <w:jc w:val="center"/>
        <w:rPr>
          <w:b/>
        </w:rPr>
      </w:pPr>
      <w:r w:rsidRPr="00A029F1">
        <w:rPr>
          <w:b/>
        </w:rPr>
        <w:t>О ПРОВЕДЕНИИ ЗАПРОСА КОТИРОВОК</w:t>
      </w:r>
      <w:r w:rsidR="007B6D92" w:rsidRPr="00A029F1">
        <w:rPr>
          <w:b/>
        </w:rPr>
        <w:t xml:space="preserve"> В ЭЛЕКТРОННОЙ ФОРМЕ</w:t>
      </w:r>
      <w:r w:rsidR="00AD727E">
        <w:rPr>
          <w:b/>
        </w:rPr>
        <w:t xml:space="preserve">, </w:t>
      </w:r>
    </w:p>
    <w:p w:rsidR="00AD727E" w:rsidRPr="00CF49A1" w:rsidRDefault="00AD727E" w:rsidP="00AD727E">
      <w:pPr>
        <w:jc w:val="center"/>
        <w:rPr>
          <w:sz w:val="20"/>
        </w:rPr>
      </w:pPr>
      <w:r w:rsidRPr="00CF49A1">
        <w:rPr>
          <w:sz w:val="20"/>
        </w:rPr>
        <w:t xml:space="preserve">УЧАСТНИКАМИ КОТОРОГО МОГУТ БЫТЬ ТОЛЬКО СУБЪЕКТЫ </w:t>
      </w:r>
    </w:p>
    <w:p w:rsidR="007E0200" w:rsidRPr="00CF49A1" w:rsidRDefault="00AD727E" w:rsidP="00AD727E">
      <w:pPr>
        <w:jc w:val="center"/>
      </w:pPr>
      <w:r w:rsidRPr="00CF49A1">
        <w:rPr>
          <w:sz w:val="20"/>
        </w:rPr>
        <w:t>МАЛОГО И СРЕДНЕГО ПРЕДПРИНИМАТЕЛЬСТВА</w:t>
      </w:r>
    </w:p>
    <w:p w:rsidR="00995EF3" w:rsidRPr="00A029F1" w:rsidRDefault="00CF49A1" w:rsidP="007B7D41">
      <w:pPr>
        <w:tabs>
          <w:tab w:val="left" w:pos="0"/>
        </w:tabs>
        <w:jc w:val="center"/>
        <w:rPr>
          <w:b/>
          <w:bCs/>
        </w:rPr>
      </w:pPr>
      <w:r w:rsidRPr="005A7D89">
        <w:rPr>
          <w:b/>
          <w:bCs/>
        </w:rPr>
        <w:t xml:space="preserve">НА </w:t>
      </w:r>
      <w:r>
        <w:rPr>
          <w:b/>
        </w:rPr>
        <w:t>ПОСТАВКУ</w:t>
      </w:r>
      <w:r w:rsidRPr="00FC0D7C">
        <w:rPr>
          <w:b/>
        </w:rPr>
        <w:t xml:space="preserve"> </w:t>
      </w:r>
      <w:r w:rsidR="00DE6CF8" w:rsidRPr="00DE6CF8">
        <w:rPr>
          <w:b/>
        </w:rPr>
        <w:t>ЛИЦЕНЗИОННОГО ПРОГРАММНОГО ОБЕСПЕЧЕНИЯ, ДЛЯ ОБУЧЕНИЯ ТРУДОВЫМ ПРОЦЕССАМ</w:t>
      </w:r>
      <w:r w:rsidR="00DE6CF8">
        <w:rPr>
          <w:b/>
        </w:rPr>
        <w:t xml:space="preserve"> </w:t>
      </w:r>
      <w:r w:rsidRPr="005C6968">
        <w:rPr>
          <w:b/>
        </w:rPr>
        <w:t>В РАМКАХ ФЕДЕРАЛЬНОГО ПРОЕКТА «ПРОФЕССИОНАЛИТЕТ» ГОСУДАРСТВЕННОЙ ПРОГРАММЫ РОССИЙСКОЙ ФЕДЕРАЦИИ «РАЗВИТИЕ ОБРАЗОВАНИЯ»</w:t>
      </w:r>
    </w:p>
    <w:tbl>
      <w:tblPr>
        <w:tblW w:w="1105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552"/>
        <w:gridCol w:w="7938"/>
      </w:tblGrid>
      <w:tr w:rsidR="007E0200" w:rsidRPr="00A029F1" w:rsidTr="00FA3C79">
        <w:trPr>
          <w:trHeight w:val="629"/>
        </w:trPr>
        <w:tc>
          <w:tcPr>
            <w:tcW w:w="567" w:type="dxa"/>
            <w:vAlign w:val="center"/>
          </w:tcPr>
          <w:p w:rsidR="007E0200" w:rsidRPr="00A029F1" w:rsidRDefault="007E0200" w:rsidP="00DA3534">
            <w:pPr>
              <w:pStyle w:val="ab"/>
              <w:tabs>
                <w:tab w:val="left" w:pos="180"/>
              </w:tabs>
              <w:spacing w:after="0"/>
              <w:ind w:left="0"/>
              <w:jc w:val="center"/>
              <w:rPr>
                <w:b/>
                <w:bCs/>
              </w:rPr>
            </w:pPr>
            <w:r w:rsidRPr="00A029F1">
              <w:rPr>
                <w:b/>
                <w:bCs/>
              </w:rPr>
              <w:t>№ п/п</w:t>
            </w:r>
          </w:p>
        </w:tc>
        <w:tc>
          <w:tcPr>
            <w:tcW w:w="2552" w:type="dxa"/>
            <w:vAlign w:val="center"/>
          </w:tcPr>
          <w:p w:rsidR="007E0200" w:rsidRPr="00A029F1" w:rsidRDefault="007E0200" w:rsidP="005043B6">
            <w:pPr>
              <w:tabs>
                <w:tab w:val="center" w:pos="7689"/>
              </w:tabs>
              <w:jc w:val="center"/>
              <w:rPr>
                <w:b/>
              </w:rPr>
            </w:pPr>
            <w:r w:rsidRPr="00A029F1">
              <w:rPr>
                <w:b/>
                <w:bCs/>
              </w:rPr>
              <w:t>Наименование</w:t>
            </w:r>
          </w:p>
        </w:tc>
        <w:tc>
          <w:tcPr>
            <w:tcW w:w="7938" w:type="dxa"/>
            <w:vAlign w:val="center"/>
          </w:tcPr>
          <w:p w:rsidR="007E0200" w:rsidRPr="00A029F1" w:rsidRDefault="007E0200" w:rsidP="003F3F6B">
            <w:pPr>
              <w:tabs>
                <w:tab w:val="center" w:pos="7689"/>
              </w:tabs>
              <w:ind w:right="-108"/>
              <w:jc w:val="center"/>
              <w:rPr>
                <w:b/>
              </w:rPr>
            </w:pPr>
            <w:r w:rsidRPr="00A029F1">
              <w:rPr>
                <w:b/>
              </w:rPr>
              <w:t>Сведения</w:t>
            </w:r>
          </w:p>
        </w:tc>
      </w:tr>
      <w:tr w:rsidR="005F024E" w:rsidRPr="00A029F1" w:rsidTr="00FA3C79">
        <w:trPr>
          <w:trHeight w:val="629"/>
        </w:trPr>
        <w:tc>
          <w:tcPr>
            <w:tcW w:w="567" w:type="dxa"/>
            <w:vAlign w:val="center"/>
          </w:tcPr>
          <w:p w:rsidR="005F024E" w:rsidRPr="00A029F1" w:rsidRDefault="005F024E" w:rsidP="003D6832">
            <w:pPr>
              <w:pStyle w:val="ab"/>
              <w:tabs>
                <w:tab w:val="left" w:pos="0"/>
                <w:tab w:val="left" w:pos="180"/>
              </w:tabs>
              <w:spacing w:after="0"/>
              <w:ind w:left="0"/>
              <w:jc w:val="center"/>
              <w:rPr>
                <w:bCs/>
              </w:rPr>
            </w:pPr>
            <w:r w:rsidRPr="00A029F1">
              <w:rPr>
                <w:bCs/>
              </w:rPr>
              <w:t>1</w:t>
            </w:r>
          </w:p>
        </w:tc>
        <w:tc>
          <w:tcPr>
            <w:tcW w:w="2552" w:type="dxa"/>
          </w:tcPr>
          <w:p w:rsidR="005F024E" w:rsidRPr="00A029F1" w:rsidRDefault="005F024E" w:rsidP="00FA3C79">
            <w:r w:rsidRPr="00A029F1">
              <w:t xml:space="preserve">Используемый способ </w:t>
            </w:r>
            <w:r w:rsidR="00060566" w:rsidRPr="00A029F1">
              <w:t>закупки</w:t>
            </w:r>
          </w:p>
        </w:tc>
        <w:tc>
          <w:tcPr>
            <w:tcW w:w="7938" w:type="dxa"/>
          </w:tcPr>
          <w:p w:rsidR="005F024E" w:rsidRPr="00A029F1" w:rsidRDefault="005F024E" w:rsidP="004E4570">
            <w:pPr>
              <w:jc w:val="both"/>
            </w:pPr>
            <w:r w:rsidRPr="00A029F1">
              <w:t>Запрос котировок в электронной форме</w:t>
            </w:r>
            <w:r w:rsidR="009D1A35">
              <w:t>, участниками которого могут быть только субъекты</w:t>
            </w:r>
            <w:r w:rsidR="004E4570">
              <w:t xml:space="preserve"> </w:t>
            </w:r>
            <w:r w:rsidR="009D1A35">
              <w:t>малого и среднего предпринимательства</w:t>
            </w:r>
            <w:r w:rsidR="009D1A35" w:rsidRPr="00A029F1">
              <w:t xml:space="preserve"> </w:t>
            </w:r>
            <w:r w:rsidRPr="00A029F1">
              <w:t>(далее – запрос котировок)</w:t>
            </w:r>
          </w:p>
        </w:tc>
      </w:tr>
      <w:tr w:rsidR="00995EF3" w:rsidRPr="00A029F1" w:rsidTr="00FA3C79">
        <w:trPr>
          <w:trHeight w:val="807"/>
        </w:trPr>
        <w:tc>
          <w:tcPr>
            <w:tcW w:w="567" w:type="dxa"/>
            <w:vAlign w:val="center"/>
          </w:tcPr>
          <w:p w:rsidR="00995EF3" w:rsidRPr="00A029F1" w:rsidRDefault="00CE017B" w:rsidP="003D6832">
            <w:pPr>
              <w:pStyle w:val="ab"/>
              <w:tabs>
                <w:tab w:val="left" w:pos="0"/>
                <w:tab w:val="left" w:pos="34"/>
              </w:tabs>
              <w:spacing w:after="0"/>
              <w:ind w:left="34"/>
              <w:jc w:val="center"/>
              <w:rPr>
                <w:bCs/>
              </w:rPr>
            </w:pPr>
            <w:r w:rsidRPr="00A029F1">
              <w:rPr>
                <w:bCs/>
              </w:rPr>
              <w:t>2</w:t>
            </w:r>
          </w:p>
        </w:tc>
        <w:tc>
          <w:tcPr>
            <w:tcW w:w="2552" w:type="dxa"/>
            <w:vAlign w:val="center"/>
          </w:tcPr>
          <w:p w:rsidR="00995EF3" w:rsidRPr="00A029F1" w:rsidRDefault="00995EF3" w:rsidP="003D6832">
            <w:r w:rsidRPr="00A029F1">
              <w:t>Информация о Заказчике</w:t>
            </w:r>
          </w:p>
          <w:p w:rsidR="00995EF3" w:rsidRPr="00A029F1" w:rsidRDefault="00995EF3" w:rsidP="003D6832">
            <w:r w:rsidRPr="00A029F1">
              <w:t>(контактная информация)</w:t>
            </w:r>
          </w:p>
        </w:tc>
        <w:tc>
          <w:tcPr>
            <w:tcW w:w="7938" w:type="dxa"/>
          </w:tcPr>
          <w:p w:rsidR="005059F1" w:rsidRDefault="00072FB9" w:rsidP="00C85973">
            <w:pPr>
              <w:jc w:val="both"/>
            </w:pPr>
            <w:r w:rsidRPr="00072FB9">
              <w:rPr>
                <w:b/>
              </w:rPr>
              <w:t>Н</w:t>
            </w:r>
            <w:r w:rsidR="00995EF3" w:rsidRPr="00072FB9">
              <w:rPr>
                <w:b/>
              </w:rPr>
              <w:t>аименование</w:t>
            </w:r>
            <w:r w:rsidRPr="00072FB9">
              <w:rPr>
                <w:b/>
              </w:rPr>
              <w:t>:</w:t>
            </w:r>
            <w:r>
              <w:t xml:space="preserve"> </w:t>
            </w:r>
          </w:p>
          <w:p w:rsidR="00C85973" w:rsidRPr="00934AB5" w:rsidRDefault="007B7D41" w:rsidP="00C85973">
            <w:pPr>
              <w:jc w:val="both"/>
              <w:rPr>
                <w:lang w:eastAsia="en-US"/>
              </w:rPr>
            </w:pPr>
            <w:r>
              <w:t>Г</w:t>
            </w:r>
            <w:r w:rsidR="00C85973" w:rsidRPr="00930ACF">
              <w:rPr>
                <w:lang w:eastAsia="en-US"/>
              </w:rPr>
              <w:t>о</w:t>
            </w:r>
            <w:r w:rsidR="00C85973" w:rsidRPr="00934AB5">
              <w:rPr>
                <w:lang w:eastAsia="en-US"/>
              </w:rPr>
              <w:t xml:space="preserve">сударственное бюджетное профессиональное образовательное учреждение </w:t>
            </w:r>
            <w:r w:rsidR="00C85973">
              <w:rPr>
                <w:lang w:eastAsia="en-US"/>
              </w:rPr>
              <w:t>"</w:t>
            </w:r>
            <w:r w:rsidR="00C85973" w:rsidRPr="00934AB5">
              <w:rPr>
                <w:lang w:eastAsia="en-US"/>
              </w:rPr>
              <w:t>Во</w:t>
            </w:r>
            <w:r w:rsidR="00C85973">
              <w:rPr>
                <w:lang w:eastAsia="en-US"/>
              </w:rPr>
              <w:t>лжский политехнический техникум"</w:t>
            </w:r>
          </w:p>
          <w:p w:rsidR="00C85973" w:rsidRPr="00934AB5" w:rsidRDefault="00CF49A1" w:rsidP="00C85973">
            <w:pPr>
              <w:jc w:val="both"/>
              <w:rPr>
                <w:b/>
                <w:lang w:eastAsia="en-US"/>
              </w:rPr>
            </w:pPr>
            <w:r>
              <w:rPr>
                <w:b/>
              </w:rPr>
              <w:t>Юридический и почтовый</w:t>
            </w:r>
            <w:r w:rsidR="00995EF3" w:rsidRPr="00072FB9">
              <w:rPr>
                <w:b/>
              </w:rPr>
              <w:t xml:space="preserve"> адрес</w:t>
            </w:r>
            <w:r w:rsidR="00072FB9" w:rsidRPr="00072FB9">
              <w:rPr>
                <w:b/>
              </w:rPr>
              <w:t>:</w:t>
            </w:r>
            <w:r w:rsidR="00C85973" w:rsidRPr="00934AB5">
              <w:rPr>
                <w:lang w:eastAsia="en-US"/>
              </w:rPr>
              <w:t xml:space="preserve"> 404130, Волгоградская область, г. Волжский, ул. Набережная,1</w:t>
            </w:r>
          </w:p>
          <w:p w:rsidR="00C85973" w:rsidRPr="00934AB5" w:rsidRDefault="00072FB9" w:rsidP="00C85973">
            <w:pPr>
              <w:jc w:val="both"/>
              <w:rPr>
                <w:b/>
                <w:lang w:eastAsia="en-US"/>
              </w:rPr>
            </w:pPr>
            <w:r w:rsidRPr="00072FB9">
              <w:rPr>
                <w:b/>
              </w:rPr>
              <w:t>Адрес электронной почты:</w:t>
            </w:r>
            <w:r w:rsidR="00995EF3" w:rsidRPr="00072FB9">
              <w:rPr>
                <w:b/>
              </w:rPr>
              <w:t xml:space="preserve"> </w:t>
            </w:r>
            <w:r w:rsidR="00C85973" w:rsidRPr="00934AB5">
              <w:rPr>
                <w:lang w:val="en-US" w:eastAsia="en-US"/>
              </w:rPr>
              <w:t>inbox</w:t>
            </w:r>
            <w:r w:rsidR="00C85973" w:rsidRPr="00934AB5">
              <w:rPr>
                <w:lang w:eastAsia="en-US"/>
              </w:rPr>
              <w:t>@</w:t>
            </w:r>
            <w:r w:rsidR="00C85973" w:rsidRPr="00934AB5">
              <w:rPr>
                <w:lang w:val="en-US" w:eastAsia="en-US"/>
              </w:rPr>
              <w:t>volpt</w:t>
            </w:r>
            <w:r w:rsidR="00C85973" w:rsidRPr="00934AB5">
              <w:rPr>
                <w:lang w:eastAsia="en-US"/>
              </w:rPr>
              <w:t>.ru</w:t>
            </w:r>
          </w:p>
          <w:p w:rsidR="00C85973" w:rsidRPr="00934AB5" w:rsidRDefault="00072FB9" w:rsidP="00C85973">
            <w:pPr>
              <w:jc w:val="both"/>
              <w:rPr>
                <w:lang w:eastAsia="en-US"/>
              </w:rPr>
            </w:pPr>
            <w:r w:rsidRPr="00072FB9">
              <w:rPr>
                <w:b/>
              </w:rPr>
              <w:t>Номер контактного телефона:</w:t>
            </w:r>
            <w:r w:rsidR="00995EF3" w:rsidRPr="00072FB9">
              <w:rPr>
                <w:b/>
              </w:rPr>
              <w:t xml:space="preserve"> </w:t>
            </w:r>
            <w:r w:rsidR="00C85973" w:rsidRPr="00934AB5">
              <w:rPr>
                <w:lang w:eastAsia="en-US"/>
              </w:rPr>
              <w:t>8 (8443) 20-11-55 (доб.104), (доб.100)</w:t>
            </w:r>
          </w:p>
          <w:p w:rsidR="00995EF3" w:rsidRPr="00072FB9" w:rsidRDefault="00072FB9" w:rsidP="00857447">
            <w:pPr>
              <w:tabs>
                <w:tab w:val="center" w:pos="7689"/>
              </w:tabs>
              <w:jc w:val="both"/>
            </w:pPr>
            <w:r w:rsidRPr="00072FB9">
              <w:rPr>
                <w:b/>
              </w:rPr>
              <w:t>О</w:t>
            </w:r>
            <w:r w:rsidR="00995EF3" w:rsidRPr="00072FB9">
              <w:rPr>
                <w:b/>
              </w:rPr>
              <w:t>тветственное должностное лицо Заказчика</w:t>
            </w:r>
            <w:r>
              <w:rPr>
                <w:b/>
              </w:rPr>
              <w:t xml:space="preserve">: </w:t>
            </w:r>
            <w:r w:rsidR="007B7D41" w:rsidRPr="007B7D41">
              <w:t>Маслов Николай Александрович</w:t>
            </w:r>
          </w:p>
        </w:tc>
      </w:tr>
      <w:tr w:rsidR="00995EF3" w:rsidRPr="00A029F1" w:rsidTr="00FA3C79">
        <w:trPr>
          <w:trHeight w:val="1112"/>
        </w:trPr>
        <w:tc>
          <w:tcPr>
            <w:tcW w:w="567" w:type="dxa"/>
            <w:vAlign w:val="center"/>
          </w:tcPr>
          <w:p w:rsidR="00995EF3" w:rsidRPr="00A029F1" w:rsidRDefault="00CE017B" w:rsidP="003D6832">
            <w:pPr>
              <w:pStyle w:val="ab"/>
              <w:tabs>
                <w:tab w:val="left" w:pos="0"/>
                <w:tab w:val="left" w:pos="34"/>
              </w:tabs>
              <w:spacing w:after="0"/>
              <w:ind w:left="34"/>
              <w:jc w:val="center"/>
              <w:rPr>
                <w:bCs/>
              </w:rPr>
            </w:pPr>
            <w:r w:rsidRPr="00A029F1">
              <w:rPr>
                <w:bCs/>
              </w:rPr>
              <w:t>3</w:t>
            </w:r>
          </w:p>
        </w:tc>
        <w:tc>
          <w:tcPr>
            <w:tcW w:w="2552" w:type="dxa"/>
            <w:vAlign w:val="center"/>
          </w:tcPr>
          <w:p w:rsidR="00995EF3" w:rsidRPr="00A029F1" w:rsidRDefault="00995EF3" w:rsidP="006F3EC3">
            <w:r w:rsidRPr="00A029F1">
              <w:rPr>
                <w:bCs/>
              </w:rPr>
              <w:t>Адрес электронной площадки в сети Интернет</w:t>
            </w:r>
            <w:r w:rsidR="006C1B3B" w:rsidRPr="00A029F1">
              <w:rPr>
                <w:bCs/>
              </w:rPr>
              <w:t xml:space="preserve"> </w:t>
            </w:r>
          </w:p>
        </w:tc>
        <w:tc>
          <w:tcPr>
            <w:tcW w:w="7938" w:type="dxa"/>
            <w:vAlign w:val="center"/>
          </w:tcPr>
          <w:p w:rsidR="00995EF3" w:rsidRPr="003F3F6B" w:rsidRDefault="00DE6CF8" w:rsidP="00A72E2B">
            <w:r w:rsidRPr="002C4C2A">
              <w:t>www.etp-ets.ru</w:t>
            </w:r>
          </w:p>
        </w:tc>
      </w:tr>
      <w:tr w:rsidR="00995EF3" w:rsidRPr="00A029F1" w:rsidTr="00FA3C79">
        <w:tc>
          <w:tcPr>
            <w:tcW w:w="567" w:type="dxa"/>
            <w:vAlign w:val="center"/>
          </w:tcPr>
          <w:p w:rsidR="00995EF3" w:rsidRPr="00A029F1" w:rsidRDefault="00CE017B" w:rsidP="003D6832">
            <w:pPr>
              <w:pStyle w:val="ab"/>
              <w:tabs>
                <w:tab w:val="left" w:pos="0"/>
                <w:tab w:val="left" w:pos="34"/>
              </w:tabs>
              <w:spacing w:after="0"/>
              <w:ind w:left="34"/>
              <w:jc w:val="center"/>
              <w:rPr>
                <w:bCs/>
              </w:rPr>
            </w:pPr>
            <w:r w:rsidRPr="00A029F1">
              <w:rPr>
                <w:bCs/>
              </w:rPr>
              <w:t>4</w:t>
            </w:r>
          </w:p>
        </w:tc>
        <w:tc>
          <w:tcPr>
            <w:tcW w:w="2552" w:type="dxa"/>
            <w:vAlign w:val="center"/>
          </w:tcPr>
          <w:p w:rsidR="00995EF3" w:rsidRPr="00A029F1" w:rsidRDefault="00FA3C79" w:rsidP="003D6832">
            <w:pPr>
              <w:pStyle w:val="ab"/>
              <w:tabs>
                <w:tab w:val="left" w:pos="0"/>
              </w:tabs>
              <w:spacing w:after="0"/>
              <w:ind w:left="0"/>
              <w:rPr>
                <w:bCs/>
              </w:rPr>
            </w:pPr>
            <w:r w:rsidRPr="00C8500C">
              <w:rPr>
                <w:bCs/>
              </w:rPr>
              <w:t>Наименование и описание предмета закупки</w:t>
            </w:r>
            <w:r w:rsidRPr="00FB7593">
              <w:rPr>
                <w:bCs/>
              </w:rPr>
              <w:t>, количество поставляемого товара, объема выполненных работ, оказываемых услуг</w:t>
            </w:r>
          </w:p>
        </w:tc>
        <w:tc>
          <w:tcPr>
            <w:tcW w:w="7938" w:type="dxa"/>
          </w:tcPr>
          <w:p w:rsidR="005059F1" w:rsidRDefault="000F61CF" w:rsidP="005059F1">
            <w:pPr>
              <w:tabs>
                <w:tab w:val="left" w:pos="0"/>
              </w:tabs>
              <w:rPr>
                <w:b/>
              </w:rPr>
            </w:pPr>
            <w:r w:rsidRPr="007651DD">
              <w:rPr>
                <w:b/>
                <w:bCs/>
              </w:rPr>
              <w:t xml:space="preserve">Наименование </w:t>
            </w:r>
            <w:r w:rsidR="00FA3C79">
              <w:rPr>
                <w:b/>
                <w:bCs/>
              </w:rPr>
              <w:t xml:space="preserve">предмета </w:t>
            </w:r>
            <w:r w:rsidRPr="007651DD">
              <w:rPr>
                <w:b/>
                <w:bCs/>
              </w:rPr>
              <w:t>закупки:</w:t>
            </w:r>
            <w:r w:rsidR="00C85973" w:rsidRPr="009F3E17">
              <w:rPr>
                <w:b/>
              </w:rPr>
              <w:t xml:space="preserve"> </w:t>
            </w:r>
          </w:p>
          <w:p w:rsidR="00FC0D7C" w:rsidRPr="003F4CD2" w:rsidRDefault="009D1A35" w:rsidP="00FC0D7C">
            <w:pPr>
              <w:tabs>
                <w:tab w:val="left" w:pos="0"/>
              </w:tabs>
              <w:jc w:val="both"/>
              <w:rPr>
                <w:i/>
                <w:color w:val="8064A2" w:themeColor="accent4"/>
              </w:rPr>
            </w:pPr>
            <w:r w:rsidRPr="003F4CD2">
              <w:rPr>
                <w:i/>
                <w:color w:val="8064A2" w:themeColor="accent4"/>
              </w:rPr>
              <w:t xml:space="preserve">Поставка </w:t>
            </w:r>
            <w:r w:rsidR="00DE6CF8" w:rsidRPr="00DE6CF8">
              <w:rPr>
                <w:i/>
                <w:color w:val="8064A2" w:themeColor="accent4"/>
              </w:rPr>
              <w:t>Лицензионного программного обеспечения, для обучения трудовым процессам</w:t>
            </w:r>
            <w:r w:rsidR="00DE6CF8">
              <w:rPr>
                <w:i/>
                <w:color w:val="8064A2" w:themeColor="accent4"/>
              </w:rPr>
              <w:t xml:space="preserve"> </w:t>
            </w:r>
            <w:r w:rsidR="00CF49A1" w:rsidRPr="003F4CD2">
              <w:rPr>
                <w:i/>
                <w:color w:val="8064A2" w:themeColor="accent4"/>
              </w:rPr>
              <w:t>в рамках федерального проекта «Профессионалитет» государственной программы Российской Федерации «Развитие образования»</w:t>
            </w:r>
          </w:p>
          <w:p w:rsidR="00683BEC" w:rsidRPr="00A029F1" w:rsidRDefault="00FA3C79" w:rsidP="00FA3C79">
            <w:pPr>
              <w:tabs>
                <w:tab w:val="left" w:pos="0"/>
              </w:tabs>
              <w:rPr>
                <w:bCs/>
              </w:rPr>
            </w:pPr>
            <w:r w:rsidRPr="00C8500C">
              <w:rPr>
                <w:b/>
              </w:rPr>
              <w:t>Описание предмета закупки</w:t>
            </w:r>
            <w:r>
              <w:rPr>
                <w:b/>
              </w:rPr>
              <w:t>, сведения о количестве и объёме</w:t>
            </w:r>
            <w:r w:rsidRPr="00C8500C">
              <w:rPr>
                <w:b/>
              </w:rPr>
              <w:t>:</w:t>
            </w:r>
            <w:r w:rsidRPr="00C8500C">
              <w:t xml:space="preserve"> </w:t>
            </w:r>
            <w:r>
              <w:t>содержатся</w:t>
            </w:r>
            <w:r w:rsidR="00683BEC" w:rsidRPr="0070385F">
              <w:t xml:space="preserve"> в </w:t>
            </w:r>
            <w:r w:rsidR="00E97F0A" w:rsidRPr="0070385F">
              <w:t>П</w:t>
            </w:r>
            <w:r w:rsidR="00EF4335" w:rsidRPr="0070385F">
              <w:t>риложении</w:t>
            </w:r>
            <w:r w:rsidR="00683BEC" w:rsidRPr="0070385F">
              <w:t xml:space="preserve"> №</w:t>
            </w:r>
            <w:r>
              <w:t> </w:t>
            </w:r>
            <w:r w:rsidR="00E97F0A" w:rsidRPr="0070385F">
              <w:t>2</w:t>
            </w:r>
            <w:r w:rsidR="00683BEC" w:rsidRPr="0070385F">
              <w:t xml:space="preserve"> </w:t>
            </w:r>
            <w:r w:rsidR="00F269CD">
              <w:t>"</w:t>
            </w:r>
            <w:r w:rsidR="00683BEC" w:rsidRPr="0070385F">
              <w:t>Техническое задание</w:t>
            </w:r>
            <w:r w:rsidR="00F269CD">
              <w:t>"</w:t>
            </w:r>
            <w:r w:rsidR="00683BEC" w:rsidRPr="0070385F">
              <w:t xml:space="preserve"> к настоящему </w:t>
            </w:r>
            <w:r>
              <w:t>И</w:t>
            </w:r>
            <w:r w:rsidR="00683BEC" w:rsidRPr="0070385F">
              <w:t>звещению</w:t>
            </w:r>
          </w:p>
        </w:tc>
      </w:tr>
      <w:tr w:rsidR="00995EF3" w:rsidRPr="00A029F1" w:rsidTr="00FA3C79">
        <w:trPr>
          <w:trHeight w:val="754"/>
        </w:trPr>
        <w:tc>
          <w:tcPr>
            <w:tcW w:w="567" w:type="dxa"/>
            <w:vAlign w:val="center"/>
          </w:tcPr>
          <w:p w:rsidR="00995EF3" w:rsidRPr="00A029F1" w:rsidRDefault="00FA3C79" w:rsidP="003D6832">
            <w:pPr>
              <w:pStyle w:val="ab"/>
              <w:tabs>
                <w:tab w:val="left" w:pos="0"/>
              </w:tabs>
              <w:spacing w:after="0"/>
              <w:ind w:left="0"/>
              <w:jc w:val="center"/>
              <w:rPr>
                <w:bCs/>
              </w:rPr>
            </w:pPr>
            <w:r>
              <w:rPr>
                <w:bCs/>
              </w:rPr>
              <w:t>5</w:t>
            </w:r>
          </w:p>
        </w:tc>
        <w:tc>
          <w:tcPr>
            <w:tcW w:w="2552" w:type="dxa"/>
            <w:vAlign w:val="center"/>
          </w:tcPr>
          <w:p w:rsidR="00995EF3" w:rsidRPr="00A029F1" w:rsidRDefault="00995EF3" w:rsidP="003D6832">
            <w:pPr>
              <w:tabs>
                <w:tab w:val="center" w:pos="7689"/>
              </w:tabs>
            </w:pPr>
            <w:r w:rsidRPr="00A029F1">
              <w:t>Источник финансирования</w:t>
            </w:r>
          </w:p>
          <w:p w:rsidR="00995EF3" w:rsidRPr="00A029F1" w:rsidRDefault="00995EF3" w:rsidP="003D6832">
            <w:pPr>
              <w:tabs>
                <w:tab w:val="center" w:pos="7689"/>
              </w:tabs>
            </w:pPr>
            <w:r w:rsidRPr="00A029F1">
              <w:t>(Коды КБК)</w:t>
            </w:r>
          </w:p>
        </w:tc>
        <w:tc>
          <w:tcPr>
            <w:tcW w:w="7938" w:type="dxa"/>
          </w:tcPr>
          <w:p w:rsidR="00D63EBF" w:rsidRPr="008653F2" w:rsidRDefault="00D63EBF" w:rsidP="00D63EBF">
            <w:r w:rsidRPr="008653F2">
              <w:t xml:space="preserve">813 20000000000000 </w:t>
            </w:r>
            <w:r w:rsidR="00291D6A">
              <w:t>226</w:t>
            </w:r>
          </w:p>
          <w:p w:rsidR="00995EF3" w:rsidRPr="00A029F1" w:rsidRDefault="00260505" w:rsidP="00371744">
            <w:r>
              <w:t>С</w:t>
            </w:r>
            <w:r w:rsidRPr="00934AB5">
              <w:t xml:space="preserve">редства </w:t>
            </w:r>
            <w:r w:rsidR="00CF49A1" w:rsidRPr="00CF49A1">
              <w:t xml:space="preserve">гранта из федерального бюджета Российской Федерации в 2022 году, предоставленного Заказчику в форме субсидии на: оказание государственной поддержки развития образовательно-производственных центров (кластеров) на основе интеграции образовательных организаций, </w:t>
            </w:r>
            <w:r w:rsidR="00CF49A1" w:rsidRPr="00CF49A1">
              <w:lastRenderedPageBreak/>
              <w:t>реализующих программы среднего профессионального образования, и организаций, действующих в реальном секторе экономики, в рамках федерального проекта «Профессионалитет» государственной программы Российской Федерации «Развитие образования»</w:t>
            </w:r>
          </w:p>
        </w:tc>
      </w:tr>
      <w:tr w:rsidR="00C85973" w:rsidRPr="00A029F1" w:rsidTr="00FA3C79">
        <w:tc>
          <w:tcPr>
            <w:tcW w:w="567" w:type="dxa"/>
            <w:vAlign w:val="center"/>
          </w:tcPr>
          <w:p w:rsidR="00C85973" w:rsidRPr="00A029F1" w:rsidRDefault="00FA3C79" w:rsidP="003D6832">
            <w:pPr>
              <w:pStyle w:val="ab"/>
              <w:tabs>
                <w:tab w:val="left" w:pos="0"/>
              </w:tabs>
              <w:spacing w:after="0"/>
              <w:ind w:left="0"/>
              <w:jc w:val="center"/>
              <w:rPr>
                <w:bCs/>
              </w:rPr>
            </w:pPr>
            <w:r>
              <w:rPr>
                <w:bCs/>
              </w:rPr>
              <w:lastRenderedPageBreak/>
              <w:t>6</w:t>
            </w:r>
          </w:p>
        </w:tc>
        <w:tc>
          <w:tcPr>
            <w:tcW w:w="2552" w:type="dxa"/>
            <w:vAlign w:val="center"/>
          </w:tcPr>
          <w:p w:rsidR="00C85973" w:rsidRPr="00A029F1" w:rsidRDefault="00C85973" w:rsidP="003D6832">
            <w:pPr>
              <w:pStyle w:val="ab"/>
              <w:tabs>
                <w:tab w:val="left" w:pos="0"/>
              </w:tabs>
              <w:spacing w:after="0"/>
              <w:ind w:left="0"/>
              <w:rPr>
                <w:bCs/>
              </w:rPr>
            </w:pPr>
            <w:r w:rsidRPr="00A029F1">
              <w:rPr>
                <w:bCs/>
              </w:rPr>
              <w:t>Начальная (максимальная) цена договора</w:t>
            </w:r>
          </w:p>
        </w:tc>
        <w:tc>
          <w:tcPr>
            <w:tcW w:w="7938" w:type="dxa"/>
          </w:tcPr>
          <w:p w:rsidR="00C85973" w:rsidRPr="00B32E3F" w:rsidRDefault="00DE6CF8" w:rsidP="00DE6CF8">
            <w:pPr>
              <w:tabs>
                <w:tab w:val="left" w:pos="0"/>
              </w:tabs>
              <w:jc w:val="both"/>
              <w:rPr>
                <w:bCs/>
                <w:highlight w:val="yellow"/>
              </w:rPr>
            </w:pPr>
            <w:r>
              <w:rPr>
                <w:i/>
                <w:color w:val="8064A2" w:themeColor="accent4"/>
              </w:rPr>
              <w:t>6 726 399</w:t>
            </w:r>
            <w:r w:rsidR="00693070" w:rsidRPr="003F4CD2">
              <w:rPr>
                <w:i/>
                <w:color w:val="8064A2" w:themeColor="accent4"/>
              </w:rPr>
              <w:t xml:space="preserve"> </w:t>
            </w:r>
            <w:r w:rsidR="00E8512F" w:rsidRPr="003F4CD2">
              <w:rPr>
                <w:i/>
                <w:color w:val="8064A2" w:themeColor="accent4"/>
              </w:rPr>
              <w:t>(</w:t>
            </w:r>
            <w:r>
              <w:rPr>
                <w:i/>
                <w:color w:val="8064A2" w:themeColor="accent4"/>
              </w:rPr>
              <w:t>шесть миллионов семьсот двадцать шесть тысяч триста девяносто девять</w:t>
            </w:r>
            <w:r w:rsidR="00E8512F" w:rsidRPr="003F4CD2">
              <w:rPr>
                <w:i/>
                <w:color w:val="8064A2" w:themeColor="accent4"/>
              </w:rPr>
              <w:t>)</w:t>
            </w:r>
            <w:r w:rsidR="0096137A" w:rsidRPr="003F4CD2">
              <w:rPr>
                <w:i/>
                <w:color w:val="8064A2" w:themeColor="accent4"/>
              </w:rPr>
              <w:t xml:space="preserve"> рубл</w:t>
            </w:r>
            <w:r w:rsidR="00291D6A">
              <w:rPr>
                <w:i/>
                <w:color w:val="8064A2" w:themeColor="accent4"/>
              </w:rPr>
              <w:t>ей</w:t>
            </w:r>
            <w:r w:rsidR="0096137A" w:rsidRPr="003F4CD2">
              <w:rPr>
                <w:i/>
                <w:color w:val="8064A2" w:themeColor="accent4"/>
              </w:rPr>
              <w:t xml:space="preserve"> </w:t>
            </w:r>
            <w:r>
              <w:rPr>
                <w:i/>
                <w:color w:val="8064A2" w:themeColor="accent4"/>
              </w:rPr>
              <w:t>88</w:t>
            </w:r>
            <w:r w:rsidR="001D3C0E" w:rsidRPr="003F4CD2">
              <w:rPr>
                <w:i/>
                <w:color w:val="8064A2" w:themeColor="accent4"/>
              </w:rPr>
              <w:t xml:space="preserve"> копе</w:t>
            </w:r>
            <w:r w:rsidR="00291D6A">
              <w:rPr>
                <w:i/>
                <w:color w:val="8064A2" w:themeColor="accent4"/>
              </w:rPr>
              <w:t>ек</w:t>
            </w:r>
            <w:r w:rsidR="003F4CD2">
              <w:rPr>
                <w:i/>
                <w:color w:val="8064A2" w:themeColor="accent4"/>
              </w:rPr>
              <w:t>.</w:t>
            </w:r>
          </w:p>
        </w:tc>
      </w:tr>
      <w:tr w:rsidR="00C85973" w:rsidRPr="00A029F1" w:rsidTr="00FA3C79">
        <w:tc>
          <w:tcPr>
            <w:tcW w:w="567" w:type="dxa"/>
            <w:vAlign w:val="center"/>
          </w:tcPr>
          <w:p w:rsidR="00C85973" w:rsidRPr="00A029F1" w:rsidRDefault="00FA3C79" w:rsidP="003D6832">
            <w:pPr>
              <w:pStyle w:val="ab"/>
              <w:tabs>
                <w:tab w:val="left" w:pos="0"/>
              </w:tabs>
              <w:spacing w:after="0"/>
              <w:ind w:left="0"/>
              <w:jc w:val="center"/>
              <w:rPr>
                <w:bCs/>
              </w:rPr>
            </w:pPr>
            <w:r>
              <w:rPr>
                <w:bCs/>
              </w:rPr>
              <w:t>7</w:t>
            </w:r>
          </w:p>
        </w:tc>
        <w:tc>
          <w:tcPr>
            <w:tcW w:w="2552" w:type="dxa"/>
            <w:vAlign w:val="center"/>
          </w:tcPr>
          <w:p w:rsidR="00C85973" w:rsidRPr="00A029F1" w:rsidRDefault="00C85973" w:rsidP="003D6832">
            <w:pPr>
              <w:pStyle w:val="ab"/>
              <w:tabs>
                <w:tab w:val="left" w:pos="0"/>
              </w:tabs>
              <w:spacing w:after="0"/>
              <w:ind w:left="0"/>
              <w:rPr>
                <w:bCs/>
              </w:rPr>
            </w:pPr>
            <w:r w:rsidRPr="00A029F1">
              <w:t>Форма, сроки и порядок оплаты товара, работ, услуг</w:t>
            </w:r>
          </w:p>
        </w:tc>
        <w:tc>
          <w:tcPr>
            <w:tcW w:w="7938" w:type="dxa"/>
          </w:tcPr>
          <w:p w:rsidR="00FA3C79" w:rsidRDefault="005B60AF" w:rsidP="00FA3C79">
            <w:pPr>
              <w:autoSpaceDE w:val="0"/>
              <w:autoSpaceDN w:val="0"/>
              <w:adjustRightInd w:val="0"/>
              <w:jc w:val="both"/>
            </w:pPr>
            <w:r w:rsidRPr="00144767">
              <w:t>Заказчик осуществляет оплату</w:t>
            </w:r>
            <w:r>
              <w:t xml:space="preserve"> товара,</w:t>
            </w:r>
            <w:r w:rsidR="00D62056" w:rsidRPr="002416EC">
              <w:t xml:space="preserve"> </w:t>
            </w:r>
            <w:r w:rsidR="00DC55EF" w:rsidRPr="002416EC">
              <w:t>путем</w:t>
            </w:r>
            <w:r>
              <w:t xml:space="preserve"> безналичного</w:t>
            </w:r>
            <w:r w:rsidR="00DC55EF" w:rsidRPr="002416EC">
              <w:t xml:space="preserve"> перечисления денежных средств на расчетный счет </w:t>
            </w:r>
            <w:r w:rsidR="00FA3C79">
              <w:t>Поставщика (Подрядчика, Исполнителя)</w:t>
            </w:r>
            <w:r w:rsidR="00FA3C79" w:rsidRPr="00C8500C">
              <w:t xml:space="preserve"> по факту поставки товара</w:t>
            </w:r>
            <w:r w:rsidR="00FA3C79">
              <w:t xml:space="preserve"> (оказания услуг, выполнения работ)</w:t>
            </w:r>
            <w:r w:rsidR="00FA3C79" w:rsidRPr="00C8500C">
              <w:t>, на основании, накладной (или универсального передаточного документа, далее УПД), счета-фактуры (при наличии),</w:t>
            </w:r>
            <w:r w:rsidR="00FA3C79">
              <w:t xml:space="preserve"> Акта сдачи-приемки оказанных услуг (выполненных работ)</w:t>
            </w:r>
            <w:r w:rsidR="00FA3C79" w:rsidRPr="00C8500C">
              <w:t xml:space="preserve"> в течение 7 рабочих дней с даты подписания Заказчиком </w:t>
            </w:r>
            <w:r w:rsidR="00FA3C79">
              <w:t xml:space="preserve">соответствующего </w:t>
            </w:r>
            <w:r w:rsidR="00FA3C79" w:rsidRPr="00C8500C">
              <w:t>документа о приемке.</w:t>
            </w:r>
          </w:p>
          <w:p w:rsidR="00FA3C79" w:rsidRPr="00342375" w:rsidRDefault="00FA3C79" w:rsidP="00FA3C79">
            <w:pPr>
              <w:autoSpaceDE w:val="0"/>
              <w:autoSpaceDN w:val="0"/>
              <w:adjustRightInd w:val="0"/>
              <w:jc w:val="both"/>
            </w:pPr>
            <w:r w:rsidRPr="00342375">
              <w:t>Днем оплаты считается день списания денежных средств с расчетного счета Заказчика.</w:t>
            </w:r>
          </w:p>
          <w:p w:rsidR="00C85973" w:rsidRPr="00371744" w:rsidRDefault="00FA3C79" w:rsidP="00FA3C79">
            <w:pPr>
              <w:autoSpaceDE w:val="0"/>
              <w:autoSpaceDN w:val="0"/>
              <w:adjustRightInd w:val="0"/>
              <w:jc w:val="both"/>
            </w:pPr>
            <w:r w:rsidRPr="00342375">
              <w:t>В случае изменения расчетного счета</w:t>
            </w:r>
            <w:r>
              <w:t>,</w:t>
            </w:r>
            <w:r w:rsidRPr="00342375">
              <w:t xml:space="preserve"> Поставщик </w:t>
            </w:r>
            <w:r>
              <w:t>(Подрядчик, Исполнитель)</w:t>
            </w:r>
            <w:r w:rsidRPr="00C8500C">
              <w:t xml:space="preserve"> </w:t>
            </w:r>
            <w:r w:rsidRPr="00342375">
              <w:t>обязан в однодневный срок сообщить об этом Заказчику с указанием новых реквизитов расчетного счета. В противном случае все риски, связанные с перечислением Заказчиком денежных средств на указанный в настоящем Договоре счет Поставщика</w:t>
            </w:r>
            <w:r>
              <w:t xml:space="preserve"> (Подрядчика, Исполнителя)</w:t>
            </w:r>
            <w:r w:rsidRPr="00342375">
              <w:t>, несет Поставщик</w:t>
            </w:r>
            <w:r>
              <w:t xml:space="preserve"> (Подрядчик, Исполнитель)</w:t>
            </w:r>
            <w:r w:rsidRPr="00342375">
              <w:t>.</w:t>
            </w:r>
          </w:p>
        </w:tc>
      </w:tr>
      <w:tr w:rsidR="00C85973" w:rsidRPr="00A029F1" w:rsidTr="00FA3C79">
        <w:tc>
          <w:tcPr>
            <w:tcW w:w="567" w:type="dxa"/>
            <w:vAlign w:val="center"/>
          </w:tcPr>
          <w:p w:rsidR="00C85973" w:rsidRPr="00A029F1" w:rsidRDefault="00FA3C79" w:rsidP="003D6832">
            <w:pPr>
              <w:pStyle w:val="ab"/>
              <w:tabs>
                <w:tab w:val="left" w:pos="0"/>
              </w:tabs>
              <w:spacing w:after="0"/>
              <w:ind w:left="0"/>
              <w:jc w:val="center"/>
              <w:rPr>
                <w:bCs/>
              </w:rPr>
            </w:pPr>
            <w:r>
              <w:rPr>
                <w:bCs/>
              </w:rPr>
              <w:t>8</w:t>
            </w:r>
          </w:p>
        </w:tc>
        <w:tc>
          <w:tcPr>
            <w:tcW w:w="2552" w:type="dxa"/>
            <w:vAlign w:val="center"/>
          </w:tcPr>
          <w:p w:rsidR="00C85973" w:rsidRPr="00A029F1" w:rsidRDefault="00C85973" w:rsidP="003D6832">
            <w:pPr>
              <w:pStyle w:val="ab"/>
              <w:tabs>
                <w:tab w:val="left" w:pos="0"/>
              </w:tabs>
              <w:spacing w:after="0"/>
              <w:ind w:left="0"/>
            </w:pPr>
            <w:r w:rsidRPr="00A029F1">
              <w:t>Обоснование начальной (максимальной) цены договора</w:t>
            </w:r>
          </w:p>
        </w:tc>
        <w:tc>
          <w:tcPr>
            <w:tcW w:w="7938" w:type="dxa"/>
          </w:tcPr>
          <w:p w:rsidR="00C85973" w:rsidRDefault="00FA3C79" w:rsidP="00FA3C79">
            <w:pPr>
              <w:tabs>
                <w:tab w:val="left" w:pos="0"/>
              </w:tabs>
              <w:jc w:val="both"/>
            </w:pPr>
            <w:r>
              <w:t>Н</w:t>
            </w:r>
            <w:r w:rsidRPr="00FB7593">
              <w:t>ачальн</w:t>
            </w:r>
            <w:r>
              <w:t>ая</w:t>
            </w:r>
            <w:r w:rsidRPr="00FB7593">
              <w:t xml:space="preserve"> (максимальн</w:t>
            </w:r>
            <w:r>
              <w:t>ая</w:t>
            </w:r>
            <w:r w:rsidRPr="00FB7593">
              <w:t>) цен</w:t>
            </w:r>
            <w:r>
              <w:t>а</w:t>
            </w:r>
            <w:r w:rsidRPr="00FB7593">
              <w:t xml:space="preserve"> договора </w:t>
            </w:r>
            <w:r>
              <w:t xml:space="preserve">определена и обоснована </w:t>
            </w:r>
            <w:r w:rsidRPr="00FB7593">
              <w:t>Заказчик</w:t>
            </w:r>
            <w:r>
              <w:t xml:space="preserve">ом </w:t>
            </w:r>
            <w:r w:rsidRPr="00FB7593">
              <w:t>на основании п</w:t>
            </w:r>
            <w:r>
              <w:t>.</w:t>
            </w:r>
            <w:r w:rsidRPr="00FB7593">
              <w:t>п.</w:t>
            </w:r>
            <w:r>
              <w:t xml:space="preserve"> </w:t>
            </w:r>
            <w:r w:rsidRPr="00FB7593">
              <w:t>1, п.</w:t>
            </w:r>
            <w:r>
              <w:t xml:space="preserve"> 9.1.</w:t>
            </w:r>
            <w:r w:rsidRPr="00FB7593">
              <w:t xml:space="preserve"> р.</w:t>
            </w:r>
            <w:r>
              <w:t xml:space="preserve"> 9</w:t>
            </w:r>
            <w:r w:rsidRPr="00FB7593">
              <w:t>.</w:t>
            </w:r>
            <w:r>
              <w:t xml:space="preserve"> </w:t>
            </w:r>
            <w:r w:rsidRPr="00FB7593">
              <w:t>Положения о закупке, методом сопоставимых рыночных цен (анализ</w:t>
            </w:r>
            <w:r>
              <w:t>а</w:t>
            </w:r>
            <w:r w:rsidRPr="00FB7593">
              <w:t xml:space="preserve"> рынка).</w:t>
            </w:r>
          </w:p>
          <w:p w:rsidR="00FA3C79" w:rsidRDefault="00FA3C79" w:rsidP="00FA3C79">
            <w:pPr>
              <w:tabs>
                <w:tab w:val="left" w:pos="0"/>
              </w:tabs>
              <w:jc w:val="both"/>
            </w:pPr>
            <w:r>
              <w:t>Расчёт-обоснование НМЦД представлен в Приложении</w:t>
            </w:r>
            <w:r w:rsidRPr="00C8500C">
              <w:t xml:space="preserve"> № 1 к настояще</w:t>
            </w:r>
            <w:r>
              <w:t>му Извещению.</w:t>
            </w:r>
          </w:p>
          <w:p w:rsidR="00FA3C79" w:rsidRDefault="00FA3C79" w:rsidP="00FA3C79">
            <w:pPr>
              <w:tabs>
                <w:tab w:val="left" w:pos="0"/>
              </w:tabs>
              <w:jc w:val="both"/>
            </w:pPr>
            <w:r w:rsidRPr="00342375">
              <w:t>Валюта, используемая для формирования цены договора и расчетов с поставщиками (подрядчиками, исполнителями) – Российский рубль.</w:t>
            </w:r>
          </w:p>
          <w:p w:rsidR="00FA3C79" w:rsidRPr="00FA3C79" w:rsidRDefault="00FA3C79" w:rsidP="009D184B">
            <w:pPr>
              <w:tabs>
                <w:tab w:val="left" w:pos="0"/>
              </w:tabs>
              <w:jc w:val="both"/>
            </w:pPr>
            <w:r w:rsidRPr="00D9283C">
              <w:rPr>
                <w:rFonts w:eastAsia="SimSun" w:cs="Mangal"/>
                <w:kern w:val="1"/>
                <w:shd w:val="clear" w:color="auto" w:fill="FFFFFF"/>
                <w:lang w:eastAsia="hi-IN" w:bidi="hi-IN"/>
              </w:rPr>
              <w:t xml:space="preserve">Цена </w:t>
            </w:r>
            <w:r w:rsidRPr="00D9283C">
              <w:rPr>
                <w:rFonts w:eastAsia="SimSun" w:cs="Mangal"/>
                <w:spacing w:val="7"/>
                <w:kern w:val="1"/>
                <w:shd w:val="clear" w:color="auto" w:fill="FFFFFF"/>
                <w:lang w:eastAsia="hi-IN" w:bidi="hi-IN"/>
              </w:rPr>
              <w:t>Договор</w:t>
            </w:r>
            <w:r w:rsidRPr="00D9283C">
              <w:rPr>
                <w:rFonts w:eastAsia="SimSun" w:cs="Mangal"/>
                <w:kern w:val="1"/>
                <w:shd w:val="clear" w:color="auto" w:fill="FFFFFF"/>
                <w:lang w:eastAsia="hi-IN" w:bidi="hi-IN"/>
              </w:rPr>
              <w:t>а включает в себя стоимость товара</w:t>
            </w:r>
            <w:r w:rsidRPr="00D9283C">
              <w:rPr>
                <w:bCs/>
              </w:rPr>
              <w:t xml:space="preserve">, </w:t>
            </w:r>
            <w:r w:rsidRPr="00D9283C">
              <w:rPr>
                <w:rFonts w:eastAsia="SimSun" w:cs="Mangal"/>
                <w:kern w:val="1"/>
                <w:shd w:val="clear" w:color="auto" w:fill="FFFFFF"/>
                <w:lang w:eastAsia="hi-IN" w:bidi="hi-IN"/>
              </w:rPr>
              <w:t>транспортные расходы</w:t>
            </w:r>
            <w:r>
              <w:rPr>
                <w:rFonts w:eastAsia="SimSun" w:cs="Mangal"/>
                <w:kern w:val="1"/>
                <w:shd w:val="clear" w:color="auto" w:fill="FFFFFF"/>
                <w:lang w:eastAsia="hi-IN" w:bidi="hi-IN"/>
              </w:rPr>
              <w:t xml:space="preserve"> на </w:t>
            </w:r>
            <w:r>
              <w:rPr>
                <w:color w:val="000000"/>
              </w:rPr>
              <w:t>поставку до места установки</w:t>
            </w:r>
            <w:r w:rsidRPr="00D9283C">
              <w:rPr>
                <w:rFonts w:eastAsia="SimSun" w:cs="Mangal"/>
                <w:kern w:val="1"/>
                <w:shd w:val="clear" w:color="auto" w:fill="FFFFFF"/>
                <w:lang w:eastAsia="hi-IN" w:bidi="hi-IN"/>
              </w:rPr>
              <w:t>, расходы по переадресовке транспорта</w:t>
            </w:r>
            <w:r w:rsidRPr="003257BA">
              <w:rPr>
                <w:color w:val="000000"/>
              </w:rPr>
              <w:t>, погрузочно</w:t>
            </w:r>
            <w:r w:rsidRPr="003257BA">
              <w:rPr>
                <w:b/>
                <w:color w:val="000000"/>
              </w:rPr>
              <w:t>-</w:t>
            </w:r>
            <w:r w:rsidRPr="003257BA">
              <w:rPr>
                <w:color w:val="000000"/>
              </w:rPr>
              <w:t xml:space="preserve">разгрузочные работы, </w:t>
            </w:r>
            <w:r w:rsidR="00F53756">
              <w:rPr>
                <w:color w:val="000000"/>
              </w:rPr>
              <w:t>установку программного обеспечения на оборудование Заказчика</w:t>
            </w:r>
            <w:r w:rsidR="009D184B">
              <w:rPr>
                <w:color w:val="000000"/>
              </w:rPr>
              <w:t xml:space="preserve"> и настройку программного обеспечения</w:t>
            </w:r>
            <w:r w:rsidR="00F53756">
              <w:rPr>
                <w:color w:val="000000"/>
              </w:rPr>
              <w:t xml:space="preserve">, </w:t>
            </w:r>
            <w:r w:rsidRPr="003257BA">
              <w:rPr>
                <w:color w:val="000000"/>
              </w:rPr>
              <w:t>а также обучение</w:t>
            </w:r>
            <w:r>
              <w:rPr>
                <w:color w:val="000000"/>
              </w:rPr>
              <w:t xml:space="preserve"> и консультацию</w:t>
            </w:r>
            <w:r w:rsidRPr="003257BA">
              <w:rPr>
                <w:color w:val="000000"/>
              </w:rPr>
              <w:t xml:space="preserve"> сотрудников </w:t>
            </w:r>
            <w:r w:rsidR="00F53756">
              <w:rPr>
                <w:color w:val="000000"/>
              </w:rPr>
              <w:t>З</w:t>
            </w:r>
            <w:r w:rsidRPr="003257BA">
              <w:rPr>
                <w:color w:val="000000"/>
              </w:rPr>
              <w:t xml:space="preserve">аказчика по эксплуатации </w:t>
            </w:r>
            <w:r>
              <w:rPr>
                <w:color w:val="000000"/>
              </w:rPr>
              <w:t>Т</w:t>
            </w:r>
            <w:r w:rsidRPr="003257BA">
              <w:rPr>
                <w:color w:val="000000"/>
              </w:rPr>
              <w:t>овара</w:t>
            </w:r>
            <w:r>
              <w:rPr>
                <w:color w:val="000000"/>
              </w:rPr>
              <w:t xml:space="preserve">, гарантийное обслуживание Товара </w:t>
            </w:r>
            <w:r w:rsidRPr="00D9283C">
              <w:rPr>
                <w:rFonts w:eastAsia="SimSun" w:cs="Mangal"/>
                <w:kern w:val="1"/>
                <w:shd w:val="clear" w:color="auto" w:fill="FFFFFF"/>
                <w:lang w:eastAsia="hi-IN" w:bidi="hi-IN"/>
              </w:rPr>
              <w:t>и другие возможные расходы Поставщика по поставке товара Заказчику и других обязательных платежей, а также расходы на уплату всех налогов и сборов.</w:t>
            </w:r>
            <w:r w:rsidRPr="00D9283C">
              <w:rPr>
                <w:bCs/>
              </w:rPr>
              <w:t xml:space="preserve"> </w:t>
            </w:r>
            <w:r w:rsidRPr="00D9283C">
              <w:rPr>
                <w:rFonts w:eastAsia="SimSun" w:cs="Mangal"/>
                <w:kern w:val="1"/>
                <w:shd w:val="clear" w:color="auto" w:fill="FFFFFF"/>
                <w:lang w:eastAsia="hi-IN" w:bidi="hi-IN"/>
              </w:rPr>
              <w:t xml:space="preserve">Цена договора является твердой и определяется на весь срок исполнения договора, </w:t>
            </w:r>
            <w:r w:rsidRPr="00D9283C">
              <w:t>за исключением случаев, установленных Договором и (или) предусмотренных законодательством Российской Федерации.</w:t>
            </w:r>
          </w:p>
        </w:tc>
      </w:tr>
      <w:tr w:rsidR="00FA3C79" w:rsidRPr="00A029F1" w:rsidTr="00FA3C79">
        <w:tc>
          <w:tcPr>
            <w:tcW w:w="567" w:type="dxa"/>
            <w:tcBorders>
              <w:bottom w:val="single" w:sz="4" w:space="0" w:color="auto"/>
            </w:tcBorders>
            <w:vAlign w:val="center"/>
          </w:tcPr>
          <w:p w:rsidR="00FA3C79" w:rsidRPr="00A029F1" w:rsidRDefault="00FA3C79" w:rsidP="003D6832">
            <w:pPr>
              <w:pStyle w:val="ab"/>
              <w:tabs>
                <w:tab w:val="left" w:pos="0"/>
              </w:tabs>
              <w:spacing w:after="0"/>
              <w:ind w:left="0"/>
              <w:jc w:val="center"/>
              <w:rPr>
                <w:bCs/>
              </w:rPr>
            </w:pPr>
            <w:r>
              <w:rPr>
                <w:bCs/>
              </w:rPr>
              <w:t>9</w:t>
            </w:r>
          </w:p>
        </w:tc>
        <w:tc>
          <w:tcPr>
            <w:tcW w:w="2552" w:type="dxa"/>
            <w:tcBorders>
              <w:bottom w:val="single" w:sz="4" w:space="0" w:color="auto"/>
            </w:tcBorders>
            <w:vAlign w:val="center"/>
          </w:tcPr>
          <w:p w:rsidR="00FA3C79" w:rsidRPr="00C8500C" w:rsidRDefault="00FA3C79" w:rsidP="006869F0">
            <w:pPr>
              <w:autoSpaceDE w:val="0"/>
              <w:autoSpaceDN w:val="0"/>
              <w:adjustRightInd w:val="0"/>
            </w:pPr>
            <w:r>
              <w:t xml:space="preserve">Место, условия и сроки </w:t>
            </w:r>
            <w:r w:rsidRPr="00C8500C">
              <w:t>поставки товара, выполнения работ или оказания услуг</w:t>
            </w:r>
          </w:p>
        </w:tc>
        <w:tc>
          <w:tcPr>
            <w:tcW w:w="7938" w:type="dxa"/>
            <w:tcBorders>
              <w:bottom w:val="single" w:sz="4" w:space="0" w:color="auto"/>
            </w:tcBorders>
          </w:tcPr>
          <w:p w:rsidR="00FA3C79" w:rsidRPr="00C8500C" w:rsidRDefault="00FA3C79" w:rsidP="006869F0">
            <w:pPr>
              <w:jc w:val="both"/>
              <w:rPr>
                <w:color w:val="000000"/>
              </w:rPr>
            </w:pPr>
            <w:r w:rsidRPr="00C8500C">
              <w:rPr>
                <w:b/>
              </w:rPr>
              <w:t>Место поставки товара</w:t>
            </w:r>
            <w:r>
              <w:rPr>
                <w:b/>
              </w:rPr>
              <w:t xml:space="preserve"> (выполнения работ, оказания услуг)</w:t>
            </w:r>
            <w:r w:rsidRPr="00C8500C">
              <w:rPr>
                <w:b/>
              </w:rPr>
              <w:t>:</w:t>
            </w:r>
            <w:r w:rsidRPr="00C8500C">
              <w:t xml:space="preserve"> </w:t>
            </w:r>
            <w:r w:rsidRPr="00CC0218">
              <w:rPr>
                <w:i/>
                <w:color w:val="8064A2" w:themeColor="accent4"/>
              </w:rPr>
              <w:t>4041</w:t>
            </w:r>
            <w:r>
              <w:rPr>
                <w:i/>
                <w:color w:val="8064A2" w:themeColor="accent4"/>
              </w:rPr>
              <w:t>21</w:t>
            </w:r>
            <w:r w:rsidRPr="00CC0218">
              <w:rPr>
                <w:i/>
                <w:color w:val="8064A2" w:themeColor="accent4"/>
              </w:rPr>
              <w:t xml:space="preserve">, Волгоградская обл., г. Волжский, ул.  </w:t>
            </w:r>
            <w:r>
              <w:rPr>
                <w:i/>
                <w:color w:val="8064A2" w:themeColor="accent4"/>
              </w:rPr>
              <w:t>Машиностроителей</w:t>
            </w:r>
            <w:r w:rsidRPr="00CC0218">
              <w:rPr>
                <w:i/>
                <w:color w:val="8064A2" w:themeColor="accent4"/>
              </w:rPr>
              <w:t>, д. 1</w:t>
            </w:r>
            <w:r>
              <w:rPr>
                <w:i/>
                <w:color w:val="8064A2" w:themeColor="accent4"/>
              </w:rPr>
              <w:t>0</w:t>
            </w:r>
            <w:r w:rsidRPr="00CC0218">
              <w:rPr>
                <w:i/>
                <w:color w:val="8064A2" w:themeColor="accent4"/>
              </w:rPr>
              <w:t>.</w:t>
            </w:r>
          </w:p>
          <w:p w:rsidR="00FA3C79" w:rsidRDefault="00FA3C79" w:rsidP="006869F0">
            <w:pPr>
              <w:tabs>
                <w:tab w:val="left" w:pos="709"/>
              </w:tabs>
              <w:ind w:right="-24"/>
              <w:jc w:val="both"/>
            </w:pPr>
            <w:r w:rsidRPr="00C8500C">
              <w:rPr>
                <w:b/>
              </w:rPr>
              <w:t>Сроки поставки товара</w:t>
            </w:r>
            <w:r>
              <w:rPr>
                <w:b/>
              </w:rPr>
              <w:t xml:space="preserve"> (выполнения работ, оказания услуг)</w:t>
            </w:r>
            <w:r w:rsidRPr="00C8500C">
              <w:rPr>
                <w:b/>
              </w:rPr>
              <w:t>:</w:t>
            </w:r>
            <w:r w:rsidRPr="00C8500C">
              <w:t xml:space="preserve"> </w:t>
            </w:r>
            <w:r>
              <w:t>не позднее</w:t>
            </w:r>
            <w:r w:rsidRPr="00C8500C">
              <w:t xml:space="preserve"> </w:t>
            </w:r>
            <w:r w:rsidR="00DE6CF8">
              <w:rPr>
                <w:i/>
                <w:color w:val="8064A2" w:themeColor="accent4"/>
              </w:rPr>
              <w:t>10</w:t>
            </w:r>
            <w:r w:rsidR="004E4570" w:rsidRPr="004E4570">
              <w:rPr>
                <w:i/>
                <w:color w:val="8064A2" w:themeColor="accent4"/>
              </w:rPr>
              <w:t xml:space="preserve"> рабочих дней </w:t>
            </w:r>
            <w:r w:rsidRPr="00C8500C">
              <w:t xml:space="preserve">с момента заключения договора, единовременно, в будние дни </w:t>
            </w:r>
            <w:r>
              <w:t xml:space="preserve">в рабочее время Заказчика: </w:t>
            </w:r>
            <w:r w:rsidRPr="00C8500C">
              <w:t>с 08</w:t>
            </w:r>
            <w:r w:rsidRPr="00C8500C">
              <w:rPr>
                <w:vertAlign w:val="superscript"/>
              </w:rPr>
              <w:t>30</w:t>
            </w:r>
            <w:r w:rsidRPr="00C8500C">
              <w:t xml:space="preserve"> до 16</w:t>
            </w:r>
            <w:r w:rsidRPr="00C8500C">
              <w:rPr>
                <w:vertAlign w:val="superscript"/>
              </w:rPr>
              <w:t>00</w:t>
            </w:r>
            <w:r w:rsidRPr="00C8500C">
              <w:t>.</w:t>
            </w:r>
          </w:p>
          <w:p w:rsidR="00FA3C79" w:rsidRDefault="00FA3C79" w:rsidP="006869F0">
            <w:pPr>
              <w:tabs>
                <w:tab w:val="left" w:pos="709"/>
              </w:tabs>
              <w:ind w:right="-24"/>
              <w:jc w:val="both"/>
            </w:pPr>
            <w:r w:rsidRPr="00342375">
              <w:t>Поставка товара осуществляется Поставщиком</w:t>
            </w:r>
            <w:r>
              <w:t xml:space="preserve"> </w:t>
            </w:r>
            <w:r w:rsidRPr="00342375">
              <w:t>самостоятельно</w:t>
            </w:r>
            <w:r>
              <w:t>,</w:t>
            </w:r>
            <w:r w:rsidRPr="00342375">
              <w:t xml:space="preserve"> определяемым им способом</w:t>
            </w:r>
            <w:r>
              <w:t>,</w:t>
            </w:r>
            <w:r w:rsidRPr="00342375">
              <w:t xml:space="preserve"> до </w:t>
            </w:r>
            <w:r>
              <w:t>Места поставки товара</w:t>
            </w:r>
            <w:r w:rsidRPr="00342375">
              <w:t>. Все виды погрузо-разгрузочных работ, включая работы с применением грузоподъемных средств, осуществляются Поставщиком собственными или привлеченными техническими средствами за свой счет.</w:t>
            </w:r>
          </w:p>
          <w:p w:rsidR="00FA3C79" w:rsidRPr="00C8500C" w:rsidRDefault="00FA3C79" w:rsidP="006869F0">
            <w:pPr>
              <w:tabs>
                <w:tab w:val="left" w:pos="709"/>
              </w:tabs>
              <w:ind w:right="-24"/>
              <w:jc w:val="both"/>
            </w:pPr>
            <w:r w:rsidRPr="00CC0218">
              <w:t xml:space="preserve">Работы </w:t>
            </w:r>
            <w:r>
              <w:t xml:space="preserve">(услуги) </w:t>
            </w:r>
            <w:r w:rsidRPr="00CC0218">
              <w:t xml:space="preserve">выполняются силами и за счет средств </w:t>
            </w:r>
            <w:r>
              <w:t>(Подрядчика, Исполнителя)</w:t>
            </w:r>
            <w:r w:rsidRPr="00CC0218">
              <w:t xml:space="preserve">, включая все расходы, которые Подрядчик </w:t>
            </w:r>
            <w:r>
              <w:t xml:space="preserve">(Исполнитель) </w:t>
            </w:r>
            <w:r w:rsidRPr="00CC0218">
              <w:t>может понести в связи с выполнением Работ</w:t>
            </w:r>
            <w:r>
              <w:t>/оказанием услуг</w:t>
            </w:r>
            <w:r w:rsidRPr="00CC0218">
              <w:t xml:space="preserve"> </w:t>
            </w:r>
            <w:r w:rsidRPr="00CC0218">
              <w:lastRenderedPageBreak/>
              <w:t>(исполнением условий Договора).</w:t>
            </w:r>
          </w:p>
        </w:tc>
      </w:tr>
      <w:tr w:rsidR="00FA3C79" w:rsidRPr="00A029F1" w:rsidTr="00FA3C79">
        <w:tc>
          <w:tcPr>
            <w:tcW w:w="567" w:type="dxa"/>
            <w:tcBorders>
              <w:bottom w:val="single" w:sz="4" w:space="0" w:color="auto"/>
            </w:tcBorders>
            <w:vAlign w:val="center"/>
          </w:tcPr>
          <w:p w:rsidR="00FA3C79" w:rsidRDefault="00FA3C79" w:rsidP="003D6832">
            <w:pPr>
              <w:pStyle w:val="ab"/>
              <w:tabs>
                <w:tab w:val="left" w:pos="0"/>
              </w:tabs>
              <w:spacing w:after="0"/>
              <w:ind w:left="0"/>
              <w:jc w:val="center"/>
              <w:rPr>
                <w:bCs/>
              </w:rPr>
            </w:pPr>
            <w:r>
              <w:rPr>
                <w:bCs/>
              </w:rPr>
              <w:lastRenderedPageBreak/>
              <w:t>10</w:t>
            </w:r>
          </w:p>
        </w:tc>
        <w:tc>
          <w:tcPr>
            <w:tcW w:w="2552" w:type="dxa"/>
            <w:tcBorders>
              <w:bottom w:val="single" w:sz="4" w:space="0" w:color="auto"/>
            </w:tcBorders>
            <w:vAlign w:val="center"/>
          </w:tcPr>
          <w:p w:rsidR="00FA3C79" w:rsidRDefault="00FA3C79" w:rsidP="00FA3C79">
            <w:pPr>
              <w:autoSpaceDE w:val="0"/>
              <w:autoSpaceDN w:val="0"/>
              <w:adjustRightInd w:val="0"/>
            </w:pPr>
            <w:r w:rsidRPr="00342375">
              <w:t xml:space="preserve">Условия допуска к участию в </w:t>
            </w:r>
            <w:r>
              <w:t>Запросе котировок</w:t>
            </w:r>
          </w:p>
        </w:tc>
        <w:tc>
          <w:tcPr>
            <w:tcW w:w="7938" w:type="dxa"/>
            <w:tcBorders>
              <w:bottom w:val="single" w:sz="4" w:space="0" w:color="auto"/>
            </w:tcBorders>
          </w:tcPr>
          <w:p w:rsidR="00FA3C79" w:rsidRPr="00342375" w:rsidRDefault="00FA3C79" w:rsidP="00FA3C79">
            <w:pPr>
              <w:jc w:val="both"/>
            </w:pPr>
            <w:r w:rsidRPr="00342375">
              <w:t xml:space="preserve">Участнику закупки для участия в </w:t>
            </w:r>
            <w:r>
              <w:t>Запросе котировок</w:t>
            </w:r>
            <w:r w:rsidRPr="00342375">
              <w:t xml:space="preserve"> необходимо получить аккредитацию на электронной площадке в порядке, установленным оператором электронной площадки, на которой проводится </w:t>
            </w:r>
            <w:r>
              <w:t>Запрос котировок</w:t>
            </w:r>
            <w:r w:rsidRPr="00342375">
              <w:t>.</w:t>
            </w:r>
          </w:p>
        </w:tc>
      </w:tr>
      <w:tr w:rsidR="00FA3C79" w:rsidRPr="00A029F1" w:rsidTr="00FA3C79">
        <w:tc>
          <w:tcPr>
            <w:tcW w:w="567" w:type="dxa"/>
            <w:vAlign w:val="center"/>
          </w:tcPr>
          <w:p w:rsidR="00FA3C79" w:rsidRPr="00A029F1" w:rsidRDefault="00FA3C79" w:rsidP="003D6832">
            <w:pPr>
              <w:pStyle w:val="ab"/>
              <w:tabs>
                <w:tab w:val="left" w:pos="0"/>
              </w:tabs>
              <w:spacing w:after="0"/>
              <w:ind w:left="0"/>
              <w:jc w:val="center"/>
              <w:rPr>
                <w:bCs/>
              </w:rPr>
            </w:pPr>
            <w:r>
              <w:rPr>
                <w:bCs/>
              </w:rPr>
              <w:t>11</w:t>
            </w:r>
          </w:p>
        </w:tc>
        <w:tc>
          <w:tcPr>
            <w:tcW w:w="2552" w:type="dxa"/>
            <w:vAlign w:val="center"/>
          </w:tcPr>
          <w:p w:rsidR="00FA3C79" w:rsidRDefault="00FA3C79" w:rsidP="007A62B0">
            <w:pPr>
              <w:autoSpaceDE w:val="0"/>
              <w:autoSpaceDN w:val="0"/>
              <w:adjustRightInd w:val="0"/>
            </w:pPr>
            <w:r w:rsidRPr="00342375">
              <w:t>К участникам закупки предъявляются следующие обязательные требования</w:t>
            </w:r>
          </w:p>
        </w:tc>
        <w:tc>
          <w:tcPr>
            <w:tcW w:w="7938" w:type="dxa"/>
          </w:tcPr>
          <w:p w:rsidR="00BF7EC5" w:rsidRDefault="00BF7EC5" w:rsidP="00BF7EC5">
            <w:pPr>
              <w:ind w:firstLine="317"/>
              <w:jc w:val="both"/>
            </w:pPr>
            <w:r>
              <w:t>а) 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BF7EC5" w:rsidRDefault="00BF7EC5" w:rsidP="00BF7EC5">
            <w:pPr>
              <w:ind w:firstLine="317"/>
              <w:jc w:val="both"/>
            </w:pPr>
            <w:r>
              <w:t>б) неприостановление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rsidR="00BF7EC5" w:rsidRDefault="00BF7EC5" w:rsidP="00BF7EC5">
            <w:pPr>
              <w:ind w:firstLine="317"/>
              <w:jc w:val="both"/>
            </w:pPr>
            <w:r>
              <w:t>в) 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rsidR="00BF7EC5" w:rsidRDefault="00BF7EC5" w:rsidP="00BF7EC5">
            <w:pPr>
              <w:ind w:firstLine="317"/>
              <w:jc w:val="both"/>
            </w:pPr>
            <w:r>
              <w:t>г) 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BF7EC5" w:rsidRDefault="00BF7EC5" w:rsidP="00BF7EC5">
            <w:pPr>
              <w:ind w:firstLine="317"/>
              <w:jc w:val="both"/>
            </w:pPr>
            <w:r>
              <w:t xml:space="preserve">д)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w:t>
            </w:r>
            <w:r>
              <w:lastRenderedPageBreak/>
              <w:t>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BF7EC5" w:rsidRDefault="00BF7EC5" w:rsidP="00BF7EC5">
            <w:pPr>
              <w:ind w:firstLine="317"/>
              <w:jc w:val="both"/>
            </w:pPr>
            <w:r>
              <w:t>е) 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rsidR="00BF7EC5" w:rsidRDefault="00BF7EC5" w:rsidP="00BF7EC5">
            <w:pPr>
              <w:ind w:firstLine="317"/>
              <w:jc w:val="both"/>
            </w:pPr>
            <w:r>
              <w:t>ж) 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FA3C79" w:rsidRPr="005B60AF" w:rsidRDefault="00BF7EC5" w:rsidP="00BF7EC5">
            <w:pPr>
              <w:ind w:firstLine="317"/>
              <w:jc w:val="both"/>
            </w:pPr>
            <w:r>
              <w:t>з)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tc>
      </w:tr>
      <w:tr w:rsidR="00BF7EC5" w:rsidRPr="00A029F1" w:rsidTr="00FA3C79">
        <w:tc>
          <w:tcPr>
            <w:tcW w:w="567" w:type="dxa"/>
            <w:vAlign w:val="center"/>
          </w:tcPr>
          <w:p w:rsidR="00BF7EC5" w:rsidRPr="00A029F1" w:rsidRDefault="00BF7EC5" w:rsidP="003D6832">
            <w:pPr>
              <w:pStyle w:val="ab"/>
              <w:tabs>
                <w:tab w:val="left" w:pos="0"/>
              </w:tabs>
              <w:spacing w:after="0"/>
              <w:ind w:left="0"/>
              <w:jc w:val="center"/>
              <w:rPr>
                <w:bCs/>
              </w:rPr>
            </w:pPr>
            <w:r>
              <w:rPr>
                <w:bCs/>
              </w:rPr>
              <w:lastRenderedPageBreak/>
              <w:t>12</w:t>
            </w:r>
          </w:p>
        </w:tc>
        <w:tc>
          <w:tcPr>
            <w:tcW w:w="2552" w:type="dxa"/>
            <w:vAlign w:val="center"/>
          </w:tcPr>
          <w:p w:rsidR="00BF7EC5" w:rsidRPr="00A029F1" w:rsidRDefault="00BF7EC5" w:rsidP="00C434BF">
            <w:pPr>
              <w:pStyle w:val="ab"/>
              <w:tabs>
                <w:tab w:val="left" w:pos="0"/>
              </w:tabs>
              <w:spacing w:after="0"/>
              <w:ind w:left="0"/>
              <w:rPr>
                <w:bCs/>
              </w:rPr>
            </w:pPr>
            <w:r w:rsidRPr="00A029F1">
              <w:rPr>
                <w:bCs/>
              </w:rPr>
              <w:t>Дополнительные требования к участникам запроса котировок</w:t>
            </w:r>
          </w:p>
        </w:tc>
        <w:tc>
          <w:tcPr>
            <w:tcW w:w="7938" w:type="dxa"/>
          </w:tcPr>
          <w:p w:rsidR="00BF7EC5" w:rsidRPr="00342375" w:rsidRDefault="00BF7EC5" w:rsidP="006869F0">
            <w:pPr>
              <w:jc w:val="both"/>
            </w:pPr>
            <w:r w:rsidRPr="00342375">
              <w:t>Отсутствие сведений об участнике закупки в реестре недобросовестных поставщиков, предусмотренном Федеральным законом № 223-ФЗ.</w:t>
            </w:r>
          </w:p>
          <w:p w:rsidR="00BF7EC5" w:rsidRPr="00342375" w:rsidRDefault="00BF7EC5" w:rsidP="006869F0">
            <w:pPr>
              <w:jc w:val="both"/>
            </w:pPr>
            <w:r w:rsidRPr="00342375">
              <w:t xml:space="preserve">Отсутствие сведений об участнике закупки в реестре недобросовестных поставщиков, предусмотренном Федеральным законом № 44-ФЗ. </w:t>
            </w:r>
          </w:p>
          <w:p w:rsidR="00BF7EC5" w:rsidRPr="00342375" w:rsidRDefault="00BF7EC5" w:rsidP="00BF7EC5">
            <w:pPr>
              <w:jc w:val="both"/>
            </w:pPr>
            <w:r w:rsidRPr="00342375">
              <w:t xml:space="preserve">Факт подачи заявки на участие в </w:t>
            </w:r>
            <w:r>
              <w:t>Запросе котировок</w:t>
            </w:r>
            <w:r w:rsidRPr="00342375">
              <w:t xml:space="preserve"> является подтверждением соответствия участника закупки дополнительным требованиям, установленным настоящим разделом </w:t>
            </w:r>
            <w:r>
              <w:t>Извещения</w:t>
            </w:r>
            <w:r w:rsidRPr="00342375">
              <w:t>.</w:t>
            </w:r>
          </w:p>
        </w:tc>
      </w:tr>
      <w:tr w:rsidR="00BF7EC5" w:rsidRPr="00A029F1" w:rsidTr="00FA3C79">
        <w:tc>
          <w:tcPr>
            <w:tcW w:w="567" w:type="dxa"/>
            <w:vAlign w:val="center"/>
          </w:tcPr>
          <w:p w:rsidR="00BF7EC5" w:rsidRDefault="00BF7EC5" w:rsidP="003D6832">
            <w:pPr>
              <w:pStyle w:val="ab"/>
              <w:tabs>
                <w:tab w:val="left" w:pos="0"/>
              </w:tabs>
              <w:spacing w:after="0"/>
              <w:ind w:left="0"/>
              <w:jc w:val="center"/>
              <w:rPr>
                <w:bCs/>
              </w:rPr>
            </w:pPr>
            <w:r>
              <w:rPr>
                <w:bCs/>
              </w:rPr>
              <w:t>13</w:t>
            </w:r>
          </w:p>
        </w:tc>
        <w:tc>
          <w:tcPr>
            <w:tcW w:w="2552" w:type="dxa"/>
            <w:vAlign w:val="center"/>
          </w:tcPr>
          <w:p w:rsidR="00BF7EC5" w:rsidRPr="00342375" w:rsidRDefault="00BF7EC5" w:rsidP="00BF7EC5">
            <w:pPr>
              <w:autoSpaceDE w:val="0"/>
              <w:autoSpaceDN w:val="0"/>
              <w:adjustRightInd w:val="0"/>
            </w:pPr>
            <w:r w:rsidRPr="00342375">
              <w:t xml:space="preserve">Особенности участия субъектов малого и среднего предпринимательства в настоящем </w:t>
            </w:r>
            <w:r>
              <w:t>Запросе котировок</w:t>
            </w:r>
          </w:p>
        </w:tc>
        <w:tc>
          <w:tcPr>
            <w:tcW w:w="7938" w:type="dxa"/>
          </w:tcPr>
          <w:p w:rsidR="00BF7EC5" w:rsidRPr="00342375" w:rsidRDefault="00BF7EC5" w:rsidP="006869F0">
            <w:pPr>
              <w:jc w:val="both"/>
            </w:pPr>
            <w:r w:rsidRPr="00342375">
              <w:t xml:space="preserve">Участником </w:t>
            </w:r>
            <w:r>
              <w:t xml:space="preserve">данной </w:t>
            </w:r>
            <w:r w:rsidRPr="00342375">
              <w:t>закупки может быть только субъект малого или среднего предпринимательства.</w:t>
            </w:r>
          </w:p>
        </w:tc>
      </w:tr>
      <w:tr w:rsidR="00BF7EC5" w:rsidRPr="00A029F1" w:rsidTr="00FA3C79">
        <w:tc>
          <w:tcPr>
            <w:tcW w:w="567" w:type="dxa"/>
            <w:vAlign w:val="center"/>
          </w:tcPr>
          <w:p w:rsidR="00BF7EC5" w:rsidRDefault="00BF7EC5" w:rsidP="003D6832">
            <w:pPr>
              <w:pStyle w:val="ab"/>
              <w:tabs>
                <w:tab w:val="left" w:pos="0"/>
              </w:tabs>
              <w:spacing w:after="0"/>
              <w:ind w:left="0"/>
              <w:jc w:val="center"/>
              <w:rPr>
                <w:bCs/>
              </w:rPr>
            </w:pPr>
            <w:r>
              <w:rPr>
                <w:bCs/>
              </w:rPr>
              <w:t>14</w:t>
            </w:r>
          </w:p>
        </w:tc>
        <w:tc>
          <w:tcPr>
            <w:tcW w:w="2552" w:type="dxa"/>
            <w:vAlign w:val="center"/>
          </w:tcPr>
          <w:p w:rsidR="00BF7EC5" w:rsidRPr="00A029F1" w:rsidRDefault="00BF7EC5" w:rsidP="006869F0">
            <w:pPr>
              <w:pStyle w:val="ab"/>
              <w:tabs>
                <w:tab w:val="left" w:pos="0"/>
              </w:tabs>
              <w:spacing w:after="0"/>
              <w:ind w:left="0"/>
            </w:pPr>
            <w:r w:rsidRPr="00342375">
              <w:t>Преимущество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c>
          <w:tcPr>
            <w:tcW w:w="7938" w:type="dxa"/>
          </w:tcPr>
          <w:p w:rsidR="00BF7EC5" w:rsidRDefault="00BF7EC5" w:rsidP="006869F0">
            <w:pPr>
              <w:ind w:left="34" w:firstLine="312"/>
              <w:jc w:val="both"/>
            </w:pPr>
            <w:r w:rsidRPr="00342375">
              <w:t>Устанавливается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постановлением Правительства Российской Федерации от 16 сентября 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ПП РФ № 925):</w:t>
            </w:r>
          </w:p>
          <w:p w:rsidR="00BF7EC5" w:rsidRDefault="00BF7EC5" w:rsidP="006869F0">
            <w:pPr>
              <w:ind w:left="34" w:firstLine="312"/>
              <w:jc w:val="both"/>
            </w:pPr>
            <w:r w:rsidRPr="00BA1A57">
              <w:t xml:space="preserve">1. Если в заявке на участие в электронном запросе котировок, представленной участником электронного запроса котировок,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w:t>
            </w:r>
            <w:r w:rsidRPr="00BA1A57">
              <w:lastRenderedPageBreak/>
              <w:t>предложенных таким участником товаров, работ, услуг, 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цена единицы каждого товара, работы, услуги определяется как произведение начальной (максимальной) цены единицы товара, работы, услуги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BF7EC5" w:rsidRDefault="00BF7EC5" w:rsidP="006869F0">
            <w:pPr>
              <w:autoSpaceDE w:val="0"/>
              <w:autoSpaceDN w:val="0"/>
              <w:adjustRightInd w:val="0"/>
              <w:ind w:firstLine="343"/>
              <w:jc w:val="both"/>
              <w:rPr>
                <w:rFonts w:eastAsia="Calibri"/>
              </w:rPr>
            </w:pPr>
            <w:r w:rsidRPr="005D34CA">
              <w:rPr>
                <w:rFonts w:eastAsia="Calibri"/>
              </w:rPr>
              <w:t>При осуществлении закупок товаров, работ, услуг путем проведения запроса котировок в электронной форме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BF7EC5" w:rsidRDefault="00BF7EC5" w:rsidP="006869F0">
            <w:pPr>
              <w:pStyle w:val="ConsPlusNormal"/>
              <w:ind w:firstLine="0"/>
              <w:jc w:val="both"/>
              <w:outlineLvl w:val="0"/>
              <w:rPr>
                <w:rFonts w:ascii="Times New Roman" w:eastAsia="Adobe Kaiti Std R" w:hAnsi="Times New Roman"/>
                <w:bCs/>
                <w:sz w:val="24"/>
                <w:szCs w:val="24"/>
              </w:rPr>
            </w:pPr>
            <w:r>
              <w:rPr>
                <w:rFonts w:ascii="Times New Roman" w:eastAsia="Calibri" w:hAnsi="Times New Roman" w:cs="Times New Roman"/>
                <w:sz w:val="24"/>
                <w:szCs w:val="24"/>
              </w:rPr>
              <w:t xml:space="preserve">     </w:t>
            </w:r>
            <w:r w:rsidRPr="00BA1A57">
              <w:rPr>
                <w:rFonts w:ascii="Times New Roman" w:eastAsia="Adobe Kaiti Std R" w:hAnsi="Times New Roman"/>
                <w:bCs/>
                <w:sz w:val="24"/>
                <w:szCs w:val="24"/>
              </w:rPr>
              <w:t>2. При заключении договора по результатам электронного запроса котировок указывается страна происхождения поставляемого товара на основании сведений, содержащихся в заявке на участие в закупке, представленной участником конкурентной закупки, с которым заключается договор.</w:t>
            </w:r>
          </w:p>
          <w:p w:rsidR="00BF7EC5" w:rsidRDefault="00BF7EC5" w:rsidP="006869F0">
            <w:pPr>
              <w:pStyle w:val="ConsPlusNormal"/>
              <w:ind w:left="34" w:firstLine="312"/>
              <w:jc w:val="both"/>
              <w:rPr>
                <w:rFonts w:ascii="Times New Roman" w:eastAsia="Calibri" w:hAnsi="Times New Roman"/>
                <w:sz w:val="24"/>
                <w:szCs w:val="24"/>
              </w:rPr>
            </w:pPr>
            <w:r w:rsidRPr="00BA1A57">
              <w:rPr>
                <w:rFonts w:ascii="Times New Roman" w:eastAsia="Calibri" w:hAnsi="Times New Roman"/>
                <w:sz w:val="24"/>
                <w:szCs w:val="24"/>
              </w:rPr>
              <w:t>3. При исполнении договора, заключенного с участником конкурентной закупки, в отношении которого Правительством Российской Федерации предоставлен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BF7EC5" w:rsidRPr="00342375" w:rsidRDefault="00BF7EC5" w:rsidP="00BF7EC5">
            <w:pPr>
              <w:autoSpaceDE w:val="0"/>
              <w:autoSpaceDN w:val="0"/>
              <w:adjustRightInd w:val="0"/>
              <w:ind w:firstLine="463"/>
              <w:contextualSpacing/>
              <w:jc w:val="both"/>
            </w:pPr>
            <w:r>
              <w:t>4</w:t>
            </w:r>
            <w:r w:rsidRPr="00342375">
              <w:t xml:space="preserve">. </w:t>
            </w:r>
            <w:r>
              <w:t>О</w:t>
            </w:r>
            <w:r w:rsidRPr="00342375">
              <w:t>тнесение участника закупки к российским или иностранным лицам производится на основании документов участника закупки, содержащих информацию о месте его регистрации (выписка из единого государственного реестра юридических лиц (для юридического лица), выписка из единого государственного реестра индивидуальных предпринимателей (для индивидуального предпринимателя) или на основании документов, удостоверяющи</w:t>
            </w:r>
            <w:r>
              <w:t>х личность (для физических лиц).</w:t>
            </w:r>
          </w:p>
          <w:p w:rsidR="00BF7EC5" w:rsidRPr="00342375" w:rsidRDefault="00BF7EC5" w:rsidP="00BF7EC5">
            <w:pPr>
              <w:autoSpaceDE w:val="0"/>
              <w:autoSpaceDN w:val="0"/>
              <w:adjustRightInd w:val="0"/>
              <w:ind w:firstLine="463"/>
              <w:contextualSpacing/>
              <w:jc w:val="both"/>
            </w:pPr>
            <w:r>
              <w:t>5</w:t>
            </w:r>
            <w:r w:rsidRPr="00342375">
              <w:t xml:space="preserve">.* </w:t>
            </w:r>
            <w:r>
              <w:t>У</w:t>
            </w:r>
            <w:r w:rsidRPr="00342375">
              <w:t>частник закупки в заявке на участие в закупке (в соответствующей части заявки на участие в закупке, содержащей предложение о поставке товара) указывает (декларирует) наименование страны про</w:t>
            </w:r>
            <w:r>
              <w:t>исхождения поставляемых товаров.</w:t>
            </w:r>
          </w:p>
          <w:p w:rsidR="00BF7EC5" w:rsidRPr="00342375" w:rsidRDefault="00BF7EC5" w:rsidP="00BF7EC5">
            <w:pPr>
              <w:autoSpaceDE w:val="0"/>
              <w:autoSpaceDN w:val="0"/>
              <w:adjustRightInd w:val="0"/>
              <w:ind w:firstLine="463"/>
              <w:contextualSpacing/>
              <w:jc w:val="both"/>
            </w:pPr>
            <w:r>
              <w:t>6</w:t>
            </w:r>
            <w:r w:rsidRPr="00342375">
              <w:t xml:space="preserve">.* </w:t>
            </w:r>
            <w:r>
              <w:t>У</w:t>
            </w:r>
            <w:r w:rsidRPr="00342375">
              <w:t>частник закупки несет ответственность за представление недостоверных сведений о стране происхождения товара, указанног</w:t>
            </w:r>
            <w:r>
              <w:t>о в заявке на участие в закупке.</w:t>
            </w:r>
          </w:p>
          <w:p w:rsidR="00BF7EC5" w:rsidRDefault="00BF7EC5" w:rsidP="00BF7EC5">
            <w:pPr>
              <w:pStyle w:val="ConsPlusNormal"/>
              <w:ind w:left="34" w:firstLine="425"/>
              <w:jc w:val="both"/>
              <w:rPr>
                <w:rFonts w:ascii="Times New Roman" w:hAnsi="Times New Roman" w:cs="Times New Roman"/>
                <w:sz w:val="24"/>
                <w:szCs w:val="24"/>
              </w:rPr>
            </w:pPr>
            <w:r>
              <w:rPr>
                <w:rFonts w:ascii="Times New Roman" w:hAnsi="Times New Roman" w:cs="Times New Roman"/>
                <w:sz w:val="24"/>
                <w:szCs w:val="24"/>
              </w:rPr>
              <w:t>7</w:t>
            </w:r>
            <w:r w:rsidRPr="00342375">
              <w:rPr>
                <w:rFonts w:ascii="Times New Roman" w:hAnsi="Times New Roman" w:cs="Times New Roman"/>
                <w:sz w:val="24"/>
                <w:szCs w:val="24"/>
              </w:rPr>
              <w:t xml:space="preserve">.* </w:t>
            </w:r>
            <w:r>
              <w:rPr>
                <w:rFonts w:ascii="Times New Roman" w:hAnsi="Times New Roman" w:cs="Times New Roman"/>
                <w:sz w:val="24"/>
                <w:szCs w:val="24"/>
              </w:rPr>
              <w:t>О</w:t>
            </w:r>
            <w:r w:rsidRPr="00342375">
              <w:rPr>
                <w:rFonts w:ascii="Times New Roman" w:hAnsi="Times New Roman" w:cs="Times New Roman"/>
                <w:sz w:val="24"/>
                <w:szCs w:val="24"/>
              </w:rPr>
              <w:t xml:space="preserve">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w:t>
            </w:r>
            <w:r w:rsidRPr="00342375">
              <w:rPr>
                <w:rFonts w:ascii="Times New Roman" w:hAnsi="Times New Roman" w:cs="Times New Roman"/>
                <w:sz w:val="24"/>
                <w:szCs w:val="24"/>
              </w:rPr>
              <w:lastRenderedPageBreak/>
              <w:t>заявка рассматривается как содержащая предложение о поставке иностранных товаров</w:t>
            </w:r>
            <w:r>
              <w:rPr>
                <w:rFonts w:ascii="Times New Roman" w:hAnsi="Times New Roman" w:cs="Times New Roman"/>
                <w:sz w:val="24"/>
                <w:szCs w:val="24"/>
              </w:rPr>
              <w:t>.</w:t>
            </w:r>
          </w:p>
          <w:p w:rsidR="00BF7EC5" w:rsidRDefault="00BF7EC5" w:rsidP="00BF7EC5">
            <w:pPr>
              <w:pStyle w:val="ConsPlusNormal"/>
              <w:ind w:left="34" w:firstLine="425"/>
              <w:jc w:val="both"/>
              <w:rPr>
                <w:rFonts w:ascii="Times New Roman" w:hAnsi="Times New Roman" w:cs="Times New Roman"/>
                <w:sz w:val="24"/>
                <w:szCs w:val="24"/>
              </w:rPr>
            </w:pPr>
            <w:r>
              <w:rPr>
                <w:rFonts w:ascii="Times New Roman" w:hAnsi="Times New Roman" w:cs="Times New Roman"/>
                <w:sz w:val="24"/>
                <w:szCs w:val="24"/>
              </w:rPr>
              <w:t>8</w:t>
            </w:r>
            <w:r w:rsidRPr="00342375">
              <w:rPr>
                <w:rFonts w:ascii="Times New Roman" w:hAnsi="Times New Roman" w:cs="Times New Roman"/>
                <w:sz w:val="24"/>
                <w:szCs w:val="24"/>
              </w:rPr>
              <w:t xml:space="preserve">. </w:t>
            </w:r>
            <w:r>
              <w:rPr>
                <w:rFonts w:ascii="Times New Roman" w:hAnsi="Times New Roman" w:cs="Times New Roman"/>
                <w:sz w:val="24"/>
                <w:szCs w:val="24"/>
              </w:rPr>
              <w:t>В</w:t>
            </w:r>
            <w:r w:rsidRPr="00342375">
              <w:rPr>
                <w:rFonts w:ascii="Times New Roman" w:hAnsi="Times New Roman" w:cs="Times New Roman"/>
                <w:sz w:val="24"/>
                <w:szCs w:val="24"/>
              </w:rPr>
              <w:t xml:space="preserve"> случае, если победитель уклонился от заключения договора, то договор заключается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r>
              <w:rPr>
                <w:rFonts w:ascii="Times New Roman" w:hAnsi="Times New Roman" w:cs="Times New Roman"/>
                <w:sz w:val="24"/>
                <w:szCs w:val="24"/>
              </w:rPr>
              <w:t>.</w:t>
            </w:r>
          </w:p>
          <w:p w:rsidR="00BF7EC5" w:rsidRPr="00342375" w:rsidRDefault="00BF7EC5" w:rsidP="00BF7EC5">
            <w:pPr>
              <w:ind w:left="567" w:hanging="104"/>
              <w:contextualSpacing/>
              <w:jc w:val="both"/>
            </w:pPr>
            <w:r w:rsidRPr="00342375">
              <w:t>*</w:t>
            </w:r>
            <w:r>
              <w:t>Д</w:t>
            </w:r>
            <w:r w:rsidRPr="00342375">
              <w:t>анные пункты применяются при закупке товара</w:t>
            </w:r>
          </w:p>
          <w:p w:rsidR="00BF7EC5" w:rsidRPr="00342375" w:rsidRDefault="00BF7EC5" w:rsidP="00BF7EC5">
            <w:pPr>
              <w:widowControl w:val="0"/>
              <w:tabs>
                <w:tab w:val="left" w:pos="1134"/>
              </w:tabs>
              <w:ind w:firstLine="463"/>
              <w:contextualSpacing/>
              <w:jc w:val="both"/>
            </w:pPr>
            <w:r>
              <w:t>9</w:t>
            </w:r>
            <w:r w:rsidRPr="00342375">
              <w:t>. Приоритет не предоставляется в случаях, если:</w:t>
            </w:r>
          </w:p>
          <w:p w:rsidR="00BF7EC5" w:rsidRPr="00342375" w:rsidRDefault="00BF7EC5" w:rsidP="00BF7EC5">
            <w:pPr>
              <w:widowControl w:val="0"/>
              <w:tabs>
                <w:tab w:val="left" w:pos="1134"/>
              </w:tabs>
              <w:suppressAutoHyphens/>
              <w:ind w:firstLine="463"/>
              <w:contextualSpacing/>
              <w:jc w:val="both"/>
            </w:pPr>
            <w:r>
              <w:t xml:space="preserve">- </w:t>
            </w:r>
            <w:r w:rsidRPr="00342375">
              <w:t>закупка признана несостоявшейся и договор заключается с единственным участником закупки;</w:t>
            </w:r>
          </w:p>
          <w:p w:rsidR="00BF7EC5" w:rsidRPr="00342375" w:rsidRDefault="00BF7EC5" w:rsidP="00BF7EC5">
            <w:pPr>
              <w:widowControl w:val="0"/>
              <w:tabs>
                <w:tab w:val="left" w:pos="1134"/>
              </w:tabs>
              <w:suppressAutoHyphens/>
              <w:ind w:firstLine="463"/>
              <w:contextualSpacing/>
              <w:jc w:val="both"/>
            </w:pPr>
            <w:r>
              <w:t xml:space="preserve">- </w:t>
            </w:r>
            <w:r w:rsidRPr="00342375">
              <w:t xml:space="preserve">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 </w:t>
            </w:r>
          </w:p>
          <w:p w:rsidR="00BF7EC5" w:rsidRDefault="00BF7EC5" w:rsidP="00BF7EC5">
            <w:pPr>
              <w:widowControl w:val="0"/>
              <w:tabs>
                <w:tab w:val="left" w:pos="1134"/>
              </w:tabs>
              <w:suppressAutoHyphens/>
              <w:ind w:firstLine="463"/>
              <w:contextualSpacing/>
              <w:jc w:val="both"/>
            </w:pPr>
            <w:r>
              <w:t xml:space="preserve">- </w:t>
            </w:r>
            <w:r w:rsidRPr="00342375">
              <w:t>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BF7EC5" w:rsidRPr="00BA1A57" w:rsidRDefault="00BF7EC5" w:rsidP="00BF7EC5">
            <w:pPr>
              <w:pStyle w:val="ConsPlusNormal"/>
              <w:ind w:left="34"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342375">
              <w:rPr>
                <w:rFonts w:ascii="Times New Roman" w:hAnsi="Times New Roman" w:cs="Times New Roman"/>
                <w:sz w:val="24"/>
                <w:szCs w:val="24"/>
              </w:rPr>
              <w:t>в заявке на участие в закупке,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tc>
      </w:tr>
      <w:tr w:rsidR="006A5CB6" w:rsidRPr="00A029F1" w:rsidTr="00FA3C79">
        <w:tc>
          <w:tcPr>
            <w:tcW w:w="567" w:type="dxa"/>
            <w:vAlign w:val="center"/>
          </w:tcPr>
          <w:p w:rsidR="006A5CB6" w:rsidRDefault="006A5CB6" w:rsidP="003D6832">
            <w:pPr>
              <w:pStyle w:val="ab"/>
              <w:tabs>
                <w:tab w:val="left" w:pos="0"/>
              </w:tabs>
              <w:spacing w:after="0"/>
              <w:ind w:left="0"/>
              <w:jc w:val="center"/>
              <w:rPr>
                <w:bCs/>
              </w:rPr>
            </w:pPr>
            <w:r>
              <w:rPr>
                <w:bCs/>
              </w:rPr>
              <w:lastRenderedPageBreak/>
              <w:t>15</w:t>
            </w:r>
          </w:p>
        </w:tc>
        <w:tc>
          <w:tcPr>
            <w:tcW w:w="2552" w:type="dxa"/>
            <w:vAlign w:val="center"/>
          </w:tcPr>
          <w:p w:rsidR="006A5CB6" w:rsidRPr="00342375" w:rsidRDefault="006A5CB6" w:rsidP="006869F0">
            <w:pPr>
              <w:autoSpaceDE w:val="0"/>
              <w:autoSpaceDN w:val="0"/>
              <w:adjustRightInd w:val="0"/>
            </w:pPr>
            <w:r w:rsidRPr="008911CA">
              <w:t>Требования к описанию участниками закупки поставляемого товара,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tc>
        <w:tc>
          <w:tcPr>
            <w:tcW w:w="7938" w:type="dxa"/>
          </w:tcPr>
          <w:p w:rsidR="006A5CB6" w:rsidRPr="00342375" w:rsidRDefault="006A5CB6" w:rsidP="006A5CB6">
            <w:pPr>
              <w:jc w:val="both"/>
            </w:pPr>
            <w:r>
              <w:t>Инструкция по заполнению заявки на участие в закупке и описанию объекта закупки представлена в Техническом задании (Приложении №2 к настоящему Извещению).</w:t>
            </w:r>
          </w:p>
        </w:tc>
      </w:tr>
      <w:tr w:rsidR="006A5CB6" w:rsidRPr="00A029F1" w:rsidTr="00FA3C79">
        <w:tc>
          <w:tcPr>
            <w:tcW w:w="567" w:type="dxa"/>
            <w:vAlign w:val="center"/>
          </w:tcPr>
          <w:p w:rsidR="006A5CB6" w:rsidRDefault="006A5CB6" w:rsidP="003D6832">
            <w:pPr>
              <w:pStyle w:val="ab"/>
              <w:tabs>
                <w:tab w:val="left" w:pos="0"/>
              </w:tabs>
              <w:spacing w:after="0"/>
              <w:ind w:left="0"/>
              <w:jc w:val="center"/>
              <w:rPr>
                <w:bCs/>
              </w:rPr>
            </w:pPr>
            <w:r>
              <w:rPr>
                <w:bCs/>
              </w:rPr>
              <w:t>16</w:t>
            </w:r>
          </w:p>
        </w:tc>
        <w:tc>
          <w:tcPr>
            <w:tcW w:w="2552" w:type="dxa"/>
            <w:vAlign w:val="center"/>
          </w:tcPr>
          <w:p w:rsidR="006A5CB6" w:rsidRPr="00342375" w:rsidRDefault="006A5CB6" w:rsidP="007A62B0">
            <w:pPr>
              <w:autoSpaceDE w:val="0"/>
              <w:autoSpaceDN w:val="0"/>
              <w:adjustRightInd w:val="0"/>
            </w:pPr>
            <w:r w:rsidRPr="008911CA">
              <w:t xml:space="preserve">Требования к оформлению заявки на участие в </w:t>
            </w:r>
            <w:r w:rsidR="007A62B0">
              <w:t>Запросе котировок</w:t>
            </w:r>
          </w:p>
        </w:tc>
        <w:tc>
          <w:tcPr>
            <w:tcW w:w="7938" w:type="dxa"/>
          </w:tcPr>
          <w:p w:rsidR="006A5CB6" w:rsidRPr="00782982" w:rsidRDefault="006A5CB6" w:rsidP="006869F0">
            <w:pPr>
              <w:widowControl w:val="0"/>
              <w:tabs>
                <w:tab w:val="left" w:pos="993"/>
                <w:tab w:val="left" w:pos="1418"/>
                <w:tab w:val="left" w:pos="4872"/>
              </w:tabs>
              <w:ind w:firstLine="463"/>
              <w:contextualSpacing/>
              <w:jc w:val="both"/>
            </w:pPr>
            <w:r w:rsidRPr="00782982">
              <w:t xml:space="preserve">Заявка на участие в </w:t>
            </w:r>
            <w:r>
              <w:t>Запросе котировок</w:t>
            </w:r>
            <w:r w:rsidRPr="00782982">
              <w:t xml:space="preserve"> подается</w:t>
            </w:r>
            <w:r>
              <w:t xml:space="preserve"> в форме электронного документа, с соблюдением требований, установленных настоящим Извещением.</w:t>
            </w:r>
          </w:p>
          <w:p w:rsidR="006A5CB6" w:rsidRPr="00782982" w:rsidRDefault="006A5CB6" w:rsidP="006869F0">
            <w:pPr>
              <w:widowControl w:val="0"/>
              <w:tabs>
                <w:tab w:val="left" w:pos="993"/>
                <w:tab w:val="left" w:pos="1418"/>
                <w:tab w:val="left" w:pos="4872"/>
              </w:tabs>
              <w:ind w:firstLine="463"/>
              <w:contextualSpacing/>
              <w:jc w:val="both"/>
            </w:pPr>
            <w:r w:rsidRPr="00782982">
              <w:t>Файлы, входящие в состав электронной заявки, должны иметь один из распространенных форматов документов: MicrosoftWordDocument (*.doc</w:t>
            </w:r>
            <w:r>
              <w:t>(х)</w:t>
            </w:r>
            <w:r w:rsidRPr="00782982">
              <w:t>), MicrosoftExcelSheet (*.xls), PortableDocumentFormat (*.pdf).</w:t>
            </w:r>
          </w:p>
          <w:p w:rsidR="006A5CB6" w:rsidRPr="00782982" w:rsidRDefault="006A5CB6" w:rsidP="006869F0">
            <w:pPr>
              <w:widowControl w:val="0"/>
              <w:tabs>
                <w:tab w:val="left" w:pos="993"/>
                <w:tab w:val="left" w:pos="1418"/>
                <w:tab w:val="left" w:pos="4872"/>
              </w:tabs>
              <w:ind w:firstLine="463"/>
              <w:contextualSpacing/>
              <w:jc w:val="both"/>
            </w:pPr>
            <w:r w:rsidRPr="00782982">
              <w:lastRenderedPageBreak/>
              <w:t>Все файлы электронной заявки должны иметь наименование либо комментарий, позволяющие идентифицировать содержание данного файла заявки, с указанием наименования документа</w:t>
            </w:r>
            <w:r>
              <w:t>, представленного данным файлом.</w:t>
            </w:r>
          </w:p>
          <w:p w:rsidR="006A5CB6" w:rsidRPr="00782982" w:rsidRDefault="006A5CB6" w:rsidP="006869F0">
            <w:pPr>
              <w:widowControl w:val="0"/>
              <w:tabs>
                <w:tab w:val="left" w:pos="993"/>
                <w:tab w:val="left" w:pos="1418"/>
                <w:tab w:val="left" w:pos="4872"/>
              </w:tabs>
              <w:ind w:firstLine="463"/>
              <w:contextualSpacing/>
              <w:jc w:val="both"/>
            </w:pPr>
            <w:r w:rsidRPr="00782982">
              <w:t>В случае если скан</w:t>
            </w:r>
            <w:r>
              <w:t>-копия</w:t>
            </w:r>
            <w:r w:rsidRPr="00782982">
              <w:t xml:space="preserve"> какого-либо документа представлен</w:t>
            </w:r>
            <w:r>
              <w:t>а</w:t>
            </w:r>
            <w:r w:rsidRPr="00782982">
              <w:t xml:space="preserve"> в нечитаемом виде, данный документ считается не представленным.</w:t>
            </w:r>
          </w:p>
          <w:p w:rsidR="006A5CB6" w:rsidRPr="00342375" w:rsidRDefault="006A5CB6" w:rsidP="006869F0">
            <w:pPr>
              <w:widowControl w:val="0"/>
              <w:tabs>
                <w:tab w:val="left" w:pos="993"/>
                <w:tab w:val="left" w:pos="1418"/>
                <w:tab w:val="left" w:pos="4872"/>
              </w:tabs>
              <w:ind w:firstLine="463"/>
              <w:contextualSpacing/>
              <w:jc w:val="both"/>
            </w:pPr>
            <w:r w:rsidRPr="00782982">
              <w:t>Не предоставление участником в составе заявки какого-либо документа, предоставление некорректно оформленного документа или предоставление недостоверных сведений может являться основанием для отклонения данной заявки.</w:t>
            </w:r>
          </w:p>
        </w:tc>
      </w:tr>
      <w:tr w:rsidR="006A5CB6" w:rsidRPr="00A029F1" w:rsidTr="006869F0">
        <w:tc>
          <w:tcPr>
            <w:tcW w:w="567" w:type="dxa"/>
            <w:vAlign w:val="center"/>
          </w:tcPr>
          <w:p w:rsidR="006A5CB6" w:rsidRDefault="006A5CB6" w:rsidP="003D6832">
            <w:pPr>
              <w:pStyle w:val="ab"/>
              <w:tabs>
                <w:tab w:val="left" w:pos="0"/>
              </w:tabs>
              <w:spacing w:after="0"/>
              <w:ind w:left="0"/>
              <w:jc w:val="center"/>
              <w:rPr>
                <w:bCs/>
              </w:rPr>
            </w:pPr>
            <w:r>
              <w:rPr>
                <w:bCs/>
              </w:rPr>
              <w:lastRenderedPageBreak/>
              <w:t>17</w:t>
            </w:r>
          </w:p>
        </w:tc>
        <w:tc>
          <w:tcPr>
            <w:tcW w:w="2552" w:type="dxa"/>
          </w:tcPr>
          <w:p w:rsidR="006A5CB6" w:rsidRPr="008911CA" w:rsidRDefault="006A5CB6" w:rsidP="006A5CB6">
            <w:pPr>
              <w:autoSpaceDE w:val="0"/>
              <w:autoSpaceDN w:val="0"/>
              <w:adjustRightInd w:val="0"/>
            </w:pPr>
            <w:r w:rsidRPr="008911CA">
              <w:t xml:space="preserve">Обеспечение заявки на участие в </w:t>
            </w:r>
            <w:r>
              <w:t xml:space="preserve">Запросе котировок </w:t>
            </w:r>
            <w:r w:rsidRPr="008911CA">
              <w:t>(размер, срок и порядок предоставления участником закупки и возврата Заказчиком)</w:t>
            </w:r>
          </w:p>
        </w:tc>
        <w:tc>
          <w:tcPr>
            <w:tcW w:w="7938" w:type="dxa"/>
          </w:tcPr>
          <w:p w:rsidR="006A5CB6" w:rsidRPr="008911CA" w:rsidRDefault="006A5CB6" w:rsidP="006869F0">
            <w:pPr>
              <w:autoSpaceDE w:val="0"/>
              <w:autoSpaceDN w:val="0"/>
              <w:adjustRightInd w:val="0"/>
            </w:pPr>
            <w:r w:rsidRPr="008911CA">
              <w:t xml:space="preserve">Требования к обеспечению заявок на участие в </w:t>
            </w:r>
            <w:r>
              <w:t>Запросе котировок</w:t>
            </w:r>
            <w:r w:rsidRPr="008911CA">
              <w:t xml:space="preserve"> не установлены.</w:t>
            </w:r>
          </w:p>
        </w:tc>
      </w:tr>
      <w:tr w:rsidR="006A5CB6" w:rsidRPr="00A029F1" w:rsidTr="00FA3C79">
        <w:tc>
          <w:tcPr>
            <w:tcW w:w="567" w:type="dxa"/>
            <w:vAlign w:val="center"/>
          </w:tcPr>
          <w:p w:rsidR="006A5CB6" w:rsidRPr="00A029F1" w:rsidRDefault="005328BE" w:rsidP="003D6832">
            <w:pPr>
              <w:pStyle w:val="ab"/>
              <w:tabs>
                <w:tab w:val="left" w:pos="0"/>
              </w:tabs>
              <w:spacing w:after="0"/>
              <w:ind w:left="0"/>
              <w:jc w:val="center"/>
              <w:rPr>
                <w:bCs/>
              </w:rPr>
            </w:pPr>
            <w:r>
              <w:rPr>
                <w:bCs/>
              </w:rPr>
              <w:t>18</w:t>
            </w:r>
          </w:p>
        </w:tc>
        <w:tc>
          <w:tcPr>
            <w:tcW w:w="2552" w:type="dxa"/>
            <w:vAlign w:val="center"/>
          </w:tcPr>
          <w:p w:rsidR="006A5CB6" w:rsidRPr="00A029F1" w:rsidRDefault="006A5CB6" w:rsidP="006A5CB6">
            <w:pPr>
              <w:pStyle w:val="ab"/>
              <w:tabs>
                <w:tab w:val="left" w:pos="0"/>
              </w:tabs>
              <w:spacing w:after="0"/>
              <w:ind w:left="0"/>
              <w:rPr>
                <w:bCs/>
              </w:rPr>
            </w:pPr>
            <w:r w:rsidRPr="00A029F1">
              <w:t>Место и порядок подачи заявк</w:t>
            </w:r>
            <w:r>
              <w:t xml:space="preserve">и на </w:t>
            </w:r>
            <w:r w:rsidRPr="00A029F1">
              <w:t>участи</w:t>
            </w:r>
            <w:r>
              <w:t>е в</w:t>
            </w:r>
            <w:r w:rsidRPr="00A029F1">
              <w:t xml:space="preserve"> </w:t>
            </w:r>
            <w:r>
              <w:t>Запросе</w:t>
            </w:r>
            <w:r w:rsidRPr="00A029F1">
              <w:t xml:space="preserve"> котировок</w:t>
            </w:r>
          </w:p>
        </w:tc>
        <w:tc>
          <w:tcPr>
            <w:tcW w:w="7938" w:type="dxa"/>
          </w:tcPr>
          <w:p w:rsidR="006A5CB6" w:rsidRPr="00A029F1" w:rsidRDefault="006A5CB6" w:rsidP="00B938A7">
            <w:pPr>
              <w:jc w:val="both"/>
              <w:rPr>
                <w:b/>
              </w:rPr>
            </w:pPr>
            <w:r w:rsidRPr="00A029F1">
              <w:rPr>
                <w:b/>
              </w:rPr>
              <w:t xml:space="preserve">Место подачи заявок: </w:t>
            </w:r>
          </w:p>
          <w:p w:rsidR="006A5CB6" w:rsidRDefault="006A5CB6" w:rsidP="00B938A7">
            <w:r w:rsidRPr="00A029F1">
              <w:t xml:space="preserve"> -  в форме электронного документа: на сайте электронной </w:t>
            </w:r>
            <w:r>
              <w:t xml:space="preserve">торговой </w:t>
            </w:r>
            <w:r w:rsidRPr="00A029F1">
              <w:t xml:space="preserve">площадки </w:t>
            </w:r>
            <w:r w:rsidR="0033262D">
              <w:t>АО «</w:t>
            </w:r>
            <w:r w:rsidR="00DE6CF8" w:rsidRPr="00E01A5F">
              <w:t>ЭТС» - www.etp-ets.ru</w:t>
            </w:r>
          </w:p>
          <w:p w:rsidR="006A5CB6" w:rsidRPr="00A029F1" w:rsidRDefault="006A5CB6" w:rsidP="00B938A7">
            <w:r w:rsidRPr="00A029F1">
              <w:rPr>
                <w:b/>
              </w:rPr>
              <w:t>Порядок подачи заявок:</w:t>
            </w:r>
            <w:r w:rsidRPr="00A029F1">
              <w:t xml:space="preserve"> </w:t>
            </w:r>
          </w:p>
          <w:p w:rsidR="006A5CB6" w:rsidRPr="00A029F1" w:rsidRDefault="006A5CB6" w:rsidP="00B938A7">
            <w:pPr>
              <w:autoSpaceDE w:val="0"/>
              <w:autoSpaceDN w:val="0"/>
              <w:adjustRightInd w:val="0"/>
              <w:ind w:firstLine="346"/>
              <w:jc w:val="both"/>
            </w:pPr>
            <w:r w:rsidRPr="00A029F1">
              <w:t>Для участия в запросе котировок участник закупки проходит аккредитацию на электронной площадке, указанной в настоящем пункте, в порядке и на срок, установленны</w:t>
            </w:r>
            <w:r>
              <w:t>е</w:t>
            </w:r>
            <w:r w:rsidRPr="00A029F1">
              <w:t xml:space="preserve"> оператором электронной площадки.</w:t>
            </w:r>
          </w:p>
          <w:p w:rsidR="006A5CB6" w:rsidRPr="0091546D" w:rsidRDefault="006A5CB6" w:rsidP="00B938A7">
            <w:pPr>
              <w:pStyle w:val="ad"/>
              <w:ind w:left="0" w:firstLine="346"/>
              <w:jc w:val="both"/>
              <w:rPr>
                <w:sz w:val="24"/>
                <w:szCs w:val="24"/>
              </w:rPr>
            </w:pPr>
            <w:r w:rsidRPr="0091546D">
              <w:rPr>
                <w:sz w:val="24"/>
                <w:szCs w:val="24"/>
              </w:rPr>
              <w:t>Любой участник закупки, в том числе участник, которому не направлялся запрос о предоставлении котировок, вправе подать только одну заявку на участие в запросе котировок. В случае если заказчиком были внесены изменения в извещение о проведении запроса котировок, участник закупки вправе изменить или отозвать свою заявку на участие в запросе котировок до истечения срока подачи заявок на участие в запросе котировок.</w:t>
            </w:r>
          </w:p>
          <w:p w:rsidR="006A5CB6" w:rsidRPr="00A029F1" w:rsidRDefault="006A5CB6" w:rsidP="00B938A7">
            <w:pPr>
              <w:autoSpaceDE w:val="0"/>
              <w:autoSpaceDN w:val="0"/>
              <w:adjustRightInd w:val="0"/>
              <w:ind w:firstLine="346"/>
              <w:jc w:val="both"/>
            </w:pPr>
            <w:r w:rsidRPr="006A5CB6">
              <w:t>Заявка на участие в запросе котировок в электронной форме направляется участником закупки оператору ЭП в форме единого электронного документа, содержащего документы и информацию предусмотренные настоящ</w:t>
            </w:r>
            <w:r>
              <w:t>им</w:t>
            </w:r>
            <w:r w:rsidRPr="006A5CB6">
              <w:t xml:space="preserve"> </w:t>
            </w:r>
            <w:r>
              <w:t>Извещением</w:t>
            </w:r>
            <w:r w:rsidRPr="006A5CB6">
              <w:t xml:space="preserve"> (предложение о цене и т.д.)</w:t>
            </w:r>
            <w:r>
              <w:t xml:space="preserve"> </w:t>
            </w:r>
            <w:r w:rsidRPr="00A029F1">
              <w:t>до даты и времени окончания подачи заявок, указанных в настоящем извещении о проведении запроса котировок.</w:t>
            </w:r>
          </w:p>
          <w:p w:rsidR="006A5CB6" w:rsidRPr="00A029F1" w:rsidRDefault="006A5CB6" w:rsidP="00B938A7">
            <w:pPr>
              <w:autoSpaceDE w:val="0"/>
              <w:autoSpaceDN w:val="0"/>
              <w:adjustRightInd w:val="0"/>
              <w:ind w:firstLine="346"/>
              <w:jc w:val="both"/>
            </w:pPr>
            <w:r w:rsidRPr="00A029F1">
              <w:t>Заявка на участие в запросе котировок в форме электронного документа заверяется усиленной квалифицированной электронной подписью участника запроса котировок и подается с использованием электронной площадки.</w:t>
            </w:r>
          </w:p>
          <w:p w:rsidR="006A5CB6" w:rsidRPr="00A029F1" w:rsidRDefault="006A5CB6" w:rsidP="00B938A7">
            <w:pPr>
              <w:autoSpaceDE w:val="0"/>
              <w:autoSpaceDN w:val="0"/>
              <w:adjustRightInd w:val="0"/>
              <w:ind w:firstLine="346"/>
              <w:jc w:val="both"/>
            </w:pPr>
            <w:r w:rsidRPr="00A029F1">
              <w:t>Заявки на участие в запросе котировок, поданные после окончания срока подачи таких заявок, указанного в настоящем извещении о проведении запроса котировок, не рассматриваются и в день их поступления возвращаются лицам, подавшим такие заявки.</w:t>
            </w:r>
          </w:p>
          <w:p w:rsidR="006A5CB6" w:rsidRPr="00A029F1" w:rsidRDefault="006A5CB6" w:rsidP="00B938A7">
            <w:pPr>
              <w:autoSpaceDE w:val="0"/>
              <w:autoSpaceDN w:val="0"/>
              <w:adjustRightInd w:val="0"/>
              <w:ind w:firstLine="346"/>
              <w:jc w:val="both"/>
            </w:pPr>
            <w:r w:rsidRPr="00A029F1">
              <w:t>В случае установления факта подачи одним участником запроса котировок двух и более заявок на участие в запросе котировок при условии, что поданные ранее такие заявки этим участником не отозваны, все заявки на участие в запросе котировок, поданные этим участником, не рассматриваются и возвращаются ему.</w:t>
            </w:r>
          </w:p>
          <w:p w:rsidR="006A5CB6" w:rsidRPr="0091546D" w:rsidRDefault="006A5CB6" w:rsidP="00B938A7">
            <w:pPr>
              <w:pStyle w:val="ad"/>
              <w:ind w:left="0" w:firstLine="346"/>
              <w:jc w:val="both"/>
              <w:rPr>
                <w:sz w:val="24"/>
                <w:szCs w:val="24"/>
              </w:rPr>
            </w:pPr>
            <w:r w:rsidRPr="0091546D">
              <w:rPr>
                <w:sz w:val="24"/>
                <w:szCs w:val="24"/>
              </w:rPr>
              <w:t xml:space="preserve">Заявка на участие в запросе котировок, все документы, относящиеся к заявке, должны быть составлены на русском языке. </w:t>
            </w:r>
          </w:p>
          <w:p w:rsidR="006A5CB6" w:rsidRPr="0091546D" w:rsidRDefault="006A5CB6" w:rsidP="00B938A7">
            <w:pPr>
              <w:pStyle w:val="ad"/>
              <w:ind w:left="0" w:firstLine="346"/>
              <w:jc w:val="both"/>
              <w:rPr>
                <w:sz w:val="24"/>
                <w:szCs w:val="24"/>
              </w:rPr>
            </w:pPr>
            <w:r w:rsidRPr="0091546D">
              <w:rPr>
                <w:sz w:val="24"/>
                <w:szCs w:val="24"/>
              </w:rPr>
              <w:t xml:space="preserve">Входящие в заявку на участие в запросе котировок документы, </w:t>
            </w:r>
            <w:r w:rsidRPr="0091546D">
              <w:rPr>
                <w:sz w:val="24"/>
                <w:szCs w:val="24"/>
              </w:rPr>
              <w:lastRenderedPageBreak/>
              <w:t>оригиналы которых выданы участнику запроса котировок третьими лицами на ином языке, могут быть представлены на этом языке при условии, что к ним будет прилагаться надлежащим образом, заверенный перевод на русский язык.</w:t>
            </w:r>
          </w:p>
          <w:p w:rsidR="006A5CB6" w:rsidRPr="00A029F1" w:rsidRDefault="006A5CB6" w:rsidP="00B938A7">
            <w:pPr>
              <w:pStyle w:val="ab"/>
              <w:tabs>
                <w:tab w:val="left" w:pos="0"/>
              </w:tabs>
              <w:spacing w:after="0"/>
              <w:ind w:left="0" w:firstLine="346"/>
              <w:jc w:val="both"/>
            </w:pPr>
            <w:r w:rsidRPr="00A029F1">
              <w:t>Сведения, указываемые участником запроса котировок в заявке на участие в запросе котировок, а также в прилагаемых к заявке на участие в запросе котировок документах (их копиях), должны быть достоверными и непротиворечивыми.</w:t>
            </w:r>
          </w:p>
        </w:tc>
      </w:tr>
      <w:tr w:rsidR="006A5CB6" w:rsidRPr="00A029F1" w:rsidTr="00FA3C79">
        <w:tc>
          <w:tcPr>
            <w:tcW w:w="567" w:type="dxa"/>
            <w:vAlign w:val="center"/>
          </w:tcPr>
          <w:p w:rsidR="006A5CB6" w:rsidRPr="00A029F1" w:rsidRDefault="005328BE" w:rsidP="003D6832">
            <w:pPr>
              <w:pStyle w:val="ab"/>
              <w:tabs>
                <w:tab w:val="left" w:pos="0"/>
              </w:tabs>
              <w:spacing w:after="0"/>
              <w:ind w:left="0"/>
              <w:jc w:val="center"/>
              <w:rPr>
                <w:bCs/>
              </w:rPr>
            </w:pPr>
            <w:r>
              <w:rPr>
                <w:bCs/>
              </w:rPr>
              <w:lastRenderedPageBreak/>
              <w:t>19</w:t>
            </w:r>
          </w:p>
        </w:tc>
        <w:tc>
          <w:tcPr>
            <w:tcW w:w="2552" w:type="dxa"/>
            <w:vAlign w:val="center"/>
          </w:tcPr>
          <w:p w:rsidR="006A5CB6" w:rsidRPr="00A029F1" w:rsidRDefault="006A5CB6" w:rsidP="009B634B">
            <w:pPr>
              <w:pStyle w:val="ab"/>
              <w:tabs>
                <w:tab w:val="left" w:pos="0"/>
              </w:tabs>
              <w:spacing w:after="0"/>
              <w:ind w:left="0"/>
            </w:pPr>
            <w:r w:rsidRPr="00A029F1">
              <w:rPr>
                <w:bCs/>
              </w:rPr>
              <w:t>Документы, входящие в состав заявки на участие в запросе котировок</w:t>
            </w:r>
          </w:p>
        </w:tc>
        <w:tc>
          <w:tcPr>
            <w:tcW w:w="7938" w:type="dxa"/>
          </w:tcPr>
          <w:p w:rsidR="005328BE" w:rsidRDefault="006A5CB6" w:rsidP="0070385F">
            <w:pPr>
              <w:autoSpaceDE w:val="0"/>
              <w:autoSpaceDN w:val="0"/>
              <w:adjustRightInd w:val="0"/>
              <w:ind w:firstLine="346"/>
              <w:jc w:val="both"/>
            </w:pPr>
            <w:r w:rsidRPr="00A029F1">
              <w:t>Заявка на участие в запросе котировок должна содержать</w:t>
            </w:r>
            <w:r w:rsidR="005328BE">
              <w:t>:</w:t>
            </w:r>
          </w:p>
          <w:p w:rsidR="005328BE" w:rsidRDefault="005328BE" w:rsidP="005328BE">
            <w:pPr>
              <w:autoSpaceDE w:val="0"/>
              <w:autoSpaceDN w:val="0"/>
              <w:adjustRightInd w:val="0"/>
              <w:ind w:firstLine="346"/>
              <w:jc w:val="both"/>
            </w:pPr>
            <w:r>
              <w:t>1) 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rsidR="005328BE" w:rsidRDefault="005328BE" w:rsidP="005328BE">
            <w:pPr>
              <w:autoSpaceDE w:val="0"/>
              <w:autoSpaceDN w:val="0"/>
              <w:adjustRightInd w:val="0"/>
              <w:ind w:firstLine="346"/>
              <w:jc w:val="both"/>
            </w:pPr>
            <w:r>
              <w:t>2)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rsidR="005328BE" w:rsidRDefault="005328BE" w:rsidP="005328BE">
            <w:pPr>
              <w:autoSpaceDE w:val="0"/>
              <w:autoSpaceDN w:val="0"/>
              <w:adjustRightInd w:val="0"/>
              <w:ind w:firstLine="346"/>
              <w:jc w:val="both"/>
            </w:pPr>
            <w:r>
              <w:t>3)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5328BE" w:rsidRDefault="005328BE" w:rsidP="005328BE">
            <w:pPr>
              <w:autoSpaceDE w:val="0"/>
              <w:autoSpaceDN w:val="0"/>
              <w:adjustRightInd w:val="0"/>
              <w:ind w:firstLine="346"/>
              <w:jc w:val="both"/>
            </w:pPr>
            <w:r>
              <w:t>4)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rsidR="005328BE" w:rsidRDefault="005328BE" w:rsidP="005328BE">
            <w:pPr>
              <w:autoSpaceDE w:val="0"/>
              <w:autoSpaceDN w:val="0"/>
              <w:adjustRightInd w:val="0"/>
              <w:ind w:firstLine="346"/>
              <w:jc w:val="both"/>
            </w:pPr>
            <w:r>
              <w:t>5) копия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rsidR="005328BE" w:rsidRDefault="005328BE" w:rsidP="005328BE">
            <w:pPr>
              <w:autoSpaceDE w:val="0"/>
              <w:autoSpaceDN w:val="0"/>
              <w:adjustRightInd w:val="0"/>
              <w:ind w:firstLine="346"/>
              <w:jc w:val="both"/>
            </w:pPr>
            <w:r>
              <w:t>а) индивидуальным предпринимателем, если участником такой закупки является индивидуальный предприниматель;</w:t>
            </w:r>
          </w:p>
          <w:p w:rsidR="005328BE" w:rsidRDefault="005328BE" w:rsidP="005328BE">
            <w:pPr>
              <w:autoSpaceDE w:val="0"/>
              <w:autoSpaceDN w:val="0"/>
              <w:adjustRightInd w:val="0"/>
              <w:ind w:firstLine="346"/>
              <w:jc w:val="both"/>
            </w:pPr>
            <w:r>
              <w:t>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настоящем разделе - руководитель), если участником такой закупки является юридическое лицо;</w:t>
            </w:r>
          </w:p>
          <w:p w:rsidR="005328BE" w:rsidRDefault="005328BE" w:rsidP="005328BE">
            <w:pPr>
              <w:autoSpaceDE w:val="0"/>
              <w:autoSpaceDN w:val="0"/>
              <w:adjustRightInd w:val="0"/>
              <w:ind w:firstLine="346"/>
              <w:jc w:val="both"/>
            </w:pPr>
            <w:r>
              <w:t>6)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случая, предусмотренного подпунктом "е" пункта 9 настоящего пункта;</w:t>
            </w:r>
          </w:p>
          <w:p w:rsidR="005328BE" w:rsidRDefault="005328BE" w:rsidP="005328BE">
            <w:pPr>
              <w:autoSpaceDE w:val="0"/>
              <w:autoSpaceDN w:val="0"/>
              <w:adjustRightInd w:val="0"/>
              <w:ind w:firstLine="346"/>
              <w:jc w:val="both"/>
            </w:pPr>
            <w:r>
              <w:t xml:space="preserve">7) копия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w:t>
            </w:r>
            <w:r>
              <w:lastRenderedPageBreak/>
              <w:t>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rsidR="005328BE" w:rsidRDefault="005328BE" w:rsidP="005328BE">
            <w:pPr>
              <w:autoSpaceDE w:val="0"/>
              <w:autoSpaceDN w:val="0"/>
              <w:adjustRightInd w:val="0"/>
              <w:ind w:firstLine="346"/>
              <w:jc w:val="both"/>
            </w:pPr>
            <w:r>
              <w:t>8) информация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rsidR="005328BE" w:rsidRDefault="005328BE" w:rsidP="005328BE">
            <w:pPr>
              <w:autoSpaceDE w:val="0"/>
              <w:autoSpaceDN w:val="0"/>
              <w:adjustRightInd w:val="0"/>
              <w:ind w:firstLine="346"/>
              <w:jc w:val="both"/>
            </w:pPr>
            <w:r>
              <w:t>а) 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rsidR="005328BE" w:rsidRDefault="005328BE" w:rsidP="005328BE">
            <w:pPr>
              <w:autoSpaceDE w:val="0"/>
              <w:autoSpaceDN w:val="0"/>
              <w:adjustRightInd w:val="0"/>
              <w:ind w:firstLine="346"/>
              <w:jc w:val="both"/>
            </w:pPr>
            <w:r>
              <w:t>б) независимая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rsidR="005328BE" w:rsidRDefault="005328BE" w:rsidP="005328BE">
            <w:pPr>
              <w:autoSpaceDE w:val="0"/>
              <w:autoSpaceDN w:val="0"/>
              <w:adjustRightInd w:val="0"/>
              <w:ind w:firstLine="346"/>
              <w:jc w:val="both"/>
            </w:pPr>
            <w:r>
              <w:t xml:space="preserve">9) декларация, подтверждающая на дату подачи заявки на участие в конкурентной закупке с участием субъектов малого и среднего предпринимательства </w:t>
            </w:r>
            <w:r w:rsidR="006A5CB6" w:rsidRPr="002C4C2A">
              <w:t xml:space="preserve">соответствие участника требованиям, установленным пунктом </w:t>
            </w:r>
            <w:r>
              <w:t>11</w:t>
            </w:r>
            <w:r w:rsidR="006A5CB6" w:rsidRPr="002C4C2A">
              <w:t xml:space="preserve"> настоящего </w:t>
            </w:r>
            <w:r w:rsidR="006A5CB6">
              <w:t>И</w:t>
            </w:r>
            <w:r>
              <w:t>звещения.</w:t>
            </w:r>
          </w:p>
          <w:p w:rsidR="006A5CB6" w:rsidRPr="005328BE" w:rsidRDefault="006A5CB6" w:rsidP="005328BE">
            <w:pPr>
              <w:autoSpaceDE w:val="0"/>
              <w:autoSpaceDN w:val="0"/>
              <w:adjustRightInd w:val="0"/>
              <w:ind w:firstLine="346"/>
              <w:jc w:val="both"/>
            </w:pPr>
            <w:r w:rsidRPr="005328BE">
              <w:rPr>
                <w:b/>
              </w:rPr>
              <w:t xml:space="preserve">Декларация, предусмотренная настоящим подпунктом, представляется в составе заявки участником закупки с использованием программно-аппаратных средств электронной площадки </w:t>
            </w:r>
            <w:r w:rsidR="005328BE" w:rsidRPr="005328BE">
              <w:rPr>
                <w:b/>
              </w:rPr>
              <w:t xml:space="preserve">или </w:t>
            </w:r>
            <w:r w:rsidRPr="005328BE">
              <w:rPr>
                <w:b/>
              </w:rPr>
              <w:t>отдельным, оформленным надлежащим образом (печать, подпись), документом в составе заявки</w:t>
            </w:r>
            <w:r w:rsidRPr="005328BE">
              <w:t>;</w:t>
            </w:r>
          </w:p>
          <w:p w:rsidR="005328BE" w:rsidRPr="005328BE" w:rsidRDefault="005328BE" w:rsidP="004E4570">
            <w:pPr>
              <w:pStyle w:val="ab"/>
              <w:tabs>
                <w:tab w:val="left" w:pos="0"/>
              </w:tabs>
              <w:spacing w:after="0"/>
              <w:ind w:left="34" w:firstLine="283"/>
              <w:jc w:val="both"/>
            </w:pPr>
            <w:r w:rsidRPr="005328BE">
              <w:t>10) предложение участника конкурентной закупки с участием субъектов малого и среднего предпринимательства в отношении предмета такой закупки;</w:t>
            </w:r>
          </w:p>
          <w:p w:rsidR="005328BE" w:rsidRPr="005328BE" w:rsidRDefault="005328BE" w:rsidP="004E4570">
            <w:pPr>
              <w:pStyle w:val="ab"/>
              <w:tabs>
                <w:tab w:val="left" w:pos="0"/>
              </w:tabs>
              <w:spacing w:after="0"/>
              <w:ind w:left="34" w:firstLine="283"/>
              <w:jc w:val="both"/>
            </w:pPr>
            <w:r w:rsidRPr="005328BE">
              <w:t>11)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rsidR="005328BE" w:rsidRDefault="005328BE" w:rsidP="004E4570">
            <w:pPr>
              <w:pStyle w:val="ab"/>
              <w:tabs>
                <w:tab w:val="left" w:pos="0"/>
              </w:tabs>
              <w:spacing w:after="0"/>
              <w:ind w:left="34" w:firstLine="283"/>
              <w:jc w:val="both"/>
            </w:pPr>
            <w:r w:rsidRPr="005328BE">
              <w:t>12)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rsidR="006A5CB6" w:rsidRPr="005328BE" w:rsidRDefault="005328BE" w:rsidP="004E4570">
            <w:pPr>
              <w:pStyle w:val="ab"/>
              <w:tabs>
                <w:tab w:val="left" w:pos="0"/>
              </w:tabs>
              <w:spacing w:after="0"/>
              <w:ind w:left="34" w:firstLine="283"/>
              <w:jc w:val="both"/>
            </w:pPr>
            <w:r w:rsidRPr="005328BE">
              <w:t>13) предложение о цене договора (единицы товара, работы, услуги), за исключением проведения аукциона в электронной форме.</w:t>
            </w:r>
          </w:p>
          <w:p w:rsidR="006A5CB6" w:rsidRDefault="006A5CB6" w:rsidP="00086ED5">
            <w:pPr>
              <w:autoSpaceDE w:val="0"/>
              <w:autoSpaceDN w:val="0"/>
              <w:adjustRightInd w:val="0"/>
              <w:ind w:firstLine="346"/>
              <w:jc w:val="both"/>
            </w:pPr>
            <w:r w:rsidRPr="00A029F1">
              <w:t xml:space="preserve">Участник закупки предоставляет свою заявку на участие в </w:t>
            </w:r>
            <w:r w:rsidR="005D543F">
              <w:t>З</w:t>
            </w:r>
            <w:r w:rsidRPr="00A029F1">
              <w:t xml:space="preserve">апросе котировок </w:t>
            </w:r>
            <w:r w:rsidR="005328BE">
              <w:t>по</w:t>
            </w:r>
            <w:r w:rsidRPr="00A029F1">
              <w:t xml:space="preserve"> форм</w:t>
            </w:r>
            <w:r w:rsidR="005328BE">
              <w:t>е, установленной</w:t>
            </w:r>
            <w:r w:rsidRPr="00A029F1">
              <w:t xml:space="preserve"> Приложение</w:t>
            </w:r>
            <w:r w:rsidR="005328BE">
              <w:t>м</w:t>
            </w:r>
            <w:r w:rsidRPr="00A029F1">
              <w:t xml:space="preserve"> №</w:t>
            </w:r>
            <w:r w:rsidR="005328BE">
              <w:t> </w:t>
            </w:r>
            <w:r w:rsidRPr="00A029F1">
              <w:t xml:space="preserve">3 к </w:t>
            </w:r>
            <w:r w:rsidR="005328BE">
              <w:t>И</w:t>
            </w:r>
            <w:r w:rsidRPr="00A029F1">
              <w:t>звещению</w:t>
            </w:r>
            <w:r w:rsidR="005328BE">
              <w:t>.</w:t>
            </w:r>
          </w:p>
          <w:p w:rsidR="00F53756" w:rsidRDefault="00F53756" w:rsidP="00086ED5">
            <w:pPr>
              <w:autoSpaceDE w:val="0"/>
              <w:autoSpaceDN w:val="0"/>
              <w:adjustRightInd w:val="0"/>
              <w:ind w:firstLine="346"/>
              <w:jc w:val="both"/>
            </w:pPr>
          </w:p>
          <w:p w:rsidR="00F53756" w:rsidRPr="00A029F1" w:rsidRDefault="00F53756" w:rsidP="00086ED5">
            <w:pPr>
              <w:autoSpaceDE w:val="0"/>
              <w:autoSpaceDN w:val="0"/>
              <w:adjustRightInd w:val="0"/>
              <w:ind w:firstLine="346"/>
              <w:jc w:val="both"/>
            </w:pPr>
          </w:p>
        </w:tc>
      </w:tr>
      <w:tr w:rsidR="006A5CB6" w:rsidRPr="00A029F1" w:rsidTr="00FA3C79">
        <w:tc>
          <w:tcPr>
            <w:tcW w:w="567" w:type="dxa"/>
            <w:vAlign w:val="center"/>
          </w:tcPr>
          <w:p w:rsidR="006A5CB6" w:rsidRPr="00A029F1" w:rsidRDefault="005328BE" w:rsidP="003D6832">
            <w:pPr>
              <w:pStyle w:val="ab"/>
              <w:tabs>
                <w:tab w:val="left" w:pos="0"/>
              </w:tabs>
              <w:spacing w:after="0"/>
              <w:ind w:left="0"/>
              <w:jc w:val="center"/>
              <w:rPr>
                <w:bCs/>
              </w:rPr>
            </w:pPr>
            <w:r>
              <w:rPr>
                <w:bCs/>
              </w:rPr>
              <w:lastRenderedPageBreak/>
              <w:t>20</w:t>
            </w:r>
          </w:p>
        </w:tc>
        <w:tc>
          <w:tcPr>
            <w:tcW w:w="2552" w:type="dxa"/>
            <w:vAlign w:val="center"/>
          </w:tcPr>
          <w:p w:rsidR="006A5CB6" w:rsidRPr="00A029F1" w:rsidRDefault="006A5CB6" w:rsidP="005328BE">
            <w:pPr>
              <w:pStyle w:val="ab"/>
              <w:tabs>
                <w:tab w:val="left" w:pos="0"/>
              </w:tabs>
              <w:spacing w:after="0"/>
              <w:ind w:left="0"/>
              <w:rPr>
                <w:bCs/>
              </w:rPr>
            </w:pPr>
            <w:r w:rsidRPr="00A029F1">
              <w:rPr>
                <w:bCs/>
              </w:rPr>
              <w:t xml:space="preserve">Дата начала срока подачи заявок на участие в </w:t>
            </w:r>
            <w:r w:rsidR="005328BE">
              <w:rPr>
                <w:bCs/>
              </w:rPr>
              <w:t>З</w:t>
            </w:r>
            <w:r w:rsidRPr="00A029F1">
              <w:rPr>
                <w:bCs/>
              </w:rPr>
              <w:t>апросе котировок</w:t>
            </w:r>
          </w:p>
        </w:tc>
        <w:tc>
          <w:tcPr>
            <w:tcW w:w="7938" w:type="dxa"/>
            <w:shd w:val="clear" w:color="auto" w:fill="auto"/>
          </w:tcPr>
          <w:p w:rsidR="006A5CB6" w:rsidRPr="005D543F" w:rsidRDefault="005D543F" w:rsidP="00DE6CF8">
            <w:pPr>
              <w:ind w:firstLine="709"/>
              <w:jc w:val="both"/>
            </w:pPr>
            <w:r w:rsidRPr="00635F4C">
              <w:t xml:space="preserve">Дата начала срока подачи участниками закупки заявок на участие в </w:t>
            </w:r>
            <w:r>
              <w:t xml:space="preserve">Запросе котировок: </w:t>
            </w:r>
            <w:r w:rsidRPr="005D543F">
              <w:rPr>
                <w:i/>
                <w:color w:val="8064A2" w:themeColor="accent4"/>
              </w:rPr>
              <w:t>«</w:t>
            </w:r>
            <w:r w:rsidR="00F53756">
              <w:rPr>
                <w:i/>
                <w:color w:val="8064A2" w:themeColor="accent4"/>
              </w:rPr>
              <w:t>0</w:t>
            </w:r>
            <w:r w:rsidR="00DE6CF8">
              <w:rPr>
                <w:i/>
                <w:color w:val="8064A2" w:themeColor="accent4"/>
              </w:rPr>
              <w:t>3</w:t>
            </w:r>
            <w:r w:rsidRPr="005D543F">
              <w:rPr>
                <w:i/>
                <w:color w:val="8064A2" w:themeColor="accent4"/>
              </w:rPr>
              <w:t>»</w:t>
            </w:r>
            <w:r w:rsidR="006A5CB6" w:rsidRPr="005D543F">
              <w:rPr>
                <w:i/>
                <w:color w:val="8064A2" w:themeColor="accent4"/>
              </w:rPr>
              <w:t xml:space="preserve"> </w:t>
            </w:r>
            <w:r w:rsidR="00F53756">
              <w:rPr>
                <w:i/>
                <w:color w:val="8064A2" w:themeColor="accent4"/>
              </w:rPr>
              <w:t>августа</w:t>
            </w:r>
            <w:r w:rsidR="006A5CB6" w:rsidRPr="005D543F">
              <w:rPr>
                <w:i/>
                <w:color w:val="8064A2" w:themeColor="accent4"/>
              </w:rPr>
              <w:t xml:space="preserve"> 2022 г.</w:t>
            </w:r>
            <w:r w:rsidR="006A5CB6" w:rsidRPr="0016639D">
              <w:t xml:space="preserve"> с момента размещения извещения о проведении запроса котировок в единой информаци</w:t>
            </w:r>
            <w:r>
              <w:t>онной системе</w:t>
            </w:r>
            <w:r w:rsidR="006A5CB6" w:rsidRPr="0016639D">
              <w:t>.</w:t>
            </w:r>
          </w:p>
        </w:tc>
      </w:tr>
      <w:tr w:rsidR="006A5CB6" w:rsidRPr="00A029F1" w:rsidTr="00FA3C79">
        <w:tc>
          <w:tcPr>
            <w:tcW w:w="567" w:type="dxa"/>
            <w:vAlign w:val="center"/>
          </w:tcPr>
          <w:p w:rsidR="006A5CB6" w:rsidRPr="00A029F1" w:rsidRDefault="005D543F" w:rsidP="003D6832">
            <w:pPr>
              <w:pStyle w:val="ab"/>
              <w:tabs>
                <w:tab w:val="left" w:pos="0"/>
              </w:tabs>
              <w:spacing w:after="0"/>
              <w:ind w:left="0"/>
              <w:jc w:val="center"/>
              <w:rPr>
                <w:bCs/>
              </w:rPr>
            </w:pPr>
            <w:r>
              <w:rPr>
                <w:bCs/>
              </w:rPr>
              <w:t>21</w:t>
            </w:r>
          </w:p>
        </w:tc>
        <w:tc>
          <w:tcPr>
            <w:tcW w:w="2552" w:type="dxa"/>
            <w:vAlign w:val="center"/>
          </w:tcPr>
          <w:p w:rsidR="006A5CB6" w:rsidRPr="00A029F1" w:rsidRDefault="006A5CB6" w:rsidP="00F92304">
            <w:pPr>
              <w:pStyle w:val="ab"/>
              <w:tabs>
                <w:tab w:val="left" w:pos="0"/>
              </w:tabs>
              <w:spacing w:after="0"/>
              <w:ind w:left="0"/>
              <w:rPr>
                <w:bCs/>
              </w:rPr>
            </w:pPr>
            <w:r w:rsidRPr="00A029F1">
              <w:rPr>
                <w:bCs/>
              </w:rPr>
              <w:t>Дата и время окончания срока подачи заявок на участие в запросе котировок</w:t>
            </w:r>
          </w:p>
        </w:tc>
        <w:tc>
          <w:tcPr>
            <w:tcW w:w="7938" w:type="dxa"/>
          </w:tcPr>
          <w:p w:rsidR="006A5CB6" w:rsidRPr="005D543F" w:rsidRDefault="005D543F" w:rsidP="00DE6CF8">
            <w:pPr>
              <w:ind w:firstLine="709"/>
              <w:jc w:val="both"/>
            </w:pPr>
            <w:r w:rsidRPr="00635F4C">
              <w:t>Дата и время окончания срока подачи участниками закупки заявок на участие в</w:t>
            </w:r>
            <w:r>
              <w:t xml:space="preserve"> З</w:t>
            </w:r>
            <w:r w:rsidRPr="00A029F1">
              <w:t>апросе котировок</w:t>
            </w:r>
            <w:r>
              <w:t xml:space="preserve"> 09 часов 00 минут </w:t>
            </w:r>
            <w:r w:rsidRPr="00635F4C">
              <w:t>(по местному времени Заказчика</w:t>
            </w:r>
            <w:r>
              <w:t>: МСК</w:t>
            </w:r>
            <w:r w:rsidRPr="00635F4C">
              <w:t xml:space="preserve">) </w:t>
            </w:r>
            <w:r w:rsidRPr="005D543F">
              <w:rPr>
                <w:i/>
                <w:color w:val="8064A2" w:themeColor="accent4"/>
              </w:rPr>
              <w:t>«</w:t>
            </w:r>
            <w:r w:rsidR="00DE6CF8">
              <w:rPr>
                <w:i/>
                <w:color w:val="8064A2" w:themeColor="accent4"/>
              </w:rPr>
              <w:t>10</w:t>
            </w:r>
            <w:r w:rsidRPr="005D543F">
              <w:rPr>
                <w:i/>
                <w:color w:val="8064A2" w:themeColor="accent4"/>
              </w:rPr>
              <w:t>»</w:t>
            </w:r>
            <w:r w:rsidR="006A5CB6" w:rsidRPr="005D543F">
              <w:rPr>
                <w:i/>
                <w:color w:val="8064A2" w:themeColor="accent4"/>
              </w:rPr>
              <w:t xml:space="preserve"> </w:t>
            </w:r>
            <w:r w:rsidR="00086ED5">
              <w:rPr>
                <w:i/>
                <w:color w:val="8064A2" w:themeColor="accent4"/>
              </w:rPr>
              <w:t>августа</w:t>
            </w:r>
            <w:r w:rsidR="006A5CB6" w:rsidRPr="005D543F">
              <w:rPr>
                <w:i/>
                <w:color w:val="8064A2" w:themeColor="accent4"/>
              </w:rPr>
              <w:t xml:space="preserve"> 2022 г.</w:t>
            </w:r>
            <w:r w:rsidR="006A5CB6" w:rsidRPr="005D543F">
              <w:t xml:space="preserve"> </w:t>
            </w:r>
          </w:p>
        </w:tc>
      </w:tr>
      <w:tr w:rsidR="006A5CB6" w:rsidRPr="00A029F1" w:rsidTr="00FA3C79">
        <w:tc>
          <w:tcPr>
            <w:tcW w:w="567" w:type="dxa"/>
            <w:vAlign w:val="center"/>
          </w:tcPr>
          <w:p w:rsidR="006A5CB6" w:rsidRPr="00A029F1" w:rsidRDefault="006A5CB6" w:rsidP="005D543F">
            <w:pPr>
              <w:pStyle w:val="ab"/>
              <w:tabs>
                <w:tab w:val="left" w:pos="0"/>
              </w:tabs>
              <w:spacing w:after="0"/>
              <w:ind w:left="0"/>
              <w:jc w:val="center"/>
              <w:rPr>
                <w:bCs/>
              </w:rPr>
            </w:pPr>
            <w:r w:rsidRPr="00A029F1">
              <w:rPr>
                <w:bCs/>
              </w:rPr>
              <w:t>2</w:t>
            </w:r>
            <w:r w:rsidR="005D543F">
              <w:rPr>
                <w:bCs/>
              </w:rPr>
              <w:t>2</w:t>
            </w:r>
          </w:p>
        </w:tc>
        <w:tc>
          <w:tcPr>
            <w:tcW w:w="2552" w:type="dxa"/>
            <w:vAlign w:val="center"/>
          </w:tcPr>
          <w:p w:rsidR="006A5CB6" w:rsidRPr="00A029F1" w:rsidRDefault="005D543F" w:rsidP="005D543F">
            <w:pPr>
              <w:pStyle w:val="ab"/>
              <w:tabs>
                <w:tab w:val="left" w:pos="0"/>
              </w:tabs>
              <w:spacing w:after="0"/>
              <w:ind w:left="0"/>
              <w:rPr>
                <w:bCs/>
              </w:rPr>
            </w:pPr>
            <w:r>
              <w:rPr>
                <w:bCs/>
              </w:rPr>
              <w:t>Место и дата</w:t>
            </w:r>
            <w:r w:rsidR="006A5CB6" w:rsidRPr="00A029F1">
              <w:rPr>
                <w:bCs/>
              </w:rPr>
              <w:t xml:space="preserve"> рассмотрения и оценки заявок на участие в запросе котировок</w:t>
            </w:r>
          </w:p>
        </w:tc>
        <w:tc>
          <w:tcPr>
            <w:tcW w:w="7938" w:type="dxa"/>
          </w:tcPr>
          <w:p w:rsidR="005D543F" w:rsidRDefault="005D543F" w:rsidP="005D543F">
            <w:pPr>
              <w:ind w:firstLine="709"/>
              <w:jc w:val="both"/>
            </w:pPr>
            <w:r>
              <w:t xml:space="preserve">404130, Волгоградская обл., </w:t>
            </w:r>
            <w:r w:rsidRPr="002A5E17">
              <w:t>г. Волжский, ул. Набережная, д.1, каб.</w:t>
            </w:r>
            <w:r>
              <w:t> </w:t>
            </w:r>
            <w:r w:rsidRPr="002A5E17">
              <w:t>208</w:t>
            </w:r>
            <w:r w:rsidR="00086ED5">
              <w:t>.</w:t>
            </w:r>
          </w:p>
          <w:p w:rsidR="005D543F" w:rsidRDefault="005D543F" w:rsidP="005D543F">
            <w:pPr>
              <w:ind w:firstLine="709"/>
              <w:jc w:val="both"/>
              <w:rPr>
                <w:i/>
                <w:color w:val="8064A2" w:themeColor="accent4"/>
              </w:rPr>
            </w:pPr>
            <w:r w:rsidRPr="00635F4C">
              <w:t xml:space="preserve"> </w:t>
            </w:r>
            <w:r>
              <w:t xml:space="preserve">15 часов 00 минут </w:t>
            </w:r>
            <w:r w:rsidRPr="00635F4C">
              <w:t>(по местному времени Заказчика</w:t>
            </w:r>
            <w:r>
              <w:t>: МСК</w:t>
            </w:r>
            <w:r w:rsidRPr="00635F4C">
              <w:t>)</w:t>
            </w:r>
          </w:p>
          <w:p w:rsidR="006A5CB6" w:rsidRPr="0016639D" w:rsidRDefault="005D543F" w:rsidP="00DE6CF8">
            <w:pPr>
              <w:ind w:firstLine="709"/>
              <w:jc w:val="both"/>
              <w:rPr>
                <w:bCs/>
              </w:rPr>
            </w:pPr>
            <w:r w:rsidRPr="00B61B3B">
              <w:rPr>
                <w:i/>
                <w:color w:val="8064A2" w:themeColor="accent4"/>
              </w:rPr>
              <w:t>«</w:t>
            </w:r>
            <w:r w:rsidR="00DE6CF8">
              <w:rPr>
                <w:i/>
                <w:color w:val="8064A2" w:themeColor="accent4"/>
              </w:rPr>
              <w:t>10</w:t>
            </w:r>
            <w:r w:rsidR="00086ED5" w:rsidRPr="005D543F">
              <w:rPr>
                <w:i/>
                <w:color w:val="8064A2" w:themeColor="accent4"/>
              </w:rPr>
              <w:t xml:space="preserve">» </w:t>
            </w:r>
            <w:r w:rsidR="00086ED5">
              <w:rPr>
                <w:i/>
                <w:color w:val="8064A2" w:themeColor="accent4"/>
              </w:rPr>
              <w:t>августа</w:t>
            </w:r>
            <w:r w:rsidR="00086ED5" w:rsidRPr="005D543F">
              <w:rPr>
                <w:i/>
                <w:color w:val="8064A2" w:themeColor="accent4"/>
              </w:rPr>
              <w:t xml:space="preserve"> </w:t>
            </w:r>
            <w:r w:rsidRPr="00B61B3B">
              <w:rPr>
                <w:i/>
                <w:color w:val="8064A2" w:themeColor="accent4"/>
              </w:rPr>
              <w:t>2022 г.</w:t>
            </w:r>
          </w:p>
        </w:tc>
      </w:tr>
      <w:tr w:rsidR="006A5CB6" w:rsidRPr="00A029F1" w:rsidTr="00FA3C79">
        <w:tc>
          <w:tcPr>
            <w:tcW w:w="567" w:type="dxa"/>
            <w:vAlign w:val="center"/>
          </w:tcPr>
          <w:p w:rsidR="006A5CB6" w:rsidRPr="00A029F1" w:rsidRDefault="006A5CB6" w:rsidP="005D543F">
            <w:pPr>
              <w:pStyle w:val="ab"/>
              <w:tabs>
                <w:tab w:val="left" w:pos="0"/>
              </w:tabs>
              <w:spacing w:after="0"/>
              <w:ind w:left="0"/>
              <w:jc w:val="center"/>
              <w:rPr>
                <w:bCs/>
              </w:rPr>
            </w:pPr>
            <w:r w:rsidRPr="00A029F1">
              <w:rPr>
                <w:bCs/>
              </w:rPr>
              <w:t>2</w:t>
            </w:r>
            <w:r w:rsidR="005D543F">
              <w:rPr>
                <w:bCs/>
              </w:rPr>
              <w:t>3</w:t>
            </w:r>
          </w:p>
        </w:tc>
        <w:tc>
          <w:tcPr>
            <w:tcW w:w="2552" w:type="dxa"/>
            <w:vAlign w:val="center"/>
          </w:tcPr>
          <w:p w:rsidR="006A5CB6" w:rsidRPr="00A029F1" w:rsidRDefault="005D543F" w:rsidP="00511C0B">
            <w:pPr>
              <w:pStyle w:val="ab"/>
              <w:tabs>
                <w:tab w:val="left" w:pos="0"/>
              </w:tabs>
              <w:spacing w:after="0"/>
              <w:ind w:left="0"/>
              <w:rPr>
                <w:bCs/>
              </w:rPr>
            </w:pPr>
            <w:r w:rsidRPr="00635F4C">
              <w:t>Порядок и срок отзыва заявок на участие в</w:t>
            </w:r>
            <w:r>
              <w:t xml:space="preserve"> З</w:t>
            </w:r>
            <w:r w:rsidRPr="00A029F1">
              <w:t>апросе котировок</w:t>
            </w:r>
          </w:p>
        </w:tc>
        <w:tc>
          <w:tcPr>
            <w:tcW w:w="7938" w:type="dxa"/>
          </w:tcPr>
          <w:p w:rsidR="006A5CB6" w:rsidRPr="00A029F1" w:rsidRDefault="005D543F" w:rsidP="005D543F">
            <w:pPr>
              <w:autoSpaceDE w:val="0"/>
              <w:autoSpaceDN w:val="0"/>
              <w:adjustRightInd w:val="0"/>
              <w:ind w:firstLine="346"/>
              <w:jc w:val="both"/>
              <w:rPr>
                <w:bCs/>
              </w:rPr>
            </w:pPr>
            <w:r w:rsidRPr="00C54810">
              <w:t xml:space="preserve">Участник закупки, подавший заявку на участие в </w:t>
            </w:r>
            <w:r>
              <w:t>Запросе котировок</w:t>
            </w:r>
            <w:r w:rsidRPr="00C54810">
              <w:t xml:space="preserve">, вправе отозвать данную заявку либо внести в нее изменения не позднее даты окончания срока подачи заявок на участие в </w:t>
            </w:r>
            <w:r>
              <w:t>Запросе котировок</w:t>
            </w:r>
            <w:r w:rsidRPr="00C54810">
              <w:t xml:space="preserve">, указанной в </w:t>
            </w:r>
            <w:r>
              <w:t>настоящем И</w:t>
            </w:r>
            <w:r w:rsidRPr="00C54810">
              <w:t>звещении</w:t>
            </w:r>
            <w:r>
              <w:t>,</w:t>
            </w:r>
            <w:r w:rsidRPr="00C54810">
              <w:t xml:space="preserve"> направив об этом уведомление оператору электронной площадки.</w:t>
            </w:r>
          </w:p>
        </w:tc>
      </w:tr>
      <w:tr w:rsidR="005D543F" w:rsidRPr="00A029F1" w:rsidTr="00FA3C79">
        <w:tc>
          <w:tcPr>
            <w:tcW w:w="567" w:type="dxa"/>
            <w:vAlign w:val="center"/>
          </w:tcPr>
          <w:p w:rsidR="005D543F" w:rsidRPr="00A029F1" w:rsidRDefault="003F4CD2" w:rsidP="005D543F">
            <w:pPr>
              <w:pStyle w:val="ab"/>
              <w:tabs>
                <w:tab w:val="left" w:pos="0"/>
              </w:tabs>
              <w:spacing w:after="0"/>
              <w:ind w:left="0"/>
              <w:jc w:val="center"/>
              <w:rPr>
                <w:bCs/>
              </w:rPr>
            </w:pPr>
            <w:r>
              <w:rPr>
                <w:bCs/>
              </w:rPr>
              <w:t>24</w:t>
            </w:r>
          </w:p>
        </w:tc>
        <w:tc>
          <w:tcPr>
            <w:tcW w:w="2552" w:type="dxa"/>
            <w:vAlign w:val="center"/>
          </w:tcPr>
          <w:p w:rsidR="005D543F" w:rsidRPr="00A029F1" w:rsidRDefault="005D543F" w:rsidP="005D543F">
            <w:pPr>
              <w:pStyle w:val="ab"/>
              <w:tabs>
                <w:tab w:val="left" w:pos="0"/>
              </w:tabs>
              <w:spacing w:after="0"/>
              <w:ind w:left="0"/>
            </w:pPr>
            <w:r>
              <w:t xml:space="preserve">Рассмотрение заявок на участие в Запросе котировок </w:t>
            </w:r>
            <w:r w:rsidR="003F4CD2">
              <w:t>и порядок определения победителя Запроса котировок</w:t>
            </w:r>
          </w:p>
        </w:tc>
        <w:tc>
          <w:tcPr>
            <w:tcW w:w="7938" w:type="dxa"/>
          </w:tcPr>
          <w:p w:rsidR="005D543F" w:rsidRPr="000145B5" w:rsidRDefault="005D543F" w:rsidP="006869F0">
            <w:pPr>
              <w:ind w:firstLine="346"/>
              <w:jc w:val="both"/>
            </w:pPr>
            <w:r w:rsidRPr="000145B5">
              <w:t xml:space="preserve">Рассмотрение и оценка заявок на участие в запросе котировок производится комиссией по осуществлению закупок (далее </w:t>
            </w:r>
            <w:r>
              <w:t>–</w:t>
            </w:r>
            <w:r w:rsidRPr="000145B5">
              <w:t xml:space="preserve"> закупочная</w:t>
            </w:r>
            <w:r>
              <w:t xml:space="preserve"> </w:t>
            </w:r>
            <w:r w:rsidRPr="000145B5">
              <w:t>комиссия).</w:t>
            </w:r>
          </w:p>
          <w:p w:rsidR="005D543F" w:rsidRPr="000145B5" w:rsidRDefault="005D543F" w:rsidP="006869F0">
            <w:pPr>
              <w:ind w:firstLine="346"/>
              <w:jc w:val="both"/>
            </w:pPr>
            <w:r w:rsidRPr="000145B5">
              <w:t>Срок рассмотрения и оценки заявок на участие в запросе котировок должен составлять не более 3 дней со дня начала рассмотрения заявок.</w:t>
            </w:r>
          </w:p>
          <w:p w:rsidR="005D543F" w:rsidRPr="000145B5" w:rsidRDefault="005D543F" w:rsidP="006869F0">
            <w:pPr>
              <w:autoSpaceDE w:val="0"/>
              <w:autoSpaceDN w:val="0"/>
              <w:adjustRightInd w:val="0"/>
              <w:ind w:firstLine="346"/>
              <w:jc w:val="both"/>
            </w:pPr>
            <w:r w:rsidRPr="000145B5">
              <w:t xml:space="preserve">Закупочная комиссия не рассматривает и отклоняет заявки на участие в запросе котировок, если они не соответствуют требованиям, установленным в извещении о проведении запроса котировок, либо предложенная в таких заявках цена товара, работы или услуги превышает начальную (максимальную) цену, указанную в извещении о проведении запроса котировок, или участником запроса котировок не предоставлены документы и информация, предусмотренные пунктом </w:t>
            </w:r>
            <w:r w:rsidR="003F4CD2">
              <w:t>19</w:t>
            </w:r>
            <w:r w:rsidRPr="000145B5">
              <w:t xml:space="preserve"> настоящего </w:t>
            </w:r>
            <w:r w:rsidR="003F4CD2">
              <w:t>И</w:t>
            </w:r>
            <w:r w:rsidRPr="000145B5">
              <w:t>звещения. Отклонение заявок на участие в запросе котировок по иным основаниям не допускается.</w:t>
            </w:r>
          </w:p>
          <w:p w:rsidR="005D543F" w:rsidRPr="000145B5" w:rsidRDefault="003F4CD2" w:rsidP="003F4CD2">
            <w:pPr>
              <w:autoSpaceDE w:val="0"/>
              <w:autoSpaceDN w:val="0"/>
              <w:adjustRightInd w:val="0"/>
              <w:ind w:firstLine="346"/>
              <w:jc w:val="both"/>
              <w:rPr>
                <w:sz w:val="28"/>
                <w:szCs w:val="28"/>
              </w:rPr>
            </w:pPr>
            <w:r w:rsidRPr="003F4CD2">
              <w:t>Победителем запроса котировок в электронной форме признается участник запроса котировок в электронной форме, подавший заявку на участие в запросе котировок в электронной форме, которая соответствует всем требованиям, установленным в извещении о проведении запроса котировок в электронной форме, и в которой указана наиболее низкая цена товара, работы или услуги. При предложении наиболее низкой цены товара, работы или услуги несколькими участниками запроса котировок в электронной форме победителем запроса котировок в электронной форме признается участник, заявка на участие в запросе котировок в электронной форме которого поступила ранее других заявок на участие в запросе котировок в электронной форме, в которых предложена такая же цена.</w:t>
            </w:r>
          </w:p>
        </w:tc>
      </w:tr>
      <w:tr w:rsidR="003F4CD2" w:rsidRPr="00A029F1" w:rsidTr="006869F0">
        <w:tc>
          <w:tcPr>
            <w:tcW w:w="567" w:type="dxa"/>
            <w:vAlign w:val="center"/>
          </w:tcPr>
          <w:p w:rsidR="003F4CD2" w:rsidRPr="00A029F1" w:rsidRDefault="003F4CD2" w:rsidP="005D543F">
            <w:pPr>
              <w:pStyle w:val="ab"/>
              <w:tabs>
                <w:tab w:val="left" w:pos="0"/>
              </w:tabs>
              <w:spacing w:after="0"/>
              <w:ind w:left="0"/>
              <w:jc w:val="center"/>
              <w:rPr>
                <w:bCs/>
              </w:rPr>
            </w:pPr>
            <w:r>
              <w:rPr>
                <w:bCs/>
              </w:rPr>
              <w:t>25</w:t>
            </w:r>
          </w:p>
        </w:tc>
        <w:tc>
          <w:tcPr>
            <w:tcW w:w="2552" w:type="dxa"/>
          </w:tcPr>
          <w:p w:rsidR="003F4CD2" w:rsidRPr="00635F4C" w:rsidRDefault="003F4CD2" w:rsidP="006869F0">
            <w:pPr>
              <w:autoSpaceDE w:val="0"/>
              <w:autoSpaceDN w:val="0"/>
              <w:adjustRightInd w:val="0"/>
            </w:pPr>
            <w:r w:rsidRPr="00635F4C">
              <w:t>Сведения о праве Заказчика отказаться от проведения процедуры закупки</w:t>
            </w:r>
          </w:p>
        </w:tc>
        <w:tc>
          <w:tcPr>
            <w:tcW w:w="7938" w:type="dxa"/>
          </w:tcPr>
          <w:p w:rsidR="003F4CD2" w:rsidRPr="00635F4C" w:rsidRDefault="003F4CD2" w:rsidP="003F4CD2">
            <w:pPr>
              <w:autoSpaceDE w:val="0"/>
              <w:autoSpaceDN w:val="0"/>
              <w:adjustRightInd w:val="0"/>
            </w:pPr>
            <w:r w:rsidRPr="00635F4C">
              <w:t xml:space="preserve">Заказчик вправе отменить </w:t>
            </w:r>
            <w:r>
              <w:t xml:space="preserve">конкурентную </w:t>
            </w:r>
            <w:r w:rsidRPr="00635F4C">
              <w:t xml:space="preserve">процедуру в любой момент до окончания срока подачи заявок на участие в </w:t>
            </w:r>
            <w:r>
              <w:t>такой процедуре</w:t>
            </w:r>
            <w:r w:rsidRPr="00635F4C">
              <w:t xml:space="preserve">. Извещение об отказе от проведения </w:t>
            </w:r>
            <w:r>
              <w:t>Запроса котировок</w:t>
            </w:r>
            <w:r w:rsidRPr="00635F4C">
              <w:t xml:space="preserve"> размещается Заказчиком в единой информационной системе в день принятия соответствующего решения. Заказчик не несет обязательств или ответственности в случае не ознакомления </w:t>
            </w:r>
            <w:r>
              <w:t>у</w:t>
            </w:r>
            <w:r w:rsidRPr="00635F4C">
              <w:t xml:space="preserve">частниками закупки с </w:t>
            </w:r>
            <w:r>
              <w:t xml:space="preserve">указанным </w:t>
            </w:r>
            <w:r w:rsidRPr="00635F4C">
              <w:t>извещением.</w:t>
            </w:r>
          </w:p>
        </w:tc>
      </w:tr>
      <w:tr w:rsidR="003F4CD2" w:rsidRPr="00A029F1" w:rsidTr="006869F0">
        <w:tc>
          <w:tcPr>
            <w:tcW w:w="567" w:type="dxa"/>
            <w:vAlign w:val="center"/>
          </w:tcPr>
          <w:p w:rsidR="003F4CD2" w:rsidRDefault="003F4CD2" w:rsidP="005D543F">
            <w:pPr>
              <w:pStyle w:val="ab"/>
              <w:tabs>
                <w:tab w:val="left" w:pos="0"/>
              </w:tabs>
              <w:spacing w:after="0"/>
              <w:ind w:left="0"/>
              <w:jc w:val="center"/>
              <w:rPr>
                <w:bCs/>
              </w:rPr>
            </w:pPr>
            <w:r>
              <w:rPr>
                <w:bCs/>
              </w:rPr>
              <w:t>26</w:t>
            </w:r>
          </w:p>
        </w:tc>
        <w:tc>
          <w:tcPr>
            <w:tcW w:w="2552" w:type="dxa"/>
          </w:tcPr>
          <w:p w:rsidR="003F4CD2" w:rsidRPr="00635F4C" w:rsidRDefault="003F4CD2" w:rsidP="006869F0">
            <w:pPr>
              <w:autoSpaceDE w:val="0"/>
              <w:autoSpaceDN w:val="0"/>
              <w:adjustRightInd w:val="0"/>
            </w:pPr>
            <w:r w:rsidRPr="00635F4C">
              <w:t>Срок и порядок заключения договора</w:t>
            </w:r>
          </w:p>
        </w:tc>
        <w:tc>
          <w:tcPr>
            <w:tcW w:w="7938" w:type="dxa"/>
          </w:tcPr>
          <w:p w:rsidR="003F4CD2" w:rsidRDefault="003F4CD2" w:rsidP="003F4CD2">
            <w:pPr>
              <w:autoSpaceDE w:val="0"/>
              <w:autoSpaceDN w:val="0"/>
              <w:adjustRightInd w:val="0"/>
              <w:ind w:firstLine="317"/>
            </w:pPr>
            <w:r w:rsidRPr="00635F4C">
              <w:t>Договор с победителем, определенным по результатам проведения настоящего</w:t>
            </w:r>
            <w:r>
              <w:t xml:space="preserve"> Запроса котировок, заключается в следующем порядке:</w:t>
            </w:r>
          </w:p>
          <w:p w:rsidR="003F4CD2" w:rsidRPr="00362B67" w:rsidRDefault="003F4CD2" w:rsidP="003F4CD2">
            <w:pPr>
              <w:pStyle w:val="ConsPlusNormal"/>
              <w:ind w:firstLine="346"/>
              <w:jc w:val="both"/>
              <w:rPr>
                <w:rFonts w:ascii="Times New Roman" w:hAnsi="Times New Roman" w:cs="Times New Roman"/>
                <w:sz w:val="24"/>
                <w:szCs w:val="24"/>
              </w:rPr>
            </w:pPr>
            <w:r w:rsidRPr="00073B00">
              <w:rPr>
                <w:rFonts w:ascii="Times New Roman" w:hAnsi="Times New Roman" w:cs="Times New Roman"/>
                <w:sz w:val="24"/>
                <w:szCs w:val="24"/>
              </w:rPr>
              <w:lastRenderedPageBreak/>
              <w:t xml:space="preserve">Договор заключается в электронной форме. </w:t>
            </w:r>
            <w:r w:rsidRPr="00073B00">
              <w:rPr>
                <w:rFonts w:ascii="Times New Roman" w:eastAsia="Adobe Kaiti Std R" w:hAnsi="Times New Roman"/>
                <w:sz w:val="24"/>
                <w:szCs w:val="24"/>
              </w:rPr>
              <w:t>В случае заключения договора в электронной форме с использованием функционала</w:t>
            </w:r>
            <w:r w:rsidRPr="00362B67">
              <w:rPr>
                <w:rFonts w:ascii="Times New Roman" w:eastAsia="Adobe Kaiti Std R" w:hAnsi="Times New Roman"/>
                <w:sz w:val="24"/>
                <w:szCs w:val="24"/>
              </w:rPr>
              <w:t xml:space="preserve"> электронной площадки Заказчик осуществляет подписание договора посредством электронной подписи во время, в течение которого работник в соответствии с правилами внутреннего трудового распорядка и условиями трудового договора должен исполнять трудовые обязанности (рабочее время).</w:t>
            </w:r>
          </w:p>
          <w:p w:rsidR="003F4CD2" w:rsidRPr="00120849" w:rsidRDefault="003F4CD2" w:rsidP="003F4CD2">
            <w:pPr>
              <w:autoSpaceDE w:val="0"/>
              <w:autoSpaceDN w:val="0"/>
              <w:adjustRightInd w:val="0"/>
              <w:ind w:firstLine="346"/>
              <w:jc w:val="both"/>
            </w:pPr>
            <w:bookmarkStart w:id="3" w:name="Par1"/>
            <w:bookmarkEnd w:id="3"/>
            <w:r w:rsidRPr="00362B67">
              <w:t xml:space="preserve">Договор по результатам </w:t>
            </w:r>
            <w:r>
              <w:t>запроса котировок</w:t>
            </w:r>
            <w:r w:rsidRPr="00362B67">
              <w:t xml:space="preserve"> заключается заказчиком не ранее чем </w:t>
            </w:r>
            <w:r w:rsidRPr="00D42710">
              <w:t xml:space="preserve">через 10 (десять) дней и не позднее 20 (двадцати) дней с даты размещения в ЕИС итогового протокола, составленного по результатам проведения </w:t>
            </w:r>
            <w:r>
              <w:t>запроса котировок</w:t>
            </w:r>
            <w:r w:rsidRPr="00D42710">
              <w:t>.</w:t>
            </w:r>
            <w:r w:rsidRPr="00D42710">
              <w:rPr>
                <w:bCs/>
              </w:rPr>
              <w:t xml:space="preserve">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w:t>
            </w:r>
            <w:r w:rsidRPr="00120849">
              <w:rPr>
                <w:bCs/>
              </w:rPr>
              <w:t>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rsidR="003F4CD2" w:rsidRPr="00191953" w:rsidRDefault="003F4CD2" w:rsidP="003F4CD2">
            <w:pPr>
              <w:pStyle w:val="ConsPlusNormal"/>
              <w:ind w:firstLine="346"/>
              <w:jc w:val="both"/>
              <w:rPr>
                <w:rFonts w:ascii="Times New Roman" w:hAnsi="Times New Roman" w:cs="Times New Roman"/>
                <w:sz w:val="24"/>
                <w:szCs w:val="24"/>
              </w:rPr>
            </w:pPr>
            <w:r w:rsidRPr="00191953">
              <w:rPr>
                <w:rFonts w:ascii="Times New Roman" w:hAnsi="Times New Roman" w:cs="Times New Roman"/>
                <w:sz w:val="24"/>
                <w:szCs w:val="24"/>
              </w:rPr>
              <w:t>В случае если победитель запроса котировок не предоставил заказчику в установленный настоящим пунктом срок подписанный им договор либо не предоставил надлежащее обеспечение исполнения договора, он признается уклонившимся от заключения договора. В случае уклонения победителя запроса котировок от заключения договора внесенное обеспечение заявки ему не возвращается</w:t>
            </w:r>
            <w:r w:rsidRPr="00191953">
              <w:rPr>
                <w:rFonts w:ascii="Times New Roman" w:eastAsia="Adobe Kaiti Std R" w:hAnsi="Times New Roman" w:cs="Times New Roman"/>
                <w:bCs/>
                <w:sz w:val="24"/>
                <w:szCs w:val="24"/>
              </w:rPr>
              <w:t xml:space="preserve"> и удержива</w:t>
            </w:r>
            <w:r>
              <w:rPr>
                <w:rFonts w:ascii="Times New Roman" w:eastAsia="Adobe Kaiti Std R" w:hAnsi="Times New Roman" w:cs="Times New Roman"/>
                <w:bCs/>
                <w:sz w:val="24"/>
                <w:szCs w:val="24"/>
              </w:rPr>
              <w:t>е</w:t>
            </w:r>
            <w:r w:rsidRPr="00191953">
              <w:rPr>
                <w:rFonts w:ascii="Times New Roman" w:eastAsia="Adobe Kaiti Std R" w:hAnsi="Times New Roman" w:cs="Times New Roman"/>
                <w:bCs/>
                <w:sz w:val="24"/>
                <w:szCs w:val="24"/>
              </w:rPr>
              <w:t>тся в пользу Заказчика, за исключением случаев, предусмотренных регламентом ЭП.</w:t>
            </w:r>
          </w:p>
          <w:p w:rsidR="003F4CD2" w:rsidRPr="00635F4C" w:rsidRDefault="003F4CD2" w:rsidP="003F4CD2">
            <w:pPr>
              <w:autoSpaceDE w:val="0"/>
              <w:autoSpaceDN w:val="0"/>
              <w:adjustRightInd w:val="0"/>
            </w:pPr>
            <w:r w:rsidRPr="00021747">
              <w:t xml:space="preserve">В случае если победитель запроса котировок признан уклонившимся от заключения договора, заказчик вправе заключить договор с участником запроса котировок, </w:t>
            </w:r>
            <w:r>
              <w:t xml:space="preserve">по </w:t>
            </w:r>
            <w:r w:rsidRPr="00021747">
              <w:t>заявке на участие в запросе котировок которого присвоен следующий за заявк</w:t>
            </w:r>
            <w:r>
              <w:t>ой победителя порядковый номер.</w:t>
            </w:r>
          </w:p>
        </w:tc>
      </w:tr>
      <w:tr w:rsidR="003F4CD2" w:rsidRPr="00A029F1" w:rsidTr="00FA3C79">
        <w:trPr>
          <w:trHeight w:val="1896"/>
        </w:trPr>
        <w:tc>
          <w:tcPr>
            <w:tcW w:w="567" w:type="dxa"/>
            <w:vAlign w:val="center"/>
          </w:tcPr>
          <w:p w:rsidR="003F4CD2" w:rsidRPr="00A029F1" w:rsidRDefault="003F4CD2" w:rsidP="003F4CD2">
            <w:pPr>
              <w:pStyle w:val="ab"/>
              <w:tabs>
                <w:tab w:val="left" w:pos="0"/>
              </w:tabs>
              <w:spacing w:after="0"/>
              <w:ind w:left="0"/>
              <w:jc w:val="center"/>
              <w:rPr>
                <w:bCs/>
              </w:rPr>
            </w:pPr>
            <w:r w:rsidRPr="00A029F1">
              <w:rPr>
                <w:bCs/>
              </w:rPr>
              <w:lastRenderedPageBreak/>
              <w:t>2</w:t>
            </w:r>
            <w:r>
              <w:rPr>
                <w:bCs/>
              </w:rPr>
              <w:t>7</w:t>
            </w:r>
          </w:p>
        </w:tc>
        <w:tc>
          <w:tcPr>
            <w:tcW w:w="2552" w:type="dxa"/>
            <w:vAlign w:val="center"/>
          </w:tcPr>
          <w:p w:rsidR="003F4CD2" w:rsidRPr="00A029F1" w:rsidRDefault="003F4CD2" w:rsidP="003D6832">
            <w:pPr>
              <w:pStyle w:val="ab"/>
              <w:tabs>
                <w:tab w:val="left" w:pos="0"/>
              </w:tabs>
              <w:spacing w:after="0"/>
              <w:ind w:left="0"/>
              <w:rPr>
                <w:bCs/>
              </w:rPr>
            </w:pPr>
            <w:r w:rsidRPr="00A029F1">
              <w:t>Размер обеспечения исполнения договора, порядок предоставления такого обеспечения</w:t>
            </w:r>
          </w:p>
        </w:tc>
        <w:tc>
          <w:tcPr>
            <w:tcW w:w="7938" w:type="dxa"/>
          </w:tcPr>
          <w:p w:rsidR="003F4CD2" w:rsidRPr="0096137A" w:rsidRDefault="003F4CD2" w:rsidP="00E8512F">
            <w:pPr>
              <w:tabs>
                <w:tab w:val="center" w:pos="7689"/>
              </w:tabs>
              <w:jc w:val="both"/>
            </w:pPr>
            <w:r w:rsidRPr="00A029F1">
              <w:rPr>
                <w:b/>
              </w:rPr>
              <w:t xml:space="preserve">Размер </w:t>
            </w:r>
            <w:r w:rsidRPr="0096137A">
              <w:rPr>
                <w:b/>
              </w:rPr>
              <w:t xml:space="preserve">обеспечения исполнения договора: 5 </w:t>
            </w:r>
            <w:r w:rsidRPr="0096137A">
              <w:t xml:space="preserve">% от начальной (максимальной) цены договора, что составляет </w:t>
            </w:r>
            <w:r w:rsidR="00DE6CF8">
              <w:t>336 319</w:t>
            </w:r>
            <w:r w:rsidRPr="0096137A">
              <w:t xml:space="preserve"> (</w:t>
            </w:r>
            <w:r w:rsidR="00DE6CF8">
              <w:t>триста тридцать шесть тысяч триста девятнадцать</w:t>
            </w:r>
            <w:r w:rsidRPr="0096137A">
              <w:t>) рубл</w:t>
            </w:r>
            <w:r w:rsidR="00086ED5">
              <w:t>ей</w:t>
            </w:r>
            <w:r w:rsidRPr="0096137A">
              <w:t xml:space="preserve"> </w:t>
            </w:r>
            <w:r w:rsidR="00DE6CF8">
              <w:t>99</w:t>
            </w:r>
            <w:r w:rsidRPr="0096137A">
              <w:t xml:space="preserve"> копе</w:t>
            </w:r>
            <w:r w:rsidR="00DE6CF8">
              <w:t>ек</w:t>
            </w:r>
            <w:r w:rsidRPr="0096137A">
              <w:t>.</w:t>
            </w:r>
          </w:p>
          <w:p w:rsidR="003F4CD2" w:rsidRPr="00A029F1" w:rsidRDefault="003F4CD2" w:rsidP="00273A77">
            <w:pPr>
              <w:jc w:val="both"/>
            </w:pPr>
            <w:r w:rsidRPr="0096137A">
              <w:rPr>
                <w:b/>
              </w:rPr>
              <w:t>Порядок предоставления</w:t>
            </w:r>
            <w:r w:rsidRPr="00A029F1">
              <w:rPr>
                <w:b/>
              </w:rPr>
              <w:t xml:space="preserve"> обеспечения исполнения договора:</w:t>
            </w:r>
            <w:r w:rsidRPr="00A029F1">
              <w:t xml:space="preserve"> исполнение договора может обеспечиваться предоставлением банковской гарантии, выданной банком и соответствующей требованиям настоящего пункта, или внесением денежных средств на указанный ниже заказчиком счет, на котором в соответствии с законодательством РФ учитываются операции со средствами, поступающими заказчику. Способ обеспечения исполнения договора определяется участником запроса котировок, с которым заключается договор, самостоятельно. Срок действия банковской гарантии должен превышать срок действия договора не менее чем на 1 (один) месяц.</w:t>
            </w:r>
          </w:p>
          <w:p w:rsidR="003F4CD2" w:rsidRPr="00A029F1" w:rsidRDefault="003F4CD2" w:rsidP="0070385F">
            <w:pPr>
              <w:ind w:firstLine="346"/>
              <w:jc w:val="both"/>
            </w:pPr>
            <w:r w:rsidRPr="00A029F1">
              <w:t>Договор заключается после предоставления участником запроса котировок, с которым заключается договор, обеспечения исполнения договора в соответствии с настоящим пунктом.</w:t>
            </w:r>
          </w:p>
          <w:p w:rsidR="003F4CD2" w:rsidRPr="00A029F1" w:rsidRDefault="003F4CD2" w:rsidP="0070385F">
            <w:pPr>
              <w:ind w:firstLine="346"/>
              <w:jc w:val="both"/>
            </w:pPr>
            <w:r w:rsidRPr="00A029F1">
              <w:t>В случае непредоставления участником запроса котировок,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rsidR="003F4CD2" w:rsidRPr="00A029F1" w:rsidRDefault="003F4CD2" w:rsidP="0070385F">
            <w:pPr>
              <w:autoSpaceDE w:val="0"/>
              <w:autoSpaceDN w:val="0"/>
              <w:adjustRightInd w:val="0"/>
              <w:ind w:firstLine="346"/>
              <w:jc w:val="both"/>
            </w:pPr>
            <w:r w:rsidRPr="00A029F1">
              <w:t xml:space="preserve">Обеспечение предоставляется участником запроса котировок, с которым заключается договор, до его заключения. Участник запроса </w:t>
            </w:r>
            <w:r w:rsidRPr="00A029F1">
              <w:lastRenderedPageBreak/>
              <w:t xml:space="preserve">котировок, не выполнивший данного требования, признается уклонившимся от заключения договора. </w:t>
            </w:r>
            <w:bookmarkStart w:id="4" w:name="Par10"/>
            <w:bookmarkEnd w:id="4"/>
            <w:r w:rsidRPr="00A029F1">
              <w:t>В случае признания победителя запроса котировок уклонившимся от заключения договора на участника запроса котировок, с которым заключается договор, распространяются требования настоящего пункта в полном объеме.</w:t>
            </w:r>
          </w:p>
          <w:p w:rsidR="003F4CD2" w:rsidRPr="00A029F1" w:rsidRDefault="003F4CD2" w:rsidP="0070385F">
            <w:pPr>
              <w:ind w:firstLine="346"/>
              <w:jc w:val="both"/>
            </w:pPr>
            <w:r w:rsidRPr="00A029F1">
              <w:t>Заказчик в качестве исполнения договоров принимает банковские гарантии, выданные банками, включенными в предусмотренный статьей 74.1 Налогового кодекса РФ перечень банков, отвечающих установленным требованиям для принятия банковских гарантий в целях налогообложения.</w:t>
            </w:r>
          </w:p>
          <w:p w:rsidR="003F4CD2" w:rsidRPr="00A029F1" w:rsidRDefault="003F4CD2" w:rsidP="0070385F">
            <w:pPr>
              <w:ind w:firstLine="346"/>
              <w:jc w:val="both"/>
              <w:rPr>
                <w:rFonts w:eastAsia="Calibri"/>
              </w:rPr>
            </w:pPr>
            <w:r w:rsidRPr="00A029F1">
              <w:t>Банковская гарантия должна быть безотзывной и отвечать требованиям действующего законодательства РФ.</w:t>
            </w:r>
          </w:p>
          <w:p w:rsidR="003F4CD2" w:rsidRPr="00A029F1" w:rsidRDefault="003F4CD2" w:rsidP="0070385F">
            <w:pPr>
              <w:ind w:firstLine="346"/>
              <w:jc w:val="both"/>
            </w:pPr>
            <w:r w:rsidRPr="00A029F1">
              <w:t>Основанием для отказа в принятии банковской гарантии заказчиком является:</w:t>
            </w:r>
          </w:p>
          <w:p w:rsidR="003F4CD2" w:rsidRPr="00A029F1" w:rsidRDefault="003F4CD2" w:rsidP="0070385F">
            <w:pPr>
              <w:autoSpaceDE w:val="0"/>
              <w:autoSpaceDN w:val="0"/>
              <w:adjustRightInd w:val="0"/>
              <w:ind w:firstLine="346"/>
              <w:jc w:val="both"/>
            </w:pPr>
            <w:r w:rsidRPr="00A029F1">
              <w:t>1) несоответствие банковской гарантии условиям, указанным в настоящем пункте;</w:t>
            </w:r>
          </w:p>
          <w:p w:rsidR="003F4CD2" w:rsidRPr="00A029F1" w:rsidRDefault="003F4CD2" w:rsidP="0070385F">
            <w:pPr>
              <w:ind w:firstLine="346"/>
              <w:jc w:val="both"/>
            </w:pPr>
            <w:r w:rsidRPr="00A029F1">
              <w:t>2) несоответствие банковской гарантии требованиям, содержащимся в извещении о проведении запроса котировок.</w:t>
            </w:r>
          </w:p>
          <w:p w:rsidR="003F4CD2" w:rsidRPr="00A029F1" w:rsidRDefault="003F4CD2" w:rsidP="0070385F">
            <w:pPr>
              <w:ind w:firstLine="346"/>
              <w:jc w:val="both"/>
            </w:pPr>
            <w:r w:rsidRPr="00A029F1">
              <w:t>В случае отказа в принятии банковской гарантии заказчик в срок, не превышающий 3 (трех) рабочих дней со дня ее поступления, информирует в письменной форме или форме электронного документа об этом лицо, предоставившее банковскую гарантию, с указанием причин, послуживших основанием для отказа.</w:t>
            </w:r>
          </w:p>
          <w:p w:rsidR="003F4CD2" w:rsidRDefault="003F4CD2" w:rsidP="00C85973">
            <w:pPr>
              <w:jc w:val="both"/>
            </w:pPr>
            <w:r w:rsidRPr="00A029F1">
              <w:rPr>
                <w:b/>
              </w:rPr>
              <w:t>Реквизиты счета для внесения обеспечения исполнения договора</w:t>
            </w:r>
            <w:r w:rsidRPr="00627433">
              <w:rPr>
                <w:b/>
              </w:rPr>
              <w:t>:</w:t>
            </w:r>
            <w:r w:rsidRPr="00A029F1">
              <w:t xml:space="preserve"> </w:t>
            </w:r>
          </w:p>
          <w:p w:rsidR="003F4CD2" w:rsidRPr="00190FD7" w:rsidRDefault="003F4CD2" w:rsidP="0024506E">
            <w:pPr>
              <w:jc w:val="both"/>
              <w:rPr>
                <w:lang w:eastAsia="en-US"/>
              </w:rPr>
            </w:pPr>
            <w:r>
              <w:t>Г</w:t>
            </w:r>
            <w:r w:rsidRPr="00930ACF">
              <w:rPr>
                <w:lang w:eastAsia="en-US"/>
              </w:rPr>
              <w:t>о</w:t>
            </w:r>
            <w:r w:rsidRPr="00934AB5">
              <w:rPr>
                <w:lang w:eastAsia="en-US"/>
              </w:rPr>
              <w:t xml:space="preserve">сударственное бюджетное профессиональное образовательное учреждение </w:t>
            </w:r>
            <w:r>
              <w:rPr>
                <w:lang w:eastAsia="en-US"/>
              </w:rPr>
              <w:t>"</w:t>
            </w:r>
            <w:r w:rsidRPr="00934AB5">
              <w:rPr>
                <w:lang w:eastAsia="en-US"/>
              </w:rPr>
              <w:t>Во</w:t>
            </w:r>
            <w:r>
              <w:rPr>
                <w:lang w:eastAsia="en-US"/>
              </w:rPr>
              <w:t>лжский политехнический техникум"</w:t>
            </w:r>
          </w:p>
          <w:p w:rsidR="003F4CD2" w:rsidRPr="00934AB5" w:rsidRDefault="003F4CD2" w:rsidP="0024506E">
            <w:pPr>
              <w:tabs>
                <w:tab w:val="left" w:pos="0"/>
              </w:tabs>
              <w:jc w:val="both"/>
            </w:pPr>
            <w:r>
              <w:t xml:space="preserve">ИНН </w:t>
            </w:r>
            <w:r w:rsidRPr="00934AB5">
              <w:t>3435000442 КПП 343501001</w:t>
            </w:r>
          </w:p>
          <w:p w:rsidR="003F4CD2" w:rsidRDefault="003F4CD2" w:rsidP="0024506E">
            <w:pPr>
              <w:jc w:val="both"/>
              <w:rPr>
                <w:rFonts w:eastAsia="Calibri"/>
              </w:rPr>
            </w:pPr>
            <w:r>
              <w:rPr>
                <w:rFonts w:eastAsia="Calibri"/>
              </w:rPr>
              <w:t>Казначейский счет (р/с)</w:t>
            </w:r>
            <w:r w:rsidRPr="00934AB5">
              <w:rPr>
                <w:rFonts w:eastAsia="Calibri"/>
              </w:rPr>
              <w:t xml:space="preserve"> № </w:t>
            </w:r>
            <w:r>
              <w:rPr>
                <w:rFonts w:eastAsia="Calibri"/>
              </w:rPr>
              <w:t>03224643180000002900</w:t>
            </w:r>
            <w:r w:rsidRPr="00934AB5">
              <w:rPr>
                <w:rFonts w:eastAsia="Calibri"/>
              </w:rPr>
              <w:t xml:space="preserve"> </w:t>
            </w:r>
          </w:p>
          <w:p w:rsidR="003F4CD2" w:rsidRDefault="003F4CD2" w:rsidP="0024506E">
            <w:pPr>
              <w:jc w:val="both"/>
              <w:rPr>
                <w:rFonts w:eastAsia="Calibri"/>
              </w:rPr>
            </w:pPr>
            <w:r>
              <w:rPr>
                <w:rFonts w:eastAsia="Calibri"/>
              </w:rPr>
              <w:t>Единый казначейский счет 40102810445370000021</w:t>
            </w:r>
          </w:p>
          <w:p w:rsidR="003F4CD2" w:rsidRDefault="003F4CD2" w:rsidP="003F4CD2">
            <w:pPr>
              <w:jc w:val="both"/>
            </w:pPr>
            <w:r w:rsidRPr="00934AB5">
              <w:rPr>
                <w:rFonts w:eastAsia="Calibri"/>
              </w:rPr>
              <w:t>Отделени</w:t>
            </w:r>
            <w:r>
              <w:rPr>
                <w:rFonts w:eastAsia="Calibri"/>
              </w:rPr>
              <w:t>е</w:t>
            </w:r>
            <w:r w:rsidRPr="00934AB5">
              <w:rPr>
                <w:rFonts w:eastAsia="Calibri"/>
              </w:rPr>
              <w:t xml:space="preserve"> Волгоград </w:t>
            </w:r>
            <w:r>
              <w:rPr>
                <w:rFonts w:eastAsia="Calibri"/>
              </w:rPr>
              <w:t>Б</w:t>
            </w:r>
            <w:r w:rsidRPr="00934AB5">
              <w:rPr>
                <w:rFonts w:eastAsia="Calibri"/>
              </w:rPr>
              <w:t>анка Росси</w:t>
            </w:r>
            <w:r>
              <w:rPr>
                <w:rFonts w:eastAsia="Calibri"/>
              </w:rPr>
              <w:t xml:space="preserve">и//УФК по Волгоградской области г. Волгоград </w:t>
            </w:r>
            <w:r w:rsidRPr="00934AB5">
              <w:t>л/с 20</w:t>
            </w:r>
            <w:r>
              <w:t>523</w:t>
            </w:r>
            <w:r w:rsidRPr="00934AB5">
              <w:t>Ш92760</w:t>
            </w:r>
            <w:r>
              <w:t xml:space="preserve"> </w:t>
            </w:r>
            <w:r w:rsidRPr="00934AB5">
              <w:t xml:space="preserve">БИК </w:t>
            </w:r>
            <w:r>
              <w:t>011806101</w:t>
            </w:r>
          </w:p>
          <w:p w:rsidR="003F4CD2" w:rsidRPr="00280CC3" w:rsidRDefault="003F4CD2" w:rsidP="003F4CD2">
            <w:pPr>
              <w:autoSpaceDE w:val="0"/>
              <w:autoSpaceDN w:val="0"/>
              <w:adjustRightInd w:val="0"/>
              <w:ind w:firstLine="317"/>
              <w:jc w:val="both"/>
            </w:pPr>
            <w:r w:rsidRPr="00280CC3">
              <w:t>В назначение платежа указывать:</w:t>
            </w:r>
          </w:p>
          <w:p w:rsidR="003F4CD2" w:rsidRPr="00A029F1" w:rsidRDefault="003F4CD2" w:rsidP="003F4CD2">
            <w:pPr>
              <w:pStyle w:val="ab"/>
              <w:tabs>
                <w:tab w:val="left" w:pos="0"/>
              </w:tabs>
              <w:spacing w:after="0"/>
              <w:ind w:left="0"/>
              <w:jc w:val="both"/>
            </w:pPr>
            <w:r>
              <w:t>«</w:t>
            </w:r>
            <w:r w:rsidRPr="007F753E">
              <w:rPr>
                <w:b/>
              </w:rPr>
              <w:t>Обеспечение исполнения Договора по Извещению № (номер закупки из ЕИС)</w:t>
            </w:r>
            <w:r>
              <w:t>»</w:t>
            </w:r>
          </w:p>
        </w:tc>
      </w:tr>
      <w:tr w:rsidR="003F4CD2" w:rsidRPr="00A029F1" w:rsidTr="00FA3C79">
        <w:trPr>
          <w:trHeight w:val="701"/>
        </w:trPr>
        <w:tc>
          <w:tcPr>
            <w:tcW w:w="567" w:type="dxa"/>
            <w:tcBorders>
              <w:top w:val="single" w:sz="4" w:space="0" w:color="auto"/>
              <w:left w:val="single" w:sz="4" w:space="0" w:color="auto"/>
              <w:bottom w:val="single" w:sz="4" w:space="0" w:color="auto"/>
              <w:right w:val="single" w:sz="4" w:space="0" w:color="auto"/>
            </w:tcBorders>
            <w:vAlign w:val="center"/>
          </w:tcPr>
          <w:p w:rsidR="003F4CD2" w:rsidRPr="00A029F1" w:rsidRDefault="003F4CD2" w:rsidP="003D6832">
            <w:pPr>
              <w:tabs>
                <w:tab w:val="left" w:pos="0"/>
              </w:tabs>
              <w:jc w:val="center"/>
              <w:rPr>
                <w:bCs/>
              </w:rPr>
            </w:pPr>
            <w:bookmarkStart w:id="5" w:name="_Toc205370595"/>
            <w:bookmarkStart w:id="6" w:name="_Toc260918472"/>
            <w:bookmarkStart w:id="7" w:name="_Toc283298642"/>
            <w:bookmarkStart w:id="8" w:name="_Toc330804388"/>
            <w:bookmarkEnd w:id="5"/>
            <w:bookmarkEnd w:id="6"/>
            <w:bookmarkEnd w:id="7"/>
            <w:bookmarkEnd w:id="8"/>
            <w:r>
              <w:rPr>
                <w:bCs/>
              </w:rPr>
              <w:lastRenderedPageBreak/>
              <w:t>28</w:t>
            </w:r>
          </w:p>
        </w:tc>
        <w:tc>
          <w:tcPr>
            <w:tcW w:w="2552" w:type="dxa"/>
            <w:tcBorders>
              <w:top w:val="single" w:sz="4" w:space="0" w:color="auto"/>
              <w:left w:val="single" w:sz="4" w:space="0" w:color="auto"/>
              <w:bottom w:val="single" w:sz="4" w:space="0" w:color="auto"/>
              <w:right w:val="single" w:sz="4" w:space="0" w:color="auto"/>
            </w:tcBorders>
            <w:vAlign w:val="center"/>
          </w:tcPr>
          <w:p w:rsidR="003F4CD2" w:rsidRPr="00A029F1" w:rsidRDefault="003F4CD2" w:rsidP="00511C0B">
            <w:pPr>
              <w:pStyle w:val="ab"/>
              <w:tabs>
                <w:tab w:val="left" w:pos="0"/>
              </w:tabs>
              <w:spacing w:after="0"/>
              <w:ind w:left="0"/>
            </w:pPr>
            <w:r w:rsidRPr="00A029F1">
              <w:t>Антидемпинговые меры при проведении запроса котировок</w:t>
            </w:r>
          </w:p>
        </w:tc>
        <w:tc>
          <w:tcPr>
            <w:tcW w:w="7938" w:type="dxa"/>
            <w:tcBorders>
              <w:top w:val="single" w:sz="4" w:space="0" w:color="auto"/>
              <w:left w:val="single" w:sz="4" w:space="0" w:color="auto"/>
              <w:bottom w:val="single" w:sz="4" w:space="0" w:color="auto"/>
              <w:right w:val="single" w:sz="4" w:space="0" w:color="auto"/>
            </w:tcBorders>
          </w:tcPr>
          <w:p w:rsidR="003F4CD2" w:rsidRPr="00A029F1" w:rsidRDefault="003F4CD2" w:rsidP="003F4CD2">
            <w:pPr>
              <w:autoSpaceDE w:val="0"/>
              <w:autoSpaceDN w:val="0"/>
              <w:adjustRightInd w:val="0"/>
              <w:ind w:firstLine="346"/>
              <w:jc w:val="both"/>
            </w:pPr>
            <w:r w:rsidRPr="00A029F1">
              <w:t>Если при проведении запроса котировок участником запроса котировок, с которым заключается договор, предложена цена договора, которая на 25 и более процентов ниже начальной (максимальной) цены договора (цены лота), договор заключается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договора, указанный в пункте</w:t>
            </w:r>
            <w:r>
              <w:t xml:space="preserve"> 27 Извещения</w:t>
            </w:r>
            <w:r w:rsidRPr="00A029F1">
              <w:t>, но не менее чем в размере аванса (если договором предусмотрена выплата аванса). Обеспечение предоставляется участником запроса котировок, с которым заключается договор, до его заключения. Участник запроса котировок, не выполнивший данного требования, признается уклонившимся от заключения договора. В случае признания победителя запроса котировок уклонившимся от заключения договора на участника запроса котировок, с которым заключается договор, распространяются требования настоящего пункта в полном объеме.</w:t>
            </w:r>
          </w:p>
        </w:tc>
      </w:tr>
    </w:tbl>
    <w:p w:rsidR="007651DD" w:rsidRDefault="007651DD" w:rsidP="00995EF3">
      <w:pPr>
        <w:tabs>
          <w:tab w:val="left" w:pos="0"/>
        </w:tabs>
        <w:jc w:val="both"/>
        <w:sectPr w:rsidR="007651DD" w:rsidSect="00FD29FD">
          <w:footerReference w:type="default" r:id="rId7"/>
          <w:type w:val="continuous"/>
          <w:pgSz w:w="11906" w:h="16838"/>
          <w:pgMar w:top="851" w:right="425" w:bottom="1134" w:left="1559" w:header="709" w:footer="709" w:gutter="0"/>
          <w:cols w:space="708"/>
          <w:titlePg/>
          <w:docGrid w:linePitch="360"/>
        </w:sectPr>
      </w:pPr>
    </w:p>
    <w:p w:rsidR="00434D2B" w:rsidRDefault="00136FD2" w:rsidP="00434D2B">
      <w:pPr>
        <w:jc w:val="right"/>
        <w:rPr>
          <w:i/>
          <w:sz w:val="18"/>
          <w:szCs w:val="18"/>
        </w:rPr>
      </w:pPr>
      <w:r w:rsidRPr="00A260F6">
        <w:rPr>
          <w:i/>
          <w:sz w:val="18"/>
          <w:szCs w:val="18"/>
        </w:rPr>
        <w:lastRenderedPageBreak/>
        <w:t xml:space="preserve">Приложение № 1 к </w:t>
      </w:r>
      <w:r w:rsidR="00434D2B">
        <w:rPr>
          <w:i/>
          <w:sz w:val="18"/>
          <w:szCs w:val="18"/>
        </w:rPr>
        <w:t xml:space="preserve">извещению о проведении </w:t>
      </w:r>
    </w:p>
    <w:p w:rsidR="00136FD2" w:rsidRPr="00A260F6" w:rsidRDefault="00434D2B" w:rsidP="00434D2B">
      <w:pPr>
        <w:jc w:val="right"/>
        <w:rPr>
          <w:i/>
          <w:sz w:val="18"/>
          <w:szCs w:val="18"/>
        </w:rPr>
      </w:pPr>
      <w:r>
        <w:rPr>
          <w:i/>
          <w:sz w:val="18"/>
          <w:szCs w:val="18"/>
        </w:rPr>
        <w:t>запроса котировок в электронной форме</w:t>
      </w:r>
    </w:p>
    <w:p w:rsidR="00136FD2" w:rsidRPr="00A260F6" w:rsidRDefault="00136FD2" w:rsidP="00136FD2">
      <w:pPr>
        <w:jc w:val="right"/>
        <w:rPr>
          <w:i/>
          <w:sz w:val="18"/>
          <w:szCs w:val="18"/>
        </w:rPr>
      </w:pPr>
    </w:p>
    <w:p w:rsidR="00136FD2" w:rsidRPr="006E3258" w:rsidRDefault="00136FD2" w:rsidP="006E3258">
      <w:pPr>
        <w:autoSpaceDE w:val="0"/>
        <w:autoSpaceDN w:val="0"/>
        <w:adjustRightInd w:val="0"/>
        <w:jc w:val="center"/>
        <w:rPr>
          <w:b/>
        </w:rPr>
      </w:pPr>
      <w:r w:rsidRPr="00A260F6">
        <w:rPr>
          <w:b/>
        </w:rPr>
        <w:t>ОБОСНОВАНИЕ НАЧАЛЬНОЙ (МАКСИМАЛЬНОЙ) ЦЕНЫ ДОГОВОРА</w:t>
      </w:r>
    </w:p>
    <w:p w:rsidR="00A7594A" w:rsidRDefault="00A7594A" w:rsidP="00906A80">
      <w:pPr>
        <w:rPr>
          <w:i/>
          <w:sz w:val="18"/>
          <w:szCs w:val="18"/>
        </w:rPr>
      </w:pPr>
    </w:p>
    <w:p w:rsidR="00756477" w:rsidRDefault="00DE6CF8" w:rsidP="00FD799E">
      <w:pPr>
        <w:jc w:val="center"/>
        <w:rPr>
          <w:i/>
          <w:sz w:val="18"/>
          <w:szCs w:val="18"/>
        </w:rPr>
        <w:sectPr w:rsidR="00756477" w:rsidSect="00756477">
          <w:pgSz w:w="16838" w:h="11906" w:orient="landscape"/>
          <w:pgMar w:top="720" w:right="395" w:bottom="720" w:left="720" w:header="709" w:footer="709" w:gutter="0"/>
          <w:cols w:space="708"/>
          <w:titlePg/>
          <w:docGrid w:linePitch="360"/>
        </w:sectPr>
      </w:pPr>
      <w:r>
        <w:rPr>
          <w:i/>
          <w:noProof/>
          <w:sz w:val="18"/>
          <w:szCs w:val="18"/>
        </w:rPr>
        <w:drawing>
          <wp:inline distT="0" distB="0" distL="0" distR="0">
            <wp:extent cx="7200900" cy="5819775"/>
            <wp:effectExtent l="19050" t="0" r="0" b="0"/>
            <wp:docPr id="2" name="Рисунок 1" descr="C:\Users\Zakupki\Desktop\Аукцион 223\ПО сайк\Расчёт НМ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kupki\Desktop\Аукцион 223\ПО сайк\Расчёт НМЦ.jpg"/>
                    <pic:cNvPicPr>
                      <a:picLocks noChangeAspect="1" noChangeArrowheads="1"/>
                    </pic:cNvPicPr>
                  </pic:nvPicPr>
                  <pic:blipFill>
                    <a:blip r:embed="rId8"/>
                    <a:srcRect/>
                    <a:stretch>
                      <a:fillRect/>
                    </a:stretch>
                  </pic:blipFill>
                  <pic:spPr bwMode="auto">
                    <a:xfrm>
                      <a:off x="0" y="0"/>
                      <a:ext cx="7200900" cy="5819775"/>
                    </a:xfrm>
                    <a:prstGeom prst="rect">
                      <a:avLst/>
                    </a:prstGeom>
                    <a:noFill/>
                    <a:ln w="9525">
                      <a:noFill/>
                      <a:miter lim="800000"/>
                      <a:headEnd/>
                      <a:tailEnd/>
                    </a:ln>
                  </pic:spPr>
                </pic:pic>
              </a:graphicData>
            </a:graphic>
          </wp:inline>
        </w:drawing>
      </w:r>
    </w:p>
    <w:p w:rsidR="00391382" w:rsidRDefault="007651DD" w:rsidP="0028052A">
      <w:pPr>
        <w:jc w:val="right"/>
        <w:rPr>
          <w:i/>
          <w:sz w:val="18"/>
          <w:szCs w:val="18"/>
        </w:rPr>
      </w:pPr>
      <w:r>
        <w:rPr>
          <w:i/>
          <w:sz w:val="18"/>
          <w:szCs w:val="18"/>
        </w:rPr>
        <w:lastRenderedPageBreak/>
        <w:t>П</w:t>
      </w:r>
      <w:r w:rsidR="00391382" w:rsidRPr="00A260F6">
        <w:rPr>
          <w:i/>
          <w:sz w:val="18"/>
          <w:szCs w:val="18"/>
        </w:rPr>
        <w:t xml:space="preserve">риложение № </w:t>
      </w:r>
      <w:r w:rsidR="00391382">
        <w:rPr>
          <w:i/>
          <w:sz w:val="18"/>
          <w:szCs w:val="18"/>
        </w:rPr>
        <w:t>2</w:t>
      </w:r>
      <w:r w:rsidR="00391382" w:rsidRPr="00A260F6">
        <w:rPr>
          <w:i/>
          <w:sz w:val="18"/>
          <w:szCs w:val="18"/>
        </w:rPr>
        <w:t xml:space="preserve"> к </w:t>
      </w:r>
      <w:r w:rsidR="00391382">
        <w:rPr>
          <w:i/>
          <w:sz w:val="18"/>
          <w:szCs w:val="18"/>
        </w:rPr>
        <w:t xml:space="preserve">извещению о проведении </w:t>
      </w:r>
    </w:p>
    <w:p w:rsidR="00391382" w:rsidRPr="00A260F6" w:rsidRDefault="00391382" w:rsidP="00391382">
      <w:pPr>
        <w:jc w:val="right"/>
        <w:rPr>
          <w:i/>
          <w:sz w:val="18"/>
          <w:szCs w:val="18"/>
        </w:rPr>
      </w:pPr>
      <w:r>
        <w:rPr>
          <w:i/>
          <w:sz w:val="18"/>
          <w:szCs w:val="18"/>
        </w:rPr>
        <w:t>запроса котировок в электронной форме</w:t>
      </w:r>
    </w:p>
    <w:p w:rsidR="006D685E" w:rsidRDefault="00391382" w:rsidP="0016242E">
      <w:pPr>
        <w:pStyle w:val="1"/>
        <w:numPr>
          <w:ilvl w:val="0"/>
          <w:numId w:val="0"/>
        </w:numPr>
        <w:rPr>
          <w:bCs/>
          <w:sz w:val="24"/>
        </w:rPr>
      </w:pPr>
      <w:r w:rsidRPr="00A260F6">
        <w:rPr>
          <w:bCs/>
          <w:sz w:val="24"/>
        </w:rPr>
        <w:t>ТЕХНИЧЕСКОЕ ЗАДАНИЕ</w:t>
      </w:r>
    </w:p>
    <w:p w:rsidR="004E6A09" w:rsidRPr="004E6A09" w:rsidRDefault="004E6A09" w:rsidP="004E6A09"/>
    <w:p w:rsidR="00EB492D" w:rsidRPr="00FC0D7C" w:rsidRDefault="007C6D4B" w:rsidP="007C6D4B">
      <w:pPr>
        <w:tabs>
          <w:tab w:val="left" w:pos="0"/>
        </w:tabs>
        <w:ind w:left="567"/>
      </w:pPr>
      <w:r>
        <w:rPr>
          <w:rFonts w:eastAsia="Calibri"/>
          <w:b/>
        </w:rPr>
        <w:t xml:space="preserve">1. </w:t>
      </w:r>
      <w:r w:rsidR="0060439F" w:rsidRPr="008D5F8C">
        <w:rPr>
          <w:rFonts w:eastAsia="Calibri"/>
          <w:b/>
        </w:rPr>
        <w:t xml:space="preserve">Предмет закупки: </w:t>
      </w:r>
      <w:r w:rsidR="009D1A35">
        <w:t>Поставка</w:t>
      </w:r>
      <w:r w:rsidR="001D3C0E">
        <w:t xml:space="preserve"> </w:t>
      </w:r>
      <w:r w:rsidR="00DE6CF8" w:rsidRPr="00DE6CF8">
        <w:t xml:space="preserve">Лицензионного программного обеспечения, для обучения трудовым процессам </w:t>
      </w:r>
      <w:r w:rsidR="00F75D11" w:rsidRPr="00F75D11">
        <w:t>в рамках федерального проекта «Профессионалитет» государственной программы Российской Федерации «Развитие образования»</w:t>
      </w:r>
    </w:p>
    <w:p w:rsidR="0060439F" w:rsidRPr="00D767D1" w:rsidRDefault="003277F9" w:rsidP="00EB492D">
      <w:pPr>
        <w:tabs>
          <w:tab w:val="left" w:pos="426"/>
        </w:tabs>
        <w:ind w:firstLine="567"/>
        <w:rPr>
          <w:b/>
          <w:bCs/>
        </w:rPr>
      </w:pPr>
      <w:r w:rsidRPr="002D75F1">
        <w:rPr>
          <w:b/>
        </w:rPr>
        <w:t>2</w:t>
      </w:r>
      <w:r w:rsidR="0060439F" w:rsidRPr="002D75F1">
        <w:rPr>
          <w:b/>
        </w:rPr>
        <w:t>.</w:t>
      </w:r>
      <w:r w:rsidR="0060439F" w:rsidRPr="002D75F1">
        <w:rPr>
          <w:bCs/>
        </w:rPr>
        <w:t xml:space="preserve"> </w:t>
      </w:r>
      <w:r w:rsidR="0060439F" w:rsidRPr="00D767D1">
        <w:rPr>
          <w:b/>
          <w:bCs/>
          <w:kern w:val="28"/>
        </w:rPr>
        <w:t xml:space="preserve">Перечень </w:t>
      </w:r>
      <w:r w:rsidRPr="00D767D1">
        <w:rPr>
          <w:b/>
          <w:bCs/>
          <w:kern w:val="28"/>
        </w:rPr>
        <w:t>и характеристики поставляемого товара</w:t>
      </w:r>
    </w:p>
    <w:p w:rsidR="0060439F" w:rsidRPr="008D5F8C" w:rsidRDefault="0060439F" w:rsidP="0060439F">
      <w:pPr>
        <w:ind w:firstLine="426"/>
        <w:jc w:val="right"/>
        <w:rPr>
          <w:i/>
          <w:sz w:val="22"/>
          <w:szCs w:val="22"/>
        </w:rPr>
      </w:pPr>
      <w:r w:rsidRPr="008D5F8C">
        <w:rPr>
          <w:b/>
          <w:i/>
        </w:rPr>
        <w:t xml:space="preserve">                                                                                                                               </w:t>
      </w:r>
      <w:r w:rsidRPr="008D5F8C">
        <w:rPr>
          <w:i/>
          <w:sz w:val="22"/>
          <w:szCs w:val="22"/>
        </w:rPr>
        <w:t>Таблица 1</w:t>
      </w:r>
    </w:p>
    <w:tbl>
      <w:tblPr>
        <w:tblW w:w="16018" w:type="dxa"/>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985"/>
        <w:gridCol w:w="10206"/>
        <w:gridCol w:w="709"/>
        <w:gridCol w:w="708"/>
        <w:gridCol w:w="1843"/>
      </w:tblGrid>
      <w:tr w:rsidR="00F75D11" w:rsidRPr="00B60566" w:rsidTr="00F75D11">
        <w:trPr>
          <w:trHeight w:val="1587"/>
        </w:trPr>
        <w:tc>
          <w:tcPr>
            <w:tcW w:w="567" w:type="dxa"/>
            <w:vAlign w:val="center"/>
          </w:tcPr>
          <w:p w:rsidR="00F75D11" w:rsidRPr="00B60566" w:rsidRDefault="00F75D11" w:rsidP="006A0568">
            <w:pPr>
              <w:spacing w:after="200" w:line="276" w:lineRule="auto"/>
              <w:jc w:val="center"/>
              <w:rPr>
                <w:b/>
                <w:sz w:val="22"/>
                <w:szCs w:val="22"/>
              </w:rPr>
            </w:pPr>
            <w:r w:rsidRPr="00B60566">
              <w:rPr>
                <w:b/>
                <w:sz w:val="22"/>
                <w:szCs w:val="22"/>
              </w:rPr>
              <w:t>№</w:t>
            </w:r>
          </w:p>
          <w:p w:rsidR="00F75D11" w:rsidRPr="00B60566" w:rsidRDefault="00F75D11" w:rsidP="006A0568">
            <w:pPr>
              <w:spacing w:after="200" w:line="276" w:lineRule="auto"/>
              <w:jc w:val="center"/>
              <w:rPr>
                <w:b/>
                <w:sz w:val="22"/>
                <w:szCs w:val="22"/>
              </w:rPr>
            </w:pPr>
            <w:r w:rsidRPr="00B60566">
              <w:rPr>
                <w:b/>
                <w:sz w:val="22"/>
                <w:szCs w:val="22"/>
              </w:rPr>
              <w:t>п/п</w:t>
            </w:r>
          </w:p>
        </w:tc>
        <w:tc>
          <w:tcPr>
            <w:tcW w:w="1985" w:type="dxa"/>
            <w:vAlign w:val="center"/>
          </w:tcPr>
          <w:p w:rsidR="00F75D11" w:rsidRPr="00B60566" w:rsidRDefault="00F75D11" w:rsidP="00233FF2">
            <w:pPr>
              <w:spacing w:after="200" w:line="276" w:lineRule="auto"/>
              <w:jc w:val="center"/>
              <w:rPr>
                <w:b/>
                <w:sz w:val="22"/>
                <w:szCs w:val="22"/>
              </w:rPr>
            </w:pPr>
            <w:r w:rsidRPr="00B60566">
              <w:rPr>
                <w:b/>
                <w:sz w:val="22"/>
                <w:szCs w:val="22"/>
              </w:rPr>
              <w:t>Наименование товара</w:t>
            </w:r>
          </w:p>
        </w:tc>
        <w:tc>
          <w:tcPr>
            <w:tcW w:w="10206" w:type="dxa"/>
            <w:vAlign w:val="center"/>
          </w:tcPr>
          <w:p w:rsidR="00F75D11" w:rsidRDefault="00F75D11" w:rsidP="006869F0">
            <w:pPr>
              <w:jc w:val="center"/>
              <w:rPr>
                <w:b/>
              </w:rPr>
            </w:pPr>
            <w:r w:rsidRPr="00556B36">
              <w:rPr>
                <w:b/>
              </w:rPr>
              <w:t>Требования к функциональным, техническим</w:t>
            </w:r>
            <w:r>
              <w:rPr>
                <w:b/>
              </w:rPr>
              <w:t>,</w:t>
            </w:r>
            <w:r w:rsidRPr="00556B36">
              <w:rPr>
                <w:b/>
              </w:rPr>
              <w:t xml:space="preserve"> качественным</w:t>
            </w:r>
            <w:r>
              <w:rPr>
                <w:b/>
              </w:rPr>
              <w:t xml:space="preserve"> и</w:t>
            </w:r>
            <w:r w:rsidRPr="00556B36">
              <w:rPr>
                <w:b/>
              </w:rPr>
              <w:t xml:space="preserve"> эксплуатационным характеристикам товар</w:t>
            </w:r>
            <w:r>
              <w:rPr>
                <w:b/>
              </w:rPr>
              <w:t>а (работы, услуги)</w:t>
            </w:r>
          </w:p>
          <w:p w:rsidR="00F75D11" w:rsidRPr="00556B36" w:rsidRDefault="00F75D11" w:rsidP="006869F0">
            <w:pPr>
              <w:jc w:val="center"/>
              <w:rPr>
                <w:b/>
              </w:rPr>
            </w:pPr>
            <w:r w:rsidRPr="00556B36">
              <w:rPr>
                <w:b/>
              </w:rPr>
              <w:t xml:space="preserve">Характеристики объекта закупки, показатели, позволяющие определить соответствие закупаемого товара </w:t>
            </w:r>
            <w:r>
              <w:rPr>
                <w:b/>
              </w:rPr>
              <w:t xml:space="preserve">(работы, услуги) </w:t>
            </w:r>
            <w:r w:rsidRPr="00556B36">
              <w:rPr>
                <w:b/>
              </w:rPr>
              <w:t>установленным заказчиком требованиям</w:t>
            </w:r>
          </w:p>
        </w:tc>
        <w:tc>
          <w:tcPr>
            <w:tcW w:w="709" w:type="dxa"/>
            <w:vAlign w:val="center"/>
          </w:tcPr>
          <w:p w:rsidR="00F75D11" w:rsidRPr="00B60566" w:rsidRDefault="00F75D11" w:rsidP="00250B80">
            <w:pPr>
              <w:jc w:val="center"/>
              <w:rPr>
                <w:b/>
                <w:sz w:val="22"/>
                <w:szCs w:val="22"/>
              </w:rPr>
            </w:pPr>
            <w:r w:rsidRPr="00B60566">
              <w:rPr>
                <w:b/>
                <w:sz w:val="22"/>
                <w:szCs w:val="22"/>
              </w:rPr>
              <w:t>Ед.</w:t>
            </w:r>
          </w:p>
          <w:p w:rsidR="00F75D11" w:rsidRPr="00B60566" w:rsidRDefault="00F75D11" w:rsidP="00250B80">
            <w:pPr>
              <w:jc w:val="center"/>
              <w:rPr>
                <w:b/>
                <w:sz w:val="22"/>
                <w:szCs w:val="22"/>
              </w:rPr>
            </w:pPr>
            <w:r w:rsidRPr="00B60566">
              <w:rPr>
                <w:b/>
                <w:sz w:val="22"/>
                <w:szCs w:val="22"/>
              </w:rPr>
              <w:t>изм</w:t>
            </w:r>
          </w:p>
        </w:tc>
        <w:tc>
          <w:tcPr>
            <w:tcW w:w="708" w:type="dxa"/>
            <w:vAlign w:val="center"/>
          </w:tcPr>
          <w:p w:rsidR="00F75D11" w:rsidRPr="00B60566" w:rsidRDefault="00F75D11" w:rsidP="006A0568">
            <w:pPr>
              <w:spacing w:after="200" w:line="276" w:lineRule="auto"/>
              <w:jc w:val="center"/>
              <w:rPr>
                <w:b/>
                <w:sz w:val="22"/>
                <w:szCs w:val="22"/>
              </w:rPr>
            </w:pPr>
            <w:r w:rsidRPr="00B60566">
              <w:rPr>
                <w:b/>
                <w:sz w:val="22"/>
                <w:szCs w:val="22"/>
              </w:rPr>
              <w:t>Кол-во</w:t>
            </w:r>
          </w:p>
        </w:tc>
        <w:tc>
          <w:tcPr>
            <w:tcW w:w="1843" w:type="dxa"/>
            <w:vAlign w:val="center"/>
          </w:tcPr>
          <w:p w:rsidR="00F75D11" w:rsidRPr="00B60566" w:rsidRDefault="00F75D11" w:rsidP="001D3C0E">
            <w:pPr>
              <w:spacing w:line="276" w:lineRule="auto"/>
              <w:jc w:val="center"/>
              <w:rPr>
                <w:b/>
                <w:sz w:val="22"/>
                <w:szCs w:val="22"/>
              </w:rPr>
            </w:pPr>
            <w:r w:rsidRPr="00B60566">
              <w:rPr>
                <w:b/>
                <w:sz w:val="22"/>
                <w:szCs w:val="22"/>
              </w:rPr>
              <w:t>Наименование страны происхождения товара</w:t>
            </w:r>
          </w:p>
          <w:p w:rsidR="00F75D11" w:rsidRPr="00A260F6" w:rsidRDefault="00F75D11" w:rsidP="001D3C0E">
            <w:pPr>
              <w:jc w:val="center"/>
              <w:rPr>
                <w:i/>
                <w:sz w:val="18"/>
                <w:szCs w:val="18"/>
              </w:rPr>
            </w:pPr>
            <w:r w:rsidRPr="00B60566">
              <w:rPr>
                <w:rFonts w:eastAsia="Calibri"/>
                <w:bCs/>
                <w:i/>
                <w:color w:val="000000"/>
                <w:spacing w:val="4"/>
                <w:sz w:val="22"/>
                <w:szCs w:val="22"/>
                <w:shd w:val="clear" w:color="auto" w:fill="FFFFFF"/>
                <w:lang w:eastAsia="en-US"/>
              </w:rPr>
              <w:t>(</w:t>
            </w:r>
            <w:r w:rsidRPr="00EB492D">
              <w:rPr>
                <w:rFonts w:eastAsia="Calibri"/>
                <w:bCs/>
                <w:i/>
                <w:color w:val="000000"/>
                <w:spacing w:val="4"/>
                <w:sz w:val="20"/>
                <w:szCs w:val="20"/>
                <w:shd w:val="clear" w:color="auto" w:fill="FFFFFF"/>
                <w:lang w:eastAsia="en-US"/>
              </w:rPr>
              <w:t>для заполнения  участником</w:t>
            </w:r>
            <w:r w:rsidRPr="00EB492D">
              <w:rPr>
                <w:i/>
                <w:sz w:val="20"/>
                <w:szCs w:val="20"/>
              </w:rPr>
              <w:t xml:space="preserve"> </w:t>
            </w:r>
            <w:r>
              <w:rPr>
                <w:i/>
                <w:sz w:val="20"/>
                <w:szCs w:val="20"/>
              </w:rPr>
              <w:t>закупки)</w:t>
            </w:r>
          </w:p>
          <w:p w:rsidR="00F75D11" w:rsidRPr="00B60566" w:rsidRDefault="00F75D11" w:rsidP="001D3C0E">
            <w:pPr>
              <w:spacing w:line="276" w:lineRule="auto"/>
              <w:jc w:val="center"/>
              <w:rPr>
                <w:sz w:val="22"/>
                <w:szCs w:val="22"/>
              </w:rPr>
            </w:pPr>
          </w:p>
        </w:tc>
      </w:tr>
      <w:tr w:rsidR="00347942" w:rsidRPr="00B60566" w:rsidTr="00347942">
        <w:trPr>
          <w:trHeight w:val="284"/>
        </w:trPr>
        <w:tc>
          <w:tcPr>
            <w:tcW w:w="567" w:type="dxa"/>
            <w:vAlign w:val="center"/>
          </w:tcPr>
          <w:p w:rsidR="00347942" w:rsidRPr="00B60566" w:rsidRDefault="00347942" w:rsidP="00607350">
            <w:pPr>
              <w:jc w:val="center"/>
              <w:rPr>
                <w:sz w:val="22"/>
                <w:szCs w:val="22"/>
              </w:rPr>
            </w:pPr>
            <w:r>
              <w:rPr>
                <w:sz w:val="22"/>
                <w:szCs w:val="22"/>
              </w:rPr>
              <w:t>1</w:t>
            </w:r>
          </w:p>
        </w:tc>
        <w:tc>
          <w:tcPr>
            <w:tcW w:w="1985" w:type="dxa"/>
          </w:tcPr>
          <w:p w:rsidR="00347942" w:rsidRDefault="00347942" w:rsidP="00F87178">
            <w:r>
              <w:t>Программное обеспечение тренажер-имитатор «Сталевар дуговой сталеплавильной печи» (Локальная версия)</w:t>
            </w:r>
          </w:p>
        </w:tc>
        <w:tc>
          <w:tcPr>
            <w:tcW w:w="10206" w:type="dxa"/>
          </w:tcPr>
          <w:p w:rsidR="00347942" w:rsidRDefault="00347942" w:rsidP="00F87178">
            <w:pPr>
              <w:tabs>
                <w:tab w:val="left" w:pos="426"/>
                <w:tab w:val="left" w:pos="567"/>
                <w:tab w:val="left" w:pos="1701"/>
              </w:tabs>
              <w:spacing w:line="264" w:lineRule="auto"/>
              <w:ind w:right="140"/>
              <w:jc w:val="both"/>
            </w:pPr>
            <w:r>
              <w:t>Программное обеспечение тренажер-имитатор «Сталевар дуговой сталеплавильной печи» (Локальная версия) - Обучающая система должна представлять собой программу для персонального компьютера, предназначенную для формирования навыков безопасного, правильного и качественного выполнения обработки стали на агрегат печь-ковш.</w:t>
            </w:r>
          </w:p>
          <w:p w:rsidR="00347942" w:rsidRDefault="00347942" w:rsidP="00F87178">
            <w:pPr>
              <w:tabs>
                <w:tab w:val="left" w:pos="426"/>
                <w:tab w:val="left" w:pos="567"/>
                <w:tab w:val="left" w:pos="1701"/>
              </w:tabs>
              <w:spacing w:line="264" w:lineRule="auto"/>
              <w:ind w:right="140"/>
              <w:jc w:val="both"/>
            </w:pPr>
            <w:r>
              <w:t>Программная часть тренажера должна соответствовать требованиям:</w:t>
            </w:r>
          </w:p>
          <w:p w:rsidR="00347942" w:rsidRDefault="00347942" w:rsidP="00F87178">
            <w:pPr>
              <w:spacing w:line="264" w:lineRule="auto"/>
              <w:ind w:right="140"/>
              <w:jc w:val="both"/>
            </w:pPr>
            <w:r>
              <w:t>ПО должно быть разработано на основе платформы «Тренажер-имитатор» и соответствовать следующим требованиям:</w:t>
            </w:r>
          </w:p>
          <w:p w:rsidR="00347942" w:rsidRDefault="00347942" w:rsidP="00B04DC6">
            <w:pPr>
              <w:numPr>
                <w:ilvl w:val="0"/>
                <w:numId w:val="88"/>
              </w:numPr>
              <w:spacing w:before="240"/>
            </w:pPr>
            <w:r>
              <w:t>серверное приложение должно быть предназначено для реализации логики работы, хранения данных и результатов тестирования;</w:t>
            </w:r>
          </w:p>
          <w:p w:rsidR="00347942" w:rsidRDefault="00347942" w:rsidP="00B04DC6">
            <w:pPr>
              <w:numPr>
                <w:ilvl w:val="0"/>
                <w:numId w:val="88"/>
              </w:numPr>
            </w:pPr>
            <w:r>
              <w:t>клиентское приложение должно быть предназначено для взаимодействия с пользователем, отображения больших объемов разнородной информации, в том числе интерактивной 2D и 3D-графики;</w:t>
            </w:r>
          </w:p>
          <w:p w:rsidR="00347942" w:rsidRDefault="00347942" w:rsidP="00B04DC6">
            <w:pPr>
              <w:numPr>
                <w:ilvl w:val="0"/>
                <w:numId w:val="88"/>
              </w:numPr>
            </w:pPr>
            <w:r>
              <w:t>программное обеспечение системы должно быть написано на объектно-ориентированном языке высокого уровня Delphi XE4 или эквивалент с использованием платформы Framework и функционировать в автономном режиме (на отдельной локальной машине);</w:t>
            </w:r>
          </w:p>
          <w:p w:rsidR="00347942" w:rsidRDefault="00347942" w:rsidP="00B04DC6">
            <w:pPr>
              <w:numPr>
                <w:ilvl w:val="0"/>
                <w:numId w:val="88"/>
              </w:numPr>
            </w:pPr>
            <w:r>
              <w:t xml:space="preserve">база данных должна быть реализована на кроссплатформенной системе управления </w:t>
            </w:r>
            <w:r>
              <w:lastRenderedPageBreak/>
              <w:t>базами данных Firebird Embedded (версия не ниже 2.5) или эквивалент;</w:t>
            </w:r>
          </w:p>
          <w:p w:rsidR="00347942" w:rsidRDefault="00347942" w:rsidP="00B04DC6">
            <w:pPr>
              <w:numPr>
                <w:ilvl w:val="0"/>
                <w:numId w:val="88"/>
              </w:numPr>
              <w:spacing w:after="240"/>
            </w:pPr>
            <w:r>
              <w:t>анимация должна быть реализована на базе программного обеспечения 3ds Max и Unity (версии не регламентируются) или эквивалент.</w:t>
            </w:r>
          </w:p>
          <w:p w:rsidR="00347942" w:rsidRDefault="00347942" w:rsidP="00F87178">
            <w:pPr>
              <w:spacing w:line="264" w:lineRule="auto"/>
              <w:ind w:right="140"/>
              <w:jc w:val="both"/>
            </w:pPr>
            <w:r>
              <w:t>Серверное приложение тренажера предназначено для реализации логики работы, хранения данных и результатов тестирования.</w:t>
            </w:r>
          </w:p>
          <w:p w:rsidR="00347942" w:rsidRDefault="00347942" w:rsidP="00F87178">
            <w:pPr>
              <w:spacing w:line="264" w:lineRule="auto"/>
              <w:ind w:right="140"/>
              <w:jc w:val="both"/>
            </w:pPr>
            <w:r>
              <w:t>Клиентское приложение тренажера предназначено для взаимодействия с пользователем, отображения больших объёмов разнородной информации, в том числе интерактивной 2D и 3D-графики.</w:t>
            </w:r>
          </w:p>
          <w:p w:rsidR="00347942" w:rsidRDefault="00347942" w:rsidP="00F87178">
            <w:pPr>
              <w:spacing w:line="264" w:lineRule="auto"/>
              <w:ind w:right="140"/>
              <w:jc w:val="both"/>
            </w:pPr>
            <w:r>
              <w:t>Обучение в тренажере должно предусматривать лаконичную, легко воспринимаемую и удобную для быстрого усвоения форму представления на дисплее основной и вспомогательной информации.</w:t>
            </w:r>
          </w:p>
          <w:p w:rsidR="00347942" w:rsidRDefault="00347942" w:rsidP="00F87178">
            <w:pPr>
              <w:spacing w:line="264" w:lineRule="auto"/>
              <w:ind w:right="140"/>
              <w:jc w:val="both"/>
            </w:pPr>
            <w:r>
              <w:t>Содержание обучения при работе с системой должно заключаться в многосценарном периодическом тренинге с целью формирования и развития основных навыков.</w:t>
            </w:r>
          </w:p>
          <w:p w:rsidR="00347942" w:rsidRDefault="00347942" w:rsidP="00F87178">
            <w:pPr>
              <w:spacing w:line="264" w:lineRule="auto"/>
              <w:ind w:right="140"/>
              <w:jc w:val="both"/>
            </w:pPr>
            <w:r>
              <w:t>Тренажер должен содержать систему аутентификации для проверки подлинности путем сравнения введенного пользователем пароля с паролем, сохраненным в базе данных.</w:t>
            </w:r>
          </w:p>
          <w:p w:rsidR="00347942" w:rsidRDefault="00347942" w:rsidP="00F87178">
            <w:pPr>
              <w:spacing w:line="264" w:lineRule="auto"/>
              <w:ind w:right="140"/>
              <w:jc w:val="both"/>
            </w:pPr>
            <w:r>
              <w:t>В тренажере должно быть предусмотрено 2 режима обучения: «Обучение» и «Тестирование». В режиме «Обучение» ученик должен на основе сценариев и вспомогательного информационного материала изучить порядок проведения и особенности технологии. В режиме «Тестирование» обучаемый должен самостоятельно, без вспомогательного материала, выполнить задания сценария.</w:t>
            </w:r>
          </w:p>
          <w:p w:rsidR="00347942" w:rsidRDefault="00347942" w:rsidP="00F87178">
            <w:pPr>
              <w:spacing w:line="264" w:lineRule="auto"/>
              <w:ind w:right="140"/>
              <w:jc w:val="both"/>
            </w:pPr>
            <w:r>
              <w:t>Моделирование управления технологическими операциями осуществляется в масштабе времени близком к реальному, удобному для осуществления задач обучения</w:t>
            </w:r>
          </w:p>
          <w:p w:rsidR="00347942" w:rsidRDefault="00347942" w:rsidP="00F87178">
            <w:pPr>
              <w:spacing w:line="264" w:lineRule="auto"/>
              <w:ind w:right="140"/>
              <w:jc w:val="both"/>
            </w:pPr>
            <w:r>
              <w:t>Тренажер имеет встроенные средства теоретической поддержки процесса обучения:</w:t>
            </w:r>
          </w:p>
          <w:p w:rsidR="00347942" w:rsidRDefault="00347942" w:rsidP="00B04DC6">
            <w:pPr>
              <w:numPr>
                <w:ilvl w:val="0"/>
                <w:numId w:val="90"/>
              </w:numPr>
              <w:spacing w:before="240"/>
            </w:pPr>
            <w:r>
              <w:t>лабораторную работу, содержащую общие теоретические сведения о процессах, происходящих на агрегате;</w:t>
            </w:r>
          </w:p>
          <w:p w:rsidR="00347942" w:rsidRDefault="00347942" w:rsidP="00B04DC6">
            <w:pPr>
              <w:numPr>
                <w:ilvl w:val="0"/>
                <w:numId w:val="90"/>
              </w:numPr>
              <w:spacing w:after="240"/>
            </w:pPr>
            <w:r>
              <w:t>руководство пользователя, содержащее информацию по работе с тренажерами.</w:t>
            </w:r>
          </w:p>
          <w:p w:rsidR="00347942" w:rsidRDefault="00347942" w:rsidP="00F87178">
            <w:pPr>
              <w:spacing w:line="264" w:lineRule="auto"/>
              <w:ind w:right="140"/>
              <w:jc w:val="both"/>
            </w:pPr>
            <w:r>
              <w:t>Интерфейс тренажера включает в себя следующие экраны:</w:t>
            </w:r>
          </w:p>
          <w:p w:rsidR="00347942" w:rsidRDefault="00347942" w:rsidP="00B04DC6">
            <w:pPr>
              <w:numPr>
                <w:ilvl w:val="0"/>
                <w:numId w:val="89"/>
              </w:numPr>
              <w:spacing w:before="240"/>
            </w:pPr>
            <w:r>
              <w:t>основной экран (с вкладками «Практикум» и «Результаты тестирования») – для настройки начальных и целевых параметров, а также анализа динамики успеваемости обучающихся;</w:t>
            </w:r>
          </w:p>
          <w:p w:rsidR="00347942" w:rsidRDefault="00347942" w:rsidP="00B04DC6">
            <w:pPr>
              <w:numPr>
                <w:ilvl w:val="0"/>
                <w:numId w:val="89"/>
              </w:numPr>
            </w:pPr>
            <w:r>
              <w:lastRenderedPageBreak/>
              <w:t>технологический экран – для проведения виртуального технологического процесса на основе заданий обучающего сценария;</w:t>
            </w:r>
          </w:p>
          <w:p w:rsidR="00347942" w:rsidRDefault="00347942" w:rsidP="00B04DC6">
            <w:pPr>
              <w:numPr>
                <w:ilvl w:val="0"/>
                <w:numId w:val="89"/>
              </w:numPr>
              <w:spacing w:after="240"/>
            </w:pPr>
            <w:r>
              <w:t>итоговый экран – для просмотра информации о проведенном технологическом процессе в паспорте или журнале.</w:t>
            </w:r>
          </w:p>
          <w:p w:rsidR="00347942" w:rsidRDefault="00347942" w:rsidP="00F87178">
            <w:pPr>
              <w:spacing w:line="264" w:lineRule="auto"/>
              <w:ind w:right="140"/>
              <w:jc w:val="both"/>
            </w:pPr>
            <w:r>
              <w:t>Каждый сценарий должен обучать ведению технологического процесса и получения продукции заданного качества.</w:t>
            </w:r>
          </w:p>
          <w:p w:rsidR="00347942" w:rsidRDefault="00347942" w:rsidP="00F87178">
            <w:pPr>
              <w:spacing w:line="264" w:lineRule="auto"/>
              <w:ind w:right="140"/>
              <w:jc w:val="both"/>
            </w:pPr>
            <w:r>
              <w:t>В сценариях обучения должно быть предусмотрено два типа заданий:</w:t>
            </w:r>
          </w:p>
          <w:p w:rsidR="00347942" w:rsidRDefault="00347942" w:rsidP="00B04DC6">
            <w:pPr>
              <w:numPr>
                <w:ilvl w:val="0"/>
                <w:numId w:val="96"/>
              </w:numPr>
              <w:spacing w:before="240"/>
            </w:pPr>
            <w:r>
              <w:t>автоматические (тренажер рекомендует выполнить операцию; для выполнения такого задания достаточно нажать на кнопку «Подтвердить выполнение»);</w:t>
            </w:r>
          </w:p>
          <w:p w:rsidR="00347942" w:rsidRDefault="00347942" w:rsidP="00B04DC6">
            <w:pPr>
              <w:numPr>
                <w:ilvl w:val="0"/>
                <w:numId w:val="96"/>
              </w:numPr>
              <w:spacing w:after="240"/>
            </w:pPr>
            <w:r>
              <w:t>команды (тренажер оповещает об операциях, которые должен выполнить обучающийся непосредственно через систему управления технологическим процессом: запуск процессов, управление оборудованием).</w:t>
            </w:r>
          </w:p>
          <w:p w:rsidR="00347942" w:rsidRDefault="00347942" w:rsidP="00F87178">
            <w:pPr>
              <w:spacing w:line="264" w:lineRule="auto"/>
              <w:ind w:right="140"/>
              <w:jc w:val="both"/>
            </w:pPr>
            <w:r>
              <w:t>Тренажер должен быть снабжен следующими возможностями:</w:t>
            </w:r>
          </w:p>
          <w:p w:rsidR="00347942" w:rsidRDefault="00347942" w:rsidP="00B04DC6">
            <w:pPr>
              <w:numPr>
                <w:ilvl w:val="0"/>
                <w:numId w:val="92"/>
              </w:numPr>
              <w:spacing w:before="240"/>
            </w:pPr>
            <w:r>
              <w:t>выполнение заданий сценария разными способами;</w:t>
            </w:r>
          </w:p>
          <w:p w:rsidR="00347942" w:rsidRDefault="00347942" w:rsidP="00B04DC6">
            <w:pPr>
              <w:numPr>
                <w:ilvl w:val="0"/>
                <w:numId w:val="92"/>
              </w:numPr>
              <w:spacing w:after="240"/>
            </w:pPr>
            <w:r>
              <w:t>регулировка скорости течения виртуального процесса.</w:t>
            </w:r>
          </w:p>
          <w:p w:rsidR="00347942" w:rsidRDefault="00347942" w:rsidP="00F87178">
            <w:pPr>
              <w:spacing w:line="264" w:lineRule="auto"/>
              <w:ind w:right="140"/>
              <w:jc w:val="both"/>
            </w:pPr>
            <w:r>
              <w:t>Основу расчетов результата проведения технологических процессов должна составлять математическая модель, которая позволяет рассчитывать параметры полученного продукта на основе заданных параметров и действий пользователя.</w:t>
            </w:r>
          </w:p>
          <w:p w:rsidR="00347942" w:rsidRDefault="00347942" w:rsidP="00F87178">
            <w:pPr>
              <w:spacing w:line="264" w:lineRule="auto"/>
              <w:ind w:right="140"/>
              <w:jc w:val="both"/>
            </w:pPr>
            <w:r>
              <w:t>Математическая модель должна оперировать следующими данными:</w:t>
            </w:r>
          </w:p>
          <w:p w:rsidR="00347942" w:rsidRDefault="00347942" w:rsidP="00B04DC6">
            <w:pPr>
              <w:numPr>
                <w:ilvl w:val="0"/>
                <w:numId w:val="87"/>
              </w:numPr>
              <w:spacing w:before="240"/>
            </w:pPr>
            <w:r>
              <w:t>начальные параметры;</w:t>
            </w:r>
          </w:p>
          <w:p w:rsidR="00347942" w:rsidRDefault="00347942" w:rsidP="00B04DC6">
            <w:pPr>
              <w:numPr>
                <w:ilvl w:val="0"/>
                <w:numId w:val="87"/>
              </w:numPr>
            </w:pPr>
            <w:r>
              <w:t>текущие параметры, которые должны ежесекундно перечитываться на основе начальных данных и действий, производимых пользователем;</w:t>
            </w:r>
          </w:p>
          <w:p w:rsidR="00347942" w:rsidRDefault="00347942" w:rsidP="00B04DC6">
            <w:pPr>
              <w:numPr>
                <w:ilvl w:val="0"/>
                <w:numId w:val="87"/>
              </w:numPr>
              <w:spacing w:after="240"/>
            </w:pPr>
            <w:r>
              <w:t>итоговые результаты технологического процесса.</w:t>
            </w:r>
          </w:p>
          <w:p w:rsidR="00347942" w:rsidRDefault="00347942" w:rsidP="00F87178">
            <w:pPr>
              <w:spacing w:line="264" w:lineRule="auto"/>
              <w:ind w:right="140"/>
              <w:jc w:val="both"/>
            </w:pPr>
            <w:r>
              <w:t>Действия обучаемого, приведшие к ухудшению показателей, нарушению технологии, простою или аварии (далее по тексту – нарушения) должны фиксироваться в компьютерном тренажере.</w:t>
            </w:r>
          </w:p>
          <w:p w:rsidR="00347942" w:rsidRDefault="00347942" w:rsidP="00F87178">
            <w:pPr>
              <w:spacing w:line="264" w:lineRule="auto"/>
              <w:ind w:right="140"/>
              <w:jc w:val="both"/>
            </w:pPr>
            <w:r>
              <w:t>После совершения обучаемым нарушения в компьютерных тренажерах должны выводиться соответствующие предупреждающие сообщения.</w:t>
            </w:r>
          </w:p>
          <w:p w:rsidR="00347942" w:rsidRDefault="00347942" w:rsidP="00F87178">
            <w:pPr>
              <w:spacing w:line="264" w:lineRule="auto"/>
              <w:ind w:right="140"/>
              <w:jc w:val="both"/>
            </w:pPr>
            <w:r>
              <w:t xml:space="preserve">На начало прохождения сценария обучающийся должен иметь 100 баллов. За каждое </w:t>
            </w:r>
            <w:r>
              <w:lastRenderedPageBreak/>
              <w:t>нарушение должны полагаться штрафные баллы, приводящие к снижению оценки за обучение или тестирование.</w:t>
            </w:r>
          </w:p>
          <w:p w:rsidR="00347942" w:rsidRDefault="00347942" w:rsidP="00F87178">
            <w:pPr>
              <w:spacing w:line="264" w:lineRule="auto"/>
              <w:ind w:right="140"/>
              <w:jc w:val="both"/>
            </w:pPr>
            <w:r>
              <w:t>Во время проведения технологического процесса обучающийся должен иметь возможность допустить два вида нарушений:</w:t>
            </w:r>
          </w:p>
          <w:p w:rsidR="00347942" w:rsidRDefault="00347942" w:rsidP="00B04DC6">
            <w:pPr>
              <w:numPr>
                <w:ilvl w:val="0"/>
                <w:numId w:val="95"/>
              </w:numPr>
              <w:spacing w:before="240"/>
            </w:pPr>
            <w:r>
              <w:t>серьезное нарушение технологии, которое приводит к аварийной ситуации (при таком нарушении обучение или тестирование будет прервано, обучающийся получит штраф 100 баллов).</w:t>
            </w:r>
          </w:p>
          <w:p w:rsidR="00347942" w:rsidRDefault="00347942" w:rsidP="00B04DC6">
            <w:pPr>
              <w:numPr>
                <w:ilvl w:val="0"/>
                <w:numId w:val="95"/>
              </w:numPr>
              <w:spacing w:after="240"/>
            </w:pPr>
            <w:r>
              <w:t>мелкое нарушение технологии, которое не приводит к аварийной ситуации (при таком нарушении обучение или тестирование продолжается, пользователь получает штраф (менее 100 баллов); если сумма штрафов за нарушения достигает 100 баллов, обучение или тестирование принудительно завершается).</w:t>
            </w:r>
          </w:p>
          <w:p w:rsidR="00347942" w:rsidRDefault="00347942" w:rsidP="00F87178">
            <w:pPr>
              <w:spacing w:line="264" w:lineRule="auto"/>
              <w:ind w:right="140"/>
              <w:jc w:val="both"/>
            </w:pPr>
            <w:r>
              <w:t>После завершения сценария обучения обучаемому должна предлагаться возможность проанализировать результаты проведенного виртуального технологического процесса при помощи паспорта (журнала), в котором должны содержатся:</w:t>
            </w:r>
          </w:p>
          <w:p w:rsidR="00347942" w:rsidRDefault="00347942" w:rsidP="00B04DC6">
            <w:pPr>
              <w:numPr>
                <w:ilvl w:val="0"/>
                <w:numId w:val="93"/>
              </w:numPr>
              <w:spacing w:before="240"/>
            </w:pPr>
            <w:r>
              <w:t>параметры, полученные после завершения технологического процесса;</w:t>
            </w:r>
          </w:p>
          <w:p w:rsidR="00347942" w:rsidRDefault="00347942" w:rsidP="00B04DC6">
            <w:pPr>
              <w:numPr>
                <w:ilvl w:val="0"/>
                <w:numId w:val="93"/>
              </w:numPr>
            </w:pPr>
            <w:r>
              <w:t>перечень нарушений, допущенных по время проведения технологического процесса;</w:t>
            </w:r>
          </w:p>
          <w:p w:rsidR="00347942" w:rsidRDefault="00347942" w:rsidP="00B04DC6">
            <w:pPr>
              <w:numPr>
                <w:ilvl w:val="0"/>
                <w:numId w:val="93"/>
              </w:numPr>
              <w:spacing w:after="240"/>
            </w:pPr>
            <w:r>
              <w:t>перечень достижений, полученных после прохождения сценария (должно выводиться только в режиме «Тестирование»).</w:t>
            </w:r>
          </w:p>
          <w:p w:rsidR="00347942" w:rsidRDefault="00347942" w:rsidP="00F87178">
            <w:pPr>
              <w:spacing w:line="264" w:lineRule="auto"/>
              <w:ind w:right="140"/>
              <w:jc w:val="both"/>
            </w:pPr>
            <w:r>
              <w:t>Паспорт (журнал) должен сохраняться в тренажере после прохождения тестирования и быть доступен для просмотра в любое время в разделе «Результаты обучения».</w:t>
            </w:r>
          </w:p>
          <w:p w:rsidR="00347942" w:rsidRDefault="00347942" w:rsidP="00F87178">
            <w:pPr>
              <w:spacing w:line="264" w:lineRule="auto"/>
              <w:ind w:right="140"/>
              <w:jc w:val="both"/>
            </w:pPr>
            <w:r>
              <w:t>После завершения сценария обучающийся должен получать очки опыта на основе полученных достижений и штрафов.</w:t>
            </w:r>
          </w:p>
          <w:p w:rsidR="00347942" w:rsidRDefault="00347942" w:rsidP="00F87178">
            <w:pPr>
              <w:spacing w:line="264" w:lineRule="auto"/>
              <w:ind w:right="140"/>
              <w:jc w:val="both"/>
            </w:pPr>
            <w:r>
              <w:t>На основе очков опыта и полученных достижений должно формироваться место обучающегося в общем рейтинге успеваемости.</w:t>
            </w:r>
          </w:p>
          <w:p w:rsidR="00347942" w:rsidRDefault="00347942" w:rsidP="00F87178">
            <w:pPr>
              <w:spacing w:line="264" w:lineRule="auto"/>
              <w:ind w:right="140"/>
              <w:jc w:val="both"/>
            </w:pPr>
            <w:r>
              <w:t>При прохождении тестирования обучающийся должен иметь возможность получить следующие достижения:</w:t>
            </w:r>
          </w:p>
          <w:p w:rsidR="00347942" w:rsidRDefault="00347942" w:rsidP="00B04DC6">
            <w:pPr>
              <w:numPr>
                <w:ilvl w:val="0"/>
                <w:numId w:val="91"/>
              </w:numPr>
              <w:spacing w:before="240"/>
            </w:pPr>
            <w:r>
              <w:t>немного опыта (набрать 200 баллов опыта);</w:t>
            </w:r>
          </w:p>
          <w:p w:rsidR="00347942" w:rsidRDefault="00347942" w:rsidP="00B04DC6">
            <w:pPr>
              <w:numPr>
                <w:ilvl w:val="0"/>
                <w:numId w:val="91"/>
              </w:numPr>
            </w:pPr>
            <w:r>
              <w:t>еще немного опыта (набрать 500 баллов опыта);</w:t>
            </w:r>
          </w:p>
          <w:p w:rsidR="00347942" w:rsidRDefault="00347942" w:rsidP="00B04DC6">
            <w:pPr>
              <w:numPr>
                <w:ilvl w:val="0"/>
                <w:numId w:val="91"/>
              </w:numPr>
            </w:pPr>
            <w:r>
              <w:t>еще столько же и можно идти устраиваться на работу! (набрать 1 000 баллов опыта);</w:t>
            </w:r>
          </w:p>
          <w:p w:rsidR="00347942" w:rsidRDefault="00347942" w:rsidP="00B04DC6">
            <w:pPr>
              <w:numPr>
                <w:ilvl w:val="0"/>
                <w:numId w:val="91"/>
              </w:numPr>
            </w:pPr>
            <w:r>
              <w:t>труженик (набрать 2 000 баллов опыта);</w:t>
            </w:r>
          </w:p>
          <w:p w:rsidR="00347942" w:rsidRDefault="00347942" w:rsidP="00B04DC6">
            <w:pPr>
              <w:numPr>
                <w:ilvl w:val="0"/>
                <w:numId w:val="91"/>
              </w:numPr>
            </w:pPr>
            <w:r>
              <w:lastRenderedPageBreak/>
              <w:t>уменье и труд все перетрут (набрать 5 000 баллов опыта);</w:t>
            </w:r>
          </w:p>
          <w:p w:rsidR="00347942" w:rsidRDefault="00347942" w:rsidP="00B04DC6">
            <w:pPr>
              <w:numPr>
                <w:ilvl w:val="0"/>
                <w:numId w:val="91"/>
              </w:numPr>
            </w:pPr>
            <w:r>
              <w:t>без терпенья нет ученья (набрать 10 000 баллов опыта);</w:t>
            </w:r>
          </w:p>
          <w:p w:rsidR="00347942" w:rsidRDefault="00347942" w:rsidP="00B04DC6">
            <w:pPr>
              <w:numPr>
                <w:ilvl w:val="0"/>
                <w:numId w:val="91"/>
              </w:numPr>
            </w:pPr>
            <w:r>
              <w:t>студент (повысить звание «Школьник»);</w:t>
            </w:r>
          </w:p>
          <w:p w:rsidR="00347942" w:rsidRDefault="00347942" w:rsidP="00B04DC6">
            <w:pPr>
              <w:numPr>
                <w:ilvl w:val="0"/>
                <w:numId w:val="91"/>
              </w:numPr>
            </w:pPr>
            <w:r>
              <w:t>выпускник (повысить звание «Студент»);</w:t>
            </w:r>
          </w:p>
          <w:p w:rsidR="00347942" w:rsidRDefault="00347942" w:rsidP="00B04DC6">
            <w:pPr>
              <w:numPr>
                <w:ilvl w:val="0"/>
                <w:numId w:val="91"/>
              </w:numPr>
            </w:pPr>
            <w:r>
              <w:t>пятерка! (пройти любой сценарий на оценку «5»);</w:t>
            </w:r>
          </w:p>
          <w:p w:rsidR="00347942" w:rsidRDefault="00347942" w:rsidP="00B04DC6">
            <w:pPr>
              <w:numPr>
                <w:ilvl w:val="0"/>
                <w:numId w:val="91"/>
              </w:numPr>
            </w:pPr>
            <w:r>
              <w:t>четверка (пройти любой сценарий на оценку «4»);</w:t>
            </w:r>
          </w:p>
          <w:p w:rsidR="00347942" w:rsidRDefault="00347942" w:rsidP="00B04DC6">
            <w:pPr>
              <w:numPr>
                <w:ilvl w:val="0"/>
                <w:numId w:val="91"/>
              </w:numPr>
            </w:pPr>
            <w:r>
              <w:t>тройка (пройти любой сценарий на оценку «3»);</w:t>
            </w:r>
          </w:p>
          <w:p w:rsidR="00347942" w:rsidRDefault="00347942" w:rsidP="00B04DC6">
            <w:pPr>
              <w:numPr>
                <w:ilvl w:val="0"/>
                <w:numId w:val="91"/>
              </w:numPr>
            </w:pPr>
            <w:r>
              <w:t>двойка (пройти любой сценарий на оценку «2»);</w:t>
            </w:r>
          </w:p>
          <w:p w:rsidR="00347942" w:rsidRDefault="00347942" w:rsidP="00B04DC6">
            <w:pPr>
              <w:numPr>
                <w:ilvl w:val="0"/>
                <w:numId w:val="91"/>
              </w:numPr>
            </w:pPr>
            <w:r>
              <w:t>кол (пройти любой сценарий на оценку «1»);</w:t>
            </w:r>
          </w:p>
          <w:p w:rsidR="00347942" w:rsidRDefault="00347942" w:rsidP="00B04DC6">
            <w:pPr>
              <w:numPr>
                <w:ilvl w:val="0"/>
                <w:numId w:val="91"/>
              </w:numPr>
            </w:pPr>
            <w:r>
              <w:t>отличник (пройти все сценарии на оценку «5»);</w:t>
            </w:r>
          </w:p>
          <w:p w:rsidR="00347942" w:rsidRDefault="00347942" w:rsidP="00B04DC6">
            <w:pPr>
              <w:numPr>
                <w:ilvl w:val="0"/>
                <w:numId w:val="91"/>
              </w:numPr>
            </w:pPr>
            <w:r>
              <w:t>хорошист (пройти все сценарии на оценку «4»);</w:t>
            </w:r>
          </w:p>
          <w:p w:rsidR="00347942" w:rsidRDefault="00347942" w:rsidP="00B04DC6">
            <w:pPr>
              <w:numPr>
                <w:ilvl w:val="0"/>
                <w:numId w:val="91"/>
              </w:numPr>
            </w:pPr>
            <w:r>
              <w:t>троечник (пройти все сценарии на оценку «3»);</w:t>
            </w:r>
          </w:p>
          <w:p w:rsidR="00347942" w:rsidRDefault="00347942" w:rsidP="00B04DC6">
            <w:pPr>
              <w:numPr>
                <w:ilvl w:val="0"/>
                <w:numId w:val="91"/>
              </w:numPr>
            </w:pPr>
            <w:r>
              <w:t>двоечник (пройти все сценарии на оценку «2»);</w:t>
            </w:r>
          </w:p>
          <w:p w:rsidR="00347942" w:rsidRDefault="00347942" w:rsidP="00B04DC6">
            <w:pPr>
              <w:numPr>
                <w:ilvl w:val="0"/>
                <w:numId w:val="91"/>
              </w:numPr>
            </w:pPr>
            <w:r>
              <w:t>хуже не бывает! (пройти все сценарии на оценку «1»);</w:t>
            </w:r>
          </w:p>
          <w:p w:rsidR="00347942" w:rsidRDefault="00347942" w:rsidP="00B04DC6">
            <w:pPr>
              <w:numPr>
                <w:ilvl w:val="0"/>
                <w:numId w:val="91"/>
              </w:numPr>
            </w:pPr>
            <w:r>
              <w:t>делу время, потехе час (пройти все сценарии на оценку не ниже «3» за один день);</w:t>
            </w:r>
          </w:p>
          <w:p w:rsidR="00347942" w:rsidRDefault="00347942" w:rsidP="00B04DC6">
            <w:pPr>
              <w:numPr>
                <w:ilvl w:val="0"/>
                <w:numId w:val="91"/>
              </w:numPr>
            </w:pPr>
            <w:r>
              <w:t>торопливый дважды одно дело делает (пройти один и тот же сценарий два раза подряд на оценку не ниже «4»);</w:t>
            </w:r>
          </w:p>
          <w:p w:rsidR="00347942" w:rsidRDefault="00347942" w:rsidP="00B04DC6">
            <w:pPr>
              <w:numPr>
                <w:ilvl w:val="0"/>
                <w:numId w:val="91"/>
              </w:numPr>
            </w:pPr>
            <w:r>
              <w:t>дубль (пройти один и тот же сценарий два раза подряд на оценку «5»);</w:t>
            </w:r>
          </w:p>
          <w:p w:rsidR="00347942" w:rsidRDefault="00347942" w:rsidP="00B04DC6">
            <w:pPr>
              <w:numPr>
                <w:ilvl w:val="0"/>
                <w:numId w:val="91"/>
              </w:numPr>
            </w:pPr>
            <w:r>
              <w:t>повторение — мать учения (пройти один и тот же сценарий три раза подряд без ошибок);</w:t>
            </w:r>
          </w:p>
          <w:p w:rsidR="00347942" w:rsidRDefault="00347942" w:rsidP="00B04DC6">
            <w:pPr>
              <w:numPr>
                <w:ilvl w:val="0"/>
                <w:numId w:val="91"/>
              </w:numPr>
            </w:pPr>
            <w:r>
              <w:t>ни одного нарушения! (пройти любой сценарий без ошибок);</w:t>
            </w:r>
          </w:p>
          <w:p w:rsidR="00347942" w:rsidRDefault="00347942" w:rsidP="00B04DC6">
            <w:pPr>
              <w:numPr>
                <w:ilvl w:val="0"/>
                <w:numId w:val="91"/>
              </w:numPr>
            </w:pPr>
            <w:r>
              <w:t>не бойся первой ошибки, избегай второй (пройти любой сценарий с одной ошибкой);</w:t>
            </w:r>
          </w:p>
          <w:p w:rsidR="00347942" w:rsidRDefault="00347942" w:rsidP="00B04DC6">
            <w:pPr>
              <w:numPr>
                <w:ilvl w:val="0"/>
                <w:numId w:val="91"/>
              </w:numPr>
            </w:pPr>
            <w:r>
              <w:t>всего две ошибки (пройти любой сценарий с двумя ошибками);</w:t>
            </w:r>
          </w:p>
          <w:p w:rsidR="00347942" w:rsidRDefault="00347942" w:rsidP="00B04DC6">
            <w:pPr>
              <w:numPr>
                <w:ilvl w:val="0"/>
                <w:numId w:val="91"/>
              </w:numPr>
            </w:pPr>
            <w:r>
              <w:t>зубрила (пройти все сценарии без ошибок);</w:t>
            </w:r>
          </w:p>
          <w:p w:rsidR="00347942" w:rsidRDefault="00347942" w:rsidP="00B04DC6">
            <w:pPr>
              <w:numPr>
                <w:ilvl w:val="0"/>
                <w:numId w:val="91"/>
              </w:numPr>
            </w:pPr>
            <w:r>
              <w:t>на ошибках учатся (совершить все возможные ошибки);</w:t>
            </w:r>
          </w:p>
          <w:p w:rsidR="00347942" w:rsidRDefault="00347942" w:rsidP="00B04DC6">
            <w:pPr>
              <w:numPr>
                <w:ilvl w:val="0"/>
                <w:numId w:val="91"/>
              </w:numPr>
            </w:pPr>
            <w:r>
              <w:t>не ошибается тот, кто ничего не делает (совершить критическую ошибку);</w:t>
            </w:r>
          </w:p>
          <w:p w:rsidR="00347942" w:rsidRDefault="00347942" w:rsidP="00B04DC6">
            <w:pPr>
              <w:numPr>
                <w:ilvl w:val="0"/>
                <w:numId w:val="91"/>
              </w:numPr>
              <w:spacing w:after="240"/>
            </w:pPr>
            <w:r>
              <w:t>стабильность — признак мастерства (пройти любые сценарии четыре раза подряд на оценку «5»).</w:t>
            </w:r>
          </w:p>
          <w:p w:rsidR="00347942" w:rsidRDefault="00347942" w:rsidP="00F87178">
            <w:pPr>
              <w:spacing w:line="264" w:lineRule="auto"/>
              <w:ind w:right="140"/>
              <w:jc w:val="both"/>
            </w:pPr>
            <w:r>
              <w:t>Результаты тестирования должны сохраняться в базу данных, быть доступны для просмотра и содержать следующую информацию:</w:t>
            </w:r>
          </w:p>
          <w:p w:rsidR="00347942" w:rsidRDefault="00347942" w:rsidP="00B04DC6">
            <w:pPr>
              <w:numPr>
                <w:ilvl w:val="0"/>
                <w:numId w:val="94"/>
              </w:numPr>
              <w:spacing w:before="240"/>
            </w:pPr>
            <w:r>
              <w:t>наименование сценария обучения или сортамент;</w:t>
            </w:r>
          </w:p>
          <w:p w:rsidR="00347942" w:rsidRDefault="00347942" w:rsidP="00B04DC6">
            <w:pPr>
              <w:numPr>
                <w:ilvl w:val="0"/>
                <w:numId w:val="94"/>
              </w:numPr>
            </w:pPr>
            <w:r>
              <w:t>дата и время тестирования;</w:t>
            </w:r>
          </w:p>
          <w:p w:rsidR="00347942" w:rsidRDefault="00347942" w:rsidP="00B04DC6">
            <w:pPr>
              <w:numPr>
                <w:ilvl w:val="0"/>
                <w:numId w:val="94"/>
              </w:numPr>
            </w:pPr>
            <w:r>
              <w:t>размер штрафов за допущенные нарушения;</w:t>
            </w:r>
          </w:p>
          <w:p w:rsidR="00347942" w:rsidRDefault="00347942" w:rsidP="00B04DC6">
            <w:pPr>
              <w:numPr>
                <w:ilvl w:val="0"/>
                <w:numId w:val="94"/>
              </w:numPr>
              <w:spacing w:after="240"/>
            </w:pPr>
            <w:r>
              <w:t>сумму баллов, начисленных за полученные достижения;</w:t>
            </w:r>
          </w:p>
          <w:p w:rsidR="00347942" w:rsidRDefault="00347942" w:rsidP="00F87178">
            <w:r>
              <w:lastRenderedPageBreak/>
              <w:t>итоговую оценку.</w:t>
            </w:r>
          </w:p>
          <w:p w:rsidR="00347942" w:rsidRDefault="00347942" w:rsidP="00F87178">
            <w:pPr>
              <w:tabs>
                <w:tab w:val="left" w:pos="426"/>
                <w:tab w:val="left" w:pos="567"/>
                <w:tab w:val="left" w:pos="1701"/>
              </w:tabs>
              <w:spacing w:line="264" w:lineRule="auto"/>
              <w:ind w:right="140"/>
              <w:jc w:val="both"/>
            </w:pPr>
          </w:p>
          <w:p w:rsidR="00347942" w:rsidRDefault="00347942" w:rsidP="00F87178">
            <w:pPr>
              <w:tabs>
                <w:tab w:val="left" w:pos="426"/>
                <w:tab w:val="left" w:pos="567"/>
                <w:tab w:val="left" w:pos="1701"/>
              </w:tabs>
              <w:spacing w:line="264" w:lineRule="auto"/>
              <w:ind w:right="140"/>
              <w:jc w:val="both"/>
            </w:pPr>
            <w:r>
              <w:t>Содержание</w:t>
            </w:r>
            <w:r>
              <w:t xml:space="preserve"> тренажера долж</w:t>
            </w:r>
            <w:r>
              <w:t xml:space="preserve">но </w:t>
            </w:r>
            <w:r>
              <w:t>соответствовать требованиям:</w:t>
            </w:r>
          </w:p>
          <w:p w:rsidR="00347942" w:rsidRDefault="00347942" w:rsidP="00F87178">
            <w:pPr>
              <w:tabs>
                <w:tab w:val="left" w:pos="426"/>
                <w:tab w:val="left" w:pos="567"/>
                <w:tab w:val="left" w:pos="993"/>
                <w:tab w:val="left" w:pos="1701"/>
              </w:tabs>
              <w:spacing w:line="264" w:lineRule="auto"/>
              <w:ind w:right="140"/>
              <w:jc w:val="both"/>
            </w:pPr>
            <w:r>
              <w:t>Безопасное, правильное и качественное выполнение технологического цикла обработки стали на агрегате печь-ковш (АПК).</w:t>
            </w:r>
          </w:p>
          <w:p w:rsidR="00347942" w:rsidRDefault="00347942" w:rsidP="00F87178">
            <w:pPr>
              <w:tabs>
                <w:tab w:val="left" w:pos="426"/>
                <w:tab w:val="left" w:pos="567"/>
                <w:tab w:val="left" w:pos="1701"/>
              </w:tabs>
              <w:spacing w:line="264" w:lineRule="auto"/>
              <w:ind w:right="140"/>
              <w:jc w:val="both"/>
            </w:pPr>
            <w:r>
              <w:t>При отработке навыков проведения технологического процесса тренажерный комплекс позволяет обучающемуся:</w:t>
            </w:r>
          </w:p>
          <w:p w:rsidR="00347942" w:rsidRDefault="00347942" w:rsidP="00B04DC6">
            <w:pPr>
              <w:numPr>
                <w:ilvl w:val="0"/>
                <w:numId w:val="97"/>
              </w:numPr>
              <w:tabs>
                <w:tab w:val="clear" w:pos="1935"/>
                <w:tab w:val="left" w:pos="709"/>
                <w:tab w:val="left" w:pos="851"/>
                <w:tab w:val="left" w:pos="1276"/>
                <w:tab w:val="num" w:pos="2062"/>
              </w:tabs>
              <w:spacing w:line="264" w:lineRule="auto"/>
              <w:ind w:left="426" w:right="140" w:firstLine="0"/>
              <w:jc w:val="both"/>
            </w:pPr>
            <w:r>
              <w:t>выполнять лабораторную работу для достижения лучшего эффекта от обучения и понимания принципов доводки стали;</w:t>
            </w:r>
          </w:p>
          <w:p w:rsidR="00347942" w:rsidRDefault="00347942" w:rsidP="00B04DC6">
            <w:pPr>
              <w:numPr>
                <w:ilvl w:val="0"/>
                <w:numId w:val="97"/>
              </w:numPr>
              <w:tabs>
                <w:tab w:val="clear" w:pos="1935"/>
                <w:tab w:val="left" w:pos="709"/>
                <w:tab w:val="left" w:pos="851"/>
                <w:tab w:val="left" w:pos="1276"/>
                <w:tab w:val="num" w:pos="2062"/>
              </w:tabs>
              <w:spacing w:line="264" w:lineRule="auto"/>
              <w:ind w:left="426" w:right="140" w:firstLine="0"/>
              <w:jc w:val="both"/>
            </w:pPr>
            <w:r>
              <w:t>выбирать целевую марку стали из доступных: 08пс, 08ю, 09Г2С, 10Г2ФБЮ, 10кп, 20, 2пс, DC01, DD11, S275JR, S355, Ст3сп;</w:t>
            </w:r>
          </w:p>
          <w:p w:rsidR="00347942" w:rsidRDefault="00347942" w:rsidP="00B04DC6">
            <w:pPr>
              <w:numPr>
                <w:ilvl w:val="0"/>
                <w:numId w:val="97"/>
              </w:numPr>
              <w:tabs>
                <w:tab w:val="clear" w:pos="1935"/>
                <w:tab w:val="left" w:pos="709"/>
                <w:tab w:val="left" w:pos="851"/>
                <w:tab w:val="left" w:pos="1276"/>
                <w:tab w:val="num" w:pos="2062"/>
              </w:tabs>
              <w:spacing w:line="264" w:lineRule="auto"/>
              <w:ind w:left="426" w:right="140" w:firstLine="0"/>
              <w:jc w:val="both"/>
            </w:pPr>
            <w:r>
              <w:t>задавать температуру заказа</w:t>
            </w:r>
          </w:p>
          <w:p w:rsidR="00347942" w:rsidRDefault="00347942" w:rsidP="00B04DC6">
            <w:pPr>
              <w:numPr>
                <w:ilvl w:val="0"/>
                <w:numId w:val="97"/>
              </w:numPr>
              <w:tabs>
                <w:tab w:val="clear" w:pos="1935"/>
                <w:tab w:val="left" w:pos="709"/>
                <w:tab w:val="left" w:pos="851"/>
                <w:tab w:val="left" w:pos="1276"/>
                <w:tab w:val="num" w:pos="2062"/>
              </w:tabs>
              <w:spacing w:line="264" w:lineRule="auto"/>
              <w:ind w:left="426" w:right="140" w:firstLine="0"/>
              <w:jc w:val="both"/>
            </w:pPr>
            <w:r>
              <w:t>управлять оборудованием АПК;</w:t>
            </w:r>
          </w:p>
          <w:p w:rsidR="00347942" w:rsidRDefault="00347942" w:rsidP="00B04DC6">
            <w:pPr>
              <w:numPr>
                <w:ilvl w:val="0"/>
                <w:numId w:val="97"/>
              </w:numPr>
              <w:tabs>
                <w:tab w:val="clear" w:pos="1935"/>
                <w:tab w:val="left" w:pos="709"/>
                <w:tab w:val="left" w:pos="851"/>
                <w:tab w:val="left" w:pos="1276"/>
                <w:tab w:val="num" w:pos="2062"/>
              </w:tabs>
              <w:spacing w:line="264" w:lineRule="auto"/>
              <w:ind w:left="426" w:right="140" w:firstLine="0"/>
              <w:jc w:val="both"/>
            </w:pPr>
            <w:r>
              <w:t>контролировать свои действия при помощи анимации;</w:t>
            </w:r>
          </w:p>
          <w:p w:rsidR="00347942" w:rsidRDefault="00347942" w:rsidP="00B04DC6">
            <w:pPr>
              <w:numPr>
                <w:ilvl w:val="0"/>
                <w:numId w:val="97"/>
              </w:numPr>
              <w:tabs>
                <w:tab w:val="clear" w:pos="1935"/>
                <w:tab w:val="left" w:pos="709"/>
                <w:tab w:val="left" w:pos="851"/>
                <w:tab w:val="left" w:pos="1276"/>
                <w:tab w:val="num" w:pos="2062"/>
              </w:tabs>
              <w:spacing w:line="264" w:lineRule="auto"/>
              <w:ind w:left="426" w:right="140" w:firstLine="0"/>
              <w:jc w:val="both"/>
            </w:pPr>
            <w:r>
              <w:t>следить за изменениями химического состава и температуры;</w:t>
            </w:r>
          </w:p>
          <w:p w:rsidR="00347942" w:rsidRDefault="00347942" w:rsidP="00B04DC6">
            <w:pPr>
              <w:numPr>
                <w:ilvl w:val="0"/>
                <w:numId w:val="97"/>
              </w:numPr>
              <w:tabs>
                <w:tab w:val="clear" w:pos="1935"/>
                <w:tab w:val="left" w:pos="709"/>
                <w:tab w:val="left" w:pos="851"/>
                <w:tab w:val="left" w:pos="1276"/>
                <w:tab w:val="num" w:pos="2062"/>
              </w:tabs>
              <w:spacing w:line="264" w:lineRule="auto"/>
              <w:ind w:left="426" w:right="140" w:firstLine="0"/>
              <w:jc w:val="both"/>
            </w:pPr>
            <w:r>
              <w:t>производить обработку плавки, руководствуясь сценарием доводки стали, который состоит из заданий, последовательное и своевременное выполнение которых позволит получить целевую марку стали заданного качества.</w:t>
            </w:r>
          </w:p>
          <w:p w:rsidR="00347942" w:rsidRDefault="00347942" w:rsidP="00F87178">
            <w:pPr>
              <w:tabs>
                <w:tab w:val="left" w:pos="426"/>
                <w:tab w:val="left" w:pos="567"/>
                <w:tab w:val="left" w:pos="1701"/>
              </w:tabs>
              <w:spacing w:line="264" w:lineRule="auto"/>
              <w:ind w:right="140"/>
              <w:jc w:val="both"/>
            </w:pPr>
            <w:r>
              <w:t>Технологический экран моделирует систему управления оборудованием АПК, а также содержит всю информацию, необходимую для ведения процесса.</w:t>
            </w:r>
          </w:p>
          <w:p w:rsidR="00347942" w:rsidRDefault="00347942" w:rsidP="00F87178">
            <w:pPr>
              <w:pStyle w:val="ad"/>
              <w:tabs>
                <w:tab w:val="left" w:pos="426"/>
                <w:tab w:val="left" w:pos="567"/>
                <w:tab w:val="left" w:pos="1701"/>
              </w:tabs>
              <w:spacing w:line="264" w:lineRule="auto"/>
              <w:ind w:right="140"/>
              <w:jc w:val="both"/>
            </w:pPr>
            <w:r>
              <w:rPr>
                <w:sz w:val="24"/>
                <w:szCs w:val="24"/>
              </w:rPr>
              <w:t>Экран включает в себя:</w:t>
            </w:r>
          </w:p>
          <w:p w:rsidR="00347942" w:rsidRDefault="00347942" w:rsidP="00B04DC6">
            <w:pPr>
              <w:pStyle w:val="ad"/>
              <w:numPr>
                <w:ilvl w:val="0"/>
                <w:numId w:val="99"/>
              </w:numPr>
              <w:tabs>
                <w:tab w:val="left" w:pos="426"/>
                <w:tab w:val="left" w:pos="567"/>
                <w:tab w:val="left" w:pos="1701"/>
              </w:tabs>
              <w:spacing w:line="264" w:lineRule="auto"/>
              <w:ind w:right="140"/>
              <w:jc w:val="both"/>
            </w:pPr>
            <w:r>
              <w:rPr>
                <w:sz w:val="24"/>
                <w:szCs w:val="24"/>
              </w:rPr>
              <w:t>Область анимации и управления:</w:t>
            </w:r>
          </w:p>
          <w:p w:rsidR="00347942" w:rsidRDefault="00347942" w:rsidP="00B04DC6">
            <w:pPr>
              <w:pStyle w:val="ad"/>
              <w:numPr>
                <w:ilvl w:val="0"/>
                <w:numId w:val="98"/>
              </w:numPr>
              <w:tabs>
                <w:tab w:val="left" w:pos="426"/>
                <w:tab w:val="left" w:pos="567"/>
                <w:tab w:val="left" w:pos="1701"/>
              </w:tabs>
              <w:spacing w:line="264" w:lineRule="auto"/>
              <w:ind w:right="140"/>
              <w:jc w:val="both"/>
            </w:pPr>
            <w:r>
              <w:rPr>
                <w:sz w:val="24"/>
                <w:szCs w:val="24"/>
              </w:rPr>
              <w:t>Операциями: подключением/отключением аргонопроводов; охлаждением слябом; передачей плавки на МНЛЗ;</w:t>
            </w:r>
          </w:p>
          <w:p w:rsidR="00347942" w:rsidRDefault="00347942" w:rsidP="00B04DC6">
            <w:pPr>
              <w:pStyle w:val="ad"/>
              <w:numPr>
                <w:ilvl w:val="0"/>
                <w:numId w:val="98"/>
              </w:numPr>
              <w:tabs>
                <w:tab w:val="left" w:pos="426"/>
                <w:tab w:val="left" w:pos="567"/>
                <w:tab w:val="left" w:pos="1701"/>
              </w:tabs>
              <w:spacing w:line="264" w:lineRule="auto"/>
              <w:ind w:right="140"/>
              <w:jc w:val="both"/>
            </w:pPr>
            <w:r>
              <w:rPr>
                <w:sz w:val="24"/>
                <w:szCs w:val="24"/>
              </w:rPr>
              <w:t>Оборудованием: сводом, донной продувкой, фурмой, машиной замера параметров плавки.</w:t>
            </w:r>
          </w:p>
          <w:p w:rsidR="00347942" w:rsidRDefault="00347942" w:rsidP="00B04DC6">
            <w:pPr>
              <w:pStyle w:val="ad"/>
              <w:numPr>
                <w:ilvl w:val="0"/>
                <w:numId w:val="98"/>
              </w:numPr>
              <w:tabs>
                <w:tab w:val="left" w:pos="426"/>
                <w:tab w:val="left" w:pos="567"/>
                <w:tab w:val="left" w:pos="1701"/>
              </w:tabs>
              <w:spacing w:line="264" w:lineRule="auto"/>
              <w:ind w:right="140"/>
              <w:jc w:val="both"/>
            </w:pPr>
            <w:r>
              <w:rPr>
                <w:sz w:val="24"/>
                <w:szCs w:val="24"/>
              </w:rPr>
              <w:t>Систему подачу материалов и управление трайб-аппаратами.</w:t>
            </w:r>
          </w:p>
          <w:p w:rsidR="00347942" w:rsidRDefault="00347942" w:rsidP="00B04DC6">
            <w:pPr>
              <w:pStyle w:val="ad"/>
              <w:numPr>
                <w:ilvl w:val="0"/>
                <w:numId w:val="99"/>
              </w:numPr>
              <w:tabs>
                <w:tab w:val="left" w:pos="426"/>
                <w:tab w:val="left" w:pos="567"/>
                <w:tab w:val="left" w:pos="1701"/>
              </w:tabs>
              <w:spacing w:line="264" w:lineRule="auto"/>
              <w:ind w:right="140"/>
              <w:jc w:val="both"/>
            </w:pPr>
            <w:r>
              <w:rPr>
                <w:sz w:val="24"/>
                <w:szCs w:val="24"/>
              </w:rPr>
              <w:t>Область сценария обучения и параметров плавки</w:t>
            </w:r>
          </w:p>
          <w:p w:rsidR="00347942" w:rsidRDefault="00347942" w:rsidP="00B04DC6">
            <w:pPr>
              <w:pStyle w:val="ad"/>
              <w:numPr>
                <w:ilvl w:val="0"/>
                <w:numId w:val="98"/>
              </w:numPr>
              <w:tabs>
                <w:tab w:val="left" w:pos="426"/>
                <w:tab w:val="left" w:pos="567"/>
                <w:tab w:val="left" w:pos="1701"/>
              </w:tabs>
              <w:spacing w:line="264" w:lineRule="auto"/>
              <w:ind w:right="140"/>
              <w:jc w:val="both"/>
            </w:pPr>
            <w:r>
              <w:rPr>
                <w:sz w:val="24"/>
                <w:szCs w:val="24"/>
              </w:rPr>
              <w:t>задание на доводку стали;</w:t>
            </w:r>
          </w:p>
          <w:p w:rsidR="00347942" w:rsidRDefault="00347942" w:rsidP="00B04DC6">
            <w:pPr>
              <w:pStyle w:val="ad"/>
              <w:numPr>
                <w:ilvl w:val="0"/>
                <w:numId w:val="98"/>
              </w:numPr>
              <w:tabs>
                <w:tab w:val="left" w:pos="426"/>
                <w:tab w:val="left" w:pos="567"/>
                <w:tab w:val="left" w:pos="1701"/>
              </w:tabs>
              <w:spacing w:line="264" w:lineRule="auto"/>
              <w:ind w:right="140"/>
              <w:jc w:val="both"/>
            </w:pPr>
            <w:r>
              <w:rPr>
                <w:sz w:val="24"/>
                <w:szCs w:val="24"/>
              </w:rPr>
              <w:t>сценарий обучения;</w:t>
            </w:r>
          </w:p>
          <w:p w:rsidR="00347942" w:rsidRDefault="00347942" w:rsidP="00B04DC6">
            <w:pPr>
              <w:pStyle w:val="ad"/>
              <w:numPr>
                <w:ilvl w:val="0"/>
                <w:numId w:val="98"/>
              </w:numPr>
              <w:tabs>
                <w:tab w:val="left" w:pos="426"/>
                <w:tab w:val="left" w:pos="567"/>
                <w:tab w:val="left" w:pos="1701"/>
              </w:tabs>
              <w:spacing w:line="264" w:lineRule="auto"/>
              <w:ind w:right="140"/>
              <w:jc w:val="both"/>
            </w:pPr>
            <w:r>
              <w:rPr>
                <w:sz w:val="24"/>
                <w:szCs w:val="24"/>
              </w:rPr>
              <w:lastRenderedPageBreak/>
              <w:t>общее время плавки, общее и время нагрева, порция нагрева;</w:t>
            </w:r>
          </w:p>
          <w:p w:rsidR="00347942" w:rsidRDefault="00347942" w:rsidP="00B04DC6">
            <w:pPr>
              <w:pStyle w:val="ad"/>
              <w:numPr>
                <w:ilvl w:val="0"/>
                <w:numId w:val="98"/>
              </w:numPr>
              <w:tabs>
                <w:tab w:val="left" w:pos="426"/>
                <w:tab w:val="left" w:pos="567"/>
                <w:tab w:val="left" w:pos="1701"/>
              </w:tabs>
              <w:spacing w:line="264" w:lineRule="auto"/>
              <w:ind w:right="140"/>
              <w:jc w:val="both"/>
            </w:pPr>
            <w:r>
              <w:rPr>
                <w:sz w:val="24"/>
                <w:szCs w:val="24"/>
              </w:rPr>
              <w:t>данные по химическому составу стали: текущие (в режиме демонстрации) или после замера (в режиме тестирования) и целевые, для сравнения с текущими;</w:t>
            </w:r>
          </w:p>
          <w:p w:rsidR="00347942" w:rsidRDefault="00347942" w:rsidP="00B04DC6">
            <w:pPr>
              <w:pStyle w:val="ad"/>
              <w:numPr>
                <w:ilvl w:val="0"/>
                <w:numId w:val="98"/>
              </w:numPr>
              <w:tabs>
                <w:tab w:val="left" w:pos="426"/>
                <w:tab w:val="left" w:pos="567"/>
                <w:tab w:val="left" w:pos="1701"/>
              </w:tabs>
              <w:spacing w:line="264" w:lineRule="auto"/>
              <w:ind w:right="140"/>
              <w:jc w:val="both"/>
            </w:pPr>
            <w:r>
              <w:rPr>
                <w:sz w:val="24"/>
                <w:szCs w:val="24"/>
              </w:rPr>
              <w:t>управление интенсивностью продувки.</w:t>
            </w:r>
          </w:p>
          <w:p w:rsidR="00347942" w:rsidRDefault="00347942" w:rsidP="00B04DC6">
            <w:pPr>
              <w:pStyle w:val="ad"/>
              <w:numPr>
                <w:ilvl w:val="0"/>
                <w:numId w:val="99"/>
              </w:numPr>
              <w:tabs>
                <w:tab w:val="left" w:pos="426"/>
                <w:tab w:val="left" w:pos="567"/>
                <w:tab w:val="left" w:pos="1701"/>
              </w:tabs>
              <w:spacing w:line="264" w:lineRule="auto"/>
              <w:ind w:right="140"/>
              <w:jc w:val="both"/>
            </w:pPr>
            <w:r>
              <w:rPr>
                <w:sz w:val="24"/>
                <w:szCs w:val="24"/>
              </w:rPr>
              <w:t>Пульт управления АПК, с которого пользователь может:</w:t>
            </w:r>
          </w:p>
          <w:p w:rsidR="00347942" w:rsidRDefault="00347942" w:rsidP="00B04DC6">
            <w:pPr>
              <w:pStyle w:val="ad"/>
              <w:numPr>
                <w:ilvl w:val="0"/>
                <w:numId w:val="98"/>
              </w:numPr>
              <w:tabs>
                <w:tab w:val="left" w:pos="426"/>
                <w:tab w:val="left" w:pos="567"/>
                <w:tab w:val="left" w:pos="1701"/>
              </w:tabs>
              <w:spacing w:line="264" w:lineRule="auto"/>
              <w:ind w:right="140"/>
              <w:jc w:val="both"/>
            </w:pPr>
            <w:r>
              <w:rPr>
                <w:sz w:val="24"/>
                <w:szCs w:val="24"/>
              </w:rPr>
              <w:t>включать/отключать донную продувку;</w:t>
            </w:r>
          </w:p>
          <w:p w:rsidR="00347942" w:rsidRDefault="00347942" w:rsidP="00B04DC6">
            <w:pPr>
              <w:pStyle w:val="ad"/>
              <w:numPr>
                <w:ilvl w:val="0"/>
                <w:numId w:val="98"/>
              </w:numPr>
              <w:tabs>
                <w:tab w:val="left" w:pos="426"/>
                <w:tab w:val="left" w:pos="567"/>
                <w:tab w:val="left" w:pos="1701"/>
              </w:tabs>
              <w:spacing w:line="264" w:lineRule="auto"/>
              <w:ind w:right="140"/>
              <w:jc w:val="both"/>
            </w:pPr>
            <w:r>
              <w:rPr>
                <w:sz w:val="24"/>
                <w:szCs w:val="24"/>
              </w:rPr>
              <w:t>включать/отключать заземление и трансформатор;</w:t>
            </w:r>
          </w:p>
          <w:p w:rsidR="00347942" w:rsidRDefault="00347942" w:rsidP="00B04DC6">
            <w:pPr>
              <w:pStyle w:val="ad"/>
              <w:numPr>
                <w:ilvl w:val="0"/>
                <w:numId w:val="98"/>
              </w:numPr>
              <w:tabs>
                <w:tab w:val="left" w:pos="426"/>
                <w:tab w:val="left" w:pos="567"/>
                <w:tab w:val="left" w:pos="1701"/>
              </w:tabs>
              <w:spacing w:line="264" w:lineRule="auto"/>
              <w:ind w:right="140"/>
              <w:jc w:val="both"/>
            </w:pPr>
            <w:r>
              <w:rPr>
                <w:sz w:val="24"/>
                <w:szCs w:val="24"/>
              </w:rPr>
              <w:t>регулировать интенсивность нагрева (переключать ступени нагрева);</w:t>
            </w:r>
          </w:p>
          <w:p w:rsidR="00347942" w:rsidRDefault="00347942" w:rsidP="00B04DC6">
            <w:pPr>
              <w:pStyle w:val="ad"/>
              <w:numPr>
                <w:ilvl w:val="0"/>
                <w:numId w:val="98"/>
              </w:numPr>
              <w:tabs>
                <w:tab w:val="left" w:pos="426"/>
                <w:tab w:val="left" w:pos="567"/>
                <w:tab w:val="left" w:pos="1701"/>
              </w:tabs>
              <w:spacing w:line="264" w:lineRule="auto"/>
              <w:ind w:right="140"/>
              <w:jc w:val="both"/>
            </w:pPr>
            <w:r>
              <w:rPr>
                <w:sz w:val="24"/>
                <w:szCs w:val="24"/>
              </w:rPr>
              <w:t>включать/отключать нагрев (печной выключатель).</w:t>
            </w:r>
          </w:p>
          <w:p w:rsidR="00347942" w:rsidRDefault="00347942" w:rsidP="00F87178">
            <w:pPr>
              <w:tabs>
                <w:tab w:val="left" w:pos="426"/>
                <w:tab w:val="left" w:pos="567"/>
                <w:tab w:val="left" w:pos="1701"/>
              </w:tabs>
              <w:spacing w:line="264" w:lineRule="auto"/>
              <w:ind w:right="140"/>
              <w:jc w:val="both"/>
            </w:pPr>
            <w:r>
              <w:t>Математическая модель в тренажере должна быть настроена под следующие марки стали: 08пс, 08ю, 09Г2С, 10Г2ФБЮ, 10кп, 20, 2пс, DC01, DD11, S275JR, S355, Ст3сп.</w:t>
            </w:r>
          </w:p>
          <w:p w:rsidR="00347942" w:rsidRDefault="00347942" w:rsidP="00F87178">
            <w:pPr>
              <w:tabs>
                <w:tab w:val="left" w:pos="426"/>
                <w:tab w:val="left" w:pos="567"/>
                <w:tab w:val="left" w:pos="1701"/>
              </w:tabs>
              <w:spacing w:line="264" w:lineRule="auto"/>
              <w:ind w:right="140"/>
              <w:jc w:val="both"/>
            </w:pPr>
            <w:r>
              <w:t xml:space="preserve">После завершения сценария обучения ученик должен проанализировать результаты разливки стали на основе паспорта, в котором содержатся: </w:t>
            </w:r>
          </w:p>
          <w:p w:rsidR="00347942" w:rsidRDefault="00347942" w:rsidP="00B04DC6">
            <w:pPr>
              <w:pStyle w:val="ad"/>
              <w:numPr>
                <w:ilvl w:val="0"/>
                <w:numId w:val="98"/>
              </w:numPr>
              <w:tabs>
                <w:tab w:val="left" w:pos="426"/>
                <w:tab w:val="left" w:pos="567"/>
                <w:tab w:val="left" w:pos="1701"/>
              </w:tabs>
              <w:spacing w:line="264" w:lineRule="auto"/>
              <w:ind w:right="140"/>
              <w:jc w:val="both"/>
            </w:pPr>
            <w:r>
              <w:rPr>
                <w:sz w:val="24"/>
                <w:szCs w:val="24"/>
              </w:rPr>
              <w:t>полученный результат: химический состав стали и шлака, температура стали;</w:t>
            </w:r>
          </w:p>
          <w:p w:rsidR="00347942" w:rsidRDefault="00347942" w:rsidP="00B04DC6">
            <w:pPr>
              <w:pStyle w:val="ad"/>
              <w:numPr>
                <w:ilvl w:val="0"/>
                <w:numId w:val="98"/>
              </w:numPr>
              <w:tabs>
                <w:tab w:val="left" w:pos="426"/>
                <w:tab w:val="left" w:pos="567"/>
                <w:tab w:val="left" w:pos="1701"/>
              </w:tabs>
              <w:spacing w:line="264" w:lineRule="auto"/>
              <w:ind w:right="140"/>
              <w:jc w:val="both"/>
            </w:pPr>
            <w:r>
              <w:rPr>
                <w:sz w:val="24"/>
                <w:szCs w:val="24"/>
              </w:rPr>
              <w:t>количество отданных материалов;</w:t>
            </w:r>
          </w:p>
          <w:p w:rsidR="00347942" w:rsidRDefault="00347942" w:rsidP="00B04DC6">
            <w:pPr>
              <w:pStyle w:val="ad"/>
              <w:numPr>
                <w:ilvl w:val="0"/>
                <w:numId w:val="98"/>
              </w:numPr>
              <w:tabs>
                <w:tab w:val="left" w:pos="426"/>
                <w:tab w:val="left" w:pos="567"/>
                <w:tab w:val="left" w:pos="1701"/>
              </w:tabs>
              <w:spacing w:line="264" w:lineRule="auto"/>
              <w:ind w:right="140"/>
              <w:jc w:val="both"/>
            </w:pPr>
            <w:r>
              <w:rPr>
                <w:sz w:val="24"/>
                <w:szCs w:val="24"/>
              </w:rPr>
              <w:t>расход газа на продувку;</w:t>
            </w:r>
          </w:p>
          <w:p w:rsidR="00347942" w:rsidRDefault="00347942" w:rsidP="00B04DC6">
            <w:pPr>
              <w:pStyle w:val="ad"/>
              <w:numPr>
                <w:ilvl w:val="0"/>
                <w:numId w:val="98"/>
              </w:numPr>
              <w:tabs>
                <w:tab w:val="left" w:pos="426"/>
                <w:tab w:val="left" w:pos="567"/>
                <w:tab w:val="left" w:pos="1701"/>
              </w:tabs>
              <w:spacing w:line="264" w:lineRule="auto"/>
              <w:ind w:right="140"/>
              <w:jc w:val="both"/>
            </w:pPr>
            <w:r>
              <w:rPr>
                <w:sz w:val="24"/>
                <w:szCs w:val="24"/>
              </w:rPr>
              <w:t>интенсивность и периоды нагрева стали;</w:t>
            </w:r>
          </w:p>
          <w:p w:rsidR="00347942" w:rsidRDefault="00347942" w:rsidP="00B04DC6">
            <w:pPr>
              <w:pStyle w:val="ad"/>
              <w:numPr>
                <w:ilvl w:val="0"/>
                <w:numId w:val="98"/>
              </w:numPr>
              <w:tabs>
                <w:tab w:val="left" w:pos="426"/>
                <w:tab w:val="left" w:pos="567"/>
                <w:tab w:val="left" w:pos="1701"/>
              </w:tabs>
              <w:spacing w:line="264" w:lineRule="auto"/>
              <w:ind w:right="140"/>
              <w:jc w:val="both"/>
            </w:pPr>
            <w:r>
              <w:rPr>
                <w:sz w:val="24"/>
                <w:szCs w:val="24"/>
              </w:rPr>
              <w:t>перечень нарушений, допущенных во время проведения плавки;</w:t>
            </w:r>
          </w:p>
          <w:p w:rsidR="00347942" w:rsidRDefault="00347942" w:rsidP="00B04DC6">
            <w:pPr>
              <w:pStyle w:val="ad"/>
              <w:numPr>
                <w:ilvl w:val="0"/>
                <w:numId w:val="98"/>
              </w:numPr>
              <w:tabs>
                <w:tab w:val="left" w:pos="426"/>
                <w:tab w:val="left" w:pos="567"/>
                <w:tab w:val="left" w:pos="1701"/>
              </w:tabs>
              <w:spacing w:line="264" w:lineRule="auto"/>
              <w:ind w:right="140"/>
              <w:jc w:val="both"/>
            </w:pPr>
            <w:r>
              <w:rPr>
                <w:sz w:val="24"/>
                <w:szCs w:val="24"/>
              </w:rPr>
              <w:t>перечень достижений, полученных после прохождения сценария (выводится только в режиме "Тестирование").</w:t>
            </w:r>
          </w:p>
          <w:p w:rsidR="00347942" w:rsidRDefault="00347942" w:rsidP="00F87178">
            <w:pPr>
              <w:tabs>
                <w:tab w:val="left" w:pos="426"/>
                <w:tab w:val="left" w:pos="567"/>
                <w:tab w:val="left" w:pos="1701"/>
              </w:tabs>
              <w:spacing w:line="264" w:lineRule="auto"/>
              <w:ind w:right="140"/>
              <w:jc w:val="both"/>
            </w:pPr>
          </w:p>
          <w:p w:rsidR="00347942" w:rsidRDefault="00347942" w:rsidP="00F87178">
            <w:pPr>
              <w:tabs>
                <w:tab w:val="left" w:pos="426"/>
                <w:tab w:val="left" w:pos="576"/>
                <w:tab w:val="left" w:pos="1701"/>
              </w:tabs>
              <w:spacing w:line="264" w:lineRule="auto"/>
              <w:ind w:right="140"/>
              <w:jc w:val="both"/>
            </w:pPr>
            <w:r>
              <w:t>Программное обеспечение тренажера должно безотказно работать с компьютером, удовлетворяющим следующим минимальным системным требованиям:</w:t>
            </w:r>
          </w:p>
          <w:p w:rsidR="00347942" w:rsidRDefault="00347942" w:rsidP="00B04DC6">
            <w:pPr>
              <w:numPr>
                <w:ilvl w:val="0"/>
                <w:numId w:val="100"/>
              </w:numPr>
              <w:tabs>
                <w:tab w:val="clear" w:pos="1935"/>
                <w:tab w:val="left" w:pos="709"/>
                <w:tab w:val="left" w:pos="851"/>
                <w:tab w:val="left" w:pos="1276"/>
                <w:tab w:val="num" w:pos="2062"/>
              </w:tabs>
              <w:spacing w:line="264" w:lineRule="auto"/>
              <w:ind w:left="426" w:right="140" w:firstLine="0"/>
              <w:jc w:val="both"/>
            </w:pPr>
            <w:r>
              <w:t>Операционная</w:t>
            </w:r>
            <w:r>
              <w:rPr>
                <w:bCs/>
              </w:rPr>
              <w:t xml:space="preserve"> система: Microsoft</w:t>
            </w:r>
            <w:r>
              <w:rPr>
                <w:bCs/>
              </w:rPr>
              <w:t xml:space="preserve"> </w:t>
            </w:r>
            <w:r>
              <w:rPr>
                <w:bCs/>
              </w:rPr>
              <w:t>Windows 7/8/10/11, х64-версия.</w:t>
            </w:r>
          </w:p>
          <w:p w:rsidR="00347942" w:rsidRDefault="00347942" w:rsidP="00B04DC6">
            <w:pPr>
              <w:numPr>
                <w:ilvl w:val="0"/>
                <w:numId w:val="100"/>
              </w:numPr>
              <w:tabs>
                <w:tab w:val="clear" w:pos="1935"/>
                <w:tab w:val="left" w:pos="709"/>
                <w:tab w:val="left" w:pos="851"/>
                <w:tab w:val="left" w:pos="1276"/>
                <w:tab w:val="num" w:pos="2062"/>
              </w:tabs>
              <w:spacing w:line="264" w:lineRule="auto"/>
              <w:ind w:left="426" w:right="140" w:firstLine="0"/>
              <w:jc w:val="both"/>
            </w:pPr>
            <w:r>
              <w:t>Видеокарта</w:t>
            </w:r>
            <w:r>
              <w:rPr>
                <w:bCs/>
              </w:rPr>
              <w:t xml:space="preserve">: </w:t>
            </w:r>
          </w:p>
          <w:p w:rsidR="00347942" w:rsidRDefault="00347942" w:rsidP="00F87178">
            <w:pPr>
              <w:tabs>
                <w:tab w:val="left" w:pos="426"/>
                <w:tab w:val="left" w:pos="567"/>
              </w:tabs>
              <w:ind w:left="709" w:right="140"/>
              <w:jc w:val="both"/>
            </w:pPr>
            <w:r>
              <w:rPr>
                <w:bCs/>
              </w:rPr>
              <w:t xml:space="preserve">NVIDIA: NVidia GT 440 или эквивалент (количество памяти 1024МБ); </w:t>
            </w:r>
          </w:p>
          <w:p w:rsidR="00347942" w:rsidRDefault="00347942" w:rsidP="00B04DC6">
            <w:pPr>
              <w:numPr>
                <w:ilvl w:val="0"/>
                <w:numId w:val="100"/>
              </w:numPr>
              <w:tabs>
                <w:tab w:val="clear" w:pos="1935"/>
                <w:tab w:val="left" w:pos="709"/>
                <w:tab w:val="left" w:pos="851"/>
                <w:tab w:val="left" w:pos="1276"/>
                <w:tab w:val="num" w:pos="2062"/>
              </w:tabs>
              <w:spacing w:line="264" w:lineRule="auto"/>
              <w:ind w:left="426" w:right="140" w:firstLine="0"/>
              <w:jc w:val="both"/>
            </w:pPr>
            <w:r>
              <w:t>Процессор</w:t>
            </w:r>
            <w:r>
              <w:rPr>
                <w:bCs/>
              </w:rPr>
              <w:t xml:space="preserve">:  </w:t>
            </w:r>
          </w:p>
          <w:p w:rsidR="00347942" w:rsidRDefault="00347942" w:rsidP="00F87178">
            <w:pPr>
              <w:tabs>
                <w:tab w:val="left" w:pos="426"/>
                <w:tab w:val="left" w:pos="567"/>
              </w:tabs>
              <w:ind w:left="709" w:right="140"/>
              <w:jc w:val="both"/>
            </w:pPr>
            <w:r>
              <w:rPr>
                <w:bCs/>
              </w:rPr>
              <w:t>Архитектура x64 с поддержкой SSE4.1;</w:t>
            </w:r>
          </w:p>
          <w:p w:rsidR="00347942" w:rsidRDefault="00347942" w:rsidP="00F87178">
            <w:pPr>
              <w:tabs>
                <w:tab w:val="left" w:pos="426"/>
                <w:tab w:val="left" w:pos="567"/>
              </w:tabs>
              <w:ind w:left="709" w:right="140"/>
              <w:jc w:val="both"/>
            </w:pPr>
            <w:r>
              <w:rPr>
                <w:bCs/>
              </w:rPr>
              <w:t>Количество ядер: 4 ядра и больше;</w:t>
            </w:r>
          </w:p>
          <w:p w:rsidR="00347942" w:rsidRDefault="00347942" w:rsidP="00F87178">
            <w:pPr>
              <w:tabs>
                <w:tab w:val="left" w:pos="426"/>
                <w:tab w:val="left" w:pos="567"/>
              </w:tabs>
              <w:ind w:left="709" w:right="140"/>
              <w:jc w:val="both"/>
            </w:pPr>
            <w:r>
              <w:rPr>
                <w:bCs/>
              </w:rPr>
              <w:t>Частота: 2.5 GHz .</w:t>
            </w:r>
          </w:p>
          <w:p w:rsidR="00347942" w:rsidRDefault="00347942" w:rsidP="00B04DC6">
            <w:pPr>
              <w:numPr>
                <w:ilvl w:val="0"/>
                <w:numId w:val="100"/>
              </w:numPr>
              <w:tabs>
                <w:tab w:val="clear" w:pos="1935"/>
                <w:tab w:val="left" w:pos="709"/>
                <w:tab w:val="left" w:pos="851"/>
                <w:tab w:val="left" w:pos="1276"/>
                <w:tab w:val="num" w:pos="2062"/>
              </w:tabs>
              <w:spacing w:line="264" w:lineRule="auto"/>
              <w:ind w:left="426" w:right="140" w:firstLine="0"/>
              <w:jc w:val="both"/>
            </w:pPr>
            <w:r>
              <w:lastRenderedPageBreak/>
              <w:t>Оперативная</w:t>
            </w:r>
            <w:r>
              <w:rPr>
                <w:bCs/>
              </w:rPr>
              <w:t xml:space="preserve"> память: 4ГБ.</w:t>
            </w:r>
          </w:p>
        </w:tc>
        <w:tc>
          <w:tcPr>
            <w:tcW w:w="709" w:type="dxa"/>
            <w:vAlign w:val="center"/>
          </w:tcPr>
          <w:p w:rsidR="00347942" w:rsidRPr="009D5915" w:rsidRDefault="00347942" w:rsidP="00607350">
            <w:pPr>
              <w:jc w:val="center"/>
              <w:rPr>
                <w:szCs w:val="22"/>
              </w:rPr>
            </w:pPr>
            <w:r w:rsidRPr="009D5915">
              <w:rPr>
                <w:szCs w:val="22"/>
              </w:rPr>
              <w:lastRenderedPageBreak/>
              <w:t>шт</w:t>
            </w:r>
          </w:p>
        </w:tc>
        <w:tc>
          <w:tcPr>
            <w:tcW w:w="708" w:type="dxa"/>
            <w:vAlign w:val="center"/>
          </w:tcPr>
          <w:p w:rsidR="00347942" w:rsidRPr="009D5915" w:rsidRDefault="00347942" w:rsidP="00607350">
            <w:pPr>
              <w:jc w:val="center"/>
              <w:rPr>
                <w:szCs w:val="22"/>
              </w:rPr>
            </w:pPr>
            <w:r w:rsidRPr="009D5915">
              <w:rPr>
                <w:szCs w:val="22"/>
              </w:rPr>
              <w:t>1</w:t>
            </w:r>
            <w:r>
              <w:rPr>
                <w:szCs w:val="22"/>
              </w:rPr>
              <w:t>3</w:t>
            </w:r>
          </w:p>
        </w:tc>
        <w:tc>
          <w:tcPr>
            <w:tcW w:w="1843" w:type="dxa"/>
            <w:vAlign w:val="center"/>
          </w:tcPr>
          <w:p w:rsidR="00347942" w:rsidRPr="00B60566" w:rsidRDefault="00347942" w:rsidP="00607350">
            <w:pPr>
              <w:jc w:val="center"/>
              <w:rPr>
                <w:b/>
                <w:sz w:val="22"/>
                <w:szCs w:val="22"/>
              </w:rPr>
            </w:pPr>
          </w:p>
        </w:tc>
      </w:tr>
      <w:tr w:rsidR="007B28EC" w:rsidRPr="00B60566" w:rsidTr="00C959FC">
        <w:trPr>
          <w:trHeight w:val="558"/>
        </w:trPr>
        <w:tc>
          <w:tcPr>
            <w:tcW w:w="567" w:type="dxa"/>
            <w:vAlign w:val="center"/>
          </w:tcPr>
          <w:p w:rsidR="007B28EC" w:rsidRDefault="007B28EC" w:rsidP="00607350">
            <w:pPr>
              <w:jc w:val="center"/>
              <w:rPr>
                <w:sz w:val="22"/>
                <w:szCs w:val="22"/>
              </w:rPr>
            </w:pPr>
            <w:r>
              <w:rPr>
                <w:sz w:val="22"/>
                <w:szCs w:val="22"/>
              </w:rPr>
              <w:lastRenderedPageBreak/>
              <w:t>2</w:t>
            </w:r>
          </w:p>
        </w:tc>
        <w:tc>
          <w:tcPr>
            <w:tcW w:w="1985" w:type="dxa"/>
          </w:tcPr>
          <w:p w:rsidR="007B28EC" w:rsidRDefault="007B28EC" w:rsidP="00F87178">
            <w:r>
              <w:t>Программное обеспечение тренажер-имитатор «Сталевар внепечной обработки (агрегата печь-ковш)» (Локальная версия)</w:t>
            </w:r>
          </w:p>
        </w:tc>
        <w:tc>
          <w:tcPr>
            <w:tcW w:w="10206" w:type="dxa"/>
          </w:tcPr>
          <w:p w:rsidR="007B28EC" w:rsidRPr="00E2629B" w:rsidRDefault="007B28EC" w:rsidP="00F87178">
            <w:pPr>
              <w:tabs>
                <w:tab w:val="left" w:pos="426"/>
                <w:tab w:val="left" w:pos="567"/>
                <w:tab w:val="left" w:pos="1701"/>
              </w:tabs>
              <w:spacing w:line="264" w:lineRule="auto"/>
              <w:ind w:right="140"/>
              <w:jc w:val="both"/>
            </w:pPr>
            <w:r w:rsidRPr="00E2629B">
              <w:t>Программное обеспечение тренажер-имитатор «Сталевар внепечной обработки (агрегата печь-ковш)» (Локальная версия) - Обучающая система должна представлять собой программу для персонального компьютера, предназначенную для формирования навыков безопасного, правильного и качественного выполнения обработки стали на агрегат печь-ковш.</w:t>
            </w:r>
          </w:p>
          <w:p w:rsidR="007B28EC" w:rsidRPr="00E2629B" w:rsidRDefault="007B28EC" w:rsidP="00F87178">
            <w:pPr>
              <w:tabs>
                <w:tab w:val="left" w:pos="426"/>
                <w:tab w:val="left" w:pos="567"/>
                <w:tab w:val="left" w:pos="1701"/>
              </w:tabs>
              <w:spacing w:line="264" w:lineRule="auto"/>
              <w:ind w:right="140"/>
              <w:jc w:val="both"/>
            </w:pPr>
            <w:r w:rsidRPr="00E2629B">
              <w:t>Программная часть тренажера должна соответствовать требованиям:</w:t>
            </w:r>
          </w:p>
          <w:p w:rsidR="007B28EC" w:rsidRPr="00E2629B" w:rsidRDefault="007B28EC" w:rsidP="00F87178">
            <w:pPr>
              <w:spacing w:line="264" w:lineRule="auto"/>
              <w:ind w:right="140"/>
              <w:jc w:val="both"/>
            </w:pPr>
            <w:r w:rsidRPr="00E2629B">
              <w:t>ПО должно быть разработано на основе платформы «Тренажер-имитатор» и соответствовать следующим требованиям:</w:t>
            </w:r>
          </w:p>
          <w:p w:rsidR="007B28EC" w:rsidRPr="00E2629B" w:rsidRDefault="007B28EC" w:rsidP="00B04DC6">
            <w:pPr>
              <w:numPr>
                <w:ilvl w:val="0"/>
                <w:numId w:val="102"/>
              </w:numPr>
              <w:spacing w:before="240"/>
            </w:pPr>
            <w:r w:rsidRPr="00E2629B">
              <w:t>серверное приложение должно быть предназначено для реализации логики работы, хранения данных и результатов тестирования;</w:t>
            </w:r>
          </w:p>
          <w:p w:rsidR="007B28EC" w:rsidRPr="00E2629B" w:rsidRDefault="007B28EC" w:rsidP="00B04DC6">
            <w:pPr>
              <w:numPr>
                <w:ilvl w:val="0"/>
                <w:numId w:val="102"/>
              </w:numPr>
            </w:pPr>
            <w:r w:rsidRPr="00E2629B">
              <w:t>клиентское приложение должно быть предназначено для взаимодействия с пользователем, отображения больших объемов разнородной информации, в том числе интерактивной 2D и 3D-графики;</w:t>
            </w:r>
          </w:p>
          <w:p w:rsidR="007B28EC" w:rsidRPr="00E2629B" w:rsidRDefault="007B28EC" w:rsidP="00B04DC6">
            <w:pPr>
              <w:numPr>
                <w:ilvl w:val="0"/>
                <w:numId w:val="102"/>
              </w:numPr>
            </w:pPr>
            <w:r w:rsidRPr="00E2629B">
              <w:t>программное обеспечение системы должно быть написано на объектно-ориентированном языке высокого уровня Delphi XE4 или эквивалент с использованием платформы Framework и функционировать в автономном режиме (на отдельной локальной машине);</w:t>
            </w:r>
          </w:p>
          <w:p w:rsidR="007B28EC" w:rsidRPr="00E2629B" w:rsidRDefault="007B28EC" w:rsidP="00B04DC6">
            <w:pPr>
              <w:numPr>
                <w:ilvl w:val="0"/>
                <w:numId w:val="102"/>
              </w:numPr>
            </w:pPr>
            <w:r w:rsidRPr="00E2629B">
              <w:t>база данных должна быть реализована на кроссплатформенной системе управления базами данных Firebird Embedded (версия не ниже 2.5) или эквивалент;</w:t>
            </w:r>
          </w:p>
          <w:p w:rsidR="007B28EC" w:rsidRPr="00E2629B" w:rsidRDefault="007B28EC" w:rsidP="00B04DC6">
            <w:pPr>
              <w:numPr>
                <w:ilvl w:val="0"/>
                <w:numId w:val="102"/>
              </w:numPr>
              <w:spacing w:after="240"/>
            </w:pPr>
            <w:r w:rsidRPr="00E2629B">
              <w:t>анимация должна быть реализована на базе программного обеспечения 3ds Max и Unity (версии не регламентируются) или эквивалент.</w:t>
            </w:r>
          </w:p>
          <w:p w:rsidR="007B28EC" w:rsidRPr="00E2629B" w:rsidRDefault="007B28EC" w:rsidP="00F87178">
            <w:pPr>
              <w:spacing w:line="264" w:lineRule="auto"/>
              <w:ind w:right="140"/>
              <w:jc w:val="both"/>
            </w:pPr>
            <w:r w:rsidRPr="00E2629B">
              <w:t>Серверное приложение тренажера предназначено для реализации логики работы, хранения данных и результатов тестирования.</w:t>
            </w:r>
          </w:p>
          <w:p w:rsidR="007B28EC" w:rsidRPr="00E2629B" w:rsidRDefault="007B28EC" w:rsidP="00F87178">
            <w:pPr>
              <w:spacing w:line="264" w:lineRule="auto"/>
              <w:ind w:right="140"/>
              <w:jc w:val="both"/>
            </w:pPr>
            <w:r w:rsidRPr="00E2629B">
              <w:t>Клиентское приложение тренажера предназначено для взаимодействия с пользователем, отображения больших объёмов разнородной информации, в том числе интерактивной 2D и 3D-графики.</w:t>
            </w:r>
          </w:p>
          <w:p w:rsidR="007B28EC" w:rsidRPr="00E2629B" w:rsidRDefault="007B28EC" w:rsidP="00F87178">
            <w:pPr>
              <w:spacing w:line="264" w:lineRule="auto"/>
              <w:ind w:right="140"/>
              <w:jc w:val="both"/>
            </w:pPr>
            <w:r w:rsidRPr="00E2629B">
              <w:t>Обучение в тренажере должно предусматривать лаконичную, легко воспринимаемую и удобную для быстрого усвоения форму представления на дисплее основной и вспомогательной информации.</w:t>
            </w:r>
          </w:p>
          <w:p w:rsidR="007B28EC" w:rsidRPr="00E2629B" w:rsidRDefault="007B28EC" w:rsidP="00F87178">
            <w:pPr>
              <w:spacing w:line="264" w:lineRule="auto"/>
              <w:ind w:right="140"/>
              <w:jc w:val="both"/>
            </w:pPr>
            <w:r w:rsidRPr="00E2629B">
              <w:t>Содержание обучения при работе с системой должно заключаться в многосценарном периодическом тренинге с целью формирования и развития основных навыков.</w:t>
            </w:r>
          </w:p>
          <w:p w:rsidR="007B28EC" w:rsidRPr="00E2629B" w:rsidRDefault="007B28EC" w:rsidP="00F87178">
            <w:pPr>
              <w:spacing w:line="264" w:lineRule="auto"/>
              <w:ind w:right="140"/>
              <w:jc w:val="both"/>
            </w:pPr>
            <w:r w:rsidRPr="00E2629B">
              <w:t>Тренажер должен содержать систему аутентификации для проверки подлинности путем сравнения введенного пользователем пароля с паролем, сохраненным в базе данных.</w:t>
            </w:r>
          </w:p>
          <w:p w:rsidR="007B28EC" w:rsidRPr="00E2629B" w:rsidRDefault="007B28EC" w:rsidP="00F87178">
            <w:pPr>
              <w:spacing w:line="264" w:lineRule="auto"/>
              <w:ind w:right="140"/>
              <w:jc w:val="both"/>
            </w:pPr>
            <w:r w:rsidRPr="00E2629B">
              <w:lastRenderedPageBreak/>
              <w:t>В тренажере должно быть предусмотрено 2 режима обучения: «Обучение» и «Тестирование». В режиме «Обучение» ученик должен на основе сценариев и вспомогательного информационного материала изучить порядок проведения и особенности технологии. В режиме «Тестирование» обучаемый должен самостоятельно, без вспомогательного материала, выполнить задания сценария.</w:t>
            </w:r>
          </w:p>
          <w:p w:rsidR="007B28EC" w:rsidRPr="00E2629B" w:rsidRDefault="007B28EC" w:rsidP="00F87178">
            <w:pPr>
              <w:spacing w:line="264" w:lineRule="auto"/>
              <w:ind w:right="140"/>
              <w:jc w:val="both"/>
            </w:pPr>
            <w:r w:rsidRPr="00E2629B">
              <w:t>Моделирование управления технологическими операциями осуществляется в масштабе времени близком к реальному, удобному для осуществления задач обучения</w:t>
            </w:r>
          </w:p>
          <w:p w:rsidR="007B28EC" w:rsidRPr="00E2629B" w:rsidRDefault="007B28EC" w:rsidP="00F87178">
            <w:pPr>
              <w:spacing w:line="264" w:lineRule="auto"/>
              <w:ind w:right="140"/>
              <w:jc w:val="both"/>
            </w:pPr>
            <w:r w:rsidRPr="00E2629B">
              <w:t>Тренажер имеет встроенные средства теоретической поддержки процесса обучения:</w:t>
            </w:r>
          </w:p>
          <w:p w:rsidR="007B28EC" w:rsidRPr="00E2629B" w:rsidRDefault="007B28EC" w:rsidP="00B04DC6">
            <w:pPr>
              <w:numPr>
                <w:ilvl w:val="0"/>
                <w:numId w:val="104"/>
              </w:numPr>
              <w:spacing w:before="240"/>
            </w:pPr>
            <w:r w:rsidRPr="00E2629B">
              <w:t>лабораторную работу, содержащую общие теоретические сведения о процессах, происходящих на агрегате;</w:t>
            </w:r>
          </w:p>
          <w:p w:rsidR="007B28EC" w:rsidRPr="00E2629B" w:rsidRDefault="007B28EC" w:rsidP="00B04DC6">
            <w:pPr>
              <w:numPr>
                <w:ilvl w:val="0"/>
                <w:numId w:val="104"/>
              </w:numPr>
              <w:spacing w:after="240"/>
            </w:pPr>
            <w:r w:rsidRPr="00E2629B">
              <w:t>руководство пользователя, содержащее информацию по работе с тренажерами.</w:t>
            </w:r>
          </w:p>
          <w:p w:rsidR="007B28EC" w:rsidRPr="00E2629B" w:rsidRDefault="007B28EC" w:rsidP="00F87178">
            <w:pPr>
              <w:spacing w:line="264" w:lineRule="auto"/>
              <w:ind w:right="140"/>
              <w:jc w:val="both"/>
            </w:pPr>
            <w:r w:rsidRPr="00E2629B">
              <w:t>Интерфейс тренажера включает в себя следующие экраны:</w:t>
            </w:r>
          </w:p>
          <w:p w:rsidR="007B28EC" w:rsidRPr="00E2629B" w:rsidRDefault="007B28EC" w:rsidP="00B04DC6">
            <w:pPr>
              <w:numPr>
                <w:ilvl w:val="0"/>
                <w:numId w:val="103"/>
              </w:numPr>
              <w:spacing w:before="240"/>
            </w:pPr>
            <w:r w:rsidRPr="00E2629B">
              <w:t>основной экран (с вкладками «Практикум» и «Результаты тестирования») – для настройки начальных и целевых параметров, а также анализа динамики успеваемости обучающихся;</w:t>
            </w:r>
          </w:p>
          <w:p w:rsidR="007B28EC" w:rsidRPr="00E2629B" w:rsidRDefault="007B28EC" w:rsidP="00B04DC6">
            <w:pPr>
              <w:numPr>
                <w:ilvl w:val="0"/>
                <w:numId w:val="103"/>
              </w:numPr>
            </w:pPr>
            <w:r w:rsidRPr="00E2629B">
              <w:t>технологический экран – для проведения виртуального технологического процесса на основе заданий обучающего сценария;</w:t>
            </w:r>
          </w:p>
          <w:p w:rsidR="007B28EC" w:rsidRPr="00E2629B" w:rsidRDefault="007B28EC" w:rsidP="00B04DC6">
            <w:pPr>
              <w:numPr>
                <w:ilvl w:val="0"/>
                <w:numId w:val="103"/>
              </w:numPr>
              <w:spacing w:after="240"/>
            </w:pPr>
            <w:r w:rsidRPr="00E2629B">
              <w:t>итоговый экран – для просмотра информации о проведенном технологическом процессе в паспорте или журнале.</w:t>
            </w:r>
          </w:p>
          <w:p w:rsidR="007B28EC" w:rsidRPr="00E2629B" w:rsidRDefault="007B28EC" w:rsidP="00F87178">
            <w:pPr>
              <w:spacing w:line="264" w:lineRule="auto"/>
              <w:ind w:right="140"/>
              <w:jc w:val="both"/>
            </w:pPr>
            <w:r w:rsidRPr="00E2629B">
              <w:t>Каждый сценарий должен обучать ведению технологического процесса и получения продукции заданного качества.</w:t>
            </w:r>
          </w:p>
          <w:p w:rsidR="007B28EC" w:rsidRPr="00E2629B" w:rsidRDefault="007B28EC" w:rsidP="00F87178">
            <w:pPr>
              <w:spacing w:line="264" w:lineRule="auto"/>
              <w:ind w:right="140"/>
              <w:jc w:val="both"/>
            </w:pPr>
            <w:r w:rsidRPr="00E2629B">
              <w:t>В сценариях обучения должно быть предусмотрено два типа заданий:</w:t>
            </w:r>
          </w:p>
          <w:p w:rsidR="007B28EC" w:rsidRPr="00E2629B" w:rsidRDefault="007B28EC" w:rsidP="00B04DC6">
            <w:pPr>
              <w:numPr>
                <w:ilvl w:val="0"/>
                <w:numId w:val="110"/>
              </w:numPr>
              <w:spacing w:before="240"/>
            </w:pPr>
            <w:r w:rsidRPr="00E2629B">
              <w:t>автоматические (тренажер рекомендует выполнить операцию; для выполнения такого задания достаточно нажать на кнопку «Подтвердить выполнение»);</w:t>
            </w:r>
          </w:p>
          <w:p w:rsidR="007B28EC" w:rsidRPr="00E2629B" w:rsidRDefault="007B28EC" w:rsidP="00B04DC6">
            <w:pPr>
              <w:numPr>
                <w:ilvl w:val="0"/>
                <w:numId w:val="110"/>
              </w:numPr>
              <w:spacing w:after="240"/>
            </w:pPr>
            <w:r w:rsidRPr="00E2629B">
              <w:t>команды (тренажер оповещает об операциях, которые должен выполнить обучающийся непосредственно через систему управления технологическим процессом: запуск процессов, управление оборудованием).</w:t>
            </w:r>
          </w:p>
          <w:p w:rsidR="007B28EC" w:rsidRPr="00E2629B" w:rsidRDefault="007B28EC" w:rsidP="00F87178">
            <w:pPr>
              <w:spacing w:line="264" w:lineRule="auto"/>
              <w:ind w:right="140"/>
              <w:jc w:val="both"/>
            </w:pPr>
            <w:r w:rsidRPr="00E2629B">
              <w:t>Тренажер должен быть снабжен следующими возможностями:</w:t>
            </w:r>
          </w:p>
          <w:p w:rsidR="007B28EC" w:rsidRPr="00E2629B" w:rsidRDefault="007B28EC" w:rsidP="00B04DC6">
            <w:pPr>
              <w:numPr>
                <w:ilvl w:val="0"/>
                <w:numId w:val="106"/>
              </w:numPr>
              <w:spacing w:before="240"/>
            </w:pPr>
            <w:r w:rsidRPr="00E2629B">
              <w:lastRenderedPageBreak/>
              <w:t>выполнение заданий сценария разными способами;</w:t>
            </w:r>
          </w:p>
          <w:p w:rsidR="007B28EC" w:rsidRPr="00E2629B" w:rsidRDefault="007B28EC" w:rsidP="00B04DC6">
            <w:pPr>
              <w:numPr>
                <w:ilvl w:val="0"/>
                <w:numId w:val="106"/>
              </w:numPr>
              <w:spacing w:after="240"/>
            </w:pPr>
            <w:r w:rsidRPr="00E2629B">
              <w:t>регулировка скорости течения виртуального процесса.</w:t>
            </w:r>
          </w:p>
          <w:p w:rsidR="007B28EC" w:rsidRPr="00E2629B" w:rsidRDefault="007B28EC" w:rsidP="00F87178">
            <w:pPr>
              <w:spacing w:line="264" w:lineRule="auto"/>
              <w:ind w:right="140"/>
              <w:jc w:val="both"/>
            </w:pPr>
            <w:r w:rsidRPr="00E2629B">
              <w:t>Основу расчетов результата проведения технологических процессов должна составлять математическая модель, которая позволяет рассчитывать параметры полученного продукта на основе заданных параметров и действий пользователя.</w:t>
            </w:r>
          </w:p>
          <w:p w:rsidR="007B28EC" w:rsidRPr="00E2629B" w:rsidRDefault="007B28EC" w:rsidP="00F87178">
            <w:pPr>
              <w:spacing w:line="264" w:lineRule="auto"/>
              <w:ind w:right="140"/>
              <w:jc w:val="both"/>
            </w:pPr>
            <w:r w:rsidRPr="00E2629B">
              <w:t>Математическая модель должна оперировать следующими данными:</w:t>
            </w:r>
          </w:p>
          <w:p w:rsidR="007B28EC" w:rsidRPr="00E2629B" w:rsidRDefault="007B28EC" w:rsidP="00B04DC6">
            <w:pPr>
              <w:numPr>
                <w:ilvl w:val="0"/>
                <w:numId w:val="101"/>
              </w:numPr>
              <w:spacing w:before="240"/>
            </w:pPr>
            <w:r w:rsidRPr="00E2629B">
              <w:t>начальные параметры;</w:t>
            </w:r>
          </w:p>
          <w:p w:rsidR="007B28EC" w:rsidRPr="00E2629B" w:rsidRDefault="007B28EC" w:rsidP="00B04DC6">
            <w:pPr>
              <w:numPr>
                <w:ilvl w:val="0"/>
                <w:numId w:val="101"/>
              </w:numPr>
            </w:pPr>
            <w:r w:rsidRPr="00E2629B">
              <w:t>текущие параметры, которые должны ежесекундно перечитываться на основе начальных данных и действий, производимых пользователем;</w:t>
            </w:r>
          </w:p>
          <w:p w:rsidR="007B28EC" w:rsidRPr="00E2629B" w:rsidRDefault="007B28EC" w:rsidP="00B04DC6">
            <w:pPr>
              <w:numPr>
                <w:ilvl w:val="0"/>
                <w:numId w:val="101"/>
              </w:numPr>
              <w:spacing w:after="240"/>
            </w:pPr>
            <w:r w:rsidRPr="00E2629B">
              <w:t>итоговые результаты технологического процесса.</w:t>
            </w:r>
          </w:p>
          <w:p w:rsidR="007B28EC" w:rsidRPr="00E2629B" w:rsidRDefault="007B28EC" w:rsidP="00F87178">
            <w:pPr>
              <w:spacing w:line="264" w:lineRule="auto"/>
              <w:ind w:right="140"/>
              <w:jc w:val="both"/>
            </w:pPr>
            <w:r w:rsidRPr="00E2629B">
              <w:t>Действия обучаемого, приведшие к ухудшению показателей, нарушению технологии, простою или аварии (далее по тексту – нарушения) должны фиксироваться в компьютерном тренажере.</w:t>
            </w:r>
          </w:p>
          <w:p w:rsidR="007B28EC" w:rsidRPr="00E2629B" w:rsidRDefault="007B28EC" w:rsidP="00F87178">
            <w:pPr>
              <w:spacing w:line="264" w:lineRule="auto"/>
              <w:ind w:right="140"/>
              <w:jc w:val="both"/>
            </w:pPr>
            <w:r w:rsidRPr="00E2629B">
              <w:t>После совершения обучаемым нарушения в компьютерных тренажерах должны выводиться соответствующие предупреждающие сообщения.</w:t>
            </w:r>
          </w:p>
          <w:p w:rsidR="007B28EC" w:rsidRPr="00E2629B" w:rsidRDefault="007B28EC" w:rsidP="00F87178">
            <w:pPr>
              <w:spacing w:line="264" w:lineRule="auto"/>
              <w:ind w:right="140"/>
              <w:jc w:val="both"/>
            </w:pPr>
            <w:r w:rsidRPr="00E2629B">
              <w:t>На начало прохождения сценария обучающийся должен иметь 100 баллов. За каждое нарушение должны полагаться штрафные баллы, приводящие к снижению оценки за обучение или тестирование.</w:t>
            </w:r>
          </w:p>
          <w:p w:rsidR="007B28EC" w:rsidRPr="00E2629B" w:rsidRDefault="007B28EC" w:rsidP="00F87178">
            <w:pPr>
              <w:spacing w:line="264" w:lineRule="auto"/>
              <w:ind w:right="140"/>
              <w:jc w:val="both"/>
            </w:pPr>
            <w:r w:rsidRPr="00E2629B">
              <w:t>Во время проведения технологического процесса обучающийся должен иметь возможность допустить два вида нарушений:</w:t>
            </w:r>
          </w:p>
          <w:p w:rsidR="007B28EC" w:rsidRPr="00E2629B" w:rsidRDefault="007B28EC" w:rsidP="00B04DC6">
            <w:pPr>
              <w:numPr>
                <w:ilvl w:val="0"/>
                <w:numId w:val="109"/>
              </w:numPr>
              <w:spacing w:before="240"/>
            </w:pPr>
            <w:r w:rsidRPr="00E2629B">
              <w:t>серьезное нарушение технологии, которое приводит к аварийной ситуации (при таком нарушении обучение или тестирование будет прервано, обучающийся получит штраф 100 баллов).</w:t>
            </w:r>
          </w:p>
          <w:p w:rsidR="007B28EC" w:rsidRPr="00E2629B" w:rsidRDefault="007B28EC" w:rsidP="00B04DC6">
            <w:pPr>
              <w:numPr>
                <w:ilvl w:val="0"/>
                <w:numId w:val="109"/>
              </w:numPr>
              <w:spacing w:after="240"/>
            </w:pPr>
            <w:r w:rsidRPr="00E2629B">
              <w:t>мелкое нарушение технологии, которое не приводит к аварийной ситуации (при таком нарушении обучение или тестирование продолжается, пользователь получает штраф (менее 100 баллов); если сумма штрафов за нарушения достигает 100 баллов, обучение или тестирование принудительно завершается).</w:t>
            </w:r>
          </w:p>
          <w:p w:rsidR="007B28EC" w:rsidRPr="00E2629B" w:rsidRDefault="007B28EC" w:rsidP="00F87178">
            <w:pPr>
              <w:spacing w:line="264" w:lineRule="auto"/>
              <w:ind w:right="140"/>
              <w:jc w:val="both"/>
            </w:pPr>
            <w:r w:rsidRPr="00E2629B">
              <w:t>После завершения сценария обучения обучаемому должна предлагаться возможность проанализировать результаты проведенного виртуального технологического процесса при помощи паспорта (журнала), в котором должны содержатся:</w:t>
            </w:r>
          </w:p>
          <w:p w:rsidR="007B28EC" w:rsidRPr="00E2629B" w:rsidRDefault="007B28EC" w:rsidP="00B04DC6">
            <w:pPr>
              <w:numPr>
                <w:ilvl w:val="0"/>
                <w:numId w:val="107"/>
              </w:numPr>
              <w:spacing w:before="240"/>
            </w:pPr>
            <w:r w:rsidRPr="00E2629B">
              <w:lastRenderedPageBreak/>
              <w:t>параметры, полученные после завершения технологического процесса;</w:t>
            </w:r>
          </w:p>
          <w:p w:rsidR="007B28EC" w:rsidRPr="00E2629B" w:rsidRDefault="007B28EC" w:rsidP="00B04DC6">
            <w:pPr>
              <w:numPr>
                <w:ilvl w:val="0"/>
                <w:numId w:val="107"/>
              </w:numPr>
            </w:pPr>
            <w:r w:rsidRPr="00E2629B">
              <w:t>перечень нарушений, допущенных по время проведения технологического процесса;</w:t>
            </w:r>
          </w:p>
          <w:p w:rsidR="007B28EC" w:rsidRPr="00E2629B" w:rsidRDefault="007B28EC" w:rsidP="00B04DC6">
            <w:pPr>
              <w:numPr>
                <w:ilvl w:val="0"/>
                <w:numId w:val="107"/>
              </w:numPr>
              <w:spacing w:after="240"/>
            </w:pPr>
            <w:r w:rsidRPr="00E2629B">
              <w:t>перечень достижений, полученных после прохождения сценария (должно выводиться только в режиме «Тестирование»).</w:t>
            </w:r>
          </w:p>
          <w:p w:rsidR="007B28EC" w:rsidRPr="00E2629B" w:rsidRDefault="007B28EC" w:rsidP="00F87178">
            <w:pPr>
              <w:spacing w:line="264" w:lineRule="auto"/>
              <w:ind w:right="140"/>
              <w:jc w:val="both"/>
            </w:pPr>
            <w:r w:rsidRPr="00E2629B">
              <w:t>Паспорт (журнал) должен сохраняться в тренажере после прохождения тестирования и быть доступен для просмотра в любое время в разделе «Результаты обучения».</w:t>
            </w:r>
          </w:p>
          <w:p w:rsidR="007B28EC" w:rsidRPr="00E2629B" w:rsidRDefault="007B28EC" w:rsidP="00F87178">
            <w:pPr>
              <w:spacing w:line="264" w:lineRule="auto"/>
              <w:ind w:right="140"/>
              <w:jc w:val="both"/>
            </w:pPr>
            <w:r w:rsidRPr="00E2629B">
              <w:t>После завершения сценария обучающийся должен получать очки опыта на основе полученных достижений и штрафов.</w:t>
            </w:r>
          </w:p>
          <w:p w:rsidR="007B28EC" w:rsidRPr="00E2629B" w:rsidRDefault="007B28EC" w:rsidP="00F87178">
            <w:pPr>
              <w:spacing w:line="264" w:lineRule="auto"/>
              <w:ind w:right="140"/>
              <w:jc w:val="both"/>
            </w:pPr>
            <w:r w:rsidRPr="00E2629B">
              <w:t>На основе очков опыта и полученных достижений должно формироваться место обучающегося в общем рейтинге успеваемости.</w:t>
            </w:r>
          </w:p>
          <w:p w:rsidR="007B28EC" w:rsidRPr="00E2629B" w:rsidRDefault="007B28EC" w:rsidP="00F87178">
            <w:pPr>
              <w:spacing w:line="264" w:lineRule="auto"/>
              <w:ind w:right="140"/>
              <w:jc w:val="both"/>
            </w:pPr>
            <w:r w:rsidRPr="00E2629B">
              <w:t>При прохождении тестирования обучающийся должен иметь возможность получить следующие достижения:</w:t>
            </w:r>
          </w:p>
          <w:p w:rsidR="007B28EC" w:rsidRPr="00E2629B" w:rsidRDefault="007B28EC" w:rsidP="00B04DC6">
            <w:pPr>
              <w:numPr>
                <w:ilvl w:val="0"/>
                <w:numId w:val="105"/>
              </w:numPr>
              <w:spacing w:before="240"/>
            </w:pPr>
            <w:r w:rsidRPr="00E2629B">
              <w:t>немного опыта (набрать 200 баллов опыта);</w:t>
            </w:r>
          </w:p>
          <w:p w:rsidR="007B28EC" w:rsidRPr="00E2629B" w:rsidRDefault="007B28EC" w:rsidP="00B04DC6">
            <w:pPr>
              <w:numPr>
                <w:ilvl w:val="0"/>
                <w:numId w:val="105"/>
              </w:numPr>
            </w:pPr>
            <w:r w:rsidRPr="00E2629B">
              <w:t>еще немного опыта (набрать 500 баллов опыта);</w:t>
            </w:r>
          </w:p>
          <w:p w:rsidR="007B28EC" w:rsidRPr="00E2629B" w:rsidRDefault="007B28EC" w:rsidP="00B04DC6">
            <w:pPr>
              <w:numPr>
                <w:ilvl w:val="0"/>
                <w:numId w:val="105"/>
              </w:numPr>
            </w:pPr>
            <w:r w:rsidRPr="00E2629B">
              <w:t>еще столько же и можно идти устраиваться на работу! (набрать 1 000 баллов опыта);</w:t>
            </w:r>
          </w:p>
          <w:p w:rsidR="007B28EC" w:rsidRPr="00E2629B" w:rsidRDefault="007B28EC" w:rsidP="00B04DC6">
            <w:pPr>
              <w:numPr>
                <w:ilvl w:val="0"/>
                <w:numId w:val="105"/>
              </w:numPr>
            </w:pPr>
            <w:r w:rsidRPr="00E2629B">
              <w:t>труженик (набрать 2 000 баллов опыта);</w:t>
            </w:r>
          </w:p>
          <w:p w:rsidR="007B28EC" w:rsidRPr="00E2629B" w:rsidRDefault="007B28EC" w:rsidP="00B04DC6">
            <w:pPr>
              <w:numPr>
                <w:ilvl w:val="0"/>
                <w:numId w:val="105"/>
              </w:numPr>
            </w:pPr>
            <w:r w:rsidRPr="00E2629B">
              <w:t>уменье и труд все перетрут (набрать 5 000 баллов опыта);</w:t>
            </w:r>
          </w:p>
          <w:p w:rsidR="007B28EC" w:rsidRPr="00E2629B" w:rsidRDefault="007B28EC" w:rsidP="00B04DC6">
            <w:pPr>
              <w:numPr>
                <w:ilvl w:val="0"/>
                <w:numId w:val="105"/>
              </w:numPr>
            </w:pPr>
            <w:r w:rsidRPr="00E2629B">
              <w:t>без терпенья нет ученья (набрать 10 000 баллов опыта);</w:t>
            </w:r>
          </w:p>
          <w:p w:rsidR="007B28EC" w:rsidRPr="00E2629B" w:rsidRDefault="007B28EC" w:rsidP="00B04DC6">
            <w:pPr>
              <w:numPr>
                <w:ilvl w:val="0"/>
                <w:numId w:val="105"/>
              </w:numPr>
            </w:pPr>
            <w:r w:rsidRPr="00E2629B">
              <w:t>студент (повысить звание «Школьник»);</w:t>
            </w:r>
          </w:p>
          <w:p w:rsidR="007B28EC" w:rsidRPr="00E2629B" w:rsidRDefault="007B28EC" w:rsidP="00B04DC6">
            <w:pPr>
              <w:numPr>
                <w:ilvl w:val="0"/>
                <w:numId w:val="105"/>
              </w:numPr>
            </w:pPr>
            <w:r w:rsidRPr="00E2629B">
              <w:t>выпускник (повысить звание «Студент»);</w:t>
            </w:r>
          </w:p>
          <w:p w:rsidR="007B28EC" w:rsidRPr="00E2629B" w:rsidRDefault="007B28EC" w:rsidP="00B04DC6">
            <w:pPr>
              <w:numPr>
                <w:ilvl w:val="0"/>
                <w:numId w:val="105"/>
              </w:numPr>
            </w:pPr>
            <w:r w:rsidRPr="00E2629B">
              <w:t>пятерка! (пройти любой сценарий на оценку «5»);</w:t>
            </w:r>
          </w:p>
          <w:p w:rsidR="007B28EC" w:rsidRPr="00E2629B" w:rsidRDefault="007B28EC" w:rsidP="00B04DC6">
            <w:pPr>
              <w:numPr>
                <w:ilvl w:val="0"/>
                <w:numId w:val="105"/>
              </w:numPr>
            </w:pPr>
            <w:r w:rsidRPr="00E2629B">
              <w:t>четверка (пройти любой сценарий на оценку «4»);</w:t>
            </w:r>
          </w:p>
          <w:p w:rsidR="007B28EC" w:rsidRPr="00E2629B" w:rsidRDefault="007B28EC" w:rsidP="00B04DC6">
            <w:pPr>
              <w:numPr>
                <w:ilvl w:val="0"/>
                <w:numId w:val="105"/>
              </w:numPr>
            </w:pPr>
            <w:r w:rsidRPr="00E2629B">
              <w:t>тройка (пройти любой сценарий на оценку «3»);</w:t>
            </w:r>
          </w:p>
          <w:p w:rsidR="007B28EC" w:rsidRPr="00E2629B" w:rsidRDefault="007B28EC" w:rsidP="00B04DC6">
            <w:pPr>
              <w:numPr>
                <w:ilvl w:val="0"/>
                <w:numId w:val="105"/>
              </w:numPr>
            </w:pPr>
            <w:r w:rsidRPr="00E2629B">
              <w:t>двойка (пройти любой сценарий на оценку «2»);</w:t>
            </w:r>
          </w:p>
          <w:p w:rsidR="007B28EC" w:rsidRPr="00E2629B" w:rsidRDefault="007B28EC" w:rsidP="00B04DC6">
            <w:pPr>
              <w:numPr>
                <w:ilvl w:val="0"/>
                <w:numId w:val="105"/>
              </w:numPr>
            </w:pPr>
            <w:r w:rsidRPr="00E2629B">
              <w:t>кол (пройти любой сценарий на оценку «1»);</w:t>
            </w:r>
          </w:p>
          <w:p w:rsidR="007B28EC" w:rsidRPr="00E2629B" w:rsidRDefault="007B28EC" w:rsidP="00B04DC6">
            <w:pPr>
              <w:numPr>
                <w:ilvl w:val="0"/>
                <w:numId w:val="105"/>
              </w:numPr>
            </w:pPr>
            <w:r w:rsidRPr="00E2629B">
              <w:t>отличник (пройти все сценарии на оценку «5»);</w:t>
            </w:r>
          </w:p>
          <w:p w:rsidR="007B28EC" w:rsidRPr="00E2629B" w:rsidRDefault="007B28EC" w:rsidP="00B04DC6">
            <w:pPr>
              <w:numPr>
                <w:ilvl w:val="0"/>
                <w:numId w:val="105"/>
              </w:numPr>
            </w:pPr>
            <w:r w:rsidRPr="00E2629B">
              <w:t>хорошист (пройти все сценарии на оценку «4»);</w:t>
            </w:r>
          </w:p>
          <w:p w:rsidR="007B28EC" w:rsidRPr="00E2629B" w:rsidRDefault="007B28EC" w:rsidP="00B04DC6">
            <w:pPr>
              <w:numPr>
                <w:ilvl w:val="0"/>
                <w:numId w:val="105"/>
              </w:numPr>
            </w:pPr>
            <w:r w:rsidRPr="00E2629B">
              <w:t>троечник (пройти все сценарии на оценку «3»);</w:t>
            </w:r>
          </w:p>
          <w:p w:rsidR="007B28EC" w:rsidRPr="00E2629B" w:rsidRDefault="007B28EC" w:rsidP="00B04DC6">
            <w:pPr>
              <w:numPr>
                <w:ilvl w:val="0"/>
                <w:numId w:val="105"/>
              </w:numPr>
            </w:pPr>
            <w:r w:rsidRPr="00E2629B">
              <w:t>двоечник (пройти все сценарии на оценку «2»);</w:t>
            </w:r>
          </w:p>
          <w:p w:rsidR="007B28EC" w:rsidRPr="00E2629B" w:rsidRDefault="007B28EC" w:rsidP="00B04DC6">
            <w:pPr>
              <w:numPr>
                <w:ilvl w:val="0"/>
                <w:numId w:val="105"/>
              </w:numPr>
            </w:pPr>
            <w:r w:rsidRPr="00E2629B">
              <w:t>хуже не бывает! (пройти все сценарии на оценку «1»);</w:t>
            </w:r>
          </w:p>
          <w:p w:rsidR="007B28EC" w:rsidRPr="00E2629B" w:rsidRDefault="007B28EC" w:rsidP="00B04DC6">
            <w:pPr>
              <w:numPr>
                <w:ilvl w:val="0"/>
                <w:numId w:val="105"/>
              </w:numPr>
            </w:pPr>
            <w:r w:rsidRPr="00E2629B">
              <w:t>делу время, потехе час (пройти все сценарии на оценку не ниже «3» за один день);</w:t>
            </w:r>
          </w:p>
          <w:p w:rsidR="007B28EC" w:rsidRPr="00E2629B" w:rsidRDefault="007B28EC" w:rsidP="00B04DC6">
            <w:pPr>
              <w:numPr>
                <w:ilvl w:val="0"/>
                <w:numId w:val="105"/>
              </w:numPr>
            </w:pPr>
            <w:r w:rsidRPr="00E2629B">
              <w:t xml:space="preserve">торопливый дважды одно дело делает (пройти один и тот же сценарий два раза подряд на </w:t>
            </w:r>
            <w:r w:rsidRPr="00E2629B">
              <w:lastRenderedPageBreak/>
              <w:t>оценку не ниже «4»);</w:t>
            </w:r>
          </w:p>
          <w:p w:rsidR="007B28EC" w:rsidRPr="00E2629B" w:rsidRDefault="007B28EC" w:rsidP="00B04DC6">
            <w:pPr>
              <w:numPr>
                <w:ilvl w:val="0"/>
                <w:numId w:val="105"/>
              </w:numPr>
            </w:pPr>
            <w:r w:rsidRPr="00E2629B">
              <w:t>дубль (пройти один и тот же сценарий два раза подряд на оценку «5»);</w:t>
            </w:r>
          </w:p>
          <w:p w:rsidR="007B28EC" w:rsidRPr="00E2629B" w:rsidRDefault="007B28EC" w:rsidP="00B04DC6">
            <w:pPr>
              <w:numPr>
                <w:ilvl w:val="0"/>
                <w:numId w:val="105"/>
              </w:numPr>
            </w:pPr>
            <w:r w:rsidRPr="00E2629B">
              <w:t>повторение — мать учения (пройти один и тот же сценарий три раза подряд без ошибок);</w:t>
            </w:r>
          </w:p>
          <w:p w:rsidR="007B28EC" w:rsidRPr="00E2629B" w:rsidRDefault="007B28EC" w:rsidP="00B04DC6">
            <w:pPr>
              <w:numPr>
                <w:ilvl w:val="0"/>
                <w:numId w:val="105"/>
              </w:numPr>
            </w:pPr>
            <w:r w:rsidRPr="00E2629B">
              <w:t>ни одного нарушения! (пройти любой сценарий без ошибок);</w:t>
            </w:r>
          </w:p>
          <w:p w:rsidR="007B28EC" w:rsidRPr="00E2629B" w:rsidRDefault="007B28EC" w:rsidP="00B04DC6">
            <w:pPr>
              <w:numPr>
                <w:ilvl w:val="0"/>
                <w:numId w:val="105"/>
              </w:numPr>
            </w:pPr>
            <w:r w:rsidRPr="00E2629B">
              <w:t>не бойся первой ошибки, избегай второй (пройти любой сценарий с одной ошибкой);</w:t>
            </w:r>
          </w:p>
          <w:p w:rsidR="007B28EC" w:rsidRPr="00E2629B" w:rsidRDefault="007B28EC" w:rsidP="00B04DC6">
            <w:pPr>
              <w:numPr>
                <w:ilvl w:val="0"/>
                <w:numId w:val="105"/>
              </w:numPr>
            </w:pPr>
            <w:r w:rsidRPr="00E2629B">
              <w:t>всего две ошибки (пройти любой сценарий с двумя ошибками);</w:t>
            </w:r>
          </w:p>
          <w:p w:rsidR="007B28EC" w:rsidRPr="00E2629B" w:rsidRDefault="007B28EC" w:rsidP="00B04DC6">
            <w:pPr>
              <w:numPr>
                <w:ilvl w:val="0"/>
                <w:numId w:val="105"/>
              </w:numPr>
            </w:pPr>
            <w:r w:rsidRPr="00E2629B">
              <w:t>зубрила (пройти все сценарии без ошибок);</w:t>
            </w:r>
          </w:p>
          <w:p w:rsidR="007B28EC" w:rsidRPr="00E2629B" w:rsidRDefault="007B28EC" w:rsidP="00B04DC6">
            <w:pPr>
              <w:numPr>
                <w:ilvl w:val="0"/>
                <w:numId w:val="105"/>
              </w:numPr>
            </w:pPr>
            <w:r w:rsidRPr="00E2629B">
              <w:t>на ошибках учатся (совершить все возможные ошибки);</w:t>
            </w:r>
          </w:p>
          <w:p w:rsidR="007B28EC" w:rsidRPr="00E2629B" w:rsidRDefault="007B28EC" w:rsidP="00B04DC6">
            <w:pPr>
              <w:numPr>
                <w:ilvl w:val="0"/>
                <w:numId w:val="105"/>
              </w:numPr>
            </w:pPr>
            <w:r w:rsidRPr="00E2629B">
              <w:t>не ошибается тот, кто ничего не делает (совершить критическую ошибку);</w:t>
            </w:r>
          </w:p>
          <w:p w:rsidR="007B28EC" w:rsidRPr="00E2629B" w:rsidRDefault="007B28EC" w:rsidP="00B04DC6">
            <w:pPr>
              <w:numPr>
                <w:ilvl w:val="0"/>
                <w:numId w:val="105"/>
              </w:numPr>
              <w:spacing w:after="240"/>
            </w:pPr>
            <w:r w:rsidRPr="00E2629B">
              <w:t>стабильность — признак мастерства (пройти любые сценарии четыре раза подряд на оценку «5»).</w:t>
            </w:r>
          </w:p>
          <w:p w:rsidR="007B28EC" w:rsidRPr="00E2629B" w:rsidRDefault="007B28EC" w:rsidP="00F87178">
            <w:pPr>
              <w:spacing w:line="264" w:lineRule="auto"/>
              <w:ind w:right="140"/>
              <w:jc w:val="both"/>
            </w:pPr>
            <w:r w:rsidRPr="00E2629B">
              <w:t>Результаты тестирования должны сохраняться в базу данных, быть доступны для просмотра и содержать следующую информацию:</w:t>
            </w:r>
          </w:p>
          <w:p w:rsidR="007B28EC" w:rsidRPr="00E2629B" w:rsidRDefault="007B28EC" w:rsidP="00B04DC6">
            <w:pPr>
              <w:numPr>
                <w:ilvl w:val="0"/>
                <w:numId w:val="108"/>
              </w:numPr>
              <w:spacing w:before="240"/>
            </w:pPr>
            <w:r w:rsidRPr="00E2629B">
              <w:t>наименование сценария обучения или сортамент;</w:t>
            </w:r>
          </w:p>
          <w:p w:rsidR="007B28EC" w:rsidRPr="00E2629B" w:rsidRDefault="007B28EC" w:rsidP="00B04DC6">
            <w:pPr>
              <w:numPr>
                <w:ilvl w:val="0"/>
                <w:numId w:val="108"/>
              </w:numPr>
            </w:pPr>
            <w:r w:rsidRPr="00E2629B">
              <w:t>дата и время тестирования;</w:t>
            </w:r>
          </w:p>
          <w:p w:rsidR="007B28EC" w:rsidRPr="00E2629B" w:rsidRDefault="007B28EC" w:rsidP="00B04DC6">
            <w:pPr>
              <w:numPr>
                <w:ilvl w:val="0"/>
                <w:numId w:val="108"/>
              </w:numPr>
            </w:pPr>
            <w:r w:rsidRPr="00E2629B">
              <w:t>размер штрафов за допущенные нарушения;</w:t>
            </w:r>
          </w:p>
          <w:p w:rsidR="007B28EC" w:rsidRPr="00E2629B" w:rsidRDefault="007B28EC" w:rsidP="00B04DC6">
            <w:pPr>
              <w:numPr>
                <w:ilvl w:val="0"/>
                <w:numId w:val="108"/>
              </w:numPr>
              <w:spacing w:after="240"/>
            </w:pPr>
            <w:r w:rsidRPr="00E2629B">
              <w:t>сумму баллов, начисленных за полученные достижения;</w:t>
            </w:r>
          </w:p>
          <w:p w:rsidR="007B28EC" w:rsidRPr="00E2629B" w:rsidRDefault="007B28EC" w:rsidP="00B04DC6">
            <w:pPr>
              <w:numPr>
                <w:ilvl w:val="0"/>
                <w:numId w:val="108"/>
              </w:numPr>
              <w:spacing w:after="240"/>
            </w:pPr>
            <w:r w:rsidRPr="00E2629B">
              <w:t>итоговую оценку.</w:t>
            </w:r>
          </w:p>
          <w:p w:rsidR="007B28EC" w:rsidRPr="00E2629B" w:rsidRDefault="007B28EC" w:rsidP="00F87178">
            <w:pPr>
              <w:tabs>
                <w:tab w:val="left" w:pos="426"/>
                <w:tab w:val="left" w:pos="576"/>
                <w:tab w:val="left" w:pos="1701"/>
              </w:tabs>
              <w:spacing w:line="264" w:lineRule="auto"/>
              <w:ind w:right="140"/>
              <w:jc w:val="both"/>
            </w:pPr>
            <w:r w:rsidRPr="00E2629B">
              <w:t>Программное обеспечение тренажера должно безотказно работать с компьютером, удовлетворяющим следующим минимальным системным требованиям:</w:t>
            </w:r>
          </w:p>
          <w:p w:rsidR="007B28EC" w:rsidRPr="00E2629B" w:rsidRDefault="007B28EC" w:rsidP="00B04DC6">
            <w:pPr>
              <w:numPr>
                <w:ilvl w:val="0"/>
                <w:numId w:val="115"/>
              </w:numPr>
              <w:tabs>
                <w:tab w:val="clear" w:pos="1935"/>
                <w:tab w:val="left" w:pos="709"/>
                <w:tab w:val="left" w:pos="851"/>
                <w:tab w:val="left" w:pos="1276"/>
                <w:tab w:val="num" w:pos="2062"/>
              </w:tabs>
              <w:spacing w:line="264" w:lineRule="auto"/>
              <w:ind w:left="426" w:right="140" w:firstLine="0"/>
              <w:jc w:val="both"/>
            </w:pPr>
            <w:r w:rsidRPr="00E2629B">
              <w:t>Операционная</w:t>
            </w:r>
            <w:r w:rsidRPr="00E2629B">
              <w:rPr>
                <w:bCs/>
              </w:rPr>
              <w:t xml:space="preserve"> система: MicrosoftWindows 7/8/10/11, х64-версия.</w:t>
            </w:r>
          </w:p>
          <w:p w:rsidR="007B28EC" w:rsidRPr="00E2629B" w:rsidRDefault="007B28EC" w:rsidP="00B04DC6">
            <w:pPr>
              <w:numPr>
                <w:ilvl w:val="0"/>
                <w:numId w:val="115"/>
              </w:numPr>
              <w:tabs>
                <w:tab w:val="clear" w:pos="1935"/>
                <w:tab w:val="left" w:pos="709"/>
                <w:tab w:val="left" w:pos="851"/>
                <w:tab w:val="left" w:pos="1276"/>
                <w:tab w:val="num" w:pos="2062"/>
              </w:tabs>
              <w:spacing w:line="264" w:lineRule="auto"/>
              <w:ind w:left="426" w:right="140" w:firstLine="0"/>
              <w:jc w:val="both"/>
            </w:pPr>
            <w:r w:rsidRPr="00E2629B">
              <w:t>Видеокарта</w:t>
            </w:r>
            <w:r w:rsidRPr="00E2629B">
              <w:rPr>
                <w:bCs/>
              </w:rPr>
              <w:t xml:space="preserve">: </w:t>
            </w:r>
          </w:p>
          <w:p w:rsidR="007B28EC" w:rsidRPr="00E2629B" w:rsidRDefault="007B28EC" w:rsidP="00F87178">
            <w:pPr>
              <w:tabs>
                <w:tab w:val="left" w:pos="426"/>
                <w:tab w:val="left" w:pos="567"/>
              </w:tabs>
              <w:ind w:left="709" w:right="140"/>
              <w:jc w:val="both"/>
            </w:pPr>
            <w:r w:rsidRPr="00E2629B">
              <w:rPr>
                <w:bCs/>
              </w:rPr>
              <w:t xml:space="preserve">NVIDIA: NVidia GT 440 или эквивалент (количество памяти 1024МБ); </w:t>
            </w:r>
          </w:p>
          <w:p w:rsidR="007B28EC" w:rsidRPr="00E2629B" w:rsidRDefault="007B28EC" w:rsidP="00B04DC6">
            <w:pPr>
              <w:numPr>
                <w:ilvl w:val="0"/>
                <w:numId w:val="115"/>
              </w:numPr>
              <w:tabs>
                <w:tab w:val="clear" w:pos="1935"/>
                <w:tab w:val="left" w:pos="709"/>
                <w:tab w:val="left" w:pos="851"/>
                <w:tab w:val="left" w:pos="1276"/>
                <w:tab w:val="num" w:pos="2062"/>
              </w:tabs>
              <w:spacing w:line="264" w:lineRule="auto"/>
              <w:ind w:left="426" w:right="140" w:firstLine="0"/>
              <w:jc w:val="both"/>
            </w:pPr>
            <w:r w:rsidRPr="00E2629B">
              <w:t>Процессор</w:t>
            </w:r>
            <w:r w:rsidRPr="00E2629B">
              <w:rPr>
                <w:bCs/>
              </w:rPr>
              <w:t xml:space="preserve">:  </w:t>
            </w:r>
          </w:p>
          <w:p w:rsidR="007B28EC" w:rsidRPr="00E2629B" w:rsidRDefault="007B28EC" w:rsidP="00F87178">
            <w:pPr>
              <w:tabs>
                <w:tab w:val="left" w:pos="426"/>
                <w:tab w:val="left" w:pos="567"/>
              </w:tabs>
              <w:ind w:left="709" w:right="140"/>
              <w:jc w:val="both"/>
            </w:pPr>
            <w:r w:rsidRPr="00E2629B">
              <w:rPr>
                <w:bCs/>
              </w:rPr>
              <w:t>Архитектура x64 с поддержкой SSE4.1;</w:t>
            </w:r>
          </w:p>
          <w:p w:rsidR="007B28EC" w:rsidRPr="00E2629B" w:rsidRDefault="007B28EC" w:rsidP="00F87178">
            <w:pPr>
              <w:tabs>
                <w:tab w:val="left" w:pos="426"/>
                <w:tab w:val="left" w:pos="567"/>
              </w:tabs>
              <w:ind w:left="709" w:right="140"/>
              <w:jc w:val="both"/>
            </w:pPr>
            <w:r w:rsidRPr="00E2629B">
              <w:rPr>
                <w:bCs/>
              </w:rPr>
              <w:t>Количество ядер: 4 ядра и больше;</w:t>
            </w:r>
          </w:p>
          <w:p w:rsidR="007B28EC" w:rsidRPr="00E2629B" w:rsidRDefault="007B28EC" w:rsidP="00F87178">
            <w:pPr>
              <w:tabs>
                <w:tab w:val="left" w:pos="426"/>
                <w:tab w:val="left" w:pos="567"/>
              </w:tabs>
              <w:ind w:left="709" w:right="140"/>
              <w:jc w:val="both"/>
            </w:pPr>
            <w:r w:rsidRPr="00E2629B">
              <w:rPr>
                <w:bCs/>
              </w:rPr>
              <w:t>Частота: 2.5 GHz .</w:t>
            </w:r>
          </w:p>
          <w:p w:rsidR="007B28EC" w:rsidRPr="00E2629B" w:rsidRDefault="007B28EC" w:rsidP="00B04DC6">
            <w:pPr>
              <w:numPr>
                <w:ilvl w:val="0"/>
                <w:numId w:val="115"/>
              </w:numPr>
              <w:tabs>
                <w:tab w:val="clear" w:pos="1935"/>
                <w:tab w:val="left" w:pos="709"/>
                <w:tab w:val="left" w:pos="851"/>
                <w:tab w:val="left" w:pos="1276"/>
                <w:tab w:val="num" w:pos="2062"/>
              </w:tabs>
              <w:spacing w:line="264" w:lineRule="auto"/>
              <w:ind w:left="426" w:right="140" w:firstLine="0"/>
              <w:jc w:val="both"/>
            </w:pPr>
            <w:r w:rsidRPr="00E2629B">
              <w:t>Оперативная</w:t>
            </w:r>
            <w:r w:rsidRPr="00E2629B">
              <w:rPr>
                <w:bCs/>
              </w:rPr>
              <w:t xml:space="preserve"> память: 4ГБ.</w:t>
            </w:r>
          </w:p>
          <w:p w:rsidR="007B28EC" w:rsidRPr="00E2629B" w:rsidRDefault="007B28EC" w:rsidP="00F87178">
            <w:pPr>
              <w:tabs>
                <w:tab w:val="left" w:pos="426"/>
                <w:tab w:val="left" w:pos="567"/>
                <w:tab w:val="left" w:pos="1701"/>
              </w:tabs>
              <w:spacing w:line="264" w:lineRule="auto"/>
              <w:ind w:right="140"/>
              <w:jc w:val="both"/>
            </w:pPr>
          </w:p>
          <w:p w:rsidR="007B28EC" w:rsidRPr="00E2629B" w:rsidRDefault="007B28EC" w:rsidP="00F87178">
            <w:pPr>
              <w:tabs>
                <w:tab w:val="left" w:pos="426"/>
                <w:tab w:val="left" w:pos="567"/>
                <w:tab w:val="left" w:pos="1701"/>
              </w:tabs>
              <w:spacing w:line="264" w:lineRule="auto"/>
              <w:ind w:right="140"/>
              <w:jc w:val="both"/>
            </w:pPr>
          </w:p>
          <w:p w:rsidR="007B28EC" w:rsidRPr="00E2629B" w:rsidRDefault="007B28EC" w:rsidP="00F87178">
            <w:pPr>
              <w:tabs>
                <w:tab w:val="left" w:pos="426"/>
                <w:tab w:val="left" w:pos="567"/>
                <w:tab w:val="left" w:pos="1701"/>
              </w:tabs>
              <w:spacing w:line="264" w:lineRule="auto"/>
              <w:ind w:right="140"/>
              <w:jc w:val="both"/>
            </w:pPr>
            <w:r>
              <w:rPr>
                <w:b/>
              </w:rPr>
              <w:t>Содержание</w:t>
            </w:r>
            <w:r w:rsidRPr="00E2629B">
              <w:rPr>
                <w:b/>
              </w:rPr>
              <w:t xml:space="preserve"> тренажера должн</w:t>
            </w:r>
            <w:r>
              <w:rPr>
                <w:b/>
              </w:rPr>
              <w:t>о</w:t>
            </w:r>
            <w:r w:rsidRPr="00E2629B">
              <w:rPr>
                <w:b/>
              </w:rPr>
              <w:t xml:space="preserve"> соответствовать требованиям:</w:t>
            </w:r>
          </w:p>
          <w:p w:rsidR="007B28EC" w:rsidRPr="00E2629B" w:rsidRDefault="007B28EC" w:rsidP="00B04DC6">
            <w:pPr>
              <w:pStyle w:val="ad"/>
              <w:numPr>
                <w:ilvl w:val="2"/>
                <w:numId w:val="111"/>
              </w:numPr>
              <w:tabs>
                <w:tab w:val="left" w:pos="426"/>
                <w:tab w:val="left" w:pos="567"/>
                <w:tab w:val="left" w:pos="993"/>
                <w:tab w:val="left" w:pos="1701"/>
              </w:tabs>
              <w:spacing w:line="264" w:lineRule="auto"/>
              <w:ind w:left="2880" w:right="140" w:hanging="360"/>
              <w:jc w:val="both"/>
              <w:rPr>
                <w:sz w:val="24"/>
                <w:szCs w:val="24"/>
              </w:rPr>
            </w:pPr>
            <w:r w:rsidRPr="00E2629B">
              <w:rPr>
                <w:sz w:val="24"/>
                <w:szCs w:val="24"/>
              </w:rPr>
              <w:lastRenderedPageBreak/>
              <w:t>Назначение: безопасное, правильное и качественное выполнение технологического цикла обработки стали на агрегате печь-ковш (АПК).</w:t>
            </w:r>
          </w:p>
          <w:p w:rsidR="007B28EC" w:rsidRPr="00E2629B" w:rsidRDefault="007B28EC" w:rsidP="00B04DC6">
            <w:pPr>
              <w:pStyle w:val="ad"/>
              <w:numPr>
                <w:ilvl w:val="2"/>
                <w:numId w:val="111"/>
              </w:numPr>
              <w:tabs>
                <w:tab w:val="left" w:pos="426"/>
                <w:tab w:val="left" w:pos="567"/>
                <w:tab w:val="left" w:pos="1701"/>
              </w:tabs>
              <w:spacing w:line="264" w:lineRule="auto"/>
              <w:ind w:left="2880" w:right="140" w:hanging="360"/>
              <w:jc w:val="both"/>
              <w:rPr>
                <w:sz w:val="24"/>
                <w:szCs w:val="24"/>
              </w:rPr>
            </w:pPr>
            <w:r w:rsidRPr="00E2629B">
              <w:rPr>
                <w:sz w:val="24"/>
                <w:szCs w:val="24"/>
              </w:rPr>
              <w:t>При отработке навыков проведения технологического процесса тренажерный комплекс позволяет обучающемуся:</w:t>
            </w:r>
          </w:p>
          <w:p w:rsidR="007B28EC" w:rsidRPr="00E2629B" w:rsidRDefault="007B28EC" w:rsidP="00B04DC6">
            <w:pPr>
              <w:numPr>
                <w:ilvl w:val="0"/>
                <w:numId w:val="112"/>
              </w:numPr>
              <w:tabs>
                <w:tab w:val="clear" w:pos="1935"/>
                <w:tab w:val="left" w:pos="709"/>
                <w:tab w:val="left" w:pos="851"/>
                <w:tab w:val="left" w:pos="1276"/>
                <w:tab w:val="num" w:pos="2062"/>
              </w:tabs>
              <w:spacing w:line="264" w:lineRule="auto"/>
              <w:ind w:left="426" w:right="140" w:firstLine="0"/>
              <w:jc w:val="both"/>
            </w:pPr>
            <w:r w:rsidRPr="00E2629B">
              <w:t>выполнять лабораторную работу для достижения лучшего эффекта от обучения и понимания принципов доводки стали;</w:t>
            </w:r>
          </w:p>
          <w:p w:rsidR="007B28EC" w:rsidRPr="00E2629B" w:rsidRDefault="007B28EC" w:rsidP="00B04DC6">
            <w:pPr>
              <w:numPr>
                <w:ilvl w:val="0"/>
                <w:numId w:val="112"/>
              </w:numPr>
              <w:tabs>
                <w:tab w:val="clear" w:pos="1935"/>
                <w:tab w:val="left" w:pos="709"/>
                <w:tab w:val="left" w:pos="851"/>
                <w:tab w:val="left" w:pos="1276"/>
                <w:tab w:val="num" w:pos="2062"/>
              </w:tabs>
              <w:spacing w:line="264" w:lineRule="auto"/>
              <w:ind w:left="426" w:right="140" w:firstLine="0"/>
              <w:jc w:val="both"/>
            </w:pPr>
            <w:r w:rsidRPr="00E2629B">
              <w:t>выбирать целевую марку стали из доступных: 08пс, 08ю, 09Г2С, 10Г2ФБЮ, 10кп, 20, 2пс, DC01, DD11, S275JR, S355, Ст3сп;</w:t>
            </w:r>
          </w:p>
          <w:p w:rsidR="007B28EC" w:rsidRPr="00E2629B" w:rsidRDefault="007B28EC" w:rsidP="00B04DC6">
            <w:pPr>
              <w:numPr>
                <w:ilvl w:val="0"/>
                <w:numId w:val="112"/>
              </w:numPr>
              <w:tabs>
                <w:tab w:val="clear" w:pos="1935"/>
                <w:tab w:val="left" w:pos="709"/>
                <w:tab w:val="left" w:pos="851"/>
                <w:tab w:val="left" w:pos="1276"/>
                <w:tab w:val="num" w:pos="2062"/>
              </w:tabs>
              <w:spacing w:line="264" w:lineRule="auto"/>
              <w:ind w:left="426" w:right="140" w:firstLine="0"/>
              <w:jc w:val="both"/>
            </w:pPr>
            <w:r w:rsidRPr="00E2629B">
              <w:t>задавать температуру заказа</w:t>
            </w:r>
          </w:p>
          <w:p w:rsidR="007B28EC" w:rsidRPr="00E2629B" w:rsidRDefault="007B28EC" w:rsidP="00B04DC6">
            <w:pPr>
              <w:numPr>
                <w:ilvl w:val="0"/>
                <w:numId w:val="112"/>
              </w:numPr>
              <w:tabs>
                <w:tab w:val="clear" w:pos="1935"/>
                <w:tab w:val="left" w:pos="709"/>
                <w:tab w:val="left" w:pos="851"/>
                <w:tab w:val="left" w:pos="1276"/>
                <w:tab w:val="num" w:pos="2062"/>
              </w:tabs>
              <w:spacing w:line="264" w:lineRule="auto"/>
              <w:ind w:left="426" w:right="140" w:firstLine="0"/>
              <w:jc w:val="both"/>
            </w:pPr>
            <w:r w:rsidRPr="00E2629B">
              <w:t>управлять оборудованием АПК;</w:t>
            </w:r>
          </w:p>
          <w:p w:rsidR="007B28EC" w:rsidRPr="00E2629B" w:rsidRDefault="007B28EC" w:rsidP="00B04DC6">
            <w:pPr>
              <w:numPr>
                <w:ilvl w:val="0"/>
                <w:numId w:val="112"/>
              </w:numPr>
              <w:tabs>
                <w:tab w:val="clear" w:pos="1935"/>
                <w:tab w:val="left" w:pos="709"/>
                <w:tab w:val="left" w:pos="851"/>
                <w:tab w:val="left" w:pos="1276"/>
                <w:tab w:val="num" w:pos="2062"/>
              </w:tabs>
              <w:spacing w:line="264" w:lineRule="auto"/>
              <w:ind w:left="426" w:right="140" w:firstLine="0"/>
              <w:jc w:val="both"/>
            </w:pPr>
            <w:r w:rsidRPr="00E2629B">
              <w:t>контролировать свои действия при помощи анимации;</w:t>
            </w:r>
          </w:p>
          <w:p w:rsidR="007B28EC" w:rsidRPr="00E2629B" w:rsidRDefault="007B28EC" w:rsidP="00B04DC6">
            <w:pPr>
              <w:numPr>
                <w:ilvl w:val="0"/>
                <w:numId w:val="112"/>
              </w:numPr>
              <w:tabs>
                <w:tab w:val="clear" w:pos="1935"/>
                <w:tab w:val="left" w:pos="709"/>
                <w:tab w:val="left" w:pos="851"/>
                <w:tab w:val="left" w:pos="1276"/>
                <w:tab w:val="num" w:pos="2062"/>
              </w:tabs>
              <w:spacing w:line="264" w:lineRule="auto"/>
              <w:ind w:left="426" w:right="140" w:firstLine="0"/>
              <w:jc w:val="both"/>
            </w:pPr>
            <w:r w:rsidRPr="00E2629B">
              <w:t>следить за изменениями химического состава и температуры;</w:t>
            </w:r>
          </w:p>
          <w:p w:rsidR="007B28EC" w:rsidRPr="00E2629B" w:rsidRDefault="007B28EC" w:rsidP="00B04DC6">
            <w:pPr>
              <w:numPr>
                <w:ilvl w:val="0"/>
                <w:numId w:val="112"/>
              </w:numPr>
              <w:tabs>
                <w:tab w:val="clear" w:pos="1935"/>
                <w:tab w:val="left" w:pos="709"/>
                <w:tab w:val="left" w:pos="851"/>
                <w:tab w:val="left" w:pos="1276"/>
                <w:tab w:val="num" w:pos="2062"/>
              </w:tabs>
              <w:spacing w:line="264" w:lineRule="auto"/>
              <w:ind w:left="426" w:right="140" w:firstLine="0"/>
              <w:jc w:val="both"/>
            </w:pPr>
            <w:r w:rsidRPr="00E2629B">
              <w:t>производить обработку плавки, руководствуясь сценарием доводки стали, который состоит из заданий, последовательное и своевременное выполнение которых позволит получить целевую марку стали заданного качества.</w:t>
            </w:r>
          </w:p>
          <w:p w:rsidR="007B28EC" w:rsidRPr="00E2629B" w:rsidRDefault="007B28EC" w:rsidP="00B04DC6">
            <w:pPr>
              <w:pStyle w:val="ad"/>
              <w:numPr>
                <w:ilvl w:val="2"/>
                <w:numId w:val="111"/>
              </w:numPr>
              <w:tabs>
                <w:tab w:val="left" w:pos="426"/>
                <w:tab w:val="left" w:pos="567"/>
                <w:tab w:val="left" w:pos="1701"/>
              </w:tabs>
              <w:spacing w:line="264" w:lineRule="auto"/>
              <w:ind w:left="2880" w:right="140" w:hanging="360"/>
              <w:jc w:val="both"/>
              <w:rPr>
                <w:sz w:val="24"/>
                <w:szCs w:val="24"/>
              </w:rPr>
            </w:pPr>
            <w:r w:rsidRPr="00E2629B">
              <w:rPr>
                <w:sz w:val="24"/>
                <w:szCs w:val="24"/>
              </w:rPr>
              <w:t xml:space="preserve">Технологический экран моделирует систему управления оборудованием АПК, а также содержит всю информацию, необходимую для ведения процесса </w:t>
            </w:r>
          </w:p>
          <w:p w:rsidR="007B28EC" w:rsidRPr="00E2629B" w:rsidRDefault="007B28EC" w:rsidP="00F87178">
            <w:pPr>
              <w:pStyle w:val="ad"/>
              <w:tabs>
                <w:tab w:val="left" w:pos="426"/>
                <w:tab w:val="left" w:pos="567"/>
                <w:tab w:val="left" w:pos="1701"/>
              </w:tabs>
              <w:spacing w:line="264" w:lineRule="auto"/>
              <w:ind w:left="0" w:right="140"/>
              <w:jc w:val="center"/>
              <w:rPr>
                <w:sz w:val="24"/>
                <w:szCs w:val="24"/>
              </w:rPr>
            </w:pPr>
          </w:p>
          <w:p w:rsidR="007B28EC" w:rsidRPr="00E2629B" w:rsidRDefault="007B28EC" w:rsidP="00F87178">
            <w:pPr>
              <w:pStyle w:val="ad"/>
              <w:tabs>
                <w:tab w:val="left" w:pos="426"/>
                <w:tab w:val="left" w:pos="567"/>
                <w:tab w:val="left" w:pos="1701"/>
              </w:tabs>
              <w:spacing w:line="264" w:lineRule="auto"/>
              <w:ind w:right="140"/>
              <w:jc w:val="both"/>
              <w:rPr>
                <w:sz w:val="24"/>
                <w:szCs w:val="24"/>
              </w:rPr>
            </w:pPr>
            <w:r w:rsidRPr="00E2629B">
              <w:rPr>
                <w:sz w:val="24"/>
                <w:szCs w:val="24"/>
              </w:rPr>
              <w:t>Экран включает в себя:</w:t>
            </w:r>
          </w:p>
          <w:p w:rsidR="007B28EC" w:rsidRPr="00E2629B" w:rsidRDefault="007B28EC" w:rsidP="00B04DC6">
            <w:pPr>
              <w:pStyle w:val="ad"/>
              <w:numPr>
                <w:ilvl w:val="0"/>
                <w:numId w:val="114"/>
              </w:numPr>
              <w:tabs>
                <w:tab w:val="left" w:pos="426"/>
                <w:tab w:val="left" w:pos="567"/>
                <w:tab w:val="left" w:pos="1701"/>
              </w:tabs>
              <w:spacing w:line="264" w:lineRule="auto"/>
              <w:ind w:right="140"/>
              <w:jc w:val="both"/>
              <w:rPr>
                <w:sz w:val="24"/>
                <w:szCs w:val="24"/>
              </w:rPr>
            </w:pPr>
            <w:r w:rsidRPr="00E2629B">
              <w:rPr>
                <w:sz w:val="24"/>
                <w:szCs w:val="24"/>
              </w:rPr>
              <w:t>Область анимации и управления:</w:t>
            </w:r>
          </w:p>
          <w:p w:rsidR="007B28EC" w:rsidRPr="00E2629B" w:rsidRDefault="007B28EC" w:rsidP="00B04DC6">
            <w:pPr>
              <w:pStyle w:val="ad"/>
              <w:numPr>
                <w:ilvl w:val="0"/>
                <w:numId w:val="113"/>
              </w:numPr>
              <w:tabs>
                <w:tab w:val="left" w:pos="426"/>
                <w:tab w:val="left" w:pos="567"/>
                <w:tab w:val="left" w:pos="1701"/>
              </w:tabs>
              <w:spacing w:line="264" w:lineRule="auto"/>
              <w:ind w:right="140"/>
              <w:jc w:val="both"/>
              <w:rPr>
                <w:sz w:val="24"/>
                <w:szCs w:val="24"/>
              </w:rPr>
            </w:pPr>
            <w:r w:rsidRPr="00E2629B">
              <w:rPr>
                <w:sz w:val="24"/>
                <w:szCs w:val="24"/>
              </w:rPr>
              <w:t>Операциями: подключением/отключением аргонопроводов; охлаждением слябом; передачей плавки на МНЛЗ;</w:t>
            </w:r>
          </w:p>
          <w:p w:rsidR="007B28EC" w:rsidRPr="00E2629B" w:rsidRDefault="007B28EC" w:rsidP="00B04DC6">
            <w:pPr>
              <w:pStyle w:val="ad"/>
              <w:numPr>
                <w:ilvl w:val="0"/>
                <w:numId w:val="113"/>
              </w:numPr>
              <w:tabs>
                <w:tab w:val="left" w:pos="426"/>
                <w:tab w:val="left" w:pos="567"/>
                <w:tab w:val="left" w:pos="1701"/>
              </w:tabs>
              <w:spacing w:line="264" w:lineRule="auto"/>
              <w:ind w:right="140"/>
              <w:jc w:val="both"/>
              <w:rPr>
                <w:sz w:val="24"/>
                <w:szCs w:val="24"/>
              </w:rPr>
            </w:pPr>
            <w:r w:rsidRPr="00E2629B">
              <w:rPr>
                <w:sz w:val="24"/>
                <w:szCs w:val="24"/>
              </w:rPr>
              <w:t>Оборудованием: сводом, донной продувкой, фурмой, машиной замера параметров плавки.</w:t>
            </w:r>
          </w:p>
          <w:p w:rsidR="007B28EC" w:rsidRPr="00E2629B" w:rsidRDefault="007B28EC" w:rsidP="00B04DC6">
            <w:pPr>
              <w:pStyle w:val="ad"/>
              <w:numPr>
                <w:ilvl w:val="0"/>
                <w:numId w:val="113"/>
              </w:numPr>
              <w:tabs>
                <w:tab w:val="left" w:pos="426"/>
                <w:tab w:val="left" w:pos="567"/>
                <w:tab w:val="left" w:pos="1701"/>
              </w:tabs>
              <w:spacing w:line="264" w:lineRule="auto"/>
              <w:ind w:right="140"/>
              <w:jc w:val="both"/>
              <w:rPr>
                <w:sz w:val="24"/>
                <w:szCs w:val="24"/>
              </w:rPr>
            </w:pPr>
            <w:r w:rsidRPr="00E2629B">
              <w:rPr>
                <w:sz w:val="24"/>
                <w:szCs w:val="24"/>
              </w:rPr>
              <w:t>Систему подачу материалов и управление трайб-аппаратами.</w:t>
            </w:r>
          </w:p>
          <w:p w:rsidR="007B28EC" w:rsidRPr="00E2629B" w:rsidRDefault="007B28EC" w:rsidP="00B04DC6">
            <w:pPr>
              <w:pStyle w:val="ad"/>
              <w:numPr>
                <w:ilvl w:val="0"/>
                <w:numId w:val="114"/>
              </w:numPr>
              <w:tabs>
                <w:tab w:val="left" w:pos="426"/>
                <w:tab w:val="left" w:pos="567"/>
                <w:tab w:val="left" w:pos="1701"/>
              </w:tabs>
              <w:spacing w:line="264" w:lineRule="auto"/>
              <w:ind w:right="140"/>
              <w:jc w:val="both"/>
              <w:rPr>
                <w:sz w:val="24"/>
                <w:szCs w:val="24"/>
              </w:rPr>
            </w:pPr>
            <w:r w:rsidRPr="00E2629B">
              <w:rPr>
                <w:sz w:val="24"/>
                <w:szCs w:val="24"/>
              </w:rPr>
              <w:t>Область сценария обучения и параметров плавки</w:t>
            </w:r>
          </w:p>
          <w:p w:rsidR="007B28EC" w:rsidRPr="00E2629B" w:rsidRDefault="007B28EC" w:rsidP="00B04DC6">
            <w:pPr>
              <w:pStyle w:val="ad"/>
              <w:numPr>
                <w:ilvl w:val="0"/>
                <w:numId w:val="113"/>
              </w:numPr>
              <w:tabs>
                <w:tab w:val="left" w:pos="426"/>
                <w:tab w:val="left" w:pos="567"/>
                <w:tab w:val="left" w:pos="1701"/>
              </w:tabs>
              <w:spacing w:line="264" w:lineRule="auto"/>
              <w:ind w:right="140"/>
              <w:jc w:val="both"/>
              <w:rPr>
                <w:sz w:val="24"/>
                <w:szCs w:val="24"/>
              </w:rPr>
            </w:pPr>
            <w:r w:rsidRPr="00E2629B">
              <w:rPr>
                <w:sz w:val="24"/>
                <w:szCs w:val="24"/>
              </w:rPr>
              <w:t>задание на доводку стали;</w:t>
            </w:r>
          </w:p>
          <w:p w:rsidR="007B28EC" w:rsidRPr="00E2629B" w:rsidRDefault="007B28EC" w:rsidP="00B04DC6">
            <w:pPr>
              <w:pStyle w:val="ad"/>
              <w:numPr>
                <w:ilvl w:val="0"/>
                <w:numId w:val="113"/>
              </w:numPr>
              <w:tabs>
                <w:tab w:val="left" w:pos="426"/>
                <w:tab w:val="left" w:pos="567"/>
                <w:tab w:val="left" w:pos="1701"/>
              </w:tabs>
              <w:spacing w:line="264" w:lineRule="auto"/>
              <w:ind w:right="140"/>
              <w:jc w:val="both"/>
              <w:rPr>
                <w:sz w:val="24"/>
                <w:szCs w:val="24"/>
              </w:rPr>
            </w:pPr>
            <w:r w:rsidRPr="00E2629B">
              <w:rPr>
                <w:sz w:val="24"/>
                <w:szCs w:val="24"/>
              </w:rPr>
              <w:t>сценарий обучения;</w:t>
            </w:r>
          </w:p>
          <w:p w:rsidR="007B28EC" w:rsidRPr="00E2629B" w:rsidRDefault="007B28EC" w:rsidP="00B04DC6">
            <w:pPr>
              <w:pStyle w:val="ad"/>
              <w:numPr>
                <w:ilvl w:val="0"/>
                <w:numId w:val="113"/>
              </w:numPr>
              <w:tabs>
                <w:tab w:val="left" w:pos="426"/>
                <w:tab w:val="left" w:pos="567"/>
                <w:tab w:val="left" w:pos="1701"/>
              </w:tabs>
              <w:spacing w:line="264" w:lineRule="auto"/>
              <w:ind w:right="140"/>
              <w:jc w:val="both"/>
              <w:rPr>
                <w:sz w:val="24"/>
                <w:szCs w:val="24"/>
              </w:rPr>
            </w:pPr>
            <w:r w:rsidRPr="00E2629B">
              <w:rPr>
                <w:sz w:val="24"/>
                <w:szCs w:val="24"/>
              </w:rPr>
              <w:t>общее время плавки, общее и время нагрева, порция нагрева;</w:t>
            </w:r>
          </w:p>
          <w:p w:rsidR="007B28EC" w:rsidRPr="00E2629B" w:rsidRDefault="007B28EC" w:rsidP="00B04DC6">
            <w:pPr>
              <w:pStyle w:val="ad"/>
              <w:numPr>
                <w:ilvl w:val="0"/>
                <w:numId w:val="113"/>
              </w:numPr>
              <w:tabs>
                <w:tab w:val="left" w:pos="426"/>
                <w:tab w:val="left" w:pos="567"/>
                <w:tab w:val="left" w:pos="1701"/>
              </w:tabs>
              <w:spacing w:line="264" w:lineRule="auto"/>
              <w:ind w:right="140"/>
              <w:jc w:val="both"/>
              <w:rPr>
                <w:sz w:val="24"/>
                <w:szCs w:val="24"/>
              </w:rPr>
            </w:pPr>
            <w:r w:rsidRPr="00E2629B">
              <w:rPr>
                <w:sz w:val="24"/>
                <w:szCs w:val="24"/>
              </w:rPr>
              <w:t>данные по химическому составу стали: текущие (в режиме демонстрации) или после замера (в режиме тестирования) и целевые, для сравнения с текущими;</w:t>
            </w:r>
          </w:p>
          <w:p w:rsidR="007B28EC" w:rsidRPr="00E2629B" w:rsidRDefault="007B28EC" w:rsidP="00B04DC6">
            <w:pPr>
              <w:pStyle w:val="ad"/>
              <w:numPr>
                <w:ilvl w:val="0"/>
                <w:numId w:val="113"/>
              </w:numPr>
              <w:tabs>
                <w:tab w:val="left" w:pos="426"/>
                <w:tab w:val="left" w:pos="567"/>
                <w:tab w:val="left" w:pos="1701"/>
              </w:tabs>
              <w:spacing w:line="264" w:lineRule="auto"/>
              <w:ind w:right="140"/>
              <w:jc w:val="both"/>
              <w:rPr>
                <w:sz w:val="24"/>
                <w:szCs w:val="24"/>
              </w:rPr>
            </w:pPr>
            <w:r w:rsidRPr="00E2629B">
              <w:rPr>
                <w:sz w:val="24"/>
                <w:szCs w:val="24"/>
              </w:rPr>
              <w:lastRenderedPageBreak/>
              <w:t>управление интенсивностью продувки.</w:t>
            </w:r>
          </w:p>
          <w:p w:rsidR="007B28EC" w:rsidRPr="00E2629B" w:rsidRDefault="007B28EC" w:rsidP="00B04DC6">
            <w:pPr>
              <w:pStyle w:val="ad"/>
              <w:numPr>
                <w:ilvl w:val="0"/>
                <w:numId w:val="114"/>
              </w:numPr>
              <w:tabs>
                <w:tab w:val="left" w:pos="426"/>
                <w:tab w:val="left" w:pos="567"/>
                <w:tab w:val="left" w:pos="1701"/>
              </w:tabs>
              <w:spacing w:line="264" w:lineRule="auto"/>
              <w:ind w:right="140"/>
              <w:jc w:val="both"/>
              <w:rPr>
                <w:sz w:val="24"/>
                <w:szCs w:val="24"/>
              </w:rPr>
            </w:pPr>
            <w:r w:rsidRPr="00E2629B">
              <w:rPr>
                <w:sz w:val="24"/>
                <w:szCs w:val="24"/>
              </w:rPr>
              <w:t>Пульт управления АПК, с которого пользователь может:</w:t>
            </w:r>
          </w:p>
          <w:p w:rsidR="007B28EC" w:rsidRPr="00E2629B" w:rsidRDefault="007B28EC" w:rsidP="00B04DC6">
            <w:pPr>
              <w:pStyle w:val="ad"/>
              <w:numPr>
                <w:ilvl w:val="0"/>
                <w:numId w:val="113"/>
              </w:numPr>
              <w:tabs>
                <w:tab w:val="left" w:pos="426"/>
                <w:tab w:val="left" w:pos="567"/>
                <w:tab w:val="left" w:pos="1701"/>
              </w:tabs>
              <w:spacing w:line="264" w:lineRule="auto"/>
              <w:ind w:right="140"/>
              <w:jc w:val="both"/>
              <w:rPr>
                <w:sz w:val="24"/>
                <w:szCs w:val="24"/>
              </w:rPr>
            </w:pPr>
            <w:r w:rsidRPr="00E2629B">
              <w:rPr>
                <w:sz w:val="24"/>
                <w:szCs w:val="24"/>
              </w:rPr>
              <w:t>включать/отключать донную продувку;</w:t>
            </w:r>
          </w:p>
          <w:p w:rsidR="007B28EC" w:rsidRPr="00E2629B" w:rsidRDefault="007B28EC" w:rsidP="00B04DC6">
            <w:pPr>
              <w:pStyle w:val="ad"/>
              <w:numPr>
                <w:ilvl w:val="0"/>
                <w:numId w:val="113"/>
              </w:numPr>
              <w:tabs>
                <w:tab w:val="left" w:pos="426"/>
                <w:tab w:val="left" w:pos="567"/>
                <w:tab w:val="left" w:pos="1701"/>
              </w:tabs>
              <w:spacing w:line="264" w:lineRule="auto"/>
              <w:ind w:right="140"/>
              <w:jc w:val="both"/>
              <w:rPr>
                <w:sz w:val="24"/>
                <w:szCs w:val="24"/>
              </w:rPr>
            </w:pPr>
            <w:r w:rsidRPr="00E2629B">
              <w:rPr>
                <w:sz w:val="24"/>
                <w:szCs w:val="24"/>
              </w:rPr>
              <w:t>включать/отключать заземление и трансформатор;</w:t>
            </w:r>
          </w:p>
          <w:p w:rsidR="007B28EC" w:rsidRPr="00E2629B" w:rsidRDefault="007B28EC" w:rsidP="00B04DC6">
            <w:pPr>
              <w:pStyle w:val="ad"/>
              <w:numPr>
                <w:ilvl w:val="0"/>
                <w:numId w:val="113"/>
              </w:numPr>
              <w:tabs>
                <w:tab w:val="left" w:pos="426"/>
                <w:tab w:val="left" w:pos="567"/>
                <w:tab w:val="left" w:pos="1701"/>
              </w:tabs>
              <w:spacing w:line="264" w:lineRule="auto"/>
              <w:ind w:right="140"/>
              <w:jc w:val="both"/>
              <w:rPr>
                <w:sz w:val="24"/>
                <w:szCs w:val="24"/>
              </w:rPr>
            </w:pPr>
            <w:r w:rsidRPr="00E2629B">
              <w:rPr>
                <w:sz w:val="24"/>
                <w:szCs w:val="24"/>
              </w:rPr>
              <w:t>регулировать интенсивность нагрева (переключать ступени нагрева);</w:t>
            </w:r>
          </w:p>
          <w:p w:rsidR="007B28EC" w:rsidRPr="00E2629B" w:rsidRDefault="007B28EC" w:rsidP="00B04DC6">
            <w:pPr>
              <w:pStyle w:val="ad"/>
              <w:numPr>
                <w:ilvl w:val="0"/>
                <w:numId w:val="113"/>
              </w:numPr>
              <w:tabs>
                <w:tab w:val="left" w:pos="426"/>
                <w:tab w:val="left" w:pos="567"/>
                <w:tab w:val="left" w:pos="1701"/>
              </w:tabs>
              <w:spacing w:line="264" w:lineRule="auto"/>
              <w:ind w:right="140"/>
              <w:jc w:val="both"/>
              <w:rPr>
                <w:sz w:val="24"/>
                <w:szCs w:val="24"/>
              </w:rPr>
            </w:pPr>
            <w:r w:rsidRPr="00E2629B">
              <w:rPr>
                <w:sz w:val="24"/>
                <w:szCs w:val="24"/>
              </w:rPr>
              <w:t>включать/отключать нагрев (печной выключатель).</w:t>
            </w:r>
          </w:p>
          <w:p w:rsidR="007B28EC" w:rsidRPr="00E2629B" w:rsidRDefault="007B28EC" w:rsidP="00B04DC6">
            <w:pPr>
              <w:pStyle w:val="ad"/>
              <w:numPr>
                <w:ilvl w:val="2"/>
                <w:numId w:val="111"/>
              </w:numPr>
              <w:tabs>
                <w:tab w:val="left" w:pos="426"/>
                <w:tab w:val="left" w:pos="567"/>
                <w:tab w:val="left" w:pos="1701"/>
              </w:tabs>
              <w:spacing w:line="264" w:lineRule="auto"/>
              <w:ind w:left="2880" w:right="140" w:hanging="360"/>
              <w:jc w:val="both"/>
              <w:rPr>
                <w:sz w:val="24"/>
                <w:szCs w:val="24"/>
              </w:rPr>
            </w:pPr>
            <w:r w:rsidRPr="00E2629B">
              <w:rPr>
                <w:sz w:val="24"/>
                <w:szCs w:val="24"/>
              </w:rPr>
              <w:t>Математическая модель в тренажере должна быть настроена под следующие марки стали: 08пс, 08ю, 09Г2С, 10Г2ФБЮ, 10кп, 20, 2пс, DC01, DD11, S275JR, S355, Ст3сп.</w:t>
            </w:r>
          </w:p>
          <w:p w:rsidR="007B28EC" w:rsidRPr="00E2629B" w:rsidRDefault="007B28EC" w:rsidP="00B04DC6">
            <w:pPr>
              <w:pStyle w:val="ad"/>
              <w:numPr>
                <w:ilvl w:val="2"/>
                <w:numId w:val="111"/>
              </w:numPr>
              <w:tabs>
                <w:tab w:val="left" w:pos="426"/>
                <w:tab w:val="left" w:pos="567"/>
                <w:tab w:val="left" w:pos="1701"/>
              </w:tabs>
              <w:spacing w:line="264" w:lineRule="auto"/>
              <w:ind w:left="2880" w:right="140" w:hanging="360"/>
              <w:jc w:val="both"/>
              <w:rPr>
                <w:sz w:val="24"/>
                <w:szCs w:val="24"/>
              </w:rPr>
            </w:pPr>
            <w:r w:rsidRPr="00E2629B">
              <w:rPr>
                <w:sz w:val="24"/>
                <w:szCs w:val="24"/>
              </w:rPr>
              <w:t xml:space="preserve">После завершения сценария обучения ученик должен проанализировать результаты разливки стали на основе паспорта, в котором содержатся: </w:t>
            </w:r>
          </w:p>
          <w:p w:rsidR="007B28EC" w:rsidRPr="00E2629B" w:rsidRDefault="007B28EC" w:rsidP="00B04DC6">
            <w:pPr>
              <w:pStyle w:val="ad"/>
              <w:numPr>
                <w:ilvl w:val="0"/>
                <w:numId w:val="113"/>
              </w:numPr>
              <w:tabs>
                <w:tab w:val="left" w:pos="426"/>
                <w:tab w:val="left" w:pos="567"/>
                <w:tab w:val="left" w:pos="1701"/>
              </w:tabs>
              <w:spacing w:line="264" w:lineRule="auto"/>
              <w:ind w:right="140"/>
              <w:jc w:val="both"/>
              <w:rPr>
                <w:sz w:val="24"/>
                <w:szCs w:val="24"/>
              </w:rPr>
            </w:pPr>
            <w:r w:rsidRPr="00E2629B">
              <w:rPr>
                <w:sz w:val="24"/>
                <w:szCs w:val="24"/>
              </w:rPr>
              <w:t>полученный результат: химический состав стали и шлака, температура стали;</w:t>
            </w:r>
          </w:p>
          <w:p w:rsidR="007B28EC" w:rsidRPr="00E2629B" w:rsidRDefault="007B28EC" w:rsidP="00B04DC6">
            <w:pPr>
              <w:pStyle w:val="ad"/>
              <w:numPr>
                <w:ilvl w:val="0"/>
                <w:numId w:val="113"/>
              </w:numPr>
              <w:tabs>
                <w:tab w:val="left" w:pos="426"/>
                <w:tab w:val="left" w:pos="567"/>
                <w:tab w:val="left" w:pos="1701"/>
              </w:tabs>
              <w:spacing w:line="264" w:lineRule="auto"/>
              <w:ind w:right="140"/>
              <w:jc w:val="both"/>
              <w:rPr>
                <w:sz w:val="24"/>
                <w:szCs w:val="24"/>
              </w:rPr>
            </w:pPr>
            <w:r w:rsidRPr="00E2629B">
              <w:rPr>
                <w:sz w:val="24"/>
                <w:szCs w:val="24"/>
              </w:rPr>
              <w:t>количество отданных материалов;</w:t>
            </w:r>
          </w:p>
          <w:p w:rsidR="007B28EC" w:rsidRPr="00E2629B" w:rsidRDefault="007B28EC" w:rsidP="00B04DC6">
            <w:pPr>
              <w:pStyle w:val="ad"/>
              <w:numPr>
                <w:ilvl w:val="0"/>
                <w:numId w:val="113"/>
              </w:numPr>
              <w:tabs>
                <w:tab w:val="left" w:pos="426"/>
                <w:tab w:val="left" w:pos="567"/>
                <w:tab w:val="left" w:pos="1701"/>
              </w:tabs>
              <w:spacing w:line="264" w:lineRule="auto"/>
              <w:ind w:right="140"/>
              <w:jc w:val="both"/>
              <w:rPr>
                <w:sz w:val="24"/>
                <w:szCs w:val="24"/>
              </w:rPr>
            </w:pPr>
            <w:r w:rsidRPr="00E2629B">
              <w:rPr>
                <w:sz w:val="24"/>
                <w:szCs w:val="24"/>
              </w:rPr>
              <w:t>расход газа на продувку;</w:t>
            </w:r>
          </w:p>
          <w:p w:rsidR="007B28EC" w:rsidRPr="00E2629B" w:rsidRDefault="007B28EC" w:rsidP="00B04DC6">
            <w:pPr>
              <w:pStyle w:val="ad"/>
              <w:numPr>
                <w:ilvl w:val="0"/>
                <w:numId w:val="113"/>
              </w:numPr>
              <w:tabs>
                <w:tab w:val="left" w:pos="426"/>
                <w:tab w:val="left" w:pos="567"/>
                <w:tab w:val="left" w:pos="1701"/>
              </w:tabs>
              <w:spacing w:line="264" w:lineRule="auto"/>
              <w:ind w:right="140"/>
              <w:jc w:val="both"/>
              <w:rPr>
                <w:sz w:val="24"/>
                <w:szCs w:val="24"/>
              </w:rPr>
            </w:pPr>
            <w:r w:rsidRPr="00E2629B">
              <w:rPr>
                <w:sz w:val="24"/>
                <w:szCs w:val="24"/>
              </w:rPr>
              <w:t>интенсивность и периоды нагрева стали;</w:t>
            </w:r>
          </w:p>
          <w:p w:rsidR="007B28EC" w:rsidRPr="00E2629B" w:rsidRDefault="007B28EC" w:rsidP="00B04DC6">
            <w:pPr>
              <w:pStyle w:val="ad"/>
              <w:numPr>
                <w:ilvl w:val="0"/>
                <w:numId w:val="113"/>
              </w:numPr>
              <w:tabs>
                <w:tab w:val="left" w:pos="426"/>
                <w:tab w:val="left" w:pos="567"/>
                <w:tab w:val="left" w:pos="1701"/>
              </w:tabs>
              <w:spacing w:line="264" w:lineRule="auto"/>
              <w:ind w:right="140"/>
              <w:jc w:val="both"/>
              <w:rPr>
                <w:sz w:val="24"/>
                <w:szCs w:val="24"/>
              </w:rPr>
            </w:pPr>
            <w:r w:rsidRPr="00E2629B">
              <w:rPr>
                <w:sz w:val="24"/>
                <w:szCs w:val="24"/>
              </w:rPr>
              <w:t>перечень нарушений, допущенных во время проведения плавки;</w:t>
            </w:r>
          </w:p>
          <w:p w:rsidR="007B28EC" w:rsidRPr="00E2629B" w:rsidRDefault="007B28EC" w:rsidP="00B04DC6">
            <w:pPr>
              <w:pStyle w:val="ad"/>
              <w:numPr>
                <w:ilvl w:val="0"/>
                <w:numId w:val="113"/>
              </w:numPr>
              <w:tabs>
                <w:tab w:val="left" w:pos="426"/>
                <w:tab w:val="left" w:pos="567"/>
                <w:tab w:val="left" w:pos="1701"/>
              </w:tabs>
              <w:spacing w:line="264" w:lineRule="auto"/>
              <w:ind w:right="140"/>
              <w:jc w:val="both"/>
              <w:rPr>
                <w:sz w:val="24"/>
                <w:szCs w:val="24"/>
              </w:rPr>
            </w:pPr>
            <w:r w:rsidRPr="00E2629B">
              <w:rPr>
                <w:sz w:val="24"/>
                <w:szCs w:val="24"/>
              </w:rPr>
              <w:t>перечень достижений, полученных после прохождения сценария (выводится только в режиме "Тестирование").</w:t>
            </w:r>
          </w:p>
        </w:tc>
        <w:tc>
          <w:tcPr>
            <w:tcW w:w="709" w:type="dxa"/>
            <w:vAlign w:val="center"/>
          </w:tcPr>
          <w:p w:rsidR="007B28EC" w:rsidRPr="009D5915" w:rsidRDefault="007B28EC" w:rsidP="00607350">
            <w:pPr>
              <w:jc w:val="center"/>
              <w:rPr>
                <w:szCs w:val="22"/>
              </w:rPr>
            </w:pPr>
            <w:r w:rsidRPr="009D5915">
              <w:rPr>
                <w:szCs w:val="22"/>
              </w:rPr>
              <w:lastRenderedPageBreak/>
              <w:t>шт</w:t>
            </w:r>
          </w:p>
        </w:tc>
        <w:tc>
          <w:tcPr>
            <w:tcW w:w="708" w:type="dxa"/>
            <w:vAlign w:val="center"/>
          </w:tcPr>
          <w:p w:rsidR="007B28EC" w:rsidRPr="009D5915" w:rsidRDefault="007B28EC" w:rsidP="00607350">
            <w:pPr>
              <w:jc w:val="center"/>
              <w:rPr>
                <w:szCs w:val="22"/>
              </w:rPr>
            </w:pPr>
            <w:r w:rsidRPr="009D5915">
              <w:rPr>
                <w:szCs w:val="22"/>
              </w:rPr>
              <w:t>1</w:t>
            </w:r>
            <w:r>
              <w:rPr>
                <w:szCs w:val="22"/>
              </w:rPr>
              <w:t>3</w:t>
            </w:r>
          </w:p>
        </w:tc>
        <w:tc>
          <w:tcPr>
            <w:tcW w:w="1843" w:type="dxa"/>
            <w:vAlign w:val="center"/>
          </w:tcPr>
          <w:p w:rsidR="007B28EC" w:rsidRPr="00B60566" w:rsidRDefault="007B28EC" w:rsidP="00607350">
            <w:pPr>
              <w:jc w:val="center"/>
              <w:rPr>
                <w:b/>
                <w:sz w:val="22"/>
                <w:szCs w:val="22"/>
              </w:rPr>
            </w:pPr>
          </w:p>
        </w:tc>
      </w:tr>
      <w:tr w:rsidR="007B28EC" w:rsidRPr="00B60566" w:rsidTr="00C959FC">
        <w:trPr>
          <w:trHeight w:val="558"/>
        </w:trPr>
        <w:tc>
          <w:tcPr>
            <w:tcW w:w="567" w:type="dxa"/>
            <w:vAlign w:val="center"/>
          </w:tcPr>
          <w:p w:rsidR="007B28EC" w:rsidRDefault="007B28EC" w:rsidP="00607350">
            <w:pPr>
              <w:jc w:val="center"/>
              <w:rPr>
                <w:sz w:val="22"/>
                <w:szCs w:val="22"/>
              </w:rPr>
            </w:pPr>
            <w:r>
              <w:rPr>
                <w:sz w:val="22"/>
                <w:szCs w:val="22"/>
              </w:rPr>
              <w:lastRenderedPageBreak/>
              <w:t>3</w:t>
            </w:r>
          </w:p>
        </w:tc>
        <w:tc>
          <w:tcPr>
            <w:tcW w:w="1985" w:type="dxa"/>
          </w:tcPr>
          <w:p w:rsidR="007B28EC" w:rsidRDefault="007B28EC" w:rsidP="005534E8">
            <w:r>
              <w:t>Программное обеспечение тренажер-имитатор «</w:t>
            </w:r>
            <w:r>
              <w:rPr>
                <w:rFonts w:eastAsia="Calibri"/>
              </w:rPr>
              <w:t>Разливщик стали на слябовой МНЛЗ</w:t>
            </w:r>
            <w:r>
              <w:t>» (Локальная версия)</w:t>
            </w:r>
          </w:p>
        </w:tc>
        <w:tc>
          <w:tcPr>
            <w:tcW w:w="10206" w:type="dxa"/>
          </w:tcPr>
          <w:p w:rsidR="007B28EC" w:rsidRDefault="007B28EC" w:rsidP="005534E8">
            <w:pPr>
              <w:tabs>
                <w:tab w:val="left" w:pos="426"/>
                <w:tab w:val="left" w:pos="567"/>
                <w:tab w:val="left" w:pos="1701"/>
              </w:tabs>
              <w:spacing w:line="264" w:lineRule="auto"/>
              <w:ind w:right="140"/>
              <w:jc w:val="both"/>
            </w:pPr>
            <w:r>
              <w:t>Программное обеспечение тренажер-имитатор «</w:t>
            </w:r>
            <w:r>
              <w:rPr>
                <w:rFonts w:eastAsia="Calibri"/>
              </w:rPr>
              <w:t>Разливщик стали на слябовой МНЛЗ</w:t>
            </w:r>
            <w:r>
              <w:t>» (Локальная версия) - Обучающая система должна представлять собой программу для персонального компьютера, предназначенную для формирования навыков безопасного, правильного и качественного выполнения обработки стали на агрегат печь-ковш.</w:t>
            </w:r>
          </w:p>
          <w:p w:rsidR="007B28EC" w:rsidRDefault="007B28EC" w:rsidP="005534E8">
            <w:pPr>
              <w:tabs>
                <w:tab w:val="left" w:pos="426"/>
                <w:tab w:val="left" w:pos="567"/>
                <w:tab w:val="left" w:pos="1701"/>
              </w:tabs>
              <w:spacing w:line="264" w:lineRule="auto"/>
              <w:ind w:right="140"/>
              <w:jc w:val="both"/>
            </w:pPr>
            <w:r>
              <w:t>Программная часть тренажера должна соответствовать требованиям:</w:t>
            </w:r>
          </w:p>
          <w:p w:rsidR="007B28EC" w:rsidRDefault="007B28EC" w:rsidP="005534E8">
            <w:pPr>
              <w:spacing w:line="264" w:lineRule="auto"/>
              <w:ind w:right="140"/>
              <w:jc w:val="both"/>
            </w:pPr>
            <w:r>
              <w:t>ПО должно быть разработано на основе платформы «Тренажер-имитатор» и соответствовать следующим требованиям:</w:t>
            </w:r>
          </w:p>
          <w:p w:rsidR="007B28EC" w:rsidRDefault="007B28EC" w:rsidP="00B04DC6">
            <w:pPr>
              <w:numPr>
                <w:ilvl w:val="0"/>
                <w:numId w:val="4"/>
              </w:numPr>
              <w:spacing w:before="240"/>
            </w:pPr>
            <w:r>
              <w:t>серверное приложение должно быть предназначено для реализации логики работы, хранения данных и результатов тестирования;</w:t>
            </w:r>
          </w:p>
          <w:p w:rsidR="007B28EC" w:rsidRDefault="007B28EC" w:rsidP="00B04DC6">
            <w:pPr>
              <w:numPr>
                <w:ilvl w:val="0"/>
                <w:numId w:val="4"/>
              </w:numPr>
            </w:pPr>
            <w:r>
              <w:t>клиентское приложение должно быть предназначено для взаимодействия с пользователем, отображения больших объемов разнородной информации, в том числе интерактивной 2D и 3D-графики;</w:t>
            </w:r>
          </w:p>
          <w:p w:rsidR="007B28EC" w:rsidRDefault="007B28EC" w:rsidP="00B04DC6">
            <w:pPr>
              <w:numPr>
                <w:ilvl w:val="0"/>
                <w:numId w:val="4"/>
              </w:numPr>
            </w:pPr>
            <w:r>
              <w:t xml:space="preserve">программное обеспечение системы должно быть написано на объектно-ориентированном языке высокого уровня Delphi XE4 или эквивалент с использованием платформы </w:t>
            </w:r>
            <w:r>
              <w:lastRenderedPageBreak/>
              <w:t>Framework и функционировать в автономном режиме (на отдельной локальной машине);</w:t>
            </w:r>
          </w:p>
          <w:p w:rsidR="007B28EC" w:rsidRDefault="007B28EC" w:rsidP="00B04DC6">
            <w:pPr>
              <w:numPr>
                <w:ilvl w:val="0"/>
                <w:numId w:val="4"/>
              </w:numPr>
            </w:pPr>
            <w:r>
              <w:t>база данных должна быть реализована на кроссплатформенной системе управления базами данных Firebird Embedded (версия не ниже 2.5) или эквивалент;</w:t>
            </w:r>
          </w:p>
          <w:p w:rsidR="007B28EC" w:rsidRDefault="007B28EC" w:rsidP="00B04DC6">
            <w:pPr>
              <w:numPr>
                <w:ilvl w:val="0"/>
                <w:numId w:val="4"/>
              </w:numPr>
              <w:spacing w:after="240"/>
            </w:pPr>
            <w:r>
              <w:t>анимация должна быть реализована на базе программного обеспечения 3ds Max и Unity (версии не регламентируются) или эквивалент.</w:t>
            </w:r>
          </w:p>
          <w:p w:rsidR="007B28EC" w:rsidRDefault="007B28EC" w:rsidP="005534E8">
            <w:pPr>
              <w:spacing w:line="264" w:lineRule="auto"/>
              <w:ind w:right="140"/>
              <w:jc w:val="both"/>
            </w:pPr>
            <w:r>
              <w:t>Серверное приложение тренажера предназначено для реализации логики работы, хранения данных и результатов тестирования.</w:t>
            </w:r>
          </w:p>
          <w:p w:rsidR="007B28EC" w:rsidRDefault="007B28EC" w:rsidP="005534E8">
            <w:pPr>
              <w:spacing w:line="264" w:lineRule="auto"/>
              <w:ind w:right="140"/>
              <w:jc w:val="both"/>
            </w:pPr>
            <w:r>
              <w:t>Клиентское приложение тренажера предназначено для взаимодействия с пользователем, отображения больших объёмов разнородной информации, в том числе интерактивной 2D и 3D-графики.</w:t>
            </w:r>
          </w:p>
          <w:p w:rsidR="007B28EC" w:rsidRDefault="007B28EC" w:rsidP="005534E8">
            <w:pPr>
              <w:spacing w:line="264" w:lineRule="auto"/>
              <w:ind w:right="140"/>
              <w:jc w:val="both"/>
            </w:pPr>
            <w:r>
              <w:t>Обучение в тренажере должно предусматривать лаконичную, легко воспринимаемую и удобную для быстрого усвоения форму представления на дисплее основной и вспомогательной информации.</w:t>
            </w:r>
          </w:p>
          <w:p w:rsidR="007B28EC" w:rsidRDefault="007B28EC" w:rsidP="005534E8">
            <w:pPr>
              <w:spacing w:line="264" w:lineRule="auto"/>
              <w:ind w:right="140"/>
              <w:jc w:val="both"/>
            </w:pPr>
            <w:r>
              <w:t>Содержание обучения при работе с системой должно заключаться в многосценарном периодическом тренинге с целью формирования и развития основных навыков.</w:t>
            </w:r>
          </w:p>
          <w:p w:rsidR="007B28EC" w:rsidRDefault="007B28EC" w:rsidP="005534E8">
            <w:pPr>
              <w:spacing w:line="264" w:lineRule="auto"/>
              <w:ind w:right="140"/>
              <w:jc w:val="both"/>
            </w:pPr>
            <w:r>
              <w:t>Тренажер должен содержать систему аутентификации для проверки подлинности путем сравнения введенного пользователем пароля с паролем, сохраненным в базе данных.</w:t>
            </w:r>
          </w:p>
          <w:p w:rsidR="007B28EC" w:rsidRDefault="007B28EC" w:rsidP="005534E8">
            <w:pPr>
              <w:spacing w:line="264" w:lineRule="auto"/>
              <w:ind w:right="140"/>
              <w:jc w:val="both"/>
            </w:pPr>
            <w:r>
              <w:t>В тренажере должно быть предусмотрено 2 режима обучения: «Обучение» и «Тестирование». В режиме «Обучение» ученик должен на основе сценариев и вспомогательного информационного материала изучить порядок проведения и особенности технологии. В режиме «Тестирование» обучаемый должен самостоятельно, без вспомогательного материала, выполнить задания сценария.</w:t>
            </w:r>
          </w:p>
          <w:p w:rsidR="007B28EC" w:rsidRDefault="007B28EC" w:rsidP="005534E8">
            <w:pPr>
              <w:spacing w:line="264" w:lineRule="auto"/>
              <w:ind w:right="140"/>
              <w:jc w:val="both"/>
            </w:pPr>
            <w:r>
              <w:t>Моделирование управления технологическими операциями осуществляется в масштабе времени близком к реальному, удобному для осуществления задач обучения</w:t>
            </w:r>
          </w:p>
          <w:p w:rsidR="007B28EC" w:rsidRDefault="007B28EC" w:rsidP="005534E8">
            <w:pPr>
              <w:spacing w:line="264" w:lineRule="auto"/>
              <w:ind w:right="140"/>
              <w:jc w:val="both"/>
            </w:pPr>
            <w:r>
              <w:t>Тренажер имеет встроенные средства теоретической поддержки процесса обучения:</w:t>
            </w:r>
          </w:p>
          <w:p w:rsidR="007B28EC" w:rsidRDefault="007B28EC" w:rsidP="00B04DC6">
            <w:pPr>
              <w:numPr>
                <w:ilvl w:val="0"/>
                <w:numId w:val="5"/>
              </w:numPr>
              <w:spacing w:before="240"/>
            </w:pPr>
            <w:r>
              <w:t>лабораторную работу, содержащую общие теоретические сведения о процессах, происходящих на агрегате;</w:t>
            </w:r>
          </w:p>
          <w:p w:rsidR="007B28EC" w:rsidRDefault="007B28EC" w:rsidP="00B04DC6">
            <w:pPr>
              <w:numPr>
                <w:ilvl w:val="0"/>
                <w:numId w:val="5"/>
              </w:numPr>
              <w:spacing w:after="240"/>
            </w:pPr>
            <w:r>
              <w:t>руководство пользователя, содержащее информацию по работе с тренажерами.</w:t>
            </w:r>
          </w:p>
          <w:p w:rsidR="007B28EC" w:rsidRDefault="007B28EC" w:rsidP="005534E8">
            <w:pPr>
              <w:spacing w:line="264" w:lineRule="auto"/>
              <w:ind w:right="140"/>
              <w:jc w:val="both"/>
            </w:pPr>
            <w:r>
              <w:t>Интерфейс тренажера включает в себя следующие экраны:</w:t>
            </w:r>
          </w:p>
          <w:p w:rsidR="007B28EC" w:rsidRDefault="007B28EC" w:rsidP="00B04DC6">
            <w:pPr>
              <w:numPr>
                <w:ilvl w:val="0"/>
                <w:numId w:val="6"/>
              </w:numPr>
              <w:spacing w:before="240"/>
            </w:pPr>
            <w:r>
              <w:t xml:space="preserve">основной экран (с вкладками «Практикум» и «Результаты тестирования») – для </w:t>
            </w:r>
            <w:r>
              <w:lastRenderedPageBreak/>
              <w:t>настройки начальных и целевых параметров, а также анализа динамики успеваемости обучающихся;</w:t>
            </w:r>
          </w:p>
          <w:p w:rsidR="007B28EC" w:rsidRDefault="007B28EC" w:rsidP="00B04DC6">
            <w:pPr>
              <w:numPr>
                <w:ilvl w:val="0"/>
                <w:numId w:val="6"/>
              </w:numPr>
            </w:pPr>
            <w:r>
              <w:t>технологический экран – для проведения виртуального технологического процесса на основе заданий обучающего сценария;</w:t>
            </w:r>
          </w:p>
          <w:p w:rsidR="007B28EC" w:rsidRDefault="007B28EC" w:rsidP="00B04DC6">
            <w:pPr>
              <w:numPr>
                <w:ilvl w:val="0"/>
                <w:numId w:val="6"/>
              </w:numPr>
              <w:spacing w:after="240"/>
            </w:pPr>
            <w:r>
              <w:t>итоговый экран – для просмотра информации о проведенном технологическом процессе в паспорте или журнале.</w:t>
            </w:r>
          </w:p>
          <w:p w:rsidR="007B28EC" w:rsidRDefault="007B28EC" w:rsidP="005534E8">
            <w:pPr>
              <w:spacing w:line="264" w:lineRule="auto"/>
              <w:ind w:right="140"/>
              <w:jc w:val="both"/>
            </w:pPr>
            <w:r>
              <w:t>Каждый сценарий должен обучать ведению технологического процесса и получения продукции заданного качества.</w:t>
            </w:r>
          </w:p>
          <w:p w:rsidR="007B28EC" w:rsidRDefault="007B28EC" w:rsidP="005534E8">
            <w:pPr>
              <w:spacing w:line="264" w:lineRule="auto"/>
              <w:ind w:right="140"/>
              <w:jc w:val="both"/>
            </w:pPr>
            <w:r>
              <w:t>В сценариях обучения должно быть предусмотрено два типа заданий:</w:t>
            </w:r>
          </w:p>
          <w:p w:rsidR="007B28EC" w:rsidRDefault="007B28EC" w:rsidP="00B04DC6">
            <w:pPr>
              <w:numPr>
                <w:ilvl w:val="0"/>
                <w:numId w:val="7"/>
              </w:numPr>
              <w:spacing w:before="240"/>
            </w:pPr>
            <w:r>
              <w:t>автоматические (тренажер рекомендует выполнить операцию; для выполнения такого задания достаточно нажать на кнопку «Подтвердить выполнение»);</w:t>
            </w:r>
          </w:p>
          <w:p w:rsidR="007B28EC" w:rsidRDefault="007B28EC" w:rsidP="00B04DC6">
            <w:pPr>
              <w:numPr>
                <w:ilvl w:val="0"/>
                <w:numId w:val="7"/>
              </w:numPr>
              <w:spacing w:after="240"/>
            </w:pPr>
            <w:r>
              <w:t>команды (тренажер оповещает об операциях, которые должен выполнить обучающийся непосредственно через систему управления технологическим процессом: запуск процессов, управление оборудованием).</w:t>
            </w:r>
          </w:p>
          <w:p w:rsidR="007B28EC" w:rsidRDefault="007B28EC" w:rsidP="005534E8">
            <w:pPr>
              <w:spacing w:line="264" w:lineRule="auto"/>
              <w:ind w:right="140"/>
              <w:jc w:val="both"/>
            </w:pPr>
            <w:r>
              <w:t>Тренажер должен быть снабжен следующими возможностями:</w:t>
            </w:r>
          </w:p>
          <w:p w:rsidR="007B28EC" w:rsidRDefault="007B28EC" w:rsidP="00B04DC6">
            <w:pPr>
              <w:numPr>
                <w:ilvl w:val="0"/>
                <w:numId w:val="8"/>
              </w:numPr>
              <w:spacing w:before="240"/>
            </w:pPr>
            <w:r>
              <w:t>выполнение заданий сценария разными способами;</w:t>
            </w:r>
          </w:p>
          <w:p w:rsidR="007B28EC" w:rsidRDefault="007B28EC" w:rsidP="00B04DC6">
            <w:pPr>
              <w:numPr>
                <w:ilvl w:val="0"/>
                <w:numId w:val="8"/>
              </w:numPr>
              <w:spacing w:after="240"/>
            </w:pPr>
            <w:r>
              <w:t>регулировка скорости течения виртуального процесса.</w:t>
            </w:r>
          </w:p>
          <w:p w:rsidR="007B28EC" w:rsidRDefault="007B28EC" w:rsidP="005534E8">
            <w:pPr>
              <w:spacing w:line="264" w:lineRule="auto"/>
              <w:ind w:right="140"/>
              <w:jc w:val="both"/>
            </w:pPr>
            <w:r>
              <w:t>Основу расчетов результата проведения технологических процессов должна составлять математическая модель, которая позволяет рассчитывать параметры полученного продукта на основе заданных параметров и действий пользователя.</w:t>
            </w:r>
          </w:p>
          <w:p w:rsidR="007B28EC" w:rsidRDefault="007B28EC" w:rsidP="005534E8">
            <w:pPr>
              <w:spacing w:line="264" w:lineRule="auto"/>
              <w:ind w:right="140"/>
              <w:jc w:val="both"/>
            </w:pPr>
            <w:r>
              <w:t>Математическая модель должна оперировать следующими данными:</w:t>
            </w:r>
          </w:p>
          <w:p w:rsidR="007B28EC" w:rsidRDefault="007B28EC" w:rsidP="00B04DC6">
            <w:pPr>
              <w:numPr>
                <w:ilvl w:val="0"/>
                <w:numId w:val="9"/>
              </w:numPr>
              <w:spacing w:before="240"/>
            </w:pPr>
            <w:r>
              <w:t>начальные параметры;</w:t>
            </w:r>
          </w:p>
          <w:p w:rsidR="007B28EC" w:rsidRDefault="007B28EC" w:rsidP="00B04DC6">
            <w:pPr>
              <w:numPr>
                <w:ilvl w:val="0"/>
                <w:numId w:val="9"/>
              </w:numPr>
            </w:pPr>
            <w:r>
              <w:t>текущие параметры, которые должны ежесекундно перечитываться на основе начальных данных и действий, производимых пользователем;</w:t>
            </w:r>
          </w:p>
          <w:p w:rsidR="007B28EC" w:rsidRDefault="007B28EC" w:rsidP="00B04DC6">
            <w:pPr>
              <w:numPr>
                <w:ilvl w:val="0"/>
                <w:numId w:val="9"/>
              </w:numPr>
              <w:spacing w:after="240"/>
            </w:pPr>
            <w:r>
              <w:t>итоговые результаты технологического процесса.</w:t>
            </w:r>
          </w:p>
          <w:p w:rsidR="007B28EC" w:rsidRDefault="007B28EC" w:rsidP="005534E8">
            <w:pPr>
              <w:spacing w:line="264" w:lineRule="auto"/>
              <w:ind w:right="140"/>
              <w:jc w:val="both"/>
            </w:pPr>
            <w:r>
              <w:t>Действия обучаемого, приведшие к ухудшению показателей, нарушению технологии, простою или аварии (далее по тексту – нарушения) должны фиксироваться в компьютерном тренажере.</w:t>
            </w:r>
          </w:p>
          <w:p w:rsidR="007B28EC" w:rsidRDefault="007B28EC" w:rsidP="005534E8">
            <w:pPr>
              <w:spacing w:line="264" w:lineRule="auto"/>
              <w:ind w:right="140"/>
              <w:jc w:val="both"/>
            </w:pPr>
            <w:r>
              <w:t xml:space="preserve">После совершения обучаемым нарушения в компьютерных тренажерах должны выводиться </w:t>
            </w:r>
            <w:r>
              <w:lastRenderedPageBreak/>
              <w:t>соответствующие предупреждающие сообщения.</w:t>
            </w:r>
          </w:p>
          <w:p w:rsidR="007B28EC" w:rsidRDefault="007B28EC" w:rsidP="005534E8">
            <w:pPr>
              <w:spacing w:line="264" w:lineRule="auto"/>
              <w:ind w:right="140"/>
              <w:jc w:val="both"/>
            </w:pPr>
            <w:r>
              <w:t>На начало прохождения сценария обучающийся должен иметь 100 баллов. За каждое нарушение должны полагаться штрафные баллы, приводящие к снижению оценки за обучение или тестирование.</w:t>
            </w:r>
          </w:p>
          <w:p w:rsidR="007B28EC" w:rsidRDefault="007B28EC" w:rsidP="005534E8">
            <w:pPr>
              <w:spacing w:line="264" w:lineRule="auto"/>
              <w:ind w:right="140"/>
              <w:jc w:val="both"/>
            </w:pPr>
            <w:r>
              <w:t>Во время проведения технологического процесса обучающийся должен иметь возможность допустить два вида нарушений:</w:t>
            </w:r>
          </w:p>
          <w:p w:rsidR="007B28EC" w:rsidRDefault="007B28EC" w:rsidP="00B04DC6">
            <w:pPr>
              <w:numPr>
                <w:ilvl w:val="0"/>
                <w:numId w:val="10"/>
              </w:numPr>
              <w:spacing w:before="240"/>
            </w:pPr>
            <w:r>
              <w:t>серьезное нарушение технологии, которое приводит к аварийной ситуации (при таком нарушении обучение или тестирование будет прервано, обучающийся получит штраф 100 баллов).</w:t>
            </w:r>
          </w:p>
          <w:p w:rsidR="007B28EC" w:rsidRDefault="007B28EC" w:rsidP="00B04DC6">
            <w:pPr>
              <w:numPr>
                <w:ilvl w:val="0"/>
                <w:numId w:val="10"/>
              </w:numPr>
              <w:spacing w:after="240"/>
            </w:pPr>
            <w:r>
              <w:t>мелкое нарушение технологии, которое не приводит к аварийной ситуации (при таком нарушении обучение или тестирование продолжается, пользователь получает штраф (менее 100 баллов); если сумма штрафов за нарушения достигает 100 баллов, обучение или тестирование принудительно завершается).</w:t>
            </w:r>
          </w:p>
          <w:p w:rsidR="007B28EC" w:rsidRDefault="007B28EC" w:rsidP="005534E8">
            <w:pPr>
              <w:spacing w:line="264" w:lineRule="auto"/>
              <w:ind w:right="140"/>
              <w:jc w:val="both"/>
            </w:pPr>
            <w:r>
              <w:t>После завершения сценария обучения обучаемому должна предлагаться возможность проанализировать результаты проведенного виртуального технологического процесса при помощи паспорта (журнала), в котором должны содержатся:</w:t>
            </w:r>
          </w:p>
          <w:p w:rsidR="007B28EC" w:rsidRDefault="007B28EC" w:rsidP="00B04DC6">
            <w:pPr>
              <w:numPr>
                <w:ilvl w:val="0"/>
                <w:numId w:val="11"/>
              </w:numPr>
              <w:spacing w:before="240"/>
            </w:pPr>
            <w:r>
              <w:t>параметры, полученные после завершения технологического процесса;</w:t>
            </w:r>
          </w:p>
          <w:p w:rsidR="007B28EC" w:rsidRDefault="007B28EC" w:rsidP="00B04DC6">
            <w:pPr>
              <w:numPr>
                <w:ilvl w:val="0"/>
                <w:numId w:val="11"/>
              </w:numPr>
            </w:pPr>
            <w:r>
              <w:t>перечень нарушений, допущенных по время проведения технологического процесса;</w:t>
            </w:r>
          </w:p>
          <w:p w:rsidR="007B28EC" w:rsidRDefault="007B28EC" w:rsidP="00B04DC6">
            <w:pPr>
              <w:numPr>
                <w:ilvl w:val="0"/>
                <w:numId w:val="11"/>
              </w:numPr>
              <w:spacing w:after="240"/>
            </w:pPr>
            <w:r>
              <w:t>перечень достижений, полученных после прохождения сценария (должно выводиться только в режиме «Тестирование»).</w:t>
            </w:r>
          </w:p>
          <w:p w:rsidR="007B28EC" w:rsidRDefault="007B28EC" w:rsidP="005534E8">
            <w:pPr>
              <w:spacing w:line="264" w:lineRule="auto"/>
              <w:ind w:right="140"/>
              <w:jc w:val="both"/>
            </w:pPr>
            <w:r>
              <w:t>Паспорт (журнал) должен сохраняться в тренажере после прохождения тестирования и быть доступен для просмотра в любое время в разделе «Результаты обучения».</w:t>
            </w:r>
          </w:p>
          <w:p w:rsidR="007B28EC" w:rsidRDefault="007B28EC" w:rsidP="005534E8">
            <w:pPr>
              <w:spacing w:line="264" w:lineRule="auto"/>
              <w:ind w:right="140"/>
              <w:jc w:val="both"/>
            </w:pPr>
            <w:r>
              <w:t>После завершения сценария обучающийся должен получать очки опыта на основе полученных достижений и штрафов.</w:t>
            </w:r>
          </w:p>
          <w:p w:rsidR="007B28EC" w:rsidRDefault="007B28EC" w:rsidP="005534E8">
            <w:pPr>
              <w:spacing w:line="264" w:lineRule="auto"/>
              <w:ind w:right="140"/>
              <w:jc w:val="both"/>
            </w:pPr>
            <w:r>
              <w:t>На основе очков опыта и полученных достижений должно формироваться место обучающегося в общем рейтинге успеваемости.</w:t>
            </w:r>
          </w:p>
          <w:p w:rsidR="007B28EC" w:rsidRDefault="007B28EC" w:rsidP="005534E8">
            <w:pPr>
              <w:spacing w:line="264" w:lineRule="auto"/>
              <w:ind w:right="140"/>
              <w:jc w:val="both"/>
            </w:pPr>
            <w:r>
              <w:t>При прохождении тестирования обучающийся должен иметь возможность получить следующие достижения:</w:t>
            </w:r>
          </w:p>
          <w:p w:rsidR="007B28EC" w:rsidRDefault="007B28EC" w:rsidP="00B04DC6">
            <w:pPr>
              <w:numPr>
                <w:ilvl w:val="0"/>
                <w:numId w:val="12"/>
              </w:numPr>
              <w:spacing w:before="240"/>
            </w:pPr>
            <w:r>
              <w:t>немного опыта (набрать 200 баллов опыта);</w:t>
            </w:r>
          </w:p>
          <w:p w:rsidR="007B28EC" w:rsidRDefault="007B28EC" w:rsidP="00B04DC6">
            <w:pPr>
              <w:numPr>
                <w:ilvl w:val="0"/>
                <w:numId w:val="12"/>
              </w:numPr>
            </w:pPr>
            <w:r>
              <w:lastRenderedPageBreak/>
              <w:t>еще немного опыта (набрать 500 баллов опыта);</w:t>
            </w:r>
          </w:p>
          <w:p w:rsidR="007B28EC" w:rsidRDefault="007B28EC" w:rsidP="00B04DC6">
            <w:pPr>
              <w:numPr>
                <w:ilvl w:val="0"/>
                <w:numId w:val="12"/>
              </w:numPr>
            </w:pPr>
            <w:r>
              <w:t>еще столько же и можно идти устраиваться на работу! (набрать 1 000 баллов опыта);</w:t>
            </w:r>
          </w:p>
          <w:p w:rsidR="007B28EC" w:rsidRDefault="007B28EC" w:rsidP="00B04DC6">
            <w:pPr>
              <w:numPr>
                <w:ilvl w:val="0"/>
                <w:numId w:val="12"/>
              </w:numPr>
            </w:pPr>
            <w:r>
              <w:t>труженик (набрать 2 000 баллов опыта);</w:t>
            </w:r>
          </w:p>
          <w:p w:rsidR="007B28EC" w:rsidRDefault="007B28EC" w:rsidP="00B04DC6">
            <w:pPr>
              <w:numPr>
                <w:ilvl w:val="0"/>
                <w:numId w:val="12"/>
              </w:numPr>
            </w:pPr>
            <w:r>
              <w:t>уменье и труд все перетрут (набрать 5 000 баллов опыта);</w:t>
            </w:r>
          </w:p>
          <w:p w:rsidR="007B28EC" w:rsidRDefault="007B28EC" w:rsidP="00B04DC6">
            <w:pPr>
              <w:numPr>
                <w:ilvl w:val="0"/>
                <w:numId w:val="12"/>
              </w:numPr>
            </w:pPr>
            <w:r>
              <w:t>без терпенья нет ученья (набрать 10 000 баллов опыта);</w:t>
            </w:r>
          </w:p>
          <w:p w:rsidR="007B28EC" w:rsidRDefault="007B28EC" w:rsidP="00B04DC6">
            <w:pPr>
              <w:numPr>
                <w:ilvl w:val="0"/>
                <w:numId w:val="12"/>
              </w:numPr>
            </w:pPr>
            <w:r>
              <w:t>студент (повысить звание «Школьник»);</w:t>
            </w:r>
          </w:p>
          <w:p w:rsidR="007B28EC" w:rsidRDefault="007B28EC" w:rsidP="00B04DC6">
            <w:pPr>
              <w:numPr>
                <w:ilvl w:val="0"/>
                <w:numId w:val="12"/>
              </w:numPr>
            </w:pPr>
            <w:r>
              <w:t>выпускник (повысить звание «Студент»);</w:t>
            </w:r>
          </w:p>
          <w:p w:rsidR="007B28EC" w:rsidRDefault="007B28EC" w:rsidP="00B04DC6">
            <w:pPr>
              <w:numPr>
                <w:ilvl w:val="0"/>
                <w:numId w:val="12"/>
              </w:numPr>
            </w:pPr>
            <w:r>
              <w:t>пятерка! (пройти любой сценарий на оценку «5»);</w:t>
            </w:r>
          </w:p>
          <w:p w:rsidR="007B28EC" w:rsidRDefault="007B28EC" w:rsidP="00B04DC6">
            <w:pPr>
              <w:numPr>
                <w:ilvl w:val="0"/>
                <w:numId w:val="12"/>
              </w:numPr>
            </w:pPr>
            <w:r>
              <w:t>четверка (пройти любой сценарий на оценку «4»);</w:t>
            </w:r>
          </w:p>
          <w:p w:rsidR="007B28EC" w:rsidRDefault="007B28EC" w:rsidP="00B04DC6">
            <w:pPr>
              <w:numPr>
                <w:ilvl w:val="0"/>
                <w:numId w:val="12"/>
              </w:numPr>
            </w:pPr>
            <w:r>
              <w:t>тройка (пройти любой сценарий на оценку «3»);</w:t>
            </w:r>
          </w:p>
          <w:p w:rsidR="007B28EC" w:rsidRDefault="007B28EC" w:rsidP="00B04DC6">
            <w:pPr>
              <w:numPr>
                <w:ilvl w:val="0"/>
                <w:numId w:val="12"/>
              </w:numPr>
            </w:pPr>
            <w:r>
              <w:t>двойка (пройти любой сценарий на оценку «2»);</w:t>
            </w:r>
          </w:p>
          <w:p w:rsidR="007B28EC" w:rsidRDefault="007B28EC" w:rsidP="00B04DC6">
            <w:pPr>
              <w:numPr>
                <w:ilvl w:val="0"/>
                <w:numId w:val="12"/>
              </w:numPr>
            </w:pPr>
            <w:r>
              <w:t>кол (пройти любой сценарий на оценку «1»);</w:t>
            </w:r>
          </w:p>
          <w:p w:rsidR="007B28EC" w:rsidRDefault="007B28EC" w:rsidP="00B04DC6">
            <w:pPr>
              <w:numPr>
                <w:ilvl w:val="0"/>
                <w:numId w:val="12"/>
              </w:numPr>
            </w:pPr>
            <w:r>
              <w:t>отличник (пройти все сценарии на оценку «5»);</w:t>
            </w:r>
          </w:p>
          <w:p w:rsidR="007B28EC" w:rsidRDefault="007B28EC" w:rsidP="00B04DC6">
            <w:pPr>
              <w:numPr>
                <w:ilvl w:val="0"/>
                <w:numId w:val="12"/>
              </w:numPr>
            </w:pPr>
            <w:r>
              <w:t>хорошист (пройти все сценарии на оценку «4»);</w:t>
            </w:r>
          </w:p>
          <w:p w:rsidR="007B28EC" w:rsidRDefault="007B28EC" w:rsidP="00B04DC6">
            <w:pPr>
              <w:numPr>
                <w:ilvl w:val="0"/>
                <w:numId w:val="12"/>
              </w:numPr>
            </w:pPr>
            <w:r>
              <w:t>троечник (пройти все сценарии на оценку «3»);</w:t>
            </w:r>
          </w:p>
          <w:p w:rsidR="007B28EC" w:rsidRDefault="007B28EC" w:rsidP="00B04DC6">
            <w:pPr>
              <w:numPr>
                <w:ilvl w:val="0"/>
                <w:numId w:val="12"/>
              </w:numPr>
            </w:pPr>
            <w:r>
              <w:t>двоечник (пройти все сценарии на оценку «2»);</w:t>
            </w:r>
          </w:p>
          <w:p w:rsidR="007B28EC" w:rsidRDefault="007B28EC" w:rsidP="00B04DC6">
            <w:pPr>
              <w:numPr>
                <w:ilvl w:val="0"/>
                <w:numId w:val="12"/>
              </w:numPr>
            </w:pPr>
            <w:r>
              <w:t>хуже не бывает! (пройти все сценарии на оценку «1»);</w:t>
            </w:r>
          </w:p>
          <w:p w:rsidR="007B28EC" w:rsidRDefault="007B28EC" w:rsidP="00B04DC6">
            <w:pPr>
              <w:numPr>
                <w:ilvl w:val="0"/>
                <w:numId w:val="12"/>
              </w:numPr>
            </w:pPr>
            <w:r>
              <w:t>делу время, потехе час (пройти все сценарии на оценку не ниже «3» за один день);</w:t>
            </w:r>
          </w:p>
          <w:p w:rsidR="007B28EC" w:rsidRDefault="007B28EC" w:rsidP="00B04DC6">
            <w:pPr>
              <w:numPr>
                <w:ilvl w:val="0"/>
                <w:numId w:val="12"/>
              </w:numPr>
            </w:pPr>
            <w:r>
              <w:t>торопливый дважды одно дело делает (пройти один и тот же сценарий два раза подряд на оценку не ниже «4»);</w:t>
            </w:r>
          </w:p>
          <w:p w:rsidR="007B28EC" w:rsidRDefault="007B28EC" w:rsidP="00B04DC6">
            <w:pPr>
              <w:numPr>
                <w:ilvl w:val="0"/>
                <w:numId w:val="12"/>
              </w:numPr>
            </w:pPr>
            <w:r>
              <w:t>дубль (пройти один и тот же сценарий два раза подряд на оценку «5»);</w:t>
            </w:r>
          </w:p>
          <w:p w:rsidR="007B28EC" w:rsidRDefault="007B28EC" w:rsidP="00B04DC6">
            <w:pPr>
              <w:numPr>
                <w:ilvl w:val="0"/>
                <w:numId w:val="12"/>
              </w:numPr>
            </w:pPr>
            <w:r>
              <w:t>повторение — мать учения (пройти один и тот же сценарий три раза подряд без ошибок);</w:t>
            </w:r>
          </w:p>
          <w:p w:rsidR="007B28EC" w:rsidRDefault="007B28EC" w:rsidP="00B04DC6">
            <w:pPr>
              <w:numPr>
                <w:ilvl w:val="0"/>
                <w:numId w:val="12"/>
              </w:numPr>
            </w:pPr>
            <w:r>
              <w:t>ни одного нарушения! (пройти любой сценарий без ошибок);</w:t>
            </w:r>
          </w:p>
          <w:p w:rsidR="007B28EC" w:rsidRDefault="007B28EC" w:rsidP="00B04DC6">
            <w:pPr>
              <w:numPr>
                <w:ilvl w:val="0"/>
                <w:numId w:val="12"/>
              </w:numPr>
            </w:pPr>
            <w:r>
              <w:t>не бойся первой ошибки, избегай второй (пройти любой сценарий с одной ошибкой);</w:t>
            </w:r>
          </w:p>
          <w:p w:rsidR="007B28EC" w:rsidRDefault="007B28EC" w:rsidP="00B04DC6">
            <w:pPr>
              <w:numPr>
                <w:ilvl w:val="0"/>
                <w:numId w:val="12"/>
              </w:numPr>
            </w:pPr>
            <w:r>
              <w:t>всего две ошибки (пройти любой сценарий с двумя ошибками);</w:t>
            </w:r>
          </w:p>
          <w:p w:rsidR="007B28EC" w:rsidRDefault="007B28EC" w:rsidP="00B04DC6">
            <w:pPr>
              <w:numPr>
                <w:ilvl w:val="0"/>
                <w:numId w:val="12"/>
              </w:numPr>
            </w:pPr>
            <w:r>
              <w:t>зубрила (пройти все сценарии без ошибок);</w:t>
            </w:r>
          </w:p>
          <w:p w:rsidR="007B28EC" w:rsidRDefault="007B28EC" w:rsidP="00B04DC6">
            <w:pPr>
              <w:numPr>
                <w:ilvl w:val="0"/>
                <w:numId w:val="12"/>
              </w:numPr>
            </w:pPr>
            <w:r>
              <w:t>на ошибках учатся (совершить все возможные ошибки);</w:t>
            </w:r>
          </w:p>
          <w:p w:rsidR="007B28EC" w:rsidRDefault="007B28EC" w:rsidP="00B04DC6">
            <w:pPr>
              <w:numPr>
                <w:ilvl w:val="0"/>
                <w:numId w:val="12"/>
              </w:numPr>
            </w:pPr>
            <w:r>
              <w:t>не ошибается тот, кто ничего не делает (совершить критическую ошибку);</w:t>
            </w:r>
          </w:p>
          <w:p w:rsidR="007B28EC" w:rsidRDefault="007B28EC" w:rsidP="00B04DC6">
            <w:pPr>
              <w:numPr>
                <w:ilvl w:val="0"/>
                <w:numId w:val="12"/>
              </w:numPr>
              <w:spacing w:after="240"/>
            </w:pPr>
            <w:r>
              <w:t>стабильность — признак мастерства (пройти любые сценарии четыре раза подряд на оценку «5»).</w:t>
            </w:r>
          </w:p>
          <w:p w:rsidR="007B28EC" w:rsidRDefault="007B28EC" w:rsidP="005534E8">
            <w:pPr>
              <w:spacing w:line="264" w:lineRule="auto"/>
              <w:ind w:right="140"/>
              <w:jc w:val="both"/>
            </w:pPr>
            <w:r>
              <w:t>Результаты тестирования должны сохраняться в базу данных, быть доступны для просмотра и содержать следующую информацию:</w:t>
            </w:r>
          </w:p>
          <w:p w:rsidR="007B28EC" w:rsidRDefault="007B28EC" w:rsidP="00B04DC6">
            <w:pPr>
              <w:numPr>
                <w:ilvl w:val="0"/>
                <w:numId w:val="13"/>
              </w:numPr>
              <w:spacing w:before="240"/>
            </w:pPr>
            <w:r>
              <w:t>наименование сценария обучения или сортамент;</w:t>
            </w:r>
          </w:p>
          <w:p w:rsidR="007B28EC" w:rsidRDefault="007B28EC" w:rsidP="00B04DC6">
            <w:pPr>
              <w:numPr>
                <w:ilvl w:val="0"/>
                <w:numId w:val="13"/>
              </w:numPr>
            </w:pPr>
            <w:r>
              <w:lastRenderedPageBreak/>
              <w:t>дата и время тестирования;</w:t>
            </w:r>
          </w:p>
          <w:p w:rsidR="007B28EC" w:rsidRDefault="007B28EC" w:rsidP="00B04DC6">
            <w:pPr>
              <w:numPr>
                <w:ilvl w:val="0"/>
                <w:numId w:val="13"/>
              </w:numPr>
            </w:pPr>
            <w:r>
              <w:t>размер штрафов за допущенные нарушения;</w:t>
            </w:r>
          </w:p>
          <w:p w:rsidR="007B28EC" w:rsidRDefault="007B28EC" w:rsidP="00B04DC6">
            <w:pPr>
              <w:numPr>
                <w:ilvl w:val="0"/>
                <w:numId w:val="13"/>
              </w:numPr>
              <w:spacing w:after="240"/>
            </w:pPr>
            <w:r>
              <w:t>сумму баллов, начисленных за полученные достижения;</w:t>
            </w:r>
          </w:p>
          <w:p w:rsidR="007B28EC" w:rsidRDefault="007B28EC" w:rsidP="00B04DC6">
            <w:pPr>
              <w:numPr>
                <w:ilvl w:val="0"/>
                <w:numId w:val="13"/>
              </w:numPr>
              <w:spacing w:after="240"/>
            </w:pPr>
            <w:r>
              <w:t>итоговую оценку.</w:t>
            </w:r>
          </w:p>
          <w:p w:rsidR="007B28EC" w:rsidRDefault="007B28EC" w:rsidP="005534E8">
            <w:pPr>
              <w:tabs>
                <w:tab w:val="left" w:pos="426"/>
                <w:tab w:val="left" w:pos="576"/>
                <w:tab w:val="left" w:pos="1701"/>
              </w:tabs>
              <w:spacing w:line="264" w:lineRule="auto"/>
              <w:ind w:right="140"/>
              <w:jc w:val="both"/>
            </w:pPr>
            <w:r>
              <w:t>Программное обеспечение тренажера должно безотказно работать с компьютером, удовлетворяющим следующим минимальным системным требованиям:</w:t>
            </w:r>
          </w:p>
          <w:p w:rsidR="007B28EC" w:rsidRDefault="007B28EC" w:rsidP="00B04DC6">
            <w:pPr>
              <w:numPr>
                <w:ilvl w:val="0"/>
                <w:numId w:val="16"/>
              </w:numPr>
              <w:tabs>
                <w:tab w:val="clear" w:pos="1935"/>
                <w:tab w:val="left" w:pos="709"/>
                <w:tab w:val="left" w:pos="851"/>
                <w:tab w:val="left" w:pos="1276"/>
                <w:tab w:val="num" w:pos="2062"/>
              </w:tabs>
              <w:spacing w:line="264" w:lineRule="auto"/>
              <w:ind w:left="426" w:right="140" w:firstLine="0"/>
              <w:jc w:val="both"/>
            </w:pPr>
            <w:r>
              <w:t>Операционная</w:t>
            </w:r>
            <w:r>
              <w:rPr>
                <w:bCs/>
              </w:rPr>
              <w:t xml:space="preserve"> система: MicrosoftWindows 7/8/10/11, х64-версия.</w:t>
            </w:r>
          </w:p>
          <w:p w:rsidR="007B28EC" w:rsidRDefault="007B28EC" w:rsidP="00B04DC6">
            <w:pPr>
              <w:numPr>
                <w:ilvl w:val="0"/>
                <w:numId w:val="16"/>
              </w:numPr>
              <w:tabs>
                <w:tab w:val="clear" w:pos="1935"/>
                <w:tab w:val="left" w:pos="709"/>
                <w:tab w:val="left" w:pos="851"/>
                <w:tab w:val="left" w:pos="1276"/>
                <w:tab w:val="num" w:pos="2062"/>
              </w:tabs>
              <w:spacing w:line="264" w:lineRule="auto"/>
              <w:ind w:left="426" w:right="140" w:firstLine="0"/>
              <w:jc w:val="both"/>
            </w:pPr>
            <w:r>
              <w:t>Видеокарта</w:t>
            </w:r>
            <w:r>
              <w:rPr>
                <w:bCs/>
              </w:rPr>
              <w:t xml:space="preserve">: </w:t>
            </w:r>
          </w:p>
          <w:p w:rsidR="007B28EC" w:rsidRDefault="007B28EC" w:rsidP="005534E8">
            <w:pPr>
              <w:tabs>
                <w:tab w:val="left" w:pos="426"/>
                <w:tab w:val="left" w:pos="567"/>
              </w:tabs>
              <w:ind w:left="709" w:right="140"/>
              <w:jc w:val="both"/>
            </w:pPr>
            <w:r>
              <w:rPr>
                <w:bCs/>
              </w:rPr>
              <w:t xml:space="preserve">NVIDIA: NVidia GT 440 или эквивалент (количество памяти 1024МБ); </w:t>
            </w:r>
          </w:p>
          <w:p w:rsidR="007B28EC" w:rsidRDefault="007B28EC" w:rsidP="00B04DC6">
            <w:pPr>
              <w:numPr>
                <w:ilvl w:val="0"/>
                <w:numId w:val="16"/>
              </w:numPr>
              <w:tabs>
                <w:tab w:val="clear" w:pos="1935"/>
                <w:tab w:val="left" w:pos="709"/>
                <w:tab w:val="left" w:pos="851"/>
                <w:tab w:val="left" w:pos="1276"/>
                <w:tab w:val="num" w:pos="2062"/>
              </w:tabs>
              <w:spacing w:line="264" w:lineRule="auto"/>
              <w:ind w:left="426" w:right="140" w:firstLine="0"/>
              <w:jc w:val="both"/>
            </w:pPr>
            <w:r>
              <w:t>Процессор</w:t>
            </w:r>
            <w:r>
              <w:rPr>
                <w:bCs/>
              </w:rPr>
              <w:t xml:space="preserve">:  </w:t>
            </w:r>
          </w:p>
          <w:p w:rsidR="007B28EC" w:rsidRDefault="007B28EC" w:rsidP="005534E8">
            <w:pPr>
              <w:tabs>
                <w:tab w:val="left" w:pos="426"/>
                <w:tab w:val="left" w:pos="567"/>
              </w:tabs>
              <w:ind w:left="709" w:right="140"/>
              <w:jc w:val="both"/>
            </w:pPr>
            <w:r>
              <w:rPr>
                <w:bCs/>
              </w:rPr>
              <w:t>Архитектура x64 с поддержкой SSE4.1;</w:t>
            </w:r>
          </w:p>
          <w:p w:rsidR="007B28EC" w:rsidRDefault="007B28EC" w:rsidP="005534E8">
            <w:pPr>
              <w:tabs>
                <w:tab w:val="left" w:pos="426"/>
                <w:tab w:val="left" w:pos="567"/>
              </w:tabs>
              <w:ind w:left="709" w:right="140"/>
              <w:jc w:val="both"/>
            </w:pPr>
            <w:r>
              <w:rPr>
                <w:bCs/>
              </w:rPr>
              <w:t>Количество ядер: 4 ядра и больше;</w:t>
            </w:r>
          </w:p>
          <w:p w:rsidR="007B28EC" w:rsidRDefault="007B28EC" w:rsidP="005534E8">
            <w:pPr>
              <w:tabs>
                <w:tab w:val="left" w:pos="426"/>
                <w:tab w:val="left" w:pos="567"/>
              </w:tabs>
              <w:ind w:left="709" w:right="140"/>
              <w:jc w:val="both"/>
            </w:pPr>
            <w:r>
              <w:rPr>
                <w:bCs/>
              </w:rPr>
              <w:t>Частота: 2.5 GHz .</w:t>
            </w:r>
          </w:p>
          <w:p w:rsidR="007B28EC" w:rsidRDefault="007B28EC" w:rsidP="00B04DC6">
            <w:pPr>
              <w:numPr>
                <w:ilvl w:val="0"/>
                <w:numId w:val="16"/>
              </w:numPr>
              <w:tabs>
                <w:tab w:val="clear" w:pos="1935"/>
                <w:tab w:val="left" w:pos="709"/>
                <w:tab w:val="left" w:pos="851"/>
                <w:tab w:val="left" w:pos="1276"/>
                <w:tab w:val="num" w:pos="2062"/>
              </w:tabs>
              <w:spacing w:line="264" w:lineRule="auto"/>
              <w:ind w:left="426" w:right="140" w:firstLine="0"/>
              <w:jc w:val="both"/>
            </w:pPr>
            <w:r>
              <w:t>Оперативная</w:t>
            </w:r>
            <w:r>
              <w:rPr>
                <w:bCs/>
              </w:rPr>
              <w:t xml:space="preserve"> память: 4ГБ.</w:t>
            </w:r>
          </w:p>
          <w:p w:rsidR="007B28EC" w:rsidRDefault="007B28EC" w:rsidP="005534E8">
            <w:pPr>
              <w:tabs>
                <w:tab w:val="left" w:pos="426"/>
                <w:tab w:val="left" w:pos="567"/>
                <w:tab w:val="left" w:pos="1701"/>
              </w:tabs>
              <w:spacing w:line="264" w:lineRule="auto"/>
              <w:ind w:right="140"/>
              <w:jc w:val="both"/>
            </w:pPr>
          </w:p>
          <w:p w:rsidR="007B28EC" w:rsidRDefault="007B28EC" w:rsidP="005534E8">
            <w:pPr>
              <w:tabs>
                <w:tab w:val="left" w:pos="426"/>
                <w:tab w:val="left" w:pos="567"/>
                <w:tab w:val="left" w:pos="1701"/>
              </w:tabs>
              <w:spacing w:line="264" w:lineRule="auto"/>
              <w:ind w:right="140"/>
              <w:jc w:val="both"/>
            </w:pPr>
            <w:r>
              <w:rPr>
                <w:b/>
              </w:rPr>
              <w:t>Содержание тренажера должно соответствовать требованиям:</w:t>
            </w:r>
          </w:p>
          <w:p w:rsidR="007B28EC" w:rsidRDefault="007B28EC" w:rsidP="00B04DC6">
            <w:pPr>
              <w:pStyle w:val="ad"/>
              <w:numPr>
                <w:ilvl w:val="2"/>
                <w:numId w:val="14"/>
              </w:numPr>
              <w:tabs>
                <w:tab w:val="left" w:pos="426"/>
                <w:tab w:val="left" w:pos="567"/>
                <w:tab w:val="left" w:pos="1701"/>
              </w:tabs>
              <w:spacing w:line="264" w:lineRule="auto"/>
              <w:ind w:left="2880" w:right="140" w:hanging="360"/>
              <w:jc w:val="both"/>
            </w:pPr>
            <w:r>
              <w:rPr>
                <w:sz w:val="24"/>
                <w:szCs w:val="24"/>
              </w:rPr>
              <w:t>Назначение: безопасное, правильное и качественное выполнение технологического цикла по разливке стали на 2-х ручьевой слябовой машине непрерывного литья заготовок (МНЛЗ).</w:t>
            </w:r>
          </w:p>
          <w:p w:rsidR="007B28EC" w:rsidRDefault="007B28EC" w:rsidP="00B04DC6">
            <w:pPr>
              <w:pStyle w:val="ad"/>
              <w:numPr>
                <w:ilvl w:val="2"/>
                <w:numId w:val="14"/>
              </w:numPr>
              <w:tabs>
                <w:tab w:val="left" w:pos="426"/>
                <w:tab w:val="left" w:pos="567"/>
                <w:tab w:val="left" w:pos="1701"/>
              </w:tabs>
              <w:spacing w:line="264" w:lineRule="auto"/>
              <w:ind w:left="2880" w:right="140" w:hanging="360"/>
              <w:jc w:val="both"/>
            </w:pPr>
            <w:r>
              <w:rPr>
                <w:sz w:val="24"/>
                <w:szCs w:val="24"/>
              </w:rPr>
              <w:t>При отработке навыков проведения технологического процесса тренажерный комплекс позволяет обучающемуся:</w:t>
            </w:r>
          </w:p>
          <w:p w:rsidR="007B28EC" w:rsidRDefault="007B28EC" w:rsidP="00B04DC6">
            <w:pPr>
              <w:numPr>
                <w:ilvl w:val="0"/>
                <w:numId w:val="15"/>
              </w:numPr>
              <w:tabs>
                <w:tab w:val="clear" w:pos="1935"/>
                <w:tab w:val="left" w:pos="709"/>
                <w:tab w:val="left" w:pos="851"/>
                <w:tab w:val="left" w:pos="1276"/>
              </w:tabs>
              <w:spacing w:line="264" w:lineRule="auto"/>
              <w:ind w:left="426" w:right="140" w:firstLine="0"/>
              <w:jc w:val="both"/>
            </w:pPr>
            <w:r>
              <w:t>проводить тренировки по обработке стали на 2-х ручьевой сортовой машине непрерывного литья заготовок (МНЛЗ);</w:t>
            </w:r>
          </w:p>
          <w:p w:rsidR="007B28EC" w:rsidRDefault="007B28EC" w:rsidP="00B04DC6">
            <w:pPr>
              <w:numPr>
                <w:ilvl w:val="0"/>
                <w:numId w:val="15"/>
              </w:numPr>
              <w:tabs>
                <w:tab w:val="clear" w:pos="1935"/>
                <w:tab w:val="left" w:pos="709"/>
                <w:tab w:val="left" w:pos="851"/>
                <w:tab w:val="left" w:pos="1276"/>
              </w:tabs>
              <w:spacing w:line="264" w:lineRule="auto"/>
              <w:ind w:left="426" w:right="140" w:firstLine="0"/>
              <w:jc w:val="both"/>
            </w:pPr>
            <w:r>
              <w:t>изучать технологический процесс на базе теоретического материала лабораторной работы;</w:t>
            </w:r>
          </w:p>
          <w:p w:rsidR="007B28EC" w:rsidRDefault="007B28EC" w:rsidP="00B04DC6">
            <w:pPr>
              <w:numPr>
                <w:ilvl w:val="0"/>
                <w:numId w:val="15"/>
              </w:numPr>
              <w:tabs>
                <w:tab w:val="clear" w:pos="1935"/>
                <w:tab w:val="left" w:pos="709"/>
                <w:tab w:val="left" w:pos="851"/>
                <w:tab w:val="left" w:pos="1276"/>
              </w:tabs>
              <w:spacing w:line="264" w:lineRule="auto"/>
              <w:ind w:left="426" w:right="140" w:firstLine="0"/>
              <w:jc w:val="both"/>
            </w:pPr>
            <w:r>
              <w:t>выбирать марку разливаемой стали из доступных: 08пс, 08ю, 09Г2С, 10Г2ФБЮ, 15ХСНД, 2пс, 65, DC01, DD11, S275JR, S355, Ст3сп.</w:t>
            </w:r>
          </w:p>
          <w:p w:rsidR="007B28EC" w:rsidRDefault="007B28EC" w:rsidP="00B04DC6">
            <w:pPr>
              <w:numPr>
                <w:ilvl w:val="0"/>
                <w:numId w:val="15"/>
              </w:numPr>
              <w:tabs>
                <w:tab w:val="clear" w:pos="1935"/>
                <w:tab w:val="left" w:pos="709"/>
                <w:tab w:val="left" w:pos="851"/>
                <w:tab w:val="left" w:pos="1276"/>
              </w:tabs>
              <w:spacing w:line="264" w:lineRule="auto"/>
              <w:ind w:left="426" w:right="140" w:firstLine="0"/>
              <w:jc w:val="both"/>
            </w:pPr>
            <w:r>
              <w:t>задавать сечение и мерную длину заготовки;</w:t>
            </w:r>
          </w:p>
          <w:p w:rsidR="007B28EC" w:rsidRDefault="007B28EC" w:rsidP="00B04DC6">
            <w:pPr>
              <w:numPr>
                <w:ilvl w:val="0"/>
                <w:numId w:val="15"/>
              </w:numPr>
              <w:tabs>
                <w:tab w:val="clear" w:pos="1935"/>
                <w:tab w:val="left" w:pos="709"/>
                <w:tab w:val="left" w:pos="851"/>
                <w:tab w:val="left" w:pos="1276"/>
              </w:tabs>
              <w:spacing w:line="264" w:lineRule="auto"/>
              <w:ind w:left="426" w:right="140" w:firstLine="0"/>
              <w:jc w:val="both"/>
            </w:pPr>
            <w:r>
              <w:t>управлять оборудованием МНЛЗ с помощью технологического экрана;</w:t>
            </w:r>
          </w:p>
          <w:p w:rsidR="007B28EC" w:rsidRDefault="007B28EC" w:rsidP="00B04DC6">
            <w:pPr>
              <w:numPr>
                <w:ilvl w:val="0"/>
                <w:numId w:val="15"/>
              </w:numPr>
              <w:tabs>
                <w:tab w:val="clear" w:pos="1935"/>
                <w:tab w:val="left" w:pos="709"/>
                <w:tab w:val="left" w:pos="851"/>
                <w:tab w:val="left" w:pos="1276"/>
              </w:tabs>
              <w:spacing w:line="264" w:lineRule="auto"/>
              <w:ind w:left="426" w:right="140" w:firstLine="0"/>
              <w:jc w:val="both"/>
            </w:pPr>
            <w:r>
              <w:t>контролировать свои действия при помощи анимации;</w:t>
            </w:r>
          </w:p>
          <w:p w:rsidR="007B28EC" w:rsidRDefault="007B28EC" w:rsidP="00B04DC6">
            <w:pPr>
              <w:numPr>
                <w:ilvl w:val="0"/>
                <w:numId w:val="15"/>
              </w:numPr>
              <w:tabs>
                <w:tab w:val="clear" w:pos="1935"/>
                <w:tab w:val="left" w:pos="709"/>
                <w:tab w:val="left" w:pos="851"/>
                <w:tab w:val="left" w:pos="1276"/>
              </w:tabs>
              <w:spacing w:line="264" w:lineRule="auto"/>
              <w:ind w:left="426" w:right="140" w:firstLine="0"/>
              <w:jc w:val="both"/>
            </w:pPr>
            <w:r>
              <w:t>проводить разливку стали, руководствуясь сценарием обучения;</w:t>
            </w:r>
          </w:p>
          <w:p w:rsidR="007B28EC" w:rsidRDefault="007B28EC" w:rsidP="00B04DC6">
            <w:pPr>
              <w:numPr>
                <w:ilvl w:val="0"/>
                <w:numId w:val="15"/>
              </w:numPr>
              <w:tabs>
                <w:tab w:val="clear" w:pos="1935"/>
                <w:tab w:val="left" w:pos="709"/>
                <w:tab w:val="left" w:pos="851"/>
                <w:tab w:val="left" w:pos="1276"/>
              </w:tabs>
              <w:spacing w:line="264" w:lineRule="auto"/>
              <w:ind w:left="426" w:right="140" w:firstLine="0"/>
              <w:jc w:val="both"/>
            </w:pPr>
            <w:r>
              <w:lastRenderedPageBreak/>
              <w:t>следить за изменениями параметров технологического процесса;</w:t>
            </w:r>
          </w:p>
          <w:p w:rsidR="007B28EC" w:rsidRDefault="007B28EC" w:rsidP="00B04DC6">
            <w:pPr>
              <w:numPr>
                <w:ilvl w:val="0"/>
                <w:numId w:val="15"/>
              </w:numPr>
              <w:tabs>
                <w:tab w:val="clear" w:pos="1935"/>
                <w:tab w:val="left" w:pos="709"/>
                <w:tab w:val="left" w:pos="851"/>
                <w:tab w:val="left" w:pos="1276"/>
              </w:tabs>
              <w:spacing w:line="264" w:lineRule="auto"/>
              <w:ind w:left="426" w:right="140" w:firstLine="0"/>
              <w:jc w:val="both"/>
            </w:pPr>
            <w:r>
              <w:t>контролировать состояние оборудования МНЛЗ при помощи индикации на пульте управления.</w:t>
            </w:r>
          </w:p>
          <w:p w:rsidR="007B28EC" w:rsidRDefault="007B28EC" w:rsidP="005534E8">
            <w:pPr>
              <w:tabs>
                <w:tab w:val="left" w:pos="426"/>
                <w:tab w:val="left" w:pos="567"/>
              </w:tabs>
              <w:spacing w:line="264" w:lineRule="auto"/>
              <w:ind w:right="140"/>
              <w:jc w:val="both"/>
            </w:pPr>
          </w:p>
          <w:p w:rsidR="007B28EC" w:rsidRDefault="007B28EC" w:rsidP="00B04DC6">
            <w:pPr>
              <w:pStyle w:val="ad"/>
              <w:numPr>
                <w:ilvl w:val="2"/>
                <w:numId w:val="14"/>
              </w:numPr>
              <w:tabs>
                <w:tab w:val="left" w:pos="426"/>
                <w:tab w:val="left" w:pos="567"/>
                <w:tab w:val="left" w:pos="1701"/>
              </w:tabs>
              <w:spacing w:line="264" w:lineRule="auto"/>
              <w:ind w:left="2880" w:right="140" w:hanging="360"/>
              <w:jc w:val="both"/>
            </w:pPr>
            <w:r>
              <w:rPr>
                <w:sz w:val="24"/>
                <w:szCs w:val="24"/>
              </w:rPr>
              <w:t xml:space="preserve">Технологический экран моделирует систему управления оборудованием МНЛЗ, а также содержит всю информацию, необходимую для ведения процесса (образец ниже):  </w:t>
            </w:r>
          </w:p>
          <w:p w:rsidR="007B28EC" w:rsidRDefault="007B28EC" w:rsidP="00B04DC6">
            <w:pPr>
              <w:numPr>
                <w:ilvl w:val="0"/>
                <w:numId w:val="15"/>
              </w:numPr>
              <w:tabs>
                <w:tab w:val="clear" w:pos="1935"/>
                <w:tab w:val="left" w:pos="709"/>
                <w:tab w:val="left" w:pos="851"/>
                <w:tab w:val="left" w:pos="1276"/>
              </w:tabs>
              <w:spacing w:line="264" w:lineRule="auto"/>
              <w:ind w:left="426" w:right="140" w:firstLine="0"/>
              <w:jc w:val="both"/>
            </w:pPr>
            <w:r>
              <w:t xml:space="preserve">Область анимации и управления основным оборудованием МНЛЗ: </w:t>
            </w:r>
          </w:p>
          <w:p w:rsidR="007B28EC" w:rsidRDefault="007B28EC" w:rsidP="005534E8">
            <w:pPr>
              <w:pStyle w:val="ad"/>
              <w:tabs>
                <w:tab w:val="left" w:pos="179"/>
                <w:tab w:val="left" w:pos="426"/>
                <w:tab w:val="left" w:pos="567"/>
              </w:tabs>
              <w:spacing w:line="264" w:lineRule="auto"/>
              <w:ind w:left="0" w:right="140"/>
              <w:jc w:val="both"/>
            </w:pPr>
            <w:r>
              <w:rPr>
                <w:sz w:val="24"/>
                <w:szCs w:val="24"/>
              </w:rPr>
              <w:t xml:space="preserve">В данной области расположены элементы управления: </w:t>
            </w:r>
          </w:p>
          <w:p w:rsidR="007B28EC" w:rsidRDefault="007B28EC" w:rsidP="005534E8">
            <w:pPr>
              <w:pStyle w:val="ad"/>
              <w:tabs>
                <w:tab w:val="left" w:pos="179"/>
                <w:tab w:val="left" w:pos="426"/>
                <w:tab w:val="left" w:pos="567"/>
              </w:tabs>
              <w:spacing w:line="264" w:lineRule="auto"/>
              <w:ind w:left="0" w:right="140"/>
              <w:jc w:val="both"/>
            </w:pPr>
            <w:r>
              <w:rPr>
                <w:sz w:val="24"/>
                <w:szCs w:val="24"/>
              </w:rPr>
              <w:t>основным технологическим оборудованием МНЛЗ</w:t>
            </w:r>
          </w:p>
          <w:p w:rsidR="007B28EC" w:rsidRDefault="007B28EC" w:rsidP="005534E8">
            <w:pPr>
              <w:tabs>
                <w:tab w:val="left" w:pos="179"/>
                <w:tab w:val="left" w:pos="426"/>
                <w:tab w:val="left" w:pos="567"/>
              </w:tabs>
              <w:spacing w:line="264" w:lineRule="auto"/>
              <w:ind w:left="426" w:right="140"/>
              <w:jc w:val="both"/>
            </w:pPr>
            <w:r>
              <w:t xml:space="preserve">разливочным стендом; </w:t>
            </w:r>
          </w:p>
          <w:p w:rsidR="007B28EC" w:rsidRDefault="007B28EC" w:rsidP="005534E8">
            <w:pPr>
              <w:tabs>
                <w:tab w:val="left" w:pos="179"/>
                <w:tab w:val="left" w:pos="426"/>
                <w:tab w:val="left" w:pos="567"/>
              </w:tabs>
              <w:spacing w:line="264" w:lineRule="auto"/>
              <w:ind w:left="426" w:right="140"/>
              <w:jc w:val="both"/>
            </w:pPr>
            <w:r>
              <w:t>промковшом;</w:t>
            </w:r>
          </w:p>
          <w:p w:rsidR="007B28EC" w:rsidRDefault="007B28EC" w:rsidP="005534E8">
            <w:pPr>
              <w:tabs>
                <w:tab w:val="left" w:pos="179"/>
                <w:tab w:val="left" w:pos="426"/>
                <w:tab w:val="left" w:pos="567"/>
              </w:tabs>
              <w:spacing w:line="264" w:lineRule="auto"/>
              <w:ind w:left="426" w:right="140"/>
              <w:jc w:val="both"/>
            </w:pPr>
            <w:r>
              <w:t xml:space="preserve">машиной вытягивания слитка. </w:t>
            </w:r>
          </w:p>
          <w:p w:rsidR="007B28EC" w:rsidRDefault="007B28EC" w:rsidP="005534E8">
            <w:pPr>
              <w:pStyle w:val="ad"/>
              <w:tabs>
                <w:tab w:val="left" w:pos="179"/>
                <w:tab w:val="left" w:pos="426"/>
                <w:tab w:val="left" w:pos="567"/>
              </w:tabs>
              <w:spacing w:line="264" w:lineRule="auto"/>
              <w:ind w:left="0" w:right="140" w:firstLine="426"/>
              <w:jc w:val="both"/>
            </w:pPr>
            <w:r>
              <w:rPr>
                <w:sz w:val="24"/>
                <w:szCs w:val="24"/>
              </w:rPr>
              <w:t>основными технологическими операциями МНЛЗ:</w:t>
            </w:r>
          </w:p>
          <w:p w:rsidR="007B28EC" w:rsidRDefault="007B28EC" w:rsidP="005534E8">
            <w:pPr>
              <w:tabs>
                <w:tab w:val="left" w:pos="179"/>
                <w:tab w:val="left" w:pos="426"/>
                <w:tab w:val="left" w:pos="567"/>
              </w:tabs>
              <w:spacing w:line="264" w:lineRule="auto"/>
              <w:ind w:left="426" w:right="140"/>
              <w:jc w:val="both"/>
            </w:pPr>
            <w:r>
              <w:t xml:space="preserve">заведением затравки; </w:t>
            </w:r>
          </w:p>
          <w:p w:rsidR="007B28EC" w:rsidRDefault="007B28EC" w:rsidP="005534E8">
            <w:pPr>
              <w:tabs>
                <w:tab w:val="left" w:pos="179"/>
                <w:tab w:val="left" w:pos="426"/>
                <w:tab w:val="left" w:pos="567"/>
              </w:tabs>
              <w:spacing w:line="264" w:lineRule="auto"/>
              <w:ind w:left="426" w:right="140"/>
              <w:jc w:val="both"/>
            </w:pPr>
            <w:r>
              <w:t xml:space="preserve">постановкой стальковша на разливку; </w:t>
            </w:r>
          </w:p>
          <w:p w:rsidR="007B28EC" w:rsidRDefault="007B28EC" w:rsidP="005534E8">
            <w:pPr>
              <w:tabs>
                <w:tab w:val="left" w:pos="179"/>
                <w:tab w:val="left" w:pos="426"/>
                <w:tab w:val="left" w:pos="567"/>
              </w:tabs>
              <w:spacing w:line="264" w:lineRule="auto"/>
              <w:ind w:left="426" w:right="140"/>
              <w:jc w:val="both"/>
            </w:pPr>
            <w:r>
              <w:t xml:space="preserve">подключением гидропроводов; </w:t>
            </w:r>
          </w:p>
          <w:p w:rsidR="007B28EC" w:rsidRDefault="007B28EC" w:rsidP="005534E8">
            <w:pPr>
              <w:tabs>
                <w:tab w:val="left" w:pos="179"/>
                <w:tab w:val="left" w:pos="426"/>
                <w:tab w:val="left" w:pos="567"/>
              </w:tabs>
              <w:spacing w:line="264" w:lineRule="auto"/>
              <w:ind w:left="426" w:right="140"/>
              <w:jc w:val="both"/>
            </w:pPr>
            <w:r>
              <w:t xml:space="preserve">установкой защитной трубы; </w:t>
            </w:r>
          </w:p>
          <w:p w:rsidR="007B28EC" w:rsidRDefault="007B28EC" w:rsidP="005534E8">
            <w:pPr>
              <w:tabs>
                <w:tab w:val="left" w:pos="179"/>
                <w:tab w:val="left" w:pos="426"/>
                <w:tab w:val="left" w:pos="567"/>
              </w:tabs>
              <w:spacing w:line="264" w:lineRule="auto"/>
              <w:ind w:left="426" w:right="140"/>
              <w:jc w:val="both"/>
            </w:pPr>
            <w:r>
              <w:t xml:space="preserve">подключением аргона на защитную трубу; </w:t>
            </w:r>
          </w:p>
          <w:p w:rsidR="007B28EC" w:rsidRDefault="007B28EC" w:rsidP="005534E8">
            <w:pPr>
              <w:tabs>
                <w:tab w:val="left" w:pos="179"/>
                <w:tab w:val="left" w:pos="426"/>
                <w:tab w:val="left" w:pos="567"/>
              </w:tabs>
              <w:spacing w:line="264" w:lineRule="auto"/>
              <w:ind w:left="426" w:right="140"/>
              <w:jc w:val="both"/>
            </w:pPr>
            <w:r>
              <w:t xml:space="preserve">отдачей шлакообразующих смесей в кристаллизатор и промковш; </w:t>
            </w:r>
          </w:p>
          <w:p w:rsidR="007B28EC" w:rsidRDefault="007B28EC" w:rsidP="005534E8">
            <w:pPr>
              <w:tabs>
                <w:tab w:val="left" w:pos="179"/>
                <w:tab w:val="left" w:pos="426"/>
                <w:tab w:val="left" w:pos="567"/>
              </w:tabs>
              <w:spacing w:line="264" w:lineRule="auto"/>
              <w:ind w:left="426" w:right="140"/>
              <w:jc w:val="both"/>
            </w:pPr>
            <w:r>
              <w:t>замером параметров стали в промковше (параметры отображаются в разделе «Химический анализ», который расположен в левой части экрана под сценарием разливки стали).</w:t>
            </w:r>
          </w:p>
          <w:p w:rsidR="007B28EC" w:rsidRDefault="007B28EC" w:rsidP="005534E8">
            <w:pPr>
              <w:tabs>
                <w:tab w:val="left" w:pos="179"/>
                <w:tab w:val="left" w:pos="426"/>
                <w:tab w:val="left" w:pos="567"/>
              </w:tabs>
              <w:spacing w:line="264" w:lineRule="auto"/>
              <w:ind w:left="415" w:right="140"/>
              <w:jc w:val="both"/>
            </w:pPr>
            <w:r>
              <w:t>для переключения между камерами анимации (разливочная площадка, газовая резка, общий вид МНЛЗ)</w:t>
            </w:r>
          </w:p>
          <w:p w:rsidR="007B28EC" w:rsidRDefault="007B28EC" w:rsidP="005534E8">
            <w:pPr>
              <w:tabs>
                <w:tab w:val="left" w:pos="426"/>
                <w:tab w:val="left" w:pos="567"/>
              </w:tabs>
              <w:spacing w:line="264" w:lineRule="auto"/>
              <w:ind w:right="140"/>
              <w:jc w:val="center"/>
            </w:pPr>
          </w:p>
          <w:p w:rsidR="007B28EC" w:rsidRDefault="007B28EC" w:rsidP="005534E8">
            <w:pPr>
              <w:pStyle w:val="ad"/>
              <w:tabs>
                <w:tab w:val="left" w:pos="179"/>
                <w:tab w:val="left" w:pos="426"/>
                <w:tab w:val="left" w:pos="567"/>
              </w:tabs>
              <w:spacing w:line="264" w:lineRule="auto"/>
              <w:ind w:left="0" w:right="140"/>
              <w:jc w:val="both"/>
            </w:pPr>
            <w:r>
              <w:rPr>
                <w:sz w:val="24"/>
                <w:szCs w:val="24"/>
              </w:rPr>
              <w:t>В данной области также находится пульт управления МНЛЗ.</w:t>
            </w:r>
          </w:p>
          <w:p w:rsidR="007B28EC" w:rsidRDefault="007B28EC" w:rsidP="005534E8">
            <w:pPr>
              <w:pStyle w:val="ad"/>
              <w:tabs>
                <w:tab w:val="left" w:pos="179"/>
                <w:tab w:val="left" w:pos="426"/>
                <w:tab w:val="left" w:pos="567"/>
              </w:tabs>
              <w:spacing w:line="264" w:lineRule="auto"/>
              <w:ind w:left="0" w:right="140"/>
              <w:jc w:val="both"/>
            </w:pPr>
            <w:r>
              <w:rPr>
                <w:sz w:val="24"/>
                <w:szCs w:val="24"/>
              </w:rPr>
              <w:t xml:space="preserve">С пульта управления пользователь может: </w:t>
            </w:r>
          </w:p>
          <w:p w:rsidR="007B28EC" w:rsidRDefault="007B28EC" w:rsidP="005534E8">
            <w:pPr>
              <w:tabs>
                <w:tab w:val="left" w:pos="179"/>
                <w:tab w:val="left" w:pos="426"/>
                <w:tab w:val="left" w:pos="567"/>
              </w:tabs>
              <w:spacing w:line="264" w:lineRule="auto"/>
              <w:ind w:left="426" w:right="140"/>
              <w:jc w:val="both"/>
            </w:pPr>
            <w:r>
              <w:t>открывать/закрывать шибер стальковша;</w:t>
            </w:r>
          </w:p>
          <w:p w:rsidR="007B28EC" w:rsidRDefault="007B28EC" w:rsidP="005534E8">
            <w:pPr>
              <w:tabs>
                <w:tab w:val="left" w:pos="179"/>
                <w:tab w:val="left" w:pos="426"/>
                <w:tab w:val="left" w:pos="567"/>
              </w:tabs>
              <w:spacing w:line="264" w:lineRule="auto"/>
              <w:ind w:left="426" w:right="140"/>
              <w:jc w:val="both"/>
            </w:pPr>
            <w:r>
              <w:t>открыть/закрыть стопор промковша;</w:t>
            </w:r>
          </w:p>
          <w:p w:rsidR="007B28EC" w:rsidRDefault="007B28EC" w:rsidP="005534E8">
            <w:pPr>
              <w:tabs>
                <w:tab w:val="left" w:pos="179"/>
                <w:tab w:val="left" w:pos="426"/>
                <w:tab w:val="left" w:pos="567"/>
              </w:tabs>
              <w:spacing w:line="264" w:lineRule="auto"/>
              <w:ind w:left="426" w:right="140"/>
              <w:jc w:val="both"/>
            </w:pPr>
            <w:r>
              <w:t xml:space="preserve">включить/отключить качание кристаллизатора; </w:t>
            </w:r>
          </w:p>
          <w:p w:rsidR="007B28EC" w:rsidRDefault="007B28EC" w:rsidP="005534E8">
            <w:pPr>
              <w:tabs>
                <w:tab w:val="left" w:pos="179"/>
                <w:tab w:val="left" w:pos="426"/>
                <w:tab w:val="left" w:pos="567"/>
              </w:tabs>
              <w:spacing w:line="264" w:lineRule="auto"/>
              <w:ind w:left="426" w:right="140"/>
              <w:jc w:val="both"/>
            </w:pPr>
            <w:r>
              <w:t>запускать/останавливать машину вытягивания заготовки;</w:t>
            </w:r>
          </w:p>
          <w:p w:rsidR="007B28EC" w:rsidRDefault="007B28EC" w:rsidP="005534E8">
            <w:pPr>
              <w:tabs>
                <w:tab w:val="left" w:pos="179"/>
                <w:tab w:val="left" w:pos="426"/>
                <w:tab w:val="left" w:pos="567"/>
              </w:tabs>
              <w:spacing w:line="264" w:lineRule="auto"/>
              <w:ind w:left="426" w:right="140"/>
              <w:jc w:val="both"/>
            </w:pPr>
            <w:r>
              <w:t>регулировать скорость разливки.</w:t>
            </w:r>
          </w:p>
          <w:p w:rsidR="007B28EC" w:rsidRDefault="007B28EC" w:rsidP="005534E8">
            <w:pPr>
              <w:tabs>
                <w:tab w:val="left" w:pos="709"/>
                <w:tab w:val="left" w:pos="851"/>
                <w:tab w:val="left" w:pos="1276"/>
                <w:tab w:val="num" w:pos="2062"/>
              </w:tabs>
              <w:spacing w:line="264" w:lineRule="auto"/>
              <w:ind w:right="140"/>
              <w:jc w:val="both"/>
            </w:pPr>
            <w:r>
              <w:lastRenderedPageBreak/>
              <w:t>Область сценария обучения и параметров разливки включает:</w:t>
            </w:r>
          </w:p>
          <w:p w:rsidR="007B28EC" w:rsidRDefault="007B28EC" w:rsidP="005534E8">
            <w:pPr>
              <w:tabs>
                <w:tab w:val="left" w:pos="179"/>
                <w:tab w:val="left" w:pos="426"/>
                <w:tab w:val="left" w:pos="567"/>
              </w:tabs>
              <w:spacing w:line="264" w:lineRule="auto"/>
              <w:ind w:left="426" w:right="140"/>
              <w:jc w:val="both"/>
            </w:pPr>
            <w:r>
              <w:t xml:space="preserve">задание на разливку стали; </w:t>
            </w:r>
          </w:p>
          <w:p w:rsidR="007B28EC" w:rsidRDefault="007B28EC" w:rsidP="005534E8">
            <w:pPr>
              <w:tabs>
                <w:tab w:val="left" w:pos="179"/>
                <w:tab w:val="left" w:pos="426"/>
                <w:tab w:val="left" w:pos="567"/>
              </w:tabs>
              <w:spacing w:line="264" w:lineRule="auto"/>
              <w:ind w:left="426" w:right="140"/>
              <w:jc w:val="both"/>
            </w:pPr>
            <w:r>
              <w:t xml:space="preserve">сценарий обучения; </w:t>
            </w:r>
          </w:p>
          <w:p w:rsidR="007B28EC" w:rsidRDefault="007B28EC" w:rsidP="005534E8">
            <w:pPr>
              <w:tabs>
                <w:tab w:val="left" w:pos="179"/>
                <w:tab w:val="left" w:pos="426"/>
                <w:tab w:val="left" w:pos="567"/>
              </w:tabs>
              <w:spacing w:line="264" w:lineRule="auto"/>
              <w:ind w:left="426" w:right="140"/>
              <w:jc w:val="both"/>
            </w:pPr>
            <w:r>
              <w:t>общее время обучения, время разливки стали по каждому ручью;</w:t>
            </w:r>
          </w:p>
          <w:p w:rsidR="007B28EC" w:rsidRDefault="007B28EC" w:rsidP="005534E8">
            <w:pPr>
              <w:tabs>
                <w:tab w:val="left" w:pos="179"/>
                <w:tab w:val="left" w:pos="426"/>
                <w:tab w:val="left" w:pos="567"/>
              </w:tabs>
              <w:spacing w:line="264" w:lineRule="auto"/>
              <w:ind w:left="426" w:right="140"/>
              <w:jc w:val="both"/>
            </w:pPr>
            <w:r>
              <w:t>текущую скорость разливки по ручьям;</w:t>
            </w:r>
          </w:p>
          <w:p w:rsidR="007B28EC" w:rsidRDefault="007B28EC" w:rsidP="005534E8">
            <w:pPr>
              <w:tabs>
                <w:tab w:val="left" w:pos="179"/>
                <w:tab w:val="left" w:pos="426"/>
                <w:tab w:val="left" w:pos="567"/>
              </w:tabs>
              <w:spacing w:line="264" w:lineRule="auto"/>
              <w:ind w:left="426" w:right="140"/>
              <w:jc w:val="both"/>
            </w:pPr>
            <w:r>
              <w:t>уровень наполнения кристаллизатора (если фактический уровень соответствует заданному, то поле подсветится зелёным цветом, иначе красным) и амплитуду качания кристаллизатора по ручьям;</w:t>
            </w:r>
          </w:p>
          <w:p w:rsidR="007B28EC" w:rsidRDefault="007B28EC" w:rsidP="005534E8">
            <w:pPr>
              <w:tabs>
                <w:tab w:val="left" w:pos="179"/>
                <w:tab w:val="left" w:pos="426"/>
                <w:tab w:val="left" w:pos="567"/>
              </w:tabs>
              <w:spacing w:line="264" w:lineRule="auto"/>
              <w:ind w:left="426" w:right="140"/>
              <w:jc w:val="both"/>
            </w:pPr>
            <w:r>
              <w:t>количество готовых слябов по каждому ручью; количество дефектных заготовок (в режиме «Обучение» возможные причины дефектов можно отслеживать на соответствующей вкладке);</w:t>
            </w:r>
          </w:p>
          <w:p w:rsidR="007B28EC" w:rsidRDefault="007B28EC" w:rsidP="005534E8">
            <w:pPr>
              <w:tabs>
                <w:tab w:val="left" w:pos="179"/>
                <w:tab w:val="left" w:pos="426"/>
                <w:tab w:val="left" w:pos="567"/>
              </w:tabs>
              <w:spacing w:line="264" w:lineRule="auto"/>
              <w:ind w:left="426" w:right="140"/>
              <w:jc w:val="both"/>
            </w:pPr>
            <w:r>
              <w:t>задание режима охлаждения: мягкое, среднее, жесткое.</w:t>
            </w:r>
          </w:p>
          <w:p w:rsidR="007B28EC" w:rsidRDefault="007B28EC" w:rsidP="00B04DC6">
            <w:pPr>
              <w:pStyle w:val="ad"/>
              <w:numPr>
                <w:ilvl w:val="2"/>
                <w:numId w:val="14"/>
              </w:numPr>
              <w:tabs>
                <w:tab w:val="left" w:pos="426"/>
                <w:tab w:val="left" w:pos="567"/>
                <w:tab w:val="left" w:pos="1701"/>
              </w:tabs>
              <w:spacing w:line="264" w:lineRule="auto"/>
              <w:ind w:left="2880" w:right="140" w:hanging="360"/>
              <w:jc w:val="both"/>
            </w:pPr>
            <w:r>
              <w:rPr>
                <w:sz w:val="24"/>
                <w:szCs w:val="24"/>
              </w:rPr>
              <w:t>Математическая модель в тренажере должна быть настроена под следующие марки стали: 08пс, 08ю, 09Г2С, 10Г2ФБЮ, 15ХСНД, 2пс, 65, DC01, DD11, S275JR, S355, Ст3сп.</w:t>
            </w:r>
          </w:p>
          <w:p w:rsidR="007B28EC" w:rsidRDefault="007B28EC" w:rsidP="00B04DC6">
            <w:pPr>
              <w:pStyle w:val="ad"/>
              <w:numPr>
                <w:ilvl w:val="2"/>
                <w:numId w:val="14"/>
              </w:numPr>
              <w:tabs>
                <w:tab w:val="left" w:pos="426"/>
                <w:tab w:val="left" w:pos="567"/>
                <w:tab w:val="left" w:pos="1701"/>
              </w:tabs>
              <w:spacing w:line="264" w:lineRule="auto"/>
              <w:ind w:left="2880" w:right="140" w:hanging="360"/>
              <w:jc w:val="both"/>
            </w:pPr>
            <w:r>
              <w:rPr>
                <w:sz w:val="24"/>
                <w:szCs w:val="24"/>
              </w:rPr>
              <w:t xml:space="preserve">После завершения сценария обучения ученик должен проанализировать результаты разливки стали на основе паспорта, в котором содержатся: </w:t>
            </w:r>
          </w:p>
          <w:p w:rsidR="007B28EC" w:rsidRDefault="007B28EC" w:rsidP="00B04DC6">
            <w:pPr>
              <w:numPr>
                <w:ilvl w:val="0"/>
                <w:numId w:val="15"/>
              </w:numPr>
              <w:tabs>
                <w:tab w:val="clear" w:pos="1935"/>
                <w:tab w:val="left" w:pos="709"/>
                <w:tab w:val="left" w:pos="851"/>
                <w:tab w:val="left" w:pos="1276"/>
              </w:tabs>
              <w:spacing w:line="264" w:lineRule="auto"/>
              <w:ind w:left="426" w:right="140" w:firstLine="0"/>
              <w:jc w:val="both"/>
            </w:pPr>
            <w:r>
              <w:t>результаты замеров в промковше;</w:t>
            </w:r>
          </w:p>
          <w:p w:rsidR="007B28EC" w:rsidRDefault="007B28EC" w:rsidP="00B04DC6">
            <w:pPr>
              <w:numPr>
                <w:ilvl w:val="0"/>
                <w:numId w:val="15"/>
              </w:numPr>
              <w:tabs>
                <w:tab w:val="clear" w:pos="1935"/>
                <w:tab w:val="left" w:pos="709"/>
                <w:tab w:val="left" w:pos="851"/>
                <w:tab w:val="left" w:pos="1276"/>
              </w:tabs>
              <w:spacing w:line="264" w:lineRule="auto"/>
              <w:ind w:left="426" w:right="140" w:firstLine="0"/>
              <w:jc w:val="both"/>
            </w:pPr>
            <w:r>
              <w:t>средняя скорость разливки;</w:t>
            </w:r>
          </w:p>
          <w:p w:rsidR="007B28EC" w:rsidRDefault="007B28EC" w:rsidP="00B04DC6">
            <w:pPr>
              <w:numPr>
                <w:ilvl w:val="0"/>
                <w:numId w:val="15"/>
              </w:numPr>
              <w:tabs>
                <w:tab w:val="clear" w:pos="1935"/>
                <w:tab w:val="left" w:pos="709"/>
                <w:tab w:val="left" w:pos="851"/>
                <w:tab w:val="left" w:pos="1276"/>
              </w:tabs>
              <w:spacing w:line="264" w:lineRule="auto"/>
              <w:ind w:left="426" w:right="140" w:firstLine="0"/>
              <w:jc w:val="both"/>
            </w:pPr>
            <w:r>
              <w:t xml:space="preserve">общая длина разливки </w:t>
            </w:r>
          </w:p>
          <w:p w:rsidR="007B28EC" w:rsidRDefault="007B28EC" w:rsidP="00B04DC6">
            <w:pPr>
              <w:numPr>
                <w:ilvl w:val="0"/>
                <w:numId w:val="15"/>
              </w:numPr>
              <w:tabs>
                <w:tab w:val="clear" w:pos="1935"/>
                <w:tab w:val="left" w:pos="709"/>
                <w:tab w:val="left" w:pos="851"/>
                <w:tab w:val="left" w:pos="1276"/>
              </w:tabs>
              <w:spacing w:line="264" w:lineRule="auto"/>
              <w:ind w:left="426" w:right="140" w:firstLine="0"/>
              <w:jc w:val="both"/>
            </w:pPr>
            <w:r>
              <w:t>дефекты на заготовках</w:t>
            </w:r>
          </w:p>
          <w:p w:rsidR="007B28EC" w:rsidRDefault="007B28EC" w:rsidP="00B04DC6">
            <w:pPr>
              <w:numPr>
                <w:ilvl w:val="0"/>
                <w:numId w:val="15"/>
              </w:numPr>
              <w:tabs>
                <w:tab w:val="clear" w:pos="1935"/>
                <w:tab w:val="left" w:pos="709"/>
                <w:tab w:val="left" w:pos="851"/>
                <w:tab w:val="left" w:pos="1276"/>
              </w:tabs>
              <w:spacing w:line="264" w:lineRule="auto"/>
              <w:ind w:left="426" w:right="140" w:firstLine="0"/>
              <w:jc w:val="both"/>
            </w:pPr>
            <w:r>
              <w:t>перечень нарушений, допущенных во время проведения разливки;</w:t>
            </w:r>
          </w:p>
          <w:p w:rsidR="007B28EC" w:rsidRDefault="007B28EC" w:rsidP="00B04DC6">
            <w:pPr>
              <w:numPr>
                <w:ilvl w:val="0"/>
                <w:numId w:val="15"/>
              </w:numPr>
              <w:tabs>
                <w:tab w:val="clear" w:pos="1935"/>
                <w:tab w:val="left" w:pos="709"/>
                <w:tab w:val="left" w:pos="851"/>
                <w:tab w:val="left" w:pos="1276"/>
              </w:tabs>
              <w:spacing w:line="264" w:lineRule="auto"/>
              <w:ind w:left="426" w:right="140" w:firstLine="0"/>
              <w:jc w:val="both"/>
            </w:pPr>
            <w:r>
              <w:t>перечень достижений, полученных после прохождения сценария (выводится только в режиме «Тестирование»).</w:t>
            </w:r>
          </w:p>
        </w:tc>
        <w:tc>
          <w:tcPr>
            <w:tcW w:w="709" w:type="dxa"/>
            <w:vAlign w:val="center"/>
          </w:tcPr>
          <w:p w:rsidR="007B28EC" w:rsidRPr="009D5915" w:rsidRDefault="007B28EC" w:rsidP="00607350">
            <w:pPr>
              <w:jc w:val="center"/>
              <w:rPr>
                <w:szCs w:val="22"/>
              </w:rPr>
            </w:pPr>
            <w:r w:rsidRPr="009D5915">
              <w:rPr>
                <w:szCs w:val="22"/>
              </w:rPr>
              <w:lastRenderedPageBreak/>
              <w:t>шт</w:t>
            </w:r>
          </w:p>
        </w:tc>
        <w:tc>
          <w:tcPr>
            <w:tcW w:w="708" w:type="dxa"/>
            <w:vAlign w:val="center"/>
          </w:tcPr>
          <w:p w:rsidR="007B28EC" w:rsidRPr="009D5915" w:rsidRDefault="007B28EC" w:rsidP="00607350">
            <w:pPr>
              <w:jc w:val="center"/>
              <w:rPr>
                <w:szCs w:val="22"/>
              </w:rPr>
            </w:pPr>
            <w:r w:rsidRPr="009D5915">
              <w:rPr>
                <w:szCs w:val="22"/>
              </w:rPr>
              <w:t>1</w:t>
            </w:r>
            <w:r>
              <w:rPr>
                <w:szCs w:val="22"/>
              </w:rPr>
              <w:t>3</w:t>
            </w:r>
          </w:p>
        </w:tc>
        <w:tc>
          <w:tcPr>
            <w:tcW w:w="1843" w:type="dxa"/>
            <w:vAlign w:val="center"/>
          </w:tcPr>
          <w:p w:rsidR="007B28EC" w:rsidRPr="00B60566" w:rsidRDefault="007B28EC" w:rsidP="00607350">
            <w:pPr>
              <w:jc w:val="center"/>
              <w:rPr>
                <w:b/>
                <w:sz w:val="22"/>
                <w:szCs w:val="22"/>
              </w:rPr>
            </w:pPr>
          </w:p>
        </w:tc>
      </w:tr>
      <w:tr w:rsidR="007B28EC" w:rsidRPr="00B60566" w:rsidTr="00C959FC">
        <w:trPr>
          <w:trHeight w:val="558"/>
        </w:trPr>
        <w:tc>
          <w:tcPr>
            <w:tcW w:w="567" w:type="dxa"/>
            <w:vAlign w:val="center"/>
          </w:tcPr>
          <w:p w:rsidR="007B28EC" w:rsidRDefault="007B28EC" w:rsidP="00607350">
            <w:pPr>
              <w:jc w:val="center"/>
              <w:rPr>
                <w:sz w:val="22"/>
                <w:szCs w:val="22"/>
              </w:rPr>
            </w:pPr>
            <w:r>
              <w:rPr>
                <w:sz w:val="22"/>
                <w:szCs w:val="22"/>
              </w:rPr>
              <w:lastRenderedPageBreak/>
              <w:t>4</w:t>
            </w:r>
          </w:p>
        </w:tc>
        <w:tc>
          <w:tcPr>
            <w:tcW w:w="1985" w:type="dxa"/>
          </w:tcPr>
          <w:p w:rsidR="007B28EC" w:rsidRDefault="007B28EC" w:rsidP="005534E8">
            <w:r>
              <w:t xml:space="preserve">Программное обеспечение </w:t>
            </w:r>
            <w:r>
              <w:rPr>
                <w:bCs/>
              </w:rPr>
              <w:t>(</w:t>
            </w:r>
            <w:r w:rsidRPr="00324E25">
              <w:rPr>
                <w:bCs/>
              </w:rPr>
              <w:t>3</w:t>
            </w:r>
            <w:r>
              <w:rPr>
                <w:bCs/>
                <w:lang w:val="en-US"/>
              </w:rPr>
              <w:t>D</w:t>
            </w:r>
            <w:r w:rsidRPr="00324E25">
              <w:rPr>
                <w:bCs/>
              </w:rPr>
              <w:t xml:space="preserve"> </w:t>
            </w:r>
            <w:r>
              <w:rPr>
                <w:bCs/>
              </w:rPr>
              <w:t xml:space="preserve">Атлас) «Устройство агрегата вакуумирования стали» </w:t>
            </w:r>
            <w:r>
              <w:rPr>
                <w:bCs/>
              </w:rPr>
              <w:lastRenderedPageBreak/>
              <w:t>(Локальная версия)</w:t>
            </w:r>
          </w:p>
        </w:tc>
        <w:tc>
          <w:tcPr>
            <w:tcW w:w="10206" w:type="dxa"/>
          </w:tcPr>
          <w:p w:rsidR="007B28EC" w:rsidRDefault="007B28EC" w:rsidP="005534E8">
            <w:pPr>
              <w:tabs>
                <w:tab w:val="left" w:pos="426"/>
                <w:tab w:val="left" w:pos="567"/>
                <w:tab w:val="left" w:pos="1701"/>
              </w:tabs>
              <w:spacing w:line="264" w:lineRule="auto"/>
              <w:ind w:right="140"/>
              <w:jc w:val="both"/>
            </w:pPr>
            <w:r>
              <w:lastRenderedPageBreak/>
              <w:t>Общие требования к ПО:</w:t>
            </w:r>
          </w:p>
          <w:p w:rsidR="007B28EC" w:rsidRDefault="007B28EC" w:rsidP="00B04DC6">
            <w:pPr>
              <w:pStyle w:val="ad"/>
              <w:numPr>
                <w:ilvl w:val="2"/>
                <w:numId w:val="26"/>
              </w:numPr>
              <w:tabs>
                <w:tab w:val="left" w:pos="576"/>
              </w:tabs>
              <w:spacing w:line="264" w:lineRule="auto"/>
              <w:ind w:left="284"/>
              <w:jc w:val="both"/>
              <w:rPr>
                <w:color w:val="000000"/>
              </w:rPr>
            </w:pPr>
            <w:r>
              <w:rPr>
                <w:bCs/>
                <w:sz w:val="24"/>
                <w:szCs w:val="24"/>
              </w:rPr>
              <w:t xml:space="preserve">Система </w:t>
            </w:r>
            <w:r>
              <w:rPr>
                <w:color w:val="000000"/>
                <w:sz w:val="24"/>
                <w:szCs w:val="24"/>
              </w:rPr>
              <w:t>должна представлять собой программу для персонального компьютера, предназначенную для формирования комплекса знаний об устройстве оборудования и</w:t>
            </w:r>
            <w:r>
              <w:rPr>
                <w:sz w:val="24"/>
                <w:szCs w:val="24"/>
              </w:rPr>
              <w:t xml:space="preserve"> предназначена для формирования комплекса знаний об устройстве соответствующего оборудования</w:t>
            </w:r>
          </w:p>
          <w:p w:rsidR="007B28EC" w:rsidRDefault="007B28EC" w:rsidP="00B04DC6">
            <w:pPr>
              <w:pStyle w:val="ad"/>
              <w:numPr>
                <w:ilvl w:val="2"/>
                <w:numId w:val="26"/>
              </w:numPr>
              <w:tabs>
                <w:tab w:val="left" w:pos="576"/>
              </w:tabs>
              <w:spacing w:line="264" w:lineRule="auto"/>
              <w:ind w:left="284"/>
              <w:jc w:val="both"/>
            </w:pPr>
            <w:r>
              <w:rPr>
                <w:sz w:val="24"/>
                <w:szCs w:val="24"/>
              </w:rPr>
              <w:t>Для реализации 3D-графики должны быть использованы технологии:</w:t>
            </w:r>
          </w:p>
          <w:p w:rsidR="007B28EC" w:rsidRDefault="007B28EC" w:rsidP="00B04DC6">
            <w:pPr>
              <w:numPr>
                <w:ilvl w:val="0"/>
                <w:numId w:val="27"/>
              </w:numPr>
              <w:tabs>
                <w:tab w:val="clear" w:pos="1935"/>
                <w:tab w:val="left" w:pos="709"/>
                <w:tab w:val="left" w:pos="851"/>
                <w:tab w:val="left" w:pos="1276"/>
                <w:tab w:val="num" w:pos="2062"/>
              </w:tabs>
              <w:spacing w:line="264" w:lineRule="auto"/>
              <w:ind w:left="426" w:right="140" w:firstLine="0"/>
              <w:jc w:val="both"/>
            </w:pPr>
            <w:r>
              <w:t>3D-моделирование – процесс создания трехмерной модели объекта.</w:t>
            </w:r>
          </w:p>
          <w:p w:rsidR="007B28EC" w:rsidRDefault="007B28EC" w:rsidP="00B04DC6">
            <w:pPr>
              <w:numPr>
                <w:ilvl w:val="0"/>
                <w:numId w:val="27"/>
              </w:numPr>
              <w:tabs>
                <w:tab w:val="clear" w:pos="1935"/>
                <w:tab w:val="left" w:pos="709"/>
                <w:tab w:val="left" w:pos="851"/>
                <w:tab w:val="left" w:pos="1276"/>
                <w:tab w:val="num" w:pos="2062"/>
              </w:tabs>
              <w:spacing w:line="264" w:lineRule="auto"/>
              <w:ind w:left="426" w:right="140" w:firstLine="0"/>
              <w:jc w:val="both"/>
            </w:pPr>
            <w:r>
              <w:lastRenderedPageBreak/>
              <w:t>Компьютерная анимация – технические приемы создания иллюзии движущихся изображений (движения и/или изменения формы объектов) с помощью последовательности неподвижных изображений (кадров), сменяющих друг друга с некоторой частотой.</w:t>
            </w:r>
          </w:p>
          <w:p w:rsidR="007B28EC" w:rsidRDefault="007B28EC" w:rsidP="00B04DC6">
            <w:pPr>
              <w:numPr>
                <w:ilvl w:val="0"/>
                <w:numId w:val="27"/>
              </w:numPr>
              <w:tabs>
                <w:tab w:val="clear" w:pos="1935"/>
                <w:tab w:val="left" w:pos="709"/>
                <w:tab w:val="left" w:pos="851"/>
                <w:tab w:val="left" w:pos="1276"/>
                <w:tab w:val="num" w:pos="2062"/>
              </w:tabs>
              <w:spacing w:line="264" w:lineRule="auto"/>
              <w:ind w:left="426" w:right="140" w:firstLine="0"/>
              <w:jc w:val="both"/>
            </w:pPr>
            <w:r>
              <w:t>Программирование – процесс создания компьютерных программ.</w:t>
            </w:r>
          </w:p>
          <w:p w:rsidR="007B28EC" w:rsidRDefault="007B28EC" w:rsidP="00B04DC6">
            <w:pPr>
              <w:pStyle w:val="ad"/>
              <w:numPr>
                <w:ilvl w:val="2"/>
                <w:numId w:val="26"/>
              </w:numPr>
              <w:tabs>
                <w:tab w:val="left" w:pos="576"/>
              </w:tabs>
              <w:spacing w:line="264" w:lineRule="auto"/>
              <w:ind w:left="284"/>
              <w:jc w:val="both"/>
              <w:rPr>
                <w:color w:val="000000"/>
              </w:rPr>
            </w:pPr>
            <w:r>
              <w:rPr>
                <w:sz w:val="24"/>
                <w:szCs w:val="24"/>
              </w:rPr>
              <w:t>Программная</w:t>
            </w:r>
            <w:r>
              <w:rPr>
                <w:color w:val="000000"/>
                <w:sz w:val="24"/>
                <w:szCs w:val="24"/>
              </w:rPr>
              <w:t xml:space="preserve"> часть должна соответствовать требованиям:</w:t>
            </w:r>
          </w:p>
          <w:p w:rsidR="007B28EC" w:rsidRDefault="007B28EC" w:rsidP="00B04DC6">
            <w:pPr>
              <w:numPr>
                <w:ilvl w:val="0"/>
                <w:numId w:val="27"/>
              </w:numPr>
              <w:tabs>
                <w:tab w:val="clear" w:pos="1935"/>
                <w:tab w:val="left" w:pos="709"/>
                <w:tab w:val="left" w:pos="851"/>
                <w:tab w:val="left" w:pos="1276"/>
                <w:tab w:val="num" w:pos="2062"/>
              </w:tabs>
              <w:spacing w:line="264" w:lineRule="auto"/>
              <w:ind w:left="426" w:right="140" w:firstLine="0"/>
              <w:jc w:val="both"/>
            </w:pPr>
            <w:r>
              <w:t>функциональность, точность, масштабность;</w:t>
            </w:r>
          </w:p>
          <w:p w:rsidR="007B28EC" w:rsidRDefault="007B28EC" w:rsidP="00B04DC6">
            <w:pPr>
              <w:numPr>
                <w:ilvl w:val="0"/>
                <w:numId w:val="27"/>
              </w:numPr>
              <w:tabs>
                <w:tab w:val="clear" w:pos="1935"/>
                <w:tab w:val="left" w:pos="709"/>
                <w:tab w:val="left" w:pos="851"/>
                <w:tab w:val="left" w:pos="1276"/>
                <w:tab w:val="num" w:pos="2062"/>
              </w:tabs>
              <w:spacing w:line="264" w:lineRule="auto"/>
              <w:ind w:left="426" w:right="140" w:firstLine="0"/>
              <w:jc w:val="both"/>
            </w:pPr>
            <w:r>
              <w:t>высокоточное воспроизведение устройства оборудования в виде трехмерных моделей;</w:t>
            </w:r>
          </w:p>
          <w:p w:rsidR="007B28EC" w:rsidRDefault="007B28EC" w:rsidP="00B04DC6">
            <w:pPr>
              <w:numPr>
                <w:ilvl w:val="0"/>
                <w:numId w:val="27"/>
              </w:numPr>
              <w:tabs>
                <w:tab w:val="clear" w:pos="1935"/>
                <w:tab w:val="left" w:pos="709"/>
                <w:tab w:val="left" w:pos="851"/>
                <w:tab w:val="left" w:pos="1276"/>
                <w:tab w:val="num" w:pos="2062"/>
              </w:tabs>
              <w:spacing w:line="264" w:lineRule="auto"/>
              <w:ind w:left="426" w:right="140" w:firstLine="0"/>
              <w:jc w:val="both"/>
            </w:pPr>
            <w:r>
              <w:t>обеспечение возможности приобретения знаний определённых узлов технологического оборудования;</w:t>
            </w:r>
          </w:p>
          <w:p w:rsidR="007B28EC" w:rsidRDefault="007B28EC" w:rsidP="00B04DC6">
            <w:pPr>
              <w:numPr>
                <w:ilvl w:val="0"/>
                <w:numId w:val="27"/>
              </w:numPr>
              <w:tabs>
                <w:tab w:val="clear" w:pos="1935"/>
                <w:tab w:val="left" w:pos="709"/>
                <w:tab w:val="left" w:pos="851"/>
                <w:tab w:val="left" w:pos="1276"/>
                <w:tab w:val="num" w:pos="2062"/>
              </w:tabs>
              <w:spacing w:line="264" w:lineRule="auto"/>
              <w:ind w:left="426" w:right="140" w:firstLine="0"/>
              <w:jc w:val="both"/>
            </w:pPr>
            <w:r>
              <w:t>должна быть предназначена для взаимодействия с пользователем, отображения больших объёмов разнородной информации, в том числе интерактивной 2D и 3D-графики;</w:t>
            </w:r>
          </w:p>
          <w:p w:rsidR="007B28EC" w:rsidRDefault="007B28EC" w:rsidP="00B04DC6">
            <w:pPr>
              <w:numPr>
                <w:ilvl w:val="0"/>
                <w:numId w:val="27"/>
              </w:numPr>
              <w:tabs>
                <w:tab w:val="clear" w:pos="1935"/>
                <w:tab w:val="left" w:pos="709"/>
                <w:tab w:val="left" w:pos="851"/>
                <w:tab w:val="left" w:pos="1276"/>
                <w:tab w:val="num" w:pos="2062"/>
              </w:tabs>
              <w:spacing w:line="264" w:lineRule="auto"/>
              <w:ind w:left="426" w:right="140" w:firstLine="0"/>
              <w:jc w:val="both"/>
            </w:pPr>
            <w:r>
              <w:t xml:space="preserve">быть написано на объектно-ориентированном языке высокого уровня Delphi XE4 или эквивалент и функционировать в автономном режиме (на отдельной локальной машине); </w:t>
            </w:r>
          </w:p>
          <w:p w:rsidR="007B28EC" w:rsidRDefault="007B28EC" w:rsidP="00B04DC6">
            <w:pPr>
              <w:numPr>
                <w:ilvl w:val="0"/>
                <w:numId w:val="27"/>
              </w:numPr>
              <w:tabs>
                <w:tab w:val="clear" w:pos="1935"/>
                <w:tab w:val="left" w:pos="709"/>
                <w:tab w:val="left" w:pos="851"/>
                <w:tab w:val="left" w:pos="1276"/>
                <w:tab w:val="num" w:pos="2062"/>
              </w:tabs>
              <w:spacing w:line="264" w:lineRule="auto"/>
              <w:ind w:left="426" w:right="140" w:firstLine="0"/>
              <w:jc w:val="both"/>
            </w:pPr>
            <w:r>
              <w:t>3D модели, текстуры должны быть реализованы на базе программного обеспечения 3ds Max или эквивалент;</w:t>
            </w:r>
          </w:p>
          <w:p w:rsidR="007B28EC" w:rsidRDefault="007B28EC" w:rsidP="00B04DC6">
            <w:pPr>
              <w:numPr>
                <w:ilvl w:val="0"/>
                <w:numId w:val="27"/>
              </w:numPr>
              <w:tabs>
                <w:tab w:val="clear" w:pos="1935"/>
                <w:tab w:val="left" w:pos="709"/>
                <w:tab w:val="left" w:pos="851"/>
                <w:tab w:val="left" w:pos="1276"/>
                <w:tab w:val="num" w:pos="2062"/>
              </w:tabs>
              <w:spacing w:line="264" w:lineRule="auto"/>
              <w:ind w:left="426" w:right="140" w:firstLine="0"/>
              <w:jc w:val="both"/>
            </w:pPr>
            <w:r>
              <w:t>база данных должна быть реализована на кроссплатформенной системе управления базами данных FirebirdEmbedded (версия не ниже 2.5) или эквивалент;</w:t>
            </w:r>
          </w:p>
          <w:p w:rsidR="007B28EC" w:rsidRDefault="007B28EC" w:rsidP="00B04DC6">
            <w:pPr>
              <w:pStyle w:val="ad"/>
              <w:numPr>
                <w:ilvl w:val="2"/>
                <w:numId w:val="26"/>
              </w:numPr>
              <w:tabs>
                <w:tab w:val="left" w:pos="576"/>
              </w:tabs>
              <w:spacing w:line="264" w:lineRule="auto"/>
              <w:ind w:left="284"/>
              <w:jc w:val="both"/>
            </w:pPr>
            <w:r>
              <w:rPr>
                <w:sz w:val="24"/>
                <w:szCs w:val="24"/>
              </w:rPr>
              <w:t xml:space="preserve"> Для всех </w:t>
            </w:r>
            <w:r>
              <w:rPr>
                <w:bCs/>
                <w:sz w:val="24"/>
                <w:szCs w:val="24"/>
              </w:rPr>
              <w:t>элементов</w:t>
            </w:r>
            <w:r>
              <w:rPr>
                <w:sz w:val="24"/>
                <w:szCs w:val="24"/>
              </w:rPr>
              <w:t xml:space="preserve"> модели конструкции должны быть реализованы текстуры.</w:t>
            </w:r>
          </w:p>
          <w:p w:rsidR="007B28EC" w:rsidRDefault="007B28EC" w:rsidP="00B04DC6">
            <w:pPr>
              <w:pStyle w:val="ad"/>
              <w:numPr>
                <w:ilvl w:val="2"/>
                <w:numId w:val="26"/>
              </w:numPr>
              <w:tabs>
                <w:tab w:val="left" w:pos="576"/>
              </w:tabs>
              <w:spacing w:line="264" w:lineRule="auto"/>
              <w:ind w:left="284"/>
              <w:jc w:val="both"/>
            </w:pPr>
            <w:r>
              <w:rPr>
                <w:sz w:val="24"/>
                <w:szCs w:val="24"/>
              </w:rPr>
              <w:t xml:space="preserve"> Основные </w:t>
            </w:r>
            <w:r>
              <w:rPr>
                <w:bCs/>
                <w:sz w:val="24"/>
                <w:szCs w:val="24"/>
              </w:rPr>
              <w:t>элементы</w:t>
            </w:r>
            <w:r>
              <w:rPr>
                <w:color w:val="000000"/>
                <w:sz w:val="24"/>
                <w:szCs w:val="24"/>
              </w:rPr>
              <w:t>конструкции</w:t>
            </w:r>
            <w:r>
              <w:rPr>
                <w:sz w:val="24"/>
                <w:szCs w:val="24"/>
              </w:rPr>
              <w:t xml:space="preserve"> должны иметь подробное описание.</w:t>
            </w:r>
          </w:p>
          <w:p w:rsidR="007B28EC" w:rsidRDefault="007B28EC" w:rsidP="00B04DC6">
            <w:pPr>
              <w:pStyle w:val="ad"/>
              <w:numPr>
                <w:ilvl w:val="2"/>
                <w:numId w:val="26"/>
              </w:numPr>
              <w:tabs>
                <w:tab w:val="left" w:pos="576"/>
              </w:tabs>
              <w:spacing w:line="264" w:lineRule="auto"/>
              <w:ind w:left="284"/>
              <w:jc w:val="both"/>
            </w:pPr>
            <w:r>
              <w:rPr>
                <w:sz w:val="24"/>
                <w:szCs w:val="24"/>
              </w:rPr>
              <w:t xml:space="preserve"> Работа и </w:t>
            </w:r>
            <w:r>
              <w:rPr>
                <w:bCs/>
                <w:sz w:val="24"/>
                <w:szCs w:val="24"/>
              </w:rPr>
              <w:t>управление</w:t>
            </w:r>
            <w:r>
              <w:rPr>
                <w:color w:val="000000"/>
                <w:sz w:val="24"/>
                <w:szCs w:val="24"/>
              </w:rPr>
              <w:t>моделью</w:t>
            </w:r>
            <w:r>
              <w:rPr>
                <w:sz w:val="24"/>
                <w:szCs w:val="24"/>
              </w:rPr>
              <w:t xml:space="preserve"> агрегата должна быть реализована с использованием модуля, который обеспечивает следующие основные функции: </w:t>
            </w:r>
          </w:p>
          <w:p w:rsidR="007B28EC" w:rsidRDefault="007B28EC" w:rsidP="00B04DC6">
            <w:pPr>
              <w:numPr>
                <w:ilvl w:val="0"/>
                <w:numId w:val="27"/>
              </w:numPr>
              <w:tabs>
                <w:tab w:val="clear" w:pos="1935"/>
                <w:tab w:val="left" w:pos="709"/>
                <w:tab w:val="left" w:pos="851"/>
                <w:tab w:val="left" w:pos="1276"/>
                <w:tab w:val="num" w:pos="2062"/>
              </w:tabs>
              <w:spacing w:line="264" w:lineRule="auto"/>
              <w:ind w:left="426" w:right="140" w:firstLine="0"/>
              <w:jc w:val="both"/>
            </w:pPr>
            <w:r>
              <w:t>вращение, приближение/удаление модели конструкции;</w:t>
            </w:r>
          </w:p>
          <w:p w:rsidR="007B28EC" w:rsidRDefault="007B28EC" w:rsidP="00B04DC6">
            <w:pPr>
              <w:numPr>
                <w:ilvl w:val="0"/>
                <w:numId w:val="27"/>
              </w:numPr>
              <w:tabs>
                <w:tab w:val="clear" w:pos="1935"/>
                <w:tab w:val="left" w:pos="709"/>
                <w:tab w:val="left" w:pos="851"/>
                <w:tab w:val="left" w:pos="1276"/>
                <w:tab w:val="num" w:pos="2062"/>
              </w:tabs>
              <w:spacing w:line="264" w:lineRule="auto"/>
              <w:ind w:left="426" w:right="140" w:firstLine="0"/>
              <w:jc w:val="both"/>
            </w:pPr>
            <w:r>
              <w:t>перемещение модели по осям OX, OY, OZ;</w:t>
            </w:r>
          </w:p>
          <w:p w:rsidR="007B28EC" w:rsidRDefault="007B28EC" w:rsidP="00B04DC6">
            <w:pPr>
              <w:numPr>
                <w:ilvl w:val="0"/>
                <w:numId w:val="27"/>
              </w:numPr>
              <w:tabs>
                <w:tab w:val="clear" w:pos="1935"/>
                <w:tab w:val="left" w:pos="709"/>
                <w:tab w:val="left" w:pos="851"/>
                <w:tab w:val="left" w:pos="1276"/>
                <w:tab w:val="num" w:pos="2062"/>
              </w:tabs>
              <w:spacing w:line="264" w:lineRule="auto"/>
              <w:ind w:left="426" w:right="140" w:firstLine="0"/>
              <w:jc w:val="both"/>
            </w:pPr>
            <w:r>
              <w:t>скрытие выделенного объекта модели, скрытие всех объектов модели, кроме выделенного;</w:t>
            </w:r>
          </w:p>
          <w:p w:rsidR="007B28EC" w:rsidRDefault="007B28EC" w:rsidP="00B04DC6">
            <w:pPr>
              <w:numPr>
                <w:ilvl w:val="0"/>
                <w:numId w:val="27"/>
              </w:numPr>
              <w:tabs>
                <w:tab w:val="clear" w:pos="1935"/>
                <w:tab w:val="left" w:pos="709"/>
                <w:tab w:val="left" w:pos="851"/>
                <w:tab w:val="left" w:pos="1276"/>
                <w:tab w:val="num" w:pos="2062"/>
              </w:tabs>
              <w:spacing w:line="264" w:lineRule="auto"/>
              <w:ind w:left="426" w:right="140" w:firstLine="0"/>
              <w:jc w:val="both"/>
            </w:pPr>
            <w:r>
              <w:t>перемещение по отдельным узлам и агрегатам конструкции, переход на детализацию отельных элементов конструкции;</w:t>
            </w:r>
          </w:p>
          <w:p w:rsidR="007B28EC" w:rsidRDefault="007B28EC" w:rsidP="00B04DC6">
            <w:pPr>
              <w:numPr>
                <w:ilvl w:val="0"/>
                <w:numId w:val="27"/>
              </w:numPr>
              <w:tabs>
                <w:tab w:val="clear" w:pos="1935"/>
                <w:tab w:val="left" w:pos="709"/>
                <w:tab w:val="left" w:pos="851"/>
                <w:tab w:val="left" w:pos="1276"/>
                <w:tab w:val="num" w:pos="2062"/>
              </w:tabs>
              <w:spacing w:line="264" w:lineRule="auto"/>
              <w:ind w:left="426" w:right="140" w:firstLine="0"/>
              <w:jc w:val="both"/>
            </w:pPr>
            <w:r>
              <w:t>отображение списка доступных для изучения агрегатов;</w:t>
            </w:r>
          </w:p>
          <w:p w:rsidR="007B28EC" w:rsidRDefault="007B28EC" w:rsidP="00B04DC6">
            <w:pPr>
              <w:numPr>
                <w:ilvl w:val="0"/>
                <w:numId w:val="27"/>
              </w:numPr>
              <w:tabs>
                <w:tab w:val="clear" w:pos="1935"/>
                <w:tab w:val="left" w:pos="709"/>
                <w:tab w:val="left" w:pos="851"/>
                <w:tab w:val="left" w:pos="1276"/>
                <w:tab w:val="num" w:pos="2062"/>
              </w:tabs>
              <w:spacing w:line="264" w:lineRule="auto"/>
              <w:ind w:left="426" w:right="140" w:firstLine="0"/>
              <w:jc w:val="both"/>
            </w:pPr>
            <w:r>
              <w:t>отображение информационных панелей с данными по выделенному объекту: название, описание;</w:t>
            </w:r>
          </w:p>
          <w:p w:rsidR="007B28EC" w:rsidRDefault="007B28EC" w:rsidP="00B04DC6">
            <w:pPr>
              <w:numPr>
                <w:ilvl w:val="0"/>
                <w:numId w:val="27"/>
              </w:numPr>
              <w:tabs>
                <w:tab w:val="clear" w:pos="1935"/>
                <w:tab w:val="left" w:pos="709"/>
                <w:tab w:val="left" w:pos="851"/>
                <w:tab w:val="left" w:pos="1276"/>
                <w:tab w:val="num" w:pos="2062"/>
              </w:tabs>
              <w:spacing w:line="264" w:lineRule="auto"/>
              <w:ind w:left="426" w:right="140" w:firstLine="0"/>
              <w:jc w:val="both"/>
            </w:pPr>
            <w:r>
              <w:lastRenderedPageBreak/>
              <w:t>настройка цветовой гаммы модели.</w:t>
            </w:r>
          </w:p>
          <w:p w:rsidR="007B28EC" w:rsidRDefault="007B28EC" w:rsidP="00B04DC6">
            <w:pPr>
              <w:pStyle w:val="ad"/>
              <w:numPr>
                <w:ilvl w:val="2"/>
                <w:numId w:val="26"/>
              </w:numPr>
              <w:tabs>
                <w:tab w:val="left" w:pos="567"/>
              </w:tabs>
              <w:spacing w:line="264" w:lineRule="auto"/>
              <w:ind w:left="284"/>
              <w:jc w:val="both"/>
            </w:pPr>
            <w:r>
              <w:rPr>
                <w:sz w:val="24"/>
                <w:szCs w:val="24"/>
              </w:rPr>
              <w:t xml:space="preserve"> Тренажер должен содержать систему аутентификации для проверки подлинности путем сравнения введенного пользователем пароля с паролем, сохраненным в базе данных.</w:t>
            </w:r>
          </w:p>
          <w:p w:rsidR="007B28EC" w:rsidRDefault="007B28EC" w:rsidP="00B04DC6">
            <w:pPr>
              <w:pStyle w:val="ad"/>
              <w:numPr>
                <w:ilvl w:val="2"/>
                <w:numId w:val="26"/>
              </w:numPr>
              <w:tabs>
                <w:tab w:val="left" w:pos="576"/>
              </w:tabs>
              <w:spacing w:line="264" w:lineRule="auto"/>
              <w:ind w:left="284"/>
              <w:jc w:val="both"/>
            </w:pPr>
            <w:r>
              <w:rPr>
                <w:sz w:val="24"/>
                <w:szCs w:val="24"/>
              </w:rPr>
              <w:t xml:space="preserve">ПО </w:t>
            </w:r>
            <w:r>
              <w:rPr>
                <w:bCs/>
                <w:sz w:val="24"/>
                <w:szCs w:val="24"/>
              </w:rPr>
              <w:t>должно</w:t>
            </w:r>
            <w:r>
              <w:rPr>
                <w:sz w:val="24"/>
                <w:szCs w:val="24"/>
              </w:rPr>
              <w:t xml:space="preserve"> содержать:</w:t>
            </w:r>
          </w:p>
          <w:p w:rsidR="007B28EC" w:rsidRDefault="007B28EC" w:rsidP="00B04DC6">
            <w:pPr>
              <w:numPr>
                <w:ilvl w:val="0"/>
                <w:numId w:val="27"/>
              </w:numPr>
              <w:tabs>
                <w:tab w:val="clear" w:pos="1935"/>
                <w:tab w:val="left" w:pos="709"/>
                <w:tab w:val="left" w:pos="851"/>
                <w:tab w:val="left" w:pos="1276"/>
                <w:tab w:val="num" w:pos="2062"/>
              </w:tabs>
              <w:spacing w:line="264" w:lineRule="auto"/>
              <w:ind w:left="426" w:right="140" w:firstLine="0"/>
              <w:jc w:val="both"/>
            </w:pPr>
            <w:r>
              <w:t xml:space="preserve">2 </w:t>
            </w:r>
            <w:r>
              <w:rPr>
                <w:bCs/>
              </w:rPr>
              <w:t xml:space="preserve">режима обучения: «Демонстрация» и «Тестирование». </w:t>
            </w:r>
          </w:p>
          <w:p w:rsidR="007B28EC" w:rsidRDefault="007B28EC" w:rsidP="00B04DC6">
            <w:pPr>
              <w:numPr>
                <w:ilvl w:val="0"/>
                <w:numId w:val="27"/>
              </w:numPr>
              <w:tabs>
                <w:tab w:val="clear" w:pos="1935"/>
                <w:tab w:val="left" w:pos="709"/>
                <w:tab w:val="left" w:pos="851"/>
                <w:tab w:val="left" w:pos="1276"/>
                <w:tab w:val="num" w:pos="2062"/>
              </w:tabs>
              <w:spacing w:line="264" w:lineRule="auto"/>
              <w:ind w:left="426" w:right="140" w:firstLine="0"/>
              <w:jc w:val="both"/>
            </w:pPr>
            <w:r>
              <w:rPr>
                <w:bCs/>
              </w:rPr>
              <w:t>В режиме «</w:t>
            </w:r>
            <w:r>
              <w:t>Демонстрация</w:t>
            </w:r>
            <w:r>
              <w:rPr>
                <w:bCs/>
              </w:rPr>
              <w:t xml:space="preserve">» обучаемый в свободной форме с помощью вспомогательного информационного материала изучает конструкцию оборудования. </w:t>
            </w:r>
          </w:p>
          <w:p w:rsidR="007B28EC" w:rsidRDefault="007B28EC" w:rsidP="00B04DC6">
            <w:pPr>
              <w:numPr>
                <w:ilvl w:val="0"/>
                <w:numId w:val="27"/>
              </w:numPr>
              <w:tabs>
                <w:tab w:val="clear" w:pos="1935"/>
                <w:tab w:val="left" w:pos="709"/>
                <w:tab w:val="left" w:pos="851"/>
                <w:tab w:val="left" w:pos="1276"/>
                <w:tab w:val="num" w:pos="2062"/>
              </w:tabs>
              <w:spacing w:line="264" w:lineRule="auto"/>
              <w:ind w:left="426" w:right="140" w:firstLine="0"/>
              <w:jc w:val="both"/>
            </w:pPr>
            <w:r>
              <w:rPr>
                <w:bCs/>
              </w:rPr>
              <w:t>В режиме «</w:t>
            </w:r>
            <w:r>
              <w:t>Тестирование</w:t>
            </w:r>
            <w:r>
              <w:rPr>
                <w:bCs/>
              </w:rPr>
              <w:t xml:space="preserve">» обучаемый должен самостоятельно, без вспомогательного материала, выполнить задания теста. </w:t>
            </w:r>
          </w:p>
          <w:p w:rsidR="007B28EC" w:rsidRDefault="007B28EC" w:rsidP="00B04DC6">
            <w:pPr>
              <w:numPr>
                <w:ilvl w:val="0"/>
                <w:numId w:val="27"/>
              </w:numPr>
              <w:tabs>
                <w:tab w:val="clear" w:pos="1935"/>
                <w:tab w:val="left" w:pos="709"/>
                <w:tab w:val="left" w:pos="851"/>
                <w:tab w:val="left" w:pos="1276"/>
                <w:tab w:val="num" w:pos="2062"/>
              </w:tabs>
              <w:spacing w:line="264" w:lineRule="auto"/>
              <w:ind w:left="426" w:right="140" w:firstLine="0"/>
              <w:jc w:val="both"/>
            </w:pPr>
            <w:r>
              <w:rPr>
                <w:bCs/>
              </w:rPr>
              <w:t>Вывод статистики по результатам прохождения тестирования.</w:t>
            </w:r>
          </w:p>
          <w:p w:rsidR="007B28EC" w:rsidRDefault="007B28EC" w:rsidP="00B04DC6">
            <w:pPr>
              <w:numPr>
                <w:ilvl w:val="0"/>
                <w:numId w:val="27"/>
              </w:numPr>
              <w:tabs>
                <w:tab w:val="clear" w:pos="1935"/>
                <w:tab w:val="left" w:pos="709"/>
                <w:tab w:val="left" w:pos="851"/>
                <w:tab w:val="left" w:pos="1276"/>
                <w:tab w:val="num" w:pos="2062"/>
              </w:tabs>
              <w:spacing w:line="264" w:lineRule="auto"/>
              <w:ind w:left="426" w:right="140" w:firstLine="0"/>
              <w:jc w:val="both"/>
            </w:pPr>
            <w:r>
              <w:rPr>
                <w:bCs/>
              </w:rPr>
              <w:t xml:space="preserve">Контроль знаний </w:t>
            </w:r>
            <w:r>
              <w:t>пользователя</w:t>
            </w:r>
            <w:r>
              <w:rPr>
                <w:bCs/>
              </w:rPr>
              <w:t xml:space="preserve"> по разделу.</w:t>
            </w:r>
          </w:p>
          <w:p w:rsidR="007B28EC" w:rsidRDefault="007B28EC" w:rsidP="00B04DC6">
            <w:pPr>
              <w:numPr>
                <w:ilvl w:val="0"/>
                <w:numId w:val="27"/>
              </w:numPr>
              <w:tabs>
                <w:tab w:val="clear" w:pos="1935"/>
                <w:tab w:val="left" w:pos="709"/>
                <w:tab w:val="left" w:pos="851"/>
                <w:tab w:val="left" w:pos="1276"/>
                <w:tab w:val="num" w:pos="2062"/>
              </w:tabs>
              <w:spacing w:line="264" w:lineRule="auto"/>
              <w:ind w:left="426" w:right="140" w:firstLine="0"/>
              <w:jc w:val="both"/>
            </w:pPr>
            <w:r>
              <w:rPr>
                <w:bCs/>
              </w:rPr>
              <w:t xml:space="preserve">Хранение и </w:t>
            </w:r>
            <w:r>
              <w:t>организация</w:t>
            </w:r>
            <w:r>
              <w:rPr>
                <w:bCs/>
              </w:rPr>
              <w:t xml:space="preserve"> доступа к результатам контроля знаний пользователя, которые должны включать следующую</w:t>
            </w:r>
            <w:r>
              <w:t xml:space="preserve"> информацию: </w:t>
            </w:r>
          </w:p>
          <w:p w:rsidR="007B28EC" w:rsidRDefault="007B28EC" w:rsidP="00B04DC6">
            <w:pPr>
              <w:numPr>
                <w:ilvl w:val="4"/>
                <w:numId w:val="28"/>
              </w:numPr>
              <w:tabs>
                <w:tab w:val="num" w:pos="2295"/>
                <w:tab w:val="num" w:pos="3119"/>
              </w:tabs>
              <w:spacing w:line="264" w:lineRule="auto"/>
              <w:ind w:left="1985"/>
              <w:jc w:val="both"/>
            </w:pPr>
            <w:r>
              <w:rPr>
                <w:bCs/>
              </w:rPr>
              <w:t>название узла тестирования;</w:t>
            </w:r>
          </w:p>
          <w:p w:rsidR="007B28EC" w:rsidRDefault="007B28EC" w:rsidP="00B04DC6">
            <w:pPr>
              <w:numPr>
                <w:ilvl w:val="4"/>
                <w:numId w:val="28"/>
              </w:numPr>
              <w:tabs>
                <w:tab w:val="num" w:pos="2295"/>
                <w:tab w:val="num" w:pos="3119"/>
              </w:tabs>
              <w:spacing w:line="264" w:lineRule="auto"/>
              <w:ind w:left="1985"/>
              <w:jc w:val="both"/>
            </w:pPr>
            <w:r>
              <w:rPr>
                <w:bCs/>
              </w:rPr>
              <w:t>дата и время тестирования;</w:t>
            </w:r>
          </w:p>
          <w:p w:rsidR="007B28EC" w:rsidRDefault="007B28EC" w:rsidP="00B04DC6">
            <w:pPr>
              <w:numPr>
                <w:ilvl w:val="4"/>
                <w:numId w:val="28"/>
              </w:numPr>
              <w:tabs>
                <w:tab w:val="num" w:pos="2295"/>
                <w:tab w:val="num" w:pos="3119"/>
              </w:tabs>
              <w:spacing w:line="264" w:lineRule="auto"/>
              <w:ind w:left="1985"/>
              <w:jc w:val="both"/>
            </w:pPr>
            <w:r>
              <w:rPr>
                <w:bCs/>
              </w:rPr>
              <w:t>время, затраченное пользователем на выполнение каждого задания;</w:t>
            </w:r>
          </w:p>
          <w:p w:rsidR="007B28EC" w:rsidRDefault="007B28EC" w:rsidP="00B04DC6">
            <w:pPr>
              <w:numPr>
                <w:ilvl w:val="4"/>
                <w:numId w:val="28"/>
              </w:numPr>
              <w:tabs>
                <w:tab w:val="num" w:pos="2295"/>
                <w:tab w:val="num" w:pos="3119"/>
              </w:tabs>
              <w:spacing w:line="264" w:lineRule="auto"/>
              <w:ind w:left="1985"/>
              <w:jc w:val="both"/>
            </w:pPr>
            <w:r>
              <w:rPr>
                <w:bCs/>
              </w:rPr>
              <w:t>протокол действий пользователя с учетом допущенных ошибок;</w:t>
            </w:r>
          </w:p>
          <w:p w:rsidR="007B28EC" w:rsidRDefault="007B28EC" w:rsidP="00B04DC6">
            <w:pPr>
              <w:numPr>
                <w:ilvl w:val="4"/>
                <w:numId w:val="28"/>
              </w:numPr>
              <w:tabs>
                <w:tab w:val="num" w:pos="2295"/>
                <w:tab w:val="num" w:pos="3119"/>
              </w:tabs>
              <w:spacing w:line="264" w:lineRule="auto"/>
              <w:ind w:left="1985"/>
              <w:jc w:val="both"/>
            </w:pPr>
            <w:r>
              <w:rPr>
                <w:bCs/>
              </w:rPr>
              <w:t>общее время на выполнение заданий сценария обучения;</w:t>
            </w:r>
          </w:p>
          <w:p w:rsidR="007B28EC" w:rsidRDefault="007B28EC" w:rsidP="00B04DC6">
            <w:pPr>
              <w:numPr>
                <w:ilvl w:val="4"/>
                <w:numId w:val="28"/>
              </w:numPr>
              <w:tabs>
                <w:tab w:val="num" w:pos="2295"/>
                <w:tab w:val="num" w:pos="3119"/>
              </w:tabs>
              <w:spacing w:line="264" w:lineRule="auto"/>
              <w:ind w:left="1985"/>
              <w:jc w:val="both"/>
            </w:pPr>
            <w:r>
              <w:rPr>
                <w:bCs/>
              </w:rPr>
              <w:t>итоговую оценку.</w:t>
            </w:r>
          </w:p>
          <w:p w:rsidR="007B28EC" w:rsidRDefault="007B28EC" w:rsidP="00B04DC6">
            <w:pPr>
              <w:pStyle w:val="ad"/>
              <w:numPr>
                <w:ilvl w:val="2"/>
                <w:numId w:val="26"/>
              </w:numPr>
              <w:tabs>
                <w:tab w:val="left" w:pos="576"/>
              </w:tabs>
              <w:spacing w:line="264" w:lineRule="auto"/>
              <w:ind w:left="284"/>
              <w:jc w:val="both"/>
            </w:pPr>
            <w:r>
              <w:rPr>
                <w:sz w:val="24"/>
                <w:szCs w:val="24"/>
              </w:rPr>
              <w:t xml:space="preserve">  В ПО должны быть рассмотрены объекты в соответствии с перечнем, указанным в описании каждого оборудования. </w:t>
            </w:r>
          </w:p>
          <w:p w:rsidR="007B28EC" w:rsidRDefault="007B28EC" w:rsidP="00B04DC6">
            <w:pPr>
              <w:pStyle w:val="ad"/>
              <w:numPr>
                <w:ilvl w:val="2"/>
                <w:numId w:val="26"/>
              </w:numPr>
              <w:tabs>
                <w:tab w:val="left" w:pos="576"/>
              </w:tabs>
              <w:spacing w:line="264" w:lineRule="auto"/>
              <w:ind w:left="284"/>
              <w:jc w:val="both"/>
              <w:rPr>
                <w:color w:val="000000"/>
              </w:rPr>
            </w:pPr>
            <w:r>
              <w:rPr>
                <w:sz w:val="24"/>
                <w:szCs w:val="24"/>
              </w:rPr>
              <w:t xml:space="preserve">Для каждого объекта </w:t>
            </w:r>
            <w:r>
              <w:rPr>
                <w:color w:val="000000"/>
                <w:sz w:val="24"/>
                <w:szCs w:val="24"/>
              </w:rPr>
              <w:t>из перечня должна быть реализована детализация.</w:t>
            </w:r>
          </w:p>
          <w:p w:rsidR="007B28EC" w:rsidRDefault="007B28EC" w:rsidP="00B04DC6">
            <w:pPr>
              <w:pStyle w:val="ad"/>
              <w:numPr>
                <w:ilvl w:val="2"/>
                <w:numId w:val="26"/>
              </w:numPr>
              <w:tabs>
                <w:tab w:val="left" w:pos="576"/>
              </w:tabs>
              <w:spacing w:line="264" w:lineRule="auto"/>
              <w:ind w:left="284"/>
              <w:jc w:val="both"/>
            </w:pPr>
            <w:r>
              <w:rPr>
                <w:sz w:val="24"/>
                <w:szCs w:val="24"/>
              </w:rPr>
              <w:t>Интерфейс ПО должен содержать:</w:t>
            </w:r>
          </w:p>
          <w:p w:rsidR="007B28EC" w:rsidRDefault="007B28EC" w:rsidP="00B04DC6">
            <w:pPr>
              <w:pStyle w:val="ad"/>
              <w:numPr>
                <w:ilvl w:val="3"/>
                <w:numId w:val="26"/>
              </w:numPr>
              <w:tabs>
                <w:tab w:val="left" w:pos="576"/>
              </w:tabs>
              <w:spacing w:line="264" w:lineRule="auto"/>
              <w:ind w:left="709" w:hanging="11"/>
              <w:jc w:val="both"/>
            </w:pPr>
            <w:r>
              <w:rPr>
                <w:bCs/>
                <w:sz w:val="24"/>
                <w:szCs w:val="24"/>
              </w:rPr>
              <w:t>Главное меню системы, которое включает элементы:</w:t>
            </w:r>
          </w:p>
          <w:p w:rsidR="007B28EC" w:rsidRDefault="007B28EC" w:rsidP="005534E8">
            <w:pPr>
              <w:pStyle w:val="ad"/>
              <w:tabs>
                <w:tab w:val="left" w:pos="576"/>
                <w:tab w:val="left" w:pos="1276"/>
                <w:tab w:val="left" w:pos="1701"/>
              </w:tabs>
              <w:spacing w:line="264" w:lineRule="auto"/>
              <w:ind w:left="2268"/>
              <w:jc w:val="both"/>
              <w:rPr>
                <w:color w:val="FF0000"/>
              </w:rPr>
            </w:pPr>
          </w:p>
          <w:p w:rsidR="007B28EC" w:rsidRDefault="007B28EC" w:rsidP="00B04DC6">
            <w:pPr>
              <w:numPr>
                <w:ilvl w:val="4"/>
                <w:numId w:val="28"/>
              </w:numPr>
              <w:tabs>
                <w:tab w:val="num" w:pos="2295"/>
                <w:tab w:val="num" w:pos="3119"/>
              </w:tabs>
              <w:spacing w:line="264" w:lineRule="auto"/>
              <w:ind w:left="1985"/>
              <w:jc w:val="both"/>
            </w:pPr>
            <w:r>
              <w:rPr>
                <w:bCs/>
              </w:rPr>
              <w:t>кнопка «Демонстрация» для запуска режима демонстрации;</w:t>
            </w:r>
          </w:p>
          <w:p w:rsidR="007B28EC" w:rsidRDefault="007B28EC" w:rsidP="00B04DC6">
            <w:pPr>
              <w:numPr>
                <w:ilvl w:val="4"/>
                <w:numId w:val="28"/>
              </w:numPr>
              <w:tabs>
                <w:tab w:val="num" w:pos="2295"/>
                <w:tab w:val="num" w:pos="3119"/>
              </w:tabs>
              <w:spacing w:line="264" w:lineRule="auto"/>
              <w:ind w:left="1985"/>
              <w:jc w:val="both"/>
            </w:pPr>
            <w:r>
              <w:rPr>
                <w:bCs/>
              </w:rPr>
              <w:t>кнопка «Тестирование» для запуска режима тестирования;</w:t>
            </w:r>
          </w:p>
          <w:p w:rsidR="007B28EC" w:rsidRDefault="007B28EC" w:rsidP="00B04DC6">
            <w:pPr>
              <w:numPr>
                <w:ilvl w:val="4"/>
                <w:numId w:val="28"/>
              </w:numPr>
              <w:tabs>
                <w:tab w:val="num" w:pos="2295"/>
                <w:tab w:val="num" w:pos="3119"/>
              </w:tabs>
              <w:spacing w:line="264" w:lineRule="auto"/>
              <w:ind w:left="1985"/>
              <w:jc w:val="both"/>
            </w:pPr>
            <w:r>
              <w:rPr>
                <w:bCs/>
              </w:rPr>
              <w:t>кнопка «Регистрации» для вызова формы регистрации нового пользователя в системе (скрываются после авторизации пользователя в системе);</w:t>
            </w:r>
          </w:p>
          <w:p w:rsidR="007B28EC" w:rsidRDefault="007B28EC" w:rsidP="00B04DC6">
            <w:pPr>
              <w:numPr>
                <w:ilvl w:val="4"/>
                <w:numId w:val="28"/>
              </w:numPr>
              <w:tabs>
                <w:tab w:val="num" w:pos="2295"/>
                <w:tab w:val="num" w:pos="3119"/>
              </w:tabs>
              <w:spacing w:line="264" w:lineRule="auto"/>
              <w:ind w:left="1985"/>
              <w:jc w:val="both"/>
            </w:pPr>
            <w:r>
              <w:rPr>
                <w:bCs/>
              </w:rPr>
              <w:t>поля для ввода логина и пароля для авторизации пользователя в системе (скрываются после авторизации пользователя в системе);</w:t>
            </w:r>
          </w:p>
          <w:p w:rsidR="007B28EC" w:rsidRDefault="007B28EC" w:rsidP="00B04DC6">
            <w:pPr>
              <w:numPr>
                <w:ilvl w:val="4"/>
                <w:numId w:val="28"/>
              </w:numPr>
              <w:tabs>
                <w:tab w:val="num" w:pos="2295"/>
                <w:tab w:val="num" w:pos="3119"/>
              </w:tabs>
              <w:spacing w:line="264" w:lineRule="auto"/>
              <w:ind w:left="1985"/>
              <w:jc w:val="both"/>
            </w:pPr>
            <w:r>
              <w:rPr>
                <w:bCs/>
              </w:rPr>
              <w:t xml:space="preserve">кнопка «Пользователи» для вызова справочника пользователей (в </w:t>
            </w:r>
            <w:r>
              <w:rPr>
                <w:bCs/>
              </w:rPr>
              <w:lastRenderedPageBreak/>
              <w:t xml:space="preserve">соответствии с образцом - см. рисунок ниже) (отображается только после авторизации пользователя в системе); </w:t>
            </w:r>
          </w:p>
          <w:p w:rsidR="007B28EC" w:rsidRDefault="007B28EC" w:rsidP="00B04DC6">
            <w:pPr>
              <w:numPr>
                <w:ilvl w:val="4"/>
                <w:numId w:val="28"/>
              </w:numPr>
              <w:tabs>
                <w:tab w:val="num" w:pos="2295"/>
                <w:tab w:val="num" w:pos="3119"/>
              </w:tabs>
              <w:spacing w:line="264" w:lineRule="auto"/>
              <w:ind w:left="1985"/>
              <w:jc w:val="both"/>
            </w:pPr>
            <w:r>
              <w:rPr>
                <w:bCs/>
              </w:rPr>
              <w:t>кнопка «Помощь» для вызова руководства пользователя</w:t>
            </w:r>
          </w:p>
          <w:p w:rsidR="007B28EC" w:rsidRDefault="007B28EC" w:rsidP="00B04DC6">
            <w:pPr>
              <w:numPr>
                <w:ilvl w:val="4"/>
                <w:numId w:val="28"/>
              </w:numPr>
              <w:tabs>
                <w:tab w:val="num" w:pos="2295"/>
                <w:tab w:val="num" w:pos="3119"/>
              </w:tabs>
              <w:spacing w:line="264" w:lineRule="auto"/>
              <w:ind w:left="1985"/>
              <w:jc w:val="both"/>
            </w:pPr>
            <w:r>
              <w:rPr>
                <w:bCs/>
              </w:rPr>
              <w:t>выход из системы;</w:t>
            </w:r>
          </w:p>
          <w:p w:rsidR="007B28EC" w:rsidRDefault="007B28EC" w:rsidP="005534E8">
            <w:pPr>
              <w:pStyle w:val="ad"/>
              <w:tabs>
                <w:tab w:val="left" w:pos="576"/>
                <w:tab w:val="left" w:pos="1276"/>
                <w:tab w:val="left" w:pos="1701"/>
              </w:tabs>
              <w:spacing w:line="264" w:lineRule="auto"/>
              <w:ind w:left="2921"/>
              <w:jc w:val="both"/>
            </w:pPr>
          </w:p>
          <w:p w:rsidR="007B28EC" w:rsidRDefault="007B28EC" w:rsidP="00B04DC6">
            <w:pPr>
              <w:pStyle w:val="ad"/>
              <w:numPr>
                <w:ilvl w:val="3"/>
                <w:numId w:val="26"/>
              </w:numPr>
              <w:tabs>
                <w:tab w:val="left" w:pos="576"/>
              </w:tabs>
              <w:spacing w:line="264" w:lineRule="auto"/>
              <w:ind w:left="709" w:hanging="11"/>
              <w:jc w:val="both"/>
            </w:pPr>
            <w:r>
              <w:rPr>
                <w:bCs/>
                <w:sz w:val="24"/>
                <w:szCs w:val="24"/>
              </w:rPr>
              <w:t>Экран для работы с моделью в режиме демонстрации включает следующие элементы:</w:t>
            </w:r>
          </w:p>
          <w:p w:rsidR="007B28EC" w:rsidRDefault="007B28EC" w:rsidP="005534E8">
            <w:pPr>
              <w:pStyle w:val="ad"/>
              <w:tabs>
                <w:tab w:val="left" w:pos="576"/>
                <w:tab w:val="left" w:pos="1276"/>
                <w:tab w:val="left" w:pos="1701"/>
              </w:tabs>
              <w:spacing w:line="264" w:lineRule="auto"/>
              <w:ind w:left="2552"/>
              <w:jc w:val="both"/>
            </w:pPr>
          </w:p>
          <w:p w:rsidR="007B28EC" w:rsidRDefault="007B28EC" w:rsidP="00B04DC6">
            <w:pPr>
              <w:numPr>
                <w:ilvl w:val="4"/>
                <w:numId w:val="28"/>
              </w:numPr>
              <w:tabs>
                <w:tab w:val="num" w:pos="2295"/>
                <w:tab w:val="num" w:pos="3119"/>
              </w:tabs>
              <w:spacing w:line="264" w:lineRule="auto"/>
              <w:ind w:left="1985"/>
              <w:jc w:val="both"/>
            </w:pPr>
            <w:r>
              <w:rPr>
                <w:bCs/>
              </w:rPr>
              <w:t>Панель</w:t>
            </w:r>
            <w:r>
              <w:t xml:space="preserve"> «Список объектов»:</w:t>
            </w:r>
          </w:p>
          <w:p w:rsidR="007B28EC" w:rsidRDefault="007B28EC" w:rsidP="005534E8">
            <w:pPr>
              <w:tabs>
                <w:tab w:val="num" w:pos="3119"/>
              </w:tabs>
              <w:spacing w:line="264" w:lineRule="auto"/>
              <w:ind w:left="1985"/>
              <w:jc w:val="both"/>
            </w:pPr>
            <w:r>
              <w:rPr>
                <w:bCs/>
              </w:rPr>
              <w:t xml:space="preserve">При щелчке левой кнопкой мыши на одном из объектов панели «Список объектов» - камера должна автоматически наводится на данный объект, а сам объект выделится цветом. </w:t>
            </w:r>
          </w:p>
          <w:p w:rsidR="007B28EC" w:rsidRDefault="007B28EC" w:rsidP="005534E8">
            <w:pPr>
              <w:tabs>
                <w:tab w:val="num" w:pos="3119"/>
              </w:tabs>
              <w:spacing w:line="264" w:lineRule="auto"/>
              <w:ind w:left="1985"/>
              <w:jc w:val="both"/>
            </w:pPr>
            <w:r>
              <w:rPr>
                <w:bCs/>
              </w:rPr>
              <w:t>Объект можно выделить, щёлкнув левой кнопкой мыши по конкретному элементу на 3-х мерной модели агрегата.</w:t>
            </w:r>
          </w:p>
          <w:p w:rsidR="007B28EC" w:rsidRDefault="007B28EC" w:rsidP="00B04DC6">
            <w:pPr>
              <w:numPr>
                <w:ilvl w:val="4"/>
                <w:numId w:val="28"/>
              </w:numPr>
              <w:tabs>
                <w:tab w:val="num" w:pos="2295"/>
                <w:tab w:val="num" w:pos="3119"/>
              </w:tabs>
              <w:spacing w:line="264" w:lineRule="auto"/>
              <w:ind w:left="1985"/>
              <w:jc w:val="both"/>
            </w:pPr>
            <w:r>
              <w:rPr>
                <w:bCs/>
              </w:rPr>
              <w:t>Панель «Описание объекта».</w:t>
            </w:r>
          </w:p>
          <w:p w:rsidR="007B28EC" w:rsidRDefault="007B28EC" w:rsidP="005534E8">
            <w:pPr>
              <w:tabs>
                <w:tab w:val="num" w:pos="3119"/>
              </w:tabs>
              <w:spacing w:line="264" w:lineRule="auto"/>
              <w:ind w:left="1985"/>
              <w:jc w:val="both"/>
            </w:pPr>
            <w:r>
              <w:rPr>
                <w:bCs/>
              </w:rPr>
              <w:t>Для выбранного объекта должно отображаться его описание.</w:t>
            </w:r>
          </w:p>
          <w:p w:rsidR="007B28EC" w:rsidRDefault="007B28EC" w:rsidP="00B04DC6">
            <w:pPr>
              <w:numPr>
                <w:ilvl w:val="4"/>
                <w:numId w:val="28"/>
              </w:numPr>
              <w:tabs>
                <w:tab w:val="num" w:pos="2295"/>
                <w:tab w:val="num" w:pos="3119"/>
              </w:tabs>
              <w:spacing w:line="264" w:lineRule="auto"/>
              <w:ind w:left="1985"/>
              <w:jc w:val="both"/>
            </w:pPr>
            <w:r>
              <w:rPr>
                <w:bCs/>
              </w:rPr>
              <w:t>Кнопки в левом нижнем углу экрана для управления 3-х мерной конструкцией (согласно таблице 4):</w:t>
            </w:r>
          </w:p>
          <w:p w:rsidR="007B28EC" w:rsidRDefault="007B28EC" w:rsidP="005534E8">
            <w:pPr>
              <w:spacing w:line="264" w:lineRule="auto"/>
              <w:ind w:left="3600" w:right="141"/>
              <w:jc w:val="right"/>
            </w:pPr>
            <w:r>
              <w:rPr>
                <w:bCs/>
              </w:rPr>
              <w:t>Таблица 4</w:t>
            </w:r>
          </w:p>
          <w:p w:rsidR="007B28EC" w:rsidRDefault="007B28EC" w:rsidP="005534E8">
            <w:pPr>
              <w:pStyle w:val="ad"/>
              <w:tabs>
                <w:tab w:val="left" w:pos="576"/>
                <w:tab w:val="left" w:pos="1276"/>
                <w:tab w:val="left" w:pos="1701"/>
              </w:tabs>
              <w:spacing w:line="264" w:lineRule="auto"/>
              <w:ind w:left="2552"/>
              <w:jc w:val="right"/>
            </w:pPr>
          </w:p>
          <w:tbl>
            <w:tblPr>
              <w:tblW w:w="4783" w:type="pct"/>
              <w:jc w:val="center"/>
              <w:tblCellSpacing w:w="0"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A0"/>
            </w:tblPr>
            <w:tblGrid>
              <w:gridCol w:w="778"/>
              <w:gridCol w:w="3181"/>
              <w:gridCol w:w="1029"/>
              <w:gridCol w:w="4553"/>
            </w:tblGrid>
            <w:tr w:rsidR="007B28EC" w:rsidTr="005534E8">
              <w:trPr>
                <w:tblCellSpacing w:w="0" w:type="dxa"/>
                <w:jc w:val="center"/>
              </w:trPr>
              <w:tc>
                <w:tcPr>
                  <w:tcW w:w="40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jc w:val="center"/>
                  </w:pPr>
                  <w:r>
                    <w:rPr>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71" type="#_x0000_t75" style="position:absolute;left:0;text-align:left;margin-left:0;margin-top:0;width:50pt;height:50pt;z-index:251921408;visibility:hidden#_x0000_t75" filled="t" stroked="t">
                        <v:stroke joinstyle="round"/>
                        <v:path o:extrusionok="t" gradientshapeok="f" o:connecttype="segments"/>
                        <o:lock v:ext="edit" aspectratio="f" selection="t"/>
                      </v:shape>
                    </w:pict>
                  </w:r>
                  <w:r w:rsidRPr="00EE3F77">
                    <w:pict>
                      <v:shape id="_x0000_i0" o:spid="_x0000_i1025" type="#_x0000_t75" style="width:33pt;height:24.75pt;mso-wrap-distance-left:0;mso-wrap-distance-top:0;mso-wrap-distance-right:0;mso-wrap-distance-bottom:0">
                        <v:path textboxrect="0,0,0,0"/>
                      </v:shape>
                    </w:pict>
                  </w:r>
                </w:p>
              </w:tc>
              <w:tc>
                <w:tcPr>
                  <w:tcW w:w="1667"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pPr>
                  <w:r>
                    <w:t>Переместить модель влево.</w:t>
                  </w:r>
                </w:p>
              </w:tc>
              <w:tc>
                <w:tcPr>
                  <w:tcW w:w="539"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jc w:val="center"/>
                  </w:pPr>
                  <w:r>
                    <w:rPr>
                      <w:lang w:eastAsia="en-US"/>
                    </w:rPr>
                    <w:pict>
                      <v:shape id="_x0000_s1272" type="#_x0000_t75" style="position:absolute;left:0;text-align:left;margin-left:0;margin-top:0;width:50pt;height:50pt;z-index:251922432;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26" type="#_x0000_t75" style="width:34.5pt;height:26.25pt;mso-wrap-distance-left:0;mso-wrap-distance-top:0;mso-wrap-distance-right:0;mso-wrap-distance-bottom:0">
                        <v:path textboxrect="0,0,0,0"/>
                      </v:shape>
                    </w:pict>
                  </w:r>
                </w:p>
              </w:tc>
              <w:tc>
                <w:tcPr>
                  <w:tcW w:w="2386"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pPr>
                  <w:r>
                    <w:t>Повернуть модель влево.</w:t>
                  </w:r>
                </w:p>
              </w:tc>
            </w:tr>
            <w:tr w:rsidR="007B28EC" w:rsidTr="005534E8">
              <w:trPr>
                <w:tblCellSpacing w:w="0" w:type="dxa"/>
                <w:jc w:val="center"/>
              </w:trPr>
              <w:tc>
                <w:tcPr>
                  <w:tcW w:w="40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jc w:val="center"/>
                  </w:pPr>
                  <w:r>
                    <w:rPr>
                      <w:lang w:eastAsia="en-US"/>
                    </w:rPr>
                    <w:pict>
                      <v:shape id="_x0000_s1273" type="#_x0000_t75" style="position:absolute;left:0;text-align:left;margin-left:0;margin-top:0;width:50pt;height:50pt;z-index:251923456;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27" type="#_x0000_t75" style="width:33pt;height:24.75pt;mso-wrap-distance-left:0;mso-wrap-distance-top:0;mso-wrap-distance-right:0;mso-wrap-distance-bottom:0">
                        <v:path textboxrect="0,0,0,0"/>
                      </v:shape>
                    </w:pict>
                  </w:r>
                </w:p>
              </w:tc>
              <w:tc>
                <w:tcPr>
                  <w:tcW w:w="1667"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pPr>
                  <w:r>
                    <w:t>Переместить модель вправо.</w:t>
                  </w:r>
                </w:p>
              </w:tc>
              <w:tc>
                <w:tcPr>
                  <w:tcW w:w="539"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jc w:val="center"/>
                  </w:pPr>
                  <w:r>
                    <w:rPr>
                      <w:lang w:eastAsia="en-US"/>
                    </w:rPr>
                    <w:pict>
                      <v:shape id="_x0000_s1274" type="#_x0000_t75" style="position:absolute;left:0;text-align:left;margin-left:0;margin-top:0;width:50pt;height:50pt;z-index:251924480;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28" type="#_x0000_t75" style="width:33pt;height:24.75pt;mso-wrap-distance-left:0;mso-wrap-distance-top:0;mso-wrap-distance-right:0;mso-wrap-distance-bottom:0">
                        <v:path textboxrect="0,0,0,0"/>
                      </v:shape>
                    </w:pict>
                  </w:r>
                </w:p>
              </w:tc>
              <w:tc>
                <w:tcPr>
                  <w:tcW w:w="2386"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pPr>
                  <w:r>
                    <w:t>Повернуть модель вправо.</w:t>
                  </w:r>
                </w:p>
              </w:tc>
            </w:tr>
            <w:tr w:rsidR="007B28EC" w:rsidTr="005534E8">
              <w:trPr>
                <w:tblCellSpacing w:w="0" w:type="dxa"/>
                <w:jc w:val="center"/>
              </w:trPr>
              <w:tc>
                <w:tcPr>
                  <w:tcW w:w="40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jc w:val="center"/>
                  </w:pPr>
                  <w:r>
                    <w:rPr>
                      <w:lang w:eastAsia="en-US"/>
                    </w:rPr>
                    <w:pict>
                      <v:shape id="_x0000_s1275" type="#_x0000_t75" style="position:absolute;left:0;text-align:left;margin-left:0;margin-top:0;width:50pt;height:50pt;z-index:251925504;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29" type="#_x0000_t75" style="width:33pt;height:24.75pt;mso-wrap-distance-left:0;mso-wrap-distance-top:0;mso-wrap-distance-right:0;mso-wrap-distance-bottom:0">
                        <v:path textboxrect="0,0,0,0"/>
                      </v:shape>
                    </w:pict>
                  </w:r>
                </w:p>
              </w:tc>
              <w:tc>
                <w:tcPr>
                  <w:tcW w:w="1667"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pPr>
                  <w:r>
                    <w:t>Переместить модель вверх.</w:t>
                  </w:r>
                </w:p>
              </w:tc>
              <w:tc>
                <w:tcPr>
                  <w:tcW w:w="539"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jc w:val="center"/>
                  </w:pPr>
                  <w:r>
                    <w:rPr>
                      <w:lang w:eastAsia="en-US"/>
                    </w:rPr>
                    <w:pict>
                      <v:shape id="_x0000_s1276" type="#_x0000_t75" style="position:absolute;left:0;text-align:left;margin-left:0;margin-top:0;width:50pt;height:50pt;z-index:251926528;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30" type="#_x0000_t75" style="width:33pt;height:24.75pt;mso-wrap-distance-left:0;mso-wrap-distance-top:0;mso-wrap-distance-right:0;mso-wrap-distance-bottom:0">
                        <v:path textboxrect="0,0,0,0"/>
                      </v:shape>
                    </w:pict>
                  </w:r>
                </w:p>
              </w:tc>
              <w:tc>
                <w:tcPr>
                  <w:tcW w:w="2386"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pPr>
                  <w:r>
                    <w:t>Повернуть модель вверх.</w:t>
                  </w:r>
                </w:p>
              </w:tc>
            </w:tr>
            <w:tr w:rsidR="007B28EC" w:rsidTr="005534E8">
              <w:trPr>
                <w:tblCellSpacing w:w="0" w:type="dxa"/>
                <w:jc w:val="center"/>
              </w:trPr>
              <w:tc>
                <w:tcPr>
                  <w:tcW w:w="40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jc w:val="center"/>
                  </w:pPr>
                  <w:r>
                    <w:rPr>
                      <w:lang w:eastAsia="en-US"/>
                    </w:rPr>
                    <w:pict>
                      <v:shape id="_x0000_s1277" type="#_x0000_t75" style="position:absolute;left:0;text-align:left;margin-left:0;margin-top:0;width:50pt;height:50pt;z-index:251927552;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31" type="#_x0000_t75" style="width:33pt;height:24.75pt;mso-wrap-distance-left:0;mso-wrap-distance-top:0;mso-wrap-distance-right:0;mso-wrap-distance-bottom:0">
                        <v:path textboxrect="0,0,0,0"/>
                      </v:shape>
                    </w:pict>
                  </w:r>
                </w:p>
              </w:tc>
              <w:tc>
                <w:tcPr>
                  <w:tcW w:w="1667"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pPr>
                  <w:r>
                    <w:t>Переместить модель вниз</w:t>
                  </w:r>
                </w:p>
              </w:tc>
              <w:tc>
                <w:tcPr>
                  <w:tcW w:w="539"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jc w:val="center"/>
                  </w:pPr>
                  <w:r>
                    <w:rPr>
                      <w:lang w:eastAsia="en-US"/>
                    </w:rPr>
                    <w:pict>
                      <v:shape id="_x0000_s1278" type="#_x0000_t75" style="position:absolute;left:0;text-align:left;margin-left:0;margin-top:0;width:50pt;height:50pt;z-index:251928576;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32" type="#_x0000_t75" style="width:33pt;height:24.75pt;mso-wrap-distance-left:0;mso-wrap-distance-top:0;mso-wrap-distance-right:0;mso-wrap-distance-bottom:0">
                        <v:path textboxrect="0,0,0,0"/>
                      </v:shape>
                    </w:pict>
                  </w:r>
                </w:p>
              </w:tc>
              <w:tc>
                <w:tcPr>
                  <w:tcW w:w="2386"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pPr>
                  <w:r>
                    <w:t>Повернуть модель вниз.</w:t>
                  </w:r>
                </w:p>
              </w:tc>
            </w:tr>
            <w:tr w:rsidR="007B28EC" w:rsidTr="005534E8">
              <w:trPr>
                <w:tblCellSpacing w:w="0" w:type="dxa"/>
                <w:jc w:val="center"/>
              </w:trPr>
              <w:tc>
                <w:tcPr>
                  <w:tcW w:w="40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jc w:val="center"/>
                  </w:pPr>
                  <w:r>
                    <w:rPr>
                      <w:lang w:eastAsia="en-US"/>
                    </w:rPr>
                    <w:pict>
                      <v:shape id="_x0000_s1279" type="#_x0000_t75" style="position:absolute;left:0;text-align:left;margin-left:0;margin-top:0;width:50pt;height:50pt;z-index:251929600;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33" type="#_x0000_t75" style="width:33pt;height:24.75pt;mso-wrap-distance-left:0;mso-wrap-distance-top:0;mso-wrap-distance-right:0;mso-wrap-distance-bottom:0">
                        <v:path textboxrect="0,0,0,0"/>
                      </v:shape>
                    </w:pict>
                  </w:r>
                </w:p>
              </w:tc>
              <w:tc>
                <w:tcPr>
                  <w:tcW w:w="1667"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pPr>
                  <w:r>
                    <w:t>Отдалить модель.</w:t>
                  </w:r>
                </w:p>
              </w:tc>
              <w:tc>
                <w:tcPr>
                  <w:tcW w:w="539"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jc w:val="center"/>
                  </w:pPr>
                  <w:r>
                    <w:rPr>
                      <w:lang w:eastAsia="en-US"/>
                    </w:rPr>
                    <w:pict>
                      <v:shape id="_x0000_s1280" type="#_x0000_t75" style="position:absolute;left:0;text-align:left;margin-left:0;margin-top:0;width:50pt;height:50pt;z-index:251930624;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34" type="#_x0000_t75" style="width:33pt;height:24.75pt;mso-wrap-distance-left:0;mso-wrap-distance-top:0;mso-wrap-distance-right:0;mso-wrap-distance-bottom:0">
                        <v:path textboxrect="0,0,0,0"/>
                      </v:shape>
                    </w:pict>
                  </w:r>
                </w:p>
              </w:tc>
              <w:tc>
                <w:tcPr>
                  <w:tcW w:w="2386"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pPr>
                  <w:r>
                    <w:t>Увеличить модель.</w:t>
                  </w:r>
                </w:p>
              </w:tc>
            </w:tr>
            <w:tr w:rsidR="007B28EC" w:rsidTr="005534E8">
              <w:trPr>
                <w:trHeight w:val="523"/>
                <w:tblCellSpacing w:w="0" w:type="dxa"/>
                <w:jc w:val="center"/>
              </w:trPr>
              <w:tc>
                <w:tcPr>
                  <w:tcW w:w="40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jc w:val="center"/>
                  </w:pPr>
                  <w:r>
                    <w:rPr>
                      <w:lang w:eastAsia="en-US"/>
                    </w:rPr>
                    <w:pict>
                      <v:shape id="_x0000_s1281" type="#_x0000_t75" style="position:absolute;left:0;text-align:left;margin-left:0;margin-top:0;width:50pt;height:50pt;z-index:251931648;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35" type="#_x0000_t75" style="width:33pt;height:24.75pt;mso-wrap-distance-left:0;mso-wrap-distance-top:0;mso-wrap-distance-right:0;mso-wrap-distance-bottom:0">
                        <v:path textboxrect="0,0,0,0"/>
                      </v:shape>
                    </w:pict>
                  </w:r>
                </w:p>
              </w:tc>
              <w:tc>
                <w:tcPr>
                  <w:tcW w:w="1667"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pPr>
                  <w:r>
                    <w:t>Приблизить модель.</w:t>
                  </w:r>
                </w:p>
              </w:tc>
              <w:tc>
                <w:tcPr>
                  <w:tcW w:w="539"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jc w:val="center"/>
                  </w:pPr>
                  <w:r>
                    <w:rPr>
                      <w:lang w:eastAsia="en-US"/>
                    </w:rPr>
                    <w:pict>
                      <v:shape id="_x0000_s1282" type="#_x0000_t75" style="position:absolute;left:0;text-align:left;margin-left:0;margin-top:0;width:50pt;height:50pt;z-index:251932672;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36" type="#_x0000_t75" style="width:33pt;height:24.75pt;mso-wrap-distance-left:0;mso-wrap-distance-top:0;mso-wrap-distance-right:0;mso-wrap-distance-bottom:0">
                        <v:path textboxrect="0,0,0,0"/>
                      </v:shape>
                    </w:pict>
                  </w:r>
                </w:p>
              </w:tc>
              <w:tc>
                <w:tcPr>
                  <w:tcW w:w="2386"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pPr>
                  <w:r>
                    <w:t>Уменьшить модель.</w:t>
                  </w:r>
                </w:p>
              </w:tc>
            </w:tr>
          </w:tbl>
          <w:p w:rsidR="007B28EC" w:rsidRDefault="007B28EC" w:rsidP="005534E8">
            <w:pPr>
              <w:pStyle w:val="ad"/>
              <w:tabs>
                <w:tab w:val="left" w:pos="576"/>
                <w:tab w:val="left" w:pos="1276"/>
                <w:tab w:val="left" w:pos="1701"/>
              </w:tabs>
              <w:spacing w:line="264" w:lineRule="auto"/>
              <w:ind w:left="2552"/>
              <w:jc w:val="both"/>
            </w:pPr>
          </w:p>
          <w:p w:rsidR="007B28EC" w:rsidRDefault="007B28EC" w:rsidP="00B04DC6">
            <w:pPr>
              <w:numPr>
                <w:ilvl w:val="4"/>
                <w:numId w:val="28"/>
              </w:numPr>
              <w:tabs>
                <w:tab w:val="num" w:pos="2295"/>
                <w:tab w:val="num" w:pos="3119"/>
              </w:tabs>
              <w:spacing w:line="264" w:lineRule="auto"/>
              <w:ind w:left="1985"/>
              <w:jc w:val="both"/>
            </w:pPr>
            <w:r>
              <w:lastRenderedPageBreak/>
              <w:t>Кнопки, расположенные в правом нижнем углу экрана (согласно таблице ниже):</w:t>
            </w:r>
          </w:p>
          <w:p w:rsidR="007B28EC" w:rsidRDefault="007B28EC" w:rsidP="005534E8">
            <w:pPr>
              <w:spacing w:line="264" w:lineRule="auto"/>
              <w:ind w:left="1985"/>
              <w:jc w:val="both"/>
            </w:pPr>
          </w:p>
          <w:p w:rsidR="007B28EC" w:rsidRDefault="007B28EC" w:rsidP="005534E8">
            <w:pPr>
              <w:tabs>
                <w:tab w:val="num" w:pos="3119"/>
              </w:tabs>
              <w:spacing w:line="264" w:lineRule="auto"/>
              <w:ind w:left="1985" w:right="283"/>
              <w:jc w:val="right"/>
            </w:pPr>
            <w:r>
              <w:t>Таблица 5</w:t>
            </w:r>
          </w:p>
          <w:p w:rsidR="007B28EC" w:rsidRDefault="007B28EC" w:rsidP="005534E8">
            <w:pPr>
              <w:pStyle w:val="ad"/>
              <w:tabs>
                <w:tab w:val="left" w:pos="576"/>
                <w:tab w:val="left" w:pos="1276"/>
                <w:tab w:val="left" w:pos="1701"/>
              </w:tabs>
              <w:spacing w:line="264" w:lineRule="auto"/>
              <w:ind w:left="2552"/>
              <w:jc w:val="both"/>
            </w:pPr>
          </w:p>
          <w:tbl>
            <w:tblPr>
              <w:tblW w:w="4783" w:type="pct"/>
              <w:jc w:val="center"/>
              <w:tblCellSpacing w:w="0"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A0"/>
            </w:tblPr>
            <w:tblGrid>
              <w:gridCol w:w="1675"/>
              <w:gridCol w:w="7866"/>
            </w:tblGrid>
            <w:tr w:rsidR="007B28EC" w:rsidTr="005534E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jc w:val="center"/>
                  </w:pPr>
                  <w:r>
                    <w:rPr>
                      <w:lang w:eastAsia="en-US"/>
                    </w:rPr>
                    <w:pict>
                      <v:shape id="_x0000_s1283" type="#_x0000_t75" style="position:absolute;left:0;text-align:left;margin-left:0;margin-top:0;width:50pt;height:50pt;z-index:251933696;visibility:hidden#_x0000_t75" filled="t" stroked="t">
                        <v:stroke joinstyle="round"/>
                        <v:path o:extrusionok="t" gradientshapeok="f" o:connecttype="segments"/>
                        <o:lock v:ext="edit" aspectratio="f" selection="t"/>
                      </v:shape>
                    </w:pict>
                  </w:r>
                  <w:r w:rsidRPr="00EE3F77">
                    <w:pict>
                      <v:shape id="_x0000_i1037"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pPr>
                  <w:r>
                    <w:t>Скрыть выделенный объект модели.</w:t>
                  </w:r>
                </w:p>
              </w:tc>
            </w:tr>
            <w:tr w:rsidR="007B28EC" w:rsidTr="005534E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jc w:val="center"/>
                  </w:pPr>
                  <w:r>
                    <w:rPr>
                      <w:lang w:eastAsia="en-US"/>
                    </w:rPr>
                    <w:pict>
                      <v:shape id="_x0000_s1284" type="#_x0000_t75" style="position:absolute;left:0;text-align:left;margin-left:0;margin-top:0;width:50pt;height:50pt;z-index:251934720;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38"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pPr>
                  <w:r>
                    <w:t>Скрыть все объекты модели кроме выделенного.</w:t>
                  </w:r>
                </w:p>
              </w:tc>
            </w:tr>
            <w:tr w:rsidR="007B28EC" w:rsidTr="005534E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jc w:val="center"/>
                  </w:pPr>
                  <w:r>
                    <w:rPr>
                      <w:lang w:eastAsia="en-US"/>
                    </w:rPr>
                    <w:pict>
                      <v:shape id="_x0000_s1285" type="#_x0000_t75" style="position:absolute;left:0;text-align:left;margin-left:0;margin-top:0;width:50pt;height:50pt;z-index:251935744;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39"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pPr>
                  <w:r>
                    <w:t>Отобразить скрытые объекты модели.</w:t>
                  </w:r>
                </w:p>
              </w:tc>
            </w:tr>
            <w:tr w:rsidR="007B28EC" w:rsidTr="005534E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jc w:val="center"/>
                  </w:pPr>
                  <w:r>
                    <w:rPr>
                      <w:lang w:eastAsia="en-US"/>
                    </w:rPr>
                    <w:pict>
                      <v:shape id="_x0000_s1286" type="#_x0000_t75" style="position:absolute;left:0;text-align:left;margin-left:0;margin-top:0;width:50pt;height:50pt;z-index:251936768;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40"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pPr>
                  <w:r>
                    <w:t>Перейти на уровень выше.</w:t>
                  </w:r>
                </w:p>
              </w:tc>
            </w:tr>
            <w:tr w:rsidR="007B28EC" w:rsidTr="005534E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jc w:val="center"/>
                  </w:pPr>
                  <w:r>
                    <w:rPr>
                      <w:lang w:eastAsia="en-US"/>
                    </w:rPr>
                    <w:pict>
                      <v:shape id="_x0000_s1287" type="#_x0000_t75" style="position:absolute;left:0;text-align:left;margin-left:0;margin-top:0;width:50pt;height:50pt;z-index:251937792;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41"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pPr>
                  <w:r>
                    <w:t>Переместиться на предыдущую сцену уровня (опция доступна в случае, если на уровне расположено две или более сцен).</w:t>
                  </w:r>
                </w:p>
              </w:tc>
            </w:tr>
            <w:tr w:rsidR="007B28EC" w:rsidTr="005534E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jc w:val="center"/>
                  </w:pPr>
                  <w:r>
                    <w:rPr>
                      <w:lang w:eastAsia="en-US"/>
                    </w:rPr>
                    <w:pict>
                      <v:shape id="_x0000_s1288" type="#_x0000_t75" style="position:absolute;left:0;text-align:left;margin-left:0;margin-top:0;width:50pt;height:50pt;z-index:251938816;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42"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pPr>
                  <w:r>
                    <w:t>Переместиться на следующую сцену уровня (опция доступна в случае, если на уровне расположено две или более сцен).</w:t>
                  </w:r>
                </w:p>
              </w:tc>
            </w:tr>
            <w:tr w:rsidR="007B28EC" w:rsidTr="005534E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jc w:val="center"/>
                  </w:pPr>
                  <w:r>
                    <w:rPr>
                      <w:lang w:eastAsia="en-US"/>
                    </w:rPr>
                    <w:pict>
                      <v:shape id="_x0000_s1289" type="#_x0000_t75" style="position:absolute;left:0;text-align:left;margin-left:0;margin-top:0;width:50pt;height:50pt;z-index:251939840;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43"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pPr>
                  <w:r>
                    <w:t>Просмотреть/скрыть технические характеристики выделенного объекта модели.</w:t>
                  </w:r>
                </w:p>
              </w:tc>
            </w:tr>
            <w:tr w:rsidR="007B28EC" w:rsidTr="005534E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jc w:val="center"/>
                  </w:pPr>
                  <w:r>
                    <w:rPr>
                      <w:lang w:eastAsia="en-US"/>
                    </w:rPr>
                    <w:pict>
                      <v:shape id="_x0000_s1290" type="#_x0000_t75" style="position:absolute;left:0;text-align:left;margin-left:0;margin-top:0;width:50pt;height:50pt;z-index:251940864;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44"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pPr>
                  <w:r>
                    <w:t>Вернуть исходный ракурс модели.</w:t>
                  </w:r>
                </w:p>
              </w:tc>
            </w:tr>
            <w:tr w:rsidR="007B28EC" w:rsidTr="005534E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jc w:val="center"/>
                  </w:pPr>
                  <w:r>
                    <w:rPr>
                      <w:lang w:eastAsia="en-US"/>
                    </w:rPr>
                    <w:pict>
                      <v:shape id="_x0000_s1291" type="#_x0000_t75" style="position:absolute;left:0;text-align:left;margin-left:0;margin-top:0;width:50pt;height:50pt;z-index:251941888;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45"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pPr>
                  <w:r>
                    <w:t>Просмотреть/скрыть список объектов модели.</w:t>
                  </w:r>
                </w:p>
              </w:tc>
            </w:tr>
            <w:tr w:rsidR="007B28EC" w:rsidTr="005534E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jc w:val="center"/>
                  </w:pPr>
                  <w:r>
                    <w:rPr>
                      <w:lang w:eastAsia="en-US"/>
                    </w:rPr>
                    <w:pict>
                      <v:shape id="_x0000_s1292" type="#_x0000_t75" style="position:absolute;left:0;text-align:left;margin-left:0;margin-top:0;width:50pt;height:50pt;z-index:251942912;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46"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pPr>
                  <w:r>
                    <w:t>Выход в главное меню.</w:t>
                  </w:r>
                </w:p>
              </w:tc>
            </w:tr>
          </w:tbl>
          <w:p w:rsidR="007B28EC" w:rsidRDefault="007B28EC" w:rsidP="005534E8">
            <w:pPr>
              <w:tabs>
                <w:tab w:val="left" w:pos="576"/>
                <w:tab w:val="left" w:pos="1276"/>
                <w:tab w:val="left" w:pos="1701"/>
              </w:tabs>
              <w:spacing w:line="264" w:lineRule="auto"/>
              <w:ind w:left="2268"/>
              <w:jc w:val="both"/>
            </w:pPr>
          </w:p>
          <w:p w:rsidR="007B28EC" w:rsidRDefault="007B28EC" w:rsidP="005534E8">
            <w:pPr>
              <w:tabs>
                <w:tab w:val="left" w:pos="576"/>
                <w:tab w:val="left" w:pos="1276"/>
                <w:tab w:val="left" w:pos="1701"/>
                <w:tab w:val="num" w:pos="2295"/>
              </w:tabs>
              <w:spacing w:line="264" w:lineRule="auto"/>
              <w:jc w:val="both"/>
              <w:rPr>
                <w:color w:val="FF0000"/>
              </w:rPr>
            </w:pPr>
          </w:p>
          <w:p w:rsidR="007B28EC" w:rsidRDefault="007B28EC" w:rsidP="00B04DC6">
            <w:pPr>
              <w:pStyle w:val="ad"/>
              <w:numPr>
                <w:ilvl w:val="3"/>
                <w:numId w:val="26"/>
              </w:numPr>
              <w:tabs>
                <w:tab w:val="left" w:pos="576"/>
              </w:tabs>
              <w:spacing w:line="264" w:lineRule="auto"/>
              <w:ind w:left="709" w:hanging="11"/>
              <w:jc w:val="both"/>
            </w:pPr>
            <w:r>
              <w:rPr>
                <w:bCs/>
                <w:sz w:val="24"/>
                <w:szCs w:val="24"/>
              </w:rPr>
              <w:t>Экран для работы с моделью в режиме тестирования включает следующие элементы:</w:t>
            </w:r>
          </w:p>
          <w:p w:rsidR="007B28EC" w:rsidRDefault="007B28EC" w:rsidP="00B04DC6">
            <w:pPr>
              <w:numPr>
                <w:ilvl w:val="4"/>
                <w:numId w:val="28"/>
              </w:numPr>
              <w:tabs>
                <w:tab w:val="num" w:pos="2295"/>
                <w:tab w:val="num" w:pos="3119"/>
              </w:tabs>
              <w:spacing w:line="264" w:lineRule="auto"/>
              <w:ind w:left="1985"/>
              <w:jc w:val="both"/>
              <w:rPr>
                <w:color w:val="000000"/>
              </w:rPr>
            </w:pPr>
            <w:r>
              <w:rPr>
                <w:color w:val="000000"/>
              </w:rPr>
              <w:t xml:space="preserve">Меню </w:t>
            </w:r>
            <w:r>
              <w:rPr>
                <w:bCs/>
              </w:rPr>
              <w:t>выбора</w:t>
            </w:r>
            <w:r>
              <w:rPr>
                <w:color w:val="000000"/>
              </w:rPr>
              <w:t xml:space="preserve"> объекта для тестирования</w:t>
            </w:r>
            <w:r>
              <w:t>.</w:t>
            </w:r>
          </w:p>
          <w:p w:rsidR="007B28EC" w:rsidRDefault="007B28EC" w:rsidP="005534E8">
            <w:pPr>
              <w:tabs>
                <w:tab w:val="left" w:pos="576"/>
                <w:tab w:val="left" w:pos="1276"/>
                <w:tab w:val="left" w:pos="1701"/>
                <w:tab w:val="num" w:pos="2295"/>
              </w:tabs>
              <w:spacing w:line="264" w:lineRule="auto"/>
              <w:ind w:left="284"/>
              <w:jc w:val="center"/>
              <w:rPr>
                <w:color w:val="000000"/>
              </w:rPr>
            </w:pPr>
          </w:p>
          <w:p w:rsidR="007B28EC" w:rsidRDefault="007B28EC" w:rsidP="00B04DC6">
            <w:pPr>
              <w:pStyle w:val="ad"/>
              <w:numPr>
                <w:ilvl w:val="3"/>
                <w:numId w:val="26"/>
              </w:numPr>
              <w:tabs>
                <w:tab w:val="left" w:pos="576"/>
              </w:tabs>
              <w:spacing w:line="264" w:lineRule="auto"/>
              <w:jc w:val="both"/>
              <w:rPr>
                <w:color w:val="000000"/>
              </w:rPr>
            </w:pPr>
            <w:r>
              <w:rPr>
                <w:color w:val="000000"/>
                <w:sz w:val="24"/>
                <w:szCs w:val="24"/>
              </w:rPr>
              <w:t xml:space="preserve">Экран </w:t>
            </w:r>
            <w:r>
              <w:rPr>
                <w:sz w:val="24"/>
                <w:szCs w:val="24"/>
              </w:rPr>
              <w:t>тестирования</w:t>
            </w:r>
            <w:r>
              <w:rPr>
                <w:color w:val="000000"/>
                <w:sz w:val="24"/>
                <w:szCs w:val="24"/>
              </w:rPr>
              <w:t xml:space="preserve"> по </w:t>
            </w:r>
            <w:r>
              <w:rPr>
                <w:bCs/>
                <w:sz w:val="24"/>
                <w:szCs w:val="24"/>
              </w:rPr>
              <w:t>выбранному</w:t>
            </w:r>
            <w:r>
              <w:rPr>
                <w:color w:val="000000"/>
                <w:sz w:val="24"/>
                <w:szCs w:val="24"/>
              </w:rPr>
              <w:t xml:space="preserve"> объекту</w:t>
            </w:r>
            <w:r>
              <w:rPr>
                <w:sz w:val="24"/>
                <w:szCs w:val="24"/>
              </w:rPr>
              <w:t>:</w:t>
            </w:r>
          </w:p>
          <w:p w:rsidR="007B28EC" w:rsidRDefault="007B28EC" w:rsidP="00B04DC6">
            <w:pPr>
              <w:numPr>
                <w:ilvl w:val="4"/>
                <w:numId w:val="28"/>
              </w:numPr>
              <w:tabs>
                <w:tab w:val="num" w:pos="2295"/>
                <w:tab w:val="num" w:pos="3119"/>
              </w:tabs>
              <w:spacing w:line="264" w:lineRule="auto"/>
              <w:ind w:left="1985"/>
              <w:jc w:val="both"/>
            </w:pPr>
            <w:r>
              <w:rPr>
                <w:color w:val="000000"/>
              </w:rPr>
              <w:t xml:space="preserve">В правой части экрана должно отображаться окно с заданием, которое нужно </w:t>
            </w:r>
            <w:r>
              <w:rPr>
                <w:color w:val="000000"/>
              </w:rPr>
              <w:lastRenderedPageBreak/>
              <w:t>выполнить (пример ниже). В нижней части данного окна указывается общее время тестирования. При выполнении задания на экране появится запрос на подтверждение выбранного ответа.</w:t>
            </w:r>
          </w:p>
          <w:p w:rsidR="007B28EC" w:rsidRDefault="007B28EC" w:rsidP="00B04DC6">
            <w:pPr>
              <w:numPr>
                <w:ilvl w:val="4"/>
                <w:numId w:val="28"/>
              </w:numPr>
              <w:tabs>
                <w:tab w:val="num" w:pos="2295"/>
                <w:tab w:val="num" w:pos="3119"/>
              </w:tabs>
              <w:spacing w:line="264" w:lineRule="auto"/>
              <w:ind w:left="1985"/>
              <w:jc w:val="both"/>
              <w:rPr>
                <w:color w:val="000000"/>
              </w:rPr>
            </w:pPr>
            <w:r>
              <w:rPr>
                <w:color w:val="000000"/>
              </w:rPr>
              <w:t>Прервать тестирование можно нажатием на кнопку «Закрыть».</w:t>
            </w:r>
          </w:p>
          <w:p w:rsidR="007B28EC" w:rsidRDefault="007B28EC" w:rsidP="00B04DC6">
            <w:pPr>
              <w:numPr>
                <w:ilvl w:val="4"/>
                <w:numId w:val="28"/>
              </w:numPr>
              <w:tabs>
                <w:tab w:val="num" w:pos="2295"/>
                <w:tab w:val="num" w:pos="3119"/>
              </w:tabs>
              <w:spacing w:line="264" w:lineRule="auto"/>
              <w:ind w:left="1985"/>
              <w:jc w:val="both"/>
              <w:rPr>
                <w:color w:val="000000"/>
              </w:rPr>
            </w:pPr>
            <w:r>
              <w:rPr>
                <w:color w:val="000000"/>
              </w:rPr>
              <w:t xml:space="preserve">После окончания тестирования на экран выводятся результаты. </w:t>
            </w:r>
          </w:p>
          <w:p w:rsidR="007B28EC" w:rsidRDefault="007B28EC" w:rsidP="005534E8">
            <w:pPr>
              <w:tabs>
                <w:tab w:val="left" w:pos="576"/>
                <w:tab w:val="left" w:pos="1276"/>
                <w:tab w:val="left" w:pos="1701"/>
                <w:tab w:val="num" w:pos="2295"/>
              </w:tabs>
              <w:spacing w:line="264" w:lineRule="auto"/>
              <w:ind w:left="284"/>
              <w:jc w:val="both"/>
              <w:rPr>
                <w:color w:val="000000"/>
              </w:rPr>
            </w:pPr>
          </w:p>
          <w:p w:rsidR="007B28EC" w:rsidRDefault="007B28EC" w:rsidP="00B04DC6">
            <w:pPr>
              <w:pStyle w:val="ad"/>
              <w:numPr>
                <w:ilvl w:val="2"/>
                <w:numId w:val="26"/>
              </w:numPr>
              <w:tabs>
                <w:tab w:val="left" w:pos="576"/>
              </w:tabs>
              <w:spacing w:line="264" w:lineRule="auto"/>
              <w:ind w:left="284"/>
              <w:jc w:val="both"/>
            </w:pPr>
            <w:r>
              <w:rPr>
                <w:sz w:val="24"/>
                <w:szCs w:val="24"/>
              </w:rPr>
              <w:t xml:space="preserve">Дополнительные </w:t>
            </w:r>
            <w:r>
              <w:rPr>
                <w:bCs/>
                <w:sz w:val="24"/>
                <w:szCs w:val="24"/>
              </w:rPr>
              <w:t>возможности управления моделью в 3</w:t>
            </w:r>
            <w:r>
              <w:rPr>
                <w:bCs/>
                <w:sz w:val="24"/>
                <w:szCs w:val="24"/>
                <w:lang w:val="en-US"/>
              </w:rPr>
              <w:t>D</w:t>
            </w:r>
            <w:r>
              <w:rPr>
                <w:bCs/>
                <w:sz w:val="24"/>
                <w:szCs w:val="24"/>
              </w:rPr>
              <w:t xml:space="preserve"> атласе:</w:t>
            </w:r>
          </w:p>
          <w:p w:rsidR="007B28EC" w:rsidRDefault="007B28EC" w:rsidP="00B04DC6">
            <w:pPr>
              <w:numPr>
                <w:ilvl w:val="4"/>
                <w:numId w:val="28"/>
              </w:numPr>
              <w:tabs>
                <w:tab w:val="num" w:pos="2295"/>
                <w:tab w:val="num" w:pos="3119"/>
              </w:tabs>
              <w:spacing w:line="264" w:lineRule="auto"/>
              <w:ind w:left="1985"/>
              <w:jc w:val="both"/>
            </w:pPr>
            <w:r>
              <w:rPr>
                <w:bCs/>
                <w:color w:val="000000"/>
              </w:rPr>
              <w:t>Перемещение</w:t>
            </w:r>
            <w:r>
              <w:rPr>
                <w:bCs/>
              </w:rPr>
              <w:t xml:space="preserve"> 3-х мерной модели конструкции: зажатие левой кнопки мыши и перемещение курсора в соответствующем направлении. </w:t>
            </w:r>
          </w:p>
          <w:p w:rsidR="007B28EC" w:rsidRDefault="007B28EC" w:rsidP="00B04DC6">
            <w:pPr>
              <w:numPr>
                <w:ilvl w:val="4"/>
                <w:numId w:val="28"/>
              </w:numPr>
              <w:tabs>
                <w:tab w:val="num" w:pos="2295"/>
                <w:tab w:val="num" w:pos="3119"/>
              </w:tabs>
              <w:spacing w:line="264" w:lineRule="auto"/>
              <w:ind w:left="1985"/>
              <w:jc w:val="both"/>
            </w:pPr>
            <w:r>
              <w:rPr>
                <w:bCs/>
              </w:rPr>
              <w:t xml:space="preserve">Вращение модели конструкции: зажатие правой кнопки мыши и перемещение курсора мыши. </w:t>
            </w:r>
          </w:p>
          <w:p w:rsidR="007B28EC" w:rsidRDefault="007B28EC" w:rsidP="00B04DC6">
            <w:pPr>
              <w:numPr>
                <w:ilvl w:val="4"/>
                <w:numId w:val="28"/>
              </w:numPr>
              <w:tabs>
                <w:tab w:val="num" w:pos="2295"/>
                <w:tab w:val="num" w:pos="3119"/>
              </w:tabs>
              <w:spacing w:line="264" w:lineRule="auto"/>
              <w:ind w:left="1985"/>
              <w:jc w:val="both"/>
            </w:pPr>
            <w:r>
              <w:t xml:space="preserve">Скрытие </w:t>
            </w:r>
            <w:r>
              <w:rPr>
                <w:color w:val="000000"/>
              </w:rPr>
              <w:t>объекта</w:t>
            </w:r>
            <w:r>
              <w:t xml:space="preserve"> через контекстное меню: выделенный объект (при нажатии на нем правой кнопкой мыши) скрывается через пункт контекстного меню «Скрыть». </w:t>
            </w:r>
          </w:p>
          <w:p w:rsidR="007B28EC" w:rsidRDefault="007B28EC" w:rsidP="005534E8">
            <w:pPr>
              <w:tabs>
                <w:tab w:val="left" w:pos="426"/>
                <w:tab w:val="left" w:pos="576"/>
                <w:tab w:val="left" w:pos="1701"/>
              </w:tabs>
              <w:spacing w:line="264" w:lineRule="auto"/>
              <w:ind w:right="140"/>
              <w:jc w:val="both"/>
            </w:pPr>
            <w:r>
              <w:t>Программное обеспечение тренажера должно безотказно работать с компьютером, удовлетворяющим следующим минимальным системным требованиям:</w:t>
            </w:r>
          </w:p>
          <w:p w:rsidR="007B28EC" w:rsidRDefault="007B28EC" w:rsidP="00B04DC6">
            <w:pPr>
              <w:numPr>
                <w:ilvl w:val="0"/>
                <w:numId w:val="29"/>
              </w:numPr>
              <w:tabs>
                <w:tab w:val="clear" w:pos="1935"/>
                <w:tab w:val="left" w:pos="709"/>
                <w:tab w:val="left" w:pos="851"/>
                <w:tab w:val="left" w:pos="1276"/>
                <w:tab w:val="num" w:pos="2062"/>
              </w:tabs>
              <w:spacing w:line="264" w:lineRule="auto"/>
              <w:ind w:left="426" w:right="140" w:firstLine="0"/>
              <w:jc w:val="both"/>
            </w:pPr>
            <w:r>
              <w:t>Операционная</w:t>
            </w:r>
            <w:r>
              <w:rPr>
                <w:bCs/>
              </w:rPr>
              <w:t xml:space="preserve"> система: MicrosoftWindows 7/8/10/11, х64-версия.</w:t>
            </w:r>
          </w:p>
          <w:p w:rsidR="007B28EC" w:rsidRDefault="007B28EC" w:rsidP="00B04DC6">
            <w:pPr>
              <w:numPr>
                <w:ilvl w:val="0"/>
                <w:numId w:val="29"/>
              </w:numPr>
              <w:tabs>
                <w:tab w:val="clear" w:pos="1935"/>
                <w:tab w:val="left" w:pos="709"/>
                <w:tab w:val="left" w:pos="851"/>
                <w:tab w:val="left" w:pos="1276"/>
                <w:tab w:val="num" w:pos="2062"/>
              </w:tabs>
              <w:spacing w:line="264" w:lineRule="auto"/>
              <w:ind w:left="426" w:right="140" w:firstLine="0"/>
              <w:jc w:val="both"/>
            </w:pPr>
            <w:r>
              <w:t>Видеокарта</w:t>
            </w:r>
            <w:r>
              <w:rPr>
                <w:bCs/>
              </w:rPr>
              <w:t xml:space="preserve">: </w:t>
            </w:r>
          </w:p>
          <w:p w:rsidR="007B28EC" w:rsidRDefault="007B28EC" w:rsidP="005534E8">
            <w:pPr>
              <w:tabs>
                <w:tab w:val="left" w:pos="426"/>
                <w:tab w:val="left" w:pos="567"/>
              </w:tabs>
              <w:ind w:left="709" w:right="140"/>
              <w:jc w:val="both"/>
            </w:pPr>
            <w:r>
              <w:rPr>
                <w:bCs/>
              </w:rPr>
              <w:t xml:space="preserve">NVIDIA: NVidia GT 440 или эквивалент (количество памяти 1024МБ); </w:t>
            </w:r>
          </w:p>
          <w:p w:rsidR="007B28EC" w:rsidRDefault="007B28EC" w:rsidP="00B04DC6">
            <w:pPr>
              <w:numPr>
                <w:ilvl w:val="0"/>
                <w:numId w:val="29"/>
              </w:numPr>
              <w:tabs>
                <w:tab w:val="clear" w:pos="1935"/>
                <w:tab w:val="left" w:pos="709"/>
                <w:tab w:val="left" w:pos="851"/>
                <w:tab w:val="left" w:pos="1276"/>
                <w:tab w:val="num" w:pos="2062"/>
              </w:tabs>
              <w:spacing w:line="264" w:lineRule="auto"/>
              <w:ind w:left="426" w:right="140" w:firstLine="0"/>
              <w:jc w:val="both"/>
            </w:pPr>
            <w:r>
              <w:t>Процессор</w:t>
            </w:r>
            <w:r>
              <w:rPr>
                <w:bCs/>
              </w:rPr>
              <w:t xml:space="preserve">:  </w:t>
            </w:r>
          </w:p>
          <w:p w:rsidR="007B28EC" w:rsidRDefault="007B28EC" w:rsidP="005534E8">
            <w:pPr>
              <w:tabs>
                <w:tab w:val="left" w:pos="426"/>
                <w:tab w:val="left" w:pos="567"/>
              </w:tabs>
              <w:ind w:left="709" w:right="140"/>
              <w:jc w:val="both"/>
            </w:pPr>
            <w:r>
              <w:rPr>
                <w:bCs/>
              </w:rPr>
              <w:t>Архитектура x64 с поддержкой SSE4.1;</w:t>
            </w:r>
          </w:p>
          <w:p w:rsidR="007B28EC" w:rsidRDefault="007B28EC" w:rsidP="005534E8">
            <w:pPr>
              <w:tabs>
                <w:tab w:val="left" w:pos="426"/>
                <w:tab w:val="left" w:pos="567"/>
              </w:tabs>
              <w:ind w:left="709" w:right="140"/>
              <w:jc w:val="both"/>
            </w:pPr>
            <w:r>
              <w:rPr>
                <w:bCs/>
              </w:rPr>
              <w:t>Количество ядер: 4 ядра и больше;</w:t>
            </w:r>
          </w:p>
          <w:p w:rsidR="007B28EC" w:rsidRDefault="007B28EC" w:rsidP="005534E8">
            <w:pPr>
              <w:tabs>
                <w:tab w:val="left" w:pos="426"/>
                <w:tab w:val="left" w:pos="567"/>
              </w:tabs>
              <w:ind w:left="709" w:right="140"/>
              <w:jc w:val="both"/>
            </w:pPr>
            <w:r>
              <w:rPr>
                <w:bCs/>
              </w:rPr>
              <w:t>Частота: 2.5 GHz .</w:t>
            </w:r>
          </w:p>
          <w:p w:rsidR="007B28EC" w:rsidRDefault="007B28EC" w:rsidP="00B04DC6">
            <w:pPr>
              <w:numPr>
                <w:ilvl w:val="0"/>
                <w:numId w:val="29"/>
              </w:numPr>
              <w:tabs>
                <w:tab w:val="clear" w:pos="1935"/>
                <w:tab w:val="left" w:pos="709"/>
                <w:tab w:val="left" w:pos="851"/>
                <w:tab w:val="left" w:pos="1276"/>
                <w:tab w:val="num" w:pos="2062"/>
              </w:tabs>
              <w:spacing w:line="264" w:lineRule="auto"/>
              <w:ind w:left="426" w:right="140" w:firstLine="0"/>
              <w:jc w:val="both"/>
            </w:pPr>
            <w:r>
              <w:t>Оперативная</w:t>
            </w:r>
            <w:r>
              <w:rPr>
                <w:bCs/>
              </w:rPr>
              <w:t xml:space="preserve"> память: 4ГБ.</w:t>
            </w:r>
          </w:p>
          <w:p w:rsidR="007B28EC" w:rsidRDefault="007B28EC" w:rsidP="005534E8">
            <w:pPr>
              <w:tabs>
                <w:tab w:val="left" w:pos="426"/>
                <w:tab w:val="left" w:pos="567"/>
                <w:tab w:val="left" w:pos="1701"/>
              </w:tabs>
              <w:spacing w:line="264" w:lineRule="auto"/>
              <w:ind w:right="140"/>
              <w:jc w:val="both"/>
            </w:pPr>
          </w:p>
          <w:p w:rsidR="007B28EC" w:rsidRDefault="007B28EC" w:rsidP="005534E8">
            <w:pPr>
              <w:tabs>
                <w:tab w:val="left" w:pos="426"/>
                <w:tab w:val="left" w:pos="567"/>
                <w:tab w:val="left" w:pos="1701"/>
              </w:tabs>
              <w:spacing w:line="264" w:lineRule="auto"/>
              <w:ind w:right="140"/>
              <w:jc w:val="both"/>
              <w:rPr>
                <w:b/>
              </w:rPr>
            </w:pPr>
            <w:r>
              <w:rPr>
                <w:b/>
              </w:rPr>
              <w:t>Программное обеспечение (</w:t>
            </w:r>
            <w:r>
              <w:rPr>
                <w:b/>
                <w:bCs/>
              </w:rPr>
              <w:t>3</w:t>
            </w:r>
            <w:r>
              <w:rPr>
                <w:b/>
                <w:bCs/>
                <w:lang w:val="en-US"/>
              </w:rPr>
              <w:t>D</w:t>
            </w:r>
            <w:r>
              <w:rPr>
                <w:b/>
                <w:bCs/>
              </w:rPr>
              <w:t xml:space="preserve"> Атлас) «Устройство агрегата вакуумирования стали» (Локальная версия)</w:t>
            </w:r>
            <w:r>
              <w:rPr>
                <w:b/>
              </w:rPr>
              <w:t>.</w:t>
            </w:r>
          </w:p>
          <w:p w:rsidR="007B28EC" w:rsidRDefault="007B28EC" w:rsidP="005534E8">
            <w:pPr>
              <w:pStyle w:val="ad"/>
              <w:spacing w:line="264" w:lineRule="auto"/>
              <w:jc w:val="both"/>
              <w:rPr>
                <w:color w:val="000000"/>
              </w:rPr>
            </w:pPr>
            <w:r>
              <w:rPr>
                <w:color w:val="000000"/>
                <w:sz w:val="24"/>
                <w:szCs w:val="24"/>
              </w:rPr>
              <w:t>В ПО должно быть рассмотрено устройство агрегата вакуумирования стали с детализацией основного оборудования в соответствии с перечнем:</w:t>
            </w:r>
          </w:p>
          <w:p w:rsidR="007B28EC" w:rsidRDefault="007B28EC" w:rsidP="005534E8">
            <w:pPr>
              <w:pStyle w:val="ad"/>
              <w:spacing w:line="264" w:lineRule="auto"/>
              <w:jc w:val="both"/>
              <w:rPr>
                <w:color w:val="000000"/>
              </w:rPr>
            </w:pPr>
          </w:p>
          <w:p w:rsidR="007B28EC" w:rsidRDefault="007B28EC" w:rsidP="005534E8">
            <w:pPr>
              <w:pStyle w:val="ad"/>
              <w:spacing w:line="264" w:lineRule="auto"/>
              <w:jc w:val="both"/>
              <w:rPr>
                <w:color w:val="000000"/>
              </w:rPr>
            </w:pPr>
            <w:r>
              <w:rPr>
                <w:color w:val="000000"/>
                <w:sz w:val="24"/>
                <w:szCs w:val="24"/>
              </w:rPr>
              <w:t xml:space="preserve">1.     Вакуумная система </w:t>
            </w:r>
          </w:p>
          <w:p w:rsidR="007B28EC" w:rsidRDefault="007B28EC" w:rsidP="005534E8">
            <w:pPr>
              <w:pStyle w:val="ad"/>
              <w:spacing w:line="264" w:lineRule="auto"/>
              <w:jc w:val="both"/>
              <w:rPr>
                <w:color w:val="000000"/>
              </w:rPr>
            </w:pPr>
            <w:r>
              <w:rPr>
                <w:color w:val="000000"/>
                <w:sz w:val="24"/>
                <w:szCs w:val="24"/>
              </w:rPr>
              <w:t xml:space="preserve">1.1. Бак для сбора конденсата </w:t>
            </w:r>
          </w:p>
          <w:p w:rsidR="007B28EC" w:rsidRDefault="007B28EC" w:rsidP="005534E8">
            <w:pPr>
              <w:pStyle w:val="ad"/>
              <w:spacing w:line="264" w:lineRule="auto"/>
              <w:jc w:val="both"/>
              <w:rPr>
                <w:color w:val="000000"/>
              </w:rPr>
            </w:pPr>
            <w:r>
              <w:rPr>
                <w:color w:val="000000"/>
                <w:sz w:val="24"/>
                <w:szCs w:val="24"/>
              </w:rPr>
              <w:lastRenderedPageBreak/>
              <w:t xml:space="preserve">1.2. Водокольцевой насос </w:t>
            </w:r>
          </w:p>
          <w:p w:rsidR="007B28EC" w:rsidRDefault="007B28EC" w:rsidP="005534E8">
            <w:pPr>
              <w:pStyle w:val="ad"/>
              <w:spacing w:line="264" w:lineRule="auto"/>
              <w:jc w:val="both"/>
              <w:rPr>
                <w:color w:val="000000"/>
              </w:rPr>
            </w:pPr>
            <w:r>
              <w:rPr>
                <w:color w:val="000000"/>
                <w:sz w:val="24"/>
                <w:szCs w:val="24"/>
              </w:rPr>
              <w:t xml:space="preserve">1.3. Всасывающая линия </w:t>
            </w:r>
          </w:p>
          <w:p w:rsidR="007B28EC" w:rsidRDefault="007B28EC" w:rsidP="005534E8">
            <w:pPr>
              <w:pStyle w:val="ad"/>
              <w:spacing w:line="264" w:lineRule="auto"/>
              <w:jc w:val="both"/>
              <w:rPr>
                <w:color w:val="000000"/>
              </w:rPr>
            </w:pPr>
            <w:r>
              <w:rPr>
                <w:color w:val="000000"/>
                <w:sz w:val="24"/>
                <w:szCs w:val="24"/>
              </w:rPr>
              <w:t xml:space="preserve">1.4. Главный вакуумный клапан </w:t>
            </w:r>
          </w:p>
          <w:p w:rsidR="007B28EC" w:rsidRDefault="007B28EC" w:rsidP="005534E8">
            <w:pPr>
              <w:pStyle w:val="ad"/>
              <w:spacing w:line="264" w:lineRule="auto"/>
              <w:jc w:val="both"/>
              <w:rPr>
                <w:color w:val="000000"/>
              </w:rPr>
            </w:pPr>
            <w:r>
              <w:rPr>
                <w:color w:val="000000"/>
                <w:sz w:val="24"/>
                <w:szCs w:val="24"/>
              </w:rPr>
              <w:t xml:space="preserve">1.5. Измерительная труба </w:t>
            </w:r>
          </w:p>
          <w:p w:rsidR="007B28EC" w:rsidRDefault="007B28EC" w:rsidP="005534E8">
            <w:pPr>
              <w:pStyle w:val="ad"/>
              <w:spacing w:line="264" w:lineRule="auto"/>
              <w:jc w:val="both"/>
              <w:rPr>
                <w:color w:val="000000"/>
              </w:rPr>
            </w:pPr>
            <w:r>
              <w:rPr>
                <w:color w:val="000000"/>
                <w:sz w:val="24"/>
                <w:szCs w:val="24"/>
              </w:rPr>
              <w:t xml:space="preserve">1.6. Конденсатор </w:t>
            </w:r>
          </w:p>
          <w:p w:rsidR="007B28EC" w:rsidRDefault="007B28EC" w:rsidP="005534E8">
            <w:pPr>
              <w:pStyle w:val="ad"/>
              <w:spacing w:line="264" w:lineRule="auto"/>
              <w:jc w:val="both"/>
              <w:rPr>
                <w:color w:val="000000"/>
              </w:rPr>
            </w:pPr>
            <w:r>
              <w:rPr>
                <w:color w:val="000000"/>
                <w:sz w:val="24"/>
                <w:szCs w:val="24"/>
              </w:rPr>
              <w:t xml:space="preserve">1.7. Насос для откачки воды из конденсаторов </w:t>
            </w:r>
          </w:p>
          <w:p w:rsidR="007B28EC" w:rsidRDefault="007B28EC" w:rsidP="005534E8">
            <w:pPr>
              <w:pStyle w:val="ad"/>
              <w:spacing w:line="264" w:lineRule="auto"/>
              <w:jc w:val="both"/>
              <w:rPr>
                <w:color w:val="000000"/>
              </w:rPr>
            </w:pPr>
            <w:r>
              <w:rPr>
                <w:color w:val="000000"/>
                <w:sz w:val="24"/>
                <w:szCs w:val="24"/>
              </w:rPr>
              <w:t xml:space="preserve">1.8. Рабочая площадка </w:t>
            </w:r>
          </w:p>
          <w:p w:rsidR="007B28EC" w:rsidRDefault="007B28EC" w:rsidP="005534E8">
            <w:pPr>
              <w:pStyle w:val="ad"/>
              <w:spacing w:line="264" w:lineRule="auto"/>
              <w:jc w:val="both"/>
              <w:rPr>
                <w:color w:val="000000"/>
              </w:rPr>
            </w:pPr>
            <w:r>
              <w:rPr>
                <w:color w:val="000000"/>
                <w:sz w:val="24"/>
                <w:szCs w:val="24"/>
              </w:rPr>
              <w:t xml:space="preserve">1.9. Эжектор глубокого вакуума </w:t>
            </w:r>
          </w:p>
          <w:p w:rsidR="007B28EC" w:rsidRDefault="007B28EC" w:rsidP="005534E8">
            <w:pPr>
              <w:pStyle w:val="ad"/>
              <w:spacing w:line="264" w:lineRule="auto"/>
              <w:jc w:val="both"/>
              <w:rPr>
                <w:color w:val="000000"/>
              </w:rPr>
            </w:pPr>
            <w:r>
              <w:rPr>
                <w:color w:val="000000"/>
                <w:sz w:val="24"/>
                <w:szCs w:val="24"/>
              </w:rPr>
              <w:t>1.10.            Эжектор среднего вакуума</w:t>
            </w:r>
          </w:p>
          <w:p w:rsidR="007B28EC" w:rsidRDefault="007B28EC" w:rsidP="005534E8">
            <w:pPr>
              <w:pStyle w:val="ad"/>
              <w:spacing w:line="264" w:lineRule="auto"/>
              <w:jc w:val="both"/>
              <w:rPr>
                <w:color w:val="000000"/>
              </w:rPr>
            </w:pPr>
          </w:p>
          <w:p w:rsidR="007B28EC" w:rsidRDefault="007B28EC" w:rsidP="005534E8">
            <w:pPr>
              <w:pStyle w:val="ad"/>
              <w:spacing w:line="264" w:lineRule="auto"/>
              <w:jc w:val="both"/>
              <w:rPr>
                <w:color w:val="000000"/>
              </w:rPr>
            </w:pPr>
            <w:r>
              <w:rPr>
                <w:color w:val="000000"/>
                <w:sz w:val="24"/>
                <w:szCs w:val="24"/>
              </w:rPr>
              <w:t xml:space="preserve">2.     Главный пост управления </w:t>
            </w:r>
          </w:p>
          <w:p w:rsidR="007B28EC" w:rsidRDefault="007B28EC" w:rsidP="005534E8">
            <w:pPr>
              <w:pStyle w:val="ad"/>
              <w:spacing w:line="264" w:lineRule="auto"/>
              <w:jc w:val="both"/>
              <w:rPr>
                <w:color w:val="000000"/>
              </w:rPr>
            </w:pPr>
            <w:r>
              <w:rPr>
                <w:color w:val="000000"/>
                <w:sz w:val="24"/>
                <w:szCs w:val="24"/>
              </w:rPr>
              <w:t xml:space="preserve">2.1.    Подвижная площадка </w:t>
            </w:r>
          </w:p>
          <w:p w:rsidR="007B28EC" w:rsidRDefault="007B28EC" w:rsidP="005534E8">
            <w:pPr>
              <w:pStyle w:val="ad"/>
              <w:spacing w:line="264" w:lineRule="auto"/>
              <w:jc w:val="both"/>
              <w:rPr>
                <w:color w:val="000000"/>
              </w:rPr>
            </w:pPr>
            <w:r>
              <w:rPr>
                <w:color w:val="000000"/>
                <w:sz w:val="24"/>
                <w:szCs w:val="24"/>
              </w:rPr>
              <w:t xml:space="preserve">2.1.1.  Вакуумная камера </w:t>
            </w:r>
          </w:p>
          <w:p w:rsidR="007B28EC" w:rsidRDefault="007B28EC" w:rsidP="005534E8">
            <w:pPr>
              <w:pStyle w:val="ad"/>
              <w:spacing w:line="264" w:lineRule="auto"/>
              <w:jc w:val="both"/>
              <w:rPr>
                <w:color w:val="000000"/>
              </w:rPr>
            </w:pPr>
            <w:r>
              <w:rPr>
                <w:color w:val="000000"/>
                <w:sz w:val="24"/>
                <w:szCs w:val="24"/>
              </w:rPr>
              <w:t xml:space="preserve">2.1.1.1.  Впускной патрубок </w:t>
            </w:r>
          </w:p>
          <w:p w:rsidR="007B28EC" w:rsidRDefault="007B28EC" w:rsidP="005534E8">
            <w:pPr>
              <w:pStyle w:val="ad"/>
              <w:spacing w:line="264" w:lineRule="auto"/>
              <w:jc w:val="both"/>
              <w:rPr>
                <w:color w:val="000000"/>
              </w:rPr>
            </w:pPr>
            <w:r>
              <w:rPr>
                <w:color w:val="000000"/>
                <w:sz w:val="24"/>
                <w:szCs w:val="24"/>
              </w:rPr>
              <w:t xml:space="preserve">2.1.1.2.  Выпускной патрубок </w:t>
            </w:r>
          </w:p>
          <w:p w:rsidR="007B28EC" w:rsidRDefault="007B28EC" w:rsidP="005534E8">
            <w:pPr>
              <w:pStyle w:val="ad"/>
              <w:spacing w:line="264" w:lineRule="auto"/>
              <w:jc w:val="both"/>
              <w:rPr>
                <w:color w:val="000000"/>
              </w:rPr>
            </w:pPr>
            <w:r>
              <w:rPr>
                <w:color w:val="000000"/>
                <w:sz w:val="24"/>
                <w:szCs w:val="24"/>
              </w:rPr>
              <w:t xml:space="preserve">2.1.1.3.  Корпус вакуумной камеры </w:t>
            </w:r>
          </w:p>
          <w:p w:rsidR="007B28EC" w:rsidRDefault="007B28EC" w:rsidP="005534E8">
            <w:pPr>
              <w:pStyle w:val="ad"/>
              <w:spacing w:line="264" w:lineRule="auto"/>
              <w:jc w:val="both"/>
              <w:rPr>
                <w:color w:val="000000"/>
              </w:rPr>
            </w:pPr>
            <w:r>
              <w:rPr>
                <w:color w:val="000000"/>
                <w:sz w:val="24"/>
                <w:szCs w:val="24"/>
              </w:rPr>
              <w:t xml:space="preserve">2.1.1.4.  Опора </w:t>
            </w:r>
          </w:p>
          <w:p w:rsidR="007B28EC" w:rsidRDefault="007B28EC" w:rsidP="005534E8">
            <w:pPr>
              <w:pStyle w:val="ad"/>
              <w:spacing w:line="264" w:lineRule="auto"/>
              <w:jc w:val="both"/>
              <w:rPr>
                <w:color w:val="000000"/>
              </w:rPr>
            </w:pPr>
            <w:r>
              <w:rPr>
                <w:color w:val="000000"/>
                <w:sz w:val="24"/>
                <w:szCs w:val="24"/>
              </w:rPr>
              <w:t xml:space="preserve">2.1.1.5.  Система подачи газа </w:t>
            </w:r>
          </w:p>
          <w:p w:rsidR="007B28EC" w:rsidRDefault="007B28EC" w:rsidP="005534E8">
            <w:pPr>
              <w:pStyle w:val="ad"/>
              <w:spacing w:line="264" w:lineRule="auto"/>
              <w:jc w:val="both"/>
              <w:rPr>
                <w:color w:val="000000"/>
              </w:rPr>
            </w:pPr>
            <w:r>
              <w:rPr>
                <w:color w:val="000000"/>
                <w:sz w:val="24"/>
                <w:szCs w:val="24"/>
              </w:rPr>
              <w:t xml:space="preserve">2.1.1.6.  Теплозащитный экран </w:t>
            </w:r>
          </w:p>
          <w:p w:rsidR="007B28EC" w:rsidRDefault="007B28EC" w:rsidP="005534E8">
            <w:pPr>
              <w:pStyle w:val="ad"/>
              <w:spacing w:line="264" w:lineRule="auto"/>
              <w:jc w:val="both"/>
              <w:rPr>
                <w:color w:val="000000"/>
              </w:rPr>
            </w:pPr>
            <w:r>
              <w:rPr>
                <w:color w:val="000000"/>
                <w:sz w:val="24"/>
                <w:szCs w:val="24"/>
              </w:rPr>
              <w:t xml:space="preserve">2.1.1.7.  Ферросплавный патрубок </w:t>
            </w:r>
          </w:p>
          <w:p w:rsidR="007B28EC" w:rsidRDefault="007B28EC" w:rsidP="005534E8">
            <w:pPr>
              <w:pStyle w:val="ad"/>
              <w:spacing w:line="264" w:lineRule="auto"/>
              <w:jc w:val="both"/>
              <w:rPr>
                <w:color w:val="000000"/>
              </w:rPr>
            </w:pPr>
            <w:r>
              <w:rPr>
                <w:color w:val="000000"/>
                <w:sz w:val="24"/>
                <w:szCs w:val="24"/>
              </w:rPr>
              <w:t xml:space="preserve">2.1.1.8.  Футеровка </w:t>
            </w:r>
          </w:p>
          <w:p w:rsidR="007B28EC" w:rsidRDefault="007B28EC" w:rsidP="005534E8">
            <w:pPr>
              <w:pStyle w:val="ad"/>
              <w:spacing w:line="264" w:lineRule="auto"/>
              <w:jc w:val="both"/>
              <w:rPr>
                <w:color w:val="000000"/>
              </w:rPr>
            </w:pPr>
            <w:r>
              <w:rPr>
                <w:color w:val="000000"/>
                <w:sz w:val="24"/>
                <w:szCs w:val="24"/>
              </w:rPr>
              <w:t xml:space="preserve">2.1.1.9.  Цапфа </w:t>
            </w:r>
          </w:p>
          <w:p w:rsidR="007B28EC" w:rsidRDefault="007B28EC" w:rsidP="005534E8">
            <w:pPr>
              <w:pStyle w:val="ad"/>
              <w:spacing w:line="264" w:lineRule="auto"/>
              <w:jc w:val="both"/>
              <w:rPr>
                <w:color w:val="000000"/>
              </w:rPr>
            </w:pPr>
          </w:p>
          <w:p w:rsidR="007B28EC" w:rsidRDefault="007B28EC" w:rsidP="005534E8">
            <w:pPr>
              <w:pStyle w:val="ad"/>
              <w:spacing w:line="264" w:lineRule="auto"/>
              <w:jc w:val="both"/>
              <w:rPr>
                <w:color w:val="000000"/>
              </w:rPr>
            </w:pPr>
            <w:r>
              <w:rPr>
                <w:color w:val="000000"/>
                <w:sz w:val="24"/>
                <w:szCs w:val="24"/>
              </w:rPr>
              <w:t xml:space="preserve">2.1.2.  Вакуумный шлюз </w:t>
            </w:r>
          </w:p>
          <w:p w:rsidR="007B28EC" w:rsidRDefault="007B28EC" w:rsidP="005534E8">
            <w:pPr>
              <w:pStyle w:val="ad"/>
              <w:spacing w:line="264" w:lineRule="auto"/>
              <w:jc w:val="both"/>
              <w:rPr>
                <w:color w:val="000000"/>
              </w:rPr>
            </w:pPr>
            <w:r>
              <w:rPr>
                <w:color w:val="000000"/>
                <w:sz w:val="24"/>
                <w:szCs w:val="24"/>
              </w:rPr>
              <w:t xml:space="preserve">2.1.3.  Воздушный затвор </w:t>
            </w:r>
          </w:p>
          <w:p w:rsidR="007B28EC" w:rsidRDefault="007B28EC" w:rsidP="005534E8">
            <w:pPr>
              <w:pStyle w:val="ad"/>
              <w:spacing w:line="264" w:lineRule="auto"/>
              <w:jc w:val="both"/>
              <w:rPr>
                <w:color w:val="000000"/>
              </w:rPr>
            </w:pPr>
            <w:r>
              <w:rPr>
                <w:color w:val="000000"/>
                <w:sz w:val="24"/>
                <w:szCs w:val="24"/>
              </w:rPr>
              <w:t>2.1.4.  Газоохладитель</w:t>
            </w:r>
          </w:p>
          <w:p w:rsidR="007B28EC" w:rsidRDefault="007B28EC" w:rsidP="005534E8">
            <w:pPr>
              <w:pStyle w:val="ad"/>
              <w:spacing w:line="264" w:lineRule="auto"/>
              <w:jc w:val="both"/>
              <w:rPr>
                <w:color w:val="000000"/>
              </w:rPr>
            </w:pPr>
            <w:r>
              <w:rPr>
                <w:color w:val="000000"/>
                <w:sz w:val="24"/>
                <w:szCs w:val="24"/>
              </w:rPr>
              <w:t xml:space="preserve">2.1.5.  Газоход </w:t>
            </w:r>
          </w:p>
          <w:p w:rsidR="007B28EC" w:rsidRDefault="007B28EC" w:rsidP="005534E8">
            <w:pPr>
              <w:pStyle w:val="ad"/>
              <w:spacing w:line="264" w:lineRule="auto"/>
              <w:jc w:val="both"/>
              <w:rPr>
                <w:color w:val="000000"/>
              </w:rPr>
            </w:pPr>
            <w:r>
              <w:rPr>
                <w:color w:val="000000"/>
                <w:sz w:val="24"/>
                <w:szCs w:val="24"/>
              </w:rPr>
              <w:t xml:space="preserve">2.1.6.  Гидравлический цилиндр </w:t>
            </w:r>
          </w:p>
          <w:p w:rsidR="007B28EC" w:rsidRDefault="007B28EC" w:rsidP="005534E8">
            <w:pPr>
              <w:pStyle w:val="ad"/>
              <w:spacing w:line="264" w:lineRule="auto"/>
              <w:jc w:val="both"/>
              <w:rPr>
                <w:color w:val="000000"/>
              </w:rPr>
            </w:pPr>
            <w:r>
              <w:rPr>
                <w:color w:val="000000"/>
                <w:sz w:val="24"/>
                <w:szCs w:val="24"/>
              </w:rPr>
              <w:t xml:space="preserve">2.1.7.  Кислородная фурма </w:t>
            </w:r>
          </w:p>
          <w:p w:rsidR="007B28EC" w:rsidRDefault="007B28EC" w:rsidP="005534E8">
            <w:pPr>
              <w:pStyle w:val="ad"/>
              <w:spacing w:line="264" w:lineRule="auto"/>
              <w:jc w:val="both"/>
              <w:rPr>
                <w:color w:val="000000"/>
              </w:rPr>
            </w:pPr>
            <w:r>
              <w:rPr>
                <w:color w:val="000000"/>
                <w:sz w:val="24"/>
                <w:szCs w:val="24"/>
              </w:rPr>
              <w:t xml:space="preserve">2.1.7.1. Вертикальная кислородная фурма </w:t>
            </w:r>
          </w:p>
          <w:p w:rsidR="007B28EC" w:rsidRDefault="007B28EC" w:rsidP="005534E8">
            <w:pPr>
              <w:pStyle w:val="ad"/>
              <w:spacing w:line="264" w:lineRule="auto"/>
              <w:jc w:val="both"/>
              <w:rPr>
                <w:color w:val="000000"/>
              </w:rPr>
            </w:pPr>
            <w:r>
              <w:rPr>
                <w:color w:val="000000"/>
                <w:sz w:val="24"/>
                <w:szCs w:val="24"/>
              </w:rPr>
              <w:t xml:space="preserve">2.1.7.1.1.   Датчик наличия пламени </w:t>
            </w:r>
          </w:p>
          <w:p w:rsidR="007B28EC" w:rsidRDefault="007B28EC" w:rsidP="005534E8">
            <w:pPr>
              <w:pStyle w:val="ad"/>
              <w:spacing w:line="264" w:lineRule="auto"/>
              <w:jc w:val="both"/>
              <w:rPr>
                <w:color w:val="000000"/>
              </w:rPr>
            </w:pPr>
            <w:r>
              <w:rPr>
                <w:color w:val="000000"/>
                <w:sz w:val="24"/>
                <w:szCs w:val="24"/>
              </w:rPr>
              <w:t xml:space="preserve">2.1.7.1.2.   Каретка </w:t>
            </w:r>
          </w:p>
          <w:p w:rsidR="007B28EC" w:rsidRDefault="007B28EC" w:rsidP="005534E8">
            <w:pPr>
              <w:pStyle w:val="ad"/>
              <w:spacing w:line="264" w:lineRule="auto"/>
              <w:jc w:val="both"/>
              <w:rPr>
                <w:color w:val="000000"/>
              </w:rPr>
            </w:pPr>
            <w:r>
              <w:rPr>
                <w:color w:val="000000"/>
                <w:sz w:val="24"/>
                <w:szCs w:val="24"/>
              </w:rPr>
              <w:lastRenderedPageBreak/>
              <w:t xml:space="preserve">2.1.7.1.3.   Поворотный механизм </w:t>
            </w:r>
          </w:p>
          <w:p w:rsidR="007B28EC" w:rsidRDefault="007B28EC" w:rsidP="005534E8">
            <w:pPr>
              <w:pStyle w:val="ad"/>
              <w:spacing w:line="264" w:lineRule="auto"/>
              <w:jc w:val="both"/>
              <w:rPr>
                <w:color w:val="000000"/>
              </w:rPr>
            </w:pPr>
            <w:r>
              <w:rPr>
                <w:color w:val="000000"/>
                <w:sz w:val="24"/>
                <w:szCs w:val="24"/>
              </w:rPr>
              <w:t xml:space="preserve">2.1.7.1.4.   Подъемное приспособление </w:t>
            </w:r>
          </w:p>
          <w:p w:rsidR="007B28EC" w:rsidRDefault="007B28EC" w:rsidP="005534E8">
            <w:pPr>
              <w:pStyle w:val="ad"/>
              <w:spacing w:line="264" w:lineRule="auto"/>
              <w:jc w:val="both"/>
              <w:rPr>
                <w:color w:val="000000"/>
              </w:rPr>
            </w:pPr>
            <w:r>
              <w:rPr>
                <w:color w:val="000000"/>
                <w:sz w:val="24"/>
                <w:szCs w:val="24"/>
              </w:rPr>
              <w:t xml:space="preserve">2.1.7.1.5.   Проушина для замены фурмы </w:t>
            </w:r>
          </w:p>
          <w:p w:rsidR="007B28EC" w:rsidRDefault="007B28EC" w:rsidP="005534E8">
            <w:pPr>
              <w:pStyle w:val="ad"/>
              <w:spacing w:line="264" w:lineRule="auto"/>
              <w:jc w:val="both"/>
              <w:rPr>
                <w:color w:val="000000"/>
              </w:rPr>
            </w:pPr>
            <w:r>
              <w:rPr>
                <w:color w:val="000000"/>
                <w:sz w:val="24"/>
                <w:szCs w:val="24"/>
              </w:rPr>
              <w:t xml:space="preserve">2.1.7.1.6.   Рабочая площадка </w:t>
            </w:r>
          </w:p>
          <w:p w:rsidR="007B28EC" w:rsidRDefault="007B28EC" w:rsidP="005534E8">
            <w:pPr>
              <w:pStyle w:val="ad"/>
              <w:spacing w:line="264" w:lineRule="auto"/>
              <w:jc w:val="both"/>
              <w:rPr>
                <w:color w:val="000000"/>
              </w:rPr>
            </w:pPr>
            <w:r>
              <w:rPr>
                <w:color w:val="000000"/>
                <w:sz w:val="24"/>
                <w:szCs w:val="24"/>
              </w:rPr>
              <w:t xml:space="preserve">2.1.7.1.7.   Стационарный стенд </w:t>
            </w:r>
          </w:p>
          <w:p w:rsidR="007B28EC" w:rsidRDefault="007B28EC" w:rsidP="005534E8">
            <w:pPr>
              <w:pStyle w:val="ad"/>
              <w:spacing w:line="264" w:lineRule="auto"/>
              <w:jc w:val="both"/>
              <w:rPr>
                <w:color w:val="000000"/>
              </w:rPr>
            </w:pPr>
            <w:r>
              <w:rPr>
                <w:color w:val="000000"/>
                <w:sz w:val="24"/>
                <w:szCs w:val="24"/>
              </w:rPr>
              <w:t xml:space="preserve">2.1.7.1.8.   Трубопровод для подачи азота и газа </w:t>
            </w:r>
          </w:p>
          <w:p w:rsidR="007B28EC" w:rsidRDefault="007B28EC" w:rsidP="005534E8">
            <w:pPr>
              <w:pStyle w:val="ad"/>
              <w:spacing w:line="264" w:lineRule="auto"/>
              <w:jc w:val="both"/>
              <w:rPr>
                <w:color w:val="000000"/>
              </w:rPr>
            </w:pPr>
            <w:r>
              <w:rPr>
                <w:color w:val="000000"/>
                <w:sz w:val="24"/>
                <w:szCs w:val="24"/>
              </w:rPr>
              <w:t xml:space="preserve">2.1.7.1.9.   Трубопровод для подачи воды </w:t>
            </w:r>
          </w:p>
          <w:p w:rsidR="007B28EC" w:rsidRDefault="007B28EC" w:rsidP="005534E8">
            <w:pPr>
              <w:pStyle w:val="ad"/>
              <w:spacing w:line="264" w:lineRule="auto"/>
              <w:jc w:val="both"/>
              <w:rPr>
                <w:color w:val="000000"/>
              </w:rPr>
            </w:pPr>
            <w:r>
              <w:rPr>
                <w:color w:val="000000"/>
                <w:sz w:val="24"/>
                <w:szCs w:val="24"/>
              </w:rPr>
              <w:t xml:space="preserve">2.1.7.1.10.  Трубопровод для подачи кислорода </w:t>
            </w:r>
          </w:p>
          <w:p w:rsidR="007B28EC" w:rsidRDefault="007B28EC" w:rsidP="005534E8">
            <w:pPr>
              <w:pStyle w:val="ad"/>
              <w:spacing w:line="264" w:lineRule="auto"/>
              <w:jc w:val="both"/>
              <w:rPr>
                <w:color w:val="000000"/>
              </w:rPr>
            </w:pPr>
            <w:r>
              <w:rPr>
                <w:color w:val="000000"/>
                <w:sz w:val="24"/>
                <w:szCs w:val="24"/>
              </w:rPr>
              <w:t xml:space="preserve">2.1.7.1.11.  Фланец для подсоединения трубопроводов </w:t>
            </w:r>
          </w:p>
          <w:p w:rsidR="007B28EC" w:rsidRDefault="007B28EC" w:rsidP="005534E8">
            <w:pPr>
              <w:pStyle w:val="ad"/>
              <w:spacing w:line="264" w:lineRule="auto"/>
              <w:jc w:val="both"/>
              <w:rPr>
                <w:color w:val="000000"/>
              </w:rPr>
            </w:pPr>
            <w:r>
              <w:rPr>
                <w:color w:val="000000"/>
                <w:sz w:val="24"/>
                <w:szCs w:val="24"/>
              </w:rPr>
              <w:t xml:space="preserve">2.1.7.1.12.  Фурма </w:t>
            </w:r>
          </w:p>
          <w:p w:rsidR="007B28EC" w:rsidRDefault="007B28EC" w:rsidP="005534E8">
            <w:pPr>
              <w:pStyle w:val="ad"/>
              <w:spacing w:line="264" w:lineRule="auto"/>
              <w:jc w:val="both"/>
              <w:rPr>
                <w:color w:val="000000"/>
              </w:rPr>
            </w:pPr>
          </w:p>
          <w:p w:rsidR="007B28EC" w:rsidRDefault="007B28EC" w:rsidP="005534E8">
            <w:pPr>
              <w:pStyle w:val="ad"/>
              <w:spacing w:line="264" w:lineRule="auto"/>
              <w:jc w:val="both"/>
              <w:rPr>
                <w:color w:val="000000"/>
              </w:rPr>
            </w:pPr>
            <w:r>
              <w:rPr>
                <w:color w:val="000000"/>
                <w:sz w:val="24"/>
                <w:szCs w:val="24"/>
              </w:rPr>
              <w:t xml:space="preserve">2.1.7.2. Наклонная газокислородная фурма </w:t>
            </w:r>
          </w:p>
          <w:p w:rsidR="007B28EC" w:rsidRDefault="007B28EC" w:rsidP="005534E8">
            <w:pPr>
              <w:pStyle w:val="ad"/>
              <w:spacing w:line="264" w:lineRule="auto"/>
              <w:jc w:val="both"/>
              <w:rPr>
                <w:color w:val="000000"/>
              </w:rPr>
            </w:pPr>
            <w:r>
              <w:rPr>
                <w:color w:val="000000"/>
                <w:sz w:val="24"/>
                <w:szCs w:val="24"/>
              </w:rPr>
              <w:t xml:space="preserve">2.1.7.2.1.   Каретка </w:t>
            </w:r>
          </w:p>
          <w:p w:rsidR="007B28EC" w:rsidRDefault="007B28EC" w:rsidP="005534E8">
            <w:pPr>
              <w:pStyle w:val="ad"/>
              <w:spacing w:line="264" w:lineRule="auto"/>
              <w:jc w:val="both"/>
              <w:rPr>
                <w:color w:val="000000"/>
              </w:rPr>
            </w:pPr>
            <w:r>
              <w:rPr>
                <w:color w:val="000000"/>
                <w:sz w:val="24"/>
                <w:szCs w:val="24"/>
              </w:rPr>
              <w:t xml:space="preserve">2.1.7.2.2.   Подъемное приспособление </w:t>
            </w:r>
          </w:p>
          <w:p w:rsidR="007B28EC" w:rsidRDefault="007B28EC" w:rsidP="005534E8">
            <w:pPr>
              <w:pStyle w:val="ad"/>
              <w:spacing w:line="264" w:lineRule="auto"/>
              <w:jc w:val="both"/>
              <w:rPr>
                <w:color w:val="000000"/>
              </w:rPr>
            </w:pPr>
            <w:r>
              <w:rPr>
                <w:color w:val="000000"/>
                <w:sz w:val="24"/>
                <w:szCs w:val="24"/>
              </w:rPr>
              <w:t xml:space="preserve">2.1.7.2.3.   Проушина для транспортировки краном </w:t>
            </w:r>
          </w:p>
          <w:p w:rsidR="007B28EC" w:rsidRDefault="007B28EC" w:rsidP="005534E8">
            <w:pPr>
              <w:pStyle w:val="ad"/>
              <w:spacing w:line="264" w:lineRule="auto"/>
              <w:jc w:val="both"/>
              <w:rPr>
                <w:color w:val="000000"/>
              </w:rPr>
            </w:pPr>
            <w:r>
              <w:rPr>
                <w:color w:val="000000"/>
                <w:sz w:val="24"/>
                <w:szCs w:val="24"/>
              </w:rPr>
              <w:t xml:space="preserve">2.1.7.2.4.   Рабочая площадка </w:t>
            </w:r>
          </w:p>
          <w:p w:rsidR="007B28EC" w:rsidRDefault="007B28EC" w:rsidP="005534E8">
            <w:pPr>
              <w:pStyle w:val="ad"/>
              <w:spacing w:line="264" w:lineRule="auto"/>
              <w:jc w:val="both"/>
              <w:rPr>
                <w:color w:val="000000"/>
              </w:rPr>
            </w:pPr>
            <w:r>
              <w:rPr>
                <w:color w:val="000000"/>
                <w:sz w:val="24"/>
                <w:szCs w:val="24"/>
              </w:rPr>
              <w:t xml:space="preserve">2.1.7.2.5.   Стационарный стенд </w:t>
            </w:r>
          </w:p>
          <w:p w:rsidR="007B28EC" w:rsidRDefault="007B28EC" w:rsidP="005534E8">
            <w:pPr>
              <w:pStyle w:val="ad"/>
              <w:spacing w:line="264" w:lineRule="auto"/>
              <w:jc w:val="both"/>
              <w:rPr>
                <w:color w:val="000000"/>
              </w:rPr>
            </w:pPr>
            <w:r>
              <w:rPr>
                <w:color w:val="000000"/>
                <w:sz w:val="24"/>
                <w:szCs w:val="24"/>
              </w:rPr>
              <w:t xml:space="preserve">2.1.7.2.6.   Трубопровод для подачи азота </w:t>
            </w:r>
          </w:p>
          <w:p w:rsidR="007B28EC" w:rsidRDefault="007B28EC" w:rsidP="005534E8">
            <w:pPr>
              <w:pStyle w:val="ad"/>
              <w:spacing w:line="264" w:lineRule="auto"/>
              <w:jc w:val="both"/>
              <w:rPr>
                <w:color w:val="000000"/>
              </w:rPr>
            </w:pPr>
            <w:r>
              <w:rPr>
                <w:color w:val="000000"/>
                <w:sz w:val="24"/>
                <w:szCs w:val="24"/>
              </w:rPr>
              <w:t xml:space="preserve">2.1.7.2.7.   Трубопровод для подачи воды </w:t>
            </w:r>
          </w:p>
          <w:p w:rsidR="007B28EC" w:rsidRDefault="007B28EC" w:rsidP="005534E8">
            <w:pPr>
              <w:pStyle w:val="ad"/>
              <w:spacing w:line="264" w:lineRule="auto"/>
              <w:jc w:val="both"/>
              <w:rPr>
                <w:color w:val="000000"/>
              </w:rPr>
            </w:pPr>
            <w:r>
              <w:rPr>
                <w:color w:val="000000"/>
                <w:sz w:val="24"/>
                <w:szCs w:val="24"/>
              </w:rPr>
              <w:t xml:space="preserve">2.1.7.2.8.   Трубопровод для подачи кислорода </w:t>
            </w:r>
          </w:p>
          <w:p w:rsidR="007B28EC" w:rsidRDefault="007B28EC" w:rsidP="005534E8">
            <w:pPr>
              <w:pStyle w:val="ad"/>
              <w:spacing w:line="264" w:lineRule="auto"/>
              <w:jc w:val="both"/>
              <w:rPr>
                <w:color w:val="000000"/>
              </w:rPr>
            </w:pPr>
            <w:r>
              <w:rPr>
                <w:color w:val="000000"/>
                <w:sz w:val="24"/>
                <w:szCs w:val="24"/>
              </w:rPr>
              <w:t xml:space="preserve">2.1.7.2.9.   Трубопровод для подачи природного газа </w:t>
            </w:r>
          </w:p>
          <w:p w:rsidR="007B28EC" w:rsidRDefault="007B28EC" w:rsidP="005534E8">
            <w:pPr>
              <w:pStyle w:val="ad"/>
              <w:spacing w:line="264" w:lineRule="auto"/>
              <w:jc w:val="both"/>
              <w:rPr>
                <w:color w:val="000000"/>
              </w:rPr>
            </w:pPr>
            <w:r>
              <w:rPr>
                <w:color w:val="000000"/>
                <w:sz w:val="24"/>
                <w:szCs w:val="24"/>
              </w:rPr>
              <w:t xml:space="preserve">2.1.7.2.10.  Фланец для подсоединения трубопроводов </w:t>
            </w:r>
          </w:p>
          <w:p w:rsidR="007B28EC" w:rsidRDefault="007B28EC" w:rsidP="005534E8">
            <w:pPr>
              <w:pStyle w:val="ad"/>
              <w:spacing w:line="264" w:lineRule="auto"/>
              <w:jc w:val="both"/>
              <w:rPr>
                <w:color w:val="000000"/>
              </w:rPr>
            </w:pPr>
            <w:r>
              <w:rPr>
                <w:color w:val="000000"/>
                <w:sz w:val="24"/>
                <w:szCs w:val="24"/>
              </w:rPr>
              <w:t xml:space="preserve">2.1.7.2.11.  Фурма </w:t>
            </w:r>
          </w:p>
          <w:p w:rsidR="007B28EC" w:rsidRDefault="007B28EC" w:rsidP="005534E8">
            <w:pPr>
              <w:pStyle w:val="ad"/>
              <w:spacing w:line="264" w:lineRule="auto"/>
              <w:jc w:val="both"/>
              <w:rPr>
                <w:color w:val="000000"/>
              </w:rPr>
            </w:pPr>
          </w:p>
          <w:p w:rsidR="007B28EC" w:rsidRDefault="007B28EC" w:rsidP="005534E8">
            <w:pPr>
              <w:pStyle w:val="ad"/>
              <w:spacing w:line="264" w:lineRule="auto"/>
              <w:jc w:val="both"/>
              <w:rPr>
                <w:color w:val="000000"/>
              </w:rPr>
            </w:pPr>
            <w:r>
              <w:rPr>
                <w:color w:val="000000"/>
                <w:sz w:val="24"/>
                <w:szCs w:val="24"/>
              </w:rPr>
              <w:t xml:space="preserve">2.1.8.  Колено газохода </w:t>
            </w:r>
          </w:p>
          <w:p w:rsidR="007B28EC" w:rsidRDefault="007B28EC" w:rsidP="005534E8">
            <w:pPr>
              <w:pStyle w:val="ad"/>
              <w:spacing w:line="264" w:lineRule="auto"/>
              <w:jc w:val="both"/>
              <w:rPr>
                <w:color w:val="000000"/>
              </w:rPr>
            </w:pPr>
            <w:r>
              <w:rPr>
                <w:color w:val="000000"/>
                <w:sz w:val="24"/>
                <w:szCs w:val="24"/>
              </w:rPr>
              <w:t xml:space="preserve">2.1.8.1.  Гидравлический регулятор </w:t>
            </w:r>
          </w:p>
          <w:p w:rsidR="007B28EC" w:rsidRDefault="007B28EC" w:rsidP="005534E8">
            <w:pPr>
              <w:pStyle w:val="ad"/>
              <w:spacing w:line="264" w:lineRule="auto"/>
              <w:jc w:val="both"/>
              <w:rPr>
                <w:color w:val="000000"/>
              </w:rPr>
            </w:pPr>
            <w:r>
              <w:rPr>
                <w:color w:val="000000"/>
                <w:sz w:val="24"/>
                <w:szCs w:val="24"/>
              </w:rPr>
              <w:t xml:space="preserve">2.1.8.2.  Желоб для установки видеокамеры </w:t>
            </w:r>
          </w:p>
          <w:p w:rsidR="007B28EC" w:rsidRDefault="007B28EC" w:rsidP="005534E8">
            <w:pPr>
              <w:pStyle w:val="ad"/>
              <w:spacing w:line="264" w:lineRule="auto"/>
              <w:jc w:val="both"/>
              <w:rPr>
                <w:color w:val="000000"/>
              </w:rPr>
            </w:pPr>
            <w:r>
              <w:rPr>
                <w:color w:val="000000"/>
                <w:sz w:val="24"/>
                <w:szCs w:val="24"/>
              </w:rPr>
              <w:t xml:space="preserve">2.1.8.3.  Корпус колена газохода </w:t>
            </w:r>
          </w:p>
          <w:p w:rsidR="007B28EC" w:rsidRDefault="007B28EC" w:rsidP="005534E8">
            <w:pPr>
              <w:pStyle w:val="ad"/>
              <w:spacing w:line="264" w:lineRule="auto"/>
              <w:jc w:val="both"/>
              <w:rPr>
                <w:color w:val="000000"/>
              </w:rPr>
            </w:pPr>
            <w:r>
              <w:rPr>
                <w:color w:val="000000"/>
                <w:sz w:val="24"/>
                <w:szCs w:val="24"/>
              </w:rPr>
              <w:t xml:space="preserve">2.1.8.4.  Крышка </w:t>
            </w:r>
          </w:p>
          <w:p w:rsidR="007B28EC" w:rsidRDefault="007B28EC" w:rsidP="005534E8">
            <w:pPr>
              <w:pStyle w:val="ad"/>
              <w:spacing w:line="264" w:lineRule="auto"/>
              <w:jc w:val="both"/>
              <w:rPr>
                <w:color w:val="000000"/>
              </w:rPr>
            </w:pPr>
            <w:r>
              <w:rPr>
                <w:color w:val="000000"/>
                <w:sz w:val="24"/>
                <w:szCs w:val="24"/>
              </w:rPr>
              <w:t xml:space="preserve">2.1.8.5.  Отверстие для ввода фурмы </w:t>
            </w:r>
          </w:p>
          <w:p w:rsidR="007B28EC" w:rsidRDefault="007B28EC" w:rsidP="005534E8">
            <w:pPr>
              <w:pStyle w:val="ad"/>
              <w:spacing w:line="264" w:lineRule="auto"/>
              <w:jc w:val="both"/>
              <w:rPr>
                <w:color w:val="000000"/>
              </w:rPr>
            </w:pPr>
            <w:r>
              <w:rPr>
                <w:color w:val="000000"/>
                <w:sz w:val="24"/>
                <w:szCs w:val="24"/>
              </w:rPr>
              <w:t xml:space="preserve">2.1.8.6.  Проушина для замены колена </w:t>
            </w:r>
          </w:p>
          <w:p w:rsidR="007B28EC" w:rsidRDefault="007B28EC" w:rsidP="005534E8">
            <w:pPr>
              <w:pStyle w:val="ad"/>
              <w:spacing w:line="264" w:lineRule="auto"/>
              <w:jc w:val="both"/>
              <w:rPr>
                <w:color w:val="000000"/>
              </w:rPr>
            </w:pPr>
            <w:r>
              <w:rPr>
                <w:color w:val="000000"/>
                <w:sz w:val="24"/>
                <w:szCs w:val="24"/>
              </w:rPr>
              <w:t xml:space="preserve">2.1.8.7.  Футеровка </w:t>
            </w:r>
          </w:p>
          <w:p w:rsidR="007B28EC" w:rsidRDefault="007B28EC" w:rsidP="005534E8">
            <w:pPr>
              <w:pStyle w:val="ad"/>
              <w:spacing w:line="264" w:lineRule="auto"/>
              <w:jc w:val="both"/>
              <w:rPr>
                <w:color w:val="000000"/>
              </w:rPr>
            </w:pPr>
          </w:p>
          <w:p w:rsidR="007B28EC" w:rsidRDefault="007B28EC" w:rsidP="005534E8">
            <w:pPr>
              <w:pStyle w:val="ad"/>
              <w:spacing w:line="264" w:lineRule="auto"/>
              <w:jc w:val="both"/>
              <w:rPr>
                <w:color w:val="000000"/>
              </w:rPr>
            </w:pPr>
            <w:r>
              <w:rPr>
                <w:color w:val="000000"/>
                <w:sz w:val="24"/>
                <w:szCs w:val="24"/>
              </w:rPr>
              <w:t xml:space="preserve">2.1.9.  Компенсатор прижима фурмы </w:t>
            </w:r>
          </w:p>
          <w:p w:rsidR="007B28EC" w:rsidRDefault="007B28EC" w:rsidP="005534E8">
            <w:pPr>
              <w:pStyle w:val="ad"/>
              <w:spacing w:line="264" w:lineRule="auto"/>
              <w:jc w:val="both"/>
              <w:rPr>
                <w:color w:val="000000"/>
              </w:rPr>
            </w:pPr>
            <w:r>
              <w:rPr>
                <w:color w:val="000000"/>
                <w:sz w:val="24"/>
                <w:szCs w:val="24"/>
              </w:rPr>
              <w:t xml:space="preserve">2.1.10.   Металлоконструкция подвижной площадки </w:t>
            </w:r>
          </w:p>
          <w:p w:rsidR="007B28EC" w:rsidRDefault="007B28EC" w:rsidP="005534E8">
            <w:pPr>
              <w:pStyle w:val="ad"/>
              <w:spacing w:line="264" w:lineRule="auto"/>
              <w:jc w:val="both"/>
              <w:rPr>
                <w:color w:val="000000"/>
              </w:rPr>
            </w:pPr>
            <w:r>
              <w:rPr>
                <w:color w:val="000000"/>
                <w:sz w:val="24"/>
                <w:szCs w:val="24"/>
              </w:rPr>
              <w:t xml:space="preserve">2.1.11.   Пневматический клапан вакуумного шлюза </w:t>
            </w:r>
          </w:p>
          <w:p w:rsidR="007B28EC" w:rsidRDefault="007B28EC" w:rsidP="005534E8">
            <w:pPr>
              <w:pStyle w:val="ad"/>
              <w:spacing w:line="264" w:lineRule="auto"/>
              <w:jc w:val="both"/>
              <w:rPr>
                <w:color w:val="000000"/>
              </w:rPr>
            </w:pPr>
            <w:r>
              <w:rPr>
                <w:color w:val="000000"/>
                <w:sz w:val="24"/>
                <w:szCs w:val="24"/>
              </w:rPr>
              <w:t xml:space="preserve">2.1.12.   Приемный вакуумный бункер </w:t>
            </w:r>
          </w:p>
          <w:p w:rsidR="007B28EC" w:rsidRDefault="007B28EC" w:rsidP="005534E8">
            <w:pPr>
              <w:pStyle w:val="ad"/>
              <w:spacing w:line="264" w:lineRule="auto"/>
              <w:jc w:val="both"/>
              <w:rPr>
                <w:color w:val="000000"/>
              </w:rPr>
            </w:pPr>
            <w:r>
              <w:rPr>
                <w:color w:val="000000"/>
                <w:sz w:val="24"/>
                <w:szCs w:val="24"/>
              </w:rPr>
              <w:t xml:space="preserve">2.1.13.   Противовес </w:t>
            </w:r>
          </w:p>
          <w:p w:rsidR="007B28EC" w:rsidRDefault="007B28EC" w:rsidP="005534E8">
            <w:pPr>
              <w:pStyle w:val="ad"/>
              <w:spacing w:line="264" w:lineRule="auto"/>
              <w:jc w:val="both"/>
              <w:rPr>
                <w:color w:val="000000"/>
              </w:rPr>
            </w:pPr>
            <w:r>
              <w:rPr>
                <w:color w:val="000000"/>
                <w:sz w:val="24"/>
                <w:szCs w:val="24"/>
              </w:rPr>
              <w:t xml:space="preserve">2.1.14.   Пульт управления фурмой </w:t>
            </w:r>
          </w:p>
          <w:p w:rsidR="007B28EC" w:rsidRDefault="007B28EC" w:rsidP="005534E8">
            <w:pPr>
              <w:pStyle w:val="ad"/>
              <w:spacing w:line="264" w:lineRule="auto"/>
              <w:jc w:val="both"/>
              <w:rPr>
                <w:color w:val="000000"/>
              </w:rPr>
            </w:pPr>
            <w:r>
              <w:rPr>
                <w:color w:val="000000"/>
                <w:sz w:val="24"/>
                <w:szCs w:val="24"/>
              </w:rPr>
              <w:t xml:space="preserve">2.1.15.   Рабочая площадка </w:t>
            </w:r>
          </w:p>
          <w:p w:rsidR="007B28EC" w:rsidRDefault="007B28EC" w:rsidP="005534E8">
            <w:pPr>
              <w:pStyle w:val="ad"/>
              <w:spacing w:line="264" w:lineRule="auto"/>
              <w:jc w:val="both"/>
              <w:rPr>
                <w:color w:val="000000"/>
              </w:rPr>
            </w:pPr>
          </w:p>
          <w:p w:rsidR="007B28EC" w:rsidRDefault="007B28EC" w:rsidP="005534E8">
            <w:pPr>
              <w:pStyle w:val="ad"/>
              <w:spacing w:line="264" w:lineRule="auto"/>
              <w:jc w:val="both"/>
              <w:rPr>
                <w:color w:val="000000"/>
              </w:rPr>
            </w:pPr>
            <w:r>
              <w:rPr>
                <w:color w:val="000000"/>
                <w:sz w:val="24"/>
                <w:szCs w:val="24"/>
              </w:rPr>
              <w:t xml:space="preserve">2.2. Пылегазоочистная установка </w:t>
            </w:r>
          </w:p>
          <w:p w:rsidR="007B28EC" w:rsidRDefault="007B28EC" w:rsidP="005534E8">
            <w:pPr>
              <w:pStyle w:val="ad"/>
              <w:spacing w:line="264" w:lineRule="auto"/>
              <w:jc w:val="both"/>
              <w:rPr>
                <w:color w:val="000000"/>
              </w:rPr>
            </w:pPr>
            <w:r>
              <w:rPr>
                <w:color w:val="000000"/>
                <w:sz w:val="24"/>
                <w:szCs w:val="24"/>
              </w:rPr>
              <w:t xml:space="preserve">2.3. Рабочая площадка </w:t>
            </w:r>
          </w:p>
          <w:p w:rsidR="007B28EC" w:rsidRDefault="007B28EC" w:rsidP="005534E8">
            <w:pPr>
              <w:pStyle w:val="ad"/>
              <w:spacing w:line="264" w:lineRule="auto"/>
              <w:jc w:val="both"/>
              <w:rPr>
                <w:color w:val="000000"/>
              </w:rPr>
            </w:pPr>
            <w:r>
              <w:rPr>
                <w:color w:val="000000"/>
                <w:sz w:val="24"/>
                <w:szCs w:val="24"/>
              </w:rPr>
              <w:t xml:space="preserve">2.4. Рама замены вакуумной камеры </w:t>
            </w:r>
          </w:p>
          <w:p w:rsidR="007B28EC" w:rsidRDefault="007B28EC" w:rsidP="005534E8">
            <w:pPr>
              <w:pStyle w:val="ad"/>
              <w:spacing w:line="264" w:lineRule="auto"/>
              <w:jc w:val="both"/>
              <w:rPr>
                <w:color w:val="000000"/>
              </w:rPr>
            </w:pPr>
          </w:p>
          <w:p w:rsidR="007B28EC" w:rsidRDefault="007B28EC" w:rsidP="005534E8">
            <w:pPr>
              <w:pStyle w:val="ad"/>
              <w:spacing w:line="264" w:lineRule="auto"/>
              <w:jc w:val="both"/>
              <w:rPr>
                <w:color w:val="000000"/>
              </w:rPr>
            </w:pPr>
            <w:r>
              <w:rPr>
                <w:color w:val="000000"/>
                <w:sz w:val="24"/>
                <w:szCs w:val="24"/>
              </w:rPr>
              <w:t>2.5.    Система подачи легирующих</w:t>
            </w:r>
          </w:p>
          <w:p w:rsidR="007B28EC" w:rsidRDefault="007B28EC" w:rsidP="005534E8">
            <w:pPr>
              <w:pStyle w:val="ad"/>
              <w:spacing w:line="264" w:lineRule="auto"/>
              <w:jc w:val="both"/>
              <w:rPr>
                <w:color w:val="000000"/>
              </w:rPr>
            </w:pPr>
            <w:r>
              <w:rPr>
                <w:color w:val="000000"/>
                <w:sz w:val="24"/>
                <w:szCs w:val="24"/>
              </w:rPr>
              <w:t xml:space="preserve">2.5.1.  Вертикальный конвейер </w:t>
            </w:r>
          </w:p>
          <w:p w:rsidR="007B28EC" w:rsidRDefault="007B28EC" w:rsidP="005534E8">
            <w:pPr>
              <w:pStyle w:val="ad"/>
              <w:spacing w:line="264" w:lineRule="auto"/>
              <w:jc w:val="both"/>
              <w:rPr>
                <w:color w:val="000000"/>
              </w:rPr>
            </w:pPr>
            <w:r>
              <w:rPr>
                <w:color w:val="000000"/>
                <w:sz w:val="24"/>
                <w:szCs w:val="24"/>
              </w:rPr>
              <w:t xml:space="preserve">2.5.2.  Весовой бункер </w:t>
            </w:r>
          </w:p>
          <w:p w:rsidR="007B28EC" w:rsidRDefault="007B28EC" w:rsidP="005534E8">
            <w:pPr>
              <w:pStyle w:val="ad"/>
              <w:spacing w:line="264" w:lineRule="auto"/>
              <w:jc w:val="both"/>
              <w:rPr>
                <w:color w:val="000000"/>
              </w:rPr>
            </w:pPr>
            <w:r>
              <w:rPr>
                <w:color w:val="000000"/>
                <w:sz w:val="24"/>
                <w:szCs w:val="24"/>
              </w:rPr>
              <w:t>2.5.3.  Вибропитатель</w:t>
            </w:r>
          </w:p>
          <w:p w:rsidR="007B28EC" w:rsidRDefault="007B28EC" w:rsidP="005534E8">
            <w:pPr>
              <w:pStyle w:val="ad"/>
              <w:spacing w:line="264" w:lineRule="auto"/>
              <w:jc w:val="both"/>
              <w:rPr>
                <w:color w:val="000000"/>
              </w:rPr>
            </w:pPr>
            <w:r>
              <w:rPr>
                <w:color w:val="000000"/>
                <w:sz w:val="24"/>
                <w:szCs w:val="24"/>
              </w:rPr>
              <w:t xml:space="preserve">2.5.4.  Горизонтальный реверсивный транспортер </w:t>
            </w:r>
          </w:p>
          <w:p w:rsidR="007B28EC" w:rsidRDefault="007B28EC" w:rsidP="005534E8">
            <w:pPr>
              <w:pStyle w:val="ad"/>
              <w:spacing w:line="264" w:lineRule="auto"/>
              <w:jc w:val="both"/>
              <w:rPr>
                <w:color w:val="000000"/>
              </w:rPr>
            </w:pPr>
            <w:r>
              <w:rPr>
                <w:color w:val="000000"/>
                <w:sz w:val="24"/>
                <w:szCs w:val="24"/>
              </w:rPr>
              <w:t xml:space="preserve">2.5.5.  Емкость для аварийного сброса материалов </w:t>
            </w:r>
          </w:p>
          <w:p w:rsidR="007B28EC" w:rsidRDefault="007B28EC" w:rsidP="005534E8">
            <w:pPr>
              <w:pStyle w:val="ad"/>
              <w:spacing w:line="264" w:lineRule="auto"/>
              <w:jc w:val="both"/>
              <w:rPr>
                <w:color w:val="000000"/>
              </w:rPr>
            </w:pPr>
            <w:r>
              <w:rPr>
                <w:color w:val="000000"/>
                <w:sz w:val="24"/>
                <w:szCs w:val="24"/>
              </w:rPr>
              <w:t xml:space="preserve">2.5.6.  Наклонный реверсивный транспортер </w:t>
            </w:r>
          </w:p>
          <w:p w:rsidR="007B28EC" w:rsidRDefault="007B28EC" w:rsidP="005534E8">
            <w:pPr>
              <w:pStyle w:val="ad"/>
              <w:spacing w:line="264" w:lineRule="auto"/>
              <w:jc w:val="both"/>
              <w:rPr>
                <w:color w:val="000000"/>
              </w:rPr>
            </w:pPr>
            <w:r>
              <w:rPr>
                <w:color w:val="000000"/>
                <w:sz w:val="24"/>
                <w:szCs w:val="24"/>
              </w:rPr>
              <w:t xml:space="preserve">2.5.7.  Приемный бункер </w:t>
            </w:r>
          </w:p>
          <w:p w:rsidR="007B28EC" w:rsidRDefault="007B28EC" w:rsidP="005534E8">
            <w:pPr>
              <w:pStyle w:val="ad"/>
              <w:spacing w:line="264" w:lineRule="auto"/>
              <w:jc w:val="both"/>
              <w:rPr>
                <w:color w:val="000000"/>
              </w:rPr>
            </w:pPr>
            <w:r>
              <w:rPr>
                <w:color w:val="000000"/>
                <w:sz w:val="24"/>
                <w:szCs w:val="24"/>
              </w:rPr>
              <w:t xml:space="preserve">2.5.8.  Пылегазоочистная установка </w:t>
            </w:r>
          </w:p>
          <w:p w:rsidR="007B28EC" w:rsidRDefault="007B28EC" w:rsidP="005534E8">
            <w:pPr>
              <w:pStyle w:val="ad"/>
              <w:spacing w:line="264" w:lineRule="auto"/>
              <w:jc w:val="both"/>
              <w:rPr>
                <w:color w:val="000000"/>
              </w:rPr>
            </w:pPr>
            <w:r>
              <w:rPr>
                <w:color w:val="000000"/>
                <w:sz w:val="24"/>
                <w:szCs w:val="24"/>
              </w:rPr>
              <w:t xml:space="preserve">2.5.9.  Рабочая площадка </w:t>
            </w:r>
          </w:p>
          <w:p w:rsidR="007B28EC" w:rsidRDefault="007B28EC" w:rsidP="005534E8">
            <w:pPr>
              <w:pStyle w:val="ad"/>
              <w:spacing w:line="264" w:lineRule="auto"/>
              <w:jc w:val="both"/>
              <w:rPr>
                <w:color w:val="000000"/>
              </w:rPr>
            </w:pPr>
          </w:p>
          <w:p w:rsidR="007B28EC" w:rsidRDefault="007B28EC" w:rsidP="005534E8">
            <w:pPr>
              <w:pStyle w:val="ad"/>
              <w:spacing w:line="264" w:lineRule="auto"/>
              <w:jc w:val="both"/>
              <w:rPr>
                <w:color w:val="000000"/>
              </w:rPr>
            </w:pPr>
            <w:r>
              <w:rPr>
                <w:color w:val="000000"/>
                <w:sz w:val="24"/>
                <w:szCs w:val="24"/>
              </w:rPr>
              <w:t>2.6.    Сталевоз</w:t>
            </w:r>
          </w:p>
          <w:p w:rsidR="007B28EC" w:rsidRDefault="007B28EC" w:rsidP="005534E8">
            <w:pPr>
              <w:pStyle w:val="ad"/>
              <w:spacing w:line="264" w:lineRule="auto"/>
              <w:jc w:val="both"/>
              <w:rPr>
                <w:color w:val="000000"/>
              </w:rPr>
            </w:pPr>
            <w:r>
              <w:rPr>
                <w:color w:val="000000"/>
                <w:sz w:val="24"/>
                <w:szCs w:val="24"/>
              </w:rPr>
              <w:t xml:space="preserve">2.6.1.  Взвешивающее устройство </w:t>
            </w:r>
          </w:p>
          <w:p w:rsidR="007B28EC" w:rsidRDefault="007B28EC" w:rsidP="005534E8">
            <w:pPr>
              <w:pStyle w:val="ad"/>
              <w:spacing w:line="264" w:lineRule="auto"/>
              <w:jc w:val="both"/>
              <w:rPr>
                <w:color w:val="000000"/>
              </w:rPr>
            </w:pPr>
            <w:r>
              <w:rPr>
                <w:color w:val="000000"/>
                <w:sz w:val="24"/>
                <w:szCs w:val="24"/>
              </w:rPr>
              <w:t>2.6.2.  Крышка сталевоза</w:t>
            </w:r>
          </w:p>
          <w:p w:rsidR="007B28EC" w:rsidRDefault="007B28EC" w:rsidP="005534E8">
            <w:pPr>
              <w:pStyle w:val="ad"/>
              <w:spacing w:line="264" w:lineRule="auto"/>
              <w:jc w:val="both"/>
              <w:rPr>
                <w:color w:val="000000"/>
              </w:rPr>
            </w:pPr>
            <w:r>
              <w:rPr>
                <w:color w:val="000000"/>
                <w:sz w:val="24"/>
                <w:szCs w:val="24"/>
              </w:rPr>
              <w:t xml:space="preserve">2.6.3.  Привод </w:t>
            </w:r>
          </w:p>
          <w:p w:rsidR="007B28EC" w:rsidRDefault="007B28EC" w:rsidP="005534E8">
            <w:pPr>
              <w:pStyle w:val="ad"/>
              <w:spacing w:line="264" w:lineRule="auto"/>
              <w:jc w:val="both"/>
              <w:rPr>
                <w:color w:val="000000"/>
              </w:rPr>
            </w:pPr>
            <w:r>
              <w:rPr>
                <w:color w:val="000000"/>
                <w:sz w:val="24"/>
                <w:szCs w:val="24"/>
              </w:rPr>
              <w:t xml:space="preserve">2.6.4.  Рабочая площадка </w:t>
            </w:r>
          </w:p>
          <w:p w:rsidR="007B28EC" w:rsidRDefault="007B28EC" w:rsidP="005534E8">
            <w:pPr>
              <w:pStyle w:val="ad"/>
              <w:spacing w:line="264" w:lineRule="auto"/>
              <w:jc w:val="both"/>
              <w:rPr>
                <w:color w:val="000000"/>
              </w:rPr>
            </w:pPr>
            <w:r>
              <w:rPr>
                <w:color w:val="000000"/>
                <w:sz w:val="24"/>
                <w:szCs w:val="24"/>
              </w:rPr>
              <w:t xml:space="preserve">2.6.5.  Рама </w:t>
            </w:r>
          </w:p>
          <w:p w:rsidR="007B28EC" w:rsidRDefault="007B28EC" w:rsidP="005534E8">
            <w:pPr>
              <w:pStyle w:val="ad"/>
              <w:spacing w:line="264" w:lineRule="auto"/>
              <w:jc w:val="both"/>
              <w:rPr>
                <w:color w:val="000000"/>
              </w:rPr>
            </w:pPr>
            <w:r>
              <w:rPr>
                <w:color w:val="000000"/>
                <w:sz w:val="24"/>
                <w:szCs w:val="24"/>
              </w:rPr>
              <w:t xml:space="preserve">2.6.6.  Рельсовые пути </w:t>
            </w:r>
          </w:p>
          <w:p w:rsidR="007B28EC" w:rsidRDefault="007B28EC" w:rsidP="005534E8">
            <w:pPr>
              <w:pStyle w:val="ad"/>
              <w:spacing w:line="264" w:lineRule="auto"/>
              <w:jc w:val="both"/>
              <w:rPr>
                <w:color w:val="000000"/>
              </w:rPr>
            </w:pPr>
            <w:r>
              <w:rPr>
                <w:color w:val="000000"/>
                <w:sz w:val="24"/>
                <w:szCs w:val="24"/>
              </w:rPr>
              <w:lastRenderedPageBreak/>
              <w:t xml:space="preserve">2.6.7.  Скребок </w:t>
            </w:r>
          </w:p>
          <w:p w:rsidR="007B28EC" w:rsidRDefault="007B28EC" w:rsidP="005534E8">
            <w:pPr>
              <w:pStyle w:val="ad"/>
              <w:spacing w:line="264" w:lineRule="auto"/>
              <w:jc w:val="both"/>
              <w:rPr>
                <w:color w:val="000000"/>
              </w:rPr>
            </w:pPr>
            <w:r>
              <w:rPr>
                <w:color w:val="000000"/>
                <w:sz w:val="24"/>
                <w:szCs w:val="24"/>
              </w:rPr>
              <w:t xml:space="preserve">2.6.8.  Сталеразливочный ковш </w:t>
            </w:r>
          </w:p>
          <w:p w:rsidR="007B28EC" w:rsidRDefault="007B28EC" w:rsidP="005534E8">
            <w:pPr>
              <w:pStyle w:val="ad"/>
              <w:spacing w:line="264" w:lineRule="auto"/>
              <w:jc w:val="both"/>
              <w:rPr>
                <w:color w:val="000000"/>
              </w:rPr>
            </w:pPr>
            <w:r>
              <w:rPr>
                <w:color w:val="000000"/>
                <w:sz w:val="24"/>
                <w:szCs w:val="24"/>
              </w:rPr>
              <w:t xml:space="preserve">2.6.8.1.  Аргонопровод к донным пробкам </w:t>
            </w:r>
          </w:p>
          <w:p w:rsidR="007B28EC" w:rsidRDefault="007B28EC" w:rsidP="005534E8">
            <w:pPr>
              <w:pStyle w:val="ad"/>
              <w:spacing w:line="264" w:lineRule="auto"/>
              <w:jc w:val="both"/>
              <w:rPr>
                <w:color w:val="000000"/>
              </w:rPr>
            </w:pPr>
            <w:r>
              <w:rPr>
                <w:color w:val="000000"/>
                <w:sz w:val="24"/>
                <w:szCs w:val="24"/>
              </w:rPr>
              <w:t>2.6.8.2.  Быстросъем</w:t>
            </w:r>
          </w:p>
          <w:p w:rsidR="007B28EC" w:rsidRDefault="007B28EC" w:rsidP="005534E8">
            <w:pPr>
              <w:pStyle w:val="ad"/>
              <w:spacing w:line="264" w:lineRule="auto"/>
              <w:jc w:val="both"/>
              <w:rPr>
                <w:color w:val="000000"/>
              </w:rPr>
            </w:pPr>
            <w:r>
              <w:rPr>
                <w:color w:val="000000"/>
                <w:sz w:val="24"/>
                <w:szCs w:val="24"/>
              </w:rPr>
              <w:t xml:space="preserve">2.6.8.3.  Донная пробка </w:t>
            </w:r>
          </w:p>
          <w:p w:rsidR="007B28EC" w:rsidRDefault="007B28EC" w:rsidP="005534E8">
            <w:pPr>
              <w:pStyle w:val="ad"/>
              <w:spacing w:line="264" w:lineRule="auto"/>
              <w:jc w:val="both"/>
              <w:rPr>
                <w:color w:val="000000"/>
              </w:rPr>
            </w:pPr>
            <w:r>
              <w:rPr>
                <w:color w:val="000000"/>
                <w:sz w:val="24"/>
                <w:szCs w:val="24"/>
              </w:rPr>
              <w:t xml:space="preserve">2.6.8.4.  Кантовочный механизм </w:t>
            </w:r>
          </w:p>
          <w:p w:rsidR="007B28EC" w:rsidRDefault="007B28EC" w:rsidP="005534E8">
            <w:pPr>
              <w:pStyle w:val="ad"/>
              <w:spacing w:line="264" w:lineRule="auto"/>
              <w:jc w:val="both"/>
              <w:rPr>
                <w:color w:val="000000"/>
              </w:rPr>
            </w:pPr>
            <w:r>
              <w:rPr>
                <w:color w:val="000000"/>
                <w:sz w:val="24"/>
                <w:szCs w:val="24"/>
              </w:rPr>
              <w:t xml:space="preserve">2.6.8.5.  Корпус ковша </w:t>
            </w:r>
          </w:p>
          <w:p w:rsidR="007B28EC" w:rsidRDefault="007B28EC" w:rsidP="005534E8">
            <w:pPr>
              <w:pStyle w:val="ad"/>
              <w:spacing w:line="264" w:lineRule="auto"/>
              <w:jc w:val="both"/>
              <w:rPr>
                <w:color w:val="000000"/>
              </w:rPr>
            </w:pPr>
            <w:r>
              <w:rPr>
                <w:color w:val="000000"/>
                <w:sz w:val="24"/>
                <w:szCs w:val="24"/>
              </w:rPr>
              <w:t xml:space="preserve">2.6.8.6.  Футеровка </w:t>
            </w:r>
          </w:p>
          <w:p w:rsidR="007B28EC" w:rsidRDefault="007B28EC" w:rsidP="005534E8">
            <w:pPr>
              <w:pStyle w:val="ad"/>
              <w:spacing w:line="264" w:lineRule="auto"/>
              <w:jc w:val="both"/>
              <w:rPr>
                <w:color w:val="000000"/>
              </w:rPr>
            </w:pPr>
            <w:r>
              <w:rPr>
                <w:color w:val="000000"/>
                <w:sz w:val="24"/>
                <w:szCs w:val="24"/>
              </w:rPr>
              <w:t xml:space="preserve">2.6.8.7.  Цапфа </w:t>
            </w:r>
          </w:p>
          <w:p w:rsidR="007B28EC" w:rsidRDefault="007B28EC" w:rsidP="005534E8">
            <w:pPr>
              <w:pStyle w:val="ad"/>
              <w:spacing w:line="264" w:lineRule="auto"/>
              <w:jc w:val="both"/>
              <w:rPr>
                <w:color w:val="000000"/>
              </w:rPr>
            </w:pPr>
            <w:r>
              <w:rPr>
                <w:color w:val="000000"/>
                <w:sz w:val="24"/>
                <w:szCs w:val="24"/>
              </w:rPr>
              <w:t xml:space="preserve">2.6.8.8.  Шиберный затвор </w:t>
            </w:r>
          </w:p>
          <w:p w:rsidR="007B28EC" w:rsidRDefault="007B28EC" w:rsidP="005534E8">
            <w:pPr>
              <w:pStyle w:val="ad"/>
              <w:spacing w:line="264" w:lineRule="auto"/>
              <w:jc w:val="both"/>
              <w:rPr>
                <w:color w:val="000000"/>
              </w:rPr>
            </w:pPr>
          </w:p>
          <w:p w:rsidR="007B28EC" w:rsidRDefault="007B28EC" w:rsidP="005534E8">
            <w:pPr>
              <w:pStyle w:val="ad"/>
              <w:spacing w:line="264" w:lineRule="auto"/>
              <w:jc w:val="both"/>
              <w:rPr>
                <w:color w:val="000000"/>
              </w:rPr>
            </w:pPr>
            <w:r>
              <w:rPr>
                <w:color w:val="000000"/>
                <w:sz w:val="24"/>
                <w:szCs w:val="24"/>
              </w:rPr>
              <w:t xml:space="preserve">2.6.9.  Токоприемник </w:t>
            </w:r>
          </w:p>
          <w:p w:rsidR="007B28EC" w:rsidRDefault="007B28EC" w:rsidP="005534E8">
            <w:pPr>
              <w:pStyle w:val="ad"/>
              <w:spacing w:line="264" w:lineRule="auto"/>
              <w:jc w:val="both"/>
              <w:rPr>
                <w:color w:val="000000"/>
              </w:rPr>
            </w:pPr>
            <w:r>
              <w:rPr>
                <w:color w:val="000000"/>
                <w:sz w:val="24"/>
                <w:szCs w:val="24"/>
              </w:rPr>
              <w:t>2.6.10.   Упор сталевоза</w:t>
            </w:r>
          </w:p>
          <w:p w:rsidR="007B28EC" w:rsidRDefault="007B28EC" w:rsidP="005534E8">
            <w:pPr>
              <w:pStyle w:val="ad"/>
              <w:spacing w:line="264" w:lineRule="auto"/>
              <w:jc w:val="both"/>
              <w:rPr>
                <w:color w:val="000000"/>
              </w:rPr>
            </w:pPr>
            <w:r>
              <w:rPr>
                <w:color w:val="000000"/>
                <w:sz w:val="24"/>
                <w:szCs w:val="24"/>
              </w:rPr>
              <w:t xml:space="preserve">2.6.11.   Ходовая часть </w:t>
            </w:r>
          </w:p>
          <w:p w:rsidR="007B28EC" w:rsidRDefault="007B28EC" w:rsidP="005534E8">
            <w:pPr>
              <w:pStyle w:val="ad"/>
              <w:spacing w:line="264" w:lineRule="auto"/>
              <w:jc w:val="both"/>
              <w:rPr>
                <w:color w:val="000000"/>
              </w:rPr>
            </w:pPr>
          </w:p>
          <w:p w:rsidR="007B28EC" w:rsidRDefault="007B28EC" w:rsidP="005534E8">
            <w:pPr>
              <w:pStyle w:val="ad"/>
              <w:spacing w:line="264" w:lineRule="auto"/>
              <w:jc w:val="both"/>
              <w:rPr>
                <w:color w:val="000000"/>
              </w:rPr>
            </w:pPr>
            <w:r>
              <w:rPr>
                <w:color w:val="000000"/>
                <w:sz w:val="24"/>
                <w:szCs w:val="24"/>
              </w:rPr>
              <w:t xml:space="preserve">2.7.  Стенд ввода проволоки </w:t>
            </w:r>
          </w:p>
          <w:p w:rsidR="007B28EC" w:rsidRDefault="007B28EC" w:rsidP="005534E8">
            <w:pPr>
              <w:pStyle w:val="ad"/>
              <w:spacing w:line="264" w:lineRule="auto"/>
              <w:jc w:val="both"/>
              <w:rPr>
                <w:color w:val="000000"/>
              </w:rPr>
            </w:pPr>
            <w:r>
              <w:rPr>
                <w:color w:val="000000"/>
                <w:sz w:val="24"/>
                <w:szCs w:val="24"/>
              </w:rPr>
              <w:t xml:space="preserve">2.7.1.  Крышка сталеразливочного ковша </w:t>
            </w:r>
          </w:p>
          <w:p w:rsidR="007B28EC" w:rsidRDefault="007B28EC" w:rsidP="005534E8">
            <w:pPr>
              <w:pStyle w:val="ad"/>
              <w:spacing w:line="264" w:lineRule="auto"/>
              <w:jc w:val="both"/>
              <w:rPr>
                <w:color w:val="000000"/>
              </w:rPr>
            </w:pPr>
            <w:r>
              <w:rPr>
                <w:color w:val="000000"/>
                <w:sz w:val="24"/>
                <w:szCs w:val="24"/>
              </w:rPr>
              <w:t xml:space="preserve">2.7.2.  Направляющая для ввода проволоки </w:t>
            </w:r>
          </w:p>
          <w:p w:rsidR="007B28EC" w:rsidRDefault="007B28EC" w:rsidP="005534E8">
            <w:pPr>
              <w:pStyle w:val="ad"/>
              <w:spacing w:line="264" w:lineRule="auto"/>
              <w:jc w:val="both"/>
              <w:rPr>
                <w:color w:val="000000"/>
              </w:rPr>
            </w:pPr>
            <w:r>
              <w:rPr>
                <w:color w:val="000000"/>
                <w:sz w:val="24"/>
                <w:szCs w:val="24"/>
              </w:rPr>
              <w:t xml:space="preserve">2.7.3.  Направляющая для заправки проволоки </w:t>
            </w:r>
          </w:p>
          <w:p w:rsidR="007B28EC" w:rsidRDefault="007B28EC" w:rsidP="005534E8">
            <w:pPr>
              <w:pStyle w:val="ad"/>
              <w:spacing w:line="264" w:lineRule="auto"/>
              <w:jc w:val="both"/>
              <w:rPr>
                <w:color w:val="000000"/>
              </w:rPr>
            </w:pPr>
            <w:r>
              <w:rPr>
                <w:color w:val="000000"/>
                <w:sz w:val="24"/>
                <w:szCs w:val="24"/>
              </w:rPr>
              <w:t xml:space="preserve">2.7.4.  Проволочный бунт </w:t>
            </w:r>
          </w:p>
          <w:p w:rsidR="007B28EC" w:rsidRDefault="007B28EC" w:rsidP="005534E8">
            <w:pPr>
              <w:pStyle w:val="ad"/>
              <w:spacing w:line="264" w:lineRule="auto"/>
              <w:jc w:val="both"/>
              <w:rPr>
                <w:color w:val="000000"/>
              </w:rPr>
            </w:pPr>
            <w:r>
              <w:rPr>
                <w:color w:val="000000"/>
                <w:sz w:val="24"/>
                <w:szCs w:val="24"/>
              </w:rPr>
              <w:t>2.7.5.  Пульт управления сталевозом</w:t>
            </w:r>
          </w:p>
          <w:p w:rsidR="007B28EC" w:rsidRDefault="007B28EC" w:rsidP="005534E8">
            <w:pPr>
              <w:pStyle w:val="ad"/>
              <w:spacing w:line="264" w:lineRule="auto"/>
              <w:jc w:val="both"/>
              <w:rPr>
                <w:color w:val="000000"/>
              </w:rPr>
            </w:pPr>
            <w:r>
              <w:rPr>
                <w:color w:val="000000"/>
                <w:sz w:val="24"/>
                <w:szCs w:val="24"/>
              </w:rPr>
              <w:t xml:space="preserve">2.7.6.  Пылегазоочистная установка </w:t>
            </w:r>
          </w:p>
          <w:p w:rsidR="007B28EC" w:rsidRDefault="007B28EC" w:rsidP="005534E8">
            <w:pPr>
              <w:pStyle w:val="ad"/>
              <w:spacing w:line="264" w:lineRule="auto"/>
              <w:jc w:val="both"/>
              <w:rPr>
                <w:color w:val="000000"/>
              </w:rPr>
            </w:pPr>
            <w:r>
              <w:rPr>
                <w:color w:val="000000"/>
                <w:sz w:val="24"/>
                <w:szCs w:val="24"/>
              </w:rPr>
              <w:t xml:space="preserve">2.7.7.  Рабочая площадка </w:t>
            </w:r>
          </w:p>
          <w:p w:rsidR="007B28EC" w:rsidRDefault="007B28EC" w:rsidP="005534E8">
            <w:pPr>
              <w:pStyle w:val="ad"/>
              <w:spacing w:line="264" w:lineRule="auto"/>
              <w:jc w:val="both"/>
              <w:rPr>
                <w:color w:val="000000"/>
              </w:rPr>
            </w:pPr>
            <w:r>
              <w:rPr>
                <w:color w:val="000000"/>
                <w:sz w:val="24"/>
                <w:szCs w:val="24"/>
              </w:rPr>
              <w:t xml:space="preserve">2.7.8.  Термопара </w:t>
            </w:r>
          </w:p>
          <w:p w:rsidR="007B28EC" w:rsidRDefault="007B28EC" w:rsidP="005534E8">
            <w:pPr>
              <w:pStyle w:val="ad"/>
              <w:spacing w:line="264" w:lineRule="auto"/>
              <w:jc w:val="both"/>
              <w:rPr>
                <w:color w:val="000000"/>
              </w:rPr>
            </w:pPr>
            <w:r>
              <w:rPr>
                <w:color w:val="000000"/>
                <w:sz w:val="24"/>
                <w:szCs w:val="24"/>
              </w:rPr>
              <w:t>2.7.9.  Трайбаппарат</w:t>
            </w:r>
          </w:p>
          <w:p w:rsidR="007B28EC" w:rsidRDefault="007B28EC" w:rsidP="005534E8">
            <w:pPr>
              <w:pStyle w:val="ad"/>
              <w:spacing w:line="264" w:lineRule="auto"/>
              <w:jc w:val="both"/>
              <w:rPr>
                <w:color w:val="000000"/>
              </w:rPr>
            </w:pPr>
            <w:r>
              <w:rPr>
                <w:color w:val="000000"/>
                <w:sz w:val="24"/>
                <w:szCs w:val="24"/>
              </w:rPr>
              <w:t xml:space="preserve">2.7.9.1.  Дверь </w:t>
            </w:r>
          </w:p>
          <w:p w:rsidR="007B28EC" w:rsidRDefault="007B28EC" w:rsidP="005534E8">
            <w:pPr>
              <w:pStyle w:val="ad"/>
              <w:spacing w:line="264" w:lineRule="auto"/>
              <w:jc w:val="both"/>
              <w:rPr>
                <w:color w:val="000000"/>
              </w:rPr>
            </w:pPr>
            <w:r>
              <w:rPr>
                <w:color w:val="000000"/>
                <w:sz w:val="24"/>
                <w:szCs w:val="24"/>
              </w:rPr>
              <w:t xml:space="preserve">2.7.9.2.  Двигатель </w:t>
            </w:r>
          </w:p>
          <w:p w:rsidR="007B28EC" w:rsidRDefault="007B28EC" w:rsidP="005534E8">
            <w:pPr>
              <w:pStyle w:val="ad"/>
              <w:spacing w:line="264" w:lineRule="auto"/>
              <w:jc w:val="both"/>
              <w:rPr>
                <w:color w:val="000000"/>
              </w:rPr>
            </w:pPr>
            <w:r>
              <w:rPr>
                <w:color w:val="000000"/>
                <w:sz w:val="24"/>
                <w:szCs w:val="24"/>
              </w:rPr>
              <w:t xml:space="preserve">2.7.9.3.  Корпус </w:t>
            </w:r>
          </w:p>
          <w:p w:rsidR="007B28EC" w:rsidRDefault="007B28EC" w:rsidP="005534E8">
            <w:pPr>
              <w:pStyle w:val="ad"/>
              <w:spacing w:line="264" w:lineRule="auto"/>
              <w:jc w:val="both"/>
              <w:rPr>
                <w:color w:val="000000"/>
              </w:rPr>
            </w:pPr>
            <w:r>
              <w:rPr>
                <w:color w:val="000000"/>
                <w:sz w:val="24"/>
                <w:szCs w:val="24"/>
              </w:rPr>
              <w:t xml:space="preserve">2.7.9.4.  Пневматический цилиндр </w:t>
            </w:r>
          </w:p>
          <w:p w:rsidR="007B28EC" w:rsidRDefault="007B28EC" w:rsidP="005534E8">
            <w:pPr>
              <w:pStyle w:val="ad"/>
              <w:spacing w:line="264" w:lineRule="auto"/>
              <w:jc w:val="both"/>
              <w:rPr>
                <w:color w:val="000000"/>
              </w:rPr>
            </w:pPr>
            <w:r>
              <w:rPr>
                <w:color w:val="000000"/>
                <w:sz w:val="24"/>
                <w:szCs w:val="24"/>
              </w:rPr>
              <w:t xml:space="preserve">2.7.9.5.  Приводной ролик </w:t>
            </w:r>
          </w:p>
          <w:p w:rsidR="007B28EC" w:rsidRDefault="007B28EC" w:rsidP="005534E8">
            <w:pPr>
              <w:pStyle w:val="ad"/>
              <w:spacing w:line="264" w:lineRule="auto"/>
              <w:jc w:val="both"/>
              <w:rPr>
                <w:color w:val="000000"/>
              </w:rPr>
            </w:pPr>
            <w:r>
              <w:rPr>
                <w:color w:val="000000"/>
                <w:sz w:val="24"/>
                <w:szCs w:val="24"/>
              </w:rPr>
              <w:t xml:space="preserve">2.7.9.6.  Прижимной ролик </w:t>
            </w:r>
          </w:p>
          <w:p w:rsidR="007B28EC" w:rsidRDefault="007B28EC" w:rsidP="005534E8">
            <w:pPr>
              <w:pStyle w:val="ad"/>
              <w:spacing w:line="264" w:lineRule="auto"/>
              <w:jc w:val="both"/>
              <w:rPr>
                <w:color w:val="000000"/>
              </w:rPr>
            </w:pPr>
            <w:r>
              <w:rPr>
                <w:color w:val="000000"/>
                <w:sz w:val="24"/>
                <w:szCs w:val="24"/>
              </w:rPr>
              <w:t xml:space="preserve">2.7.9.7.  Редуктор </w:t>
            </w:r>
          </w:p>
          <w:p w:rsidR="007B28EC" w:rsidRDefault="007B28EC" w:rsidP="005534E8">
            <w:pPr>
              <w:pStyle w:val="ad"/>
              <w:spacing w:line="264" w:lineRule="auto"/>
              <w:jc w:val="both"/>
              <w:rPr>
                <w:color w:val="000000"/>
              </w:rPr>
            </w:pPr>
            <w:r>
              <w:rPr>
                <w:color w:val="000000"/>
                <w:sz w:val="24"/>
                <w:szCs w:val="24"/>
              </w:rPr>
              <w:lastRenderedPageBreak/>
              <w:t xml:space="preserve">2.7.10.   Устройство для ручного отбора проб </w:t>
            </w:r>
          </w:p>
          <w:p w:rsidR="007B28EC" w:rsidRDefault="007B28EC" w:rsidP="005534E8">
            <w:pPr>
              <w:pStyle w:val="ad"/>
              <w:spacing w:line="264" w:lineRule="auto"/>
              <w:jc w:val="both"/>
              <w:rPr>
                <w:color w:val="000000"/>
              </w:rPr>
            </w:pPr>
          </w:p>
          <w:p w:rsidR="007B28EC" w:rsidRDefault="007B28EC" w:rsidP="005534E8">
            <w:pPr>
              <w:pStyle w:val="ad"/>
              <w:spacing w:line="264" w:lineRule="auto"/>
              <w:jc w:val="both"/>
              <w:rPr>
                <w:color w:val="000000"/>
              </w:rPr>
            </w:pPr>
            <w:r>
              <w:rPr>
                <w:color w:val="000000"/>
                <w:sz w:val="24"/>
                <w:szCs w:val="24"/>
              </w:rPr>
              <w:t xml:space="preserve">2.8.  Тележка обслуживания патрубков </w:t>
            </w:r>
          </w:p>
          <w:p w:rsidR="007B28EC" w:rsidRDefault="007B28EC" w:rsidP="005534E8">
            <w:pPr>
              <w:pStyle w:val="ad"/>
              <w:spacing w:line="264" w:lineRule="auto"/>
              <w:jc w:val="both"/>
              <w:rPr>
                <w:color w:val="000000"/>
              </w:rPr>
            </w:pPr>
          </w:p>
          <w:p w:rsidR="007B28EC" w:rsidRDefault="007B28EC" w:rsidP="005534E8">
            <w:pPr>
              <w:pStyle w:val="ad"/>
              <w:spacing w:line="264" w:lineRule="auto"/>
              <w:jc w:val="both"/>
              <w:rPr>
                <w:color w:val="000000"/>
              </w:rPr>
            </w:pPr>
            <w:r>
              <w:rPr>
                <w:color w:val="000000"/>
                <w:sz w:val="24"/>
                <w:szCs w:val="24"/>
              </w:rPr>
              <w:t xml:space="preserve">3.  Агрегат камерноговакуумирования стали </w:t>
            </w:r>
          </w:p>
          <w:p w:rsidR="007B28EC" w:rsidRDefault="007B28EC" w:rsidP="005534E8">
            <w:pPr>
              <w:pStyle w:val="ad"/>
              <w:spacing w:line="264" w:lineRule="auto"/>
              <w:jc w:val="both"/>
              <w:rPr>
                <w:color w:val="000000"/>
              </w:rPr>
            </w:pPr>
            <w:r>
              <w:rPr>
                <w:color w:val="000000"/>
                <w:sz w:val="24"/>
                <w:szCs w:val="24"/>
              </w:rPr>
              <w:t xml:space="preserve">3.1.  Вакуумная камера </w:t>
            </w:r>
          </w:p>
          <w:p w:rsidR="007B28EC" w:rsidRDefault="007B28EC" w:rsidP="005534E8">
            <w:pPr>
              <w:pStyle w:val="ad"/>
              <w:spacing w:line="264" w:lineRule="auto"/>
              <w:jc w:val="both"/>
              <w:rPr>
                <w:color w:val="000000"/>
              </w:rPr>
            </w:pPr>
            <w:r>
              <w:rPr>
                <w:color w:val="000000"/>
                <w:sz w:val="24"/>
                <w:szCs w:val="24"/>
              </w:rPr>
              <w:t xml:space="preserve">3.1.1.  Корпус вакуумной камеры </w:t>
            </w:r>
          </w:p>
          <w:p w:rsidR="007B28EC" w:rsidRDefault="007B28EC" w:rsidP="005534E8">
            <w:pPr>
              <w:pStyle w:val="ad"/>
              <w:spacing w:line="264" w:lineRule="auto"/>
              <w:jc w:val="both"/>
              <w:rPr>
                <w:color w:val="000000"/>
              </w:rPr>
            </w:pPr>
            <w:r>
              <w:rPr>
                <w:color w:val="000000"/>
                <w:sz w:val="24"/>
                <w:szCs w:val="24"/>
              </w:rPr>
              <w:t xml:space="preserve">3.1.2.  Стенд </w:t>
            </w:r>
          </w:p>
          <w:p w:rsidR="007B28EC" w:rsidRDefault="007B28EC" w:rsidP="005534E8">
            <w:pPr>
              <w:pStyle w:val="ad"/>
              <w:spacing w:line="264" w:lineRule="auto"/>
              <w:jc w:val="both"/>
              <w:rPr>
                <w:color w:val="000000"/>
              </w:rPr>
            </w:pPr>
            <w:r>
              <w:rPr>
                <w:color w:val="000000"/>
                <w:sz w:val="24"/>
                <w:szCs w:val="24"/>
              </w:rPr>
              <w:t xml:space="preserve">3.1.3.  Система подачи аргона </w:t>
            </w:r>
          </w:p>
          <w:p w:rsidR="007B28EC" w:rsidRDefault="007B28EC" w:rsidP="005534E8">
            <w:pPr>
              <w:pStyle w:val="ad"/>
              <w:spacing w:line="264" w:lineRule="auto"/>
              <w:jc w:val="both"/>
              <w:rPr>
                <w:color w:val="000000"/>
              </w:rPr>
            </w:pPr>
            <w:r>
              <w:rPr>
                <w:color w:val="000000"/>
                <w:sz w:val="24"/>
                <w:szCs w:val="24"/>
              </w:rPr>
              <w:t xml:space="preserve">3.1.4.  Уплотняющий фланец всасывающей линии </w:t>
            </w:r>
          </w:p>
          <w:p w:rsidR="007B28EC" w:rsidRDefault="007B28EC" w:rsidP="005534E8">
            <w:pPr>
              <w:pStyle w:val="ad"/>
              <w:spacing w:line="264" w:lineRule="auto"/>
              <w:jc w:val="both"/>
              <w:rPr>
                <w:color w:val="000000"/>
              </w:rPr>
            </w:pPr>
            <w:r>
              <w:rPr>
                <w:color w:val="000000"/>
                <w:sz w:val="24"/>
                <w:szCs w:val="24"/>
              </w:rPr>
              <w:t xml:space="preserve">3.1.5.  Футеровка </w:t>
            </w:r>
          </w:p>
          <w:p w:rsidR="007B28EC" w:rsidRDefault="007B28EC" w:rsidP="005534E8">
            <w:pPr>
              <w:pStyle w:val="ad"/>
              <w:spacing w:line="264" w:lineRule="auto"/>
              <w:jc w:val="both"/>
              <w:rPr>
                <w:color w:val="000000"/>
              </w:rPr>
            </w:pPr>
            <w:r>
              <w:rPr>
                <w:color w:val="000000"/>
                <w:sz w:val="24"/>
                <w:szCs w:val="24"/>
              </w:rPr>
              <w:t xml:space="preserve">3.1.6.  Фланец под крышку </w:t>
            </w:r>
          </w:p>
          <w:p w:rsidR="007B28EC" w:rsidRDefault="007B28EC" w:rsidP="005534E8">
            <w:pPr>
              <w:pStyle w:val="ad"/>
              <w:spacing w:line="264" w:lineRule="auto"/>
              <w:jc w:val="both"/>
              <w:rPr>
                <w:color w:val="000000"/>
              </w:rPr>
            </w:pPr>
            <w:r>
              <w:rPr>
                <w:color w:val="000000"/>
                <w:sz w:val="24"/>
                <w:szCs w:val="24"/>
              </w:rPr>
              <w:t xml:space="preserve">3.1.7.  Цилиндрическая обечайка </w:t>
            </w:r>
          </w:p>
          <w:p w:rsidR="007B28EC" w:rsidRDefault="007B28EC" w:rsidP="005534E8">
            <w:pPr>
              <w:pStyle w:val="ad"/>
              <w:spacing w:line="264" w:lineRule="auto"/>
              <w:jc w:val="both"/>
              <w:rPr>
                <w:color w:val="000000"/>
              </w:rPr>
            </w:pPr>
          </w:p>
          <w:p w:rsidR="007B28EC" w:rsidRDefault="007B28EC" w:rsidP="005534E8">
            <w:pPr>
              <w:pStyle w:val="ad"/>
              <w:spacing w:line="264" w:lineRule="auto"/>
              <w:jc w:val="both"/>
              <w:rPr>
                <w:color w:val="000000"/>
              </w:rPr>
            </w:pPr>
            <w:r>
              <w:rPr>
                <w:color w:val="000000"/>
                <w:sz w:val="24"/>
                <w:szCs w:val="24"/>
              </w:rPr>
              <w:t xml:space="preserve">3.2.    Вакуумная система </w:t>
            </w:r>
          </w:p>
          <w:p w:rsidR="007B28EC" w:rsidRDefault="007B28EC" w:rsidP="005534E8">
            <w:pPr>
              <w:pStyle w:val="ad"/>
              <w:spacing w:line="264" w:lineRule="auto"/>
              <w:jc w:val="both"/>
              <w:rPr>
                <w:color w:val="000000"/>
              </w:rPr>
            </w:pPr>
            <w:r>
              <w:rPr>
                <w:color w:val="000000"/>
                <w:sz w:val="24"/>
                <w:szCs w:val="24"/>
              </w:rPr>
              <w:t xml:space="preserve">3.2.1.   Бак для сбора конденсата </w:t>
            </w:r>
          </w:p>
          <w:p w:rsidR="007B28EC" w:rsidRDefault="007B28EC" w:rsidP="005534E8">
            <w:pPr>
              <w:pStyle w:val="ad"/>
              <w:spacing w:line="264" w:lineRule="auto"/>
              <w:jc w:val="both"/>
              <w:rPr>
                <w:color w:val="000000"/>
              </w:rPr>
            </w:pPr>
            <w:r>
              <w:rPr>
                <w:color w:val="000000"/>
                <w:sz w:val="24"/>
                <w:szCs w:val="24"/>
              </w:rPr>
              <w:t xml:space="preserve">3.2.2.   Водокольцевой насос </w:t>
            </w:r>
          </w:p>
          <w:p w:rsidR="007B28EC" w:rsidRDefault="007B28EC" w:rsidP="005534E8">
            <w:pPr>
              <w:pStyle w:val="ad"/>
              <w:spacing w:line="264" w:lineRule="auto"/>
              <w:jc w:val="both"/>
              <w:rPr>
                <w:color w:val="000000"/>
              </w:rPr>
            </w:pPr>
            <w:r>
              <w:rPr>
                <w:color w:val="000000"/>
                <w:sz w:val="24"/>
                <w:szCs w:val="24"/>
              </w:rPr>
              <w:t xml:space="preserve">3.2.3.   Всасывающая линия </w:t>
            </w:r>
          </w:p>
          <w:p w:rsidR="007B28EC" w:rsidRDefault="007B28EC" w:rsidP="005534E8">
            <w:pPr>
              <w:pStyle w:val="ad"/>
              <w:spacing w:line="264" w:lineRule="auto"/>
              <w:jc w:val="both"/>
              <w:rPr>
                <w:color w:val="000000"/>
              </w:rPr>
            </w:pPr>
            <w:r>
              <w:rPr>
                <w:color w:val="000000"/>
                <w:sz w:val="24"/>
                <w:szCs w:val="24"/>
              </w:rPr>
              <w:t xml:space="preserve">3.2.4.   Главный вакуумный клапан </w:t>
            </w:r>
          </w:p>
          <w:p w:rsidR="007B28EC" w:rsidRDefault="007B28EC" w:rsidP="005534E8">
            <w:pPr>
              <w:pStyle w:val="ad"/>
              <w:spacing w:line="264" w:lineRule="auto"/>
              <w:jc w:val="both"/>
              <w:rPr>
                <w:color w:val="000000"/>
              </w:rPr>
            </w:pPr>
            <w:r>
              <w:rPr>
                <w:color w:val="000000"/>
                <w:sz w:val="24"/>
                <w:szCs w:val="24"/>
              </w:rPr>
              <w:t xml:space="preserve">3.2.5.   Измерительная труба </w:t>
            </w:r>
          </w:p>
          <w:p w:rsidR="007B28EC" w:rsidRDefault="007B28EC" w:rsidP="005534E8">
            <w:pPr>
              <w:pStyle w:val="ad"/>
              <w:spacing w:line="264" w:lineRule="auto"/>
              <w:jc w:val="both"/>
              <w:rPr>
                <w:color w:val="000000"/>
              </w:rPr>
            </w:pPr>
            <w:r>
              <w:rPr>
                <w:color w:val="000000"/>
                <w:sz w:val="24"/>
                <w:szCs w:val="24"/>
              </w:rPr>
              <w:t xml:space="preserve">3.2.6.   Конденсатор </w:t>
            </w:r>
          </w:p>
          <w:p w:rsidR="007B28EC" w:rsidRDefault="007B28EC" w:rsidP="005534E8">
            <w:pPr>
              <w:pStyle w:val="ad"/>
              <w:spacing w:line="264" w:lineRule="auto"/>
              <w:jc w:val="both"/>
              <w:rPr>
                <w:color w:val="000000"/>
              </w:rPr>
            </w:pPr>
            <w:r>
              <w:rPr>
                <w:color w:val="000000"/>
                <w:sz w:val="24"/>
                <w:szCs w:val="24"/>
              </w:rPr>
              <w:t xml:space="preserve">3.2.7.   Насос для откачки воды из конденсаторов </w:t>
            </w:r>
          </w:p>
          <w:p w:rsidR="007B28EC" w:rsidRDefault="007B28EC" w:rsidP="005534E8">
            <w:pPr>
              <w:pStyle w:val="ad"/>
              <w:spacing w:line="264" w:lineRule="auto"/>
              <w:jc w:val="both"/>
              <w:rPr>
                <w:color w:val="000000"/>
              </w:rPr>
            </w:pPr>
            <w:r>
              <w:rPr>
                <w:color w:val="000000"/>
                <w:sz w:val="24"/>
                <w:szCs w:val="24"/>
              </w:rPr>
              <w:t xml:space="preserve">3.2.8.   Рабочая площадка </w:t>
            </w:r>
          </w:p>
          <w:p w:rsidR="007B28EC" w:rsidRDefault="007B28EC" w:rsidP="005534E8">
            <w:pPr>
              <w:pStyle w:val="ad"/>
              <w:spacing w:line="264" w:lineRule="auto"/>
              <w:jc w:val="both"/>
              <w:rPr>
                <w:color w:val="000000"/>
              </w:rPr>
            </w:pPr>
            <w:r>
              <w:rPr>
                <w:color w:val="000000"/>
                <w:sz w:val="24"/>
                <w:szCs w:val="24"/>
              </w:rPr>
              <w:t xml:space="preserve">3.2.9.      Эжектор среднего вакуума </w:t>
            </w:r>
          </w:p>
          <w:p w:rsidR="007B28EC" w:rsidRDefault="007B28EC" w:rsidP="005534E8">
            <w:pPr>
              <w:pStyle w:val="ad"/>
              <w:spacing w:line="264" w:lineRule="auto"/>
              <w:jc w:val="both"/>
              <w:rPr>
                <w:color w:val="000000"/>
              </w:rPr>
            </w:pPr>
          </w:p>
          <w:p w:rsidR="007B28EC" w:rsidRDefault="007B28EC" w:rsidP="005534E8">
            <w:pPr>
              <w:pStyle w:val="ad"/>
              <w:spacing w:line="264" w:lineRule="auto"/>
              <w:jc w:val="both"/>
              <w:rPr>
                <w:color w:val="000000"/>
              </w:rPr>
            </w:pPr>
            <w:r>
              <w:rPr>
                <w:color w:val="000000"/>
                <w:sz w:val="24"/>
                <w:szCs w:val="24"/>
              </w:rPr>
              <w:t xml:space="preserve">3.3.  Главный пост управления </w:t>
            </w:r>
          </w:p>
          <w:p w:rsidR="007B28EC" w:rsidRDefault="007B28EC" w:rsidP="005534E8">
            <w:pPr>
              <w:pStyle w:val="ad"/>
              <w:spacing w:line="264" w:lineRule="auto"/>
              <w:jc w:val="both"/>
              <w:rPr>
                <w:color w:val="000000"/>
              </w:rPr>
            </w:pPr>
            <w:r>
              <w:rPr>
                <w:color w:val="000000"/>
                <w:sz w:val="24"/>
                <w:szCs w:val="24"/>
              </w:rPr>
              <w:t>3.4.  Система подачи легирующих</w:t>
            </w:r>
          </w:p>
          <w:p w:rsidR="007B28EC" w:rsidRDefault="007B28EC" w:rsidP="005534E8">
            <w:pPr>
              <w:pStyle w:val="ad"/>
              <w:spacing w:line="264" w:lineRule="auto"/>
              <w:jc w:val="both"/>
              <w:rPr>
                <w:color w:val="000000"/>
              </w:rPr>
            </w:pPr>
            <w:r>
              <w:rPr>
                <w:color w:val="000000"/>
                <w:sz w:val="24"/>
                <w:szCs w:val="24"/>
              </w:rPr>
              <w:t xml:space="preserve">3.4.1.   Вертикальный конвейер </w:t>
            </w:r>
          </w:p>
          <w:p w:rsidR="007B28EC" w:rsidRDefault="007B28EC" w:rsidP="005534E8">
            <w:pPr>
              <w:pStyle w:val="ad"/>
              <w:spacing w:line="264" w:lineRule="auto"/>
              <w:jc w:val="both"/>
              <w:rPr>
                <w:color w:val="000000"/>
              </w:rPr>
            </w:pPr>
            <w:r>
              <w:rPr>
                <w:color w:val="000000"/>
                <w:sz w:val="24"/>
                <w:szCs w:val="24"/>
              </w:rPr>
              <w:t xml:space="preserve">3.4.2.   Весовой бункер </w:t>
            </w:r>
          </w:p>
          <w:p w:rsidR="007B28EC" w:rsidRDefault="007B28EC" w:rsidP="005534E8">
            <w:pPr>
              <w:pStyle w:val="ad"/>
              <w:spacing w:line="264" w:lineRule="auto"/>
              <w:jc w:val="both"/>
              <w:rPr>
                <w:color w:val="000000"/>
              </w:rPr>
            </w:pPr>
            <w:r>
              <w:rPr>
                <w:color w:val="000000"/>
                <w:sz w:val="24"/>
                <w:szCs w:val="24"/>
              </w:rPr>
              <w:t>3.4.3.   Вибропитатель</w:t>
            </w:r>
          </w:p>
          <w:p w:rsidR="007B28EC" w:rsidRDefault="007B28EC" w:rsidP="005534E8">
            <w:pPr>
              <w:pStyle w:val="ad"/>
              <w:spacing w:line="264" w:lineRule="auto"/>
              <w:jc w:val="both"/>
              <w:rPr>
                <w:color w:val="000000"/>
              </w:rPr>
            </w:pPr>
            <w:r>
              <w:rPr>
                <w:color w:val="000000"/>
                <w:sz w:val="24"/>
                <w:szCs w:val="24"/>
              </w:rPr>
              <w:t xml:space="preserve">3.4.4.   Горизонтальный реверсивный транспортер </w:t>
            </w:r>
          </w:p>
          <w:p w:rsidR="007B28EC" w:rsidRDefault="007B28EC" w:rsidP="005534E8">
            <w:pPr>
              <w:pStyle w:val="ad"/>
              <w:spacing w:line="264" w:lineRule="auto"/>
              <w:jc w:val="both"/>
              <w:rPr>
                <w:color w:val="000000"/>
              </w:rPr>
            </w:pPr>
            <w:r>
              <w:rPr>
                <w:color w:val="000000"/>
                <w:sz w:val="24"/>
                <w:szCs w:val="24"/>
              </w:rPr>
              <w:lastRenderedPageBreak/>
              <w:t xml:space="preserve">3.4.5.   Емкость для аварийного сброса материалов </w:t>
            </w:r>
          </w:p>
          <w:p w:rsidR="007B28EC" w:rsidRDefault="007B28EC" w:rsidP="005534E8">
            <w:pPr>
              <w:pStyle w:val="ad"/>
              <w:spacing w:line="264" w:lineRule="auto"/>
              <w:jc w:val="both"/>
              <w:rPr>
                <w:color w:val="000000"/>
              </w:rPr>
            </w:pPr>
            <w:r>
              <w:rPr>
                <w:color w:val="000000"/>
                <w:sz w:val="24"/>
                <w:szCs w:val="24"/>
              </w:rPr>
              <w:t xml:space="preserve">3.4.6.   Наклонный реверсивный транспортер </w:t>
            </w:r>
          </w:p>
          <w:p w:rsidR="007B28EC" w:rsidRDefault="007B28EC" w:rsidP="005534E8">
            <w:pPr>
              <w:pStyle w:val="ad"/>
              <w:spacing w:line="264" w:lineRule="auto"/>
              <w:jc w:val="both"/>
              <w:rPr>
                <w:color w:val="000000"/>
              </w:rPr>
            </w:pPr>
            <w:r>
              <w:rPr>
                <w:color w:val="000000"/>
                <w:sz w:val="24"/>
                <w:szCs w:val="24"/>
              </w:rPr>
              <w:t xml:space="preserve">3.4.7.   Приемный бункер </w:t>
            </w:r>
          </w:p>
          <w:p w:rsidR="007B28EC" w:rsidRDefault="007B28EC" w:rsidP="005534E8">
            <w:pPr>
              <w:pStyle w:val="ad"/>
              <w:spacing w:line="264" w:lineRule="auto"/>
              <w:jc w:val="both"/>
              <w:rPr>
                <w:color w:val="000000"/>
              </w:rPr>
            </w:pPr>
            <w:r>
              <w:rPr>
                <w:color w:val="000000"/>
                <w:sz w:val="24"/>
                <w:szCs w:val="24"/>
              </w:rPr>
              <w:t xml:space="preserve">3.4.8.   Пылегазоочистная установка </w:t>
            </w:r>
          </w:p>
          <w:p w:rsidR="007B28EC" w:rsidRDefault="007B28EC" w:rsidP="005534E8">
            <w:pPr>
              <w:pStyle w:val="ad"/>
              <w:spacing w:line="264" w:lineRule="auto"/>
              <w:jc w:val="both"/>
              <w:rPr>
                <w:color w:val="000000"/>
              </w:rPr>
            </w:pPr>
            <w:r>
              <w:rPr>
                <w:color w:val="000000"/>
                <w:sz w:val="24"/>
                <w:szCs w:val="24"/>
              </w:rPr>
              <w:t xml:space="preserve">3.4.9.   Рабочая площадка </w:t>
            </w:r>
          </w:p>
          <w:p w:rsidR="007B28EC" w:rsidRDefault="007B28EC" w:rsidP="005534E8">
            <w:pPr>
              <w:pStyle w:val="ad"/>
              <w:spacing w:line="264" w:lineRule="auto"/>
              <w:jc w:val="both"/>
              <w:rPr>
                <w:color w:val="000000"/>
              </w:rPr>
            </w:pPr>
          </w:p>
          <w:p w:rsidR="007B28EC" w:rsidRDefault="007B28EC" w:rsidP="005534E8">
            <w:pPr>
              <w:pStyle w:val="ad"/>
              <w:spacing w:line="264" w:lineRule="auto"/>
              <w:jc w:val="both"/>
              <w:rPr>
                <w:color w:val="000000"/>
              </w:rPr>
            </w:pPr>
            <w:r>
              <w:rPr>
                <w:color w:val="000000"/>
                <w:sz w:val="24"/>
                <w:szCs w:val="24"/>
              </w:rPr>
              <w:t xml:space="preserve">3.5.  Сталеразливочный ковш </w:t>
            </w:r>
          </w:p>
          <w:p w:rsidR="007B28EC" w:rsidRDefault="007B28EC" w:rsidP="005534E8">
            <w:pPr>
              <w:pStyle w:val="ad"/>
              <w:spacing w:line="264" w:lineRule="auto"/>
              <w:jc w:val="both"/>
              <w:rPr>
                <w:color w:val="000000"/>
              </w:rPr>
            </w:pPr>
            <w:r>
              <w:rPr>
                <w:color w:val="000000"/>
                <w:sz w:val="24"/>
                <w:szCs w:val="24"/>
              </w:rPr>
              <w:t xml:space="preserve">3.5.1.   Аргонопровод к донным пробкам </w:t>
            </w:r>
          </w:p>
          <w:p w:rsidR="007B28EC" w:rsidRDefault="007B28EC" w:rsidP="005534E8">
            <w:pPr>
              <w:pStyle w:val="ad"/>
              <w:spacing w:line="264" w:lineRule="auto"/>
              <w:jc w:val="both"/>
              <w:rPr>
                <w:color w:val="000000"/>
              </w:rPr>
            </w:pPr>
            <w:r>
              <w:rPr>
                <w:color w:val="000000"/>
                <w:sz w:val="24"/>
                <w:szCs w:val="24"/>
              </w:rPr>
              <w:t>3.5.2.   Быстросъем</w:t>
            </w:r>
          </w:p>
          <w:p w:rsidR="007B28EC" w:rsidRDefault="007B28EC" w:rsidP="005534E8">
            <w:pPr>
              <w:pStyle w:val="ad"/>
              <w:spacing w:line="264" w:lineRule="auto"/>
              <w:jc w:val="both"/>
              <w:rPr>
                <w:color w:val="000000"/>
              </w:rPr>
            </w:pPr>
            <w:r>
              <w:rPr>
                <w:color w:val="000000"/>
                <w:sz w:val="24"/>
                <w:szCs w:val="24"/>
              </w:rPr>
              <w:t xml:space="preserve">3.5.3.   Донная пробка </w:t>
            </w:r>
          </w:p>
          <w:p w:rsidR="007B28EC" w:rsidRDefault="007B28EC" w:rsidP="005534E8">
            <w:pPr>
              <w:pStyle w:val="ad"/>
              <w:spacing w:line="264" w:lineRule="auto"/>
              <w:jc w:val="both"/>
              <w:rPr>
                <w:color w:val="000000"/>
              </w:rPr>
            </w:pPr>
            <w:r>
              <w:rPr>
                <w:color w:val="000000"/>
                <w:sz w:val="24"/>
                <w:szCs w:val="24"/>
              </w:rPr>
              <w:t xml:space="preserve">3.5.4.   Кантовочный механизм </w:t>
            </w:r>
          </w:p>
          <w:p w:rsidR="007B28EC" w:rsidRDefault="007B28EC" w:rsidP="005534E8">
            <w:pPr>
              <w:pStyle w:val="ad"/>
              <w:spacing w:line="264" w:lineRule="auto"/>
              <w:jc w:val="both"/>
              <w:rPr>
                <w:color w:val="000000"/>
              </w:rPr>
            </w:pPr>
            <w:r>
              <w:rPr>
                <w:color w:val="000000"/>
                <w:sz w:val="24"/>
                <w:szCs w:val="24"/>
              </w:rPr>
              <w:t xml:space="preserve">3.5.5.   Корпус ковша </w:t>
            </w:r>
          </w:p>
          <w:p w:rsidR="007B28EC" w:rsidRDefault="007B28EC" w:rsidP="005534E8">
            <w:pPr>
              <w:pStyle w:val="ad"/>
              <w:spacing w:line="264" w:lineRule="auto"/>
              <w:jc w:val="both"/>
              <w:rPr>
                <w:color w:val="000000"/>
              </w:rPr>
            </w:pPr>
            <w:r>
              <w:rPr>
                <w:color w:val="000000"/>
                <w:sz w:val="24"/>
                <w:szCs w:val="24"/>
              </w:rPr>
              <w:t xml:space="preserve">3.5.6.   Футеровка </w:t>
            </w:r>
          </w:p>
          <w:p w:rsidR="007B28EC" w:rsidRDefault="007B28EC" w:rsidP="005534E8">
            <w:pPr>
              <w:pStyle w:val="ad"/>
              <w:spacing w:line="264" w:lineRule="auto"/>
              <w:jc w:val="both"/>
              <w:rPr>
                <w:color w:val="000000"/>
              </w:rPr>
            </w:pPr>
            <w:r>
              <w:rPr>
                <w:color w:val="000000"/>
                <w:sz w:val="24"/>
                <w:szCs w:val="24"/>
              </w:rPr>
              <w:t xml:space="preserve">3.5.7.   Цапфа </w:t>
            </w:r>
          </w:p>
          <w:p w:rsidR="007B28EC" w:rsidRDefault="007B28EC" w:rsidP="005534E8">
            <w:pPr>
              <w:pStyle w:val="ad"/>
              <w:spacing w:line="264" w:lineRule="auto"/>
              <w:jc w:val="both"/>
              <w:rPr>
                <w:color w:val="000000"/>
              </w:rPr>
            </w:pPr>
            <w:r>
              <w:rPr>
                <w:color w:val="000000"/>
                <w:sz w:val="24"/>
                <w:szCs w:val="24"/>
              </w:rPr>
              <w:t xml:space="preserve">3.5.8.   Шиберный затвор </w:t>
            </w:r>
          </w:p>
          <w:p w:rsidR="007B28EC" w:rsidRDefault="007B28EC" w:rsidP="005534E8">
            <w:pPr>
              <w:pStyle w:val="ad"/>
              <w:spacing w:line="264" w:lineRule="auto"/>
              <w:jc w:val="both"/>
              <w:rPr>
                <w:color w:val="000000"/>
              </w:rPr>
            </w:pPr>
          </w:p>
          <w:p w:rsidR="007B28EC" w:rsidRDefault="007B28EC" w:rsidP="005534E8">
            <w:pPr>
              <w:pStyle w:val="ad"/>
              <w:spacing w:line="264" w:lineRule="auto"/>
              <w:jc w:val="both"/>
              <w:rPr>
                <w:color w:val="000000"/>
              </w:rPr>
            </w:pPr>
            <w:r>
              <w:rPr>
                <w:color w:val="000000"/>
                <w:sz w:val="24"/>
                <w:szCs w:val="24"/>
              </w:rPr>
              <w:t xml:space="preserve">3.6.  Транспортная тележка </w:t>
            </w:r>
          </w:p>
          <w:p w:rsidR="007B28EC" w:rsidRDefault="007B28EC" w:rsidP="005534E8">
            <w:pPr>
              <w:pStyle w:val="ad"/>
              <w:spacing w:line="264" w:lineRule="auto"/>
              <w:jc w:val="both"/>
              <w:rPr>
                <w:color w:val="000000"/>
              </w:rPr>
            </w:pPr>
            <w:r>
              <w:rPr>
                <w:color w:val="000000"/>
                <w:sz w:val="24"/>
                <w:szCs w:val="24"/>
              </w:rPr>
              <w:t xml:space="preserve">3.6.1.   Кислородная фурма </w:t>
            </w:r>
          </w:p>
          <w:p w:rsidR="007B28EC" w:rsidRDefault="007B28EC" w:rsidP="005534E8">
            <w:pPr>
              <w:pStyle w:val="ad"/>
              <w:spacing w:line="264" w:lineRule="auto"/>
              <w:jc w:val="both"/>
              <w:rPr>
                <w:color w:val="000000"/>
              </w:rPr>
            </w:pPr>
            <w:r>
              <w:rPr>
                <w:color w:val="000000"/>
                <w:sz w:val="24"/>
                <w:szCs w:val="24"/>
              </w:rPr>
              <w:t xml:space="preserve">3.6.2.   Крышка вакуумной камеры </w:t>
            </w:r>
          </w:p>
          <w:p w:rsidR="007B28EC" w:rsidRDefault="007B28EC" w:rsidP="005534E8">
            <w:pPr>
              <w:pStyle w:val="ad"/>
              <w:spacing w:line="264" w:lineRule="auto"/>
              <w:jc w:val="both"/>
              <w:rPr>
                <w:color w:val="000000"/>
              </w:rPr>
            </w:pPr>
            <w:r>
              <w:rPr>
                <w:color w:val="000000"/>
                <w:sz w:val="24"/>
                <w:szCs w:val="24"/>
              </w:rPr>
              <w:t xml:space="preserve">3.6.2.1.  Водоохлаждаемое кольцо </w:t>
            </w:r>
          </w:p>
          <w:p w:rsidR="007B28EC" w:rsidRDefault="007B28EC" w:rsidP="005534E8">
            <w:pPr>
              <w:pStyle w:val="ad"/>
              <w:spacing w:line="264" w:lineRule="auto"/>
              <w:jc w:val="both"/>
              <w:rPr>
                <w:color w:val="000000"/>
              </w:rPr>
            </w:pPr>
            <w:r>
              <w:rPr>
                <w:color w:val="000000"/>
                <w:sz w:val="24"/>
                <w:szCs w:val="24"/>
              </w:rPr>
              <w:t xml:space="preserve">3.6.2.2.  Гидроцилиндр водоохлаждаемого кольца </w:t>
            </w:r>
          </w:p>
          <w:p w:rsidR="007B28EC" w:rsidRDefault="007B28EC" w:rsidP="005534E8">
            <w:pPr>
              <w:pStyle w:val="ad"/>
              <w:spacing w:line="264" w:lineRule="auto"/>
              <w:jc w:val="both"/>
              <w:rPr>
                <w:color w:val="000000"/>
              </w:rPr>
            </w:pPr>
            <w:r>
              <w:rPr>
                <w:color w:val="000000"/>
                <w:sz w:val="24"/>
                <w:szCs w:val="24"/>
              </w:rPr>
              <w:t xml:space="preserve">3.6.2.3.  Корпус крышки </w:t>
            </w:r>
          </w:p>
          <w:p w:rsidR="007B28EC" w:rsidRDefault="007B28EC" w:rsidP="005534E8">
            <w:pPr>
              <w:pStyle w:val="ad"/>
              <w:spacing w:line="264" w:lineRule="auto"/>
              <w:jc w:val="both"/>
              <w:rPr>
                <w:color w:val="000000"/>
              </w:rPr>
            </w:pPr>
            <w:r>
              <w:rPr>
                <w:color w:val="000000"/>
                <w:sz w:val="24"/>
                <w:szCs w:val="24"/>
              </w:rPr>
              <w:t xml:space="preserve">3.6.2.4.  Отверстие для ввода проволоки </w:t>
            </w:r>
          </w:p>
          <w:p w:rsidR="007B28EC" w:rsidRDefault="007B28EC" w:rsidP="005534E8">
            <w:pPr>
              <w:pStyle w:val="ad"/>
              <w:spacing w:line="264" w:lineRule="auto"/>
              <w:jc w:val="both"/>
              <w:rPr>
                <w:color w:val="000000"/>
              </w:rPr>
            </w:pPr>
            <w:r>
              <w:rPr>
                <w:color w:val="000000"/>
                <w:sz w:val="24"/>
                <w:szCs w:val="24"/>
              </w:rPr>
              <w:t xml:space="preserve">3.6.2.5.  Отверстие для ввода ферросплавов </w:t>
            </w:r>
          </w:p>
          <w:p w:rsidR="007B28EC" w:rsidRDefault="007B28EC" w:rsidP="005534E8">
            <w:pPr>
              <w:pStyle w:val="ad"/>
              <w:spacing w:line="264" w:lineRule="auto"/>
              <w:jc w:val="both"/>
              <w:rPr>
                <w:color w:val="000000"/>
              </w:rPr>
            </w:pPr>
            <w:r>
              <w:rPr>
                <w:color w:val="000000"/>
                <w:sz w:val="24"/>
                <w:szCs w:val="24"/>
              </w:rPr>
              <w:t xml:space="preserve">3.6.2.6.  Отверстие для ввода фурмы </w:t>
            </w:r>
          </w:p>
          <w:p w:rsidR="007B28EC" w:rsidRDefault="007B28EC" w:rsidP="005534E8">
            <w:pPr>
              <w:pStyle w:val="ad"/>
              <w:spacing w:line="264" w:lineRule="auto"/>
              <w:jc w:val="both"/>
              <w:rPr>
                <w:color w:val="000000"/>
              </w:rPr>
            </w:pPr>
            <w:r>
              <w:rPr>
                <w:color w:val="000000"/>
                <w:sz w:val="24"/>
                <w:szCs w:val="24"/>
              </w:rPr>
              <w:t xml:space="preserve">3.6.2.7.  Футеровка </w:t>
            </w:r>
          </w:p>
          <w:p w:rsidR="007B28EC" w:rsidRDefault="007B28EC" w:rsidP="005534E8">
            <w:pPr>
              <w:pStyle w:val="ad"/>
              <w:spacing w:line="264" w:lineRule="auto"/>
              <w:jc w:val="both"/>
              <w:rPr>
                <w:color w:val="000000"/>
              </w:rPr>
            </w:pPr>
          </w:p>
          <w:p w:rsidR="007B28EC" w:rsidRDefault="007B28EC" w:rsidP="005534E8">
            <w:pPr>
              <w:pStyle w:val="ad"/>
              <w:spacing w:line="264" w:lineRule="auto"/>
              <w:jc w:val="both"/>
              <w:rPr>
                <w:color w:val="000000"/>
              </w:rPr>
            </w:pPr>
            <w:r>
              <w:rPr>
                <w:color w:val="000000"/>
                <w:sz w:val="24"/>
                <w:szCs w:val="24"/>
              </w:rPr>
              <w:t xml:space="preserve">3.6.3.   Металлоконструкция транспортной тележки </w:t>
            </w:r>
          </w:p>
          <w:p w:rsidR="007B28EC" w:rsidRDefault="007B28EC" w:rsidP="005534E8">
            <w:pPr>
              <w:pStyle w:val="ad"/>
              <w:spacing w:line="264" w:lineRule="auto"/>
              <w:jc w:val="both"/>
              <w:rPr>
                <w:color w:val="000000"/>
              </w:rPr>
            </w:pPr>
            <w:r>
              <w:rPr>
                <w:color w:val="000000"/>
                <w:sz w:val="24"/>
                <w:szCs w:val="24"/>
              </w:rPr>
              <w:t xml:space="preserve">3.6.4.   Площадка крышки </w:t>
            </w:r>
          </w:p>
          <w:p w:rsidR="007B28EC" w:rsidRDefault="007B28EC" w:rsidP="005534E8">
            <w:pPr>
              <w:pStyle w:val="ad"/>
              <w:spacing w:line="264" w:lineRule="auto"/>
              <w:jc w:val="both"/>
              <w:rPr>
                <w:color w:val="000000"/>
              </w:rPr>
            </w:pPr>
            <w:r>
              <w:rPr>
                <w:color w:val="000000"/>
                <w:sz w:val="24"/>
                <w:szCs w:val="24"/>
              </w:rPr>
              <w:t xml:space="preserve">3.6.5.   Подъемный гидроцилиндр </w:t>
            </w:r>
          </w:p>
          <w:p w:rsidR="007B28EC" w:rsidRDefault="007B28EC" w:rsidP="005534E8">
            <w:pPr>
              <w:pStyle w:val="ad"/>
              <w:spacing w:line="264" w:lineRule="auto"/>
              <w:jc w:val="both"/>
              <w:rPr>
                <w:color w:val="000000"/>
              </w:rPr>
            </w:pPr>
            <w:r>
              <w:rPr>
                <w:color w:val="000000"/>
                <w:sz w:val="24"/>
                <w:szCs w:val="24"/>
              </w:rPr>
              <w:t xml:space="preserve">3.6.6.   Приемный вакуумный бункер </w:t>
            </w:r>
          </w:p>
          <w:p w:rsidR="007B28EC" w:rsidRDefault="007B28EC" w:rsidP="005534E8">
            <w:pPr>
              <w:pStyle w:val="ad"/>
              <w:spacing w:line="264" w:lineRule="auto"/>
              <w:jc w:val="both"/>
              <w:rPr>
                <w:color w:val="000000"/>
              </w:rPr>
            </w:pPr>
            <w:r>
              <w:rPr>
                <w:color w:val="000000"/>
                <w:sz w:val="24"/>
                <w:szCs w:val="24"/>
              </w:rPr>
              <w:t>3.6.7.   Трайбаппарат</w:t>
            </w:r>
          </w:p>
          <w:p w:rsidR="007B28EC" w:rsidRDefault="007B28EC" w:rsidP="005534E8">
            <w:pPr>
              <w:pStyle w:val="ad"/>
              <w:spacing w:line="264" w:lineRule="auto"/>
              <w:jc w:val="both"/>
              <w:rPr>
                <w:color w:val="000000"/>
              </w:rPr>
            </w:pPr>
            <w:r>
              <w:rPr>
                <w:color w:val="000000"/>
                <w:sz w:val="24"/>
                <w:szCs w:val="24"/>
              </w:rPr>
              <w:lastRenderedPageBreak/>
              <w:t xml:space="preserve">3.6.7.1.  Дверь </w:t>
            </w:r>
          </w:p>
          <w:p w:rsidR="007B28EC" w:rsidRDefault="007B28EC" w:rsidP="005534E8">
            <w:pPr>
              <w:pStyle w:val="ad"/>
              <w:spacing w:line="264" w:lineRule="auto"/>
              <w:jc w:val="both"/>
              <w:rPr>
                <w:color w:val="000000"/>
              </w:rPr>
            </w:pPr>
            <w:r>
              <w:rPr>
                <w:color w:val="000000"/>
                <w:sz w:val="24"/>
                <w:szCs w:val="24"/>
              </w:rPr>
              <w:t xml:space="preserve">3.6.7.2.  Двигатель </w:t>
            </w:r>
          </w:p>
          <w:p w:rsidR="007B28EC" w:rsidRDefault="007B28EC" w:rsidP="005534E8">
            <w:pPr>
              <w:pStyle w:val="ad"/>
              <w:spacing w:line="264" w:lineRule="auto"/>
              <w:jc w:val="both"/>
              <w:rPr>
                <w:color w:val="000000"/>
              </w:rPr>
            </w:pPr>
            <w:r>
              <w:rPr>
                <w:color w:val="000000"/>
                <w:sz w:val="24"/>
                <w:szCs w:val="24"/>
              </w:rPr>
              <w:t xml:space="preserve">3.6.7.3.  Корпус </w:t>
            </w:r>
          </w:p>
          <w:p w:rsidR="007B28EC" w:rsidRDefault="007B28EC" w:rsidP="005534E8">
            <w:pPr>
              <w:pStyle w:val="ad"/>
              <w:spacing w:line="264" w:lineRule="auto"/>
              <w:jc w:val="both"/>
              <w:rPr>
                <w:color w:val="000000"/>
              </w:rPr>
            </w:pPr>
            <w:r>
              <w:rPr>
                <w:color w:val="000000"/>
                <w:sz w:val="24"/>
                <w:szCs w:val="24"/>
              </w:rPr>
              <w:t xml:space="preserve">3.6.7.4.  Пневматический цилиндр </w:t>
            </w:r>
          </w:p>
          <w:p w:rsidR="007B28EC" w:rsidRDefault="007B28EC" w:rsidP="005534E8">
            <w:pPr>
              <w:pStyle w:val="ad"/>
              <w:spacing w:line="264" w:lineRule="auto"/>
              <w:jc w:val="both"/>
              <w:rPr>
                <w:color w:val="000000"/>
              </w:rPr>
            </w:pPr>
            <w:r>
              <w:rPr>
                <w:color w:val="000000"/>
                <w:sz w:val="24"/>
                <w:szCs w:val="24"/>
              </w:rPr>
              <w:t xml:space="preserve">3.6.7.5.  Приводной ролик </w:t>
            </w:r>
          </w:p>
          <w:p w:rsidR="007B28EC" w:rsidRDefault="007B28EC" w:rsidP="005534E8">
            <w:pPr>
              <w:pStyle w:val="ad"/>
              <w:spacing w:line="264" w:lineRule="auto"/>
              <w:jc w:val="both"/>
              <w:rPr>
                <w:color w:val="000000"/>
              </w:rPr>
            </w:pPr>
            <w:r>
              <w:rPr>
                <w:color w:val="000000"/>
                <w:sz w:val="24"/>
                <w:szCs w:val="24"/>
              </w:rPr>
              <w:t xml:space="preserve">3.6.7.6.  Прижимной ролик </w:t>
            </w:r>
          </w:p>
          <w:p w:rsidR="007B28EC" w:rsidRDefault="007B28EC" w:rsidP="005534E8">
            <w:pPr>
              <w:tabs>
                <w:tab w:val="left" w:pos="426"/>
                <w:tab w:val="left" w:pos="567"/>
                <w:tab w:val="left" w:pos="1701"/>
              </w:tabs>
              <w:spacing w:line="264" w:lineRule="auto"/>
              <w:ind w:left="709" w:right="140"/>
              <w:jc w:val="both"/>
              <w:rPr>
                <w:color w:val="000000"/>
              </w:rPr>
            </w:pPr>
            <w:r>
              <w:rPr>
                <w:color w:val="000000"/>
              </w:rPr>
              <w:t>3.6.7.7.  Редуктор</w:t>
            </w:r>
          </w:p>
        </w:tc>
        <w:tc>
          <w:tcPr>
            <w:tcW w:w="709" w:type="dxa"/>
            <w:vAlign w:val="center"/>
          </w:tcPr>
          <w:p w:rsidR="007B28EC" w:rsidRPr="009D5915" w:rsidRDefault="007B28EC" w:rsidP="00C959FC">
            <w:pPr>
              <w:jc w:val="center"/>
              <w:rPr>
                <w:szCs w:val="22"/>
              </w:rPr>
            </w:pPr>
            <w:r w:rsidRPr="009D5915">
              <w:rPr>
                <w:szCs w:val="22"/>
              </w:rPr>
              <w:lastRenderedPageBreak/>
              <w:t>шт</w:t>
            </w:r>
          </w:p>
        </w:tc>
        <w:tc>
          <w:tcPr>
            <w:tcW w:w="708" w:type="dxa"/>
            <w:vAlign w:val="center"/>
          </w:tcPr>
          <w:p w:rsidR="007B28EC" w:rsidRPr="009D5915" w:rsidRDefault="007B28EC" w:rsidP="00C959FC">
            <w:pPr>
              <w:jc w:val="center"/>
              <w:rPr>
                <w:szCs w:val="22"/>
              </w:rPr>
            </w:pPr>
            <w:r w:rsidRPr="009D5915">
              <w:rPr>
                <w:szCs w:val="22"/>
              </w:rPr>
              <w:t>1</w:t>
            </w:r>
            <w:r>
              <w:rPr>
                <w:szCs w:val="22"/>
              </w:rPr>
              <w:t>3</w:t>
            </w:r>
          </w:p>
        </w:tc>
        <w:tc>
          <w:tcPr>
            <w:tcW w:w="1843" w:type="dxa"/>
            <w:vAlign w:val="center"/>
          </w:tcPr>
          <w:p w:rsidR="007B28EC" w:rsidRPr="00B60566" w:rsidRDefault="007B28EC" w:rsidP="00607350">
            <w:pPr>
              <w:jc w:val="center"/>
              <w:rPr>
                <w:b/>
                <w:sz w:val="22"/>
                <w:szCs w:val="22"/>
              </w:rPr>
            </w:pPr>
          </w:p>
        </w:tc>
      </w:tr>
      <w:tr w:rsidR="007B28EC" w:rsidRPr="00B60566" w:rsidTr="00C959FC">
        <w:trPr>
          <w:trHeight w:val="558"/>
        </w:trPr>
        <w:tc>
          <w:tcPr>
            <w:tcW w:w="567" w:type="dxa"/>
            <w:vAlign w:val="center"/>
          </w:tcPr>
          <w:p w:rsidR="007B28EC" w:rsidRDefault="007B28EC" w:rsidP="00607350">
            <w:pPr>
              <w:jc w:val="center"/>
              <w:rPr>
                <w:sz w:val="22"/>
                <w:szCs w:val="22"/>
              </w:rPr>
            </w:pPr>
            <w:r>
              <w:rPr>
                <w:sz w:val="22"/>
                <w:szCs w:val="22"/>
              </w:rPr>
              <w:lastRenderedPageBreak/>
              <w:t>5</w:t>
            </w:r>
          </w:p>
        </w:tc>
        <w:tc>
          <w:tcPr>
            <w:tcW w:w="1985" w:type="dxa"/>
          </w:tcPr>
          <w:p w:rsidR="007B28EC" w:rsidRDefault="007B28EC" w:rsidP="005534E8">
            <w:r>
              <w:t xml:space="preserve">Программное обеспечение </w:t>
            </w:r>
            <w:r>
              <w:rPr>
                <w:bCs/>
              </w:rPr>
              <w:t>(3</w:t>
            </w:r>
            <w:r>
              <w:rPr>
                <w:bCs/>
                <w:lang w:val="en-US"/>
              </w:rPr>
              <w:t>D</w:t>
            </w:r>
            <w:r>
              <w:rPr>
                <w:bCs/>
              </w:rPr>
              <w:t xml:space="preserve"> Атлас) «Устройство агрегата печь-ковш (АПК) однопозиционного» (Локальная версия)</w:t>
            </w:r>
          </w:p>
        </w:tc>
        <w:tc>
          <w:tcPr>
            <w:tcW w:w="10206" w:type="dxa"/>
          </w:tcPr>
          <w:p w:rsidR="007B28EC" w:rsidRDefault="007B28EC" w:rsidP="005534E8">
            <w:pPr>
              <w:tabs>
                <w:tab w:val="left" w:pos="426"/>
                <w:tab w:val="left" w:pos="567"/>
                <w:tab w:val="left" w:pos="1701"/>
              </w:tabs>
              <w:spacing w:line="264" w:lineRule="auto"/>
              <w:ind w:right="140"/>
              <w:jc w:val="both"/>
            </w:pPr>
            <w:r>
              <w:t>Общие требования к ПО:</w:t>
            </w:r>
          </w:p>
          <w:p w:rsidR="007B28EC" w:rsidRDefault="007B28EC" w:rsidP="00B04DC6">
            <w:pPr>
              <w:pStyle w:val="ad"/>
              <w:numPr>
                <w:ilvl w:val="2"/>
                <w:numId w:val="30"/>
              </w:numPr>
              <w:tabs>
                <w:tab w:val="left" w:pos="576"/>
              </w:tabs>
              <w:spacing w:line="264" w:lineRule="auto"/>
              <w:ind w:left="284"/>
              <w:jc w:val="both"/>
              <w:rPr>
                <w:color w:val="000000"/>
              </w:rPr>
            </w:pPr>
            <w:r>
              <w:rPr>
                <w:bCs/>
                <w:sz w:val="24"/>
                <w:szCs w:val="24"/>
              </w:rPr>
              <w:t xml:space="preserve">Система </w:t>
            </w:r>
            <w:r>
              <w:rPr>
                <w:color w:val="000000"/>
                <w:sz w:val="24"/>
                <w:szCs w:val="24"/>
              </w:rPr>
              <w:t>должна представлять собой программу для персонального компьютера, предназначенную для формирования комплекса знаний об устройстве оборудования и</w:t>
            </w:r>
            <w:r>
              <w:rPr>
                <w:sz w:val="24"/>
                <w:szCs w:val="24"/>
              </w:rPr>
              <w:t xml:space="preserve"> предназначена для формирования комплекса знаний об устройстве соответствующего оборудования</w:t>
            </w:r>
          </w:p>
          <w:p w:rsidR="007B28EC" w:rsidRDefault="007B28EC" w:rsidP="00B04DC6">
            <w:pPr>
              <w:pStyle w:val="ad"/>
              <w:numPr>
                <w:ilvl w:val="2"/>
                <w:numId w:val="30"/>
              </w:numPr>
              <w:tabs>
                <w:tab w:val="left" w:pos="576"/>
              </w:tabs>
              <w:spacing w:line="264" w:lineRule="auto"/>
              <w:ind w:left="284"/>
              <w:jc w:val="both"/>
            </w:pPr>
            <w:r>
              <w:rPr>
                <w:sz w:val="24"/>
                <w:szCs w:val="24"/>
              </w:rPr>
              <w:t>Для реализации 3D-графики должны быть использованы технологии:</w:t>
            </w:r>
          </w:p>
          <w:p w:rsidR="007B28EC" w:rsidRDefault="007B28EC" w:rsidP="00B04DC6">
            <w:pPr>
              <w:numPr>
                <w:ilvl w:val="0"/>
                <w:numId w:val="31"/>
              </w:numPr>
              <w:tabs>
                <w:tab w:val="clear" w:pos="1935"/>
                <w:tab w:val="left" w:pos="709"/>
                <w:tab w:val="left" w:pos="851"/>
                <w:tab w:val="left" w:pos="1276"/>
                <w:tab w:val="num" w:pos="2062"/>
              </w:tabs>
              <w:spacing w:line="264" w:lineRule="auto"/>
              <w:ind w:left="426" w:right="140" w:firstLine="0"/>
              <w:jc w:val="both"/>
            </w:pPr>
            <w:r>
              <w:t>3D-моделирование – процесс создания трехмерной модели объекта.</w:t>
            </w:r>
          </w:p>
          <w:p w:rsidR="007B28EC" w:rsidRDefault="007B28EC" w:rsidP="00B04DC6">
            <w:pPr>
              <w:numPr>
                <w:ilvl w:val="0"/>
                <w:numId w:val="31"/>
              </w:numPr>
              <w:tabs>
                <w:tab w:val="clear" w:pos="1935"/>
                <w:tab w:val="left" w:pos="709"/>
                <w:tab w:val="left" w:pos="851"/>
                <w:tab w:val="left" w:pos="1276"/>
                <w:tab w:val="num" w:pos="2062"/>
              </w:tabs>
              <w:spacing w:line="264" w:lineRule="auto"/>
              <w:ind w:left="426" w:right="140" w:firstLine="0"/>
              <w:jc w:val="both"/>
            </w:pPr>
            <w:r>
              <w:t>Компьютерная анимация – технические приемы создания иллюзии движущихся изображений (движения и/или изменения формы объектов) с помощью последовательности неподвижных изображений (кадров), сменяющих друг друга с некоторой частотой.</w:t>
            </w:r>
          </w:p>
          <w:p w:rsidR="007B28EC" w:rsidRDefault="007B28EC" w:rsidP="00B04DC6">
            <w:pPr>
              <w:numPr>
                <w:ilvl w:val="0"/>
                <w:numId w:val="31"/>
              </w:numPr>
              <w:tabs>
                <w:tab w:val="clear" w:pos="1935"/>
                <w:tab w:val="left" w:pos="709"/>
                <w:tab w:val="left" w:pos="851"/>
                <w:tab w:val="left" w:pos="1276"/>
                <w:tab w:val="num" w:pos="2062"/>
              </w:tabs>
              <w:spacing w:line="264" w:lineRule="auto"/>
              <w:ind w:left="426" w:right="140" w:firstLine="0"/>
              <w:jc w:val="both"/>
            </w:pPr>
            <w:r>
              <w:t>Программирование – процесс создания компьютерных программ.</w:t>
            </w:r>
          </w:p>
          <w:p w:rsidR="007B28EC" w:rsidRDefault="007B28EC" w:rsidP="00B04DC6">
            <w:pPr>
              <w:pStyle w:val="ad"/>
              <w:numPr>
                <w:ilvl w:val="2"/>
                <w:numId w:val="30"/>
              </w:numPr>
              <w:tabs>
                <w:tab w:val="left" w:pos="576"/>
              </w:tabs>
              <w:spacing w:line="264" w:lineRule="auto"/>
              <w:ind w:left="284"/>
              <w:jc w:val="both"/>
              <w:rPr>
                <w:color w:val="000000"/>
              </w:rPr>
            </w:pPr>
            <w:r>
              <w:rPr>
                <w:sz w:val="24"/>
                <w:szCs w:val="24"/>
              </w:rPr>
              <w:t>Программная</w:t>
            </w:r>
            <w:r>
              <w:rPr>
                <w:color w:val="000000"/>
                <w:sz w:val="24"/>
                <w:szCs w:val="24"/>
              </w:rPr>
              <w:t xml:space="preserve"> часть должна соответствовать требованиям:</w:t>
            </w:r>
          </w:p>
          <w:p w:rsidR="007B28EC" w:rsidRDefault="007B28EC" w:rsidP="00B04DC6">
            <w:pPr>
              <w:numPr>
                <w:ilvl w:val="0"/>
                <w:numId w:val="31"/>
              </w:numPr>
              <w:tabs>
                <w:tab w:val="clear" w:pos="1935"/>
                <w:tab w:val="left" w:pos="709"/>
                <w:tab w:val="left" w:pos="851"/>
                <w:tab w:val="left" w:pos="1276"/>
                <w:tab w:val="num" w:pos="2062"/>
              </w:tabs>
              <w:spacing w:line="264" w:lineRule="auto"/>
              <w:ind w:left="426" w:right="140" w:firstLine="0"/>
              <w:jc w:val="both"/>
            </w:pPr>
            <w:r>
              <w:t>функциональность, точность, масштабность;</w:t>
            </w:r>
          </w:p>
          <w:p w:rsidR="007B28EC" w:rsidRDefault="007B28EC" w:rsidP="00B04DC6">
            <w:pPr>
              <w:numPr>
                <w:ilvl w:val="0"/>
                <w:numId w:val="31"/>
              </w:numPr>
              <w:tabs>
                <w:tab w:val="clear" w:pos="1935"/>
                <w:tab w:val="left" w:pos="709"/>
                <w:tab w:val="left" w:pos="851"/>
                <w:tab w:val="left" w:pos="1276"/>
                <w:tab w:val="num" w:pos="2062"/>
              </w:tabs>
              <w:spacing w:line="264" w:lineRule="auto"/>
              <w:ind w:left="426" w:right="140" w:firstLine="0"/>
              <w:jc w:val="both"/>
            </w:pPr>
            <w:r>
              <w:t>высокоточное воспроизведение устройства оборудования в виде трехмерных моделей;</w:t>
            </w:r>
          </w:p>
          <w:p w:rsidR="007B28EC" w:rsidRDefault="007B28EC" w:rsidP="00B04DC6">
            <w:pPr>
              <w:numPr>
                <w:ilvl w:val="0"/>
                <w:numId w:val="31"/>
              </w:numPr>
              <w:tabs>
                <w:tab w:val="clear" w:pos="1935"/>
                <w:tab w:val="left" w:pos="709"/>
                <w:tab w:val="left" w:pos="851"/>
                <w:tab w:val="left" w:pos="1276"/>
                <w:tab w:val="num" w:pos="2062"/>
              </w:tabs>
              <w:spacing w:line="264" w:lineRule="auto"/>
              <w:ind w:left="426" w:right="140" w:firstLine="0"/>
              <w:jc w:val="both"/>
            </w:pPr>
            <w:r>
              <w:t>обеспечение возможности приобретения знаний определённых узлов технологического оборудования;</w:t>
            </w:r>
          </w:p>
          <w:p w:rsidR="007B28EC" w:rsidRDefault="007B28EC" w:rsidP="00B04DC6">
            <w:pPr>
              <w:numPr>
                <w:ilvl w:val="0"/>
                <w:numId w:val="31"/>
              </w:numPr>
              <w:tabs>
                <w:tab w:val="clear" w:pos="1935"/>
                <w:tab w:val="left" w:pos="709"/>
                <w:tab w:val="left" w:pos="851"/>
                <w:tab w:val="left" w:pos="1276"/>
                <w:tab w:val="num" w:pos="2062"/>
              </w:tabs>
              <w:spacing w:line="264" w:lineRule="auto"/>
              <w:ind w:left="426" w:right="140" w:firstLine="0"/>
              <w:jc w:val="both"/>
            </w:pPr>
            <w:r>
              <w:t>должна быть предназначена для взаимодействия с пользователем, отображения больших объёмов разнородной информации, в том числе интерактивной 2D и 3D-графики;</w:t>
            </w:r>
          </w:p>
          <w:p w:rsidR="007B28EC" w:rsidRDefault="007B28EC" w:rsidP="00B04DC6">
            <w:pPr>
              <w:numPr>
                <w:ilvl w:val="0"/>
                <w:numId w:val="31"/>
              </w:numPr>
              <w:tabs>
                <w:tab w:val="clear" w:pos="1935"/>
                <w:tab w:val="left" w:pos="709"/>
                <w:tab w:val="left" w:pos="851"/>
                <w:tab w:val="left" w:pos="1276"/>
                <w:tab w:val="num" w:pos="2062"/>
              </w:tabs>
              <w:spacing w:line="264" w:lineRule="auto"/>
              <w:ind w:left="426" w:right="140" w:firstLine="0"/>
              <w:jc w:val="both"/>
            </w:pPr>
            <w:r>
              <w:t xml:space="preserve">быть написано на объектно-ориентированном языке высокого уровня Delphi XE4 или эквивалент и функционировать в автономном режиме (на отдельной локальной машине); </w:t>
            </w:r>
          </w:p>
          <w:p w:rsidR="007B28EC" w:rsidRDefault="007B28EC" w:rsidP="00B04DC6">
            <w:pPr>
              <w:numPr>
                <w:ilvl w:val="0"/>
                <w:numId w:val="31"/>
              </w:numPr>
              <w:tabs>
                <w:tab w:val="clear" w:pos="1935"/>
                <w:tab w:val="left" w:pos="709"/>
                <w:tab w:val="left" w:pos="851"/>
                <w:tab w:val="left" w:pos="1276"/>
                <w:tab w:val="num" w:pos="2062"/>
              </w:tabs>
              <w:spacing w:line="264" w:lineRule="auto"/>
              <w:ind w:left="426" w:right="140" w:firstLine="0"/>
              <w:jc w:val="both"/>
            </w:pPr>
            <w:r>
              <w:t>3D модели, текстуры должны быть реализованы на базе программного обеспечения 3ds Max или эквивалент;</w:t>
            </w:r>
          </w:p>
          <w:p w:rsidR="007B28EC" w:rsidRDefault="007B28EC" w:rsidP="00B04DC6">
            <w:pPr>
              <w:numPr>
                <w:ilvl w:val="0"/>
                <w:numId w:val="31"/>
              </w:numPr>
              <w:tabs>
                <w:tab w:val="clear" w:pos="1935"/>
                <w:tab w:val="left" w:pos="709"/>
                <w:tab w:val="left" w:pos="851"/>
                <w:tab w:val="left" w:pos="1276"/>
                <w:tab w:val="num" w:pos="2062"/>
              </w:tabs>
              <w:spacing w:line="264" w:lineRule="auto"/>
              <w:ind w:left="426" w:right="140" w:firstLine="0"/>
              <w:jc w:val="both"/>
            </w:pPr>
            <w:r>
              <w:t>база данных должна быть реализована на кроссплатформенной системе управления базами данных FirebirdEmbedded (версия не ниже 2.5) или эквивалент;</w:t>
            </w:r>
          </w:p>
          <w:p w:rsidR="007B28EC" w:rsidRDefault="007B28EC" w:rsidP="00B04DC6">
            <w:pPr>
              <w:pStyle w:val="ad"/>
              <w:numPr>
                <w:ilvl w:val="2"/>
                <w:numId w:val="30"/>
              </w:numPr>
              <w:tabs>
                <w:tab w:val="left" w:pos="576"/>
              </w:tabs>
              <w:spacing w:line="264" w:lineRule="auto"/>
              <w:ind w:left="284"/>
              <w:jc w:val="both"/>
            </w:pPr>
            <w:r>
              <w:rPr>
                <w:sz w:val="24"/>
                <w:szCs w:val="24"/>
              </w:rPr>
              <w:lastRenderedPageBreak/>
              <w:t xml:space="preserve"> Для всех </w:t>
            </w:r>
            <w:r>
              <w:rPr>
                <w:bCs/>
                <w:sz w:val="24"/>
                <w:szCs w:val="24"/>
              </w:rPr>
              <w:t>элементов</w:t>
            </w:r>
            <w:r>
              <w:rPr>
                <w:sz w:val="24"/>
                <w:szCs w:val="24"/>
              </w:rPr>
              <w:t xml:space="preserve"> модели конструкции должны быть реализованы текстуры.</w:t>
            </w:r>
          </w:p>
          <w:p w:rsidR="007B28EC" w:rsidRDefault="007B28EC" w:rsidP="00B04DC6">
            <w:pPr>
              <w:pStyle w:val="ad"/>
              <w:numPr>
                <w:ilvl w:val="2"/>
                <w:numId w:val="30"/>
              </w:numPr>
              <w:tabs>
                <w:tab w:val="left" w:pos="576"/>
              </w:tabs>
              <w:spacing w:line="264" w:lineRule="auto"/>
              <w:ind w:left="284"/>
              <w:jc w:val="both"/>
            </w:pPr>
            <w:r>
              <w:rPr>
                <w:sz w:val="24"/>
                <w:szCs w:val="24"/>
              </w:rPr>
              <w:t xml:space="preserve"> Основные </w:t>
            </w:r>
            <w:r>
              <w:rPr>
                <w:bCs/>
                <w:sz w:val="24"/>
                <w:szCs w:val="24"/>
              </w:rPr>
              <w:t xml:space="preserve">элементы </w:t>
            </w:r>
            <w:r>
              <w:rPr>
                <w:color w:val="000000"/>
                <w:sz w:val="24"/>
                <w:szCs w:val="24"/>
              </w:rPr>
              <w:t>конструкции</w:t>
            </w:r>
            <w:r>
              <w:rPr>
                <w:sz w:val="24"/>
                <w:szCs w:val="24"/>
              </w:rPr>
              <w:t xml:space="preserve"> должны иметь подробное описание.</w:t>
            </w:r>
          </w:p>
          <w:p w:rsidR="007B28EC" w:rsidRDefault="007B28EC" w:rsidP="00B04DC6">
            <w:pPr>
              <w:pStyle w:val="ad"/>
              <w:numPr>
                <w:ilvl w:val="2"/>
                <w:numId w:val="30"/>
              </w:numPr>
              <w:tabs>
                <w:tab w:val="left" w:pos="576"/>
              </w:tabs>
              <w:spacing w:line="264" w:lineRule="auto"/>
              <w:ind w:left="284"/>
              <w:jc w:val="both"/>
            </w:pPr>
            <w:r>
              <w:rPr>
                <w:sz w:val="24"/>
                <w:szCs w:val="24"/>
              </w:rPr>
              <w:t xml:space="preserve"> Работа и </w:t>
            </w:r>
            <w:r>
              <w:rPr>
                <w:bCs/>
                <w:sz w:val="24"/>
                <w:szCs w:val="24"/>
              </w:rPr>
              <w:t xml:space="preserve">управление </w:t>
            </w:r>
            <w:r>
              <w:rPr>
                <w:color w:val="000000"/>
                <w:sz w:val="24"/>
                <w:szCs w:val="24"/>
              </w:rPr>
              <w:t>моделью</w:t>
            </w:r>
            <w:r>
              <w:rPr>
                <w:sz w:val="24"/>
                <w:szCs w:val="24"/>
              </w:rPr>
              <w:t xml:space="preserve"> агрегата должна быть реализована с использованием модуля, который обеспечивает следующие основные функции: </w:t>
            </w:r>
          </w:p>
          <w:p w:rsidR="007B28EC" w:rsidRDefault="007B28EC" w:rsidP="00B04DC6">
            <w:pPr>
              <w:numPr>
                <w:ilvl w:val="0"/>
                <w:numId w:val="31"/>
              </w:numPr>
              <w:tabs>
                <w:tab w:val="clear" w:pos="1935"/>
                <w:tab w:val="left" w:pos="709"/>
                <w:tab w:val="left" w:pos="851"/>
                <w:tab w:val="left" w:pos="1276"/>
                <w:tab w:val="num" w:pos="2062"/>
              </w:tabs>
              <w:spacing w:line="264" w:lineRule="auto"/>
              <w:ind w:left="426" w:right="140" w:firstLine="0"/>
              <w:jc w:val="both"/>
            </w:pPr>
            <w:r>
              <w:t>вращение, приближение/удаление модели конструкции;</w:t>
            </w:r>
          </w:p>
          <w:p w:rsidR="007B28EC" w:rsidRDefault="007B28EC" w:rsidP="00B04DC6">
            <w:pPr>
              <w:numPr>
                <w:ilvl w:val="0"/>
                <w:numId w:val="31"/>
              </w:numPr>
              <w:tabs>
                <w:tab w:val="clear" w:pos="1935"/>
                <w:tab w:val="left" w:pos="709"/>
                <w:tab w:val="left" w:pos="851"/>
                <w:tab w:val="left" w:pos="1276"/>
                <w:tab w:val="num" w:pos="2062"/>
              </w:tabs>
              <w:spacing w:line="264" w:lineRule="auto"/>
              <w:ind w:left="426" w:right="140" w:firstLine="0"/>
              <w:jc w:val="both"/>
            </w:pPr>
            <w:r>
              <w:t>перемещение модели по осям OX, OY, OZ;</w:t>
            </w:r>
          </w:p>
          <w:p w:rsidR="007B28EC" w:rsidRDefault="007B28EC" w:rsidP="00B04DC6">
            <w:pPr>
              <w:numPr>
                <w:ilvl w:val="0"/>
                <w:numId w:val="31"/>
              </w:numPr>
              <w:tabs>
                <w:tab w:val="clear" w:pos="1935"/>
                <w:tab w:val="left" w:pos="709"/>
                <w:tab w:val="left" w:pos="851"/>
                <w:tab w:val="left" w:pos="1276"/>
                <w:tab w:val="num" w:pos="2062"/>
              </w:tabs>
              <w:spacing w:line="264" w:lineRule="auto"/>
              <w:ind w:left="426" w:right="140" w:firstLine="0"/>
              <w:jc w:val="both"/>
            </w:pPr>
            <w:r>
              <w:t>скрытие выделенного объекта модели, скрытие всех объектов модели, кроме выделенного;</w:t>
            </w:r>
          </w:p>
          <w:p w:rsidR="007B28EC" w:rsidRDefault="007B28EC" w:rsidP="00B04DC6">
            <w:pPr>
              <w:numPr>
                <w:ilvl w:val="0"/>
                <w:numId w:val="31"/>
              </w:numPr>
              <w:tabs>
                <w:tab w:val="clear" w:pos="1935"/>
                <w:tab w:val="left" w:pos="709"/>
                <w:tab w:val="left" w:pos="851"/>
                <w:tab w:val="left" w:pos="1276"/>
                <w:tab w:val="num" w:pos="2062"/>
              </w:tabs>
              <w:spacing w:line="264" w:lineRule="auto"/>
              <w:ind w:left="426" w:right="140" w:firstLine="0"/>
              <w:jc w:val="both"/>
            </w:pPr>
            <w:r>
              <w:t>перемещение по отдельным узлам и агрегатам конструкции, переход на детализацию отельных элементов конструкции;</w:t>
            </w:r>
          </w:p>
          <w:p w:rsidR="007B28EC" w:rsidRDefault="007B28EC" w:rsidP="00B04DC6">
            <w:pPr>
              <w:numPr>
                <w:ilvl w:val="0"/>
                <w:numId w:val="31"/>
              </w:numPr>
              <w:tabs>
                <w:tab w:val="clear" w:pos="1935"/>
                <w:tab w:val="left" w:pos="709"/>
                <w:tab w:val="left" w:pos="851"/>
                <w:tab w:val="left" w:pos="1276"/>
                <w:tab w:val="num" w:pos="2062"/>
              </w:tabs>
              <w:spacing w:line="264" w:lineRule="auto"/>
              <w:ind w:left="426" w:right="140" w:firstLine="0"/>
              <w:jc w:val="both"/>
            </w:pPr>
            <w:r>
              <w:t>отображение списка доступных для изучения агрегатов;</w:t>
            </w:r>
          </w:p>
          <w:p w:rsidR="007B28EC" w:rsidRDefault="007B28EC" w:rsidP="00B04DC6">
            <w:pPr>
              <w:numPr>
                <w:ilvl w:val="0"/>
                <w:numId w:val="31"/>
              </w:numPr>
              <w:tabs>
                <w:tab w:val="clear" w:pos="1935"/>
                <w:tab w:val="left" w:pos="709"/>
                <w:tab w:val="left" w:pos="851"/>
                <w:tab w:val="left" w:pos="1276"/>
                <w:tab w:val="num" w:pos="2062"/>
              </w:tabs>
              <w:spacing w:line="264" w:lineRule="auto"/>
              <w:ind w:left="426" w:right="140" w:firstLine="0"/>
              <w:jc w:val="both"/>
            </w:pPr>
            <w:r>
              <w:t>отображение информационных панелей с данными по выделенному объекту: название, описание;</w:t>
            </w:r>
          </w:p>
          <w:p w:rsidR="007B28EC" w:rsidRDefault="007B28EC" w:rsidP="00B04DC6">
            <w:pPr>
              <w:numPr>
                <w:ilvl w:val="0"/>
                <w:numId w:val="31"/>
              </w:numPr>
              <w:tabs>
                <w:tab w:val="clear" w:pos="1935"/>
                <w:tab w:val="left" w:pos="709"/>
                <w:tab w:val="left" w:pos="851"/>
                <w:tab w:val="left" w:pos="1276"/>
                <w:tab w:val="num" w:pos="2062"/>
              </w:tabs>
              <w:spacing w:line="264" w:lineRule="auto"/>
              <w:ind w:left="426" w:right="140" w:firstLine="0"/>
              <w:jc w:val="both"/>
            </w:pPr>
            <w:r>
              <w:t>настройка цветовой гаммы модели.</w:t>
            </w:r>
          </w:p>
          <w:p w:rsidR="007B28EC" w:rsidRDefault="007B28EC" w:rsidP="00B04DC6">
            <w:pPr>
              <w:pStyle w:val="ad"/>
              <w:numPr>
                <w:ilvl w:val="2"/>
                <w:numId w:val="30"/>
              </w:numPr>
              <w:tabs>
                <w:tab w:val="left" w:pos="567"/>
              </w:tabs>
              <w:spacing w:line="264" w:lineRule="auto"/>
              <w:ind w:left="284"/>
              <w:jc w:val="both"/>
            </w:pPr>
            <w:r>
              <w:rPr>
                <w:sz w:val="24"/>
                <w:szCs w:val="24"/>
              </w:rPr>
              <w:t xml:space="preserve"> Тренажер должен содержать систему аутентификации для проверки подлинности путем сравнения введенного пользователем пароля с паролем, сохраненным в базе данных.</w:t>
            </w:r>
          </w:p>
          <w:p w:rsidR="007B28EC" w:rsidRDefault="007B28EC" w:rsidP="00B04DC6">
            <w:pPr>
              <w:pStyle w:val="ad"/>
              <w:numPr>
                <w:ilvl w:val="2"/>
                <w:numId w:val="30"/>
              </w:numPr>
              <w:tabs>
                <w:tab w:val="left" w:pos="576"/>
              </w:tabs>
              <w:spacing w:line="264" w:lineRule="auto"/>
              <w:ind w:left="284"/>
              <w:jc w:val="both"/>
            </w:pPr>
            <w:r>
              <w:rPr>
                <w:sz w:val="24"/>
                <w:szCs w:val="24"/>
              </w:rPr>
              <w:t xml:space="preserve">ПО </w:t>
            </w:r>
            <w:r>
              <w:rPr>
                <w:bCs/>
                <w:sz w:val="24"/>
                <w:szCs w:val="24"/>
              </w:rPr>
              <w:t>должно</w:t>
            </w:r>
            <w:r>
              <w:rPr>
                <w:sz w:val="24"/>
                <w:szCs w:val="24"/>
              </w:rPr>
              <w:t xml:space="preserve"> содержать:</w:t>
            </w:r>
          </w:p>
          <w:p w:rsidR="007B28EC" w:rsidRDefault="007B28EC" w:rsidP="00B04DC6">
            <w:pPr>
              <w:numPr>
                <w:ilvl w:val="0"/>
                <w:numId w:val="31"/>
              </w:numPr>
              <w:tabs>
                <w:tab w:val="clear" w:pos="1935"/>
                <w:tab w:val="left" w:pos="709"/>
                <w:tab w:val="left" w:pos="851"/>
                <w:tab w:val="left" w:pos="1276"/>
                <w:tab w:val="num" w:pos="2062"/>
              </w:tabs>
              <w:spacing w:line="264" w:lineRule="auto"/>
              <w:ind w:left="426" w:right="140" w:firstLine="0"/>
              <w:jc w:val="both"/>
            </w:pPr>
            <w:r>
              <w:t xml:space="preserve">2 </w:t>
            </w:r>
            <w:r>
              <w:rPr>
                <w:bCs/>
              </w:rPr>
              <w:t xml:space="preserve">режима обучения: «Демонстрация» и «Тестирование». </w:t>
            </w:r>
          </w:p>
          <w:p w:rsidR="007B28EC" w:rsidRDefault="007B28EC" w:rsidP="00B04DC6">
            <w:pPr>
              <w:numPr>
                <w:ilvl w:val="0"/>
                <w:numId w:val="31"/>
              </w:numPr>
              <w:tabs>
                <w:tab w:val="clear" w:pos="1935"/>
                <w:tab w:val="left" w:pos="709"/>
                <w:tab w:val="left" w:pos="851"/>
                <w:tab w:val="left" w:pos="1276"/>
                <w:tab w:val="num" w:pos="2062"/>
              </w:tabs>
              <w:spacing w:line="264" w:lineRule="auto"/>
              <w:ind w:left="426" w:right="140" w:firstLine="0"/>
              <w:jc w:val="both"/>
            </w:pPr>
            <w:r>
              <w:rPr>
                <w:bCs/>
              </w:rPr>
              <w:t>В режиме «</w:t>
            </w:r>
            <w:r>
              <w:t>Демонстрация</w:t>
            </w:r>
            <w:r>
              <w:rPr>
                <w:bCs/>
              </w:rPr>
              <w:t xml:space="preserve">» обучаемый в свободной форме с помощью вспомогательного информационного материала изучает конструкцию оборудования. </w:t>
            </w:r>
          </w:p>
          <w:p w:rsidR="007B28EC" w:rsidRDefault="007B28EC" w:rsidP="00B04DC6">
            <w:pPr>
              <w:numPr>
                <w:ilvl w:val="0"/>
                <w:numId w:val="31"/>
              </w:numPr>
              <w:tabs>
                <w:tab w:val="clear" w:pos="1935"/>
                <w:tab w:val="left" w:pos="709"/>
                <w:tab w:val="left" w:pos="851"/>
                <w:tab w:val="left" w:pos="1276"/>
                <w:tab w:val="num" w:pos="2062"/>
              </w:tabs>
              <w:spacing w:line="264" w:lineRule="auto"/>
              <w:ind w:left="426" w:right="140" w:firstLine="0"/>
              <w:jc w:val="both"/>
            </w:pPr>
            <w:r>
              <w:rPr>
                <w:bCs/>
              </w:rPr>
              <w:t>В режиме «</w:t>
            </w:r>
            <w:r>
              <w:t>Тестирование</w:t>
            </w:r>
            <w:r>
              <w:rPr>
                <w:bCs/>
              </w:rPr>
              <w:t xml:space="preserve">» обучаемый должен самостоятельно, без вспомогательного материала, выполнить задания теста. </w:t>
            </w:r>
          </w:p>
          <w:p w:rsidR="007B28EC" w:rsidRDefault="007B28EC" w:rsidP="00B04DC6">
            <w:pPr>
              <w:numPr>
                <w:ilvl w:val="0"/>
                <w:numId w:val="31"/>
              </w:numPr>
              <w:tabs>
                <w:tab w:val="clear" w:pos="1935"/>
                <w:tab w:val="left" w:pos="709"/>
                <w:tab w:val="left" w:pos="851"/>
                <w:tab w:val="left" w:pos="1276"/>
                <w:tab w:val="num" w:pos="2062"/>
              </w:tabs>
              <w:spacing w:line="264" w:lineRule="auto"/>
              <w:ind w:left="426" w:right="140" w:firstLine="0"/>
              <w:jc w:val="both"/>
            </w:pPr>
            <w:r>
              <w:rPr>
                <w:bCs/>
              </w:rPr>
              <w:t>Вывод статистики по результатам прохождения тестирования.</w:t>
            </w:r>
          </w:p>
          <w:p w:rsidR="007B28EC" w:rsidRDefault="007B28EC" w:rsidP="00B04DC6">
            <w:pPr>
              <w:numPr>
                <w:ilvl w:val="0"/>
                <w:numId w:val="31"/>
              </w:numPr>
              <w:tabs>
                <w:tab w:val="clear" w:pos="1935"/>
                <w:tab w:val="left" w:pos="709"/>
                <w:tab w:val="left" w:pos="851"/>
                <w:tab w:val="left" w:pos="1276"/>
                <w:tab w:val="num" w:pos="2062"/>
              </w:tabs>
              <w:spacing w:line="264" w:lineRule="auto"/>
              <w:ind w:left="426" w:right="140" w:firstLine="0"/>
              <w:jc w:val="both"/>
            </w:pPr>
            <w:r>
              <w:rPr>
                <w:bCs/>
              </w:rPr>
              <w:t xml:space="preserve">Контроль знаний </w:t>
            </w:r>
            <w:r>
              <w:t>пользователя</w:t>
            </w:r>
            <w:r>
              <w:rPr>
                <w:bCs/>
              </w:rPr>
              <w:t xml:space="preserve"> по разделу.</w:t>
            </w:r>
          </w:p>
          <w:p w:rsidR="007B28EC" w:rsidRDefault="007B28EC" w:rsidP="00B04DC6">
            <w:pPr>
              <w:numPr>
                <w:ilvl w:val="0"/>
                <w:numId w:val="31"/>
              </w:numPr>
              <w:tabs>
                <w:tab w:val="clear" w:pos="1935"/>
                <w:tab w:val="left" w:pos="709"/>
                <w:tab w:val="left" w:pos="851"/>
                <w:tab w:val="left" w:pos="1276"/>
                <w:tab w:val="num" w:pos="2062"/>
              </w:tabs>
              <w:spacing w:line="264" w:lineRule="auto"/>
              <w:ind w:left="426" w:right="140" w:firstLine="0"/>
              <w:jc w:val="both"/>
            </w:pPr>
            <w:r>
              <w:rPr>
                <w:bCs/>
              </w:rPr>
              <w:t xml:space="preserve">Хранение и </w:t>
            </w:r>
            <w:r>
              <w:t>организация</w:t>
            </w:r>
            <w:r>
              <w:rPr>
                <w:bCs/>
              </w:rPr>
              <w:t xml:space="preserve"> доступа к результатам контроля знаний пользователя, которые должны включать следующую</w:t>
            </w:r>
            <w:r>
              <w:t xml:space="preserve"> информацию: </w:t>
            </w:r>
          </w:p>
          <w:p w:rsidR="007B28EC" w:rsidRDefault="007B28EC" w:rsidP="00B04DC6">
            <w:pPr>
              <w:numPr>
                <w:ilvl w:val="4"/>
                <w:numId w:val="32"/>
              </w:numPr>
              <w:tabs>
                <w:tab w:val="num" w:pos="2295"/>
                <w:tab w:val="num" w:pos="3119"/>
              </w:tabs>
              <w:spacing w:line="264" w:lineRule="auto"/>
              <w:ind w:left="1985"/>
              <w:jc w:val="both"/>
            </w:pPr>
            <w:r>
              <w:rPr>
                <w:bCs/>
              </w:rPr>
              <w:t>название узла тестирования;</w:t>
            </w:r>
          </w:p>
          <w:p w:rsidR="007B28EC" w:rsidRDefault="007B28EC" w:rsidP="00B04DC6">
            <w:pPr>
              <w:numPr>
                <w:ilvl w:val="4"/>
                <w:numId w:val="32"/>
              </w:numPr>
              <w:tabs>
                <w:tab w:val="num" w:pos="2295"/>
                <w:tab w:val="num" w:pos="3119"/>
              </w:tabs>
              <w:spacing w:line="264" w:lineRule="auto"/>
              <w:ind w:left="1985"/>
              <w:jc w:val="both"/>
            </w:pPr>
            <w:r>
              <w:rPr>
                <w:bCs/>
              </w:rPr>
              <w:t>дата и время тестирования;</w:t>
            </w:r>
          </w:p>
          <w:p w:rsidR="007B28EC" w:rsidRDefault="007B28EC" w:rsidP="00B04DC6">
            <w:pPr>
              <w:numPr>
                <w:ilvl w:val="4"/>
                <w:numId w:val="32"/>
              </w:numPr>
              <w:tabs>
                <w:tab w:val="num" w:pos="2295"/>
                <w:tab w:val="num" w:pos="3119"/>
              </w:tabs>
              <w:spacing w:line="264" w:lineRule="auto"/>
              <w:ind w:left="1985"/>
              <w:jc w:val="both"/>
            </w:pPr>
            <w:r>
              <w:rPr>
                <w:bCs/>
              </w:rPr>
              <w:t>время, затраченное пользователем на выполнение каждого задания;</w:t>
            </w:r>
          </w:p>
          <w:p w:rsidR="007B28EC" w:rsidRDefault="007B28EC" w:rsidP="00B04DC6">
            <w:pPr>
              <w:numPr>
                <w:ilvl w:val="4"/>
                <w:numId w:val="32"/>
              </w:numPr>
              <w:tabs>
                <w:tab w:val="num" w:pos="2295"/>
                <w:tab w:val="num" w:pos="3119"/>
              </w:tabs>
              <w:spacing w:line="264" w:lineRule="auto"/>
              <w:ind w:left="1985"/>
              <w:jc w:val="both"/>
            </w:pPr>
            <w:r>
              <w:rPr>
                <w:bCs/>
              </w:rPr>
              <w:t>протокол действий пользователя с учетом допущенных ошибок;</w:t>
            </w:r>
          </w:p>
          <w:p w:rsidR="007B28EC" w:rsidRDefault="007B28EC" w:rsidP="00B04DC6">
            <w:pPr>
              <w:numPr>
                <w:ilvl w:val="4"/>
                <w:numId w:val="32"/>
              </w:numPr>
              <w:tabs>
                <w:tab w:val="num" w:pos="2295"/>
                <w:tab w:val="num" w:pos="3119"/>
              </w:tabs>
              <w:spacing w:line="264" w:lineRule="auto"/>
              <w:ind w:left="1985"/>
              <w:jc w:val="both"/>
            </w:pPr>
            <w:r>
              <w:rPr>
                <w:bCs/>
              </w:rPr>
              <w:t>общее время на выполнение заданий сценария обучения;</w:t>
            </w:r>
          </w:p>
          <w:p w:rsidR="007B28EC" w:rsidRDefault="007B28EC" w:rsidP="00B04DC6">
            <w:pPr>
              <w:numPr>
                <w:ilvl w:val="4"/>
                <w:numId w:val="32"/>
              </w:numPr>
              <w:tabs>
                <w:tab w:val="num" w:pos="2295"/>
                <w:tab w:val="num" w:pos="3119"/>
              </w:tabs>
              <w:spacing w:line="264" w:lineRule="auto"/>
              <w:ind w:left="1985"/>
              <w:jc w:val="both"/>
            </w:pPr>
            <w:r>
              <w:rPr>
                <w:bCs/>
              </w:rPr>
              <w:lastRenderedPageBreak/>
              <w:t>итоговую оценку.</w:t>
            </w:r>
          </w:p>
          <w:p w:rsidR="007B28EC" w:rsidRDefault="007B28EC" w:rsidP="00B04DC6">
            <w:pPr>
              <w:pStyle w:val="ad"/>
              <w:numPr>
                <w:ilvl w:val="2"/>
                <w:numId w:val="30"/>
              </w:numPr>
              <w:tabs>
                <w:tab w:val="left" w:pos="576"/>
              </w:tabs>
              <w:spacing w:line="264" w:lineRule="auto"/>
              <w:ind w:left="284"/>
              <w:jc w:val="both"/>
            </w:pPr>
            <w:r>
              <w:rPr>
                <w:sz w:val="24"/>
                <w:szCs w:val="24"/>
              </w:rPr>
              <w:t xml:space="preserve">  В ПО должны быть рассмотрены объекты в соответствии с перечнем, указанным в описании каждого оборудования. </w:t>
            </w:r>
          </w:p>
          <w:p w:rsidR="007B28EC" w:rsidRDefault="007B28EC" w:rsidP="00B04DC6">
            <w:pPr>
              <w:pStyle w:val="ad"/>
              <w:numPr>
                <w:ilvl w:val="2"/>
                <w:numId w:val="30"/>
              </w:numPr>
              <w:tabs>
                <w:tab w:val="left" w:pos="576"/>
              </w:tabs>
              <w:spacing w:line="264" w:lineRule="auto"/>
              <w:ind w:left="284"/>
              <w:jc w:val="both"/>
              <w:rPr>
                <w:color w:val="000000"/>
              </w:rPr>
            </w:pPr>
            <w:r>
              <w:rPr>
                <w:sz w:val="24"/>
                <w:szCs w:val="24"/>
              </w:rPr>
              <w:t xml:space="preserve">Для каждого объекта </w:t>
            </w:r>
            <w:r>
              <w:rPr>
                <w:color w:val="000000"/>
                <w:sz w:val="24"/>
                <w:szCs w:val="24"/>
              </w:rPr>
              <w:t>из перечня должна быть реализована детализация.</w:t>
            </w:r>
          </w:p>
          <w:p w:rsidR="007B28EC" w:rsidRDefault="007B28EC" w:rsidP="00B04DC6">
            <w:pPr>
              <w:pStyle w:val="ad"/>
              <w:numPr>
                <w:ilvl w:val="2"/>
                <w:numId w:val="30"/>
              </w:numPr>
              <w:tabs>
                <w:tab w:val="left" w:pos="576"/>
              </w:tabs>
              <w:spacing w:line="264" w:lineRule="auto"/>
              <w:ind w:left="284"/>
              <w:jc w:val="both"/>
            </w:pPr>
            <w:r>
              <w:rPr>
                <w:sz w:val="24"/>
                <w:szCs w:val="24"/>
              </w:rPr>
              <w:t>Интерфейс ПО должен содержать:</w:t>
            </w:r>
          </w:p>
          <w:p w:rsidR="007B28EC" w:rsidRDefault="007B28EC" w:rsidP="00B04DC6">
            <w:pPr>
              <w:pStyle w:val="ad"/>
              <w:numPr>
                <w:ilvl w:val="3"/>
                <w:numId w:val="30"/>
              </w:numPr>
              <w:tabs>
                <w:tab w:val="left" w:pos="576"/>
              </w:tabs>
              <w:spacing w:line="264" w:lineRule="auto"/>
              <w:ind w:left="709" w:hanging="11"/>
              <w:jc w:val="both"/>
            </w:pPr>
            <w:r>
              <w:rPr>
                <w:bCs/>
                <w:sz w:val="24"/>
                <w:szCs w:val="24"/>
              </w:rPr>
              <w:t>Главное меню системы, которое включает элементы:</w:t>
            </w:r>
          </w:p>
          <w:p w:rsidR="007B28EC" w:rsidRDefault="007B28EC" w:rsidP="005534E8">
            <w:pPr>
              <w:pStyle w:val="ad"/>
              <w:tabs>
                <w:tab w:val="left" w:pos="576"/>
                <w:tab w:val="left" w:pos="1276"/>
                <w:tab w:val="left" w:pos="1701"/>
              </w:tabs>
              <w:spacing w:line="264" w:lineRule="auto"/>
              <w:ind w:left="2268"/>
              <w:jc w:val="both"/>
              <w:rPr>
                <w:color w:val="FF0000"/>
              </w:rPr>
            </w:pPr>
          </w:p>
          <w:p w:rsidR="007B28EC" w:rsidRDefault="007B28EC" w:rsidP="00B04DC6">
            <w:pPr>
              <w:numPr>
                <w:ilvl w:val="4"/>
                <w:numId w:val="32"/>
              </w:numPr>
              <w:tabs>
                <w:tab w:val="num" w:pos="2295"/>
                <w:tab w:val="num" w:pos="3119"/>
              </w:tabs>
              <w:spacing w:line="264" w:lineRule="auto"/>
              <w:ind w:left="1985"/>
              <w:jc w:val="both"/>
            </w:pPr>
            <w:r>
              <w:rPr>
                <w:bCs/>
              </w:rPr>
              <w:t>кнопка «Демонстрация» для запуска режима демонстрации;</w:t>
            </w:r>
          </w:p>
          <w:p w:rsidR="007B28EC" w:rsidRDefault="007B28EC" w:rsidP="00B04DC6">
            <w:pPr>
              <w:numPr>
                <w:ilvl w:val="4"/>
                <w:numId w:val="32"/>
              </w:numPr>
              <w:tabs>
                <w:tab w:val="num" w:pos="2295"/>
                <w:tab w:val="num" w:pos="3119"/>
              </w:tabs>
              <w:spacing w:line="264" w:lineRule="auto"/>
              <w:ind w:left="1985"/>
              <w:jc w:val="both"/>
            </w:pPr>
            <w:r>
              <w:rPr>
                <w:bCs/>
              </w:rPr>
              <w:t>кнопка «Тестирование» для запуска режима тестирования;</w:t>
            </w:r>
          </w:p>
          <w:p w:rsidR="007B28EC" w:rsidRDefault="007B28EC" w:rsidP="00B04DC6">
            <w:pPr>
              <w:numPr>
                <w:ilvl w:val="4"/>
                <w:numId w:val="32"/>
              </w:numPr>
              <w:tabs>
                <w:tab w:val="num" w:pos="2295"/>
                <w:tab w:val="num" w:pos="3119"/>
              </w:tabs>
              <w:spacing w:line="264" w:lineRule="auto"/>
              <w:ind w:left="1985"/>
              <w:jc w:val="both"/>
            </w:pPr>
            <w:r>
              <w:rPr>
                <w:bCs/>
              </w:rPr>
              <w:t>кнопка «Регистрации» для вызова формы регистрации нового пользователя в системе (скрываются после авторизации пользователя в системе);</w:t>
            </w:r>
          </w:p>
          <w:p w:rsidR="007B28EC" w:rsidRDefault="007B28EC" w:rsidP="00B04DC6">
            <w:pPr>
              <w:numPr>
                <w:ilvl w:val="4"/>
                <w:numId w:val="32"/>
              </w:numPr>
              <w:tabs>
                <w:tab w:val="num" w:pos="2295"/>
                <w:tab w:val="num" w:pos="3119"/>
              </w:tabs>
              <w:spacing w:line="264" w:lineRule="auto"/>
              <w:ind w:left="1985"/>
              <w:jc w:val="both"/>
            </w:pPr>
            <w:r>
              <w:rPr>
                <w:bCs/>
              </w:rPr>
              <w:t>поля для ввода логина и пароля для авторизации пользователя в системе (скрываются после авторизации пользователя в системе);</w:t>
            </w:r>
          </w:p>
          <w:p w:rsidR="007B28EC" w:rsidRDefault="007B28EC" w:rsidP="00B04DC6">
            <w:pPr>
              <w:numPr>
                <w:ilvl w:val="4"/>
                <w:numId w:val="32"/>
              </w:numPr>
              <w:tabs>
                <w:tab w:val="num" w:pos="2295"/>
                <w:tab w:val="num" w:pos="3119"/>
              </w:tabs>
              <w:spacing w:line="264" w:lineRule="auto"/>
              <w:ind w:left="1985"/>
              <w:jc w:val="both"/>
            </w:pPr>
            <w:r>
              <w:rPr>
                <w:bCs/>
              </w:rPr>
              <w:t xml:space="preserve">кнопка «Пользователи» для вызова справочника пользователей (в соответствии с образцом - см. рисунок ниже) (отображается только после авторизации пользователя в системе); </w:t>
            </w:r>
          </w:p>
          <w:p w:rsidR="007B28EC" w:rsidRDefault="007B28EC" w:rsidP="00B04DC6">
            <w:pPr>
              <w:numPr>
                <w:ilvl w:val="4"/>
                <w:numId w:val="32"/>
              </w:numPr>
              <w:tabs>
                <w:tab w:val="num" w:pos="2295"/>
                <w:tab w:val="num" w:pos="3119"/>
              </w:tabs>
              <w:spacing w:line="264" w:lineRule="auto"/>
              <w:ind w:left="1985"/>
              <w:jc w:val="both"/>
            </w:pPr>
            <w:r>
              <w:rPr>
                <w:bCs/>
              </w:rPr>
              <w:t>кнопка «Помощь» для вызова руководства пользователя</w:t>
            </w:r>
          </w:p>
          <w:p w:rsidR="007B28EC" w:rsidRDefault="007B28EC" w:rsidP="00B04DC6">
            <w:pPr>
              <w:numPr>
                <w:ilvl w:val="4"/>
                <w:numId w:val="32"/>
              </w:numPr>
              <w:tabs>
                <w:tab w:val="num" w:pos="2295"/>
                <w:tab w:val="num" w:pos="3119"/>
              </w:tabs>
              <w:spacing w:line="264" w:lineRule="auto"/>
              <w:ind w:left="1985"/>
              <w:jc w:val="both"/>
            </w:pPr>
            <w:r>
              <w:rPr>
                <w:bCs/>
              </w:rPr>
              <w:t>выход из системы;</w:t>
            </w:r>
          </w:p>
          <w:p w:rsidR="007B28EC" w:rsidRDefault="007B28EC" w:rsidP="005534E8">
            <w:pPr>
              <w:pStyle w:val="ad"/>
              <w:tabs>
                <w:tab w:val="left" w:pos="576"/>
                <w:tab w:val="left" w:pos="1276"/>
                <w:tab w:val="left" w:pos="1701"/>
              </w:tabs>
              <w:spacing w:line="264" w:lineRule="auto"/>
              <w:ind w:left="2921"/>
              <w:jc w:val="both"/>
            </w:pPr>
          </w:p>
          <w:p w:rsidR="007B28EC" w:rsidRDefault="007B28EC" w:rsidP="00B04DC6">
            <w:pPr>
              <w:pStyle w:val="ad"/>
              <w:numPr>
                <w:ilvl w:val="3"/>
                <w:numId w:val="30"/>
              </w:numPr>
              <w:tabs>
                <w:tab w:val="left" w:pos="576"/>
              </w:tabs>
              <w:spacing w:line="264" w:lineRule="auto"/>
              <w:ind w:left="709" w:hanging="11"/>
              <w:jc w:val="both"/>
            </w:pPr>
            <w:r>
              <w:rPr>
                <w:bCs/>
                <w:sz w:val="24"/>
                <w:szCs w:val="24"/>
              </w:rPr>
              <w:t>Экран для работы с моделью в режиме демонстрации включает следующие элементы:</w:t>
            </w:r>
          </w:p>
          <w:p w:rsidR="007B28EC" w:rsidRDefault="007B28EC" w:rsidP="005534E8">
            <w:pPr>
              <w:pStyle w:val="ad"/>
              <w:tabs>
                <w:tab w:val="left" w:pos="576"/>
                <w:tab w:val="left" w:pos="1276"/>
                <w:tab w:val="left" w:pos="1701"/>
              </w:tabs>
              <w:spacing w:line="264" w:lineRule="auto"/>
              <w:ind w:left="2552"/>
              <w:jc w:val="both"/>
            </w:pPr>
          </w:p>
          <w:p w:rsidR="007B28EC" w:rsidRDefault="007B28EC" w:rsidP="00B04DC6">
            <w:pPr>
              <w:numPr>
                <w:ilvl w:val="4"/>
                <w:numId w:val="32"/>
              </w:numPr>
              <w:tabs>
                <w:tab w:val="num" w:pos="2295"/>
                <w:tab w:val="num" w:pos="3119"/>
              </w:tabs>
              <w:spacing w:line="264" w:lineRule="auto"/>
              <w:ind w:left="1985"/>
              <w:jc w:val="both"/>
            </w:pPr>
            <w:r>
              <w:rPr>
                <w:bCs/>
              </w:rPr>
              <w:t>Панель</w:t>
            </w:r>
            <w:r>
              <w:t xml:space="preserve"> «Список объектов»:</w:t>
            </w:r>
          </w:p>
          <w:p w:rsidR="007B28EC" w:rsidRDefault="007B28EC" w:rsidP="005534E8">
            <w:pPr>
              <w:tabs>
                <w:tab w:val="num" w:pos="3119"/>
              </w:tabs>
              <w:spacing w:line="264" w:lineRule="auto"/>
              <w:ind w:left="1985"/>
              <w:jc w:val="both"/>
            </w:pPr>
            <w:r>
              <w:rPr>
                <w:bCs/>
              </w:rPr>
              <w:t xml:space="preserve">При щелчке левой кнопкой мыши на одном из объектов панели «Список объектов» - камера должна автоматически наводится на данный объект, а сам объект выделится цветом. </w:t>
            </w:r>
          </w:p>
          <w:p w:rsidR="007B28EC" w:rsidRDefault="007B28EC" w:rsidP="005534E8">
            <w:pPr>
              <w:tabs>
                <w:tab w:val="num" w:pos="3119"/>
              </w:tabs>
              <w:spacing w:line="264" w:lineRule="auto"/>
              <w:ind w:left="1985"/>
              <w:jc w:val="both"/>
            </w:pPr>
            <w:r>
              <w:rPr>
                <w:bCs/>
              </w:rPr>
              <w:t>Объект можно выделить, щёлкнув левой кнопкой мыши по конкретному элементу на 3-х мерной модели агрегата.</w:t>
            </w:r>
          </w:p>
          <w:p w:rsidR="007B28EC" w:rsidRDefault="007B28EC" w:rsidP="00B04DC6">
            <w:pPr>
              <w:numPr>
                <w:ilvl w:val="4"/>
                <w:numId w:val="32"/>
              </w:numPr>
              <w:tabs>
                <w:tab w:val="num" w:pos="2295"/>
                <w:tab w:val="num" w:pos="3119"/>
              </w:tabs>
              <w:spacing w:line="264" w:lineRule="auto"/>
              <w:ind w:left="1985"/>
              <w:jc w:val="both"/>
            </w:pPr>
            <w:r>
              <w:rPr>
                <w:bCs/>
              </w:rPr>
              <w:t>Панель «Описание объекта».</w:t>
            </w:r>
          </w:p>
          <w:p w:rsidR="007B28EC" w:rsidRDefault="007B28EC" w:rsidP="005534E8">
            <w:pPr>
              <w:tabs>
                <w:tab w:val="num" w:pos="3119"/>
              </w:tabs>
              <w:spacing w:line="264" w:lineRule="auto"/>
              <w:ind w:left="1985"/>
              <w:jc w:val="both"/>
            </w:pPr>
            <w:r>
              <w:rPr>
                <w:bCs/>
              </w:rPr>
              <w:t>Для выбранного объекта должно отображаться его описание.</w:t>
            </w:r>
          </w:p>
          <w:p w:rsidR="007B28EC" w:rsidRDefault="007B28EC" w:rsidP="00B04DC6">
            <w:pPr>
              <w:numPr>
                <w:ilvl w:val="4"/>
                <w:numId w:val="32"/>
              </w:numPr>
              <w:tabs>
                <w:tab w:val="num" w:pos="2295"/>
                <w:tab w:val="num" w:pos="3119"/>
              </w:tabs>
              <w:spacing w:line="264" w:lineRule="auto"/>
              <w:ind w:left="1985"/>
              <w:jc w:val="both"/>
            </w:pPr>
            <w:r>
              <w:rPr>
                <w:bCs/>
              </w:rPr>
              <w:t>Кнопки в левом нижнем углу экрана для управления 3-х мерной конструкцией (согласно таблице 4):</w:t>
            </w:r>
          </w:p>
          <w:p w:rsidR="007B28EC" w:rsidRDefault="007B28EC" w:rsidP="005534E8">
            <w:pPr>
              <w:spacing w:line="264" w:lineRule="auto"/>
              <w:ind w:left="3600" w:right="141"/>
              <w:jc w:val="right"/>
            </w:pPr>
            <w:r>
              <w:rPr>
                <w:bCs/>
              </w:rPr>
              <w:t>Таблица 4</w:t>
            </w:r>
          </w:p>
          <w:p w:rsidR="007B28EC" w:rsidRDefault="007B28EC" w:rsidP="005534E8">
            <w:pPr>
              <w:pStyle w:val="ad"/>
              <w:tabs>
                <w:tab w:val="left" w:pos="576"/>
                <w:tab w:val="left" w:pos="1276"/>
                <w:tab w:val="left" w:pos="1701"/>
              </w:tabs>
              <w:spacing w:line="264" w:lineRule="auto"/>
              <w:ind w:left="2552"/>
              <w:jc w:val="right"/>
            </w:pPr>
          </w:p>
          <w:tbl>
            <w:tblPr>
              <w:tblW w:w="4783" w:type="pct"/>
              <w:jc w:val="center"/>
              <w:tblCellSpacing w:w="0"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A0"/>
            </w:tblPr>
            <w:tblGrid>
              <w:gridCol w:w="778"/>
              <w:gridCol w:w="3181"/>
              <w:gridCol w:w="1029"/>
              <w:gridCol w:w="4553"/>
            </w:tblGrid>
            <w:tr w:rsidR="007B28EC" w:rsidTr="005534E8">
              <w:trPr>
                <w:tblCellSpacing w:w="0" w:type="dxa"/>
                <w:jc w:val="center"/>
              </w:trPr>
              <w:tc>
                <w:tcPr>
                  <w:tcW w:w="40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jc w:val="center"/>
                  </w:pPr>
                  <w:r>
                    <w:rPr>
                      <w:lang w:eastAsia="en-US"/>
                    </w:rPr>
                    <w:pict>
                      <v:shape id="_x0000_s1293" type="#_x0000_t75" style="position:absolute;left:0;text-align:left;margin-left:0;margin-top:0;width:50pt;height:50pt;z-index:251943936;visibility:hidden#_x0000_t75" filled="t" stroked="t">
                        <v:stroke joinstyle="round"/>
                        <v:path o:extrusionok="t" gradientshapeok="f" o:connecttype="segments"/>
                        <o:lock v:ext="edit" aspectratio="f" selection="t"/>
                      </v:shape>
                    </w:pict>
                  </w:r>
                  <w:r w:rsidRPr="00EE3F77">
                    <w:pict>
                      <v:shape id="_x0000_i1047" type="#_x0000_t75" style="width:33pt;height:24.75pt;mso-wrap-distance-left:0;mso-wrap-distance-top:0;mso-wrap-distance-right:0;mso-wrap-distance-bottom:0">
                        <v:path textboxrect="0,0,0,0"/>
                      </v:shape>
                    </w:pict>
                  </w:r>
                </w:p>
              </w:tc>
              <w:tc>
                <w:tcPr>
                  <w:tcW w:w="1667"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pPr>
                  <w:r>
                    <w:t>Переместить модель влево.</w:t>
                  </w:r>
                </w:p>
              </w:tc>
              <w:tc>
                <w:tcPr>
                  <w:tcW w:w="539"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jc w:val="center"/>
                  </w:pPr>
                  <w:r>
                    <w:rPr>
                      <w:lang w:eastAsia="en-US"/>
                    </w:rPr>
                    <w:pict>
                      <v:shape id="_x0000_s1294" type="#_x0000_t75" style="position:absolute;left:0;text-align:left;margin-left:0;margin-top:0;width:50pt;height:50pt;z-index:251944960;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48" type="#_x0000_t75" style="width:34.5pt;height:26.25pt;mso-wrap-distance-left:0;mso-wrap-distance-top:0;mso-wrap-distance-right:0;mso-wrap-distance-bottom:0">
                        <v:path textboxrect="0,0,0,0"/>
                      </v:shape>
                    </w:pict>
                  </w:r>
                </w:p>
              </w:tc>
              <w:tc>
                <w:tcPr>
                  <w:tcW w:w="2386"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pPr>
                  <w:r>
                    <w:t>Повернуть модель влево.</w:t>
                  </w:r>
                </w:p>
              </w:tc>
            </w:tr>
            <w:tr w:rsidR="007B28EC" w:rsidTr="005534E8">
              <w:trPr>
                <w:tblCellSpacing w:w="0" w:type="dxa"/>
                <w:jc w:val="center"/>
              </w:trPr>
              <w:tc>
                <w:tcPr>
                  <w:tcW w:w="40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jc w:val="center"/>
                  </w:pPr>
                  <w:r>
                    <w:rPr>
                      <w:lang w:eastAsia="en-US"/>
                    </w:rPr>
                    <w:pict>
                      <v:shape id="_x0000_s1295" type="#_x0000_t75" style="position:absolute;left:0;text-align:left;margin-left:0;margin-top:0;width:50pt;height:50pt;z-index:251945984;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49" type="#_x0000_t75" style="width:33pt;height:24.75pt;mso-wrap-distance-left:0;mso-wrap-distance-top:0;mso-wrap-distance-right:0;mso-wrap-distance-bottom:0">
                        <v:path textboxrect="0,0,0,0"/>
                      </v:shape>
                    </w:pict>
                  </w:r>
                </w:p>
              </w:tc>
              <w:tc>
                <w:tcPr>
                  <w:tcW w:w="1667"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pPr>
                  <w:r>
                    <w:t>Переместить модель вправо.</w:t>
                  </w:r>
                </w:p>
              </w:tc>
              <w:tc>
                <w:tcPr>
                  <w:tcW w:w="539"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jc w:val="center"/>
                  </w:pPr>
                  <w:r>
                    <w:rPr>
                      <w:lang w:eastAsia="en-US"/>
                    </w:rPr>
                    <w:pict>
                      <v:shape id="_x0000_s1296" type="#_x0000_t75" style="position:absolute;left:0;text-align:left;margin-left:0;margin-top:0;width:50pt;height:50pt;z-index:251947008;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50" type="#_x0000_t75" style="width:33pt;height:24.75pt;mso-wrap-distance-left:0;mso-wrap-distance-top:0;mso-wrap-distance-right:0;mso-wrap-distance-bottom:0">
                        <v:path textboxrect="0,0,0,0"/>
                      </v:shape>
                    </w:pict>
                  </w:r>
                </w:p>
              </w:tc>
              <w:tc>
                <w:tcPr>
                  <w:tcW w:w="2386"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pPr>
                  <w:r>
                    <w:t>Повернуть модель вправо.</w:t>
                  </w:r>
                </w:p>
              </w:tc>
            </w:tr>
            <w:tr w:rsidR="007B28EC" w:rsidTr="005534E8">
              <w:trPr>
                <w:tblCellSpacing w:w="0" w:type="dxa"/>
                <w:jc w:val="center"/>
              </w:trPr>
              <w:tc>
                <w:tcPr>
                  <w:tcW w:w="40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jc w:val="center"/>
                  </w:pPr>
                  <w:r>
                    <w:rPr>
                      <w:lang w:eastAsia="en-US"/>
                    </w:rPr>
                    <w:pict>
                      <v:shape id="_x0000_s1297" type="#_x0000_t75" style="position:absolute;left:0;text-align:left;margin-left:0;margin-top:0;width:50pt;height:50pt;z-index:251948032;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51" type="#_x0000_t75" style="width:33pt;height:24.75pt;mso-wrap-distance-left:0;mso-wrap-distance-top:0;mso-wrap-distance-right:0;mso-wrap-distance-bottom:0">
                        <v:path textboxrect="0,0,0,0"/>
                      </v:shape>
                    </w:pict>
                  </w:r>
                </w:p>
              </w:tc>
              <w:tc>
                <w:tcPr>
                  <w:tcW w:w="1667"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pPr>
                  <w:r>
                    <w:t>Переместить модель вверх.</w:t>
                  </w:r>
                </w:p>
              </w:tc>
              <w:tc>
                <w:tcPr>
                  <w:tcW w:w="539"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jc w:val="center"/>
                  </w:pPr>
                  <w:r>
                    <w:rPr>
                      <w:lang w:eastAsia="en-US"/>
                    </w:rPr>
                    <w:pict>
                      <v:shape id="_x0000_s1298" type="#_x0000_t75" style="position:absolute;left:0;text-align:left;margin-left:0;margin-top:0;width:50pt;height:50pt;z-index:251949056;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52" type="#_x0000_t75" style="width:33pt;height:24.75pt;mso-wrap-distance-left:0;mso-wrap-distance-top:0;mso-wrap-distance-right:0;mso-wrap-distance-bottom:0">
                        <v:path textboxrect="0,0,0,0"/>
                      </v:shape>
                    </w:pict>
                  </w:r>
                </w:p>
              </w:tc>
              <w:tc>
                <w:tcPr>
                  <w:tcW w:w="2386"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pPr>
                  <w:r>
                    <w:t>Повернуть модель вверх.</w:t>
                  </w:r>
                </w:p>
              </w:tc>
            </w:tr>
            <w:tr w:rsidR="007B28EC" w:rsidTr="005534E8">
              <w:trPr>
                <w:tblCellSpacing w:w="0" w:type="dxa"/>
                <w:jc w:val="center"/>
              </w:trPr>
              <w:tc>
                <w:tcPr>
                  <w:tcW w:w="40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jc w:val="center"/>
                  </w:pPr>
                  <w:r>
                    <w:rPr>
                      <w:lang w:eastAsia="en-US"/>
                    </w:rPr>
                    <w:pict>
                      <v:shape id="_x0000_s1299" type="#_x0000_t75" style="position:absolute;left:0;text-align:left;margin-left:0;margin-top:0;width:50pt;height:50pt;z-index:251950080;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53" type="#_x0000_t75" style="width:33pt;height:24.75pt;mso-wrap-distance-left:0;mso-wrap-distance-top:0;mso-wrap-distance-right:0;mso-wrap-distance-bottom:0">
                        <v:path textboxrect="0,0,0,0"/>
                      </v:shape>
                    </w:pict>
                  </w:r>
                </w:p>
              </w:tc>
              <w:tc>
                <w:tcPr>
                  <w:tcW w:w="1667"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pPr>
                  <w:r>
                    <w:t>Переместить модель вниз</w:t>
                  </w:r>
                </w:p>
              </w:tc>
              <w:tc>
                <w:tcPr>
                  <w:tcW w:w="539"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jc w:val="center"/>
                  </w:pPr>
                  <w:r>
                    <w:rPr>
                      <w:lang w:eastAsia="en-US"/>
                    </w:rPr>
                    <w:pict>
                      <v:shape id="_x0000_s1300" type="#_x0000_t75" style="position:absolute;left:0;text-align:left;margin-left:0;margin-top:0;width:50pt;height:50pt;z-index:251951104;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54" type="#_x0000_t75" style="width:33pt;height:24.75pt;mso-wrap-distance-left:0;mso-wrap-distance-top:0;mso-wrap-distance-right:0;mso-wrap-distance-bottom:0">
                        <v:path textboxrect="0,0,0,0"/>
                      </v:shape>
                    </w:pict>
                  </w:r>
                </w:p>
              </w:tc>
              <w:tc>
                <w:tcPr>
                  <w:tcW w:w="2386"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pPr>
                  <w:r>
                    <w:t>Повернуть модель вниз.</w:t>
                  </w:r>
                </w:p>
              </w:tc>
            </w:tr>
            <w:tr w:rsidR="007B28EC" w:rsidTr="005534E8">
              <w:trPr>
                <w:tblCellSpacing w:w="0" w:type="dxa"/>
                <w:jc w:val="center"/>
              </w:trPr>
              <w:tc>
                <w:tcPr>
                  <w:tcW w:w="40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jc w:val="center"/>
                  </w:pPr>
                  <w:r>
                    <w:rPr>
                      <w:lang w:eastAsia="en-US"/>
                    </w:rPr>
                    <w:pict>
                      <v:shape id="_x0000_s1301" type="#_x0000_t75" style="position:absolute;left:0;text-align:left;margin-left:0;margin-top:0;width:50pt;height:50pt;z-index:251952128;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55" type="#_x0000_t75" style="width:33pt;height:24.75pt;mso-wrap-distance-left:0;mso-wrap-distance-top:0;mso-wrap-distance-right:0;mso-wrap-distance-bottom:0">
                        <v:path textboxrect="0,0,0,0"/>
                      </v:shape>
                    </w:pict>
                  </w:r>
                </w:p>
              </w:tc>
              <w:tc>
                <w:tcPr>
                  <w:tcW w:w="1667"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pPr>
                  <w:r>
                    <w:t>Отдалить модель.</w:t>
                  </w:r>
                </w:p>
              </w:tc>
              <w:tc>
                <w:tcPr>
                  <w:tcW w:w="539"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jc w:val="center"/>
                  </w:pPr>
                  <w:r>
                    <w:rPr>
                      <w:lang w:eastAsia="en-US"/>
                    </w:rPr>
                    <w:pict>
                      <v:shape id="_x0000_s1302" type="#_x0000_t75" style="position:absolute;left:0;text-align:left;margin-left:0;margin-top:0;width:50pt;height:50pt;z-index:251953152;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56" type="#_x0000_t75" style="width:33pt;height:24.75pt;mso-wrap-distance-left:0;mso-wrap-distance-top:0;mso-wrap-distance-right:0;mso-wrap-distance-bottom:0">
                        <v:path textboxrect="0,0,0,0"/>
                      </v:shape>
                    </w:pict>
                  </w:r>
                </w:p>
              </w:tc>
              <w:tc>
                <w:tcPr>
                  <w:tcW w:w="2386"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pPr>
                  <w:r>
                    <w:t>Увеличить модель.</w:t>
                  </w:r>
                </w:p>
              </w:tc>
            </w:tr>
            <w:tr w:rsidR="007B28EC" w:rsidTr="005534E8">
              <w:trPr>
                <w:trHeight w:val="523"/>
                <w:tblCellSpacing w:w="0" w:type="dxa"/>
                <w:jc w:val="center"/>
              </w:trPr>
              <w:tc>
                <w:tcPr>
                  <w:tcW w:w="40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jc w:val="center"/>
                  </w:pPr>
                  <w:r>
                    <w:rPr>
                      <w:lang w:eastAsia="en-US"/>
                    </w:rPr>
                    <w:pict>
                      <v:shape id="_x0000_s1303" type="#_x0000_t75" style="position:absolute;left:0;text-align:left;margin-left:0;margin-top:0;width:50pt;height:50pt;z-index:251954176;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57" type="#_x0000_t75" style="width:33pt;height:24.75pt;mso-wrap-distance-left:0;mso-wrap-distance-top:0;mso-wrap-distance-right:0;mso-wrap-distance-bottom:0">
                        <v:path textboxrect="0,0,0,0"/>
                      </v:shape>
                    </w:pict>
                  </w:r>
                </w:p>
              </w:tc>
              <w:tc>
                <w:tcPr>
                  <w:tcW w:w="1667"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pPr>
                  <w:r>
                    <w:t>Приблизить модель.</w:t>
                  </w:r>
                </w:p>
              </w:tc>
              <w:tc>
                <w:tcPr>
                  <w:tcW w:w="539"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jc w:val="center"/>
                  </w:pPr>
                  <w:r>
                    <w:rPr>
                      <w:lang w:eastAsia="en-US"/>
                    </w:rPr>
                    <w:pict>
                      <v:shape id="_x0000_s1304" type="#_x0000_t75" style="position:absolute;left:0;text-align:left;margin-left:0;margin-top:0;width:50pt;height:50pt;z-index:251955200;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58" type="#_x0000_t75" style="width:33pt;height:24.75pt;mso-wrap-distance-left:0;mso-wrap-distance-top:0;mso-wrap-distance-right:0;mso-wrap-distance-bottom:0">
                        <v:path textboxrect="0,0,0,0"/>
                      </v:shape>
                    </w:pict>
                  </w:r>
                </w:p>
              </w:tc>
              <w:tc>
                <w:tcPr>
                  <w:tcW w:w="2386"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pPr>
                  <w:r>
                    <w:t>Уменьшить модель.</w:t>
                  </w:r>
                </w:p>
              </w:tc>
            </w:tr>
          </w:tbl>
          <w:p w:rsidR="007B28EC" w:rsidRDefault="007B28EC" w:rsidP="005534E8">
            <w:pPr>
              <w:pStyle w:val="ad"/>
              <w:tabs>
                <w:tab w:val="left" w:pos="576"/>
                <w:tab w:val="left" w:pos="1276"/>
                <w:tab w:val="left" w:pos="1701"/>
              </w:tabs>
              <w:spacing w:line="264" w:lineRule="auto"/>
              <w:ind w:left="2552"/>
              <w:jc w:val="both"/>
            </w:pPr>
          </w:p>
          <w:p w:rsidR="007B28EC" w:rsidRDefault="007B28EC" w:rsidP="00B04DC6">
            <w:pPr>
              <w:numPr>
                <w:ilvl w:val="4"/>
                <w:numId w:val="32"/>
              </w:numPr>
              <w:tabs>
                <w:tab w:val="num" w:pos="2295"/>
                <w:tab w:val="num" w:pos="3119"/>
              </w:tabs>
              <w:spacing w:line="264" w:lineRule="auto"/>
              <w:ind w:left="1985"/>
              <w:jc w:val="both"/>
            </w:pPr>
            <w:r>
              <w:t>Кнопки, расположенные в правом нижнем углу экрана (согласно таблице ниже):</w:t>
            </w:r>
          </w:p>
          <w:p w:rsidR="007B28EC" w:rsidRDefault="007B28EC" w:rsidP="005534E8">
            <w:pPr>
              <w:tabs>
                <w:tab w:val="num" w:pos="3119"/>
              </w:tabs>
              <w:spacing w:line="264" w:lineRule="auto"/>
              <w:ind w:left="1985" w:right="283"/>
              <w:jc w:val="right"/>
            </w:pPr>
            <w:r>
              <w:t>Таблица 5</w:t>
            </w:r>
          </w:p>
          <w:p w:rsidR="007B28EC" w:rsidRDefault="007B28EC" w:rsidP="005534E8">
            <w:pPr>
              <w:pStyle w:val="ad"/>
              <w:tabs>
                <w:tab w:val="left" w:pos="576"/>
                <w:tab w:val="left" w:pos="1276"/>
                <w:tab w:val="left" w:pos="1701"/>
              </w:tabs>
              <w:spacing w:line="264" w:lineRule="auto"/>
              <w:ind w:left="2552"/>
              <w:jc w:val="both"/>
            </w:pPr>
          </w:p>
          <w:tbl>
            <w:tblPr>
              <w:tblW w:w="4783" w:type="pct"/>
              <w:jc w:val="center"/>
              <w:tblCellSpacing w:w="0"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A0"/>
            </w:tblPr>
            <w:tblGrid>
              <w:gridCol w:w="1675"/>
              <w:gridCol w:w="7866"/>
            </w:tblGrid>
            <w:tr w:rsidR="007B28EC" w:rsidTr="005534E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jc w:val="center"/>
                  </w:pPr>
                  <w:r>
                    <w:rPr>
                      <w:lang w:eastAsia="en-US"/>
                    </w:rPr>
                    <w:pict>
                      <v:shape id="_x0000_s1305" type="#_x0000_t75" style="position:absolute;left:0;text-align:left;margin-left:0;margin-top:0;width:50pt;height:50pt;z-index:251956224;visibility:hidden#_x0000_t75" filled="t" stroked="t">
                        <v:stroke joinstyle="round"/>
                        <v:path o:extrusionok="t" gradientshapeok="f" o:connecttype="segments"/>
                        <o:lock v:ext="edit" aspectratio="f" selection="t"/>
                      </v:shape>
                    </w:pict>
                  </w:r>
                  <w:r w:rsidRPr="00EE3F77">
                    <w:pict>
                      <v:shape id="_x0000_i1059"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pPr>
                  <w:r>
                    <w:t>Скрыть выделенный объект модели.</w:t>
                  </w:r>
                </w:p>
              </w:tc>
            </w:tr>
            <w:tr w:rsidR="007B28EC" w:rsidTr="005534E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jc w:val="center"/>
                  </w:pPr>
                  <w:r>
                    <w:rPr>
                      <w:lang w:eastAsia="en-US"/>
                    </w:rPr>
                    <w:pict>
                      <v:shape id="_x0000_s1306" type="#_x0000_t75" style="position:absolute;left:0;text-align:left;margin-left:0;margin-top:0;width:50pt;height:50pt;z-index:251957248;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60"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pPr>
                  <w:r>
                    <w:t>Скрыть все объекты модели кроме выделенного.</w:t>
                  </w:r>
                </w:p>
              </w:tc>
            </w:tr>
            <w:tr w:rsidR="007B28EC" w:rsidTr="005534E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jc w:val="center"/>
                  </w:pPr>
                  <w:r>
                    <w:rPr>
                      <w:lang w:eastAsia="en-US"/>
                    </w:rPr>
                    <w:pict>
                      <v:shape id="_x0000_s1307" type="#_x0000_t75" style="position:absolute;left:0;text-align:left;margin-left:0;margin-top:0;width:50pt;height:50pt;z-index:251958272;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61"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pPr>
                  <w:r>
                    <w:t>Отобразить скрытые объекты модели.</w:t>
                  </w:r>
                </w:p>
              </w:tc>
            </w:tr>
            <w:tr w:rsidR="007B28EC" w:rsidTr="005534E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jc w:val="center"/>
                  </w:pPr>
                  <w:r>
                    <w:rPr>
                      <w:lang w:eastAsia="en-US"/>
                    </w:rPr>
                    <w:pict>
                      <v:shape id="_x0000_s1308" type="#_x0000_t75" style="position:absolute;left:0;text-align:left;margin-left:0;margin-top:0;width:50pt;height:50pt;z-index:251959296;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62"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pPr>
                  <w:r>
                    <w:t>Перейти на уровень выше.</w:t>
                  </w:r>
                </w:p>
              </w:tc>
            </w:tr>
            <w:tr w:rsidR="007B28EC" w:rsidTr="005534E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jc w:val="center"/>
                  </w:pPr>
                  <w:r>
                    <w:rPr>
                      <w:lang w:eastAsia="en-US"/>
                    </w:rPr>
                    <w:pict>
                      <v:shape id="_x0000_s1309" type="#_x0000_t75" style="position:absolute;left:0;text-align:left;margin-left:0;margin-top:0;width:50pt;height:50pt;z-index:251960320;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63"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pPr>
                  <w:r>
                    <w:t>Переместиться на предыдущую сцену уровня (опция доступна в случае, если на уровне расположено две или более сцен).</w:t>
                  </w:r>
                </w:p>
              </w:tc>
            </w:tr>
            <w:tr w:rsidR="007B28EC" w:rsidTr="005534E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jc w:val="center"/>
                  </w:pPr>
                  <w:r>
                    <w:rPr>
                      <w:lang w:eastAsia="en-US"/>
                    </w:rPr>
                    <w:pict>
                      <v:shape id="_x0000_s1310" type="#_x0000_t75" style="position:absolute;left:0;text-align:left;margin-left:0;margin-top:0;width:50pt;height:50pt;z-index:251961344;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64"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pPr>
                  <w:r>
                    <w:t>Переместиться на следующую сцену уровня (опция доступна в случае, если на уровне расположено две или более сцен).</w:t>
                  </w:r>
                </w:p>
              </w:tc>
            </w:tr>
            <w:tr w:rsidR="007B28EC" w:rsidTr="005534E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jc w:val="center"/>
                  </w:pPr>
                  <w:r>
                    <w:rPr>
                      <w:lang w:eastAsia="en-US"/>
                    </w:rPr>
                    <w:pict>
                      <v:shape id="_x0000_s1311" type="#_x0000_t75" style="position:absolute;left:0;text-align:left;margin-left:0;margin-top:0;width:50pt;height:50pt;z-index:251962368;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65"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pPr>
                  <w:r>
                    <w:t>Просмотреть/скрыть технические характеристики выделенного объекта модели.</w:t>
                  </w:r>
                </w:p>
              </w:tc>
            </w:tr>
            <w:tr w:rsidR="007B28EC" w:rsidTr="005534E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jc w:val="center"/>
                  </w:pPr>
                  <w:r>
                    <w:rPr>
                      <w:lang w:eastAsia="en-US"/>
                    </w:rPr>
                    <w:lastRenderedPageBreak/>
                    <w:pict>
                      <v:shape id="_x0000_s1312" type="#_x0000_t75" style="position:absolute;left:0;text-align:left;margin-left:0;margin-top:0;width:50pt;height:50pt;z-index:251963392;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66"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pPr>
                  <w:r>
                    <w:t>Вернуть исходный ракурс модели.</w:t>
                  </w:r>
                </w:p>
              </w:tc>
            </w:tr>
            <w:tr w:rsidR="007B28EC" w:rsidTr="005534E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jc w:val="center"/>
                  </w:pPr>
                  <w:r>
                    <w:rPr>
                      <w:lang w:eastAsia="en-US"/>
                    </w:rPr>
                    <w:pict>
                      <v:shape id="_x0000_s1313" type="#_x0000_t75" style="position:absolute;left:0;text-align:left;margin-left:0;margin-top:0;width:50pt;height:50pt;z-index:251964416;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67"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pPr>
                  <w:r>
                    <w:t>Просмотреть/скрыть список объектов модели.</w:t>
                  </w:r>
                </w:p>
              </w:tc>
            </w:tr>
            <w:tr w:rsidR="007B28EC" w:rsidTr="005534E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jc w:val="center"/>
                  </w:pPr>
                  <w:r>
                    <w:rPr>
                      <w:lang w:eastAsia="en-US"/>
                    </w:rPr>
                    <w:pict>
                      <v:shape id="_x0000_s1314" type="#_x0000_t75" style="position:absolute;left:0;text-align:left;margin-left:0;margin-top:0;width:50pt;height:50pt;z-index:251965440;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68"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5534E8">
                  <w:pPr>
                    <w:tabs>
                      <w:tab w:val="left" w:pos="142"/>
                    </w:tabs>
                  </w:pPr>
                  <w:r>
                    <w:t>Выход в главное меню.</w:t>
                  </w:r>
                </w:p>
              </w:tc>
            </w:tr>
          </w:tbl>
          <w:p w:rsidR="007B28EC" w:rsidRDefault="007B28EC" w:rsidP="005534E8">
            <w:pPr>
              <w:tabs>
                <w:tab w:val="left" w:pos="576"/>
                <w:tab w:val="left" w:pos="1276"/>
                <w:tab w:val="left" w:pos="1701"/>
                <w:tab w:val="num" w:pos="2295"/>
              </w:tabs>
              <w:spacing w:line="264" w:lineRule="auto"/>
              <w:jc w:val="both"/>
              <w:rPr>
                <w:color w:val="FF0000"/>
              </w:rPr>
            </w:pPr>
          </w:p>
          <w:p w:rsidR="007B28EC" w:rsidRDefault="007B28EC" w:rsidP="00B04DC6">
            <w:pPr>
              <w:pStyle w:val="ad"/>
              <w:numPr>
                <w:ilvl w:val="3"/>
                <w:numId w:val="30"/>
              </w:numPr>
              <w:tabs>
                <w:tab w:val="left" w:pos="576"/>
              </w:tabs>
              <w:spacing w:line="264" w:lineRule="auto"/>
              <w:ind w:left="709" w:hanging="11"/>
              <w:jc w:val="both"/>
            </w:pPr>
            <w:r>
              <w:rPr>
                <w:bCs/>
                <w:sz w:val="24"/>
                <w:szCs w:val="24"/>
              </w:rPr>
              <w:t>Экран для работы с моделью в режиме тестирования включает следующие элементы:</w:t>
            </w:r>
          </w:p>
          <w:p w:rsidR="007B28EC" w:rsidRDefault="007B28EC" w:rsidP="00B04DC6">
            <w:pPr>
              <w:numPr>
                <w:ilvl w:val="4"/>
                <w:numId w:val="32"/>
              </w:numPr>
              <w:tabs>
                <w:tab w:val="num" w:pos="2295"/>
                <w:tab w:val="num" w:pos="3119"/>
              </w:tabs>
              <w:spacing w:line="264" w:lineRule="auto"/>
              <w:ind w:left="1985"/>
              <w:jc w:val="both"/>
              <w:rPr>
                <w:color w:val="000000"/>
              </w:rPr>
            </w:pPr>
            <w:r>
              <w:rPr>
                <w:color w:val="000000"/>
              </w:rPr>
              <w:t xml:space="preserve">Меню </w:t>
            </w:r>
            <w:r>
              <w:rPr>
                <w:bCs/>
              </w:rPr>
              <w:t>выбора</w:t>
            </w:r>
            <w:r>
              <w:rPr>
                <w:color w:val="000000"/>
              </w:rPr>
              <w:t xml:space="preserve"> объекта для тестирования</w:t>
            </w:r>
            <w:r>
              <w:t>.</w:t>
            </w:r>
          </w:p>
          <w:p w:rsidR="007B28EC" w:rsidRDefault="007B28EC" w:rsidP="005534E8">
            <w:pPr>
              <w:tabs>
                <w:tab w:val="left" w:pos="576"/>
                <w:tab w:val="left" w:pos="1276"/>
                <w:tab w:val="left" w:pos="1701"/>
                <w:tab w:val="num" w:pos="2295"/>
              </w:tabs>
              <w:spacing w:line="264" w:lineRule="auto"/>
              <w:ind w:left="284"/>
              <w:jc w:val="center"/>
              <w:rPr>
                <w:color w:val="000000"/>
              </w:rPr>
            </w:pPr>
          </w:p>
          <w:p w:rsidR="007B28EC" w:rsidRDefault="007B28EC" w:rsidP="00B04DC6">
            <w:pPr>
              <w:pStyle w:val="ad"/>
              <w:numPr>
                <w:ilvl w:val="3"/>
                <w:numId w:val="30"/>
              </w:numPr>
              <w:tabs>
                <w:tab w:val="left" w:pos="576"/>
              </w:tabs>
              <w:spacing w:line="264" w:lineRule="auto"/>
              <w:jc w:val="both"/>
              <w:rPr>
                <w:color w:val="000000"/>
              </w:rPr>
            </w:pPr>
            <w:r>
              <w:rPr>
                <w:color w:val="000000"/>
                <w:sz w:val="24"/>
                <w:szCs w:val="24"/>
              </w:rPr>
              <w:t xml:space="preserve">Экран </w:t>
            </w:r>
            <w:r>
              <w:rPr>
                <w:sz w:val="24"/>
                <w:szCs w:val="24"/>
              </w:rPr>
              <w:t>тестирования</w:t>
            </w:r>
            <w:r>
              <w:rPr>
                <w:color w:val="000000"/>
                <w:sz w:val="24"/>
                <w:szCs w:val="24"/>
              </w:rPr>
              <w:t xml:space="preserve"> по </w:t>
            </w:r>
            <w:r>
              <w:rPr>
                <w:bCs/>
                <w:sz w:val="24"/>
                <w:szCs w:val="24"/>
              </w:rPr>
              <w:t>выбранному</w:t>
            </w:r>
            <w:r>
              <w:rPr>
                <w:color w:val="000000"/>
                <w:sz w:val="24"/>
                <w:szCs w:val="24"/>
              </w:rPr>
              <w:t xml:space="preserve"> объекту</w:t>
            </w:r>
            <w:r>
              <w:rPr>
                <w:sz w:val="24"/>
                <w:szCs w:val="24"/>
              </w:rPr>
              <w:t>:</w:t>
            </w:r>
          </w:p>
          <w:p w:rsidR="007B28EC" w:rsidRDefault="007B28EC" w:rsidP="00B04DC6">
            <w:pPr>
              <w:numPr>
                <w:ilvl w:val="4"/>
                <w:numId w:val="32"/>
              </w:numPr>
              <w:tabs>
                <w:tab w:val="num" w:pos="2295"/>
                <w:tab w:val="num" w:pos="3119"/>
              </w:tabs>
              <w:spacing w:line="264" w:lineRule="auto"/>
              <w:ind w:left="1985"/>
              <w:jc w:val="both"/>
            </w:pPr>
            <w:r>
              <w:rPr>
                <w:color w:val="000000"/>
              </w:rPr>
              <w:t>В правой части экрана должно отображаться окно с заданием, которое нужно выполнить (пример ниже). В нижней части данного окна указывается общее время тестирования. При выполнении задания на экране появится запрос на подтверждение выбранного ответа.</w:t>
            </w:r>
          </w:p>
          <w:p w:rsidR="007B28EC" w:rsidRDefault="007B28EC" w:rsidP="00B04DC6">
            <w:pPr>
              <w:numPr>
                <w:ilvl w:val="4"/>
                <w:numId w:val="32"/>
              </w:numPr>
              <w:tabs>
                <w:tab w:val="num" w:pos="2295"/>
                <w:tab w:val="num" w:pos="3119"/>
              </w:tabs>
              <w:spacing w:line="264" w:lineRule="auto"/>
              <w:ind w:left="1985"/>
              <w:jc w:val="both"/>
              <w:rPr>
                <w:color w:val="000000"/>
              </w:rPr>
            </w:pPr>
            <w:r>
              <w:rPr>
                <w:color w:val="000000"/>
              </w:rPr>
              <w:t>Прервать тестирование можно нажатием на кнопку «Закрыть».</w:t>
            </w:r>
          </w:p>
          <w:p w:rsidR="007B28EC" w:rsidRDefault="007B28EC" w:rsidP="00B04DC6">
            <w:pPr>
              <w:numPr>
                <w:ilvl w:val="4"/>
                <w:numId w:val="32"/>
              </w:numPr>
              <w:tabs>
                <w:tab w:val="num" w:pos="2295"/>
                <w:tab w:val="num" w:pos="3119"/>
              </w:tabs>
              <w:spacing w:line="264" w:lineRule="auto"/>
              <w:ind w:left="1985"/>
              <w:jc w:val="both"/>
              <w:rPr>
                <w:color w:val="000000"/>
              </w:rPr>
            </w:pPr>
            <w:r>
              <w:rPr>
                <w:color w:val="000000"/>
              </w:rPr>
              <w:t xml:space="preserve">После окончания тестирования на экран выводятся результаты. </w:t>
            </w:r>
          </w:p>
          <w:p w:rsidR="007B28EC" w:rsidRDefault="007B28EC" w:rsidP="005534E8">
            <w:pPr>
              <w:tabs>
                <w:tab w:val="left" w:pos="576"/>
                <w:tab w:val="left" w:pos="1276"/>
                <w:tab w:val="left" w:pos="1701"/>
                <w:tab w:val="num" w:pos="2295"/>
              </w:tabs>
              <w:spacing w:line="264" w:lineRule="auto"/>
              <w:ind w:left="284"/>
              <w:jc w:val="both"/>
              <w:rPr>
                <w:color w:val="000000"/>
              </w:rPr>
            </w:pPr>
          </w:p>
          <w:p w:rsidR="007B28EC" w:rsidRDefault="007B28EC" w:rsidP="00B04DC6">
            <w:pPr>
              <w:pStyle w:val="ad"/>
              <w:numPr>
                <w:ilvl w:val="2"/>
                <w:numId w:val="30"/>
              </w:numPr>
              <w:tabs>
                <w:tab w:val="left" w:pos="576"/>
              </w:tabs>
              <w:spacing w:line="264" w:lineRule="auto"/>
              <w:ind w:left="284"/>
              <w:jc w:val="both"/>
            </w:pPr>
            <w:r>
              <w:rPr>
                <w:sz w:val="24"/>
                <w:szCs w:val="24"/>
              </w:rPr>
              <w:t xml:space="preserve">Дополнительные </w:t>
            </w:r>
            <w:r>
              <w:rPr>
                <w:bCs/>
                <w:sz w:val="24"/>
                <w:szCs w:val="24"/>
              </w:rPr>
              <w:t>возможности управления моделью в 3</w:t>
            </w:r>
            <w:r>
              <w:rPr>
                <w:bCs/>
                <w:sz w:val="24"/>
                <w:szCs w:val="24"/>
                <w:lang w:val="en-US"/>
              </w:rPr>
              <w:t>D</w:t>
            </w:r>
            <w:r>
              <w:rPr>
                <w:bCs/>
                <w:sz w:val="24"/>
                <w:szCs w:val="24"/>
              </w:rPr>
              <w:t xml:space="preserve"> атласе:</w:t>
            </w:r>
          </w:p>
          <w:p w:rsidR="007B28EC" w:rsidRDefault="007B28EC" w:rsidP="00B04DC6">
            <w:pPr>
              <w:numPr>
                <w:ilvl w:val="4"/>
                <w:numId w:val="32"/>
              </w:numPr>
              <w:tabs>
                <w:tab w:val="num" w:pos="2295"/>
                <w:tab w:val="num" w:pos="3119"/>
              </w:tabs>
              <w:spacing w:line="264" w:lineRule="auto"/>
              <w:ind w:left="1985"/>
              <w:jc w:val="both"/>
            </w:pPr>
            <w:r>
              <w:rPr>
                <w:bCs/>
                <w:color w:val="000000"/>
              </w:rPr>
              <w:t>Перемещение</w:t>
            </w:r>
            <w:r>
              <w:rPr>
                <w:bCs/>
              </w:rPr>
              <w:t xml:space="preserve"> 3-х мерной модели конструкции: зажатие левой кнопки мыши и перемещение курсора в соответствующем направлении. </w:t>
            </w:r>
          </w:p>
          <w:p w:rsidR="007B28EC" w:rsidRDefault="007B28EC" w:rsidP="00B04DC6">
            <w:pPr>
              <w:numPr>
                <w:ilvl w:val="4"/>
                <w:numId w:val="32"/>
              </w:numPr>
              <w:tabs>
                <w:tab w:val="num" w:pos="2295"/>
                <w:tab w:val="num" w:pos="3119"/>
              </w:tabs>
              <w:spacing w:line="264" w:lineRule="auto"/>
              <w:ind w:left="1985"/>
              <w:jc w:val="both"/>
            </w:pPr>
            <w:r>
              <w:rPr>
                <w:bCs/>
              </w:rPr>
              <w:t xml:space="preserve">Вращение модели конструкции: зажатие правой кнопки мыши и перемещение курсора мыши. </w:t>
            </w:r>
          </w:p>
          <w:p w:rsidR="007B28EC" w:rsidRDefault="007B28EC" w:rsidP="00B04DC6">
            <w:pPr>
              <w:numPr>
                <w:ilvl w:val="4"/>
                <w:numId w:val="32"/>
              </w:numPr>
              <w:tabs>
                <w:tab w:val="num" w:pos="2295"/>
                <w:tab w:val="num" w:pos="3119"/>
              </w:tabs>
              <w:spacing w:line="264" w:lineRule="auto"/>
              <w:ind w:left="1985"/>
              <w:jc w:val="both"/>
            </w:pPr>
            <w:r>
              <w:t xml:space="preserve">Скрытие </w:t>
            </w:r>
            <w:r>
              <w:rPr>
                <w:color w:val="000000"/>
              </w:rPr>
              <w:t>объекта</w:t>
            </w:r>
            <w:r>
              <w:t xml:space="preserve"> через контекстное меню: выделенный объект (при нажатии на нем правой кнопкой мыши) скрывается через пункт контекстного меню «Скрыть». </w:t>
            </w:r>
          </w:p>
          <w:p w:rsidR="007B28EC" w:rsidRDefault="007B28EC" w:rsidP="005534E8">
            <w:pPr>
              <w:tabs>
                <w:tab w:val="left" w:pos="426"/>
                <w:tab w:val="left" w:pos="576"/>
                <w:tab w:val="left" w:pos="1701"/>
              </w:tabs>
              <w:spacing w:line="264" w:lineRule="auto"/>
              <w:ind w:right="140"/>
              <w:jc w:val="both"/>
            </w:pPr>
            <w:r>
              <w:t>Программное обеспечение тренажера должно безотказно работать с компьютером, удовлетворяющим следующим минимальным системным требованиям:</w:t>
            </w:r>
          </w:p>
          <w:p w:rsidR="007B28EC" w:rsidRDefault="007B28EC" w:rsidP="00B04DC6">
            <w:pPr>
              <w:numPr>
                <w:ilvl w:val="0"/>
                <w:numId w:val="33"/>
              </w:numPr>
              <w:tabs>
                <w:tab w:val="clear" w:pos="1935"/>
                <w:tab w:val="left" w:pos="709"/>
                <w:tab w:val="left" w:pos="851"/>
                <w:tab w:val="left" w:pos="1276"/>
                <w:tab w:val="num" w:pos="2062"/>
              </w:tabs>
              <w:spacing w:line="264" w:lineRule="auto"/>
              <w:ind w:left="426" w:right="140" w:firstLine="0"/>
              <w:jc w:val="both"/>
            </w:pPr>
            <w:r>
              <w:t>Операционная</w:t>
            </w:r>
            <w:r>
              <w:rPr>
                <w:bCs/>
              </w:rPr>
              <w:t xml:space="preserve"> система: Microsoft Windows 7/8/10/11, х64-версия.</w:t>
            </w:r>
          </w:p>
          <w:p w:rsidR="007B28EC" w:rsidRDefault="007B28EC" w:rsidP="00B04DC6">
            <w:pPr>
              <w:numPr>
                <w:ilvl w:val="0"/>
                <w:numId w:val="33"/>
              </w:numPr>
              <w:tabs>
                <w:tab w:val="clear" w:pos="1935"/>
                <w:tab w:val="left" w:pos="709"/>
                <w:tab w:val="left" w:pos="851"/>
                <w:tab w:val="left" w:pos="1276"/>
                <w:tab w:val="num" w:pos="2062"/>
              </w:tabs>
              <w:spacing w:line="264" w:lineRule="auto"/>
              <w:ind w:left="426" w:right="140" w:firstLine="0"/>
              <w:jc w:val="both"/>
            </w:pPr>
            <w:r>
              <w:t>Видеокарта</w:t>
            </w:r>
            <w:r>
              <w:rPr>
                <w:bCs/>
              </w:rPr>
              <w:t xml:space="preserve">: </w:t>
            </w:r>
          </w:p>
          <w:p w:rsidR="007B28EC" w:rsidRDefault="007B28EC" w:rsidP="005534E8">
            <w:pPr>
              <w:tabs>
                <w:tab w:val="left" w:pos="426"/>
                <w:tab w:val="left" w:pos="567"/>
              </w:tabs>
              <w:ind w:left="709" w:right="140"/>
              <w:jc w:val="both"/>
            </w:pPr>
            <w:r>
              <w:rPr>
                <w:bCs/>
              </w:rPr>
              <w:t xml:space="preserve">NVIDIA: NVidia GT 440 или эквивалент (количество памяти 1024МБ); </w:t>
            </w:r>
          </w:p>
          <w:p w:rsidR="007B28EC" w:rsidRDefault="007B28EC" w:rsidP="00B04DC6">
            <w:pPr>
              <w:numPr>
                <w:ilvl w:val="0"/>
                <w:numId w:val="33"/>
              </w:numPr>
              <w:tabs>
                <w:tab w:val="clear" w:pos="1935"/>
                <w:tab w:val="left" w:pos="709"/>
                <w:tab w:val="left" w:pos="851"/>
                <w:tab w:val="left" w:pos="1276"/>
                <w:tab w:val="num" w:pos="2062"/>
              </w:tabs>
              <w:spacing w:line="264" w:lineRule="auto"/>
              <w:ind w:left="426" w:right="140" w:firstLine="0"/>
              <w:jc w:val="both"/>
            </w:pPr>
            <w:r>
              <w:t>Процессор</w:t>
            </w:r>
            <w:r>
              <w:rPr>
                <w:bCs/>
              </w:rPr>
              <w:t xml:space="preserve">:  </w:t>
            </w:r>
          </w:p>
          <w:p w:rsidR="007B28EC" w:rsidRDefault="007B28EC" w:rsidP="005534E8">
            <w:pPr>
              <w:tabs>
                <w:tab w:val="left" w:pos="426"/>
                <w:tab w:val="left" w:pos="567"/>
              </w:tabs>
              <w:ind w:left="709" w:right="140"/>
              <w:jc w:val="both"/>
            </w:pPr>
            <w:r>
              <w:rPr>
                <w:bCs/>
              </w:rPr>
              <w:lastRenderedPageBreak/>
              <w:t>Архитектура x64 с поддержкой SSE4.1;</w:t>
            </w:r>
          </w:p>
          <w:p w:rsidR="007B28EC" w:rsidRDefault="007B28EC" w:rsidP="005534E8">
            <w:pPr>
              <w:tabs>
                <w:tab w:val="left" w:pos="426"/>
                <w:tab w:val="left" w:pos="567"/>
              </w:tabs>
              <w:ind w:left="709" w:right="140"/>
              <w:jc w:val="both"/>
            </w:pPr>
            <w:r>
              <w:rPr>
                <w:bCs/>
              </w:rPr>
              <w:t>Количество ядер: 4 ядра и больше;</w:t>
            </w:r>
          </w:p>
          <w:p w:rsidR="007B28EC" w:rsidRDefault="007B28EC" w:rsidP="005534E8">
            <w:pPr>
              <w:tabs>
                <w:tab w:val="left" w:pos="426"/>
                <w:tab w:val="left" w:pos="567"/>
              </w:tabs>
              <w:ind w:left="709" w:right="140"/>
              <w:jc w:val="both"/>
            </w:pPr>
            <w:r>
              <w:rPr>
                <w:bCs/>
              </w:rPr>
              <w:t>Частота: 2.5 GHz .</w:t>
            </w:r>
          </w:p>
          <w:p w:rsidR="007B28EC" w:rsidRDefault="007B28EC" w:rsidP="00B04DC6">
            <w:pPr>
              <w:numPr>
                <w:ilvl w:val="0"/>
                <w:numId w:val="33"/>
              </w:numPr>
              <w:tabs>
                <w:tab w:val="clear" w:pos="1935"/>
                <w:tab w:val="left" w:pos="709"/>
                <w:tab w:val="left" w:pos="851"/>
                <w:tab w:val="left" w:pos="1276"/>
                <w:tab w:val="num" w:pos="2062"/>
              </w:tabs>
              <w:spacing w:line="264" w:lineRule="auto"/>
              <w:ind w:left="426" w:right="140" w:firstLine="0"/>
              <w:jc w:val="both"/>
            </w:pPr>
            <w:r>
              <w:t>Оперативная</w:t>
            </w:r>
            <w:r>
              <w:rPr>
                <w:bCs/>
              </w:rPr>
              <w:t xml:space="preserve"> память: 4ГБ.</w:t>
            </w:r>
          </w:p>
          <w:p w:rsidR="007B28EC" w:rsidRDefault="007B28EC" w:rsidP="005534E8">
            <w:pPr>
              <w:tabs>
                <w:tab w:val="left" w:pos="426"/>
                <w:tab w:val="left" w:pos="567"/>
                <w:tab w:val="left" w:pos="1701"/>
              </w:tabs>
              <w:spacing w:line="264" w:lineRule="auto"/>
              <w:ind w:right="140"/>
              <w:jc w:val="both"/>
            </w:pPr>
          </w:p>
          <w:p w:rsidR="007B28EC" w:rsidRDefault="007B28EC" w:rsidP="005534E8">
            <w:pPr>
              <w:tabs>
                <w:tab w:val="left" w:pos="426"/>
                <w:tab w:val="left" w:pos="567"/>
                <w:tab w:val="left" w:pos="1701"/>
              </w:tabs>
              <w:spacing w:line="264" w:lineRule="auto"/>
              <w:ind w:right="140"/>
              <w:jc w:val="both"/>
            </w:pPr>
            <w:r>
              <w:rPr>
                <w:b/>
              </w:rPr>
              <w:t xml:space="preserve">Программное обеспечение </w:t>
            </w:r>
            <w:r>
              <w:rPr>
                <w:b/>
                <w:bCs/>
              </w:rPr>
              <w:t>(3</w:t>
            </w:r>
            <w:r>
              <w:rPr>
                <w:b/>
                <w:bCs/>
                <w:lang w:val="en-US"/>
              </w:rPr>
              <w:t>D</w:t>
            </w:r>
            <w:r w:rsidRPr="005534E8">
              <w:rPr>
                <w:b/>
                <w:bCs/>
              </w:rPr>
              <w:t xml:space="preserve"> </w:t>
            </w:r>
            <w:r>
              <w:rPr>
                <w:b/>
                <w:bCs/>
              </w:rPr>
              <w:t>Атлас) «Устройство агрегата печь-ковш (АПК) однопозиционного» (Локальная версия)</w:t>
            </w:r>
            <w:r>
              <w:rPr>
                <w:b/>
              </w:rPr>
              <w:t>.</w:t>
            </w:r>
          </w:p>
          <w:p w:rsidR="007B28EC" w:rsidRPr="005534E8" w:rsidRDefault="007B28EC" w:rsidP="005534E8">
            <w:pPr>
              <w:pStyle w:val="ad"/>
              <w:tabs>
                <w:tab w:val="left" w:pos="1843"/>
              </w:tabs>
              <w:spacing w:line="264" w:lineRule="auto"/>
              <w:ind w:firstLine="65"/>
              <w:jc w:val="both"/>
              <w:rPr>
                <w:color w:val="000000"/>
                <w:sz w:val="24"/>
                <w:szCs w:val="24"/>
              </w:rPr>
            </w:pPr>
            <w:r>
              <w:rPr>
                <w:sz w:val="24"/>
                <w:szCs w:val="24"/>
              </w:rPr>
              <w:t xml:space="preserve">В ПО </w:t>
            </w:r>
            <w:r>
              <w:rPr>
                <w:color w:val="000000"/>
                <w:sz w:val="24"/>
                <w:szCs w:val="24"/>
              </w:rPr>
              <w:t>должно быть рассмотрено устройство агрегата печь-ковш однопозиционного с детализацией основного оборудования в соответствии с перечнем:</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1. Несущие балки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2. Электрод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3. Электрододержатель</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3.1. Гидроцилиндр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3.2. Контактная подушка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3.3. Фаза A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3.4. Фаза B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3.5. Фаза C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3.6. Трубопровод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3.7. Зажимное кольцо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3.8. Зажимное устройство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4. Подкрановые балки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5. Рабочая площадка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6. Главный пост управления (ГПУ)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7. Короткая сеть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8. Кран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9. Манипулятор для измерения температуры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и отбора проб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9.1. Цепной механизм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9.2. Гидроцилиндр наклона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9.3. Каретка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9.4. Копье Р</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9.5. Копье Т</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lastRenderedPageBreak/>
              <w:t xml:space="preserve">        9.6. Направляющая колонна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9.7. Железо-бетонная конструкция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10. Аварийная продувочная фурма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10.1. Огнеупорные блоки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10.2. Гидроцилиндр наклона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10.3. Зажимная головка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10.4. Каретка фурмы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10.5. Направляющая колонна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10.6. Металлический оголовок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10.7. Основание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10.8. Привод подъемного устройства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10.9. Трубопровод снабжения средами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10.10. Металлическая труба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10.11. Цепь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11. Механизм подъема свода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11.1. Гидравлические компоненты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11.2. Колонна подъема свода с опорным рычагом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11.3. Опорный кронштейн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11.4. Цилиндр подъема свода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11.5. Роликовая направляющая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11.6. Трубопровод подвода энергоносителей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12. Механизм подъема электродов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12.1. Трубопровод и гидравлические компоненты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12.2. Подъемная колонна с опорой мачты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12.3. Подъемный цилиндр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12.4. Роликовая направляющая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12.5. Система блокировки подъемной колонны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13. Печной портал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14. Помещение гидравлики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15. Местный пульт управления сталевозом</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16. Тракт подачи сыпучих и легирующих материалов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16.1. Контейнер для отходов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lastRenderedPageBreak/>
              <w:t xml:space="preserve">        16.2. Рабочая площадка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16.3. Горизонтальный конвейер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16.4. Накопительный бункер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16.5. Направляющая для подачи легирующих в ковш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16.6. Промежуточный бункер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16.7. Шиберный затвор промежуточного бункера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16.8. Трос аварийной остановки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16.9. Направляющая для сброса легирующих в отходы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16.10. Вертикальный конвейер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16.11. Весовой бункер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16.12. Вибропитатель</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16.13. Вентиляционная система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16.14. Поворотный желоб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17. Сталевоз</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17.1. Барабан кабеля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17.2. Железо-бетонная конструкция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17.3. Кабель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17.4. Стальковш</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17.4.1. Аргонопровод к донным пробкам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17.4.2. Быстросъемы</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17.4.3. Донные пробки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17.4.4. Футеровка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17.4.5. Кантовочный механизм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17.4.6. Корпус ковша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17.4.7. Шиберный затвор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17.4.8. Цапфа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17.5. Аварийная лебедка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17.6. Механизм натяжения кабеля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17.7. Направляющие кабеля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17.8. Платформа весовая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17.9. Электропривод сталевоза</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17.10. Рельсы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lastRenderedPageBreak/>
              <w:t xml:space="preserve">        17.11. Сцепка с электромагнитным приводом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17.12. Тележка сталевоза</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17.13. Весоизмерительный датчик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17.14. Защитные пластины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18. Стенд наращивания электродов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19. Свод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19.1. Корпус свода с подвеской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19.2. Направляющая для подачи легирующих</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19.3. Отверстие для подачи проволоки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19.4. Огнеупорные кольца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19.5. Рабочее окно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19.6. Шиберный затвор для аварийной фурмы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19.7. Шиберный затвор для отбора проб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19.8. Заслонка для подачи легирующих</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19.9. Водяное охлаждение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19.10. Вытяжной колпак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20. Система ввода проволоки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20.1. Бунты с проволокой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20.2. Направляющая для подачи проволки</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20.3. Проволока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20.4. Пульт управления трайбаппаратом</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20.5. Рабочая площадка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        20.6. Трайбаппарат</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 xml:space="preserve">21. Трансформатор </w:t>
            </w:r>
          </w:p>
          <w:p w:rsidR="007B28EC" w:rsidRDefault="007B28EC" w:rsidP="005534E8">
            <w:pPr>
              <w:pStyle w:val="ad"/>
              <w:tabs>
                <w:tab w:val="left" w:pos="317"/>
                <w:tab w:val="left" w:pos="576"/>
              </w:tabs>
              <w:spacing w:line="264" w:lineRule="auto"/>
              <w:ind w:left="459"/>
              <w:jc w:val="both"/>
              <w:rPr>
                <w:color w:val="000000"/>
              </w:rPr>
            </w:pPr>
            <w:r>
              <w:rPr>
                <w:color w:val="000000"/>
                <w:sz w:val="24"/>
                <w:szCs w:val="24"/>
              </w:rPr>
              <w:t>22. Система газоочистки</w:t>
            </w:r>
          </w:p>
        </w:tc>
        <w:tc>
          <w:tcPr>
            <w:tcW w:w="709" w:type="dxa"/>
            <w:vAlign w:val="center"/>
          </w:tcPr>
          <w:p w:rsidR="007B28EC" w:rsidRPr="009D5915" w:rsidRDefault="007B28EC" w:rsidP="00C959FC">
            <w:pPr>
              <w:jc w:val="center"/>
              <w:rPr>
                <w:szCs w:val="22"/>
              </w:rPr>
            </w:pPr>
            <w:r w:rsidRPr="009D5915">
              <w:rPr>
                <w:szCs w:val="22"/>
              </w:rPr>
              <w:lastRenderedPageBreak/>
              <w:t>шт</w:t>
            </w:r>
          </w:p>
        </w:tc>
        <w:tc>
          <w:tcPr>
            <w:tcW w:w="708" w:type="dxa"/>
            <w:vAlign w:val="center"/>
          </w:tcPr>
          <w:p w:rsidR="007B28EC" w:rsidRPr="009D5915" w:rsidRDefault="007B28EC" w:rsidP="00C959FC">
            <w:pPr>
              <w:jc w:val="center"/>
              <w:rPr>
                <w:szCs w:val="22"/>
              </w:rPr>
            </w:pPr>
            <w:r w:rsidRPr="009D5915">
              <w:rPr>
                <w:szCs w:val="22"/>
              </w:rPr>
              <w:t>1</w:t>
            </w:r>
            <w:r>
              <w:rPr>
                <w:szCs w:val="22"/>
              </w:rPr>
              <w:t>3</w:t>
            </w:r>
          </w:p>
        </w:tc>
        <w:tc>
          <w:tcPr>
            <w:tcW w:w="1843" w:type="dxa"/>
            <w:vAlign w:val="center"/>
          </w:tcPr>
          <w:p w:rsidR="007B28EC" w:rsidRPr="00B60566" w:rsidRDefault="007B28EC" w:rsidP="00607350">
            <w:pPr>
              <w:jc w:val="center"/>
              <w:rPr>
                <w:b/>
                <w:sz w:val="22"/>
                <w:szCs w:val="22"/>
              </w:rPr>
            </w:pPr>
          </w:p>
        </w:tc>
      </w:tr>
      <w:tr w:rsidR="007B28EC" w:rsidRPr="00B60566" w:rsidTr="00C959FC">
        <w:trPr>
          <w:trHeight w:val="558"/>
        </w:trPr>
        <w:tc>
          <w:tcPr>
            <w:tcW w:w="567" w:type="dxa"/>
            <w:vAlign w:val="center"/>
          </w:tcPr>
          <w:p w:rsidR="007B28EC" w:rsidRDefault="007B28EC" w:rsidP="00607350">
            <w:pPr>
              <w:jc w:val="center"/>
              <w:rPr>
                <w:sz w:val="22"/>
                <w:szCs w:val="22"/>
              </w:rPr>
            </w:pPr>
            <w:r>
              <w:rPr>
                <w:sz w:val="22"/>
                <w:szCs w:val="22"/>
              </w:rPr>
              <w:lastRenderedPageBreak/>
              <w:t>6</w:t>
            </w:r>
          </w:p>
        </w:tc>
        <w:tc>
          <w:tcPr>
            <w:tcW w:w="1985" w:type="dxa"/>
          </w:tcPr>
          <w:p w:rsidR="007B28EC" w:rsidRDefault="007B28EC" w:rsidP="00F87178">
            <w:r>
              <w:t xml:space="preserve">Программное обеспечение </w:t>
            </w:r>
            <w:r>
              <w:rPr>
                <w:bCs/>
              </w:rPr>
              <w:t>(</w:t>
            </w:r>
            <w:r w:rsidRPr="00E90E57">
              <w:rPr>
                <w:bCs/>
              </w:rPr>
              <w:t>3</w:t>
            </w:r>
            <w:r>
              <w:rPr>
                <w:bCs/>
                <w:lang w:val="en-US"/>
              </w:rPr>
              <w:t>D</w:t>
            </w:r>
            <w:r w:rsidRPr="00E90E57">
              <w:rPr>
                <w:bCs/>
              </w:rPr>
              <w:t xml:space="preserve"> </w:t>
            </w:r>
            <w:r>
              <w:rPr>
                <w:bCs/>
              </w:rPr>
              <w:t xml:space="preserve">Атлас) «Устройство слябовой машины непрерывного литья заготовок» </w:t>
            </w:r>
            <w:r>
              <w:rPr>
                <w:bCs/>
              </w:rPr>
              <w:lastRenderedPageBreak/>
              <w:t>(Локальная версия)</w:t>
            </w:r>
          </w:p>
        </w:tc>
        <w:tc>
          <w:tcPr>
            <w:tcW w:w="10206" w:type="dxa"/>
          </w:tcPr>
          <w:p w:rsidR="007B28EC" w:rsidRDefault="007B28EC" w:rsidP="00F87178">
            <w:pPr>
              <w:tabs>
                <w:tab w:val="left" w:pos="426"/>
                <w:tab w:val="left" w:pos="567"/>
                <w:tab w:val="left" w:pos="1701"/>
              </w:tabs>
              <w:spacing w:line="264" w:lineRule="auto"/>
              <w:ind w:right="140"/>
              <w:jc w:val="both"/>
            </w:pPr>
            <w:r>
              <w:lastRenderedPageBreak/>
              <w:t>Общие требования к ПО:</w:t>
            </w:r>
          </w:p>
          <w:p w:rsidR="007B28EC" w:rsidRDefault="007B28EC" w:rsidP="00B04DC6">
            <w:pPr>
              <w:pStyle w:val="ad"/>
              <w:numPr>
                <w:ilvl w:val="2"/>
                <w:numId w:val="34"/>
              </w:numPr>
              <w:tabs>
                <w:tab w:val="left" w:pos="576"/>
              </w:tabs>
              <w:spacing w:line="264" w:lineRule="auto"/>
              <w:ind w:left="2880" w:hanging="360"/>
              <w:jc w:val="both"/>
              <w:rPr>
                <w:color w:val="000000"/>
              </w:rPr>
            </w:pPr>
            <w:r>
              <w:rPr>
                <w:bCs/>
                <w:sz w:val="24"/>
                <w:szCs w:val="24"/>
              </w:rPr>
              <w:t xml:space="preserve">Система </w:t>
            </w:r>
            <w:r>
              <w:rPr>
                <w:color w:val="000000"/>
                <w:sz w:val="24"/>
                <w:szCs w:val="24"/>
              </w:rPr>
              <w:t>должна представлять собой программу для персонального компьютера, предназначенную для формирования комплекса знаний об устройстве оборудования и</w:t>
            </w:r>
            <w:r>
              <w:rPr>
                <w:sz w:val="24"/>
                <w:szCs w:val="24"/>
              </w:rPr>
              <w:t xml:space="preserve"> предназначена для формирования комплекса знаний об устройстве соответствующего оборудования</w:t>
            </w:r>
          </w:p>
          <w:p w:rsidR="007B28EC" w:rsidRDefault="007B28EC" w:rsidP="00B04DC6">
            <w:pPr>
              <w:pStyle w:val="ad"/>
              <w:numPr>
                <w:ilvl w:val="2"/>
                <w:numId w:val="34"/>
              </w:numPr>
              <w:tabs>
                <w:tab w:val="left" w:pos="576"/>
              </w:tabs>
              <w:spacing w:line="264" w:lineRule="auto"/>
              <w:ind w:left="2880" w:hanging="360"/>
              <w:jc w:val="both"/>
            </w:pPr>
            <w:r>
              <w:rPr>
                <w:sz w:val="24"/>
                <w:szCs w:val="24"/>
              </w:rPr>
              <w:t>Для реализации 3D-графики должны быть использованы технологии:</w:t>
            </w:r>
          </w:p>
          <w:p w:rsidR="007B28EC" w:rsidRDefault="007B28EC" w:rsidP="00B04DC6">
            <w:pPr>
              <w:numPr>
                <w:ilvl w:val="0"/>
                <w:numId w:val="35"/>
              </w:numPr>
              <w:tabs>
                <w:tab w:val="clear" w:pos="1935"/>
                <w:tab w:val="left" w:pos="709"/>
                <w:tab w:val="left" w:pos="851"/>
                <w:tab w:val="left" w:pos="1276"/>
                <w:tab w:val="num" w:pos="2062"/>
              </w:tabs>
              <w:spacing w:line="264" w:lineRule="auto"/>
              <w:ind w:left="426" w:right="140" w:firstLine="0"/>
              <w:jc w:val="both"/>
            </w:pPr>
            <w:r>
              <w:lastRenderedPageBreak/>
              <w:t>3D-моделирование – процесс создания трехмерной модели объекта.</w:t>
            </w:r>
          </w:p>
          <w:p w:rsidR="007B28EC" w:rsidRDefault="007B28EC" w:rsidP="00B04DC6">
            <w:pPr>
              <w:numPr>
                <w:ilvl w:val="0"/>
                <w:numId w:val="35"/>
              </w:numPr>
              <w:tabs>
                <w:tab w:val="clear" w:pos="1935"/>
                <w:tab w:val="left" w:pos="709"/>
                <w:tab w:val="left" w:pos="851"/>
                <w:tab w:val="left" w:pos="1276"/>
                <w:tab w:val="num" w:pos="2062"/>
              </w:tabs>
              <w:spacing w:line="264" w:lineRule="auto"/>
              <w:ind w:left="426" w:right="140" w:firstLine="0"/>
              <w:jc w:val="both"/>
            </w:pPr>
            <w:r>
              <w:t>Компьютерная анимация – технические приемы создания иллюзии движущихся изображений (движения и/или изменения формы объектов) с помощью последовательности неподвижных изображений (кадров), сменяющих друг друга с некоторой частотой.</w:t>
            </w:r>
          </w:p>
          <w:p w:rsidR="007B28EC" w:rsidRDefault="007B28EC" w:rsidP="00B04DC6">
            <w:pPr>
              <w:numPr>
                <w:ilvl w:val="0"/>
                <w:numId w:val="35"/>
              </w:numPr>
              <w:tabs>
                <w:tab w:val="clear" w:pos="1935"/>
                <w:tab w:val="left" w:pos="709"/>
                <w:tab w:val="left" w:pos="851"/>
                <w:tab w:val="left" w:pos="1276"/>
                <w:tab w:val="num" w:pos="2062"/>
              </w:tabs>
              <w:spacing w:line="264" w:lineRule="auto"/>
              <w:ind w:left="426" w:right="140" w:firstLine="0"/>
              <w:jc w:val="both"/>
            </w:pPr>
            <w:r>
              <w:t>Программирование – процесс создания компьютерных программ.</w:t>
            </w:r>
          </w:p>
          <w:p w:rsidR="007B28EC" w:rsidRDefault="007B28EC" w:rsidP="00B04DC6">
            <w:pPr>
              <w:pStyle w:val="ad"/>
              <w:numPr>
                <w:ilvl w:val="2"/>
                <w:numId w:val="34"/>
              </w:numPr>
              <w:tabs>
                <w:tab w:val="left" w:pos="576"/>
              </w:tabs>
              <w:spacing w:line="264" w:lineRule="auto"/>
              <w:ind w:left="2880" w:hanging="360"/>
              <w:jc w:val="both"/>
              <w:rPr>
                <w:color w:val="000000"/>
              </w:rPr>
            </w:pPr>
            <w:r>
              <w:rPr>
                <w:sz w:val="24"/>
                <w:szCs w:val="24"/>
              </w:rPr>
              <w:t>Программная</w:t>
            </w:r>
            <w:r>
              <w:rPr>
                <w:color w:val="000000"/>
                <w:sz w:val="24"/>
                <w:szCs w:val="24"/>
              </w:rPr>
              <w:t xml:space="preserve"> часть должна соответствовать требованиям:</w:t>
            </w:r>
          </w:p>
          <w:p w:rsidR="007B28EC" w:rsidRDefault="007B28EC" w:rsidP="00B04DC6">
            <w:pPr>
              <w:numPr>
                <w:ilvl w:val="0"/>
                <w:numId w:val="35"/>
              </w:numPr>
              <w:tabs>
                <w:tab w:val="clear" w:pos="1935"/>
                <w:tab w:val="left" w:pos="709"/>
                <w:tab w:val="left" w:pos="851"/>
                <w:tab w:val="left" w:pos="1276"/>
                <w:tab w:val="num" w:pos="2062"/>
              </w:tabs>
              <w:spacing w:line="264" w:lineRule="auto"/>
              <w:ind w:left="426" w:right="140" w:firstLine="0"/>
              <w:jc w:val="both"/>
            </w:pPr>
            <w:r>
              <w:t>функциональность, точность, масштабность;</w:t>
            </w:r>
          </w:p>
          <w:p w:rsidR="007B28EC" w:rsidRDefault="007B28EC" w:rsidP="00B04DC6">
            <w:pPr>
              <w:numPr>
                <w:ilvl w:val="0"/>
                <w:numId w:val="35"/>
              </w:numPr>
              <w:tabs>
                <w:tab w:val="clear" w:pos="1935"/>
                <w:tab w:val="left" w:pos="709"/>
                <w:tab w:val="left" w:pos="851"/>
                <w:tab w:val="left" w:pos="1276"/>
                <w:tab w:val="num" w:pos="2062"/>
              </w:tabs>
              <w:spacing w:line="264" w:lineRule="auto"/>
              <w:ind w:left="426" w:right="140" w:firstLine="0"/>
              <w:jc w:val="both"/>
            </w:pPr>
            <w:r>
              <w:t>высокоточное воспроизведение устройства оборудования в виде трехмерных моделей;</w:t>
            </w:r>
          </w:p>
          <w:p w:rsidR="007B28EC" w:rsidRDefault="007B28EC" w:rsidP="00B04DC6">
            <w:pPr>
              <w:numPr>
                <w:ilvl w:val="0"/>
                <w:numId w:val="35"/>
              </w:numPr>
              <w:tabs>
                <w:tab w:val="clear" w:pos="1935"/>
                <w:tab w:val="left" w:pos="709"/>
                <w:tab w:val="left" w:pos="851"/>
                <w:tab w:val="left" w:pos="1276"/>
                <w:tab w:val="num" w:pos="2062"/>
              </w:tabs>
              <w:spacing w:line="264" w:lineRule="auto"/>
              <w:ind w:left="426" w:right="140" w:firstLine="0"/>
              <w:jc w:val="both"/>
            </w:pPr>
            <w:r>
              <w:t>обеспечение возможности приобретения знаний определённых узлов технологического оборудования;</w:t>
            </w:r>
          </w:p>
          <w:p w:rsidR="007B28EC" w:rsidRDefault="007B28EC" w:rsidP="00B04DC6">
            <w:pPr>
              <w:numPr>
                <w:ilvl w:val="0"/>
                <w:numId w:val="35"/>
              </w:numPr>
              <w:tabs>
                <w:tab w:val="clear" w:pos="1935"/>
                <w:tab w:val="left" w:pos="709"/>
                <w:tab w:val="left" w:pos="851"/>
                <w:tab w:val="left" w:pos="1276"/>
                <w:tab w:val="num" w:pos="2062"/>
              </w:tabs>
              <w:spacing w:line="264" w:lineRule="auto"/>
              <w:ind w:left="426" w:right="140" w:firstLine="0"/>
              <w:jc w:val="both"/>
            </w:pPr>
            <w:r>
              <w:t>должна быть предназначена для взаимодействия с пользователем, отображения больших объёмов разнородной информации, в том числе интерактивной 2D и 3D-графики;</w:t>
            </w:r>
          </w:p>
          <w:p w:rsidR="007B28EC" w:rsidRDefault="007B28EC" w:rsidP="00B04DC6">
            <w:pPr>
              <w:numPr>
                <w:ilvl w:val="0"/>
                <w:numId w:val="35"/>
              </w:numPr>
              <w:tabs>
                <w:tab w:val="clear" w:pos="1935"/>
                <w:tab w:val="left" w:pos="709"/>
                <w:tab w:val="left" w:pos="851"/>
                <w:tab w:val="left" w:pos="1276"/>
                <w:tab w:val="num" w:pos="2062"/>
              </w:tabs>
              <w:spacing w:line="264" w:lineRule="auto"/>
              <w:ind w:left="426" w:right="140" w:firstLine="0"/>
              <w:jc w:val="both"/>
            </w:pPr>
            <w:r>
              <w:t xml:space="preserve">быть написано на объектно-ориентированном языке высокого уровня Delphi XE4 или эквивалент и функционировать в автономном режиме (на отдельной локальной машине); </w:t>
            </w:r>
          </w:p>
          <w:p w:rsidR="007B28EC" w:rsidRDefault="007B28EC" w:rsidP="00B04DC6">
            <w:pPr>
              <w:numPr>
                <w:ilvl w:val="0"/>
                <w:numId w:val="35"/>
              </w:numPr>
              <w:tabs>
                <w:tab w:val="clear" w:pos="1935"/>
                <w:tab w:val="left" w:pos="709"/>
                <w:tab w:val="left" w:pos="851"/>
                <w:tab w:val="left" w:pos="1276"/>
                <w:tab w:val="num" w:pos="2062"/>
              </w:tabs>
              <w:spacing w:line="264" w:lineRule="auto"/>
              <w:ind w:left="426" w:right="140" w:firstLine="0"/>
              <w:jc w:val="both"/>
            </w:pPr>
            <w:r>
              <w:t>3D модели, текстуры должны быть реализованы на базе программного обеспечения 3ds Max или эквивалент;</w:t>
            </w:r>
          </w:p>
          <w:p w:rsidR="007B28EC" w:rsidRDefault="007B28EC" w:rsidP="00B04DC6">
            <w:pPr>
              <w:numPr>
                <w:ilvl w:val="0"/>
                <w:numId w:val="35"/>
              </w:numPr>
              <w:tabs>
                <w:tab w:val="clear" w:pos="1935"/>
                <w:tab w:val="left" w:pos="709"/>
                <w:tab w:val="left" w:pos="851"/>
                <w:tab w:val="left" w:pos="1276"/>
                <w:tab w:val="num" w:pos="2062"/>
              </w:tabs>
              <w:spacing w:line="264" w:lineRule="auto"/>
              <w:ind w:left="426" w:right="140" w:firstLine="0"/>
              <w:jc w:val="both"/>
            </w:pPr>
            <w:r>
              <w:t>база данных должна быть реализована на кроссплатформенной системе управления базами данных FirebirdEmbedded (версия не ниже 2.5) или эквивалент;</w:t>
            </w:r>
          </w:p>
          <w:p w:rsidR="007B28EC" w:rsidRDefault="007B28EC" w:rsidP="00B04DC6">
            <w:pPr>
              <w:pStyle w:val="ad"/>
              <w:numPr>
                <w:ilvl w:val="2"/>
                <w:numId w:val="34"/>
              </w:numPr>
              <w:tabs>
                <w:tab w:val="left" w:pos="576"/>
              </w:tabs>
              <w:spacing w:line="264" w:lineRule="auto"/>
              <w:ind w:left="2880" w:hanging="360"/>
              <w:jc w:val="both"/>
            </w:pPr>
            <w:r>
              <w:rPr>
                <w:sz w:val="24"/>
                <w:szCs w:val="24"/>
              </w:rPr>
              <w:t xml:space="preserve"> Для всех </w:t>
            </w:r>
            <w:r>
              <w:rPr>
                <w:bCs/>
                <w:sz w:val="24"/>
                <w:szCs w:val="24"/>
              </w:rPr>
              <w:t>элементов</w:t>
            </w:r>
            <w:r>
              <w:rPr>
                <w:sz w:val="24"/>
                <w:szCs w:val="24"/>
              </w:rPr>
              <w:t xml:space="preserve"> модели конструкции должны быть реализованы текстуры.</w:t>
            </w:r>
          </w:p>
          <w:p w:rsidR="007B28EC" w:rsidRDefault="007B28EC" w:rsidP="00B04DC6">
            <w:pPr>
              <w:pStyle w:val="ad"/>
              <w:numPr>
                <w:ilvl w:val="2"/>
                <w:numId w:val="34"/>
              </w:numPr>
              <w:tabs>
                <w:tab w:val="left" w:pos="576"/>
              </w:tabs>
              <w:spacing w:line="264" w:lineRule="auto"/>
              <w:ind w:left="2880" w:hanging="360"/>
              <w:jc w:val="both"/>
            </w:pPr>
            <w:r>
              <w:rPr>
                <w:sz w:val="24"/>
                <w:szCs w:val="24"/>
              </w:rPr>
              <w:t xml:space="preserve"> Основные </w:t>
            </w:r>
            <w:r>
              <w:rPr>
                <w:bCs/>
                <w:sz w:val="24"/>
                <w:szCs w:val="24"/>
              </w:rPr>
              <w:t>элементы</w:t>
            </w:r>
            <w:r>
              <w:rPr>
                <w:bCs/>
                <w:sz w:val="24"/>
                <w:szCs w:val="24"/>
              </w:rPr>
              <w:t xml:space="preserve"> </w:t>
            </w:r>
            <w:r>
              <w:rPr>
                <w:color w:val="000000"/>
                <w:sz w:val="24"/>
                <w:szCs w:val="24"/>
              </w:rPr>
              <w:t>конструкции</w:t>
            </w:r>
            <w:r>
              <w:rPr>
                <w:sz w:val="24"/>
                <w:szCs w:val="24"/>
              </w:rPr>
              <w:t xml:space="preserve"> должны иметь подробное описание.</w:t>
            </w:r>
          </w:p>
          <w:p w:rsidR="007B28EC" w:rsidRDefault="007B28EC" w:rsidP="00B04DC6">
            <w:pPr>
              <w:pStyle w:val="ad"/>
              <w:numPr>
                <w:ilvl w:val="2"/>
                <w:numId w:val="34"/>
              </w:numPr>
              <w:tabs>
                <w:tab w:val="left" w:pos="576"/>
              </w:tabs>
              <w:spacing w:line="264" w:lineRule="auto"/>
              <w:ind w:left="2880" w:hanging="360"/>
              <w:jc w:val="both"/>
            </w:pPr>
            <w:r>
              <w:rPr>
                <w:sz w:val="24"/>
                <w:szCs w:val="24"/>
              </w:rPr>
              <w:t xml:space="preserve"> Работа и </w:t>
            </w:r>
            <w:r>
              <w:rPr>
                <w:bCs/>
                <w:sz w:val="24"/>
                <w:szCs w:val="24"/>
              </w:rPr>
              <w:t>управление</w:t>
            </w:r>
            <w:r>
              <w:rPr>
                <w:bCs/>
                <w:sz w:val="24"/>
                <w:szCs w:val="24"/>
              </w:rPr>
              <w:t xml:space="preserve"> </w:t>
            </w:r>
            <w:r>
              <w:rPr>
                <w:color w:val="000000"/>
                <w:sz w:val="24"/>
                <w:szCs w:val="24"/>
              </w:rPr>
              <w:t>моделью</w:t>
            </w:r>
            <w:r>
              <w:rPr>
                <w:sz w:val="24"/>
                <w:szCs w:val="24"/>
              </w:rPr>
              <w:t xml:space="preserve"> агрегата должна быть реализована с использованием модуля, который обеспечивает следующие основные функции: </w:t>
            </w:r>
          </w:p>
          <w:p w:rsidR="007B28EC" w:rsidRDefault="007B28EC" w:rsidP="00B04DC6">
            <w:pPr>
              <w:numPr>
                <w:ilvl w:val="0"/>
                <w:numId w:val="35"/>
              </w:numPr>
              <w:tabs>
                <w:tab w:val="clear" w:pos="1935"/>
                <w:tab w:val="left" w:pos="709"/>
                <w:tab w:val="left" w:pos="851"/>
                <w:tab w:val="left" w:pos="1276"/>
                <w:tab w:val="num" w:pos="2062"/>
              </w:tabs>
              <w:spacing w:line="264" w:lineRule="auto"/>
              <w:ind w:left="426" w:right="140" w:firstLine="0"/>
              <w:jc w:val="both"/>
            </w:pPr>
            <w:r>
              <w:t>вращение, приближение/удаление модели конструкции;</w:t>
            </w:r>
          </w:p>
          <w:p w:rsidR="007B28EC" w:rsidRDefault="007B28EC" w:rsidP="00B04DC6">
            <w:pPr>
              <w:numPr>
                <w:ilvl w:val="0"/>
                <w:numId w:val="35"/>
              </w:numPr>
              <w:tabs>
                <w:tab w:val="clear" w:pos="1935"/>
                <w:tab w:val="left" w:pos="709"/>
                <w:tab w:val="left" w:pos="851"/>
                <w:tab w:val="left" w:pos="1276"/>
                <w:tab w:val="num" w:pos="2062"/>
              </w:tabs>
              <w:spacing w:line="264" w:lineRule="auto"/>
              <w:ind w:left="426" w:right="140" w:firstLine="0"/>
              <w:jc w:val="both"/>
            </w:pPr>
            <w:r>
              <w:t>перемещение модели по осям OX, OY, OZ;</w:t>
            </w:r>
          </w:p>
          <w:p w:rsidR="007B28EC" w:rsidRDefault="007B28EC" w:rsidP="00B04DC6">
            <w:pPr>
              <w:numPr>
                <w:ilvl w:val="0"/>
                <w:numId w:val="35"/>
              </w:numPr>
              <w:tabs>
                <w:tab w:val="clear" w:pos="1935"/>
                <w:tab w:val="left" w:pos="709"/>
                <w:tab w:val="left" w:pos="851"/>
                <w:tab w:val="left" w:pos="1276"/>
                <w:tab w:val="num" w:pos="2062"/>
              </w:tabs>
              <w:spacing w:line="264" w:lineRule="auto"/>
              <w:ind w:left="426" w:right="140" w:firstLine="0"/>
              <w:jc w:val="both"/>
            </w:pPr>
            <w:r>
              <w:t>скрытие выделенного объекта модели, скрытие всех объектов модели, кроме выделенного;</w:t>
            </w:r>
          </w:p>
          <w:p w:rsidR="007B28EC" w:rsidRDefault="007B28EC" w:rsidP="00B04DC6">
            <w:pPr>
              <w:numPr>
                <w:ilvl w:val="0"/>
                <w:numId w:val="35"/>
              </w:numPr>
              <w:tabs>
                <w:tab w:val="clear" w:pos="1935"/>
                <w:tab w:val="left" w:pos="709"/>
                <w:tab w:val="left" w:pos="851"/>
                <w:tab w:val="left" w:pos="1276"/>
                <w:tab w:val="num" w:pos="2062"/>
              </w:tabs>
              <w:spacing w:line="264" w:lineRule="auto"/>
              <w:ind w:left="426" w:right="140" w:firstLine="0"/>
              <w:jc w:val="both"/>
            </w:pPr>
            <w:r>
              <w:t xml:space="preserve">перемещение по отдельным узлам и агрегатам конструкции, переход на детализацию </w:t>
            </w:r>
            <w:r>
              <w:lastRenderedPageBreak/>
              <w:t>отельных элементов конструкции;</w:t>
            </w:r>
          </w:p>
          <w:p w:rsidR="007B28EC" w:rsidRDefault="007B28EC" w:rsidP="00B04DC6">
            <w:pPr>
              <w:numPr>
                <w:ilvl w:val="0"/>
                <w:numId w:val="35"/>
              </w:numPr>
              <w:tabs>
                <w:tab w:val="clear" w:pos="1935"/>
                <w:tab w:val="left" w:pos="709"/>
                <w:tab w:val="left" w:pos="851"/>
                <w:tab w:val="left" w:pos="1276"/>
                <w:tab w:val="num" w:pos="2062"/>
              </w:tabs>
              <w:spacing w:line="264" w:lineRule="auto"/>
              <w:ind w:left="426" w:right="140" w:firstLine="0"/>
              <w:jc w:val="both"/>
            </w:pPr>
            <w:r>
              <w:t>отображение списка доступных для изучения агрегатов;</w:t>
            </w:r>
          </w:p>
          <w:p w:rsidR="007B28EC" w:rsidRDefault="007B28EC" w:rsidP="00B04DC6">
            <w:pPr>
              <w:numPr>
                <w:ilvl w:val="0"/>
                <w:numId w:val="35"/>
              </w:numPr>
              <w:tabs>
                <w:tab w:val="clear" w:pos="1935"/>
                <w:tab w:val="left" w:pos="709"/>
                <w:tab w:val="left" w:pos="851"/>
                <w:tab w:val="left" w:pos="1276"/>
                <w:tab w:val="num" w:pos="2062"/>
              </w:tabs>
              <w:spacing w:line="264" w:lineRule="auto"/>
              <w:ind w:left="426" w:right="140" w:firstLine="0"/>
              <w:jc w:val="both"/>
            </w:pPr>
            <w:r>
              <w:t>отображение информационных панелей с данными по выделенному объекту: название, описание;</w:t>
            </w:r>
          </w:p>
          <w:p w:rsidR="007B28EC" w:rsidRDefault="007B28EC" w:rsidP="00B04DC6">
            <w:pPr>
              <w:numPr>
                <w:ilvl w:val="0"/>
                <w:numId w:val="35"/>
              </w:numPr>
              <w:tabs>
                <w:tab w:val="clear" w:pos="1935"/>
                <w:tab w:val="left" w:pos="709"/>
                <w:tab w:val="left" w:pos="851"/>
                <w:tab w:val="left" w:pos="1276"/>
                <w:tab w:val="num" w:pos="2062"/>
              </w:tabs>
              <w:spacing w:line="264" w:lineRule="auto"/>
              <w:ind w:left="426" w:right="140" w:firstLine="0"/>
              <w:jc w:val="both"/>
            </w:pPr>
            <w:r>
              <w:t>настройка цветовой гаммы модели.</w:t>
            </w:r>
          </w:p>
          <w:p w:rsidR="007B28EC" w:rsidRDefault="007B28EC" w:rsidP="00B04DC6">
            <w:pPr>
              <w:pStyle w:val="ad"/>
              <w:numPr>
                <w:ilvl w:val="2"/>
                <w:numId w:val="34"/>
              </w:numPr>
              <w:tabs>
                <w:tab w:val="left" w:pos="567"/>
              </w:tabs>
              <w:spacing w:line="264" w:lineRule="auto"/>
              <w:ind w:left="2880" w:hanging="360"/>
              <w:jc w:val="both"/>
            </w:pPr>
            <w:r>
              <w:rPr>
                <w:sz w:val="24"/>
                <w:szCs w:val="24"/>
              </w:rPr>
              <w:t xml:space="preserve"> Тренажер должен содержать систему аутентификации для проверки подлинности путем сравнения введенного пользователем пароля с паролем, сохраненным в базе данных.</w:t>
            </w:r>
          </w:p>
          <w:p w:rsidR="007B28EC" w:rsidRDefault="007B28EC" w:rsidP="00B04DC6">
            <w:pPr>
              <w:pStyle w:val="ad"/>
              <w:numPr>
                <w:ilvl w:val="2"/>
                <w:numId w:val="34"/>
              </w:numPr>
              <w:tabs>
                <w:tab w:val="left" w:pos="576"/>
              </w:tabs>
              <w:spacing w:line="264" w:lineRule="auto"/>
              <w:ind w:left="2880" w:hanging="360"/>
              <w:jc w:val="both"/>
            </w:pPr>
            <w:r>
              <w:rPr>
                <w:sz w:val="24"/>
                <w:szCs w:val="24"/>
              </w:rPr>
              <w:t xml:space="preserve">ПО </w:t>
            </w:r>
            <w:r>
              <w:rPr>
                <w:bCs/>
                <w:sz w:val="24"/>
                <w:szCs w:val="24"/>
              </w:rPr>
              <w:t>должно</w:t>
            </w:r>
            <w:r>
              <w:rPr>
                <w:sz w:val="24"/>
                <w:szCs w:val="24"/>
              </w:rPr>
              <w:t xml:space="preserve"> содержать:</w:t>
            </w:r>
          </w:p>
          <w:p w:rsidR="007B28EC" w:rsidRDefault="007B28EC" w:rsidP="00B04DC6">
            <w:pPr>
              <w:numPr>
                <w:ilvl w:val="0"/>
                <w:numId w:val="35"/>
              </w:numPr>
              <w:tabs>
                <w:tab w:val="clear" w:pos="1935"/>
                <w:tab w:val="left" w:pos="709"/>
                <w:tab w:val="left" w:pos="851"/>
                <w:tab w:val="left" w:pos="1276"/>
                <w:tab w:val="num" w:pos="2062"/>
              </w:tabs>
              <w:spacing w:line="264" w:lineRule="auto"/>
              <w:ind w:left="426" w:right="140" w:firstLine="0"/>
              <w:jc w:val="both"/>
            </w:pPr>
            <w:r>
              <w:t xml:space="preserve">2 </w:t>
            </w:r>
            <w:r>
              <w:rPr>
                <w:bCs/>
              </w:rPr>
              <w:t xml:space="preserve">режима обучения: «Демонстрация» и «Тестирование». </w:t>
            </w:r>
          </w:p>
          <w:p w:rsidR="007B28EC" w:rsidRDefault="007B28EC" w:rsidP="00B04DC6">
            <w:pPr>
              <w:numPr>
                <w:ilvl w:val="0"/>
                <w:numId w:val="35"/>
              </w:numPr>
              <w:tabs>
                <w:tab w:val="clear" w:pos="1935"/>
                <w:tab w:val="left" w:pos="709"/>
                <w:tab w:val="left" w:pos="851"/>
                <w:tab w:val="left" w:pos="1276"/>
                <w:tab w:val="num" w:pos="2062"/>
              </w:tabs>
              <w:spacing w:line="264" w:lineRule="auto"/>
              <w:ind w:left="426" w:right="140" w:firstLine="0"/>
              <w:jc w:val="both"/>
            </w:pPr>
            <w:r>
              <w:rPr>
                <w:bCs/>
              </w:rPr>
              <w:t>В режиме «</w:t>
            </w:r>
            <w:r>
              <w:t>Демонстрация</w:t>
            </w:r>
            <w:r>
              <w:rPr>
                <w:bCs/>
              </w:rPr>
              <w:t xml:space="preserve">» обучаемый в свободной форме с помощью вспомогательного информационного материала изучает конструкцию оборудования. </w:t>
            </w:r>
          </w:p>
          <w:p w:rsidR="007B28EC" w:rsidRDefault="007B28EC" w:rsidP="00B04DC6">
            <w:pPr>
              <w:numPr>
                <w:ilvl w:val="0"/>
                <w:numId w:val="35"/>
              </w:numPr>
              <w:tabs>
                <w:tab w:val="clear" w:pos="1935"/>
                <w:tab w:val="left" w:pos="709"/>
                <w:tab w:val="left" w:pos="851"/>
                <w:tab w:val="left" w:pos="1276"/>
                <w:tab w:val="num" w:pos="2062"/>
              </w:tabs>
              <w:spacing w:line="264" w:lineRule="auto"/>
              <w:ind w:left="426" w:right="140" w:firstLine="0"/>
              <w:jc w:val="both"/>
            </w:pPr>
            <w:r>
              <w:rPr>
                <w:bCs/>
              </w:rPr>
              <w:t>В режиме «</w:t>
            </w:r>
            <w:r>
              <w:t>Тестирование</w:t>
            </w:r>
            <w:r>
              <w:rPr>
                <w:bCs/>
              </w:rPr>
              <w:t xml:space="preserve">» обучаемый должен самостоятельно, без вспомогательного материала, выполнить задания теста. </w:t>
            </w:r>
          </w:p>
          <w:p w:rsidR="007B28EC" w:rsidRDefault="007B28EC" w:rsidP="00B04DC6">
            <w:pPr>
              <w:numPr>
                <w:ilvl w:val="0"/>
                <w:numId w:val="35"/>
              </w:numPr>
              <w:tabs>
                <w:tab w:val="clear" w:pos="1935"/>
                <w:tab w:val="left" w:pos="709"/>
                <w:tab w:val="left" w:pos="851"/>
                <w:tab w:val="left" w:pos="1276"/>
                <w:tab w:val="num" w:pos="2062"/>
              </w:tabs>
              <w:spacing w:line="264" w:lineRule="auto"/>
              <w:ind w:left="426" w:right="140" w:firstLine="0"/>
              <w:jc w:val="both"/>
            </w:pPr>
            <w:r>
              <w:rPr>
                <w:bCs/>
              </w:rPr>
              <w:t>Вывод статистики по результатам прохождения тестирования.</w:t>
            </w:r>
          </w:p>
          <w:p w:rsidR="007B28EC" w:rsidRDefault="007B28EC" w:rsidP="00B04DC6">
            <w:pPr>
              <w:numPr>
                <w:ilvl w:val="0"/>
                <w:numId w:val="35"/>
              </w:numPr>
              <w:tabs>
                <w:tab w:val="clear" w:pos="1935"/>
                <w:tab w:val="left" w:pos="709"/>
                <w:tab w:val="left" w:pos="851"/>
                <w:tab w:val="left" w:pos="1276"/>
                <w:tab w:val="num" w:pos="2062"/>
              </w:tabs>
              <w:spacing w:line="264" w:lineRule="auto"/>
              <w:ind w:left="426" w:right="140" w:firstLine="0"/>
              <w:jc w:val="both"/>
            </w:pPr>
            <w:r>
              <w:rPr>
                <w:bCs/>
              </w:rPr>
              <w:t xml:space="preserve">Контроль знаний </w:t>
            </w:r>
            <w:r>
              <w:t>пользователя</w:t>
            </w:r>
            <w:r>
              <w:rPr>
                <w:bCs/>
              </w:rPr>
              <w:t xml:space="preserve"> по разделу.</w:t>
            </w:r>
          </w:p>
          <w:p w:rsidR="007B28EC" w:rsidRDefault="007B28EC" w:rsidP="00B04DC6">
            <w:pPr>
              <w:numPr>
                <w:ilvl w:val="0"/>
                <w:numId w:val="35"/>
              </w:numPr>
              <w:tabs>
                <w:tab w:val="clear" w:pos="1935"/>
                <w:tab w:val="left" w:pos="709"/>
                <w:tab w:val="left" w:pos="851"/>
                <w:tab w:val="left" w:pos="1276"/>
                <w:tab w:val="num" w:pos="2062"/>
              </w:tabs>
              <w:spacing w:line="264" w:lineRule="auto"/>
              <w:ind w:left="426" w:right="140" w:firstLine="0"/>
              <w:jc w:val="both"/>
            </w:pPr>
            <w:r>
              <w:rPr>
                <w:bCs/>
              </w:rPr>
              <w:t xml:space="preserve">Хранение и </w:t>
            </w:r>
            <w:r>
              <w:t>организация</w:t>
            </w:r>
            <w:r>
              <w:rPr>
                <w:bCs/>
              </w:rPr>
              <w:t xml:space="preserve"> доступа к результатам контроля знаний пользователя, которые должны включать следующую</w:t>
            </w:r>
            <w:r>
              <w:t xml:space="preserve"> информацию: </w:t>
            </w:r>
          </w:p>
          <w:p w:rsidR="007B28EC" w:rsidRDefault="007B28EC" w:rsidP="00B04DC6">
            <w:pPr>
              <w:numPr>
                <w:ilvl w:val="4"/>
                <w:numId w:val="36"/>
              </w:numPr>
              <w:spacing w:line="264" w:lineRule="auto"/>
              <w:ind w:left="1985"/>
              <w:jc w:val="both"/>
            </w:pPr>
            <w:r>
              <w:rPr>
                <w:bCs/>
              </w:rPr>
              <w:t>название узла тестирования;</w:t>
            </w:r>
          </w:p>
          <w:p w:rsidR="007B28EC" w:rsidRDefault="007B28EC" w:rsidP="00B04DC6">
            <w:pPr>
              <w:numPr>
                <w:ilvl w:val="4"/>
                <w:numId w:val="36"/>
              </w:numPr>
              <w:spacing w:line="264" w:lineRule="auto"/>
              <w:ind w:left="1985"/>
              <w:jc w:val="both"/>
            </w:pPr>
            <w:r>
              <w:rPr>
                <w:bCs/>
              </w:rPr>
              <w:t>дата и время тестирования;</w:t>
            </w:r>
          </w:p>
          <w:p w:rsidR="007B28EC" w:rsidRDefault="007B28EC" w:rsidP="00B04DC6">
            <w:pPr>
              <w:numPr>
                <w:ilvl w:val="4"/>
                <w:numId w:val="36"/>
              </w:numPr>
              <w:spacing w:line="264" w:lineRule="auto"/>
              <w:ind w:left="1985"/>
              <w:jc w:val="both"/>
            </w:pPr>
            <w:r>
              <w:rPr>
                <w:bCs/>
              </w:rPr>
              <w:t>время, затраченное пользователем на выполнение каждого задания;</w:t>
            </w:r>
          </w:p>
          <w:p w:rsidR="007B28EC" w:rsidRDefault="007B28EC" w:rsidP="00B04DC6">
            <w:pPr>
              <w:numPr>
                <w:ilvl w:val="4"/>
                <w:numId w:val="36"/>
              </w:numPr>
              <w:spacing w:line="264" w:lineRule="auto"/>
              <w:ind w:left="1985"/>
              <w:jc w:val="both"/>
            </w:pPr>
            <w:r>
              <w:rPr>
                <w:bCs/>
              </w:rPr>
              <w:t>протокол действий пользователя с учетом допущенных ошибок;</w:t>
            </w:r>
          </w:p>
          <w:p w:rsidR="007B28EC" w:rsidRDefault="007B28EC" w:rsidP="00B04DC6">
            <w:pPr>
              <w:numPr>
                <w:ilvl w:val="4"/>
                <w:numId w:val="36"/>
              </w:numPr>
              <w:spacing w:line="264" w:lineRule="auto"/>
              <w:ind w:left="1985"/>
              <w:jc w:val="both"/>
            </w:pPr>
            <w:r>
              <w:rPr>
                <w:bCs/>
              </w:rPr>
              <w:t>общее время на выполнение заданий сценария обучения;</w:t>
            </w:r>
          </w:p>
          <w:p w:rsidR="007B28EC" w:rsidRDefault="007B28EC" w:rsidP="00B04DC6">
            <w:pPr>
              <w:numPr>
                <w:ilvl w:val="4"/>
                <w:numId w:val="36"/>
              </w:numPr>
              <w:spacing w:line="264" w:lineRule="auto"/>
              <w:ind w:left="1985"/>
              <w:jc w:val="both"/>
            </w:pPr>
            <w:r>
              <w:rPr>
                <w:bCs/>
              </w:rPr>
              <w:t>итоговую оценку.</w:t>
            </w:r>
          </w:p>
          <w:p w:rsidR="007B28EC" w:rsidRDefault="007B28EC" w:rsidP="00B04DC6">
            <w:pPr>
              <w:pStyle w:val="ad"/>
              <w:numPr>
                <w:ilvl w:val="2"/>
                <w:numId w:val="34"/>
              </w:numPr>
              <w:tabs>
                <w:tab w:val="left" w:pos="576"/>
              </w:tabs>
              <w:spacing w:line="264" w:lineRule="auto"/>
              <w:ind w:left="2880" w:hanging="360"/>
              <w:jc w:val="both"/>
            </w:pPr>
            <w:r>
              <w:rPr>
                <w:sz w:val="24"/>
                <w:szCs w:val="24"/>
              </w:rPr>
              <w:t xml:space="preserve">  В ПО должны быть рассмотрены объекты в соответствии с перечнем, указанным в описании каждого оборудования. </w:t>
            </w:r>
          </w:p>
          <w:p w:rsidR="007B28EC" w:rsidRDefault="007B28EC" w:rsidP="00B04DC6">
            <w:pPr>
              <w:pStyle w:val="ad"/>
              <w:numPr>
                <w:ilvl w:val="2"/>
                <w:numId w:val="34"/>
              </w:numPr>
              <w:tabs>
                <w:tab w:val="left" w:pos="576"/>
              </w:tabs>
              <w:spacing w:line="264" w:lineRule="auto"/>
              <w:ind w:left="2880" w:hanging="360"/>
              <w:jc w:val="both"/>
              <w:rPr>
                <w:color w:val="000000"/>
              </w:rPr>
            </w:pPr>
            <w:r>
              <w:rPr>
                <w:sz w:val="24"/>
                <w:szCs w:val="24"/>
              </w:rPr>
              <w:t xml:space="preserve">Для каждого объекта </w:t>
            </w:r>
            <w:r>
              <w:rPr>
                <w:color w:val="000000"/>
                <w:sz w:val="24"/>
                <w:szCs w:val="24"/>
              </w:rPr>
              <w:t>из перечня должна быть реализована детализация.</w:t>
            </w:r>
          </w:p>
          <w:p w:rsidR="007B28EC" w:rsidRDefault="007B28EC" w:rsidP="00B04DC6">
            <w:pPr>
              <w:pStyle w:val="ad"/>
              <w:numPr>
                <w:ilvl w:val="2"/>
                <w:numId w:val="34"/>
              </w:numPr>
              <w:tabs>
                <w:tab w:val="left" w:pos="576"/>
              </w:tabs>
              <w:spacing w:line="264" w:lineRule="auto"/>
              <w:ind w:left="2880" w:hanging="360"/>
              <w:jc w:val="both"/>
            </w:pPr>
            <w:r>
              <w:rPr>
                <w:sz w:val="24"/>
                <w:szCs w:val="24"/>
              </w:rPr>
              <w:t>Интерфейс ПО должен содержать:</w:t>
            </w:r>
          </w:p>
          <w:p w:rsidR="007B28EC" w:rsidRDefault="007B28EC" w:rsidP="00B04DC6">
            <w:pPr>
              <w:pStyle w:val="ad"/>
              <w:numPr>
                <w:ilvl w:val="3"/>
                <w:numId w:val="34"/>
              </w:numPr>
              <w:tabs>
                <w:tab w:val="left" w:pos="576"/>
              </w:tabs>
              <w:spacing w:line="264" w:lineRule="auto"/>
              <w:ind w:left="3600" w:hanging="11"/>
              <w:jc w:val="both"/>
            </w:pPr>
            <w:r>
              <w:rPr>
                <w:bCs/>
                <w:sz w:val="24"/>
                <w:szCs w:val="24"/>
              </w:rPr>
              <w:t>Главное</w:t>
            </w:r>
            <w:r>
              <w:rPr>
                <w:bCs/>
                <w:sz w:val="24"/>
                <w:szCs w:val="24"/>
              </w:rPr>
              <w:t xml:space="preserve"> </w:t>
            </w:r>
            <w:r>
              <w:rPr>
                <w:bCs/>
                <w:sz w:val="24"/>
                <w:szCs w:val="24"/>
              </w:rPr>
              <w:t>меню системы, которое включает элементы:</w:t>
            </w:r>
          </w:p>
          <w:p w:rsidR="007B28EC" w:rsidRDefault="007B28EC" w:rsidP="00F87178">
            <w:pPr>
              <w:pStyle w:val="ad"/>
              <w:tabs>
                <w:tab w:val="left" w:pos="576"/>
                <w:tab w:val="left" w:pos="1276"/>
                <w:tab w:val="left" w:pos="1701"/>
              </w:tabs>
              <w:spacing w:line="264" w:lineRule="auto"/>
              <w:ind w:left="2268"/>
              <w:jc w:val="both"/>
              <w:rPr>
                <w:color w:val="FF0000"/>
              </w:rPr>
            </w:pPr>
          </w:p>
          <w:p w:rsidR="007B28EC" w:rsidRDefault="007B28EC" w:rsidP="00B04DC6">
            <w:pPr>
              <w:numPr>
                <w:ilvl w:val="4"/>
                <w:numId w:val="36"/>
              </w:numPr>
              <w:spacing w:line="264" w:lineRule="auto"/>
              <w:ind w:left="1985"/>
              <w:jc w:val="both"/>
            </w:pPr>
            <w:r>
              <w:rPr>
                <w:bCs/>
              </w:rPr>
              <w:t>кнопка «Демонстрация» для запуска режима демонстрации;</w:t>
            </w:r>
          </w:p>
          <w:p w:rsidR="007B28EC" w:rsidRDefault="007B28EC" w:rsidP="00B04DC6">
            <w:pPr>
              <w:numPr>
                <w:ilvl w:val="4"/>
                <w:numId w:val="36"/>
              </w:numPr>
              <w:spacing w:line="264" w:lineRule="auto"/>
              <w:ind w:left="1985"/>
              <w:jc w:val="both"/>
            </w:pPr>
            <w:r>
              <w:rPr>
                <w:bCs/>
              </w:rPr>
              <w:lastRenderedPageBreak/>
              <w:t>кнопка «Тестирование» для запуска режима тестирования;</w:t>
            </w:r>
          </w:p>
          <w:p w:rsidR="007B28EC" w:rsidRDefault="007B28EC" w:rsidP="00B04DC6">
            <w:pPr>
              <w:numPr>
                <w:ilvl w:val="4"/>
                <w:numId w:val="36"/>
              </w:numPr>
              <w:spacing w:line="264" w:lineRule="auto"/>
              <w:ind w:left="1985"/>
              <w:jc w:val="both"/>
            </w:pPr>
            <w:r>
              <w:rPr>
                <w:bCs/>
              </w:rPr>
              <w:t>кнопка «Регистрации» для вызова формы регистрации нового пользователя в системе (скрываются после авторизации пользователя в системе);</w:t>
            </w:r>
          </w:p>
          <w:p w:rsidR="007B28EC" w:rsidRDefault="007B28EC" w:rsidP="00B04DC6">
            <w:pPr>
              <w:numPr>
                <w:ilvl w:val="4"/>
                <w:numId w:val="36"/>
              </w:numPr>
              <w:spacing w:line="264" w:lineRule="auto"/>
              <w:ind w:left="1985"/>
              <w:jc w:val="both"/>
            </w:pPr>
            <w:r>
              <w:rPr>
                <w:bCs/>
              </w:rPr>
              <w:t>поля для ввода логина и пароля для авторизации пользователя в системе (скрываются после авторизации пользователя в системе);</w:t>
            </w:r>
          </w:p>
          <w:p w:rsidR="007B28EC" w:rsidRDefault="007B28EC" w:rsidP="00B04DC6">
            <w:pPr>
              <w:numPr>
                <w:ilvl w:val="4"/>
                <w:numId w:val="36"/>
              </w:numPr>
              <w:spacing w:line="264" w:lineRule="auto"/>
              <w:ind w:left="1985"/>
              <w:jc w:val="both"/>
            </w:pPr>
            <w:r>
              <w:rPr>
                <w:bCs/>
              </w:rPr>
              <w:t xml:space="preserve">кнопка «Пользователи» для вызова справочника пользователей (в соответствии с образцом - см. рисунок ниже) (отображается только после авторизации пользователя в системе); </w:t>
            </w:r>
          </w:p>
          <w:p w:rsidR="007B28EC" w:rsidRDefault="007B28EC" w:rsidP="00B04DC6">
            <w:pPr>
              <w:numPr>
                <w:ilvl w:val="4"/>
                <w:numId w:val="36"/>
              </w:numPr>
              <w:spacing w:line="264" w:lineRule="auto"/>
              <w:ind w:left="1985"/>
              <w:jc w:val="both"/>
            </w:pPr>
            <w:r>
              <w:rPr>
                <w:bCs/>
              </w:rPr>
              <w:t>кнопка «Помощь» для вызова руководства пользователя</w:t>
            </w:r>
          </w:p>
          <w:p w:rsidR="007B28EC" w:rsidRDefault="007B28EC" w:rsidP="00B04DC6">
            <w:pPr>
              <w:numPr>
                <w:ilvl w:val="4"/>
                <w:numId w:val="36"/>
              </w:numPr>
              <w:spacing w:line="264" w:lineRule="auto"/>
              <w:ind w:left="1985"/>
              <w:jc w:val="both"/>
            </w:pPr>
            <w:r>
              <w:rPr>
                <w:bCs/>
              </w:rPr>
              <w:t>выход из системы;</w:t>
            </w:r>
          </w:p>
          <w:p w:rsidR="007B28EC" w:rsidRDefault="007B28EC" w:rsidP="00F87178">
            <w:pPr>
              <w:pStyle w:val="ad"/>
              <w:tabs>
                <w:tab w:val="left" w:pos="576"/>
                <w:tab w:val="left" w:pos="1276"/>
                <w:tab w:val="left" w:pos="1701"/>
              </w:tabs>
              <w:spacing w:line="264" w:lineRule="auto"/>
              <w:ind w:left="2921"/>
              <w:jc w:val="both"/>
            </w:pPr>
          </w:p>
          <w:p w:rsidR="007B28EC" w:rsidRDefault="007B28EC" w:rsidP="00B04DC6">
            <w:pPr>
              <w:pStyle w:val="ad"/>
              <w:numPr>
                <w:ilvl w:val="3"/>
                <w:numId w:val="34"/>
              </w:numPr>
              <w:tabs>
                <w:tab w:val="left" w:pos="576"/>
              </w:tabs>
              <w:spacing w:line="264" w:lineRule="auto"/>
              <w:ind w:left="3600" w:hanging="11"/>
              <w:jc w:val="both"/>
            </w:pPr>
            <w:r>
              <w:rPr>
                <w:bCs/>
                <w:sz w:val="24"/>
                <w:szCs w:val="24"/>
              </w:rPr>
              <w:t>Экран для работы с моделью в режиме демонстрации включает следующие элементы:</w:t>
            </w:r>
          </w:p>
          <w:p w:rsidR="007B28EC" w:rsidRDefault="007B28EC" w:rsidP="00B04DC6">
            <w:pPr>
              <w:numPr>
                <w:ilvl w:val="4"/>
                <w:numId w:val="36"/>
              </w:numPr>
              <w:spacing w:line="264" w:lineRule="auto"/>
              <w:ind w:left="1985"/>
              <w:jc w:val="both"/>
            </w:pPr>
            <w:r>
              <w:rPr>
                <w:bCs/>
              </w:rPr>
              <w:t>Панель</w:t>
            </w:r>
            <w:r>
              <w:t xml:space="preserve"> «Список объектов»:</w:t>
            </w:r>
          </w:p>
          <w:p w:rsidR="007B28EC" w:rsidRDefault="007B28EC" w:rsidP="00F87178">
            <w:pPr>
              <w:tabs>
                <w:tab w:val="num" w:pos="3119"/>
              </w:tabs>
              <w:spacing w:line="264" w:lineRule="auto"/>
              <w:ind w:left="1985"/>
              <w:jc w:val="both"/>
            </w:pPr>
            <w:r>
              <w:rPr>
                <w:bCs/>
              </w:rPr>
              <w:t xml:space="preserve">При щелчке левой кнопкой мыши на одном из объектов панели «Список объектов» - камера должна автоматически наводится на данный объект, а сам объект выделится цветом. </w:t>
            </w:r>
          </w:p>
          <w:p w:rsidR="007B28EC" w:rsidRDefault="007B28EC" w:rsidP="00F87178">
            <w:pPr>
              <w:tabs>
                <w:tab w:val="num" w:pos="3119"/>
              </w:tabs>
              <w:spacing w:line="264" w:lineRule="auto"/>
              <w:ind w:left="1985"/>
              <w:jc w:val="both"/>
            </w:pPr>
            <w:r>
              <w:rPr>
                <w:bCs/>
              </w:rPr>
              <w:t>Объект можно выделить, щёлкнув левой кнопкой мыши по конкретному элементу на 3-х мерной модели агрегата.</w:t>
            </w:r>
          </w:p>
          <w:p w:rsidR="007B28EC" w:rsidRDefault="007B28EC" w:rsidP="00B04DC6">
            <w:pPr>
              <w:numPr>
                <w:ilvl w:val="4"/>
                <w:numId w:val="36"/>
              </w:numPr>
              <w:spacing w:line="264" w:lineRule="auto"/>
              <w:ind w:left="1985"/>
              <w:jc w:val="both"/>
            </w:pPr>
            <w:r>
              <w:rPr>
                <w:bCs/>
              </w:rPr>
              <w:t>Панель «Описание объекта».</w:t>
            </w:r>
          </w:p>
          <w:p w:rsidR="007B28EC" w:rsidRDefault="007B28EC" w:rsidP="00F87178">
            <w:pPr>
              <w:tabs>
                <w:tab w:val="num" w:pos="3119"/>
              </w:tabs>
              <w:spacing w:line="264" w:lineRule="auto"/>
              <w:ind w:left="1985"/>
              <w:jc w:val="both"/>
            </w:pPr>
            <w:r>
              <w:rPr>
                <w:bCs/>
              </w:rPr>
              <w:t>Для выбранного объекта должно отображаться его описание.</w:t>
            </w:r>
          </w:p>
          <w:p w:rsidR="007B28EC" w:rsidRDefault="007B28EC" w:rsidP="00B04DC6">
            <w:pPr>
              <w:numPr>
                <w:ilvl w:val="4"/>
                <w:numId w:val="36"/>
              </w:numPr>
              <w:spacing w:line="264" w:lineRule="auto"/>
              <w:ind w:left="1985"/>
              <w:jc w:val="both"/>
            </w:pPr>
            <w:r>
              <w:rPr>
                <w:bCs/>
              </w:rPr>
              <w:t>Кнопки в левом нижнем углу экрана для управления 3-х мерной конструкцией (согласно таблице 4):</w:t>
            </w:r>
          </w:p>
          <w:p w:rsidR="007B28EC" w:rsidRDefault="007B28EC" w:rsidP="00F87178">
            <w:pPr>
              <w:spacing w:line="264" w:lineRule="auto"/>
              <w:ind w:left="3600" w:right="141"/>
              <w:jc w:val="right"/>
            </w:pPr>
            <w:r>
              <w:rPr>
                <w:bCs/>
              </w:rPr>
              <w:t>Таблица 4</w:t>
            </w:r>
          </w:p>
          <w:p w:rsidR="007B28EC" w:rsidRDefault="007B28EC" w:rsidP="00F87178">
            <w:pPr>
              <w:pStyle w:val="ad"/>
              <w:tabs>
                <w:tab w:val="left" w:pos="576"/>
                <w:tab w:val="left" w:pos="1276"/>
                <w:tab w:val="left" w:pos="1701"/>
              </w:tabs>
              <w:spacing w:line="264" w:lineRule="auto"/>
              <w:ind w:left="2552"/>
              <w:jc w:val="right"/>
            </w:pPr>
          </w:p>
          <w:tbl>
            <w:tblPr>
              <w:tblW w:w="4783" w:type="pct"/>
              <w:jc w:val="center"/>
              <w:tblCellSpacing w:w="0"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A0"/>
            </w:tblPr>
            <w:tblGrid>
              <w:gridCol w:w="778"/>
              <w:gridCol w:w="3181"/>
              <w:gridCol w:w="1029"/>
              <w:gridCol w:w="4553"/>
            </w:tblGrid>
            <w:tr w:rsidR="007B28EC" w:rsidTr="00F87178">
              <w:trPr>
                <w:tblCellSpacing w:w="0" w:type="dxa"/>
                <w:jc w:val="center"/>
              </w:trPr>
              <w:tc>
                <w:tcPr>
                  <w:tcW w:w="40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15" type="#_x0000_t75" style="position:absolute;left:0;text-align:left;margin-left:0;margin-top:0;width:50pt;height:50pt;z-index:251966464;visibility:hidden#_x0000_t75" filled="t" stroked="t">
                        <v:stroke joinstyle="round"/>
                        <v:path o:extrusionok="t" gradientshapeok="f" o:connecttype="segments"/>
                        <o:lock v:ext="edit" aspectratio="f" selection="t"/>
                      </v:shape>
                    </w:pict>
                  </w:r>
                  <w:r w:rsidRPr="00EE3F77">
                    <w:pict>
                      <v:shape id="_x0000_i1069" type="#_x0000_t75" style="width:33pt;height:24.75pt;mso-wrap-distance-left:0;mso-wrap-distance-top:0;mso-wrap-distance-right:0;mso-wrap-distance-bottom:0">
                        <v:path textboxrect="0,0,0,0"/>
                      </v:shape>
                    </w:pict>
                  </w:r>
                </w:p>
              </w:tc>
              <w:tc>
                <w:tcPr>
                  <w:tcW w:w="1667"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Переместить модель влево.</w:t>
                  </w:r>
                </w:p>
              </w:tc>
              <w:tc>
                <w:tcPr>
                  <w:tcW w:w="539"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16" type="#_x0000_t75" style="position:absolute;left:0;text-align:left;margin-left:0;margin-top:0;width:50pt;height:50pt;z-index:251967488;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70" type="#_x0000_t75" style="width:34.5pt;height:26.25pt;mso-wrap-distance-left:0;mso-wrap-distance-top:0;mso-wrap-distance-right:0;mso-wrap-distance-bottom:0">
                        <v:path textboxrect="0,0,0,0"/>
                      </v:shape>
                    </w:pict>
                  </w:r>
                </w:p>
              </w:tc>
              <w:tc>
                <w:tcPr>
                  <w:tcW w:w="2386"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Повернуть модель влево.</w:t>
                  </w:r>
                </w:p>
              </w:tc>
            </w:tr>
            <w:tr w:rsidR="007B28EC" w:rsidTr="00F87178">
              <w:trPr>
                <w:tblCellSpacing w:w="0" w:type="dxa"/>
                <w:jc w:val="center"/>
              </w:trPr>
              <w:tc>
                <w:tcPr>
                  <w:tcW w:w="40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17" type="#_x0000_t75" style="position:absolute;left:0;text-align:left;margin-left:0;margin-top:0;width:50pt;height:50pt;z-index:251968512;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71" type="#_x0000_t75" style="width:33pt;height:24.75pt;mso-wrap-distance-left:0;mso-wrap-distance-top:0;mso-wrap-distance-right:0;mso-wrap-distance-bottom:0">
                        <v:path textboxrect="0,0,0,0"/>
                      </v:shape>
                    </w:pict>
                  </w:r>
                </w:p>
              </w:tc>
              <w:tc>
                <w:tcPr>
                  <w:tcW w:w="1667"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Переместить модель вправо.</w:t>
                  </w:r>
                </w:p>
              </w:tc>
              <w:tc>
                <w:tcPr>
                  <w:tcW w:w="539"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18" type="#_x0000_t75" style="position:absolute;left:0;text-align:left;margin-left:0;margin-top:0;width:50pt;height:50pt;z-index:251969536;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72" type="#_x0000_t75" style="width:33pt;height:24.75pt;mso-wrap-distance-left:0;mso-wrap-distance-top:0;mso-wrap-distance-right:0;mso-wrap-distance-bottom:0">
                        <v:path textboxrect="0,0,0,0"/>
                      </v:shape>
                    </w:pict>
                  </w:r>
                </w:p>
              </w:tc>
              <w:tc>
                <w:tcPr>
                  <w:tcW w:w="2386"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Повернуть модель вправо.</w:t>
                  </w:r>
                </w:p>
              </w:tc>
            </w:tr>
            <w:tr w:rsidR="007B28EC" w:rsidTr="00F87178">
              <w:trPr>
                <w:tblCellSpacing w:w="0" w:type="dxa"/>
                <w:jc w:val="center"/>
              </w:trPr>
              <w:tc>
                <w:tcPr>
                  <w:tcW w:w="40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19" type="#_x0000_t75" style="position:absolute;left:0;text-align:left;margin-left:0;margin-top:0;width:50pt;height:50pt;z-index:251970560;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73" type="#_x0000_t75" style="width:33pt;height:24.75pt;mso-wrap-distance-left:0;mso-wrap-distance-top:0;mso-wrap-distance-right:0;mso-wrap-distance-bottom:0">
                        <v:path textboxrect="0,0,0,0"/>
                      </v:shape>
                    </w:pict>
                  </w:r>
                </w:p>
              </w:tc>
              <w:tc>
                <w:tcPr>
                  <w:tcW w:w="1667"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Переместить модель вверх.</w:t>
                  </w:r>
                </w:p>
              </w:tc>
              <w:tc>
                <w:tcPr>
                  <w:tcW w:w="539"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20" type="#_x0000_t75" style="position:absolute;left:0;text-align:left;margin-left:0;margin-top:0;width:50pt;height:50pt;z-index:251971584;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74" type="#_x0000_t75" style="width:33pt;height:24.75pt;mso-wrap-distance-left:0;mso-wrap-distance-top:0;mso-wrap-distance-right:0;mso-wrap-distance-bottom:0">
                        <v:path textboxrect="0,0,0,0"/>
                      </v:shape>
                    </w:pict>
                  </w:r>
                </w:p>
              </w:tc>
              <w:tc>
                <w:tcPr>
                  <w:tcW w:w="2386"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Повернуть модель вверх.</w:t>
                  </w:r>
                </w:p>
              </w:tc>
            </w:tr>
            <w:tr w:rsidR="007B28EC" w:rsidTr="00F87178">
              <w:trPr>
                <w:tblCellSpacing w:w="0" w:type="dxa"/>
                <w:jc w:val="center"/>
              </w:trPr>
              <w:tc>
                <w:tcPr>
                  <w:tcW w:w="40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lastRenderedPageBreak/>
                    <w:pict>
                      <v:shape id="_x0000_s1321" type="#_x0000_t75" style="position:absolute;left:0;text-align:left;margin-left:0;margin-top:0;width:50pt;height:50pt;z-index:251972608;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75" type="#_x0000_t75" style="width:33pt;height:24.75pt;mso-wrap-distance-left:0;mso-wrap-distance-top:0;mso-wrap-distance-right:0;mso-wrap-distance-bottom:0">
                        <v:path textboxrect="0,0,0,0"/>
                      </v:shape>
                    </w:pict>
                  </w:r>
                </w:p>
              </w:tc>
              <w:tc>
                <w:tcPr>
                  <w:tcW w:w="1667"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Переместить модель вниз</w:t>
                  </w:r>
                </w:p>
              </w:tc>
              <w:tc>
                <w:tcPr>
                  <w:tcW w:w="539"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22" type="#_x0000_t75" style="position:absolute;left:0;text-align:left;margin-left:0;margin-top:0;width:50pt;height:50pt;z-index:251973632;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76" type="#_x0000_t75" style="width:33pt;height:24.75pt;mso-wrap-distance-left:0;mso-wrap-distance-top:0;mso-wrap-distance-right:0;mso-wrap-distance-bottom:0">
                        <v:path textboxrect="0,0,0,0"/>
                      </v:shape>
                    </w:pict>
                  </w:r>
                </w:p>
              </w:tc>
              <w:tc>
                <w:tcPr>
                  <w:tcW w:w="2386"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Повернуть модель вниз.</w:t>
                  </w:r>
                </w:p>
              </w:tc>
            </w:tr>
            <w:tr w:rsidR="007B28EC" w:rsidTr="00F87178">
              <w:trPr>
                <w:tblCellSpacing w:w="0" w:type="dxa"/>
                <w:jc w:val="center"/>
              </w:trPr>
              <w:tc>
                <w:tcPr>
                  <w:tcW w:w="40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23" type="#_x0000_t75" style="position:absolute;left:0;text-align:left;margin-left:0;margin-top:0;width:50pt;height:50pt;z-index:251974656;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77" type="#_x0000_t75" style="width:33pt;height:24.75pt;mso-wrap-distance-left:0;mso-wrap-distance-top:0;mso-wrap-distance-right:0;mso-wrap-distance-bottom:0">
                        <v:path textboxrect="0,0,0,0"/>
                      </v:shape>
                    </w:pict>
                  </w:r>
                </w:p>
              </w:tc>
              <w:tc>
                <w:tcPr>
                  <w:tcW w:w="1667"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Отдалить модель.</w:t>
                  </w:r>
                </w:p>
              </w:tc>
              <w:tc>
                <w:tcPr>
                  <w:tcW w:w="539"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24" type="#_x0000_t75" style="position:absolute;left:0;text-align:left;margin-left:0;margin-top:0;width:50pt;height:50pt;z-index:251975680;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78" type="#_x0000_t75" style="width:33pt;height:24.75pt;mso-wrap-distance-left:0;mso-wrap-distance-top:0;mso-wrap-distance-right:0;mso-wrap-distance-bottom:0">
                        <v:path textboxrect="0,0,0,0"/>
                      </v:shape>
                    </w:pict>
                  </w:r>
                </w:p>
              </w:tc>
              <w:tc>
                <w:tcPr>
                  <w:tcW w:w="2386"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Увеличить модель.</w:t>
                  </w:r>
                </w:p>
              </w:tc>
            </w:tr>
            <w:tr w:rsidR="007B28EC" w:rsidTr="00F87178">
              <w:trPr>
                <w:trHeight w:val="523"/>
                <w:tblCellSpacing w:w="0" w:type="dxa"/>
                <w:jc w:val="center"/>
              </w:trPr>
              <w:tc>
                <w:tcPr>
                  <w:tcW w:w="40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25" type="#_x0000_t75" style="position:absolute;left:0;text-align:left;margin-left:0;margin-top:0;width:50pt;height:50pt;z-index:251976704;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79" type="#_x0000_t75" style="width:33pt;height:24.75pt;mso-wrap-distance-left:0;mso-wrap-distance-top:0;mso-wrap-distance-right:0;mso-wrap-distance-bottom:0">
                        <v:path textboxrect="0,0,0,0"/>
                      </v:shape>
                    </w:pict>
                  </w:r>
                </w:p>
              </w:tc>
              <w:tc>
                <w:tcPr>
                  <w:tcW w:w="1667"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Приблизить модель.</w:t>
                  </w:r>
                </w:p>
              </w:tc>
              <w:tc>
                <w:tcPr>
                  <w:tcW w:w="539"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26" type="#_x0000_t75" style="position:absolute;left:0;text-align:left;margin-left:0;margin-top:0;width:50pt;height:50pt;z-index:251977728;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80" type="#_x0000_t75" style="width:33pt;height:24.75pt;mso-wrap-distance-left:0;mso-wrap-distance-top:0;mso-wrap-distance-right:0;mso-wrap-distance-bottom:0">
                        <v:path textboxrect="0,0,0,0"/>
                      </v:shape>
                    </w:pict>
                  </w:r>
                </w:p>
              </w:tc>
              <w:tc>
                <w:tcPr>
                  <w:tcW w:w="2386"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Уменьшить модель.</w:t>
                  </w:r>
                </w:p>
              </w:tc>
            </w:tr>
          </w:tbl>
          <w:p w:rsidR="007B28EC" w:rsidRDefault="007B28EC" w:rsidP="00F87178">
            <w:pPr>
              <w:pStyle w:val="ad"/>
              <w:tabs>
                <w:tab w:val="left" w:pos="576"/>
                <w:tab w:val="left" w:pos="1276"/>
                <w:tab w:val="left" w:pos="1701"/>
              </w:tabs>
              <w:spacing w:line="264" w:lineRule="auto"/>
              <w:ind w:left="2552"/>
              <w:jc w:val="both"/>
            </w:pPr>
          </w:p>
          <w:p w:rsidR="007B28EC" w:rsidRDefault="007B28EC" w:rsidP="00B04DC6">
            <w:pPr>
              <w:numPr>
                <w:ilvl w:val="4"/>
                <w:numId w:val="36"/>
              </w:numPr>
              <w:spacing w:line="264" w:lineRule="auto"/>
              <w:ind w:left="1985"/>
              <w:jc w:val="both"/>
            </w:pPr>
            <w:r>
              <w:t>Кнопки, расположенные в правом нижнем углу экрана (согласно таблице ниже):</w:t>
            </w:r>
          </w:p>
          <w:p w:rsidR="007B28EC" w:rsidRDefault="007B28EC" w:rsidP="00F87178">
            <w:pPr>
              <w:tabs>
                <w:tab w:val="num" w:pos="3119"/>
              </w:tabs>
              <w:spacing w:line="264" w:lineRule="auto"/>
              <w:ind w:left="1985" w:right="283"/>
              <w:jc w:val="right"/>
            </w:pPr>
            <w:r>
              <w:t>Таблица 5</w:t>
            </w:r>
          </w:p>
          <w:p w:rsidR="007B28EC" w:rsidRDefault="007B28EC" w:rsidP="00F87178">
            <w:pPr>
              <w:pStyle w:val="ad"/>
              <w:tabs>
                <w:tab w:val="left" w:pos="576"/>
                <w:tab w:val="left" w:pos="1276"/>
                <w:tab w:val="left" w:pos="1701"/>
              </w:tabs>
              <w:spacing w:line="264" w:lineRule="auto"/>
              <w:ind w:left="2552"/>
              <w:jc w:val="both"/>
            </w:pPr>
          </w:p>
          <w:tbl>
            <w:tblPr>
              <w:tblW w:w="4783" w:type="pct"/>
              <w:jc w:val="center"/>
              <w:tblCellSpacing w:w="0"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A0"/>
            </w:tblPr>
            <w:tblGrid>
              <w:gridCol w:w="1675"/>
              <w:gridCol w:w="7866"/>
            </w:tblGrid>
            <w:tr w:rsidR="007B28EC" w:rsidTr="00F8717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27" type="#_x0000_t75" style="position:absolute;left:0;text-align:left;margin-left:0;margin-top:0;width:50pt;height:50pt;z-index:251978752;visibility:hidden#_x0000_t75" filled="t" stroked="t">
                        <v:stroke joinstyle="round"/>
                        <v:path o:extrusionok="t" gradientshapeok="f" o:connecttype="segments"/>
                        <o:lock v:ext="edit" aspectratio="f" selection="t"/>
                      </v:shape>
                    </w:pict>
                  </w:r>
                  <w:r w:rsidRPr="00EE3F77">
                    <w:pict>
                      <v:shape id="_x0000_i1081"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Скрыть выделенный объект модели.</w:t>
                  </w:r>
                </w:p>
              </w:tc>
            </w:tr>
            <w:tr w:rsidR="007B28EC" w:rsidTr="00F8717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28" type="#_x0000_t75" style="position:absolute;left:0;text-align:left;margin-left:0;margin-top:0;width:50pt;height:50pt;z-index:251979776;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82"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Скрыть все объекты модели кроме выделенного.</w:t>
                  </w:r>
                </w:p>
              </w:tc>
            </w:tr>
            <w:tr w:rsidR="007B28EC" w:rsidTr="00F8717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29" type="#_x0000_t75" style="position:absolute;left:0;text-align:left;margin-left:0;margin-top:0;width:50pt;height:50pt;z-index:251980800;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83"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Отобразить скрытые объекты модели.</w:t>
                  </w:r>
                </w:p>
              </w:tc>
            </w:tr>
            <w:tr w:rsidR="007B28EC" w:rsidTr="00F8717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30" type="#_x0000_t75" style="position:absolute;left:0;text-align:left;margin-left:0;margin-top:0;width:50pt;height:50pt;z-index:251981824;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84"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Перейти на уровень выше.</w:t>
                  </w:r>
                </w:p>
              </w:tc>
            </w:tr>
            <w:tr w:rsidR="007B28EC" w:rsidTr="00F8717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31" type="#_x0000_t75" style="position:absolute;left:0;text-align:left;margin-left:0;margin-top:0;width:50pt;height:50pt;z-index:251982848;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85"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Переместиться на предыдущую сцену уровня (опция доступна в случае, если на уровне расположено две или более сцен).</w:t>
                  </w:r>
                </w:p>
              </w:tc>
            </w:tr>
            <w:tr w:rsidR="007B28EC" w:rsidTr="00F8717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32" type="#_x0000_t75" style="position:absolute;left:0;text-align:left;margin-left:0;margin-top:0;width:50pt;height:50pt;z-index:251983872;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86"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Переместиться на следующую сцену уровня (опция доступна в случае, если на уровне расположено две или более сцен).</w:t>
                  </w:r>
                </w:p>
              </w:tc>
            </w:tr>
            <w:tr w:rsidR="007B28EC" w:rsidTr="00F8717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33" type="#_x0000_t75" style="position:absolute;left:0;text-align:left;margin-left:0;margin-top:0;width:50pt;height:50pt;z-index:251984896;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87"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Просмотреть/скрыть технические характеристики выделенного объекта модели.</w:t>
                  </w:r>
                </w:p>
              </w:tc>
            </w:tr>
            <w:tr w:rsidR="007B28EC" w:rsidTr="00F8717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34" type="#_x0000_t75" style="position:absolute;left:0;text-align:left;margin-left:0;margin-top:0;width:50pt;height:50pt;z-index:251985920;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88"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Вернуть исходный ракурс модели.</w:t>
                  </w:r>
                </w:p>
              </w:tc>
            </w:tr>
            <w:tr w:rsidR="007B28EC" w:rsidTr="00F8717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35" type="#_x0000_t75" style="position:absolute;left:0;text-align:left;margin-left:0;margin-top:0;width:50pt;height:50pt;z-index:251986944;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89"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Просмотреть/скрыть список объектов модели.</w:t>
                  </w:r>
                </w:p>
              </w:tc>
            </w:tr>
            <w:tr w:rsidR="007B28EC" w:rsidTr="00F8717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36" type="#_x0000_t75" style="position:absolute;left:0;text-align:left;margin-left:0;margin-top:0;width:50pt;height:50pt;z-index:251987968;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90"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Выход в главное меню.</w:t>
                  </w:r>
                </w:p>
              </w:tc>
            </w:tr>
          </w:tbl>
          <w:p w:rsidR="007B28EC" w:rsidRDefault="007B28EC" w:rsidP="00F87178">
            <w:pPr>
              <w:tabs>
                <w:tab w:val="left" w:pos="576"/>
                <w:tab w:val="left" w:pos="1276"/>
                <w:tab w:val="left" w:pos="1701"/>
              </w:tabs>
              <w:spacing w:line="264" w:lineRule="auto"/>
              <w:ind w:left="2268"/>
              <w:jc w:val="both"/>
            </w:pPr>
          </w:p>
          <w:p w:rsidR="007B28EC" w:rsidRDefault="007B28EC" w:rsidP="00F87178">
            <w:pPr>
              <w:tabs>
                <w:tab w:val="left" w:pos="576"/>
                <w:tab w:val="left" w:pos="1276"/>
                <w:tab w:val="left" w:pos="1701"/>
                <w:tab w:val="num" w:pos="2295"/>
              </w:tabs>
              <w:spacing w:line="264" w:lineRule="auto"/>
              <w:jc w:val="both"/>
              <w:rPr>
                <w:color w:val="FF0000"/>
              </w:rPr>
            </w:pPr>
          </w:p>
          <w:p w:rsidR="007B28EC" w:rsidRDefault="007B28EC" w:rsidP="00B04DC6">
            <w:pPr>
              <w:pStyle w:val="ad"/>
              <w:numPr>
                <w:ilvl w:val="3"/>
                <w:numId w:val="34"/>
              </w:numPr>
              <w:tabs>
                <w:tab w:val="left" w:pos="576"/>
              </w:tabs>
              <w:spacing w:line="264" w:lineRule="auto"/>
              <w:ind w:left="3600" w:hanging="11"/>
              <w:jc w:val="both"/>
            </w:pPr>
            <w:r>
              <w:rPr>
                <w:bCs/>
                <w:sz w:val="24"/>
                <w:szCs w:val="24"/>
              </w:rPr>
              <w:t>Экран для работы с моделью в режиме тестирования включает следующие элементы:</w:t>
            </w:r>
          </w:p>
          <w:p w:rsidR="007B28EC" w:rsidRDefault="007B28EC" w:rsidP="00B04DC6">
            <w:pPr>
              <w:numPr>
                <w:ilvl w:val="4"/>
                <w:numId w:val="36"/>
              </w:numPr>
              <w:spacing w:line="264" w:lineRule="auto"/>
              <w:ind w:left="1985"/>
              <w:jc w:val="both"/>
              <w:rPr>
                <w:color w:val="000000"/>
              </w:rPr>
            </w:pPr>
            <w:r>
              <w:rPr>
                <w:color w:val="000000"/>
              </w:rPr>
              <w:t xml:space="preserve">Меню </w:t>
            </w:r>
            <w:r>
              <w:rPr>
                <w:bCs/>
              </w:rPr>
              <w:t>выбора</w:t>
            </w:r>
            <w:r>
              <w:rPr>
                <w:color w:val="000000"/>
              </w:rPr>
              <w:t xml:space="preserve"> объекта для тестирования</w:t>
            </w:r>
            <w:r>
              <w:t>.</w:t>
            </w:r>
          </w:p>
          <w:p w:rsidR="007B28EC" w:rsidRDefault="007B28EC" w:rsidP="00F87178">
            <w:pPr>
              <w:tabs>
                <w:tab w:val="left" w:pos="576"/>
                <w:tab w:val="left" w:pos="1276"/>
                <w:tab w:val="left" w:pos="1701"/>
                <w:tab w:val="num" w:pos="2295"/>
              </w:tabs>
              <w:spacing w:line="264" w:lineRule="auto"/>
              <w:ind w:left="284"/>
              <w:jc w:val="center"/>
              <w:rPr>
                <w:color w:val="000000"/>
              </w:rPr>
            </w:pPr>
          </w:p>
          <w:p w:rsidR="007B28EC" w:rsidRDefault="007B28EC" w:rsidP="00B04DC6">
            <w:pPr>
              <w:pStyle w:val="ad"/>
              <w:numPr>
                <w:ilvl w:val="3"/>
                <w:numId w:val="34"/>
              </w:numPr>
              <w:tabs>
                <w:tab w:val="left" w:pos="576"/>
              </w:tabs>
              <w:spacing w:line="264" w:lineRule="auto"/>
              <w:ind w:left="3600"/>
              <w:jc w:val="both"/>
              <w:rPr>
                <w:color w:val="000000"/>
              </w:rPr>
            </w:pPr>
            <w:r>
              <w:rPr>
                <w:color w:val="000000"/>
                <w:sz w:val="24"/>
                <w:szCs w:val="24"/>
              </w:rPr>
              <w:t xml:space="preserve">Экран </w:t>
            </w:r>
            <w:r>
              <w:rPr>
                <w:sz w:val="24"/>
                <w:szCs w:val="24"/>
              </w:rPr>
              <w:t>тестирования</w:t>
            </w:r>
            <w:r>
              <w:rPr>
                <w:color w:val="000000"/>
                <w:sz w:val="24"/>
                <w:szCs w:val="24"/>
              </w:rPr>
              <w:t xml:space="preserve"> по </w:t>
            </w:r>
            <w:r>
              <w:rPr>
                <w:bCs/>
                <w:sz w:val="24"/>
                <w:szCs w:val="24"/>
              </w:rPr>
              <w:t>выбранному</w:t>
            </w:r>
            <w:r>
              <w:rPr>
                <w:color w:val="000000"/>
                <w:sz w:val="24"/>
                <w:szCs w:val="24"/>
              </w:rPr>
              <w:t xml:space="preserve"> объекту</w:t>
            </w:r>
            <w:r>
              <w:rPr>
                <w:sz w:val="24"/>
                <w:szCs w:val="24"/>
              </w:rPr>
              <w:t>:</w:t>
            </w:r>
          </w:p>
          <w:p w:rsidR="007B28EC" w:rsidRDefault="007B28EC" w:rsidP="00B04DC6">
            <w:pPr>
              <w:numPr>
                <w:ilvl w:val="4"/>
                <w:numId w:val="36"/>
              </w:numPr>
              <w:spacing w:line="264" w:lineRule="auto"/>
              <w:ind w:left="1985"/>
              <w:jc w:val="both"/>
            </w:pPr>
            <w:r>
              <w:rPr>
                <w:color w:val="000000"/>
              </w:rPr>
              <w:t>В правой части экрана должно отображаться окно с заданием, которое нужно выполнить (пример ниже). В нижней части данного окна указывается общее время тестирования. При выполнении задания на экране появится запрос на подтверждение выбранного ответа.</w:t>
            </w:r>
          </w:p>
          <w:p w:rsidR="007B28EC" w:rsidRDefault="007B28EC" w:rsidP="00B04DC6">
            <w:pPr>
              <w:numPr>
                <w:ilvl w:val="4"/>
                <w:numId w:val="36"/>
              </w:numPr>
              <w:spacing w:line="264" w:lineRule="auto"/>
              <w:ind w:left="1985"/>
              <w:jc w:val="both"/>
              <w:rPr>
                <w:color w:val="000000"/>
              </w:rPr>
            </w:pPr>
            <w:r>
              <w:rPr>
                <w:color w:val="000000"/>
              </w:rPr>
              <w:t>Прервать тестирование можно нажатием на кнопку «Закрыть».</w:t>
            </w:r>
          </w:p>
          <w:p w:rsidR="007B28EC" w:rsidRDefault="007B28EC" w:rsidP="00B04DC6">
            <w:pPr>
              <w:numPr>
                <w:ilvl w:val="4"/>
                <w:numId w:val="36"/>
              </w:numPr>
              <w:spacing w:line="264" w:lineRule="auto"/>
              <w:ind w:left="1985"/>
              <w:jc w:val="both"/>
              <w:rPr>
                <w:color w:val="000000"/>
              </w:rPr>
            </w:pPr>
            <w:r>
              <w:rPr>
                <w:color w:val="000000"/>
              </w:rPr>
              <w:t xml:space="preserve">После окончания тестирования на экран выводятся результаты. </w:t>
            </w:r>
          </w:p>
          <w:p w:rsidR="007B28EC" w:rsidRDefault="007B28EC" w:rsidP="00F87178">
            <w:pPr>
              <w:tabs>
                <w:tab w:val="left" w:pos="576"/>
                <w:tab w:val="left" w:pos="1276"/>
                <w:tab w:val="left" w:pos="1701"/>
                <w:tab w:val="num" w:pos="2295"/>
              </w:tabs>
              <w:spacing w:line="264" w:lineRule="auto"/>
              <w:ind w:left="284"/>
              <w:jc w:val="both"/>
              <w:rPr>
                <w:color w:val="000000"/>
              </w:rPr>
            </w:pPr>
          </w:p>
          <w:p w:rsidR="007B28EC" w:rsidRDefault="007B28EC" w:rsidP="00B04DC6">
            <w:pPr>
              <w:pStyle w:val="ad"/>
              <w:numPr>
                <w:ilvl w:val="2"/>
                <w:numId w:val="34"/>
              </w:numPr>
              <w:tabs>
                <w:tab w:val="left" w:pos="576"/>
              </w:tabs>
              <w:spacing w:line="264" w:lineRule="auto"/>
              <w:ind w:left="2880" w:hanging="360"/>
              <w:jc w:val="both"/>
            </w:pPr>
            <w:r>
              <w:rPr>
                <w:sz w:val="24"/>
                <w:szCs w:val="24"/>
              </w:rPr>
              <w:t>Дополнительные</w:t>
            </w:r>
            <w:r>
              <w:rPr>
                <w:sz w:val="24"/>
                <w:szCs w:val="24"/>
              </w:rPr>
              <w:t xml:space="preserve"> </w:t>
            </w:r>
            <w:r>
              <w:rPr>
                <w:bCs/>
                <w:sz w:val="24"/>
                <w:szCs w:val="24"/>
              </w:rPr>
              <w:t>возможности</w:t>
            </w:r>
            <w:r>
              <w:rPr>
                <w:bCs/>
                <w:sz w:val="24"/>
                <w:szCs w:val="24"/>
              </w:rPr>
              <w:t xml:space="preserve"> </w:t>
            </w:r>
            <w:r>
              <w:rPr>
                <w:bCs/>
                <w:sz w:val="24"/>
                <w:szCs w:val="24"/>
              </w:rPr>
              <w:t>управления моделью в 3</w:t>
            </w:r>
            <w:r>
              <w:rPr>
                <w:bCs/>
                <w:sz w:val="24"/>
                <w:szCs w:val="24"/>
                <w:lang w:val="en-US"/>
              </w:rPr>
              <w:t>D</w:t>
            </w:r>
            <w:r>
              <w:rPr>
                <w:bCs/>
                <w:sz w:val="24"/>
                <w:szCs w:val="24"/>
              </w:rPr>
              <w:t xml:space="preserve"> атласе:</w:t>
            </w:r>
          </w:p>
          <w:p w:rsidR="007B28EC" w:rsidRDefault="007B28EC" w:rsidP="00B04DC6">
            <w:pPr>
              <w:numPr>
                <w:ilvl w:val="4"/>
                <w:numId w:val="36"/>
              </w:numPr>
              <w:spacing w:line="264" w:lineRule="auto"/>
              <w:ind w:left="1985"/>
              <w:jc w:val="both"/>
            </w:pPr>
            <w:r>
              <w:rPr>
                <w:bCs/>
                <w:color w:val="000000"/>
              </w:rPr>
              <w:t>Перемещение</w:t>
            </w:r>
            <w:r>
              <w:rPr>
                <w:bCs/>
              </w:rPr>
              <w:t xml:space="preserve"> 3-х мерной модели конструкции: зажатие левой кнопки мыши и перемещение курсора в соответствующем направлении. </w:t>
            </w:r>
          </w:p>
          <w:p w:rsidR="007B28EC" w:rsidRDefault="007B28EC" w:rsidP="00B04DC6">
            <w:pPr>
              <w:numPr>
                <w:ilvl w:val="4"/>
                <w:numId w:val="36"/>
              </w:numPr>
              <w:spacing w:line="264" w:lineRule="auto"/>
              <w:ind w:left="1985"/>
              <w:jc w:val="both"/>
            </w:pPr>
            <w:r>
              <w:rPr>
                <w:bCs/>
              </w:rPr>
              <w:t xml:space="preserve">Вращение модели конструкции: зажатие правой кнопки мыши и перемещение курсора мыши. </w:t>
            </w:r>
          </w:p>
          <w:p w:rsidR="007B28EC" w:rsidRDefault="007B28EC" w:rsidP="00B04DC6">
            <w:pPr>
              <w:numPr>
                <w:ilvl w:val="4"/>
                <w:numId w:val="36"/>
              </w:numPr>
              <w:spacing w:line="264" w:lineRule="auto"/>
              <w:ind w:left="1985"/>
              <w:jc w:val="both"/>
            </w:pPr>
            <w:r>
              <w:t xml:space="preserve">Скрытие </w:t>
            </w:r>
            <w:r>
              <w:rPr>
                <w:color w:val="000000"/>
              </w:rPr>
              <w:t>объекта</w:t>
            </w:r>
            <w:r>
              <w:t xml:space="preserve"> через контекстное меню: выделенный объект (при нажатии на нем правой кнопкой мыши) скрывается через пункт контекстного меню «Скрыть». </w:t>
            </w:r>
          </w:p>
          <w:p w:rsidR="007B28EC" w:rsidRDefault="007B28EC" w:rsidP="00F87178">
            <w:pPr>
              <w:tabs>
                <w:tab w:val="left" w:pos="426"/>
                <w:tab w:val="left" w:pos="576"/>
                <w:tab w:val="left" w:pos="1701"/>
              </w:tabs>
              <w:spacing w:line="264" w:lineRule="auto"/>
              <w:ind w:right="140"/>
              <w:jc w:val="both"/>
            </w:pPr>
            <w:r>
              <w:t>Программное обеспечение тренажера должно безотказно работать с компьютером, удовлетворяющим следующим минимальным системным требованиям:</w:t>
            </w:r>
          </w:p>
          <w:p w:rsidR="007B28EC" w:rsidRDefault="007B28EC" w:rsidP="00B04DC6">
            <w:pPr>
              <w:numPr>
                <w:ilvl w:val="0"/>
                <w:numId w:val="37"/>
              </w:numPr>
              <w:tabs>
                <w:tab w:val="clear" w:pos="1935"/>
                <w:tab w:val="left" w:pos="709"/>
                <w:tab w:val="left" w:pos="851"/>
                <w:tab w:val="left" w:pos="1276"/>
                <w:tab w:val="num" w:pos="2062"/>
              </w:tabs>
              <w:spacing w:line="264" w:lineRule="auto"/>
              <w:ind w:left="426" w:right="140" w:firstLine="0"/>
              <w:jc w:val="both"/>
            </w:pPr>
            <w:r>
              <w:t>Операционная</w:t>
            </w:r>
            <w:r>
              <w:rPr>
                <w:bCs/>
              </w:rPr>
              <w:t xml:space="preserve"> система: Microsoft</w:t>
            </w:r>
            <w:r>
              <w:rPr>
                <w:bCs/>
              </w:rPr>
              <w:t xml:space="preserve"> </w:t>
            </w:r>
            <w:r>
              <w:rPr>
                <w:bCs/>
              </w:rPr>
              <w:t>Windows 7/8/10/11, х64-версия.</w:t>
            </w:r>
          </w:p>
          <w:p w:rsidR="007B28EC" w:rsidRDefault="007B28EC" w:rsidP="00B04DC6">
            <w:pPr>
              <w:numPr>
                <w:ilvl w:val="0"/>
                <w:numId w:val="37"/>
              </w:numPr>
              <w:tabs>
                <w:tab w:val="clear" w:pos="1935"/>
                <w:tab w:val="left" w:pos="709"/>
                <w:tab w:val="left" w:pos="851"/>
                <w:tab w:val="left" w:pos="1276"/>
                <w:tab w:val="num" w:pos="2062"/>
              </w:tabs>
              <w:spacing w:line="264" w:lineRule="auto"/>
              <w:ind w:left="426" w:right="140" w:firstLine="0"/>
              <w:jc w:val="both"/>
            </w:pPr>
            <w:r>
              <w:t>Видеокарта</w:t>
            </w:r>
            <w:r>
              <w:rPr>
                <w:bCs/>
              </w:rPr>
              <w:t xml:space="preserve">: </w:t>
            </w:r>
          </w:p>
          <w:p w:rsidR="007B28EC" w:rsidRDefault="007B28EC" w:rsidP="00F87178">
            <w:pPr>
              <w:tabs>
                <w:tab w:val="left" w:pos="426"/>
                <w:tab w:val="left" w:pos="567"/>
              </w:tabs>
              <w:ind w:left="709" w:right="140"/>
              <w:jc w:val="both"/>
            </w:pPr>
            <w:r>
              <w:rPr>
                <w:bCs/>
              </w:rPr>
              <w:t xml:space="preserve">NVIDIA: NVidia GT 440 или эквивалент (количество памяти 1024МБ); </w:t>
            </w:r>
          </w:p>
          <w:p w:rsidR="007B28EC" w:rsidRDefault="007B28EC" w:rsidP="00B04DC6">
            <w:pPr>
              <w:numPr>
                <w:ilvl w:val="0"/>
                <w:numId w:val="37"/>
              </w:numPr>
              <w:tabs>
                <w:tab w:val="clear" w:pos="1935"/>
                <w:tab w:val="left" w:pos="709"/>
                <w:tab w:val="left" w:pos="851"/>
                <w:tab w:val="left" w:pos="1276"/>
                <w:tab w:val="num" w:pos="2062"/>
              </w:tabs>
              <w:spacing w:line="264" w:lineRule="auto"/>
              <w:ind w:left="426" w:right="140" w:firstLine="0"/>
              <w:jc w:val="both"/>
            </w:pPr>
            <w:r>
              <w:t>Процессор</w:t>
            </w:r>
            <w:r>
              <w:rPr>
                <w:bCs/>
              </w:rPr>
              <w:t xml:space="preserve">:  </w:t>
            </w:r>
          </w:p>
          <w:p w:rsidR="007B28EC" w:rsidRDefault="007B28EC" w:rsidP="00F87178">
            <w:pPr>
              <w:tabs>
                <w:tab w:val="left" w:pos="426"/>
                <w:tab w:val="left" w:pos="567"/>
              </w:tabs>
              <w:ind w:left="709" w:right="140"/>
              <w:jc w:val="both"/>
            </w:pPr>
            <w:r>
              <w:rPr>
                <w:bCs/>
              </w:rPr>
              <w:t>Архитектура x64 с поддержкой SSE4.1;</w:t>
            </w:r>
          </w:p>
          <w:p w:rsidR="007B28EC" w:rsidRDefault="007B28EC" w:rsidP="00F87178">
            <w:pPr>
              <w:tabs>
                <w:tab w:val="left" w:pos="426"/>
                <w:tab w:val="left" w:pos="567"/>
              </w:tabs>
              <w:ind w:left="709" w:right="140"/>
              <w:jc w:val="both"/>
            </w:pPr>
            <w:r>
              <w:rPr>
                <w:bCs/>
              </w:rPr>
              <w:t>Количество ядер: 4 ядра и больше;</w:t>
            </w:r>
          </w:p>
          <w:p w:rsidR="007B28EC" w:rsidRDefault="007B28EC" w:rsidP="00F87178">
            <w:pPr>
              <w:tabs>
                <w:tab w:val="left" w:pos="426"/>
                <w:tab w:val="left" w:pos="567"/>
              </w:tabs>
              <w:ind w:left="709" w:right="140"/>
              <w:jc w:val="both"/>
            </w:pPr>
            <w:r>
              <w:rPr>
                <w:bCs/>
              </w:rPr>
              <w:t>Частота: 2.5 GHz .</w:t>
            </w:r>
          </w:p>
          <w:p w:rsidR="007B28EC" w:rsidRDefault="007B28EC" w:rsidP="00B04DC6">
            <w:pPr>
              <w:numPr>
                <w:ilvl w:val="0"/>
                <w:numId w:val="37"/>
              </w:numPr>
              <w:tabs>
                <w:tab w:val="clear" w:pos="1935"/>
                <w:tab w:val="left" w:pos="709"/>
                <w:tab w:val="left" w:pos="851"/>
                <w:tab w:val="left" w:pos="1276"/>
                <w:tab w:val="num" w:pos="2062"/>
              </w:tabs>
              <w:spacing w:line="264" w:lineRule="auto"/>
              <w:ind w:left="426" w:right="140" w:firstLine="0"/>
              <w:jc w:val="both"/>
            </w:pPr>
            <w:r>
              <w:t>Оперативная</w:t>
            </w:r>
            <w:r>
              <w:rPr>
                <w:bCs/>
              </w:rPr>
              <w:t xml:space="preserve"> память: 4ГБ.</w:t>
            </w:r>
          </w:p>
          <w:p w:rsidR="007B28EC" w:rsidRDefault="007B28EC" w:rsidP="00F87178">
            <w:pPr>
              <w:tabs>
                <w:tab w:val="left" w:pos="426"/>
                <w:tab w:val="left" w:pos="567"/>
                <w:tab w:val="left" w:pos="1701"/>
              </w:tabs>
              <w:spacing w:line="264" w:lineRule="auto"/>
              <w:ind w:right="140"/>
              <w:jc w:val="both"/>
            </w:pPr>
          </w:p>
          <w:p w:rsidR="007B28EC" w:rsidRDefault="007B28EC" w:rsidP="00F87178">
            <w:pPr>
              <w:tabs>
                <w:tab w:val="left" w:pos="426"/>
                <w:tab w:val="left" w:pos="567"/>
                <w:tab w:val="left" w:pos="1701"/>
              </w:tabs>
              <w:spacing w:line="264" w:lineRule="auto"/>
              <w:ind w:right="140"/>
              <w:jc w:val="both"/>
            </w:pPr>
            <w:r>
              <w:rPr>
                <w:b/>
              </w:rPr>
              <w:lastRenderedPageBreak/>
              <w:t xml:space="preserve">Программное обеспечение </w:t>
            </w:r>
            <w:r>
              <w:rPr>
                <w:b/>
                <w:bCs/>
              </w:rPr>
              <w:t>(3</w:t>
            </w:r>
            <w:r>
              <w:rPr>
                <w:b/>
                <w:bCs/>
                <w:lang w:val="en-US"/>
              </w:rPr>
              <w:t>D</w:t>
            </w:r>
            <w:r>
              <w:rPr>
                <w:b/>
                <w:bCs/>
              </w:rPr>
              <w:t xml:space="preserve"> Атлас)</w:t>
            </w:r>
            <w:r>
              <w:rPr>
                <w:b/>
                <w:bCs/>
              </w:rPr>
              <w:t xml:space="preserve"> «Устройство слябовой машины непрерывного литья заготовок» (Локальная версия)</w:t>
            </w:r>
            <w:r>
              <w:rPr>
                <w:b/>
              </w:rPr>
              <w:t>.</w:t>
            </w:r>
          </w:p>
          <w:p w:rsidR="007B28EC" w:rsidRDefault="007B28EC" w:rsidP="00F87178">
            <w:pPr>
              <w:pStyle w:val="ad"/>
              <w:jc w:val="both"/>
              <w:rPr>
                <w:color w:val="000000"/>
                <w:sz w:val="24"/>
              </w:rPr>
            </w:pPr>
            <w:r>
              <w:rPr>
                <w:sz w:val="24"/>
                <w:szCs w:val="24"/>
              </w:rPr>
              <w:t xml:space="preserve">В ПО </w:t>
            </w:r>
            <w:r>
              <w:rPr>
                <w:color w:val="000000"/>
                <w:sz w:val="24"/>
                <w:szCs w:val="24"/>
              </w:rPr>
              <w:t>должно быть рассмотрено устройство слябовой машины непрерывного литья заготовок с детализацией основного оборудования в соответствии с перечнем:</w:t>
            </w:r>
          </w:p>
          <w:p w:rsidR="007B28EC" w:rsidRDefault="007B28EC" w:rsidP="00C1271B">
            <w:pPr>
              <w:pStyle w:val="ad"/>
              <w:ind w:left="317"/>
              <w:jc w:val="both"/>
              <w:rPr>
                <w:color w:val="000000"/>
              </w:rPr>
            </w:pPr>
          </w:p>
          <w:p w:rsidR="007B28EC" w:rsidRDefault="007B28EC" w:rsidP="00C1271B">
            <w:pPr>
              <w:pStyle w:val="ad"/>
              <w:ind w:left="317"/>
              <w:jc w:val="both"/>
              <w:rPr>
                <w:color w:val="000000"/>
              </w:rPr>
            </w:pPr>
            <w:r>
              <w:rPr>
                <w:color w:val="000000"/>
                <w:sz w:val="24"/>
                <w:szCs w:val="24"/>
              </w:rPr>
              <w:t xml:space="preserve">1. 15-роликовая секция </w:t>
            </w:r>
          </w:p>
          <w:p w:rsidR="007B28EC" w:rsidRDefault="007B28EC" w:rsidP="00C1271B">
            <w:pPr>
              <w:pStyle w:val="ad"/>
              <w:ind w:left="317"/>
              <w:jc w:val="both"/>
              <w:rPr>
                <w:color w:val="000000"/>
              </w:rPr>
            </w:pPr>
            <w:r>
              <w:rPr>
                <w:color w:val="000000"/>
                <w:sz w:val="24"/>
                <w:szCs w:val="24"/>
              </w:rPr>
              <w:t>2. Аварийная емкость промковша</w:t>
            </w:r>
          </w:p>
          <w:p w:rsidR="007B28EC" w:rsidRDefault="007B28EC" w:rsidP="00C1271B">
            <w:pPr>
              <w:pStyle w:val="ad"/>
              <w:ind w:left="317"/>
              <w:jc w:val="both"/>
              <w:rPr>
                <w:color w:val="000000"/>
              </w:rPr>
            </w:pPr>
            <w:r>
              <w:rPr>
                <w:color w:val="000000"/>
                <w:sz w:val="24"/>
                <w:szCs w:val="24"/>
              </w:rPr>
              <w:t xml:space="preserve">3. Аварийный желоб </w:t>
            </w:r>
          </w:p>
          <w:p w:rsidR="007B28EC" w:rsidRDefault="007B28EC" w:rsidP="00C1271B">
            <w:pPr>
              <w:pStyle w:val="ad"/>
              <w:ind w:left="317"/>
              <w:jc w:val="both"/>
              <w:rPr>
                <w:color w:val="000000"/>
              </w:rPr>
            </w:pPr>
            <w:r>
              <w:rPr>
                <w:color w:val="000000"/>
                <w:sz w:val="24"/>
                <w:szCs w:val="24"/>
              </w:rPr>
              <w:t xml:space="preserve">4. Рабочая площадка 1 </w:t>
            </w:r>
          </w:p>
          <w:p w:rsidR="007B28EC" w:rsidRDefault="007B28EC" w:rsidP="00C1271B">
            <w:pPr>
              <w:pStyle w:val="ad"/>
              <w:ind w:left="317"/>
              <w:jc w:val="both"/>
              <w:rPr>
                <w:color w:val="000000"/>
              </w:rPr>
            </w:pPr>
            <w:r>
              <w:rPr>
                <w:color w:val="000000"/>
                <w:sz w:val="24"/>
                <w:szCs w:val="24"/>
              </w:rPr>
              <w:t xml:space="preserve">5. Газовая горелка промковша 1 </w:t>
            </w:r>
          </w:p>
          <w:p w:rsidR="007B28EC" w:rsidRDefault="007B28EC" w:rsidP="00C1271B">
            <w:pPr>
              <w:pStyle w:val="ad"/>
              <w:ind w:left="317"/>
              <w:jc w:val="both"/>
              <w:rPr>
                <w:color w:val="000000"/>
              </w:rPr>
            </w:pPr>
            <w:r>
              <w:rPr>
                <w:color w:val="000000"/>
                <w:sz w:val="24"/>
                <w:szCs w:val="24"/>
              </w:rPr>
              <w:t xml:space="preserve">6. Газовая горелка промковша 2 </w:t>
            </w:r>
          </w:p>
          <w:p w:rsidR="007B28EC" w:rsidRDefault="007B28EC" w:rsidP="00C1271B">
            <w:pPr>
              <w:pStyle w:val="ad"/>
              <w:ind w:left="317"/>
              <w:jc w:val="both"/>
              <w:rPr>
                <w:color w:val="000000"/>
              </w:rPr>
            </w:pPr>
            <w:r>
              <w:rPr>
                <w:color w:val="000000"/>
                <w:sz w:val="24"/>
                <w:szCs w:val="24"/>
              </w:rPr>
              <w:t xml:space="preserve">7. Горизонтальная зона </w:t>
            </w:r>
          </w:p>
          <w:p w:rsidR="007B28EC" w:rsidRDefault="007B28EC" w:rsidP="00C1271B">
            <w:pPr>
              <w:pStyle w:val="ad"/>
              <w:ind w:left="317"/>
              <w:jc w:val="both"/>
              <w:rPr>
                <w:color w:val="000000"/>
              </w:rPr>
            </w:pPr>
            <w:r>
              <w:rPr>
                <w:color w:val="000000"/>
                <w:sz w:val="24"/>
                <w:szCs w:val="24"/>
              </w:rPr>
              <w:t xml:space="preserve">7.1. Гидроцилиндр прижима последнего ролика </w:t>
            </w:r>
          </w:p>
          <w:p w:rsidR="007B28EC" w:rsidRDefault="007B28EC" w:rsidP="00C1271B">
            <w:pPr>
              <w:pStyle w:val="ad"/>
              <w:ind w:left="317"/>
              <w:jc w:val="both"/>
              <w:rPr>
                <w:color w:val="000000"/>
              </w:rPr>
            </w:pPr>
            <w:r>
              <w:rPr>
                <w:color w:val="000000"/>
                <w:sz w:val="24"/>
                <w:szCs w:val="24"/>
              </w:rPr>
              <w:t xml:space="preserve">7.2. Гидроцилиндр прижима верхней роликовой рамы </w:t>
            </w:r>
          </w:p>
          <w:p w:rsidR="007B28EC" w:rsidRDefault="007B28EC" w:rsidP="00C1271B">
            <w:pPr>
              <w:pStyle w:val="ad"/>
              <w:ind w:left="317"/>
              <w:jc w:val="both"/>
              <w:rPr>
                <w:color w:val="000000"/>
              </w:rPr>
            </w:pPr>
            <w:r>
              <w:rPr>
                <w:color w:val="000000"/>
                <w:sz w:val="24"/>
                <w:szCs w:val="24"/>
              </w:rPr>
              <w:t xml:space="preserve">7.3. Гидроцилиндр точного прижима верхней роликовой рамы </w:t>
            </w:r>
          </w:p>
          <w:p w:rsidR="007B28EC" w:rsidRDefault="007B28EC" w:rsidP="00C1271B">
            <w:pPr>
              <w:pStyle w:val="ad"/>
              <w:ind w:left="317"/>
              <w:jc w:val="both"/>
              <w:rPr>
                <w:color w:val="000000"/>
              </w:rPr>
            </w:pPr>
            <w:r>
              <w:rPr>
                <w:color w:val="000000"/>
                <w:sz w:val="24"/>
                <w:szCs w:val="24"/>
              </w:rPr>
              <w:t xml:space="preserve">7.4. Нижняя роликовая рама </w:t>
            </w:r>
          </w:p>
          <w:p w:rsidR="007B28EC" w:rsidRDefault="007B28EC" w:rsidP="00C1271B">
            <w:pPr>
              <w:pStyle w:val="ad"/>
              <w:ind w:left="317"/>
              <w:jc w:val="both"/>
              <w:rPr>
                <w:color w:val="000000"/>
              </w:rPr>
            </w:pPr>
            <w:r>
              <w:rPr>
                <w:color w:val="000000"/>
                <w:sz w:val="24"/>
                <w:szCs w:val="24"/>
              </w:rPr>
              <w:t xml:space="preserve">7.5. Подвижная часть рамы </w:t>
            </w:r>
          </w:p>
          <w:p w:rsidR="007B28EC" w:rsidRDefault="007B28EC" w:rsidP="00C1271B">
            <w:pPr>
              <w:pStyle w:val="ad"/>
              <w:ind w:left="317"/>
              <w:jc w:val="both"/>
              <w:rPr>
                <w:color w:val="000000"/>
              </w:rPr>
            </w:pPr>
            <w:r>
              <w:rPr>
                <w:color w:val="000000"/>
                <w:sz w:val="24"/>
                <w:szCs w:val="24"/>
              </w:rPr>
              <w:t xml:space="preserve">7.6. Подвижная роликовая рама </w:t>
            </w:r>
          </w:p>
          <w:p w:rsidR="007B28EC" w:rsidRDefault="007B28EC" w:rsidP="00C1271B">
            <w:pPr>
              <w:pStyle w:val="ad"/>
              <w:ind w:left="317"/>
              <w:jc w:val="both"/>
              <w:rPr>
                <w:color w:val="000000"/>
              </w:rPr>
            </w:pPr>
            <w:r>
              <w:rPr>
                <w:color w:val="000000"/>
                <w:sz w:val="24"/>
                <w:szCs w:val="24"/>
              </w:rPr>
              <w:t xml:space="preserve">7.7. Подвижный ролик </w:t>
            </w:r>
          </w:p>
          <w:p w:rsidR="007B28EC" w:rsidRDefault="007B28EC" w:rsidP="00C1271B">
            <w:pPr>
              <w:pStyle w:val="ad"/>
              <w:ind w:left="317"/>
              <w:jc w:val="both"/>
              <w:rPr>
                <w:color w:val="000000"/>
              </w:rPr>
            </w:pPr>
            <w:r>
              <w:rPr>
                <w:color w:val="000000"/>
                <w:sz w:val="24"/>
                <w:szCs w:val="24"/>
              </w:rPr>
              <w:t xml:space="preserve">7.8. Рама секции </w:t>
            </w:r>
          </w:p>
          <w:p w:rsidR="007B28EC" w:rsidRDefault="007B28EC" w:rsidP="00C1271B">
            <w:pPr>
              <w:pStyle w:val="ad"/>
              <w:ind w:left="317"/>
              <w:jc w:val="both"/>
              <w:rPr>
                <w:color w:val="000000"/>
              </w:rPr>
            </w:pPr>
            <w:r>
              <w:rPr>
                <w:color w:val="000000"/>
                <w:sz w:val="24"/>
                <w:szCs w:val="24"/>
              </w:rPr>
              <w:t xml:space="preserve">7.9. Ролики </w:t>
            </w:r>
          </w:p>
          <w:p w:rsidR="007B28EC" w:rsidRDefault="007B28EC" w:rsidP="00C1271B">
            <w:pPr>
              <w:pStyle w:val="ad"/>
              <w:ind w:left="317"/>
              <w:jc w:val="both"/>
              <w:rPr>
                <w:color w:val="000000"/>
              </w:rPr>
            </w:pPr>
            <w:r>
              <w:rPr>
                <w:color w:val="000000"/>
                <w:sz w:val="24"/>
                <w:szCs w:val="24"/>
              </w:rPr>
              <w:t xml:space="preserve">7.10. Рычаг подвижной роликовой рамы </w:t>
            </w:r>
          </w:p>
          <w:p w:rsidR="007B28EC" w:rsidRDefault="007B28EC" w:rsidP="00C1271B">
            <w:pPr>
              <w:pStyle w:val="ad"/>
              <w:ind w:left="317"/>
              <w:jc w:val="both"/>
              <w:rPr>
                <w:color w:val="000000"/>
              </w:rPr>
            </w:pPr>
            <w:r>
              <w:rPr>
                <w:color w:val="000000"/>
                <w:sz w:val="24"/>
                <w:szCs w:val="24"/>
              </w:rPr>
              <w:t xml:space="preserve">7.11. Верхняя роликовая рама </w:t>
            </w:r>
          </w:p>
          <w:p w:rsidR="007B28EC" w:rsidRDefault="007B28EC" w:rsidP="00C1271B">
            <w:pPr>
              <w:pStyle w:val="ad"/>
              <w:ind w:left="317"/>
              <w:jc w:val="both"/>
              <w:rPr>
                <w:color w:val="000000"/>
              </w:rPr>
            </w:pPr>
          </w:p>
          <w:p w:rsidR="007B28EC" w:rsidRDefault="007B28EC" w:rsidP="00C1271B">
            <w:pPr>
              <w:pStyle w:val="ad"/>
              <w:ind w:left="317"/>
              <w:jc w:val="both"/>
              <w:rPr>
                <w:color w:val="000000"/>
              </w:rPr>
            </w:pPr>
            <w:r>
              <w:rPr>
                <w:color w:val="000000"/>
                <w:sz w:val="24"/>
                <w:szCs w:val="24"/>
              </w:rPr>
              <w:t xml:space="preserve">8. Главный пульт управления </w:t>
            </w:r>
          </w:p>
          <w:p w:rsidR="007B28EC" w:rsidRDefault="007B28EC" w:rsidP="00C1271B">
            <w:pPr>
              <w:pStyle w:val="ad"/>
              <w:ind w:left="317"/>
              <w:jc w:val="both"/>
              <w:rPr>
                <w:color w:val="000000"/>
              </w:rPr>
            </w:pPr>
            <w:r>
              <w:rPr>
                <w:color w:val="000000"/>
                <w:sz w:val="24"/>
                <w:szCs w:val="24"/>
              </w:rPr>
              <w:t>9. Гранулятор</w:t>
            </w:r>
          </w:p>
          <w:p w:rsidR="007B28EC" w:rsidRDefault="007B28EC" w:rsidP="00C1271B">
            <w:pPr>
              <w:pStyle w:val="ad"/>
              <w:ind w:left="317"/>
              <w:jc w:val="both"/>
              <w:rPr>
                <w:color w:val="000000"/>
              </w:rPr>
            </w:pPr>
            <w:r>
              <w:rPr>
                <w:color w:val="000000"/>
                <w:sz w:val="24"/>
                <w:szCs w:val="24"/>
              </w:rPr>
              <w:t>10. Консоль для стальковша</w:t>
            </w:r>
          </w:p>
          <w:p w:rsidR="007B28EC" w:rsidRDefault="007B28EC" w:rsidP="00C1271B">
            <w:pPr>
              <w:pStyle w:val="ad"/>
              <w:ind w:left="317"/>
              <w:jc w:val="both"/>
              <w:rPr>
                <w:color w:val="000000"/>
              </w:rPr>
            </w:pPr>
            <w:r>
              <w:rPr>
                <w:color w:val="000000"/>
                <w:sz w:val="24"/>
                <w:szCs w:val="24"/>
              </w:rPr>
              <w:t xml:space="preserve">11. Кран </w:t>
            </w:r>
          </w:p>
          <w:p w:rsidR="007B28EC" w:rsidRDefault="007B28EC" w:rsidP="00C1271B">
            <w:pPr>
              <w:pStyle w:val="ad"/>
              <w:ind w:left="317"/>
              <w:jc w:val="both"/>
              <w:rPr>
                <w:color w:val="000000"/>
              </w:rPr>
            </w:pPr>
            <w:r>
              <w:rPr>
                <w:color w:val="000000"/>
                <w:sz w:val="24"/>
                <w:szCs w:val="24"/>
              </w:rPr>
              <w:t xml:space="preserve">12. Кристаллизатор </w:t>
            </w:r>
          </w:p>
          <w:p w:rsidR="007B28EC" w:rsidRDefault="007B28EC" w:rsidP="00C1271B">
            <w:pPr>
              <w:pStyle w:val="ad"/>
              <w:ind w:left="317"/>
              <w:jc w:val="both"/>
              <w:rPr>
                <w:color w:val="000000"/>
              </w:rPr>
            </w:pPr>
            <w:r>
              <w:rPr>
                <w:color w:val="000000"/>
                <w:sz w:val="24"/>
                <w:szCs w:val="24"/>
              </w:rPr>
              <w:t xml:space="preserve">      12.1. Каркас </w:t>
            </w:r>
          </w:p>
          <w:p w:rsidR="007B28EC" w:rsidRDefault="007B28EC" w:rsidP="00C1271B">
            <w:pPr>
              <w:pStyle w:val="ad"/>
              <w:ind w:left="317"/>
              <w:jc w:val="both"/>
              <w:rPr>
                <w:color w:val="000000"/>
              </w:rPr>
            </w:pPr>
            <w:r>
              <w:rPr>
                <w:color w:val="000000"/>
                <w:sz w:val="24"/>
                <w:szCs w:val="24"/>
              </w:rPr>
              <w:t xml:space="preserve">      12.2. Крышка </w:t>
            </w:r>
          </w:p>
          <w:p w:rsidR="007B28EC" w:rsidRDefault="007B28EC" w:rsidP="00C1271B">
            <w:pPr>
              <w:pStyle w:val="ad"/>
              <w:ind w:left="317"/>
              <w:jc w:val="both"/>
              <w:rPr>
                <w:color w:val="000000"/>
              </w:rPr>
            </w:pPr>
            <w:r>
              <w:rPr>
                <w:color w:val="000000"/>
                <w:sz w:val="24"/>
                <w:szCs w:val="24"/>
              </w:rPr>
              <w:t xml:space="preserve">      12.3. Опоры поперечные </w:t>
            </w:r>
          </w:p>
          <w:p w:rsidR="007B28EC" w:rsidRDefault="007B28EC" w:rsidP="00C1271B">
            <w:pPr>
              <w:pStyle w:val="ad"/>
              <w:ind w:left="317"/>
              <w:jc w:val="both"/>
              <w:rPr>
                <w:color w:val="000000"/>
              </w:rPr>
            </w:pPr>
            <w:r>
              <w:rPr>
                <w:color w:val="000000"/>
                <w:sz w:val="24"/>
                <w:szCs w:val="24"/>
              </w:rPr>
              <w:t xml:space="preserve">      12.4. Опоры продольные </w:t>
            </w:r>
          </w:p>
          <w:p w:rsidR="007B28EC" w:rsidRDefault="007B28EC" w:rsidP="00C1271B">
            <w:pPr>
              <w:pStyle w:val="ad"/>
              <w:ind w:left="317"/>
              <w:jc w:val="both"/>
              <w:rPr>
                <w:color w:val="000000"/>
              </w:rPr>
            </w:pPr>
            <w:r>
              <w:rPr>
                <w:color w:val="000000"/>
                <w:sz w:val="24"/>
                <w:szCs w:val="24"/>
              </w:rPr>
              <w:t xml:space="preserve">      12.5. Плиты поперечные </w:t>
            </w:r>
          </w:p>
          <w:p w:rsidR="007B28EC" w:rsidRDefault="007B28EC" w:rsidP="00C1271B">
            <w:pPr>
              <w:pStyle w:val="ad"/>
              <w:ind w:left="317"/>
              <w:jc w:val="both"/>
              <w:rPr>
                <w:color w:val="000000"/>
              </w:rPr>
            </w:pPr>
            <w:r>
              <w:rPr>
                <w:color w:val="000000"/>
                <w:sz w:val="24"/>
                <w:szCs w:val="24"/>
              </w:rPr>
              <w:t xml:space="preserve">      12.6. Плиты продольные </w:t>
            </w:r>
          </w:p>
          <w:p w:rsidR="007B28EC" w:rsidRDefault="007B28EC" w:rsidP="00C1271B">
            <w:pPr>
              <w:pStyle w:val="ad"/>
              <w:ind w:left="317"/>
              <w:jc w:val="both"/>
              <w:rPr>
                <w:color w:val="000000"/>
              </w:rPr>
            </w:pPr>
            <w:r>
              <w:rPr>
                <w:color w:val="000000"/>
                <w:sz w:val="24"/>
                <w:szCs w:val="24"/>
              </w:rPr>
              <w:lastRenderedPageBreak/>
              <w:t xml:space="preserve">      12.7. Позиционер </w:t>
            </w:r>
          </w:p>
          <w:p w:rsidR="007B28EC" w:rsidRDefault="007B28EC" w:rsidP="00C1271B">
            <w:pPr>
              <w:pStyle w:val="ad"/>
              <w:ind w:left="317"/>
              <w:jc w:val="both"/>
              <w:rPr>
                <w:color w:val="000000"/>
              </w:rPr>
            </w:pPr>
            <w:r>
              <w:rPr>
                <w:color w:val="000000"/>
                <w:sz w:val="24"/>
                <w:szCs w:val="24"/>
              </w:rPr>
              <w:t xml:space="preserve">      12.8. Трубы </w:t>
            </w:r>
          </w:p>
          <w:p w:rsidR="007B28EC" w:rsidRDefault="007B28EC" w:rsidP="00C1271B">
            <w:pPr>
              <w:pStyle w:val="ad"/>
              <w:ind w:left="317"/>
              <w:jc w:val="both"/>
              <w:rPr>
                <w:color w:val="000000"/>
              </w:rPr>
            </w:pPr>
          </w:p>
          <w:p w:rsidR="007B28EC" w:rsidRDefault="007B28EC" w:rsidP="00C1271B">
            <w:pPr>
              <w:pStyle w:val="ad"/>
              <w:ind w:left="317"/>
              <w:jc w:val="both"/>
              <w:rPr>
                <w:color w:val="000000"/>
              </w:rPr>
            </w:pPr>
            <w:r>
              <w:rPr>
                <w:color w:val="000000"/>
                <w:sz w:val="24"/>
                <w:szCs w:val="24"/>
              </w:rPr>
              <w:t xml:space="preserve">13. Манипулятор защитной трубы </w:t>
            </w:r>
          </w:p>
          <w:p w:rsidR="007B28EC" w:rsidRDefault="007B28EC" w:rsidP="00C1271B">
            <w:pPr>
              <w:pStyle w:val="ad"/>
              <w:ind w:left="317"/>
              <w:jc w:val="both"/>
              <w:rPr>
                <w:color w:val="000000"/>
              </w:rPr>
            </w:pPr>
            <w:r>
              <w:rPr>
                <w:color w:val="000000"/>
                <w:sz w:val="24"/>
                <w:szCs w:val="24"/>
              </w:rPr>
              <w:t xml:space="preserve">14. Механизм аварийного отделения затравки </w:t>
            </w:r>
          </w:p>
          <w:p w:rsidR="007B28EC" w:rsidRDefault="007B28EC" w:rsidP="00C1271B">
            <w:pPr>
              <w:pStyle w:val="ad"/>
              <w:ind w:left="317"/>
              <w:jc w:val="both"/>
              <w:rPr>
                <w:color w:val="000000"/>
              </w:rPr>
            </w:pPr>
            <w:r>
              <w:rPr>
                <w:color w:val="000000"/>
                <w:sz w:val="24"/>
                <w:szCs w:val="24"/>
              </w:rPr>
              <w:t xml:space="preserve">15. Маркировочная машина </w:t>
            </w:r>
          </w:p>
          <w:p w:rsidR="007B28EC" w:rsidRDefault="007B28EC" w:rsidP="00C1271B">
            <w:pPr>
              <w:pStyle w:val="ad"/>
              <w:ind w:left="317"/>
              <w:jc w:val="both"/>
              <w:rPr>
                <w:color w:val="000000"/>
              </w:rPr>
            </w:pPr>
            <w:r>
              <w:rPr>
                <w:color w:val="000000"/>
                <w:sz w:val="24"/>
                <w:szCs w:val="24"/>
              </w:rPr>
              <w:t xml:space="preserve">16. Машина газовой резки </w:t>
            </w:r>
          </w:p>
          <w:p w:rsidR="007B28EC" w:rsidRDefault="007B28EC" w:rsidP="00C1271B">
            <w:pPr>
              <w:pStyle w:val="ad"/>
              <w:ind w:left="317"/>
              <w:jc w:val="both"/>
              <w:rPr>
                <w:color w:val="000000"/>
              </w:rPr>
            </w:pPr>
            <w:r>
              <w:rPr>
                <w:color w:val="000000"/>
                <w:sz w:val="24"/>
                <w:szCs w:val="24"/>
              </w:rPr>
              <w:t xml:space="preserve">17. Машина подачи шлакообразующей смеси в кристаллизатор </w:t>
            </w:r>
          </w:p>
          <w:p w:rsidR="007B28EC" w:rsidRDefault="007B28EC" w:rsidP="00C1271B">
            <w:pPr>
              <w:pStyle w:val="ad"/>
              <w:ind w:left="317"/>
              <w:jc w:val="both"/>
              <w:rPr>
                <w:color w:val="000000"/>
              </w:rPr>
            </w:pPr>
            <w:r>
              <w:rPr>
                <w:color w:val="000000"/>
                <w:sz w:val="24"/>
                <w:szCs w:val="24"/>
              </w:rPr>
              <w:t xml:space="preserve">18. Машина заведения затравки (МЗЗ) </w:t>
            </w:r>
          </w:p>
          <w:p w:rsidR="007B28EC" w:rsidRDefault="007B28EC" w:rsidP="00C1271B">
            <w:pPr>
              <w:pStyle w:val="ad"/>
              <w:ind w:left="317"/>
              <w:jc w:val="both"/>
              <w:rPr>
                <w:color w:val="000000"/>
              </w:rPr>
            </w:pPr>
            <w:r>
              <w:rPr>
                <w:color w:val="000000"/>
                <w:sz w:val="24"/>
                <w:szCs w:val="24"/>
              </w:rPr>
              <w:t xml:space="preserve">19. Отводящий рольганг </w:t>
            </w:r>
          </w:p>
          <w:p w:rsidR="007B28EC" w:rsidRDefault="007B28EC" w:rsidP="00C1271B">
            <w:pPr>
              <w:pStyle w:val="ad"/>
              <w:ind w:left="317"/>
              <w:jc w:val="both"/>
              <w:rPr>
                <w:color w:val="000000"/>
              </w:rPr>
            </w:pPr>
            <w:r>
              <w:rPr>
                <w:color w:val="000000"/>
                <w:sz w:val="24"/>
                <w:szCs w:val="24"/>
              </w:rPr>
              <w:t xml:space="preserve">20. Передвижные пульты </w:t>
            </w:r>
          </w:p>
          <w:p w:rsidR="007B28EC" w:rsidRDefault="007B28EC" w:rsidP="00C1271B">
            <w:pPr>
              <w:pStyle w:val="ad"/>
              <w:ind w:left="317"/>
              <w:jc w:val="both"/>
              <w:rPr>
                <w:color w:val="000000"/>
              </w:rPr>
            </w:pPr>
            <w:r>
              <w:rPr>
                <w:color w:val="000000"/>
                <w:sz w:val="24"/>
                <w:szCs w:val="24"/>
              </w:rPr>
              <w:t xml:space="preserve">21. Рабочая площадка 2 </w:t>
            </w:r>
          </w:p>
          <w:p w:rsidR="007B28EC" w:rsidRDefault="007B28EC" w:rsidP="00C1271B">
            <w:pPr>
              <w:pStyle w:val="ad"/>
              <w:ind w:left="317"/>
              <w:jc w:val="both"/>
              <w:rPr>
                <w:color w:val="000000"/>
              </w:rPr>
            </w:pPr>
            <w:r>
              <w:rPr>
                <w:color w:val="000000"/>
                <w:sz w:val="24"/>
                <w:szCs w:val="24"/>
              </w:rPr>
              <w:t xml:space="preserve">22. Площадка управления шиберами стальковша и манипулятором защитной трубы </w:t>
            </w:r>
          </w:p>
          <w:p w:rsidR="007B28EC" w:rsidRDefault="007B28EC" w:rsidP="00C1271B">
            <w:pPr>
              <w:pStyle w:val="ad"/>
              <w:ind w:left="317"/>
              <w:jc w:val="both"/>
              <w:rPr>
                <w:color w:val="000000"/>
              </w:rPr>
            </w:pPr>
            <w:r>
              <w:rPr>
                <w:color w:val="000000"/>
                <w:sz w:val="24"/>
                <w:szCs w:val="24"/>
              </w:rPr>
              <w:t xml:space="preserve">23. Металл </w:t>
            </w:r>
          </w:p>
          <w:p w:rsidR="007B28EC" w:rsidRDefault="007B28EC" w:rsidP="00C1271B">
            <w:pPr>
              <w:pStyle w:val="ad"/>
              <w:ind w:left="317"/>
              <w:jc w:val="both"/>
              <w:rPr>
                <w:color w:val="000000"/>
              </w:rPr>
            </w:pPr>
            <w:r>
              <w:rPr>
                <w:color w:val="000000"/>
                <w:sz w:val="24"/>
                <w:szCs w:val="24"/>
              </w:rPr>
              <w:t xml:space="preserve">24. Подвесные ролики кристаллизатора </w:t>
            </w:r>
          </w:p>
          <w:p w:rsidR="007B28EC" w:rsidRDefault="007B28EC" w:rsidP="00C1271B">
            <w:pPr>
              <w:pStyle w:val="ad"/>
              <w:ind w:left="317"/>
              <w:jc w:val="both"/>
              <w:rPr>
                <w:color w:val="000000"/>
              </w:rPr>
            </w:pPr>
            <w:r>
              <w:rPr>
                <w:color w:val="000000"/>
                <w:sz w:val="24"/>
                <w:szCs w:val="24"/>
              </w:rPr>
              <w:t xml:space="preserve">25. Промежуточный ковш </w:t>
            </w:r>
          </w:p>
          <w:p w:rsidR="007B28EC" w:rsidRDefault="007B28EC" w:rsidP="00C1271B">
            <w:pPr>
              <w:pStyle w:val="ad"/>
              <w:ind w:left="317"/>
              <w:jc w:val="both"/>
              <w:rPr>
                <w:color w:val="000000"/>
              </w:rPr>
            </w:pPr>
            <w:r>
              <w:rPr>
                <w:color w:val="000000"/>
                <w:sz w:val="24"/>
                <w:szCs w:val="24"/>
              </w:rPr>
              <w:t xml:space="preserve">      25.1. Крышка промежуточного ковша </w:t>
            </w:r>
          </w:p>
          <w:p w:rsidR="007B28EC" w:rsidRDefault="007B28EC" w:rsidP="00C1271B">
            <w:pPr>
              <w:pStyle w:val="ad"/>
              <w:ind w:left="317"/>
              <w:jc w:val="both"/>
              <w:rPr>
                <w:color w:val="000000"/>
              </w:rPr>
            </w:pPr>
            <w:r>
              <w:rPr>
                <w:color w:val="000000"/>
                <w:sz w:val="24"/>
                <w:szCs w:val="24"/>
              </w:rPr>
              <w:t xml:space="preserve">      25.2. Промежуточный ковш </w:t>
            </w:r>
          </w:p>
          <w:p w:rsidR="007B28EC" w:rsidRDefault="007B28EC" w:rsidP="00C1271B">
            <w:pPr>
              <w:pStyle w:val="ad"/>
              <w:ind w:left="317"/>
              <w:jc w:val="both"/>
              <w:rPr>
                <w:color w:val="000000"/>
              </w:rPr>
            </w:pPr>
            <w:r>
              <w:rPr>
                <w:color w:val="000000"/>
                <w:sz w:val="24"/>
                <w:szCs w:val="24"/>
              </w:rPr>
              <w:t xml:space="preserve">      25.3. Дозатор </w:t>
            </w:r>
          </w:p>
          <w:p w:rsidR="007B28EC" w:rsidRDefault="007B28EC" w:rsidP="00C1271B">
            <w:pPr>
              <w:pStyle w:val="ad"/>
              <w:ind w:left="317"/>
              <w:jc w:val="both"/>
              <w:rPr>
                <w:color w:val="000000"/>
              </w:rPr>
            </w:pPr>
            <w:r>
              <w:rPr>
                <w:color w:val="000000"/>
                <w:sz w:val="24"/>
                <w:szCs w:val="24"/>
              </w:rPr>
              <w:t xml:space="preserve">         25.3.1. Корпус промковша</w:t>
            </w:r>
          </w:p>
          <w:p w:rsidR="007B28EC" w:rsidRDefault="007B28EC" w:rsidP="00C1271B">
            <w:pPr>
              <w:pStyle w:val="ad"/>
              <w:ind w:left="317"/>
              <w:jc w:val="both"/>
              <w:rPr>
                <w:color w:val="000000"/>
              </w:rPr>
            </w:pPr>
            <w:r>
              <w:rPr>
                <w:color w:val="000000"/>
                <w:sz w:val="24"/>
                <w:szCs w:val="24"/>
              </w:rPr>
              <w:t xml:space="preserve">         25.3.2. Сменный дозатор </w:t>
            </w:r>
          </w:p>
          <w:p w:rsidR="007B28EC" w:rsidRDefault="007B28EC" w:rsidP="00C1271B">
            <w:pPr>
              <w:pStyle w:val="ad"/>
              <w:ind w:left="317"/>
              <w:jc w:val="both"/>
              <w:rPr>
                <w:color w:val="000000"/>
              </w:rPr>
            </w:pPr>
            <w:r>
              <w:rPr>
                <w:color w:val="000000"/>
                <w:sz w:val="24"/>
                <w:szCs w:val="24"/>
              </w:rPr>
              <w:t xml:space="preserve">         25.3.3. Заглушка </w:t>
            </w:r>
          </w:p>
          <w:p w:rsidR="007B28EC" w:rsidRDefault="007B28EC" w:rsidP="00C1271B">
            <w:pPr>
              <w:pStyle w:val="ad"/>
              <w:ind w:left="317"/>
              <w:jc w:val="both"/>
              <w:rPr>
                <w:color w:val="000000"/>
              </w:rPr>
            </w:pPr>
            <w:r>
              <w:rPr>
                <w:color w:val="000000"/>
                <w:sz w:val="24"/>
                <w:szCs w:val="24"/>
              </w:rPr>
              <w:t xml:space="preserve">         25.3.4. Гидроцилиндр </w:t>
            </w:r>
          </w:p>
          <w:p w:rsidR="007B28EC" w:rsidRDefault="007B28EC" w:rsidP="00C1271B">
            <w:pPr>
              <w:pStyle w:val="ad"/>
              <w:ind w:left="317"/>
              <w:jc w:val="both"/>
              <w:rPr>
                <w:color w:val="000000"/>
              </w:rPr>
            </w:pPr>
            <w:r>
              <w:rPr>
                <w:color w:val="000000"/>
                <w:sz w:val="24"/>
                <w:szCs w:val="24"/>
              </w:rPr>
              <w:t xml:space="preserve">         25.3.5. Футеровка </w:t>
            </w:r>
          </w:p>
          <w:p w:rsidR="007B28EC" w:rsidRDefault="007B28EC" w:rsidP="00C1271B">
            <w:pPr>
              <w:pStyle w:val="ad"/>
              <w:ind w:left="317"/>
              <w:jc w:val="both"/>
              <w:rPr>
                <w:color w:val="000000"/>
              </w:rPr>
            </w:pPr>
            <w:r>
              <w:rPr>
                <w:color w:val="000000"/>
                <w:sz w:val="24"/>
                <w:szCs w:val="24"/>
              </w:rPr>
              <w:t xml:space="preserve">         25.3.6. Система замены калиброванных стакан-дозаторов </w:t>
            </w:r>
          </w:p>
          <w:p w:rsidR="007B28EC" w:rsidRDefault="007B28EC" w:rsidP="00C1271B">
            <w:pPr>
              <w:pStyle w:val="ad"/>
              <w:ind w:left="317"/>
              <w:jc w:val="both"/>
              <w:rPr>
                <w:color w:val="000000"/>
              </w:rPr>
            </w:pPr>
          </w:p>
          <w:p w:rsidR="007B28EC" w:rsidRDefault="007B28EC" w:rsidP="00C1271B">
            <w:pPr>
              <w:pStyle w:val="ad"/>
              <w:ind w:left="317"/>
              <w:jc w:val="both"/>
              <w:rPr>
                <w:color w:val="000000"/>
              </w:rPr>
            </w:pPr>
            <w:r>
              <w:rPr>
                <w:color w:val="000000"/>
                <w:sz w:val="24"/>
                <w:szCs w:val="24"/>
              </w:rPr>
              <w:t xml:space="preserve">      25.4. Стопор-моноблок </w:t>
            </w:r>
          </w:p>
          <w:p w:rsidR="007B28EC" w:rsidRDefault="007B28EC" w:rsidP="00C1271B">
            <w:pPr>
              <w:pStyle w:val="ad"/>
              <w:ind w:left="317"/>
              <w:jc w:val="both"/>
              <w:rPr>
                <w:color w:val="000000"/>
              </w:rPr>
            </w:pPr>
          </w:p>
          <w:p w:rsidR="007B28EC" w:rsidRDefault="007B28EC" w:rsidP="00C1271B">
            <w:pPr>
              <w:pStyle w:val="ad"/>
              <w:ind w:left="317"/>
              <w:jc w:val="both"/>
              <w:rPr>
                <w:color w:val="000000"/>
              </w:rPr>
            </w:pPr>
            <w:r>
              <w:rPr>
                <w:color w:val="000000"/>
                <w:sz w:val="24"/>
                <w:szCs w:val="24"/>
              </w:rPr>
              <w:t xml:space="preserve">26. Радиальная зона </w:t>
            </w:r>
          </w:p>
          <w:p w:rsidR="007B28EC" w:rsidRDefault="007B28EC" w:rsidP="00C1271B">
            <w:pPr>
              <w:pStyle w:val="ad"/>
              <w:ind w:left="317"/>
              <w:jc w:val="both"/>
              <w:rPr>
                <w:color w:val="000000"/>
              </w:rPr>
            </w:pPr>
            <w:r>
              <w:rPr>
                <w:color w:val="000000"/>
                <w:sz w:val="24"/>
                <w:szCs w:val="24"/>
              </w:rPr>
              <w:t xml:space="preserve">      26.1. Гидроцилиндр прижима последнего ролика </w:t>
            </w:r>
          </w:p>
          <w:p w:rsidR="007B28EC" w:rsidRDefault="007B28EC" w:rsidP="00C1271B">
            <w:pPr>
              <w:pStyle w:val="ad"/>
              <w:ind w:left="317"/>
              <w:jc w:val="both"/>
              <w:rPr>
                <w:color w:val="000000"/>
              </w:rPr>
            </w:pPr>
            <w:r>
              <w:rPr>
                <w:color w:val="000000"/>
                <w:sz w:val="24"/>
                <w:szCs w:val="24"/>
              </w:rPr>
              <w:t xml:space="preserve">      26.2. Гидроцилиндр прижима верхней роликовой рамы </w:t>
            </w:r>
          </w:p>
          <w:p w:rsidR="007B28EC" w:rsidRDefault="007B28EC" w:rsidP="00C1271B">
            <w:pPr>
              <w:pStyle w:val="ad"/>
              <w:ind w:left="317"/>
              <w:jc w:val="both"/>
              <w:rPr>
                <w:color w:val="000000"/>
              </w:rPr>
            </w:pPr>
            <w:r>
              <w:rPr>
                <w:color w:val="000000"/>
                <w:sz w:val="24"/>
                <w:szCs w:val="24"/>
              </w:rPr>
              <w:t xml:space="preserve">      26.3. Гидроцилиндр точного прижима верхней роликовой рамы </w:t>
            </w:r>
          </w:p>
          <w:p w:rsidR="007B28EC" w:rsidRDefault="007B28EC" w:rsidP="00C1271B">
            <w:pPr>
              <w:pStyle w:val="ad"/>
              <w:ind w:left="317"/>
              <w:jc w:val="both"/>
              <w:rPr>
                <w:color w:val="000000"/>
              </w:rPr>
            </w:pPr>
            <w:r>
              <w:rPr>
                <w:color w:val="000000"/>
                <w:sz w:val="24"/>
                <w:szCs w:val="24"/>
              </w:rPr>
              <w:t xml:space="preserve">      26.4. Нижняя роликовая рама </w:t>
            </w:r>
          </w:p>
          <w:p w:rsidR="007B28EC" w:rsidRDefault="007B28EC" w:rsidP="00C1271B">
            <w:pPr>
              <w:pStyle w:val="ad"/>
              <w:ind w:left="317"/>
              <w:jc w:val="both"/>
              <w:rPr>
                <w:color w:val="000000"/>
              </w:rPr>
            </w:pPr>
            <w:r>
              <w:rPr>
                <w:color w:val="000000"/>
                <w:sz w:val="24"/>
                <w:szCs w:val="24"/>
              </w:rPr>
              <w:t xml:space="preserve">      26.5. Подвижная часть рамы </w:t>
            </w:r>
          </w:p>
          <w:p w:rsidR="007B28EC" w:rsidRDefault="007B28EC" w:rsidP="00C1271B">
            <w:pPr>
              <w:pStyle w:val="ad"/>
              <w:ind w:left="317"/>
              <w:jc w:val="both"/>
              <w:rPr>
                <w:color w:val="000000"/>
              </w:rPr>
            </w:pPr>
            <w:r>
              <w:rPr>
                <w:color w:val="000000"/>
                <w:sz w:val="24"/>
                <w:szCs w:val="24"/>
              </w:rPr>
              <w:t xml:space="preserve">      26.6. Подвижная роликовая рама </w:t>
            </w:r>
          </w:p>
          <w:p w:rsidR="007B28EC" w:rsidRDefault="007B28EC" w:rsidP="00C1271B">
            <w:pPr>
              <w:pStyle w:val="ad"/>
              <w:ind w:left="317"/>
              <w:jc w:val="both"/>
              <w:rPr>
                <w:color w:val="000000"/>
              </w:rPr>
            </w:pPr>
            <w:r>
              <w:rPr>
                <w:color w:val="000000"/>
                <w:sz w:val="24"/>
                <w:szCs w:val="24"/>
              </w:rPr>
              <w:lastRenderedPageBreak/>
              <w:t xml:space="preserve">      26.7. Подвижный ролик </w:t>
            </w:r>
          </w:p>
          <w:p w:rsidR="007B28EC" w:rsidRDefault="007B28EC" w:rsidP="00C1271B">
            <w:pPr>
              <w:pStyle w:val="ad"/>
              <w:ind w:left="317"/>
              <w:jc w:val="both"/>
              <w:rPr>
                <w:color w:val="000000"/>
              </w:rPr>
            </w:pPr>
            <w:r>
              <w:rPr>
                <w:color w:val="000000"/>
                <w:sz w:val="24"/>
                <w:szCs w:val="24"/>
              </w:rPr>
              <w:t xml:space="preserve">      26.8. Рама секции </w:t>
            </w:r>
          </w:p>
          <w:p w:rsidR="007B28EC" w:rsidRDefault="007B28EC" w:rsidP="00C1271B">
            <w:pPr>
              <w:pStyle w:val="ad"/>
              <w:ind w:left="317"/>
              <w:jc w:val="both"/>
              <w:rPr>
                <w:color w:val="000000"/>
              </w:rPr>
            </w:pPr>
            <w:r>
              <w:rPr>
                <w:color w:val="000000"/>
                <w:sz w:val="24"/>
                <w:szCs w:val="24"/>
              </w:rPr>
              <w:t xml:space="preserve">      26.9. Ролики </w:t>
            </w:r>
          </w:p>
          <w:p w:rsidR="007B28EC" w:rsidRDefault="007B28EC" w:rsidP="00C1271B">
            <w:pPr>
              <w:pStyle w:val="ad"/>
              <w:ind w:left="317"/>
              <w:jc w:val="both"/>
              <w:rPr>
                <w:color w:val="000000"/>
              </w:rPr>
            </w:pPr>
            <w:r>
              <w:rPr>
                <w:color w:val="000000"/>
                <w:sz w:val="24"/>
                <w:szCs w:val="24"/>
              </w:rPr>
              <w:t xml:space="preserve">      26.10. Рычаг подвижной роликовой рамы </w:t>
            </w:r>
          </w:p>
          <w:p w:rsidR="007B28EC" w:rsidRDefault="007B28EC" w:rsidP="00C1271B">
            <w:pPr>
              <w:pStyle w:val="ad"/>
              <w:ind w:left="317"/>
              <w:jc w:val="both"/>
              <w:rPr>
                <w:color w:val="000000"/>
              </w:rPr>
            </w:pPr>
            <w:r>
              <w:rPr>
                <w:color w:val="000000"/>
                <w:sz w:val="24"/>
                <w:szCs w:val="24"/>
              </w:rPr>
              <w:t xml:space="preserve">      26.11. Верхняя роликовая рама </w:t>
            </w:r>
          </w:p>
          <w:p w:rsidR="007B28EC" w:rsidRDefault="007B28EC" w:rsidP="00C1271B">
            <w:pPr>
              <w:pStyle w:val="ad"/>
              <w:ind w:left="317"/>
              <w:jc w:val="both"/>
              <w:rPr>
                <w:color w:val="000000"/>
              </w:rPr>
            </w:pPr>
          </w:p>
          <w:p w:rsidR="007B28EC" w:rsidRDefault="007B28EC" w:rsidP="00C1271B">
            <w:pPr>
              <w:pStyle w:val="ad"/>
              <w:ind w:left="317"/>
              <w:jc w:val="both"/>
              <w:rPr>
                <w:color w:val="000000"/>
              </w:rPr>
            </w:pPr>
            <w:r>
              <w:rPr>
                <w:color w:val="000000"/>
                <w:sz w:val="24"/>
                <w:szCs w:val="24"/>
              </w:rPr>
              <w:t xml:space="preserve">27. Рельсы </w:t>
            </w:r>
          </w:p>
          <w:p w:rsidR="007B28EC" w:rsidRDefault="007B28EC" w:rsidP="00C1271B">
            <w:pPr>
              <w:pStyle w:val="ad"/>
              <w:ind w:left="317"/>
              <w:jc w:val="both"/>
              <w:rPr>
                <w:color w:val="000000"/>
              </w:rPr>
            </w:pPr>
            <w:r>
              <w:rPr>
                <w:color w:val="000000"/>
                <w:sz w:val="24"/>
                <w:szCs w:val="24"/>
              </w:rPr>
              <w:t xml:space="preserve">28. Резак </w:t>
            </w:r>
          </w:p>
          <w:p w:rsidR="007B28EC" w:rsidRDefault="007B28EC" w:rsidP="00C1271B">
            <w:pPr>
              <w:pStyle w:val="ad"/>
              <w:ind w:left="317"/>
              <w:jc w:val="both"/>
              <w:rPr>
                <w:color w:val="000000"/>
              </w:rPr>
            </w:pPr>
            <w:r>
              <w:rPr>
                <w:color w:val="000000"/>
                <w:sz w:val="24"/>
                <w:szCs w:val="24"/>
              </w:rPr>
              <w:t xml:space="preserve">29. Рольганг машины газовой резки (МГР) </w:t>
            </w:r>
          </w:p>
          <w:p w:rsidR="007B28EC" w:rsidRDefault="007B28EC" w:rsidP="00C1271B">
            <w:pPr>
              <w:pStyle w:val="ad"/>
              <w:ind w:left="317"/>
              <w:jc w:val="both"/>
              <w:rPr>
                <w:color w:val="000000"/>
              </w:rPr>
            </w:pPr>
            <w:r>
              <w:rPr>
                <w:color w:val="000000"/>
                <w:sz w:val="24"/>
                <w:szCs w:val="24"/>
              </w:rPr>
              <w:t xml:space="preserve">30. Рольганг отделения затравки </w:t>
            </w:r>
          </w:p>
          <w:p w:rsidR="007B28EC" w:rsidRDefault="007B28EC" w:rsidP="00C1271B">
            <w:pPr>
              <w:pStyle w:val="ad"/>
              <w:ind w:left="317"/>
              <w:jc w:val="both"/>
              <w:rPr>
                <w:color w:val="000000"/>
              </w:rPr>
            </w:pPr>
            <w:r>
              <w:rPr>
                <w:color w:val="000000"/>
                <w:sz w:val="24"/>
                <w:szCs w:val="24"/>
              </w:rPr>
              <w:t xml:space="preserve">31. Рольганг выдачи </w:t>
            </w:r>
          </w:p>
          <w:p w:rsidR="007B28EC" w:rsidRDefault="007B28EC" w:rsidP="00C1271B">
            <w:pPr>
              <w:pStyle w:val="ad"/>
              <w:ind w:left="317"/>
              <w:jc w:val="both"/>
              <w:rPr>
                <w:color w:val="000000"/>
              </w:rPr>
            </w:pPr>
            <w:r>
              <w:rPr>
                <w:color w:val="000000"/>
                <w:sz w:val="24"/>
                <w:szCs w:val="24"/>
              </w:rPr>
              <w:t xml:space="preserve">32. Рольганг транспортировки </w:t>
            </w:r>
          </w:p>
          <w:p w:rsidR="007B28EC" w:rsidRDefault="007B28EC" w:rsidP="00C1271B">
            <w:pPr>
              <w:pStyle w:val="ad"/>
              <w:ind w:left="317"/>
              <w:jc w:val="both"/>
              <w:rPr>
                <w:color w:val="000000"/>
              </w:rPr>
            </w:pPr>
            <w:r>
              <w:rPr>
                <w:color w:val="000000"/>
                <w:sz w:val="24"/>
                <w:szCs w:val="24"/>
              </w:rPr>
              <w:t xml:space="preserve">33. Система быстрой замены стаканов </w:t>
            </w:r>
          </w:p>
          <w:p w:rsidR="007B28EC" w:rsidRDefault="007B28EC" w:rsidP="00C1271B">
            <w:pPr>
              <w:pStyle w:val="ad"/>
              <w:ind w:left="317"/>
              <w:jc w:val="both"/>
              <w:rPr>
                <w:color w:val="000000"/>
              </w:rPr>
            </w:pPr>
            <w:r>
              <w:rPr>
                <w:color w:val="000000"/>
                <w:sz w:val="24"/>
                <w:szCs w:val="24"/>
              </w:rPr>
              <w:t>34. Сталевоз с заполненным стальковшом</w:t>
            </w:r>
          </w:p>
          <w:p w:rsidR="007B28EC" w:rsidRDefault="007B28EC" w:rsidP="00C1271B">
            <w:pPr>
              <w:pStyle w:val="ad"/>
              <w:ind w:left="317"/>
              <w:jc w:val="both"/>
              <w:rPr>
                <w:color w:val="000000"/>
              </w:rPr>
            </w:pPr>
            <w:r>
              <w:rPr>
                <w:color w:val="000000"/>
                <w:sz w:val="24"/>
                <w:szCs w:val="24"/>
              </w:rPr>
              <w:t>35. Сталевоз с опустошенным стальковшом</w:t>
            </w:r>
          </w:p>
          <w:p w:rsidR="007B28EC" w:rsidRDefault="007B28EC" w:rsidP="00C1271B">
            <w:pPr>
              <w:pStyle w:val="ad"/>
              <w:ind w:left="317"/>
              <w:jc w:val="both"/>
              <w:rPr>
                <w:color w:val="000000"/>
              </w:rPr>
            </w:pPr>
            <w:r>
              <w:rPr>
                <w:color w:val="000000"/>
                <w:sz w:val="24"/>
                <w:szCs w:val="24"/>
              </w:rPr>
              <w:t xml:space="preserve">36. Стопор-моноблок </w:t>
            </w:r>
          </w:p>
          <w:p w:rsidR="007B28EC" w:rsidRDefault="007B28EC" w:rsidP="00C1271B">
            <w:pPr>
              <w:pStyle w:val="ad"/>
              <w:ind w:left="317"/>
              <w:jc w:val="both"/>
              <w:rPr>
                <w:color w:val="000000"/>
              </w:rPr>
            </w:pPr>
            <w:r>
              <w:rPr>
                <w:color w:val="000000"/>
                <w:sz w:val="24"/>
                <w:szCs w:val="24"/>
              </w:rPr>
              <w:t xml:space="preserve">      36.1. Груз </w:t>
            </w:r>
          </w:p>
          <w:p w:rsidR="007B28EC" w:rsidRDefault="007B28EC" w:rsidP="00C1271B">
            <w:pPr>
              <w:pStyle w:val="ad"/>
              <w:ind w:left="317"/>
              <w:jc w:val="both"/>
              <w:rPr>
                <w:color w:val="000000"/>
              </w:rPr>
            </w:pPr>
            <w:r>
              <w:rPr>
                <w:color w:val="000000"/>
                <w:sz w:val="24"/>
                <w:szCs w:val="24"/>
              </w:rPr>
              <w:t xml:space="preserve">      36.2. Неподвижный корпус </w:t>
            </w:r>
          </w:p>
          <w:p w:rsidR="007B28EC" w:rsidRDefault="007B28EC" w:rsidP="00C1271B">
            <w:pPr>
              <w:pStyle w:val="ad"/>
              <w:ind w:left="317"/>
              <w:jc w:val="both"/>
              <w:rPr>
                <w:color w:val="000000"/>
              </w:rPr>
            </w:pPr>
            <w:r>
              <w:rPr>
                <w:color w:val="000000"/>
                <w:sz w:val="24"/>
                <w:szCs w:val="24"/>
              </w:rPr>
              <w:t xml:space="preserve">      36.3. Подвижный корпус </w:t>
            </w:r>
          </w:p>
          <w:p w:rsidR="007B28EC" w:rsidRDefault="007B28EC" w:rsidP="00C1271B">
            <w:pPr>
              <w:pStyle w:val="ad"/>
              <w:ind w:left="317"/>
              <w:jc w:val="both"/>
              <w:rPr>
                <w:color w:val="000000"/>
              </w:rPr>
            </w:pPr>
            <w:r>
              <w:rPr>
                <w:color w:val="000000"/>
                <w:sz w:val="24"/>
                <w:szCs w:val="24"/>
              </w:rPr>
              <w:t xml:space="preserve">      36.4. Прижим </w:t>
            </w:r>
          </w:p>
          <w:p w:rsidR="007B28EC" w:rsidRDefault="007B28EC" w:rsidP="00C1271B">
            <w:pPr>
              <w:pStyle w:val="ad"/>
              <w:ind w:left="317"/>
              <w:jc w:val="both"/>
              <w:rPr>
                <w:color w:val="000000"/>
              </w:rPr>
            </w:pPr>
            <w:r>
              <w:rPr>
                <w:color w:val="000000"/>
                <w:sz w:val="24"/>
                <w:szCs w:val="24"/>
              </w:rPr>
              <w:t xml:space="preserve">      36.5. Рычаг </w:t>
            </w:r>
          </w:p>
          <w:p w:rsidR="007B28EC" w:rsidRDefault="007B28EC" w:rsidP="00C1271B">
            <w:pPr>
              <w:pStyle w:val="ad"/>
              <w:ind w:left="317"/>
              <w:jc w:val="both"/>
              <w:rPr>
                <w:color w:val="000000"/>
              </w:rPr>
            </w:pPr>
            <w:r>
              <w:rPr>
                <w:color w:val="000000"/>
                <w:sz w:val="24"/>
                <w:szCs w:val="24"/>
              </w:rPr>
              <w:t xml:space="preserve">      36.6. Рукоятка </w:t>
            </w:r>
          </w:p>
          <w:p w:rsidR="007B28EC" w:rsidRDefault="007B28EC" w:rsidP="00C1271B">
            <w:pPr>
              <w:pStyle w:val="ad"/>
              <w:ind w:left="317"/>
              <w:jc w:val="both"/>
              <w:rPr>
                <w:color w:val="000000"/>
              </w:rPr>
            </w:pPr>
            <w:r>
              <w:rPr>
                <w:color w:val="000000"/>
                <w:sz w:val="24"/>
                <w:szCs w:val="24"/>
              </w:rPr>
              <w:t xml:space="preserve">      36.7. Стопор-моноблок </w:t>
            </w:r>
          </w:p>
          <w:p w:rsidR="007B28EC" w:rsidRDefault="007B28EC" w:rsidP="00C1271B">
            <w:pPr>
              <w:pStyle w:val="ad"/>
              <w:ind w:left="317"/>
              <w:jc w:val="both"/>
              <w:rPr>
                <w:color w:val="000000"/>
              </w:rPr>
            </w:pPr>
            <w:r>
              <w:rPr>
                <w:color w:val="000000"/>
                <w:sz w:val="24"/>
                <w:szCs w:val="24"/>
              </w:rPr>
              <w:t xml:space="preserve">      36.8. Тяга передвижная </w:t>
            </w:r>
          </w:p>
          <w:p w:rsidR="007B28EC" w:rsidRDefault="007B28EC" w:rsidP="00C1271B">
            <w:pPr>
              <w:pStyle w:val="ad"/>
              <w:ind w:left="317"/>
              <w:jc w:val="both"/>
              <w:rPr>
                <w:color w:val="000000"/>
              </w:rPr>
            </w:pPr>
            <w:r>
              <w:rPr>
                <w:color w:val="000000"/>
                <w:sz w:val="24"/>
                <w:szCs w:val="24"/>
              </w:rPr>
              <w:t xml:space="preserve">      36.9. Тяга стопора-моноблока </w:t>
            </w:r>
          </w:p>
          <w:p w:rsidR="007B28EC" w:rsidRDefault="007B28EC" w:rsidP="00C1271B">
            <w:pPr>
              <w:pStyle w:val="ad"/>
              <w:ind w:left="317"/>
              <w:jc w:val="both"/>
              <w:rPr>
                <w:color w:val="000000"/>
              </w:rPr>
            </w:pPr>
            <w:r>
              <w:rPr>
                <w:color w:val="000000"/>
                <w:sz w:val="24"/>
                <w:szCs w:val="24"/>
              </w:rPr>
              <w:t xml:space="preserve">      36.10. Дозатор </w:t>
            </w:r>
          </w:p>
          <w:p w:rsidR="007B28EC" w:rsidRDefault="007B28EC" w:rsidP="00C1271B">
            <w:pPr>
              <w:pStyle w:val="ad"/>
              <w:ind w:left="317"/>
              <w:jc w:val="both"/>
              <w:rPr>
                <w:color w:val="000000"/>
              </w:rPr>
            </w:pPr>
            <w:r>
              <w:rPr>
                <w:color w:val="000000"/>
                <w:sz w:val="24"/>
                <w:szCs w:val="24"/>
              </w:rPr>
              <w:t xml:space="preserve">      36.11. Провод от датчика температуры </w:t>
            </w:r>
          </w:p>
          <w:p w:rsidR="007B28EC" w:rsidRDefault="007B28EC" w:rsidP="00C1271B">
            <w:pPr>
              <w:pStyle w:val="ad"/>
              <w:ind w:left="317"/>
              <w:jc w:val="both"/>
              <w:rPr>
                <w:color w:val="000000"/>
              </w:rPr>
            </w:pPr>
          </w:p>
          <w:p w:rsidR="007B28EC" w:rsidRDefault="007B28EC" w:rsidP="00C1271B">
            <w:pPr>
              <w:pStyle w:val="ad"/>
              <w:ind w:left="317"/>
              <w:jc w:val="both"/>
              <w:rPr>
                <w:color w:val="000000"/>
              </w:rPr>
            </w:pPr>
            <w:r>
              <w:rPr>
                <w:color w:val="000000"/>
                <w:sz w:val="24"/>
                <w:szCs w:val="24"/>
              </w:rPr>
              <w:t>37. Тележка промковша</w:t>
            </w:r>
          </w:p>
          <w:p w:rsidR="007B28EC" w:rsidRDefault="007B28EC" w:rsidP="00C1271B">
            <w:pPr>
              <w:pStyle w:val="ad"/>
              <w:ind w:left="317"/>
              <w:jc w:val="both"/>
              <w:rPr>
                <w:color w:val="000000"/>
              </w:rPr>
            </w:pPr>
            <w:r>
              <w:rPr>
                <w:color w:val="000000"/>
                <w:sz w:val="24"/>
                <w:szCs w:val="24"/>
              </w:rPr>
              <w:t xml:space="preserve">38. Затравка </w:t>
            </w:r>
          </w:p>
          <w:p w:rsidR="007B28EC" w:rsidRDefault="007B28EC" w:rsidP="00C1271B">
            <w:pPr>
              <w:pStyle w:val="ad"/>
              <w:ind w:left="317"/>
              <w:jc w:val="both"/>
              <w:rPr>
                <w:color w:val="000000"/>
              </w:rPr>
            </w:pPr>
            <w:r>
              <w:rPr>
                <w:color w:val="000000"/>
                <w:sz w:val="24"/>
                <w:szCs w:val="24"/>
              </w:rPr>
              <w:t xml:space="preserve">39. Зона правки </w:t>
            </w:r>
          </w:p>
          <w:p w:rsidR="007B28EC" w:rsidRDefault="007B28EC" w:rsidP="00C1271B">
            <w:pPr>
              <w:pStyle w:val="ad"/>
              <w:ind w:left="317"/>
              <w:jc w:val="both"/>
              <w:rPr>
                <w:color w:val="000000"/>
              </w:rPr>
            </w:pPr>
            <w:r>
              <w:rPr>
                <w:color w:val="000000"/>
                <w:sz w:val="24"/>
                <w:szCs w:val="24"/>
              </w:rPr>
              <w:t xml:space="preserve">      39.1. Гидроцилиндр прижима последнего ролика </w:t>
            </w:r>
          </w:p>
          <w:p w:rsidR="007B28EC" w:rsidRDefault="007B28EC" w:rsidP="00C1271B">
            <w:pPr>
              <w:pStyle w:val="ad"/>
              <w:ind w:left="317"/>
              <w:jc w:val="both"/>
              <w:rPr>
                <w:color w:val="000000"/>
              </w:rPr>
            </w:pPr>
            <w:r>
              <w:rPr>
                <w:color w:val="000000"/>
                <w:sz w:val="24"/>
                <w:szCs w:val="24"/>
              </w:rPr>
              <w:t xml:space="preserve">      39.2. Гидроцилиндр прижима верхней роликовой рамы </w:t>
            </w:r>
          </w:p>
          <w:p w:rsidR="007B28EC" w:rsidRDefault="007B28EC" w:rsidP="00C1271B">
            <w:pPr>
              <w:pStyle w:val="ad"/>
              <w:ind w:left="317"/>
              <w:jc w:val="both"/>
              <w:rPr>
                <w:color w:val="000000"/>
              </w:rPr>
            </w:pPr>
            <w:r>
              <w:rPr>
                <w:color w:val="000000"/>
                <w:sz w:val="24"/>
                <w:szCs w:val="24"/>
              </w:rPr>
              <w:t xml:space="preserve">      39.3. Гидроцилиндр точного прижима верхней роликовой рамы </w:t>
            </w:r>
          </w:p>
          <w:p w:rsidR="007B28EC" w:rsidRDefault="007B28EC" w:rsidP="00C1271B">
            <w:pPr>
              <w:pStyle w:val="ad"/>
              <w:ind w:left="317"/>
              <w:jc w:val="both"/>
              <w:rPr>
                <w:color w:val="000000"/>
              </w:rPr>
            </w:pPr>
            <w:r>
              <w:rPr>
                <w:color w:val="000000"/>
                <w:sz w:val="24"/>
                <w:szCs w:val="24"/>
              </w:rPr>
              <w:t xml:space="preserve">      39.4. Нижняя роликовая рама </w:t>
            </w:r>
          </w:p>
          <w:p w:rsidR="007B28EC" w:rsidRDefault="007B28EC" w:rsidP="00C1271B">
            <w:pPr>
              <w:pStyle w:val="ad"/>
              <w:ind w:left="317"/>
              <w:jc w:val="both"/>
              <w:rPr>
                <w:color w:val="000000"/>
              </w:rPr>
            </w:pPr>
            <w:r>
              <w:rPr>
                <w:color w:val="000000"/>
                <w:sz w:val="24"/>
                <w:szCs w:val="24"/>
              </w:rPr>
              <w:lastRenderedPageBreak/>
              <w:t xml:space="preserve">      39.5. Подвижная часть рамы </w:t>
            </w:r>
          </w:p>
          <w:p w:rsidR="007B28EC" w:rsidRDefault="007B28EC" w:rsidP="00C1271B">
            <w:pPr>
              <w:pStyle w:val="ad"/>
              <w:ind w:left="317"/>
              <w:jc w:val="both"/>
              <w:rPr>
                <w:color w:val="000000"/>
              </w:rPr>
            </w:pPr>
            <w:r>
              <w:rPr>
                <w:color w:val="000000"/>
                <w:sz w:val="24"/>
                <w:szCs w:val="24"/>
              </w:rPr>
              <w:t xml:space="preserve">      39.6. Подвижная роликовая рама </w:t>
            </w:r>
          </w:p>
          <w:p w:rsidR="007B28EC" w:rsidRDefault="007B28EC" w:rsidP="00C1271B">
            <w:pPr>
              <w:pStyle w:val="ad"/>
              <w:ind w:left="317"/>
              <w:jc w:val="both"/>
              <w:rPr>
                <w:color w:val="000000"/>
              </w:rPr>
            </w:pPr>
            <w:r>
              <w:rPr>
                <w:color w:val="000000"/>
                <w:sz w:val="24"/>
                <w:szCs w:val="24"/>
              </w:rPr>
              <w:t xml:space="preserve">      39.7. Подвижный ролик </w:t>
            </w:r>
          </w:p>
          <w:p w:rsidR="007B28EC" w:rsidRDefault="007B28EC" w:rsidP="00C1271B">
            <w:pPr>
              <w:pStyle w:val="ad"/>
              <w:ind w:left="317"/>
              <w:jc w:val="both"/>
              <w:rPr>
                <w:color w:val="000000"/>
              </w:rPr>
            </w:pPr>
            <w:r>
              <w:rPr>
                <w:color w:val="000000"/>
                <w:sz w:val="24"/>
                <w:szCs w:val="24"/>
              </w:rPr>
              <w:t xml:space="preserve">      39.8. Рама секции </w:t>
            </w:r>
          </w:p>
          <w:p w:rsidR="007B28EC" w:rsidRDefault="007B28EC" w:rsidP="00C1271B">
            <w:pPr>
              <w:pStyle w:val="ad"/>
              <w:ind w:left="317"/>
              <w:jc w:val="both"/>
              <w:rPr>
                <w:color w:val="000000"/>
              </w:rPr>
            </w:pPr>
            <w:r>
              <w:rPr>
                <w:color w:val="000000"/>
                <w:sz w:val="24"/>
                <w:szCs w:val="24"/>
              </w:rPr>
              <w:t xml:space="preserve">      39.9. Ролики </w:t>
            </w:r>
          </w:p>
          <w:p w:rsidR="007B28EC" w:rsidRDefault="007B28EC" w:rsidP="00C1271B">
            <w:pPr>
              <w:pStyle w:val="ad"/>
              <w:ind w:left="317"/>
              <w:jc w:val="both"/>
              <w:rPr>
                <w:color w:val="000000"/>
              </w:rPr>
            </w:pPr>
            <w:r>
              <w:rPr>
                <w:color w:val="000000"/>
                <w:sz w:val="24"/>
                <w:szCs w:val="24"/>
              </w:rPr>
              <w:t xml:space="preserve">      39.10. Рычаг подвижной роликовой рамы </w:t>
            </w:r>
          </w:p>
          <w:p w:rsidR="007B28EC" w:rsidRDefault="007B28EC" w:rsidP="00C1271B">
            <w:pPr>
              <w:pStyle w:val="ad"/>
              <w:ind w:left="317"/>
              <w:jc w:val="both"/>
              <w:rPr>
                <w:color w:val="000000"/>
              </w:rPr>
            </w:pPr>
            <w:r>
              <w:rPr>
                <w:color w:val="000000"/>
                <w:sz w:val="24"/>
                <w:szCs w:val="24"/>
              </w:rPr>
              <w:t xml:space="preserve">      39.11. Верхняя роликовая рама </w:t>
            </w:r>
          </w:p>
          <w:p w:rsidR="007B28EC" w:rsidRDefault="007B28EC" w:rsidP="00C1271B">
            <w:pPr>
              <w:pStyle w:val="ad"/>
              <w:ind w:left="317"/>
              <w:jc w:val="both"/>
              <w:rPr>
                <w:color w:val="000000"/>
              </w:rPr>
            </w:pPr>
          </w:p>
          <w:p w:rsidR="007B28EC" w:rsidRDefault="007B28EC" w:rsidP="00C1271B">
            <w:pPr>
              <w:pStyle w:val="ad"/>
              <w:ind w:left="317"/>
              <w:jc w:val="both"/>
              <w:rPr>
                <w:color w:val="000000"/>
              </w:rPr>
            </w:pPr>
            <w:r>
              <w:rPr>
                <w:color w:val="000000"/>
                <w:sz w:val="24"/>
                <w:szCs w:val="24"/>
              </w:rPr>
              <w:t xml:space="preserve">40. Сталеразливочный ковш </w:t>
            </w:r>
          </w:p>
          <w:p w:rsidR="007B28EC" w:rsidRDefault="007B28EC" w:rsidP="00C1271B">
            <w:pPr>
              <w:pStyle w:val="ad"/>
              <w:ind w:left="317"/>
              <w:jc w:val="both"/>
              <w:rPr>
                <w:color w:val="000000"/>
              </w:rPr>
            </w:pPr>
            <w:r>
              <w:rPr>
                <w:color w:val="000000"/>
                <w:sz w:val="24"/>
                <w:szCs w:val="24"/>
              </w:rPr>
              <w:t xml:space="preserve">      40.1. Система аргонной продувки </w:t>
            </w:r>
          </w:p>
          <w:p w:rsidR="007B28EC" w:rsidRDefault="007B28EC" w:rsidP="00C1271B">
            <w:pPr>
              <w:pStyle w:val="ad"/>
              <w:ind w:left="317"/>
              <w:jc w:val="both"/>
              <w:rPr>
                <w:color w:val="000000"/>
              </w:rPr>
            </w:pPr>
            <w:r>
              <w:rPr>
                <w:color w:val="000000"/>
                <w:sz w:val="24"/>
                <w:szCs w:val="24"/>
              </w:rPr>
              <w:t xml:space="preserve">      40.2. Корпус </w:t>
            </w:r>
          </w:p>
          <w:p w:rsidR="007B28EC" w:rsidRDefault="007B28EC" w:rsidP="00C1271B">
            <w:pPr>
              <w:pStyle w:val="ad"/>
              <w:ind w:left="317"/>
              <w:jc w:val="both"/>
              <w:rPr>
                <w:color w:val="000000"/>
              </w:rPr>
            </w:pPr>
            <w:r>
              <w:rPr>
                <w:color w:val="000000"/>
                <w:sz w:val="24"/>
                <w:szCs w:val="24"/>
              </w:rPr>
              <w:t xml:space="preserve">      40.3. Футеровка </w:t>
            </w:r>
          </w:p>
          <w:p w:rsidR="007B28EC" w:rsidRDefault="007B28EC" w:rsidP="00C1271B">
            <w:pPr>
              <w:pStyle w:val="ad"/>
              <w:ind w:left="317"/>
              <w:jc w:val="both"/>
              <w:rPr>
                <w:color w:val="000000"/>
              </w:rPr>
            </w:pPr>
            <w:r>
              <w:rPr>
                <w:color w:val="000000"/>
                <w:sz w:val="24"/>
                <w:szCs w:val="24"/>
              </w:rPr>
              <w:t xml:space="preserve">      40.4. Крышка </w:t>
            </w:r>
          </w:p>
          <w:p w:rsidR="007B28EC" w:rsidRDefault="007B28EC" w:rsidP="00C1271B">
            <w:pPr>
              <w:pStyle w:val="ad"/>
              <w:ind w:left="317"/>
              <w:jc w:val="both"/>
              <w:rPr>
                <w:color w:val="000000"/>
              </w:rPr>
            </w:pPr>
            <w:r>
              <w:rPr>
                <w:color w:val="000000"/>
                <w:sz w:val="24"/>
                <w:szCs w:val="24"/>
              </w:rPr>
              <w:t xml:space="preserve">      40.5. Шиберный затвор </w:t>
            </w:r>
          </w:p>
          <w:p w:rsidR="007B28EC" w:rsidRDefault="007B28EC" w:rsidP="00C1271B">
            <w:pPr>
              <w:pStyle w:val="ad"/>
              <w:ind w:left="317"/>
              <w:jc w:val="both"/>
              <w:rPr>
                <w:color w:val="000000"/>
              </w:rPr>
            </w:pPr>
            <w:r>
              <w:rPr>
                <w:color w:val="000000"/>
                <w:sz w:val="24"/>
                <w:szCs w:val="24"/>
              </w:rPr>
              <w:t xml:space="preserve">         40.5.1. Футеровка </w:t>
            </w:r>
          </w:p>
          <w:p w:rsidR="007B28EC" w:rsidRDefault="007B28EC" w:rsidP="00C1271B">
            <w:pPr>
              <w:pStyle w:val="ad"/>
              <w:ind w:left="317"/>
              <w:jc w:val="both"/>
              <w:rPr>
                <w:color w:val="000000"/>
              </w:rPr>
            </w:pPr>
            <w:r>
              <w:rPr>
                <w:color w:val="000000"/>
                <w:sz w:val="24"/>
                <w:szCs w:val="24"/>
              </w:rPr>
              <w:t xml:space="preserve">         40.5.2. Корпус стальковша</w:t>
            </w:r>
          </w:p>
          <w:p w:rsidR="007B28EC" w:rsidRDefault="007B28EC" w:rsidP="00C1271B">
            <w:pPr>
              <w:pStyle w:val="ad"/>
              <w:ind w:left="317"/>
              <w:jc w:val="both"/>
              <w:rPr>
                <w:color w:val="000000"/>
              </w:rPr>
            </w:pPr>
            <w:r>
              <w:rPr>
                <w:color w:val="000000"/>
                <w:sz w:val="24"/>
                <w:szCs w:val="24"/>
              </w:rPr>
              <w:t xml:space="preserve">         40.5.3. Шиберный затвор CS60                      </w:t>
            </w:r>
          </w:p>
          <w:p w:rsidR="007B28EC" w:rsidRDefault="007B28EC" w:rsidP="00C1271B">
            <w:pPr>
              <w:pStyle w:val="ad"/>
              <w:ind w:left="317"/>
              <w:jc w:val="both"/>
              <w:rPr>
                <w:color w:val="000000"/>
              </w:rPr>
            </w:pPr>
            <w:r>
              <w:rPr>
                <w:color w:val="000000"/>
                <w:sz w:val="24"/>
                <w:szCs w:val="24"/>
              </w:rPr>
              <w:t xml:space="preserve">40.5.3.1. Монтажная плита </w:t>
            </w:r>
          </w:p>
          <w:p w:rsidR="007B28EC" w:rsidRDefault="007B28EC" w:rsidP="00C1271B">
            <w:pPr>
              <w:pStyle w:val="ad"/>
              <w:ind w:left="317"/>
              <w:jc w:val="both"/>
              <w:rPr>
                <w:color w:val="000000"/>
              </w:rPr>
            </w:pPr>
            <w:r>
              <w:rPr>
                <w:color w:val="000000"/>
                <w:sz w:val="24"/>
                <w:szCs w:val="24"/>
              </w:rPr>
              <w:t xml:space="preserve">                     40.5.3.2. Держатель стакан-коллектора</w:t>
            </w:r>
          </w:p>
          <w:p w:rsidR="007B28EC" w:rsidRDefault="007B28EC" w:rsidP="00C1271B">
            <w:pPr>
              <w:pStyle w:val="ad"/>
              <w:ind w:left="317"/>
              <w:jc w:val="both"/>
              <w:rPr>
                <w:color w:val="000000"/>
              </w:rPr>
            </w:pPr>
            <w:r>
              <w:rPr>
                <w:color w:val="000000"/>
                <w:sz w:val="24"/>
                <w:szCs w:val="24"/>
              </w:rPr>
              <w:t xml:space="preserve">                     40.5.3.3. Стакан-коллектора</w:t>
            </w:r>
          </w:p>
          <w:p w:rsidR="007B28EC" w:rsidRDefault="007B28EC" w:rsidP="00C1271B">
            <w:pPr>
              <w:pStyle w:val="ad"/>
              <w:ind w:left="317"/>
              <w:jc w:val="both"/>
              <w:rPr>
                <w:color w:val="000000"/>
              </w:rPr>
            </w:pPr>
            <w:r>
              <w:rPr>
                <w:color w:val="000000"/>
                <w:sz w:val="24"/>
                <w:szCs w:val="24"/>
              </w:rPr>
              <w:t xml:space="preserve">                     40.5.3.4. Ползун перемещения </w:t>
            </w:r>
          </w:p>
          <w:p w:rsidR="007B28EC" w:rsidRDefault="007B28EC" w:rsidP="00C1271B">
            <w:pPr>
              <w:pStyle w:val="ad"/>
              <w:ind w:left="317"/>
              <w:jc w:val="both"/>
              <w:rPr>
                <w:color w:val="000000"/>
              </w:rPr>
            </w:pPr>
            <w:r>
              <w:rPr>
                <w:color w:val="000000"/>
                <w:sz w:val="24"/>
                <w:szCs w:val="24"/>
              </w:rPr>
              <w:t xml:space="preserve">                     40.5.3.5. Неподвижный корпус </w:t>
            </w:r>
          </w:p>
          <w:p w:rsidR="007B28EC" w:rsidRDefault="007B28EC" w:rsidP="00C1271B">
            <w:pPr>
              <w:pStyle w:val="ad"/>
              <w:ind w:left="317"/>
              <w:jc w:val="both"/>
              <w:rPr>
                <w:color w:val="000000"/>
              </w:rPr>
            </w:pPr>
            <w:r>
              <w:rPr>
                <w:color w:val="000000"/>
                <w:sz w:val="24"/>
                <w:szCs w:val="24"/>
              </w:rPr>
              <w:t xml:space="preserve">                     40.5.3.6. Поворотный болт фиксации </w:t>
            </w:r>
          </w:p>
          <w:p w:rsidR="007B28EC" w:rsidRDefault="007B28EC" w:rsidP="00C1271B">
            <w:pPr>
              <w:pStyle w:val="ad"/>
              <w:ind w:left="317"/>
              <w:jc w:val="both"/>
              <w:rPr>
                <w:color w:val="000000"/>
              </w:rPr>
            </w:pPr>
            <w:r>
              <w:rPr>
                <w:color w:val="000000"/>
                <w:sz w:val="24"/>
                <w:szCs w:val="24"/>
              </w:rPr>
              <w:t xml:space="preserve">                     40.5.3.7. Защитный корпус </w:t>
            </w:r>
          </w:p>
          <w:p w:rsidR="007B28EC" w:rsidRDefault="007B28EC" w:rsidP="00C1271B">
            <w:pPr>
              <w:pStyle w:val="ad"/>
              <w:ind w:left="317"/>
              <w:jc w:val="both"/>
              <w:rPr>
                <w:color w:val="000000"/>
              </w:rPr>
            </w:pPr>
            <w:r>
              <w:rPr>
                <w:color w:val="000000"/>
                <w:sz w:val="24"/>
                <w:szCs w:val="24"/>
              </w:rPr>
              <w:t xml:space="preserve">                     40.5.3.8. Ковшевой стакан </w:t>
            </w:r>
          </w:p>
          <w:p w:rsidR="007B28EC" w:rsidRDefault="007B28EC" w:rsidP="00C1271B">
            <w:pPr>
              <w:pStyle w:val="ad"/>
              <w:ind w:left="317"/>
              <w:jc w:val="both"/>
              <w:rPr>
                <w:color w:val="000000"/>
              </w:rPr>
            </w:pPr>
            <w:r>
              <w:rPr>
                <w:color w:val="000000"/>
                <w:sz w:val="24"/>
                <w:szCs w:val="24"/>
              </w:rPr>
              <w:t xml:space="preserve">                     40.5.3.9. Неподвижный корпус </w:t>
            </w:r>
          </w:p>
          <w:p w:rsidR="007B28EC" w:rsidRDefault="007B28EC" w:rsidP="00C1271B">
            <w:pPr>
              <w:pStyle w:val="ad"/>
              <w:ind w:left="317"/>
              <w:jc w:val="both"/>
              <w:rPr>
                <w:color w:val="000000"/>
              </w:rPr>
            </w:pPr>
            <w:r>
              <w:rPr>
                <w:color w:val="000000"/>
                <w:sz w:val="24"/>
                <w:szCs w:val="24"/>
              </w:rPr>
              <w:t xml:space="preserve">                     40.5.3.10. Подвижная огнеупорная плита </w:t>
            </w:r>
          </w:p>
          <w:p w:rsidR="007B28EC" w:rsidRDefault="007B28EC" w:rsidP="00C1271B">
            <w:pPr>
              <w:pStyle w:val="ad"/>
              <w:ind w:left="317"/>
              <w:jc w:val="both"/>
              <w:rPr>
                <w:color w:val="000000"/>
              </w:rPr>
            </w:pPr>
            <w:r>
              <w:rPr>
                <w:color w:val="000000"/>
                <w:sz w:val="24"/>
                <w:szCs w:val="24"/>
              </w:rPr>
              <w:t xml:space="preserve">                     40.5.3.11. Роликовая опора </w:t>
            </w:r>
          </w:p>
          <w:p w:rsidR="007B28EC" w:rsidRDefault="007B28EC" w:rsidP="00C1271B">
            <w:pPr>
              <w:pStyle w:val="ad"/>
              <w:ind w:left="317"/>
              <w:jc w:val="both"/>
              <w:rPr>
                <w:color w:val="000000"/>
              </w:rPr>
            </w:pPr>
            <w:r>
              <w:rPr>
                <w:color w:val="000000"/>
                <w:sz w:val="24"/>
                <w:szCs w:val="24"/>
              </w:rPr>
              <w:t xml:space="preserve">                     40.5.3.12. Пружинный блок </w:t>
            </w:r>
          </w:p>
          <w:p w:rsidR="007B28EC" w:rsidRDefault="007B28EC" w:rsidP="00C1271B">
            <w:pPr>
              <w:pStyle w:val="ad"/>
              <w:ind w:left="317"/>
              <w:jc w:val="both"/>
              <w:rPr>
                <w:color w:val="000000"/>
              </w:rPr>
            </w:pPr>
            <w:r>
              <w:rPr>
                <w:color w:val="000000"/>
                <w:sz w:val="24"/>
                <w:szCs w:val="24"/>
              </w:rPr>
              <w:t xml:space="preserve">                     40.5.3.13. Подвижный корпус </w:t>
            </w:r>
          </w:p>
          <w:p w:rsidR="007B28EC" w:rsidRDefault="007B28EC" w:rsidP="00C1271B">
            <w:pPr>
              <w:pStyle w:val="ad"/>
              <w:ind w:left="317"/>
              <w:jc w:val="both"/>
              <w:rPr>
                <w:color w:val="000000"/>
              </w:rPr>
            </w:pPr>
            <w:r>
              <w:rPr>
                <w:color w:val="000000"/>
                <w:sz w:val="24"/>
                <w:szCs w:val="24"/>
              </w:rPr>
              <w:t xml:space="preserve">                     40.5.3.14. Неподвижная огнеупорная плита </w:t>
            </w:r>
          </w:p>
          <w:p w:rsidR="007B28EC" w:rsidRDefault="007B28EC" w:rsidP="00C1271B">
            <w:pPr>
              <w:pStyle w:val="ad"/>
              <w:ind w:left="317"/>
              <w:jc w:val="both"/>
              <w:rPr>
                <w:color w:val="000000"/>
              </w:rPr>
            </w:pPr>
          </w:p>
          <w:p w:rsidR="007B28EC" w:rsidRDefault="007B28EC" w:rsidP="00C1271B">
            <w:pPr>
              <w:pStyle w:val="ad"/>
              <w:ind w:left="317"/>
              <w:jc w:val="both"/>
              <w:rPr>
                <w:color w:val="000000"/>
              </w:rPr>
            </w:pPr>
            <w:r>
              <w:rPr>
                <w:color w:val="000000"/>
                <w:sz w:val="24"/>
                <w:szCs w:val="24"/>
              </w:rPr>
              <w:t xml:space="preserve">         40.5.4. Шиберный затвор ВТМ 60/80-Р </w:t>
            </w:r>
          </w:p>
          <w:p w:rsidR="007B28EC" w:rsidRDefault="007B28EC" w:rsidP="00C1271B">
            <w:pPr>
              <w:pStyle w:val="ad"/>
              <w:ind w:left="317"/>
              <w:jc w:val="both"/>
              <w:rPr>
                <w:color w:val="000000"/>
              </w:rPr>
            </w:pPr>
            <w:r>
              <w:rPr>
                <w:color w:val="000000"/>
                <w:sz w:val="24"/>
                <w:szCs w:val="24"/>
              </w:rPr>
              <w:t xml:space="preserve">                     40.5.4.1. Монтажная плита </w:t>
            </w:r>
          </w:p>
          <w:p w:rsidR="007B28EC" w:rsidRDefault="007B28EC" w:rsidP="00C1271B">
            <w:pPr>
              <w:pStyle w:val="ad"/>
              <w:ind w:left="317"/>
              <w:jc w:val="both"/>
              <w:rPr>
                <w:color w:val="000000"/>
              </w:rPr>
            </w:pPr>
            <w:r>
              <w:rPr>
                <w:color w:val="000000"/>
                <w:sz w:val="24"/>
                <w:szCs w:val="24"/>
              </w:rPr>
              <w:t xml:space="preserve">                     40.5.4.2. Держатель стакан-коллектора</w:t>
            </w:r>
          </w:p>
          <w:p w:rsidR="007B28EC" w:rsidRDefault="007B28EC" w:rsidP="00C1271B">
            <w:pPr>
              <w:pStyle w:val="ad"/>
              <w:ind w:left="317"/>
              <w:jc w:val="both"/>
              <w:rPr>
                <w:color w:val="000000"/>
              </w:rPr>
            </w:pPr>
            <w:r>
              <w:rPr>
                <w:color w:val="000000"/>
                <w:sz w:val="24"/>
                <w:szCs w:val="24"/>
              </w:rPr>
              <w:lastRenderedPageBreak/>
              <w:t xml:space="preserve">                     40.5.4.3. Балансир с роликами </w:t>
            </w:r>
          </w:p>
          <w:p w:rsidR="007B28EC" w:rsidRDefault="007B28EC" w:rsidP="00C1271B">
            <w:pPr>
              <w:pStyle w:val="ad"/>
              <w:ind w:left="317"/>
              <w:jc w:val="both"/>
              <w:rPr>
                <w:color w:val="000000"/>
              </w:rPr>
            </w:pPr>
            <w:r>
              <w:rPr>
                <w:color w:val="000000"/>
                <w:sz w:val="24"/>
                <w:szCs w:val="24"/>
              </w:rPr>
              <w:t xml:space="preserve">                     40.5.4.4. Каретка </w:t>
            </w:r>
          </w:p>
          <w:p w:rsidR="007B28EC" w:rsidRDefault="007B28EC" w:rsidP="00C1271B">
            <w:pPr>
              <w:pStyle w:val="ad"/>
              <w:ind w:left="317"/>
              <w:jc w:val="both"/>
              <w:rPr>
                <w:color w:val="000000"/>
              </w:rPr>
            </w:pPr>
            <w:r>
              <w:rPr>
                <w:color w:val="000000"/>
                <w:sz w:val="24"/>
                <w:szCs w:val="24"/>
              </w:rPr>
              <w:t xml:space="preserve">                     40.5.4.5. Стакан-коллектор </w:t>
            </w:r>
          </w:p>
          <w:p w:rsidR="007B28EC" w:rsidRDefault="007B28EC" w:rsidP="00C1271B">
            <w:pPr>
              <w:pStyle w:val="ad"/>
              <w:ind w:left="317"/>
              <w:jc w:val="both"/>
              <w:rPr>
                <w:color w:val="000000"/>
              </w:rPr>
            </w:pPr>
            <w:r>
              <w:rPr>
                <w:color w:val="000000"/>
                <w:sz w:val="24"/>
                <w:szCs w:val="24"/>
              </w:rPr>
              <w:t xml:space="preserve">                     40.5.4.6. Коллектор охлаждения </w:t>
            </w:r>
          </w:p>
          <w:p w:rsidR="007B28EC" w:rsidRDefault="007B28EC" w:rsidP="00C1271B">
            <w:pPr>
              <w:pStyle w:val="ad"/>
              <w:ind w:left="317"/>
              <w:jc w:val="both"/>
              <w:rPr>
                <w:color w:val="000000"/>
              </w:rPr>
            </w:pPr>
            <w:r>
              <w:rPr>
                <w:color w:val="000000"/>
                <w:sz w:val="24"/>
                <w:szCs w:val="24"/>
              </w:rPr>
              <w:t xml:space="preserve">                     40.5.4.7. Защитная пластина </w:t>
            </w:r>
          </w:p>
          <w:p w:rsidR="007B28EC" w:rsidRDefault="007B28EC" w:rsidP="00C1271B">
            <w:pPr>
              <w:pStyle w:val="ad"/>
              <w:ind w:left="317"/>
              <w:jc w:val="both"/>
              <w:rPr>
                <w:color w:val="000000"/>
              </w:rPr>
            </w:pPr>
            <w:r>
              <w:rPr>
                <w:color w:val="000000"/>
                <w:sz w:val="24"/>
                <w:szCs w:val="24"/>
              </w:rPr>
              <w:t xml:space="preserve">                     40.5.4.8. Подвижный корпус </w:t>
            </w:r>
          </w:p>
          <w:p w:rsidR="007B28EC" w:rsidRDefault="007B28EC" w:rsidP="00C1271B">
            <w:pPr>
              <w:pStyle w:val="ad"/>
              <w:ind w:left="317"/>
              <w:jc w:val="both"/>
              <w:rPr>
                <w:color w:val="000000"/>
              </w:rPr>
            </w:pPr>
            <w:r>
              <w:rPr>
                <w:color w:val="000000"/>
                <w:sz w:val="24"/>
                <w:szCs w:val="24"/>
              </w:rPr>
              <w:t xml:space="preserve">                     40.5.4.9. Подвижный корпус </w:t>
            </w:r>
          </w:p>
          <w:p w:rsidR="007B28EC" w:rsidRDefault="007B28EC" w:rsidP="00C1271B">
            <w:pPr>
              <w:pStyle w:val="ad"/>
              <w:ind w:left="317"/>
              <w:jc w:val="both"/>
              <w:rPr>
                <w:color w:val="000000"/>
              </w:rPr>
            </w:pPr>
            <w:r>
              <w:rPr>
                <w:color w:val="000000"/>
                <w:sz w:val="24"/>
                <w:szCs w:val="24"/>
              </w:rPr>
              <w:t xml:space="preserve">                     40.5.4.10. Подвижный корпус </w:t>
            </w:r>
          </w:p>
          <w:p w:rsidR="007B28EC" w:rsidRDefault="007B28EC" w:rsidP="00C1271B">
            <w:pPr>
              <w:pStyle w:val="ad"/>
              <w:ind w:left="317"/>
              <w:jc w:val="both"/>
              <w:rPr>
                <w:color w:val="000000"/>
              </w:rPr>
            </w:pPr>
            <w:r>
              <w:rPr>
                <w:color w:val="000000"/>
                <w:sz w:val="24"/>
                <w:szCs w:val="24"/>
              </w:rPr>
              <w:t xml:space="preserve">                     40.5.4.11. Ковшевой стакан </w:t>
            </w:r>
          </w:p>
          <w:p w:rsidR="007B28EC" w:rsidRDefault="007B28EC" w:rsidP="00C1271B">
            <w:pPr>
              <w:pStyle w:val="ad"/>
              <w:ind w:left="317"/>
              <w:jc w:val="both"/>
              <w:rPr>
                <w:color w:val="000000"/>
              </w:rPr>
            </w:pPr>
            <w:r>
              <w:rPr>
                <w:color w:val="000000"/>
                <w:sz w:val="24"/>
                <w:szCs w:val="24"/>
              </w:rPr>
              <w:t xml:space="preserve">                     40.5.4.12. Подвижный корпус </w:t>
            </w:r>
          </w:p>
          <w:p w:rsidR="007B28EC" w:rsidRDefault="007B28EC" w:rsidP="00C1271B">
            <w:pPr>
              <w:pStyle w:val="ad"/>
              <w:ind w:left="317"/>
              <w:jc w:val="both"/>
              <w:rPr>
                <w:color w:val="000000"/>
              </w:rPr>
            </w:pPr>
            <w:r>
              <w:rPr>
                <w:color w:val="000000"/>
                <w:sz w:val="24"/>
                <w:szCs w:val="24"/>
              </w:rPr>
              <w:t xml:space="preserve">                     40.5.4.13. Палец фиксации подвижного корпуса </w:t>
            </w:r>
          </w:p>
          <w:p w:rsidR="007B28EC" w:rsidRDefault="007B28EC" w:rsidP="00C1271B">
            <w:pPr>
              <w:pStyle w:val="ad"/>
              <w:ind w:left="317"/>
              <w:jc w:val="both"/>
              <w:rPr>
                <w:color w:val="000000"/>
              </w:rPr>
            </w:pPr>
            <w:r>
              <w:rPr>
                <w:color w:val="000000"/>
                <w:sz w:val="24"/>
                <w:szCs w:val="24"/>
              </w:rPr>
              <w:t xml:space="preserve">                     40.5.4.14. Нижняя подвижная огнеупорная плита </w:t>
            </w:r>
          </w:p>
          <w:p w:rsidR="007B28EC" w:rsidRDefault="007B28EC" w:rsidP="00C1271B">
            <w:pPr>
              <w:pStyle w:val="ad"/>
              <w:ind w:left="317"/>
              <w:jc w:val="both"/>
              <w:rPr>
                <w:color w:val="000000"/>
              </w:rPr>
            </w:pPr>
            <w:r>
              <w:rPr>
                <w:color w:val="000000"/>
                <w:sz w:val="24"/>
                <w:szCs w:val="24"/>
              </w:rPr>
              <w:t xml:space="preserve">                     40.5.4.15. Подвижный корпус </w:t>
            </w:r>
          </w:p>
          <w:p w:rsidR="007B28EC" w:rsidRDefault="007B28EC" w:rsidP="00C1271B">
            <w:pPr>
              <w:pStyle w:val="ad"/>
              <w:ind w:left="317"/>
              <w:jc w:val="both"/>
              <w:rPr>
                <w:color w:val="000000"/>
              </w:rPr>
            </w:pPr>
            <w:r>
              <w:rPr>
                <w:color w:val="000000"/>
                <w:sz w:val="24"/>
                <w:szCs w:val="24"/>
              </w:rPr>
              <w:t xml:space="preserve">                     40.5.4.16. Хвостовик с ползуном-компенсатором </w:t>
            </w:r>
          </w:p>
          <w:p w:rsidR="007B28EC" w:rsidRDefault="007B28EC" w:rsidP="00C1271B">
            <w:pPr>
              <w:pStyle w:val="ad"/>
              <w:ind w:left="317"/>
              <w:jc w:val="both"/>
              <w:rPr>
                <w:color w:val="000000"/>
              </w:rPr>
            </w:pPr>
            <w:r>
              <w:rPr>
                <w:color w:val="000000"/>
                <w:sz w:val="24"/>
                <w:szCs w:val="24"/>
              </w:rPr>
              <w:t xml:space="preserve">                     40.5.4.17. Подвижный корпус </w:t>
            </w:r>
          </w:p>
          <w:p w:rsidR="007B28EC" w:rsidRDefault="007B28EC" w:rsidP="00C1271B">
            <w:pPr>
              <w:pStyle w:val="ad"/>
              <w:ind w:left="317"/>
              <w:jc w:val="both"/>
              <w:rPr>
                <w:color w:val="000000"/>
              </w:rPr>
            </w:pPr>
            <w:r>
              <w:rPr>
                <w:color w:val="000000"/>
                <w:sz w:val="24"/>
                <w:szCs w:val="24"/>
              </w:rPr>
              <w:t xml:space="preserve">                     40.5.4.18. Палец фиксации сборки пружинных элементов </w:t>
            </w:r>
          </w:p>
          <w:p w:rsidR="007B28EC" w:rsidRDefault="007B28EC" w:rsidP="00C1271B">
            <w:pPr>
              <w:pStyle w:val="ad"/>
              <w:ind w:left="317"/>
              <w:jc w:val="both"/>
              <w:rPr>
                <w:color w:val="000000"/>
              </w:rPr>
            </w:pPr>
            <w:r>
              <w:rPr>
                <w:color w:val="000000"/>
                <w:sz w:val="24"/>
                <w:szCs w:val="24"/>
              </w:rPr>
              <w:t xml:space="preserve">                     40.5.4.19. Блок пружинных элементов </w:t>
            </w:r>
          </w:p>
          <w:p w:rsidR="007B28EC" w:rsidRDefault="007B28EC" w:rsidP="00C1271B">
            <w:pPr>
              <w:pStyle w:val="ad"/>
              <w:ind w:left="317"/>
              <w:jc w:val="both"/>
              <w:rPr>
                <w:color w:val="000000"/>
              </w:rPr>
            </w:pPr>
            <w:r>
              <w:rPr>
                <w:color w:val="000000"/>
                <w:sz w:val="24"/>
                <w:szCs w:val="24"/>
              </w:rPr>
              <w:t xml:space="preserve">                     40.5.4.20. Подвижный корпус </w:t>
            </w:r>
          </w:p>
          <w:p w:rsidR="007B28EC" w:rsidRDefault="007B28EC" w:rsidP="00C1271B">
            <w:pPr>
              <w:pStyle w:val="ad"/>
              <w:ind w:left="317"/>
              <w:jc w:val="both"/>
              <w:rPr>
                <w:color w:val="000000"/>
              </w:rPr>
            </w:pPr>
            <w:r>
              <w:rPr>
                <w:color w:val="000000"/>
                <w:sz w:val="24"/>
                <w:szCs w:val="24"/>
              </w:rPr>
              <w:t xml:space="preserve">                     40.5.4.21. Верхняя неподвижная огнеупорная плита </w:t>
            </w:r>
          </w:p>
          <w:p w:rsidR="007B28EC" w:rsidRDefault="007B28EC" w:rsidP="00C1271B">
            <w:pPr>
              <w:pStyle w:val="ad"/>
              <w:ind w:left="1593"/>
              <w:jc w:val="both"/>
              <w:rPr>
                <w:color w:val="000000"/>
              </w:rPr>
            </w:pPr>
            <w:r>
              <w:rPr>
                <w:color w:val="000000"/>
                <w:sz w:val="24"/>
                <w:szCs w:val="24"/>
              </w:rPr>
              <w:t>40.6. Кантователь</w:t>
            </w:r>
          </w:p>
        </w:tc>
        <w:tc>
          <w:tcPr>
            <w:tcW w:w="709" w:type="dxa"/>
            <w:vAlign w:val="center"/>
          </w:tcPr>
          <w:p w:rsidR="007B28EC" w:rsidRPr="009D5915" w:rsidRDefault="007B28EC" w:rsidP="00C959FC">
            <w:pPr>
              <w:jc w:val="center"/>
              <w:rPr>
                <w:szCs w:val="22"/>
              </w:rPr>
            </w:pPr>
            <w:r w:rsidRPr="009D5915">
              <w:rPr>
                <w:szCs w:val="22"/>
              </w:rPr>
              <w:lastRenderedPageBreak/>
              <w:t>шт</w:t>
            </w:r>
          </w:p>
        </w:tc>
        <w:tc>
          <w:tcPr>
            <w:tcW w:w="708" w:type="dxa"/>
            <w:vAlign w:val="center"/>
          </w:tcPr>
          <w:p w:rsidR="007B28EC" w:rsidRPr="009D5915" w:rsidRDefault="007B28EC" w:rsidP="00C959FC">
            <w:pPr>
              <w:jc w:val="center"/>
              <w:rPr>
                <w:szCs w:val="22"/>
              </w:rPr>
            </w:pPr>
            <w:r w:rsidRPr="009D5915">
              <w:rPr>
                <w:szCs w:val="22"/>
              </w:rPr>
              <w:t>1</w:t>
            </w:r>
            <w:r>
              <w:rPr>
                <w:szCs w:val="22"/>
              </w:rPr>
              <w:t>3</w:t>
            </w:r>
          </w:p>
        </w:tc>
        <w:tc>
          <w:tcPr>
            <w:tcW w:w="1843" w:type="dxa"/>
            <w:vAlign w:val="center"/>
          </w:tcPr>
          <w:p w:rsidR="007B28EC" w:rsidRPr="00B60566" w:rsidRDefault="007B28EC" w:rsidP="00607350">
            <w:pPr>
              <w:jc w:val="center"/>
              <w:rPr>
                <w:b/>
                <w:sz w:val="22"/>
                <w:szCs w:val="22"/>
              </w:rPr>
            </w:pPr>
          </w:p>
        </w:tc>
      </w:tr>
      <w:tr w:rsidR="007B28EC" w:rsidRPr="00B60566" w:rsidTr="00C959FC">
        <w:trPr>
          <w:trHeight w:val="558"/>
        </w:trPr>
        <w:tc>
          <w:tcPr>
            <w:tcW w:w="567" w:type="dxa"/>
            <w:vAlign w:val="center"/>
          </w:tcPr>
          <w:p w:rsidR="007B28EC" w:rsidRDefault="007B28EC" w:rsidP="00607350">
            <w:pPr>
              <w:jc w:val="center"/>
              <w:rPr>
                <w:sz w:val="22"/>
                <w:szCs w:val="22"/>
              </w:rPr>
            </w:pPr>
            <w:r>
              <w:rPr>
                <w:sz w:val="22"/>
                <w:szCs w:val="22"/>
              </w:rPr>
              <w:lastRenderedPageBreak/>
              <w:t>7</w:t>
            </w:r>
          </w:p>
        </w:tc>
        <w:tc>
          <w:tcPr>
            <w:tcW w:w="1985" w:type="dxa"/>
          </w:tcPr>
          <w:p w:rsidR="007B28EC" w:rsidRDefault="007B28EC" w:rsidP="00F87178">
            <w:r>
              <w:t xml:space="preserve">Программное обеспечение </w:t>
            </w:r>
            <w:r>
              <w:rPr>
                <w:bCs/>
              </w:rPr>
              <w:t>(3</w:t>
            </w:r>
            <w:r>
              <w:rPr>
                <w:bCs/>
                <w:lang w:val="en-US"/>
              </w:rPr>
              <w:t>D</w:t>
            </w:r>
            <w:r w:rsidRPr="00E90E57">
              <w:rPr>
                <w:bCs/>
              </w:rPr>
              <w:t xml:space="preserve"> </w:t>
            </w:r>
            <w:r>
              <w:rPr>
                <w:bCs/>
              </w:rPr>
              <w:t>Атлас) «Устройство дуговой сталеплавильной печи (ДСП)» (Локальная версия)</w:t>
            </w:r>
          </w:p>
        </w:tc>
        <w:tc>
          <w:tcPr>
            <w:tcW w:w="10206" w:type="dxa"/>
          </w:tcPr>
          <w:p w:rsidR="007B28EC" w:rsidRDefault="007B28EC" w:rsidP="00F87178">
            <w:pPr>
              <w:tabs>
                <w:tab w:val="left" w:pos="426"/>
                <w:tab w:val="left" w:pos="567"/>
                <w:tab w:val="left" w:pos="1701"/>
              </w:tabs>
              <w:spacing w:line="264" w:lineRule="auto"/>
              <w:ind w:right="140"/>
              <w:jc w:val="both"/>
            </w:pPr>
            <w:r>
              <w:t>Общие требования к ПО:</w:t>
            </w:r>
          </w:p>
          <w:p w:rsidR="007B28EC" w:rsidRDefault="007B28EC" w:rsidP="00B04DC6">
            <w:pPr>
              <w:pStyle w:val="ad"/>
              <w:numPr>
                <w:ilvl w:val="2"/>
                <w:numId w:val="38"/>
              </w:numPr>
              <w:tabs>
                <w:tab w:val="left" w:pos="576"/>
              </w:tabs>
              <w:spacing w:line="264" w:lineRule="auto"/>
              <w:ind w:left="2160" w:hanging="360"/>
              <w:jc w:val="both"/>
              <w:rPr>
                <w:color w:val="000000"/>
              </w:rPr>
            </w:pPr>
            <w:r>
              <w:rPr>
                <w:bCs/>
                <w:sz w:val="24"/>
                <w:szCs w:val="24"/>
              </w:rPr>
              <w:t xml:space="preserve">Система </w:t>
            </w:r>
            <w:r>
              <w:rPr>
                <w:color w:val="000000"/>
                <w:sz w:val="24"/>
                <w:szCs w:val="24"/>
              </w:rPr>
              <w:t>должна представлять собой программу для персонального компьютера, предназначенную для формирования комплекса знаний об устройстве оборудования и</w:t>
            </w:r>
            <w:r>
              <w:rPr>
                <w:sz w:val="24"/>
                <w:szCs w:val="24"/>
              </w:rPr>
              <w:t xml:space="preserve"> предназначена для формирования комплекса знаний об устройстве соответствующего оборудования</w:t>
            </w:r>
          </w:p>
          <w:p w:rsidR="007B28EC" w:rsidRDefault="007B28EC" w:rsidP="00B04DC6">
            <w:pPr>
              <w:pStyle w:val="ad"/>
              <w:numPr>
                <w:ilvl w:val="2"/>
                <w:numId w:val="38"/>
              </w:numPr>
              <w:tabs>
                <w:tab w:val="left" w:pos="576"/>
              </w:tabs>
              <w:spacing w:line="264" w:lineRule="auto"/>
              <w:ind w:left="2160" w:hanging="360"/>
              <w:jc w:val="both"/>
            </w:pPr>
            <w:r>
              <w:rPr>
                <w:sz w:val="24"/>
                <w:szCs w:val="24"/>
              </w:rPr>
              <w:t>Для реализации 3D-графики должны быть использованы технологии:</w:t>
            </w:r>
          </w:p>
          <w:p w:rsidR="007B28EC" w:rsidRDefault="007B28EC" w:rsidP="00B04DC6">
            <w:pPr>
              <w:numPr>
                <w:ilvl w:val="0"/>
                <w:numId w:val="39"/>
              </w:numPr>
              <w:tabs>
                <w:tab w:val="clear" w:pos="1935"/>
                <w:tab w:val="left" w:pos="709"/>
                <w:tab w:val="left" w:pos="851"/>
                <w:tab w:val="left" w:pos="1276"/>
                <w:tab w:val="num" w:pos="2062"/>
              </w:tabs>
              <w:spacing w:line="264" w:lineRule="auto"/>
              <w:ind w:left="426" w:right="140" w:firstLine="0"/>
              <w:jc w:val="both"/>
            </w:pPr>
            <w:r>
              <w:t>3D-моделирование – процесс создания трехмерной модели объекта.</w:t>
            </w:r>
          </w:p>
          <w:p w:rsidR="007B28EC" w:rsidRDefault="007B28EC" w:rsidP="00B04DC6">
            <w:pPr>
              <w:numPr>
                <w:ilvl w:val="0"/>
                <w:numId w:val="39"/>
              </w:numPr>
              <w:tabs>
                <w:tab w:val="clear" w:pos="1935"/>
                <w:tab w:val="left" w:pos="709"/>
                <w:tab w:val="left" w:pos="851"/>
                <w:tab w:val="left" w:pos="1276"/>
                <w:tab w:val="num" w:pos="2062"/>
              </w:tabs>
              <w:spacing w:line="264" w:lineRule="auto"/>
              <w:ind w:left="426" w:right="140" w:firstLine="0"/>
              <w:jc w:val="both"/>
            </w:pPr>
            <w:r>
              <w:t>Компьютерная анимация – технические приемы создания иллюзии движущихся изображений (движения и/или изменения формы объектов) с помощью последовательности неподвижных изображений (кадров), сменяющих друг друга с некоторой частотой.</w:t>
            </w:r>
          </w:p>
          <w:p w:rsidR="007B28EC" w:rsidRDefault="007B28EC" w:rsidP="00B04DC6">
            <w:pPr>
              <w:numPr>
                <w:ilvl w:val="0"/>
                <w:numId w:val="39"/>
              </w:numPr>
              <w:tabs>
                <w:tab w:val="clear" w:pos="1935"/>
                <w:tab w:val="left" w:pos="709"/>
                <w:tab w:val="left" w:pos="851"/>
                <w:tab w:val="left" w:pos="1276"/>
                <w:tab w:val="num" w:pos="2062"/>
              </w:tabs>
              <w:spacing w:line="264" w:lineRule="auto"/>
              <w:ind w:left="426" w:right="140" w:firstLine="0"/>
              <w:jc w:val="both"/>
            </w:pPr>
            <w:r>
              <w:t>Программирование – процесс создания компьютерных программ.</w:t>
            </w:r>
          </w:p>
          <w:p w:rsidR="007B28EC" w:rsidRDefault="007B28EC" w:rsidP="00B04DC6">
            <w:pPr>
              <w:pStyle w:val="ad"/>
              <w:numPr>
                <w:ilvl w:val="2"/>
                <w:numId w:val="38"/>
              </w:numPr>
              <w:tabs>
                <w:tab w:val="left" w:pos="576"/>
              </w:tabs>
              <w:spacing w:line="264" w:lineRule="auto"/>
              <w:ind w:left="2160" w:hanging="360"/>
              <w:jc w:val="both"/>
              <w:rPr>
                <w:color w:val="000000"/>
              </w:rPr>
            </w:pPr>
            <w:r>
              <w:rPr>
                <w:sz w:val="24"/>
                <w:szCs w:val="24"/>
              </w:rPr>
              <w:t>Программная</w:t>
            </w:r>
            <w:r>
              <w:rPr>
                <w:color w:val="000000"/>
                <w:sz w:val="24"/>
                <w:szCs w:val="24"/>
              </w:rPr>
              <w:t xml:space="preserve"> часть должна соответствовать требованиям:</w:t>
            </w:r>
          </w:p>
          <w:p w:rsidR="007B28EC" w:rsidRDefault="007B28EC" w:rsidP="00B04DC6">
            <w:pPr>
              <w:numPr>
                <w:ilvl w:val="0"/>
                <w:numId w:val="39"/>
              </w:numPr>
              <w:tabs>
                <w:tab w:val="clear" w:pos="1935"/>
                <w:tab w:val="left" w:pos="709"/>
                <w:tab w:val="left" w:pos="851"/>
                <w:tab w:val="left" w:pos="1276"/>
                <w:tab w:val="num" w:pos="2062"/>
              </w:tabs>
              <w:spacing w:line="264" w:lineRule="auto"/>
              <w:ind w:left="426" w:right="140" w:firstLine="0"/>
              <w:jc w:val="both"/>
            </w:pPr>
            <w:r>
              <w:t>функциональность, точность, масштабность;</w:t>
            </w:r>
          </w:p>
          <w:p w:rsidR="007B28EC" w:rsidRDefault="007B28EC" w:rsidP="00B04DC6">
            <w:pPr>
              <w:numPr>
                <w:ilvl w:val="0"/>
                <w:numId w:val="39"/>
              </w:numPr>
              <w:tabs>
                <w:tab w:val="clear" w:pos="1935"/>
                <w:tab w:val="left" w:pos="709"/>
                <w:tab w:val="left" w:pos="851"/>
                <w:tab w:val="left" w:pos="1276"/>
                <w:tab w:val="num" w:pos="2062"/>
              </w:tabs>
              <w:spacing w:line="264" w:lineRule="auto"/>
              <w:ind w:left="426" w:right="140" w:firstLine="0"/>
              <w:jc w:val="both"/>
            </w:pPr>
            <w:r>
              <w:lastRenderedPageBreak/>
              <w:t>высокоточное воспроизведение устройства оборудования в виде трехмерных моделей;</w:t>
            </w:r>
          </w:p>
          <w:p w:rsidR="007B28EC" w:rsidRDefault="007B28EC" w:rsidP="00B04DC6">
            <w:pPr>
              <w:numPr>
                <w:ilvl w:val="0"/>
                <w:numId w:val="39"/>
              </w:numPr>
              <w:tabs>
                <w:tab w:val="clear" w:pos="1935"/>
                <w:tab w:val="left" w:pos="709"/>
                <w:tab w:val="left" w:pos="851"/>
                <w:tab w:val="left" w:pos="1276"/>
                <w:tab w:val="num" w:pos="2062"/>
              </w:tabs>
              <w:spacing w:line="264" w:lineRule="auto"/>
              <w:ind w:left="426" w:right="140" w:firstLine="0"/>
              <w:jc w:val="both"/>
            </w:pPr>
            <w:r>
              <w:t>обеспечение возможности приобретения знаний определённых узлов технологического оборудования;</w:t>
            </w:r>
          </w:p>
          <w:p w:rsidR="007B28EC" w:rsidRDefault="007B28EC" w:rsidP="00B04DC6">
            <w:pPr>
              <w:numPr>
                <w:ilvl w:val="0"/>
                <w:numId w:val="39"/>
              </w:numPr>
              <w:tabs>
                <w:tab w:val="clear" w:pos="1935"/>
                <w:tab w:val="left" w:pos="709"/>
                <w:tab w:val="left" w:pos="851"/>
                <w:tab w:val="left" w:pos="1276"/>
                <w:tab w:val="num" w:pos="2062"/>
              </w:tabs>
              <w:spacing w:line="264" w:lineRule="auto"/>
              <w:ind w:left="426" w:right="140" w:firstLine="0"/>
              <w:jc w:val="both"/>
            </w:pPr>
            <w:r>
              <w:t>должна быть предназначена для взаимодействия с пользователем, отображения больших объёмов разнородной информации, в том числе интерактивной 2D и 3D-графики;</w:t>
            </w:r>
          </w:p>
          <w:p w:rsidR="007B28EC" w:rsidRDefault="007B28EC" w:rsidP="00B04DC6">
            <w:pPr>
              <w:numPr>
                <w:ilvl w:val="0"/>
                <w:numId w:val="39"/>
              </w:numPr>
              <w:tabs>
                <w:tab w:val="clear" w:pos="1935"/>
                <w:tab w:val="left" w:pos="709"/>
                <w:tab w:val="left" w:pos="851"/>
                <w:tab w:val="left" w:pos="1276"/>
                <w:tab w:val="num" w:pos="2062"/>
              </w:tabs>
              <w:spacing w:line="264" w:lineRule="auto"/>
              <w:ind w:left="426" w:right="140" w:firstLine="0"/>
              <w:jc w:val="both"/>
            </w:pPr>
            <w:r>
              <w:t xml:space="preserve">быть написано на объектно-ориентированном языке высокого уровня Delphi XE4 или эквивалент и функционировать в автономном режиме (на отдельной локальной машине); </w:t>
            </w:r>
          </w:p>
          <w:p w:rsidR="007B28EC" w:rsidRDefault="007B28EC" w:rsidP="00B04DC6">
            <w:pPr>
              <w:numPr>
                <w:ilvl w:val="0"/>
                <w:numId w:val="39"/>
              </w:numPr>
              <w:tabs>
                <w:tab w:val="clear" w:pos="1935"/>
                <w:tab w:val="left" w:pos="709"/>
                <w:tab w:val="left" w:pos="851"/>
                <w:tab w:val="left" w:pos="1276"/>
                <w:tab w:val="num" w:pos="2062"/>
              </w:tabs>
              <w:spacing w:line="264" w:lineRule="auto"/>
              <w:ind w:left="426" w:right="140" w:firstLine="0"/>
              <w:jc w:val="both"/>
            </w:pPr>
            <w:r>
              <w:t>3D модели, текстуры должны быть реализованы на базе программного обеспечения 3ds Max или эквивалент;</w:t>
            </w:r>
          </w:p>
          <w:p w:rsidR="007B28EC" w:rsidRDefault="007B28EC" w:rsidP="00B04DC6">
            <w:pPr>
              <w:numPr>
                <w:ilvl w:val="0"/>
                <w:numId w:val="39"/>
              </w:numPr>
              <w:tabs>
                <w:tab w:val="clear" w:pos="1935"/>
                <w:tab w:val="left" w:pos="709"/>
                <w:tab w:val="left" w:pos="851"/>
                <w:tab w:val="left" w:pos="1276"/>
                <w:tab w:val="num" w:pos="2062"/>
              </w:tabs>
              <w:spacing w:line="264" w:lineRule="auto"/>
              <w:ind w:left="426" w:right="140" w:firstLine="0"/>
              <w:jc w:val="both"/>
            </w:pPr>
            <w:r>
              <w:t>база данных должна быть реализована на кроссплатформенной системе управления базами данных FirebirdEmbedded (версия не ниже 2.5) или эквивалент;</w:t>
            </w:r>
          </w:p>
          <w:p w:rsidR="007B28EC" w:rsidRDefault="007B28EC" w:rsidP="00B04DC6">
            <w:pPr>
              <w:pStyle w:val="ad"/>
              <w:numPr>
                <w:ilvl w:val="2"/>
                <w:numId w:val="38"/>
              </w:numPr>
              <w:tabs>
                <w:tab w:val="left" w:pos="576"/>
              </w:tabs>
              <w:spacing w:line="264" w:lineRule="auto"/>
              <w:ind w:left="2160" w:hanging="360"/>
              <w:jc w:val="both"/>
            </w:pPr>
            <w:r>
              <w:rPr>
                <w:sz w:val="24"/>
                <w:szCs w:val="24"/>
              </w:rPr>
              <w:t xml:space="preserve"> Для всех </w:t>
            </w:r>
            <w:r>
              <w:rPr>
                <w:bCs/>
                <w:sz w:val="24"/>
                <w:szCs w:val="24"/>
              </w:rPr>
              <w:t>элементов</w:t>
            </w:r>
            <w:r>
              <w:rPr>
                <w:sz w:val="24"/>
                <w:szCs w:val="24"/>
              </w:rPr>
              <w:t xml:space="preserve"> модели конструкции должны быть реализованы текстуры.</w:t>
            </w:r>
          </w:p>
          <w:p w:rsidR="007B28EC" w:rsidRDefault="007B28EC" w:rsidP="00B04DC6">
            <w:pPr>
              <w:pStyle w:val="ad"/>
              <w:numPr>
                <w:ilvl w:val="2"/>
                <w:numId w:val="38"/>
              </w:numPr>
              <w:tabs>
                <w:tab w:val="left" w:pos="576"/>
              </w:tabs>
              <w:spacing w:line="264" w:lineRule="auto"/>
              <w:ind w:left="2160" w:hanging="360"/>
              <w:jc w:val="both"/>
            </w:pPr>
            <w:r>
              <w:rPr>
                <w:sz w:val="24"/>
                <w:szCs w:val="24"/>
              </w:rPr>
              <w:t xml:space="preserve"> Основные </w:t>
            </w:r>
            <w:r>
              <w:rPr>
                <w:bCs/>
                <w:sz w:val="24"/>
                <w:szCs w:val="24"/>
              </w:rPr>
              <w:t>элементы</w:t>
            </w:r>
            <w:r>
              <w:rPr>
                <w:bCs/>
                <w:sz w:val="24"/>
                <w:szCs w:val="24"/>
              </w:rPr>
              <w:t xml:space="preserve"> </w:t>
            </w:r>
            <w:r>
              <w:rPr>
                <w:color w:val="000000"/>
                <w:sz w:val="24"/>
                <w:szCs w:val="24"/>
              </w:rPr>
              <w:t>конструкции</w:t>
            </w:r>
            <w:r>
              <w:rPr>
                <w:sz w:val="24"/>
                <w:szCs w:val="24"/>
              </w:rPr>
              <w:t xml:space="preserve"> должны иметь подробное описание.</w:t>
            </w:r>
          </w:p>
          <w:p w:rsidR="007B28EC" w:rsidRDefault="007B28EC" w:rsidP="00B04DC6">
            <w:pPr>
              <w:pStyle w:val="ad"/>
              <w:numPr>
                <w:ilvl w:val="2"/>
                <w:numId w:val="38"/>
              </w:numPr>
              <w:tabs>
                <w:tab w:val="left" w:pos="576"/>
              </w:tabs>
              <w:spacing w:line="264" w:lineRule="auto"/>
              <w:ind w:left="2160" w:hanging="360"/>
              <w:jc w:val="both"/>
            </w:pPr>
            <w:r>
              <w:rPr>
                <w:sz w:val="24"/>
                <w:szCs w:val="24"/>
              </w:rPr>
              <w:t xml:space="preserve"> Работа и </w:t>
            </w:r>
            <w:r>
              <w:rPr>
                <w:bCs/>
                <w:sz w:val="24"/>
                <w:szCs w:val="24"/>
              </w:rPr>
              <w:t>управление</w:t>
            </w:r>
            <w:r>
              <w:rPr>
                <w:bCs/>
                <w:sz w:val="24"/>
                <w:szCs w:val="24"/>
              </w:rPr>
              <w:t xml:space="preserve"> </w:t>
            </w:r>
            <w:r>
              <w:rPr>
                <w:color w:val="000000"/>
                <w:sz w:val="24"/>
                <w:szCs w:val="24"/>
              </w:rPr>
              <w:t>моделью</w:t>
            </w:r>
            <w:r>
              <w:rPr>
                <w:sz w:val="24"/>
                <w:szCs w:val="24"/>
              </w:rPr>
              <w:t xml:space="preserve"> агрегата должна быть реализована с использованием модуля, который обеспечивает следующие основные функции: </w:t>
            </w:r>
          </w:p>
          <w:p w:rsidR="007B28EC" w:rsidRDefault="007B28EC" w:rsidP="00B04DC6">
            <w:pPr>
              <w:numPr>
                <w:ilvl w:val="0"/>
                <w:numId w:val="39"/>
              </w:numPr>
              <w:tabs>
                <w:tab w:val="clear" w:pos="1935"/>
                <w:tab w:val="left" w:pos="709"/>
                <w:tab w:val="left" w:pos="851"/>
                <w:tab w:val="left" w:pos="1276"/>
                <w:tab w:val="num" w:pos="2062"/>
              </w:tabs>
              <w:spacing w:line="264" w:lineRule="auto"/>
              <w:ind w:left="426" w:right="140" w:firstLine="0"/>
              <w:jc w:val="both"/>
            </w:pPr>
            <w:r>
              <w:t>вращение, приближение/удаление модели конструкции;</w:t>
            </w:r>
          </w:p>
          <w:p w:rsidR="007B28EC" w:rsidRDefault="007B28EC" w:rsidP="00B04DC6">
            <w:pPr>
              <w:numPr>
                <w:ilvl w:val="0"/>
                <w:numId w:val="39"/>
              </w:numPr>
              <w:tabs>
                <w:tab w:val="clear" w:pos="1935"/>
                <w:tab w:val="left" w:pos="709"/>
                <w:tab w:val="left" w:pos="851"/>
                <w:tab w:val="left" w:pos="1276"/>
                <w:tab w:val="num" w:pos="2062"/>
              </w:tabs>
              <w:spacing w:line="264" w:lineRule="auto"/>
              <w:ind w:left="426" w:right="140" w:firstLine="0"/>
              <w:jc w:val="both"/>
            </w:pPr>
            <w:r>
              <w:t>перемещение модели по осям OX, OY, OZ;</w:t>
            </w:r>
          </w:p>
          <w:p w:rsidR="007B28EC" w:rsidRDefault="007B28EC" w:rsidP="00B04DC6">
            <w:pPr>
              <w:numPr>
                <w:ilvl w:val="0"/>
                <w:numId w:val="39"/>
              </w:numPr>
              <w:tabs>
                <w:tab w:val="clear" w:pos="1935"/>
                <w:tab w:val="left" w:pos="709"/>
                <w:tab w:val="left" w:pos="851"/>
                <w:tab w:val="left" w:pos="1276"/>
                <w:tab w:val="num" w:pos="2062"/>
              </w:tabs>
              <w:spacing w:line="264" w:lineRule="auto"/>
              <w:ind w:left="426" w:right="140" w:firstLine="0"/>
              <w:jc w:val="both"/>
            </w:pPr>
            <w:r>
              <w:t>скрытие выделенного объекта модели, скрытие всех объектов модели, кроме выделенного;</w:t>
            </w:r>
          </w:p>
          <w:p w:rsidR="007B28EC" w:rsidRDefault="007B28EC" w:rsidP="00B04DC6">
            <w:pPr>
              <w:numPr>
                <w:ilvl w:val="0"/>
                <w:numId w:val="39"/>
              </w:numPr>
              <w:tabs>
                <w:tab w:val="clear" w:pos="1935"/>
                <w:tab w:val="left" w:pos="709"/>
                <w:tab w:val="left" w:pos="851"/>
                <w:tab w:val="left" w:pos="1276"/>
                <w:tab w:val="num" w:pos="2062"/>
              </w:tabs>
              <w:spacing w:line="264" w:lineRule="auto"/>
              <w:ind w:left="426" w:right="140" w:firstLine="0"/>
              <w:jc w:val="both"/>
            </w:pPr>
            <w:r>
              <w:t>перемещение по отдельным узлам и агрегатам конструкции, переход на детализацию отельных элементов конструкции;</w:t>
            </w:r>
          </w:p>
          <w:p w:rsidR="007B28EC" w:rsidRDefault="007B28EC" w:rsidP="00B04DC6">
            <w:pPr>
              <w:numPr>
                <w:ilvl w:val="0"/>
                <w:numId w:val="39"/>
              </w:numPr>
              <w:tabs>
                <w:tab w:val="clear" w:pos="1935"/>
                <w:tab w:val="left" w:pos="709"/>
                <w:tab w:val="left" w:pos="851"/>
                <w:tab w:val="left" w:pos="1276"/>
                <w:tab w:val="num" w:pos="2062"/>
              </w:tabs>
              <w:spacing w:line="264" w:lineRule="auto"/>
              <w:ind w:left="426" w:right="140" w:firstLine="0"/>
              <w:jc w:val="both"/>
            </w:pPr>
            <w:r>
              <w:t>отображение списка доступных для изучения агрегатов;</w:t>
            </w:r>
          </w:p>
          <w:p w:rsidR="007B28EC" w:rsidRDefault="007B28EC" w:rsidP="00B04DC6">
            <w:pPr>
              <w:numPr>
                <w:ilvl w:val="0"/>
                <w:numId w:val="39"/>
              </w:numPr>
              <w:tabs>
                <w:tab w:val="clear" w:pos="1935"/>
                <w:tab w:val="left" w:pos="709"/>
                <w:tab w:val="left" w:pos="851"/>
                <w:tab w:val="left" w:pos="1276"/>
                <w:tab w:val="num" w:pos="2062"/>
              </w:tabs>
              <w:spacing w:line="264" w:lineRule="auto"/>
              <w:ind w:left="426" w:right="140" w:firstLine="0"/>
              <w:jc w:val="both"/>
            </w:pPr>
            <w:r>
              <w:t>отображение информационных панелей с данными по выделенному объекту: название, описание;</w:t>
            </w:r>
          </w:p>
          <w:p w:rsidR="007B28EC" w:rsidRDefault="007B28EC" w:rsidP="00B04DC6">
            <w:pPr>
              <w:numPr>
                <w:ilvl w:val="0"/>
                <w:numId w:val="39"/>
              </w:numPr>
              <w:tabs>
                <w:tab w:val="clear" w:pos="1935"/>
                <w:tab w:val="left" w:pos="709"/>
                <w:tab w:val="left" w:pos="851"/>
                <w:tab w:val="left" w:pos="1276"/>
                <w:tab w:val="num" w:pos="2062"/>
              </w:tabs>
              <w:spacing w:line="264" w:lineRule="auto"/>
              <w:ind w:left="426" w:right="140" w:firstLine="0"/>
              <w:jc w:val="both"/>
            </w:pPr>
            <w:r>
              <w:t>настройка цветовой гаммы модели.</w:t>
            </w:r>
          </w:p>
          <w:p w:rsidR="007B28EC" w:rsidRDefault="007B28EC" w:rsidP="00B04DC6">
            <w:pPr>
              <w:pStyle w:val="ad"/>
              <w:numPr>
                <w:ilvl w:val="2"/>
                <w:numId w:val="38"/>
              </w:numPr>
              <w:tabs>
                <w:tab w:val="left" w:pos="567"/>
              </w:tabs>
              <w:spacing w:line="264" w:lineRule="auto"/>
              <w:ind w:left="2160" w:hanging="360"/>
              <w:jc w:val="both"/>
            </w:pPr>
            <w:r>
              <w:rPr>
                <w:sz w:val="24"/>
                <w:szCs w:val="24"/>
              </w:rPr>
              <w:t xml:space="preserve"> Тренажер должен содержать систему аутентификации для проверки подлинности путем сравнения введенного пользователем пароля с паролем, сохраненным в базе данных.</w:t>
            </w:r>
          </w:p>
          <w:p w:rsidR="007B28EC" w:rsidRDefault="007B28EC" w:rsidP="00B04DC6">
            <w:pPr>
              <w:pStyle w:val="ad"/>
              <w:numPr>
                <w:ilvl w:val="2"/>
                <w:numId w:val="38"/>
              </w:numPr>
              <w:tabs>
                <w:tab w:val="left" w:pos="576"/>
              </w:tabs>
              <w:spacing w:line="264" w:lineRule="auto"/>
              <w:ind w:left="2160" w:hanging="360"/>
              <w:jc w:val="both"/>
            </w:pPr>
            <w:r>
              <w:rPr>
                <w:sz w:val="24"/>
                <w:szCs w:val="24"/>
              </w:rPr>
              <w:t xml:space="preserve">ПО </w:t>
            </w:r>
            <w:r>
              <w:rPr>
                <w:bCs/>
                <w:sz w:val="24"/>
                <w:szCs w:val="24"/>
              </w:rPr>
              <w:t>должно</w:t>
            </w:r>
            <w:r>
              <w:rPr>
                <w:sz w:val="24"/>
                <w:szCs w:val="24"/>
              </w:rPr>
              <w:t xml:space="preserve"> содержать:</w:t>
            </w:r>
          </w:p>
          <w:p w:rsidR="007B28EC" w:rsidRDefault="007B28EC" w:rsidP="00B04DC6">
            <w:pPr>
              <w:numPr>
                <w:ilvl w:val="0"/>
                <w:numId w:val="39"/>
              </w:numPr>
              <w:tabs>
                <w:tab w:val="clear" w:pos="1935"/>
                <w:tab w:val="left" w:pos="709"/>
                <w:tab w:val="left" w:pos="851"/>
                <w:tab w:val="left" w:pos="1276"/>
                <w:tab w:val="num" w:pos="2062"/>
              </w:tabs>
              <w:spacing w:line="264" w:lineRule="auto"/>
              <w:ind w:left="426" w:right="140" w:firstLine="0"/>
              <w:jc w:val="both"/>
            </w:pPr>
            <w:r>
              <w:lastRenderedPageBreak/>
              <w:t xml:space="preserve">2 </w:t>
            </w:r>
            <w:r>
              <w:rPr>
                <w:bCs/>
              </w:rPr>
              <w:t xml:space="preserve">режима обучения: «Демонстрация» и «Тестирование». </w:t>
            </w:r>
          </w:p>
          <w:p w:rsidR="007B28EC" w:rsidRDefault="007B28EC" w:rsidP="00B04DC6">
            <w:pPr>
              <w:numPr>
                <w:ilvl w:val="0"/>
                <w:numId w:val="39"/>
              </w:numPr>
              <w:tabs>
                <w:tab w:val="clear" w:pos="1935"/>
                <w:tab w:val="left" w:pos="709"/>
                <w:tab w:val="left" w:pos="851"/>
                <w:tab w:val="left" w:pos="1276"/>
                <w:tab w:val="num" w:pos="2062"/>
              </w:tabs>
              <w:spacing w:line="264" w:lineRule="auto"/>
              <w:ind w:left="426" w:right="140" w:firstLine="0"/>
              <w:jc w:val="both"/>
            </w:pPr>
            <w:r>
              <w:rPr>
                <w:bCs/>
              </w:rPr>
              <w:t>В режиме «</w:t>
            </w:r>
            <w:r>
              <w:t>Демонстрация</w:t>
            </w:r>
            <w:r>
              <w:rPr>
                <w:bCs/>
              </w:rPr>
              <w:t xml:space="preserve">» обучаемый в свободной форме с помощью вспомогательного информационного материала изучает конструкцию оборудования. </w:t>
            </w:r>
          </w:p>
          <w:p w:rsidR="007B28EC" w:rsidRDefault="007B28EC" w:rsidP="00B04DC6">
            <w:pPr>
              <w:numPr>
                <w:ilvl w:val="0"/>
                <w:numId w:val="39"/>
              </w:numPr>
              <w:tabs>
                <w:tab w:val="clear" w:pos="1935"/>
                <w:tab w:val="left" w:pos="709"/>
                <w:tab w:val="left" w:pos="851"/>
                <w:tab w:val="left" w:pos="1276"/>
                <w:tab w:val="num" w:pos="2062"/>
              </w:tabs>
              <w:spacing w:line="264" w:lineRule="auto"/>
              <w:ind w:left="426" w:right="140" w:firstLine="0"/>
              <w:jc w:val="both"/>
            </w:pPr>
            <w:r>
              <w:rPr>
                <w:bCs/>
              </w:rPr>
              <w:t>В режиме «</w:t>
            </w:r>
            <w:r>
              <w:t>Тестирование</w:t>
            </w:r>
            <w:r>
              <w:rPr>
                <w:bCs/>
              </w:rPr>
              <w:t xml:space="preserve">» обучаемый должен самостоятельно, без вспомогательного материала, выполнить задания теста. </w:t>
            </w:r>
          </w:p>
          <w:p w:rsidR="007B28EC" w:rsidRDefault="007B28EC" w:rsidP="00B04DC6">
            <w:pPr>
              <w:numPr>
                <w:ilvl w:val="0"/>
                <w:numId w:val="39"/>
              </w:numPr>
              <w:tabs>
                <w:tab w:val="clear" w:pos="1935"/>
                <w:tab w:val="left" w:pos="709"/>
                <w:tab w:val="left" w:pos="851"/>
                <w:tab w:val="left" w:pos="1276"/>
                <w:tab w:val="num" w:pos="2062"/>
              </w:tabs>
              <w:spacing w:line="264" w:lineRule="auto"/>
              <w:ind w:left="426" w:right="140" w:firstLine="0"/>
              <w:jc w:val="both"/>
            </w:pPr>
            <w:r>
              <w:rPr>
                <w:bCs/>
              </w:rPr>
              <w:t>Вывод статистики по результатам прохождения тестирования.</w:t>
            </w:r>
          </w:p>
          <w:p w:rsidR="007B28EC" w:rsidRDefault="007B28EC" w:rsidP="00B04DC6">
            <w:pPr>
              <w:numPr>
                <w:ilvl w:val="0"/>
                <w:numId w:val="39"/>
              </w:numPr>
              <w:tabs>
                <w:tab w:val="clear" w:pos="1935"/>
                <w:tab w:val="left" w:pos="709"/>
                <w:tab w:val="left" w:pos="851"/>
                <w:tab w:val="left" w:pos="1276"/>
                <w:tab w:val="num" w:pos="2062"/>
              </w:tabs>
              <w:spacing w:line="264" w:lineRule="auto"/>
              <w:ind w:left="426" w:right="140" w:firstLine="0"/>
              <w:jc w:val="both"/>
            </w:pPr>
            <w:r>
              <w:rPr>
                <w:bCs/>
              </w:rPr>
              <w:t xml:space="preserve">Контроль знаний </w:t>
            </w:r>
            <w:r>
              <w:t>пользователя</w:t>
            </w:r>
            <w:r>
              <w:rPr>
                <w:bCs/>
              </w:rPr>
              <w:t xml:space="preserve"> по разделу.</w:t>
            </w:r>
          </w:p>
          <w:p w:rsidR="007B28EC" w:rsidRDefault="007B28EC" w:rsidP="00B04DC6">
            <w:pPr>
              <w:numPr>
                <w:ilvl w:val="0"/>
                <w:numId w:val="39"/>
              </w:numPr>
              <w:tabs>
                <w:tab w:val="clear" w:pos="1935"/>
                <w:tab w:val="left" w:pos="709"/>
                <w:tab w:val="left" w:pos="851"/>
                <w:tab w:val="left" w:pos="1276"/>
                <w:tab w:val="num" w:pos="2062"/>
              </w:tabs>
              <w:spacing w:line="264" w:lineRule="auto"/>
              <w:ind w:left="426" w:right="140" w:firstLine="0"/>
              <w:jc w:val="both"/>
            </w:pPr>
            <w:r>
              <w:rPr>
                <w:bCs/>
              </w:rPr>
              <w:t xml:space="preserve">Хранение и </w:t>
            </w:r>
            <w:r>
              <w:t>организация</w:t>
            </w:r>
            <w:r>
              <w:rPr>
                <w:bCs/>
              </w:rPr>
              <w:t xml:space="preserve"> доступа к результатам контроля знаний пользователя, которые должны включать следующую</w:t>
            </w:r>
            <w:r>
              <w:t xml:space="preserve"> информацию: </w:t>
            </w:r>
          </w:p>
          <w:p w:rsidR="007B28EC" w:rsidRDefault="007B28EC" w:rsidP="00B04DC6">
            <w:pPr>
              <w:numPr>
                <w:ilvl w:val="4"/>
                <w:numId w:val="40"/>
              </w:numPr>
              <w:tabs>
                <w:tab w:val="num" w:pos="2295"/>
                <w:tab w:val="num" w:pos="3119"/>
              </w:tabs>
              <w:spacing w:line="264" w:lineRule="auto"/>
              <w:ind w:left="1985"/>
              <w:jc w:val="both"/>
            </w:pPr>
            <w:r>
              <w:rPr>
                <w:bCs/>
              </w:rPr>
              <w:t>название узла тестирования;</w:t>
            </w:r>
          </w:p>
          <w:p w:rsidR="007B28EC" w:rsidRDefault="007B28EC" w:rsidP="00B04DC6">
            <w:pPr>
              <w:numPr>
                <w:ilvl w:val="4"/>
                <w:numId w:val="40"/>
              </w:numPr>
              <w:tabs>
                <w:tab w:val="num" w:pos="2295"/>
                <w:tab w:val="num" w:pos="3119"/>
              </w:tabs>
              <w:spacing w:line="264" w:lineRule="auto"/>
              <w:ind w:left="1985"/>
              <w:jc w:val="both"/>
            </w:pPr>
            <w:r>
              <w:rPr>
                <w:bCs/>
              </w:rPr>
              <w:t>дата и время тестирования;</w:t>
            </w:r>
          </w:p>
          <w:p w:rsidR="007B28EC" w:rsidRDefault="007B28EC" w:rsidP="00B04DC6">
            <w:pPr>
              <w:numPr>
                <w:ilvl w:val="4"/>
                <w:numId w:val="40"/>
              </w:numPr>
              <w:tabs>
                <w:tab w:val="num" w:pos="2295"/>
                <w:tab w:val="num" w:pos="3119"/>
              </w:tabs>
              <w:spacing w:line="264" w:lineRule="auto"/>
              <w:ind w:left="1985"/>
              <w:jc w:val="both"/>
            </w:pPr>
            <w:r>
              <w:rPr>
                <w:bCs/>
              </w:rPr>
              <w:t>время, затраченное пользователем на выполнение каждого задания;</w:t>
            </w:r>
          </w:p>
          <w:p w:rsidR="007B28EC" w:rsidRDefault="007B28EC" w:rsidP="00B04DC6">
            <w:pPr>
              <w:numPr>
                <w:ilvl w:val="4"/>
                <w:numId w:val="40"/>
              </w:numPr>
              <w:tabs>
                <w:tab w:val="num" w:pos="2295"/>
                <w:tab w:val="num" w:pos="3119"/>
              </w:tabs>
              <w:spacing w:line="264" w:lineRule="auto"/>
              <w:ind w:left="1985"/>
              <w:jc w:val="both"/>
            </w:pPr>
            <w:r>
              <w:rPr>
                <w:bCs/>
              </w:rPr>
              <w:t>протокол действий пользователя с учетом допущенных ошибок;</w:t>
            </w:r>
          </w:p>
          <w:p w:rsidR="007B28EC" w:rsidRDefault="007B28EC" w:rsidP="00B04DC6">
            <w:pPr>
              <w:numPr>
                <w:ilvl w:val="4"/>
                <w:numId w:val="40"/>
              </w:numPr>
              <w:tabs>
                <w:tab w:val="num" w:pos="2295"/>
                <w:tab w:val="num" w:pos="3119"/>
              </w:tabs>
              <w:spacing w:line="264" w:lineRule="auto"/>
              <w:ind w:left="1985"/>
              <w:jc w:val="both"/>
            </w:pPr>
            <w:r>
              <w:rPr>
                <w:bCs/>
              </w:rPr>
              <w:t>общее время на выполнение заданий сценария обучения;</w:t>
            </w:r>
          </w:p>
          <w:p w:rsidR="007B28EC" w:rsidRDefault="007B28EC" w:rsidP="00B04DC6">
            <w:pPr>
              <w:numPr>
                <w:ilvl w:val="4"/>
                <w:numId w:val="40"/>
              </w:numPr>
              <w:tabs>
                <w:tab w:val="num" w:pos="2295"/>
                <w:tab w:val="num" w:pos="3119"/>
              </w:tabs>
              <w:spacing w:line="264" w:lineRule="auto"/>
              <w:ind w:left="1985"/>
              <w:jc w:val="both"/>
            </w:pPr>
            <w:r>
              <w:rPr>
                <w:bCs/>
              </w:rPr>
              <w:t>итоговую оценку.</w:t>
            </w:r>
          </w:p>
          <w:p w:rsidR="007B28EC" w:rsidRDefault="007B28EC" w:rsidP="00B04DC6">
            <w:pPr>
              <w:pStyle w:val="ad"/>
              <w:numPr>
                <w:ilvl w:val="2"/>
                <w:numId w:val="38"/>
              </w:numPr>
              <w:tabs>
                <w:tab w:val="left" w:pos="576"/>
              </w:tabs>
              <w:spacing w:line="264" w:lineRule="auto"/>
              <w:ind w:left="2160" w:hanging="360"/>
              <w:jc w:val="both"/>
            </w:pPr>
            <w:r>
              <w:rPr>
                <w:sz w:val="24"/>
                <w:szCs w:val="24"/>
              </w:rPr>
              <w:t xml:space="preserve">  В ПО должны быть рассмотрены объекты в соответствии с перечнем, указанным в описании каждого оборудования. </w:t>
            </w:r>
          </w:p>
          <w:p w:rsidR="007B28EC" w:rsidRDefault="007B28EC" w:rsidP="00B04DC6">
            <w:pPr>
              <w:pStyle w:val="ad"/>
              <w:numPr>
                <w:ilvl w:val="2"/>
                <w:numId w:val="38"/>
              </w:numPr>
              <w:tabs>
                <w:tab w:val="left" w:pos="576"/>
              </w:tabs>
              <w:spacing w:line="264" w:lineRule="auto"/>
              <w:ind w:left="2160" w:hanging="360"/>
              <w:jc w:val="both"/>
              <w:rPr>
                <w:color w:val="000000"/>
              </w:rPr>
            </w:pPr>
            <w:r>
              <w:rPr>
                <w:sz w:val="24"/>
                <w:szCs w:val="24"/>
              </w:rPr>
              <w:t xml:space="preserve">Для каждого объекта </w:t>
            </w:r>
            <w:r>
              <w:rPr>
                <w:color w:val="000000"/>
                <w:sz w:val="24"/>
                <w:szCs w:val="24"/>
              </w:rPr>
              <w:t>из перечня должна быть реализована детализация.</w:t>
            </w:r>
          </w:p>
          <w:p w:rsidR="007B28EC" w:rsidRDefault="007B28EC" w:rsidP="00B04DC6">
            <w:pPr>
              <w:pStyle w:val="ad"/>
              <w:numPr>
                <w:ilvl w:val="2"/>
                <w:numId w:val="38"/>
              </w:numPr>
              <w:tabs>
                <w:tab w:val="left" w:pos="576"/>
              </w:tabs>
              <w:spacing w:line="264" w:lineRule="auto"/>
              <w:ind w:left="2160" w:hanging="360"/>
              <w:jc w:val="both"/>
            </w:pPr>
            <w:r>
              <w:rPr>
                <w:sz w:val="24"/>
                <w:szCs w:val="24"/>
              </w:rPr>
              <w:t>Интерфейс ПО должен содержать:</w:t>
            </w:r>
          </w:p>
          <w:p w:rsidR="007B28EC" w:rsidRDefault="007B28EC" w:rsidP="00B04DC6">
            <w:pPr>
              <w:pStyle w:val="ad"/>
              <w:numPr>
                <w:ilvl w:val="3"/>
                <w:numId w:val="38"/>
              </w:numPr>
              <w:tabs>
                <w:tab w:val="left" w:pos="576"/>
              </w:tabs>
              <w:spacing w:line="264" w:lineRule="auto"/>
              <w:ind w:left="2880" w:hanging="360"/>
              <w:jc w:val="both"/>
            </w:pPr>
            <w:r>
              <w:rPr>
                <w:bCs/>
                <w:sz w:val="24"/>
                <w:szCs w:val="24"/>
              </w:rPr>
              <w:t>Главное</w:t>
            </w:r>
            <w:r>
              <w:rPr>
                <w:bCs/>
                <w:sz w:val="24"/>
                <w:szCs w:val="24"/>
              </w:rPr>
              <w:t xml:space="preserve"> </w:t>
            </w:r>
            <w:r>
              <w:rPr>
                <w:bCs/>
                <w:sz w:val="24"/>
                <w:szCs w:val="24"/>
              </w:rPr>
              <w:t>меню системы, которое включает элементы:</w:t>
            </w:r>
          </w:p>
          <w:p w:rsidR="007B28EC" w:rsidRDefault="007B28EC" w:rsidP="00F87178">
            <w:pPr>
              <w:pStyle w:val="ad"/>
              <w:tabs>
                <w:tab w:val="left" w:pos="576"/>
                <w:tab w:val="left" w:pos="1276"/>
                <w:tab w:val="left" w:pos="1701"/>
              </w:tabs>
              <w:spacing w:line="264" w:lineRule="auto"/>
              <w:ind w:left="2268"/>
              <w:jc w:val="both"/>
              <w:rPr>
                <w:color w:val="FF0000"/>
              </w:rPr>
            </w:pPr>
          </w:p>
          <w:p w:rsidR="007B28EC" w:rsidRDefault="007B28EC" w:rsidP="00B04DC6">
            <w:pPr>
              <w:numPr>
                <w:ilvl w:val="4"/>
                <w:numId w:val="40"/>
              </w:numPr>
              <w:tabs>
                <w:tab w:val="num" w:pos="2295"/>
                <w:tab w:val="num" w:pos="3119"/>
              </w:tabs>
              <w:spacing w:line="264" w:lineRule="auto"/>
              <w:ind w:left="1985"/>
              <w:jc w:val="both"/>
            </w:pPr>
            <w:r>
              <w:rPr>
                <w:bCs/>
              </w:rPr>
              <w:t>кнопка «Демонстрация» для запуска режима демонстрации;</w:t>
            </w:r>
          </w:p>
          <w:p w:rsidR="007B28EC" w:rsidRDefault="007B28EC" w:rsidP="00B04DC6">
            <w:pPr>
              <w:numPr>
                <w:ilvl w:val="4"/>
                <w:numId w:val="40"/>
              </w:numPr>
              <w:tabs>
                <w:tab w:val="num" w:pos="2295"/>
                <w:tab w:val="num" w:pos="3119"/>
              </w:tabs>
              <w:spacing w:line="264" w:lineRule="auto"/>
              <w:ind w:left="1985"/>
              <w:jc w:val="both"/>
            </w:pPr>
            <w:r>
              <w:rPr>
                <w:bCs/>
              </w:rPr>
              <w:t>кнопка «Тестирование» для запуска режима тестирования;</w:t>
            </w:r>
          </w:p>
          <w:p w:rsidR="007B28EC" w:rsidRDefault="007B28EC" w:rsidP="00B04DC6">
            <w:pPr>
              <w:numPr>
                <w:ilvl w:val="4"/>
                <w:numId w:val="40"/>
              </w:numPr>
              <w:tabs>
                <w:tab w:val="num" w:pos="2295"/>
                <w:tab w:val="num" w:pos="3119"/>
              </w:tabs>
              <w:spacing w:line="264" w:lineRule="auto"/>
              <w:ind w:left="1985"/>
              <w:jc w:val="both"/>
            </w:pPr>
            <w:r>
              <w:rPr>
                <w:bCs/>
              </w:rPr>
              <w:t>кнопка «Регистрации» для вызова формы регистрации нового пользователя в системе (скрываются после авторизации пользователя в системе);</w:t>
            </w:r>
          </w:p>
          <w:p w:rsidR="007B28EC" w:rsidRDefault="007B28EC" w:rsidP="00B04DC6">
            <w:pPr>
              <w:numPr>
                <w:ilvl w:val="4"/>
                <w:numId w:val="40"/>
              </w:numPr>
              <w:tabs>
                <w:tab w:val="num" w:pos="2295"/>
                <w:tab w:val="num" w:pos="3119"/>
              </w:tabs>
              <w:spacing w:line="264" w:lineRule="auto"/>
              <w:ind w:left="1985"/>
              <w:jc w:val="both"/>
            </w:pPr>
            <w:r>
              <w:rPr>
                <w:bCs/>
              </w:rPr>
              <w:t>поля для ввода логина и пароля для авторизации пользователя в системе (скрываются после авторизации пользователя в системе);</w:t>
            </w:r>
          </w:p>
          <w:p w:rsidR="007B28EC" w:rsidRDefault="007B28EC" w:rsidP="00B04DC6">
            <w:pPr>
              <w:numPr>
                <w:ilvl w:val="4"/>
                <w:numId w:val="40"/>
              </w:numPr>
              <w:tabs>
                <w:tab w:val="num" w:pos="2295"/>
                <w:tab w:val="num" w:pos="3119"/>
              </w:tabs>
              <w:spacing w:line="264" w:lineRule="auto"/>
              <w:ind w:left="1985"/>
              <w:jc w:val="both"/>
            </w:pPr>
            <w:r>
              <w:rPr>
                <w:bCs/>
              </w:rPr>
              <w:t xml:space="preserve">кнопка «Пользователи» для вызова справочника пользователей (в соответствии с образцом - см. рисунок ниже) (отображается только после авторизации пользователя в системе); </w:t>
            </w:r>
          </w:p>
          <w:p w:rsidR="007B28EC" w:rsidRDefault="007B28EC" w:rsidP="00B04DC6">
            <w:pPr>
              <w:numPr>
                <w:ilvl w:val="4"/>
                <w:numId w:val="40"/>
              </w:numPr>
              <w:tabs>
                <w:tab w:val="num" w:pos="2295"/>
                <w:tab w:val="num" w:pos="3119"/>
              </w:tabs>
              <w:spacing w:line="264" w:lineRule="auto"/>
              <w:ind w:left="1985"/>
              <w:jc w:val="both"/>
            </w:pPr>
            <w:r>
              <w:rPr>
                <w:bCs/>
              </w:rPr>
              <w:t>кнопка «Помощь» для вызова руководства пользователя</w:t>
            </w:r>
          </w:p>
          <w:p w:rsidR="007B28EC" w:rsidRDefault="007B28EC" w:rsidP="00B04DC6">
            <w:pPr>
              <w:numPr>
                <w:ilvl w:val="4"/>
                <w:numId w:val="40"/>
              </w:numPr>
              <w:tabs>
                <w:tab w:val="num" w:pos="2295"/>
                <w:tab w:val="num" w:pos="3119"/>
              </w:tabs>
              <w:spacing w:line="264" w:lineRule="auto"/>
              <w:ind w:left="1985"/>
              <w:jc w:val="both"/>
            </w:pPr>
            <w:r>
              <w:rPr>
                <w:bCs/>
              </w:rPr>
              <w:t>выход из системы;</w:t>
            </w:r>
          </w:p>
          <w:p w:rsidR="007B28EC" w:rsidRDefault="007B28EC" w:rsidP="00F87178">
            <w:pPr>
              <w:pStyle w:val="ad"/>
              <w:tabs>
                <w:tab w:val="left" w:pos="576"/>
                <w:tab w:val="left" w:pos="1276"/>
                <w:tab w:val="left" w:pos="1701"/>
              </w:tabs>
              <w:spacing w:line="264" w:lineRule="auto"/>
              <w:ind w:left="2921"/>
              <w:jc w:val="both"/>
            </w:pPr>
          </w:p>
          <w:p w:rsidR="007B28EC" w:rsidRDefault="007B28EC" w:rsidP="00B04DC6">
            <w:pPr>
              <w:pStyle w:val="ad"/>
              <w:numPr>
                <w:ilvl w:val="3"/>
                <w:numId w:val="38"/>
              </w:numPr>
              <w:tabs>
                <w:tab w:val="left" w:pos="576"/>
              </w:tabs>
              <w:spacing w:line="264" w:lineRule="auto"/>
              <w:ind w:left="2880" w:hanging="360"/>
              <w:jc w:val="both"/>
            </w:pPr>
            <w:r>
              <w:rPr>
                <w:bCs/>
                <w:sz w:val="24"/>
                <w:szCs w:val="24"/>
              </w:rPr>
              <w:t>Экран для работы с моделью в режиме демонстрации включает следующие элементы:</w:t>
            </w:r>
          </w:p>
          <w:p w:rsidR="007B28EC" w:rsidRDefault="007B28EC" w:rsidP="00F87178">
            <w:pPr>
              <w:pStyle w:val="ad"/>
              <w:tabs>
                <w:tab w:val="left" w:pos="576"/>
                <w:tab w:val="left" w:pos="1276"/>
                <w:tab w:val="left" w:pos="1701"/>
              </w:tabs>
              <w:spacing w:line="264" w:lineRule="auto"/>
              <w:ind w:left="2552"/>
              <w:jc w:val="both"/>
            </w:pPr>
          </w:p>
          <w:p w:rsidR="007B28EC" w:rsidRDefault="007B28EC" w:rsidP="00B04DC6">
            <w:pPr>
              <w:numPr>
                <w:ilvl w:val="4"/>
                <w:numId w:val="40"/>
              </w:numPr>
              <w:tabs>
                <w:tab w:val="num" w:pos="2295"/>
                <w:tab w:val="num" w:pos="3119"/>
              </w:tabs>
              <w:spacing w:line="264" w:lineRule="auto"/>
              <w:ind w:left="1985"/>
              <w:jc w:val="both"/>
            </w:pPr>
            <w:r>
              <w:rPr>
                <w:bCs/>
              </w:rPr>
              <w:t>Панель</w:t>
            </w:r>
            <w:r>
              <w:t xml:space="preserve"> «Список объектов»:</w:t>
            </w:r>
          </w:p>
          <w:p w:rsidR="007B28EC" w:rsidRDefault="007B28EC" w:rsidP="00F87178">
            <w:pPr>
              <w:tabs>
                <w:tab w:val="num" w:pos="3119"/>
              </w:tabs>
              <w:spacing w:line="264" w:lineRule="auto"/>
              <w:ind w:left="1985"/>
              <w:jc w:val="both"/>
            </w:pPr>
            <w:r>
              <w:rPr>
                <w:bCs/>
              </w:rPr>
              <w:t xml:space="preserve">При щелчке левой кнопкой мыши на одном из объектов панели «Список объектов» - камера должна автоматически наводится на данный объект, а сам объект выделится цветом. </w:t>
            </w:r>
          </w:p>
          <w:p w:rsidR="007B28EC" w:rsidRDefault="007B28EC" w:rsidP="00F87178">
            <w:pPr>
              <w:tabs>
                <w:tab w:val="num" w:pos="3119"/>
              </w:tabs>
              <w:spacing w:line="264" w:lineRule="auto"/>
              <w:ind w:left="1985"/>
              <w:jc w:val="both"/>
            </w:pPr>
            <w:r>
              <w:rPr>
                <w:bCs/>
              </w:rPr>
              <w:t>Объект можно выделить, щёлкнув левой кнопкой мыши по конкретному элементу на 3-х мерной модели агрегата.</w:t>
            </w:r>
          </w:p>
          <w:p w:rsidR="007B28EC" w:rsidRDefault="007B28EC" w:rsidP="00B04DC6">
            <w:pPr>
              <w:numPr>
                <w:ilvl w:val="4"/>
                <w:numId w:val="40"/>
              </w:numPr>
              <w:tabs>
                <w:tab w:val="num" w:pos="2295"/>
                <w:tab w:val="num" w:pos="3119"/>
              </w:tabs>
              <w:spacing w:line="264" w:lineRule="auto"/>
              <w:ind w:left="1985"/>
              <w:jc w:val="both"/>
            </w:pPr>
            <w:r>
              <w:rPr>
                <w:bCs/>
              </w:rPr>
              <w:t>Панель «Описание объекта».</w:t>
            </w:r>
          </w:p>
          <w:p w:rsidR="007B28EC" w:rsidRDefault="007B28EC" w:rsidP="00F87178">
            <w:pPr>
              <w:tabs>
                <w:tab w:val="num" w:pos="3119"/>
              </w:tabs>
              <w:spacing w:line="264" w:lineRule="auto"/>
              <w:ind w:left="1985"/>
              <w:jc w:val="both"/>
            </w:pPr>
            <w:r>
              <w:rPr>
                <w:bCs/>
              </w:rPr>
              <w:t>Для выбранного объекта должно отображаться его описание.</w:t>
            </w:r>
          </w:p>
          <w:p w:rsidR="007B28EC" w:rsidRDefault="007B28EC" w:rsidP="00B04DC6">
            <w:pPr>
              <w:numPr>
                <w:ilvl w:val="4"/>
                <w:numId w:val="40"/>
              </w:numPr>
              <w:tabs>
                <w:tab w:val="num" w:pos="2295"/>
                <w:tab w:val="num" w:pos="3119"/>
              </w:tabs>
              <w:spacing w:line="264" w:lineRule="auto"/>
              <w:ind w:left="1985"/>
              <w:jc w:val="both"/>
            </w:pPr>
            <w:r>
              <w:rPr>
                <w:bCs/>
              </w:rPr>
              <w:t>Кнопки в левом нижнем углу экрана для управления 3-х мерной конструкцией (согласно таблице 4):</w:t>
            </w:r>
          </w:p>
          <w:p w:rsidR="007B28EC" w:rsidRDefault="007B28EC" w:rsidP="00F87178">
            <w:pPr>
              <w:spacing w:line="264" w:lineRule="auto"/>
              <w:ind w:left="3600" w:right="141"/>
              <w:jc w:val="right"/>
            </w:pPr>
            <w:r>
              <w:rPr>
                <w:bCs/>
              </w:rPr>
              <w:t>Таблица 4</w:t>
            </w:r>
          </w:p>
          <w:p w:rsidR="007B28EC" w:rsidRDefault="007B28EC" w:rsidP="00F87178">
            <w:pPr>
              <w:pStyle w:val="ad"/>
              <w:tabs>
                <w:tab w:val="left" w:pos="576"/>
                <w:tab w:val="left" w:pos="1276"/>
                <w:tab w:val="left" w:pos="1701"/>
              </w:tabs>
              <w:spacing w:line="264" w:lineRule="auto"/>
              <w:ind w:left="2552"/>
              <w:jc w:val="right"/>
            </w:pPr>
          </w:p>
          <w:tbl>
            <w:tblPr>
              <w:tblW w:w="4783" w:type="pct"/>
              <w:jc w:val="center"/>
              <w:tblCellSpacing w:w="0"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A0"/>
            </w:tblPr>
            <w:tblGrid>
              <w:gridCol w:w="778"/>
              <w:gridCol w:w="3181"/>
              <w:gridCol w:w="1029"/>
              <w:gridCol w:w="4553"/>
            </w:tblGrid>
            <w:tr w:rsidR="007B28EC" w:rsidTr="00F87178">
              <w:trPr>
                <w:tblCellSpacing w:w="0" w:type="dxa"/>
                <w:jc w:val="center"/>
              </w:trPr>
              <w:tc>
                <w:tcPr>
                  <w:tcW w:w="40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37" type="#_x0000_t75" style="position:absolute;left:0;text-align:left;margin-left:0;margin-top:0;width:50pt;height:50pt;z-index:251988992;visibility:hidden#_x0000_t75" filled="t" stroked="t">
                        <v:stroke joinstyle="round"/>
                        <v:path o:extrusionok="t" gradientshapeok="f" o:connecttype="segments"/>
                        <o:lock v:ext="edit" aspectratio="f" selection="t"/>
                      </v:shape>
                    </w:pict>
                  </w:r>
                  <w:r w:rsidRPr="00EE3F77">
                    <w:pict>
                      <v:shape id="_x0000_i1091" type="#_x0000_t75" style="width:33pt;height:24.75pt;mso-wrap-distance-left:0;mso-wrap-distance-top:0;mso-wrap-distance-right:0;mso-wrap-distance-bottom:0">
                        <v:path textboxrect="0,0,0,0"/>
                      </v:shape>
                    </w:pict>
                  </w:r>
                </w:p>
              </w:tc>
              <w:tc>
                <w:tcPr>
                  <w:tcW w:w="1667"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Переместить модель влево.</w:t>
                  </w:r>
                </w:p>
              </w:tc>
              <w:tc>
                <w:tcPr>
                  <w:tcW w:w="539"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38" type="#_x0000_t75" style="position:absolute;left:0;text-align:left;margin-left:0;margin-top:0;width:50pt;height:50pt;z-index:251990016;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92" type="#_x0000_t75" style="width:34.5pt;height:26.25pt;mso-wrap-distance-left:0;mso-wrap-distance-top:0;mso-wrap-distance-right:0;mso-wrap-distance-bottom:0">
                        <v:path textboxrect="0,0,0,0"/>
                      </v:shape>
                    </w:pict>
                  </w:r>
                </w:p>
              </w:tc>
              <w:tc>
                <w:tcPr>
                  <w:tcW w:w="2386"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Повернуть модель влево.</w:t>
                  </w:r>
                </w:p>
              </w:tc>
            </w:tr>
            <w:tr w:rsidR="007B28EC" w:rsidTr="00F87178">
              <w:trPr>
                <w:tblCellSpacing w:w="0" w:type="dxa"/>
                <w:jc w:val="center"/>
              </w:trPr>
              <w:tc>
                <w:tcPr>
                  <w:tcW w:w="40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39" type="#_x0000_t75" style="position:absolute;left:0;text-align:left;margin-left:0;margin-top:0;width:50pt;height:50pt;z-index:251991040;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93" type="#_x0000_t75" style="width:33pt;height:24.75pt;mso-wrap-distance-left:0;mso-wrap-distance-top:0;mso-wrap-distance-right:0;mso-wrap-distance-bottom:0">
                        <v:path textboxrect="0,0,0,0"/>
                      </v:shape>
                    </w:pict>
                  </w:r>
                </w:p>
              </w:tc>
              <w:tc>
                <w:tcPr>
                  <w:tcW w:w="1667"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Переместить модель вправо.</w:t>
                  </w:r>
                </w:p>
              </w:tc>
              <w:tc>
                <w:tcPr>
                  <w:tcW w:w="539"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40" type="#_x0000_t75" style="position:absolute;left:0;text-align:left;margin-left:0;margin-top:0;width:50pt;height:50pt;z-index:251992064;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94" type="#_x0000_t75" style="width:33pt;height:24.75pt;mso-wrap-distance-left:0;mso-wrap-distance-top:0;mso-wrap-distance-right:0;mso-wrap-distance-bottom:0">
                        <v:path textboxrect="0,0,0,0"/>
                      </v:shape>
                    </w:pict>
                  </w:r>
                </w:p>
              </w:tc>
              <w:tc>
                <w:tcPr>
                  <w:tcW w:w="2386"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Повернуть модель вправо.</w:t>
                  </w:r>
                </w:p>
              </w:tc>
            </w:tr>
            <w:tr w:rsidR="007B28EC" w:rsidTr="00F87178">
              <w:trPr>
                <w:tblCellSpacing w:w="0" w:type="dxa"/>
                <w:jc w:val="center"/>
              </w:trPr>
              <w:tc>
                <w:tcPr>
                  <w:tcW w:w="40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41" type="#_x0000_t75" style="position:absolute;left:0;text-align:left;margin-left:0;margin-top:0;width:50pt;height:50pt;z-index:251993088;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95" type="#_x0000_t75" style="width:33pt;height:24.75pt;mso-wrap-distance-left:0;mso-wrap-distance-top:0;mso-wrap-distance-right:0;mso-wrap-distance-bottom:0">
                        <v:path textboxrect="0,0,0,0"/>
                      </v:shape>
                    </w:pict>
                  </w:r>
                </w:p>
              </w:tc>
              <w:tc>
                <w:tcPr>
                  <w:tcW w:w="1667"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Переместить модель вверх.</w:t>
                  </w:r>
                </w:p>
              </w:tc>
              <w:tc>
                <w:tcPr>
                  <w:tcW w:w="539"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42" type="#_x0000_t75" style="position:absolute;left:0;text-align:left;margin-left:0;margin-top:0;width:50pt;height:50pt;z-index:251994112;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96" type="#_x0000_t75" style="width:33pt;height:24.75pt;mso-wrap-distance-left:0;mso-wrap-distance-top:0;mso-wrap-distance-right:0;mso-wrap-distance-bottom:0">
                        <v:path textboxrect="0,0,0,0"/>
                      </v:shape>
                    </w:pict>
                  </w:r>
                </w:p>
              </w:tc>
              <w:tc>
                <w:tcPr>
                  <w:tcW w:w="2386"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Повернуть модель вверх.</w:t>
                  </w:r>
                </w:p>
              </w:tc>
            </w:tr>
            <w:tr w:rsidR="007B28EC" w:rsidTr="00F87178">
              <w:trPr>
                <w:tblCellSpacing w:w="0" w:type="dxa"/>
                <w:jc w:val="center"/>
              </w:trPr>
              <w:tc>
                <w:tcPr>
                  <w:tcW w:w="40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43" type="#_x0000_t75" style="position:absolute;left:0;text-align:left;margin-left:0;margin-top:0;width:50pt;height:50pt;z-index:251995136;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97" type="#_x0000_t75" style="width:33pt;height:24.75pt;mso-wrap-distance-left:0;mso-wrap-distance-top:0;mso-wrap-distance-right:0;mso-wrap-distance-bottom:0">
                        <v:path textboxrect="0,0,0,0"/>
                      </v:shape>
                    </w:pict>
                  </w:r>
                </w:p>
              </w:tc>
              <w:tc>
                <w:tcPr>
                  <w:tcW w:w="1667"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Переместить модель вниз</w:t>
                  </w:r>
                </w:p>
              </w:tc>
              <w:tc>
                <w:tcPr>
                  <w:tcW w:w="539"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44" type="#_x0000_t75" style="position:absolute;left:0;text-align:left;margin-left:0;margin-top:0;width:50pt;height:50pt;z-index:251996160;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98" type="#_x0000_t75" style="width:33pt;height:24.75pt;mso-wrap-distance-left:0;mso-wrap-distance-top:0;mso-wrap-distance-right:0;mso-wrap-distance-bottom:0">
                        <v:path textboxrect="0,0,0,0"/>
                      </v:shape>
                    </w:pict>
                  </w:r>
                </w:p>
              </w:tc>
              <w:tc>
                <w:tcPr>
                  <w:tcW w:w="2386"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Повернуть модель вниз.</w:t>
                  </w:r>
                </w:p>
              </w:tc>
            </w:tr>
            <w:tr w:rsidR="007B28EC" w:rsidTr="00F87178">
              <w:trPr>
                <w:tblCellSpacing w:w="0" w:type="dxa"/>
                <w:jc w:val="center"/>
              </w:trPr>
              <w:tc>
                <w:tcPr>
                  <w:tcW w:w="40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45" type="#_x0000_t75" style="position:absolute;left:0;text-align:left;margin-left:0;margin-top:0;width:50pt;height:50pt;z-index:251997184;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099" type="#_x0000_t75" style="width:33pt;height:24.75pt;mso-wrap-distance-left:0;mso-wrap-distance-top:0;mso-wrap-distance-right:0;mso-wrap-distance-bottom:0">
                        <v:path textboxrect="0,0,0,0"/>
                      </v:shape>
                    </w:pict>
                  </w:r>
                </w:p>
              </w:tc>
              <w:tc>
                <w:tcPr>
                  <w:tcW w:w="1667"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Отдалить модель.</w:t>
                  </w:r>
                </w:p>
              </w:tc>
              <w:tc>
                <w:tcPr>
                  <w:tcW w:w="539"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46" type="#_x0000_t75" style="position:absolute;left:0;text-align:left;margin-left:0;margin-top:0;width:50pt;height:50pt;z-index:251998208;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100" type="#_x0000_t75" style="width:33pt;height:24.75pt;mso-wrap-distance-left:0;mso-wrap-distance-top:0;mso-wrap-distance-right:0;mso-wrap-distance-bottom:0">
                        <v:path textboxrect="0,0,0,0"/>
                      </v:shape>
                    </w:pict>
                  </w:r>
                </w:p>
              </w:tc>
              <w:tc>
                <w:tcPr>
                  <w:tcW w:w="2386"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Увеличить модель.</w:t>
                  </w:r>
                </w:p>
              </w:tc>
            </w:tr>
            <w:tr w:rsidR="007B28EC" w:rsidTr="00F87178">
              <w:trPr>
                <w:trHeight w:val="523"/>
                <w:tblCellSpacing w:w="0" w:type="dxa"/>
                <w:jc w:val="center"/>
              </w:trPr>
              <w:tc>
                <w:tcPr>
                  <w:tcW w:w="40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47" type="#_x0000_t75" style="position:absolute;left:0;text-align:left;margin-left:0;margin-top:0;width:50pt;height:50pt;z-index:251999232;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101" type="#_x0000_t75" style="width:33pt;height:24.75pt;mso-wrap-distance-left:0;mso-wrap-distance-top:0;mso-wrap-distance-right:0;mso-wrap-distance-bottom:0">
                        <v:path textboxrect="0,0,0,0"/>
                      </v:shape>
                    </w:pict>
                  </w:r>
                </w:p>
              </w:tc>
              <w:tc>
                <w:tcPr>
                  <w:tcW w:w="1667"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Приблизить модель.</w:t>
                  </w:r>
                </w:p>
              </w:tc>
              <w:tc>
                <w:tcPr>
                  <w:tcW w:w="539"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48" type="#_x0000_t75" style="position:absolute;left:0;text-align:left;margin-left:0;margin-top:0;width:50pt;height:50pt;z-index:252000256;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102" type="#_x0000_t75" style="width:33pt;height:24.75pt;mso-wrap-distance-left:0;mso-wrap-distance-top:0;mso-wrap-distance-right:0;mso-wrap-distance-bottom:0">
                        <v:path textboxrect="0,0,0,0"/>
                      </v:shape>
                    </w:pict>
                  </w:r>
                </w:p>
              </w:tc>
              <w:tc>
                <w:tcPr>
                  <w:tcW w:w="2386"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Уменьшить модель.</w:t>
                  </w:r>
                </w:p>
              </w:tc>
            </w:tr>
          </w:tbl>
          <w:p w:rsidR="007B28EC" w:rsidRDefault="007B28EC" w:rsidP="00F87178">
            <w:pPr>
              <w:pStyle w:val="ad"/>
              <w:tabs>
                <w:tab w:val="left" w:pos="576"/>
                <w:tab w:val="left" w:pos="1276"/>
                <w:tab w:val="left" w:pos="1701"/>
              </w:tabs>
              <w:spacing w:line="264" w:lineRule="auto"/>
              <w:ind w:left="2552"/>
              <w:jc w:val="both"/>
            </w:pPr>
          </w:p>
          <w:p w:rsidR="007B28EC" w:rsidRDefault="007B28EC" w:rsidP="00B04DC6">
            <w:pPr>
              <w:numPr>
                <w:ilvl w:val="4"/>
                <w:numId w:val="40"/>
              </w:numPr>
              <w:tabs>
                <w:tab w:val="num" w:pos="2295"/>
                <w:tab w:val="num" w:pos="3119"/>
              </w:tabs>
              <w:spacing w:line="264" w:lineRule="auto"/>
              <w:ind w:left="1985"/>
              <w:jc w:val="both"/>
            </w:pPr>
            <w:r>
              <w:t>Кнопки, расположенные в правом нижнем углу экрана (согласно таблице ниже):</w:t>
            </w:r>
          </w:p>
          <w:p w:rsidR="007B28EC" w:rsidRDefault="007B28EC" w:rsidP="00F87178">
            <w:pPr>
              <w:tabs>
                <w:tab w:val="num" w:pos="3119"/>
              </w:tabs>
              <w:spacing w:line="264" w:lineRule="auto"/>
              <w:ind w:left="1985" w:right="283"/>
              <w:jc w:val="right"/>
            </w:pPr>
            <w:r>
              <w:t>Таблица 5</w:t>
            </w:r>
          </w:p>
          <w:p w:rsidR="007B28EC" w:rsidRDefault="007B28EC" w:rsidP="00F87178">
            <w:pPr>
              <w:pStyle w:val="ad"/>
              <w:tabs>
                <w:tab w:val="left" w:pos="576"/>
                <w:tab w:val="left" w:pos="1276"/>
                <w:tab w:val="left" w:pos="1701"/>
              </w:tabs>
              <w:spacing w:line="264" w:lineRule="auto"/>
              <w:ind w:left="2552"/>
              <w:jc w:val="both"/>
            </w:pPr>
          </w:p>
          <w:tbl>
            <w:tblPr>
              <w:tblW w:w="4783" w:type="pct"/>
              <w:jc w:val="center"/>
              <w:tblCellSpacing w:w="0"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A0"/>
            </w:tblPr>
            <w:tblGrid>
              <w:gridCol w:w="1675"/>
              <w:gridCol w:w="7866"/>
            </w:tblGrid>
            <w:tr w:rsidR="007B28EC" w:rsidTr="00F8717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49" type="#_x0000_t75" style="position:absolute;left:0;text-align:left;margin-left:0;margin-top:0;width:50pt;height:50pt;z-index:252001280;visibility:hidden#_x0000_t75" filled="t" stroked="t">
                        <v:stroke joinstyle="round"/>
                        <v:path o:extrusionok="t" gradientshapeok="f" o:connecttype="segments"/>
                        <o:lock v:ext="edit" aspectratio="f" selection="t"/>
                      </v:shape>
                    </w:pict>
                  </w:r>
                  <w:r w:rsidRPr="00EE3F77">
                    <w:pict>
                      <v:shape id="_x0000_i1103"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Скрыть выделенный объект модели.</w:t>
                  </w:r>
                </w:p>
              </w:tc>
            </w:tr>
            <w:tr w:rsidR="007B28EC" w:rsidTr="00F8717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50" type="#_x0000_t75" style="position:absolute;left:0;text-align:left;margin-left:0;margin-top:0;width:50pt;height:50pt;z-index:252002304;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104"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Скрыть все объекты модели кроме выделенного.</w:t>
                  </w:r>
                </w:p>
              </w:tc>
            </w:tr>
            <w:tr w:rsidR="007B28EC" w:rsidTr="00F8717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51" type="#_x0000_t75" style="position:absolute;left:0;text-align:left;margin-left:0;margin-top:0;width:50pt;height:50pt;z-index:252003328;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105"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Отобразить скрытые объекты модели.</w:t>
                  </w:r>
                </w:p>
              </w:tc>
            </w:tr>
            <w:tr w:rsidR="007B28EC" w:rsidTr="00F8717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52" type="#_x0000_t75" style="position:absolute;left:0;text-align:left;margin-left:0;margin-top:0;width:50pt;height:50pt;z-index:252004352;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106"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Перейти на уровень выше.</w:t>
                  </w:r>
                </w:p>
              </w:tc>
            </w:tr>
            <w:tr w:rsidR="007B28EC" w:rsidTr="00F8717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53" type="#_x0000_t75" style="position:absolute;left:0;text-align:left;margin-left:0;margin-top:0;width:50pt;height:50pt;z-index:252005376;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107"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Переместиться на предыдущую сцену уровня (опция доступна в случае, если на уровне расположено две или более сцен).</w:t>
                  </w:r>
                </w:p>
              </w:tc>
            </w:tr>
            <w:tr w:rsidR="007B28EC" w:rsidTr="00F8717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54" type="#_x0000_t75" style="position:absolute;left:0;text-align:left;margin-left:0;margin-top:0;width:50pt;height:50pt;z-index:252006400;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108"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Переместиться на следующую сцену уровня (опция доступна в случае, если на уровне расположено две или более сцен).</w:t>
                  </w:r>
                </w:p>
              </w:tc>
            </w:tr>
            <w:tr w:rsidR="007B28EC" w:rsidTr="00F8717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55" type="#_x0000_t75" style="position:absolute;left:0;text-align:left;margin-left:0;margin-top:0;width:50pt;height:50pt;z-index:252007424;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109"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Просмотреть/скрыть технические характеристики выделенного объекта модели.</w:t>
                  </w:r>
                </w:p>
              </w:tc>
            </w:tr>
            <w:tr w:rsidR="007B28EC" w:rsidTr="00F8717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56" type="#_x0000_t75" style="position:absolute;left:0;text-align:left;margin-left:0;margin-top:0;width:50pt;height:50pt;z-index:252008448;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110"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Вернуть исходный ракурс модели.</w:t>
                  </w:r>
                </w:p>
              </w:tc>
            </w:tr>
            <w:tr w:rsidR="007B28EC" w:rsidTr="00F8717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57" type="#_x0000_t75" style="position:absolute;left:0;text-align:left;margin-left:0;margin-top:0;width:50pt;height:50pt;z-index:252009472;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111"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Просмотреть/скрыть список объектов модели.</w:t>
                  </w:r>
                </w:p>
              </w:tc>
            </w:tr>
            <w:tr w:rsidR="007B28EC" w:rsidTr="00F8717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58" type="#_x0000_t75" style="position:absolute;left:0;text-align:left;margin-left:0;margin-top:0;width:50pt;height:50pt;z-index:252010496;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112"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Выход в главное меню.</w:t>
                  </w:r>
                </w:p>
              </w:tc>
            </w:tr>
          </w:tbl>
          <w:p w:rsidR="007B28EC" w:rsidRDefault="007B28EC" w:rsidP="00F87178">
            <w:pPr>
              <w:tabs>
                <w:tab w:val="left" w:pos="576"/>
                <w:tab w:val="left" w:pos="1276"/>
                <w:tab w:val="left" w:pos="1701"/>
                <w:tab w:val="num" w:pos="2295"/>
              </w:tabs>
              <w:spacing w:line="264" w:lineRule="auto"/>
              <w:jc w:val="both"/>
              <w:rPr>
                <w:color w:val="FF0000"/>
              </w:rPr>
            </w:pPr>
          </w:p>
          <w:p w:rsidR="007B28EC" w:rsidRDefault="007B28EC" w:rsidP="00B04DC6">
            <w:pPr>
              <w:pStyle w:val="ad"/>
              <w:numPr>
                <w:ilvl w:val="3"/>
                <w:numId w:val="38"/>
              </w:numPr>
              <w:tabs>
                <w:tab w:val="left" w:pos="576"/>
              </w:tabs>
              <w:spacing w:line="264" w:lineRule="auto"/>
              <w:ind w:left="2880" w:hanging="360"/>
              <w:jc w:val="both"/>
            </w:pPr>
            <w:r>
              <w:rPr>
                <w:bCs/>
                <w:sz w:val="24"/>
                <w:szCs w:val="24"/>
              </w:rPr>
              <w:t>Экран для работы с моделью в режиме тестирования включает следующие элементы:</w:t>
            </w:r>
          </w:p>
          <w:p w:rsidR="007B28EC" w:rsidRDefault="007B28EC" w:rsidP="00B04DC6">
            <w:pPr>
              <w:numPr>
                <w:ilvl w:val="4"/>
                <w:numId w:val="40"/>
              </w:numPr>
              <w:tabs>
                <w:tab w:val="num" w:pos="2295"/>
                <w:tab w:val="num" w:pos="3119"/>
              </w:tabs>
              <w:spacing w:line="264" w:lineRule="auto"/>
              <w:ind w:left="1985"/>
              <w:jc w:val="both"/>
              <w:rPr>
                <w:color w:val="000000"/>
              </w:rPr>
            </w:pPr>
            <w:r>
              <w:rPr>
                <w:color w:val="000000"/>
              </w:rPr>
              <w:t xml:space="preserve">Меню </w:t>
            </w:r>
            <w:r>
              <w:rPr>
                <w:bCs/>
              </w:rPr>
              <w:t>выбора</w:t>
            </w:r>
            <w:r>
              <w:rPr>
                <w:color w:val="000000"/>
              </w:rPr>
              <w:t xml:space="preserve"> объекта для тестирования</w:t>
            </w:r>
            <w:r>
              <w:t>.</w:t>
            </w:r>
          </w:p>
          <w:p w:rsidR="007B28EC" w:rsidRDefault="007B28EC" w:rsidP="00F87178">
            <w:pPr>
              <w:tabs>
                <w:tab w:val="left" w:pos="576"/>
                <w:tab w:val="left" w:pos="1276"/>
                <w:tab w:val="left" w:pos="1701"/>
                <w:tab w:val="num" w:pos="2295"/>
              </w:tabs>
              <w:spacing w:line="264" w:lineRule="auto"/>
              <w:ind w:left="284"/>
              <w:jc w:val="center"/>
              <w:rPr>
                <w:color w:val="000000"/>
              </w:rPr>
            </w:pPr>
          </w:p>
          <w:p w:rsidR="007B28EC" w:rsidRDefault="007B28EC" w:rsidP="00B04DC6">
            <w:pPr>
              <w:pStyle w:val="ad"/>
              <w:numPr>
                <w:ilvl w:val="3"/>
                <w:numId w:val="38"/>
              </w:numPr>
              <w:tabs>
                <w:tab w:val="left" w:pos="576"/>
              </w:tabs>
              <w:spacing w:line="264" w:lineRule="auto"/>
              <w:ind w:left="2880" w:hanging="360"/>
              <w:jc w:val="both"/>
              <w:rPr>
                <w:color w:val="000000"/>
              </w:rPr>
            </w:pPr>
            <w:r>
              <w:rPr>
                <w:color w:val="000000"/>
                <w:sz w:val="24"/>
                <w:szCs w:val="24"/>
              </w:rPr>
              <w:t xml:space="preserve">Экран </w:t>
            </w:r>
            <w:r>
              <w:rPr>
                <w:sz w:val="24"/>
                <w:szCs w:val="24"/>
              </w:rPr>
              <w:t>тестирования</w:t>
            </w:r>
            <w:r>
              <w:rPr>
                <w:color w:val="000000"/>
                <w:sz w:val="24"/>
                <w:szCs w:val="24"/>
              </w:rPr>
              <w:t xml:space="preserve"> по </w:t>
            </w:r>
            <w:r>
              <w:rPr>
                <w:bCs/>
                <w:sz w:val="24"/>
                <w:szCs w:val="24"/>
              </w:rPr>
              <w:t>выбранному</w:t>
            </w:r>
            <w:r>
              <w:rPr>
                <w:color w:val="000000"/>
                <w:sz w:val="24"/>
                <w:szCs w:val="24"/>
              </w:rPr>
              <w:t xml:space="preserve"> объекту</w:t>
            </w:r>
            <w:r>
              <w:rPr>
                <w:sz w:val="24"/>
                <w:szCs w:val="24"/>
              </w:rPr>
              <w:t>:</w:t>
            </w:r>
          </w:p>
          <w:p w:rsidR="007B28EC" w:rsidRDefault="007B28EC" w:rsidP="00B04DC6">
            <w:pPr>
              <w:numPr>
                <w:ilvl w:val="4"/>
                <w:numId w:val="40"/>
              </w:numPr>
              <w:tabs>
                <w:tab w:val="num" w:pos="2295"/>
                <w:tab w:val="num" w:pos="3119"/>
              </w:tabs>
              <w:spacing w:line="264" w:lineRule="auto"/>
              <w:ind w:left="1985"/>
              <w:jc w:val="both"/>
            </w:pPr>
            <w:r>
              <w:rPr>
                <w:color w:val="000000"/>
              </w:rPr>
              <w:t>В правой части экрана должно отображаться окно с заданием, которое нужно выполнить (пример ниже). В нижней части данного окна указывается общее время тестирования. При выполнении задания на экране появится запрос на подтверждение выбранного ответа.</w:t>
            </w:r>
          </w:p>
          <w:p w:rsidR="007B28EC" w:rsidRDefault="007B28EC" w:rsidP="00B04DC6">
            <w:pPr>
              <w:numPr>
                <w:ilvl w:val="4"/>
                <w:numId w:val="40"/>
              </w:numPr>
              <w:tabs>
                <w:tab w:val="num" w:pos="2295"/>
                <w:tab w:val="num" w:pos="3119"/>
              </w:tabs>
              <w:spacing w:line="264" w:lineRule="auto"/>
              <w:ind w:left="1985"/>
              <w:jc w:val="both"/>
              <w:rPr>
                <w:color w:val="000000"/>
              </w:rPr>
            </w:pPr>
            <w:r>
              <w:rPr>
                <w:color w:val="000000"/>
              </w:rPr>
              <w:t>Прервать тестирование можно нажатием на кнопку «Закрыть».</w:t>
            </w:r>
          </w:p>
          <w:p w:rsidR="007B28EC" w:rsidRDefault="007B28EC" w:rsidP="00B04DC6">
            <w:pPr>
              <w:numPr>
                <w:ilvl w:val="4"/>
                <w:numId w:val="40"/>
              </w:numPr>
              <w:tabs>
                <w:tab w:val="num" w:pos="2295"/>
                <w:tab w:val="num" w:pos="3119"/>
              </w:tabs>
              <w:spacing w:line="264" w:lineRule="auto"/>
              <w:ind w:left="1985"/>
              <w:jc w:val="both"/>
              <w:rPr>
                <w:color w:val="000000"/>
              </w:rPr>
            </w:pPr>
            <w:r>
              <w:rPr>
                <w:color w:val="000000"/>
              </w:rPr>
              <w:lastRenderedPageBreak/>
              <w:t xml:space="preserve">После окончания тестирования на экран выводятся результаты. </w:t>
            </w:r>
          </w:p>
          <w:p w:rsidR="007B28EC" w:rsidRDefault="007B28EC" w:rsidP="00F87178">
            <w:pPr>
              <w:tabs>
                <w:tab w:val="left" w:pos="576"/>
                <w:tab w:val="left" w:pos="1276"/>
                <w:tab w:val="left" w:pos="1701"/>
                <w:tab w:val="num" w:pos="2295"/>
              </w:tabs>
              <w:spacing w:line="264" w:lineRule="auto"/>
              <w:ind w:left="284"/>
              <w:jc w:val="both"/>
              <w:rPr>
                <w:color w:val="000000"/>
              </w:rPr>
            </w:pPr>
          </w:p>
          <w:p w:rsidR="007B28EC" w:rsidRDefault="007B28EC" w:rsidP="00B04DC6">
            <w:pPr>
              <w:pStyle w:val="ad"/>
              <w:numPr>
                <w:ilvl w:val="2"/>
                <w:numId w:val="38"/>
              </w:numPr>
              <w:tabs>
                <w:tab w:val="left" w:pos="576"/>
              </w:tabs>
              <w:spacing w:line="264" w:lineRule="auto"/>
              <w:ind w:left="2160" w:hanging="360"/>
              <w:jc w:val="both"/>
            </w:pPr>
            <w:r>
              <w:rPr>
                <w:sz w:val="24"/>
                <w:szCs w:val="24"/>
              </w:rPr>
              <w:t>Дополнительные</w:t>
            </w:r>
            <w:r>
              <w:rPr>
                <w:sz w:val="24"/>
                <w:szCs w:val="24"/>
              </w:rPr>
              <w:t xml:space="preserve"> </w:t>
            </w:r>
            <w:r>
              <w:rPr>
                <w:bCs/>
                <w:sz w:val="24"/>
                <w:szCs w:val="24"/>
              </w:rPr>
              <w:t>возможности</w:t>
            </w:r>
            <w:r>
              <w:rPr>
                <w:bCs/>
                <w:sz w:val="24"/>
                <w:szCs w:val="24"/>
              </w:rPr>
              <w:t xml:space="preserve"> </w:t>
            </w:r>
            <w:r>
              <w:rPr>
                <w:bCs/>
                <w:sz w:val="24"/>
                <w:szCs w:val="24"/>
              </w:rPr>
              <w:t>управления моделью в 3</w:t>
            </w:r>
            <w:r>
              <w:rPr>
                <w:bCs/>
                <w:sz w:val="24"/>
                <w:szCs w:val="24"/>
                <w:lang w:val="en-US"/>
              </w:rPr>
              <w:t>D</w:t>
            </w:r>
            <w:r>
              <w:rPr>
                <w:bCs/>
                <w:sz w:val="24"/>
                <w:szCs w:val="24"/>
              </w:rPr>
              <w:t xml:space="preserve"> атласе:</w:t>
            </w:r>
          </w:p>
          <w:p w:rsidR="007B28EC" w:rsidRDefault="007B28EC" w:rsidP="00B04DC6">
            <w:pPr>
              <w:numPr>
                <w:ilvl w:val="4"/>
                <w:numId w:val="40"/>
              </w:numPr>
              <w:tabs>
                <w:tab w:val="num" w:pos="2295"/>
                <w:tab w:val="num" w:pos="3119"/>
              </w:tabs>
              <w:spacing w:line="264" w:lineRule="auto"/>
              <w:ind w:left="1985"/>
              <w:jc w:val="both"/>
            </w:pPr>
            <w:r>
              <w:rPr>
                <w:bCs/>
                <w:color w:val="000000"/>
              </w:rPr>
              <w:t>Перемещение</w:t>
            </w:r>
            <w:r>
              <w:rPr>
                <w:bCs/>
              </w:rPr>
              <w:t xml:space="preserve"> 3-х мерной модели конструкции: зажатие левой кнопки мыши и перемещение курсора в соответствующем направлении. </w:t>
            </w:r>
          </w:p>
          <w:p w:rsidR="007B28EC" w:rsidRDefault="007B28EC" w:rsidP="00B04DC6">
            <w:pPr>
              <w:numPr>
                <w:ilvl w:val="4"/>
                <w:numId w:val="40"/>
              </w:numPr>
              <w:tabs>
                <w:tab w:val="num" w:pos="2295"/>
                <w:tab w:val="num" w:pos="3119"/>
              </w:tabs>
              <w:spacing w:line="264" w:lineRule="auto"/>
              <w:ind w:left="1985"/>
              <w:jc w:val="both"/>
            </w:pPr>
            <w:r>
              <w:rPr>
                <w:bCs/>
              </w:rPr>
              <w:t xml:space="preserve">Вращение модели конструкции: зажатие правой кнопки мыши и перемещение курсора мыши. </w:t>
            </w:r>
          </w:p>
          <w:p w:rsidR="007B28EC" w:rsidRDefault="007B28EC" w:rsidP="00B04DC6">
            <w:pPr>
              <w:numPr>
                <w:ilvl w:val="4"/>
                <w:numId w:val="40"/>
              </w:numPr>
              <w:tabs>
                <w:tab w:val="num" w:pos="2295"/>
                <w:tab w:val="num" w:pos="3119"/>
              </w:tabs>
              <w:spacing w:line="264" w:lineRule="auto"/>
              <w:ind w:left="1985"/>
              <w:jc w:val="both"/>
            </w:pPr>
            <w:r>
              <w:t xml:space="preserve">Скрытие </w:t>
            </w:r>
            <w:r>
              <w:rPr>
                <w:color w:val="000000"/>
              </w:rPr>
              <w:t>объекта</w:t>
            </w:r>
            <w:r>
              <w:t xml:space="preserve"> через контекстное меню: выделенный объект (при нажатии на нем правой кнопкой мыши) скрывается через пункт контекстного меню «Скрыть». </w:t>
            </w:r>
          </w:p>
          <w:p w:rsidR="007B28EC" w:rsidRDefault="007B28EC" w:rsidP="00F87178">
            <w:pPr>
              <w:tabs>
                <w:tab w:val="left" w:pos="426"/>
                <w:tab w:val="left" w:pos="576"/>
                <w:tab w:val="left" w:pos="1701"/>
              </w:tabs>
              <w:spacing w:line="264" w:lineRule="auto"/>
              <w:ind w:right="140"/>
              <w:jc w:val="both"/>
            </w:pPr>
            <w:r>
              <w:t>Программное обеспечение тренажера должно безотказно работать с компьютером, удовлетворяющим следующим минимальным системным требованиям:</w:t>
            </w:r>
          </w:p>
          <w:p w:rsidR="007B28EC" w:rsidRDefault="007B28EC" w:rsidP="00B04DC6">
            <w:pPr>
              <w:numPr>
                <w:ilvl w:val="0"/>
                <w:numId w:val="41"/>
              </w:numPr>
              <w:tabs>
                <w:tab w:val="clear" w:pos="1935"/>
                <w:tab w:val="left" w:pos="709"/>
                <w:tab w:val="left" w:pos="851"/>
                <w:tab w:val="left" w:pos="1276"/>
              </w:tabs>
              <w:spacing w:line="264" w:lineRule="auto"/>
              <w:ind w:left="426" w:right="140" w:firstLine="0"/>
              <w:jc w:val="both"/>
            </w:pPr>
            <w:r>
              <w:t>Операционная</w:t>
            </w:r>
            <w:r>
              <w:rPr>
                <w:bCs/>
              </w:rPr>
              <w:t xml:space="preserve"> система: Microsoft</w:t>
            </w:r>
            <w:r>
              <w:rPr>
                <w:bCs/>
              </w:rPr>
              <w:t xml:space="preserve"> </w:t>
            </w:r>
            <w:r>
              <w:rPr>
                <w:bCs/>
              </w:rPr>
              <w:t>Windows 7/8/10/11, х64-версия.</w:t>
            </w:r>
          </w:p>
          <w:p w:rsidR="007B28EC" w:rsidRDefault="007B28EC" w:rsidP="00B04DC6">
            <w:pPr>
              <w:numPr>
                <w:ilvl w:val="0"/>
                <w:numId w:val="41"/>
              </w:numPr>
              <w:tabs>
                <w:tab w:val="clear" w:pos="1935"/>
                <w:tab w:val="left" w:pos="709"/>
                <w:tab w:val="left" w:pos="851"/>
                <w:tab w:val="left" w:pos="1276"/>
              </w:tabs>
              <w:spacing w:line="264" w:lineRule="auto"/>
              <w:ind w:left="426" w:right="140" w:firstLine="0"/>
              <w:jc w:val="both"/>
            </w:pPr>
            <w:r>
              <w:t>Видеокарта</w:t>
            </w:r>
            <w:r>
              <w:rPr>
                <w:bCs/>
              </w:rPr>
              <w:t xml:space="preserve">: </w:t>
            </w:r>
          </w:p>
          <w:p w:rsidR="007B28EC" w:rsidRDefault="007B28EC" w:rsidP="00F87178">
            <w:pPr>
              <w:tabs>
                <w:tab w:val="left" w:pos="426"/>
                <w:tab w:val="left" w:pos="567"/>
              </w:tabs>
              <w:ind w:left="709" w:right="140"/>
              <w:jc w:val="both"/>
            </w:pPr>
            <w:r>
              <w:rPr>
                <w:bCs/>
              </w:rPr>
              <w:t xml:space="preserve">NVIDIA: NVidia GT 440 или эквивалент (количество памяти 1024МБ); </w:t>
            </w:r>
          </w:p>
          <w:p w:rsidR="007B28EC" w:rsidRDefault="007B28EC" w:rsidP="00B04DC6">
            <w:pPr>
              <w:numPr>
                <w:ilvl w:val="0"/>
                <w:numId w:val="41"/>
              </w:numPr>
              <w:tabs>
                <w:tab w:val="clear" w:pos="1935"/>
                <w:tab w:val="left" w:pos="709"/>
                <w:tab w:val="left" w:pos="851"/>
                <w:tab w:val="left" w:pos="1276"/>
              </w:tabs>
              <w:spacing w:line="264" w:lineRule="auto"/>
              <w:ind w:left="426" w:right="140" w:firstLine="0"/>
              <w:jc w:val="both"/>
            </w:pPr>
            <w:r>
              <w:t>Процессор</w:t>
            </w:r>
            <w:r>
              <w:rPr>
                <w:bCs/>
              </w:rPr>
              <w:t xml:space="preserve">:  </w:t>
            </w:r>
          </w:p>
          <w:p w:rsidR="007B28EC" w:rsidRDefault="007B28EC" w:rsidP="00F87178">
            <w:pPr>
              <w:tabs>
                <w:tab w:val="left" w:pos="426"/>
                <w:tab w:val="left" w:pos="567"/>
              </w:tabs>
              <w:ind w:left="709" w:right="140"/>
              <w:jc w:val="both"/>
            </w:pPr>
            <w:r>
              <w:rPr>
                <w:bCs/>
              </w:rPr>
              <w:t>Архитектура x64 с поддержкой SSE4.1;</w:t>
            </w:r>
          </w:p>
          <w:p w:rsidR="007B28EC" w:rsidRDefault="007B28EC" w:rsidP="00F87178">
            <w:pPr>
              <w:tabs>
                <w:tab w:val="left" w:pos="426"/>
                <w:tab w:val="left" w:pos="567"/>
              </w:tabs>
              <w:ind w:left="709" w:right="140"/>
              <w:jc w:val="both"/>
            </w:pPr>
            <w:r>
              <w:rPr>
                <w:bCs/>
              </w:rPr>
              <w:t>Количество ядер: 4 ядра и больше;</w:t>
            </w:r>
          </w:p>
          <w:p w:rsidR="007B28EC" w:rsidRDefault="007B28EC" w:rsidP="00F87178">
            <w:pPr>
              <w:tabs>
                <w:tab w:val="left" w:pos="426"/>
                <w:tab w:val="left" w:pos="567"/>
              </w:tabs>
              <w:ind w:left="709" w:right="140"/>
              <w:jc w:val="both"/>
            </w:pPr>
            <w:r>
              <w:rPr>
                <w:bCs/>
              </w:rPr>
              <w:t>Частота: 2.5 GHz .</w:t>
            </w:r>
          </w:p>
          <w:p w:rsidR="007B28EC" w:rsidRDefault="007B28EC" w:rsidP="00B04DC6">
            <w:pPr>
              <w:numPr>
                <w:ilvl w:val="0"/>
                <w:numId w:val="41"/>
              </w:numPr>
              <w:tabs>
                <w:tab w:val="clear" w:pos="1935"/>
                <w:tab w:val="left" w:pos="709"/>
                <w:tab w:val="left" w:pos="851"/>
                <w:tab w:val="left" w:pos="1276"/>
              </w:tabs>
              <w:spacing w:line="264" w:lineRule="auto"/>
              <w:ind w:left="426" w:right="140" w:firstLine="0"/>
              <w:jc w:val="both"/>
            </w:pPr>
            <w:r>
              <w:t>Оперативная</w:t>
            </w:r>
            <w:r>
              <w:rPr>
                <w:bCs/>
              </w:rPr>
              <w:t xml:space="preserve"> память: 4ГБ.</w:t>
            </w:r>
          </w:p>
          <w:p w:rsidR="007B28EC" w:rsidRDefault="007B28EC" w:rsidP="00F87178">
            <w:pPr>
              <w:tabs>
                <w:tab w:val="left" w:pos="426"/>
                <w:tab w:val="left" w:pos="567"/>
                <w:tab w:val="left" w:pos="1701"/>
              </w:tabs>
              <w:spacing w:line="264" w:lineRule="auto"/>
              <w:ind w:right="140"/>
              <w:jc w:val="both"/>
            </w:pPr>
          </w:p>
          <w:p w:rsidR="007B28EC" w:rsidRDefault="007B28EC" w:rsidP="00F87178">
            <w:pPr>
              <w:tabs>
                <w:tab w:val="left" w:pos="426"/>
                <w:tab w:val="left" w:pos="567"/>
                <w:tab w:val="left" w:pos="1701"/>
              </w:tabs>
              <w:spacing w:line="264" w:lineRule="auto"/>
              <w:ind w:right="140"/>
              <w:jc w:val="both"/>
            </w:pPr>
            <w:r>
              <w:rPr>
                <w:b/>
              </w:rPr>
              <w:t xml:space="preserve">Программное обеспечение </w:t>
            </w:r>
            <w:r>
              <w:rPr>
                <w:b/>
                <w:bCs/>
              </w:rPr>
              <w:t>(3</w:t>
            </w:r>
            <w:r>
              <w:rPr>
                <w:b/>
                <w:bCs/>
                <w:lang w:val="en-US"/>
              </w:rPr>
              <w:t>D</w:t>
            </w:r>
            <w:r w:rsidRPr="00C1271B">
              <w:rPr>
                <w:b/>
                <w:bCs/>
              </w:rPr>
              <w:t xml:space="preserve"> </w:t>
            </w:r>
            <w:r>
              <w:rPr>
                <w:b/>
                <w:bCs/>
              </w:rPr>
              <w:t>Атлас)</w:t>
            </w:r>
            <w:r>
              <w:rPr>
                <w:b/>
                <w:bCs/>
              </w:rPr>
              <w:t xml:space="preserve"> «Устройство дуговой сталеплавильной печи» (Локальная версия)</w:t>
            </w:r>
            <w:r>
              <w:rPr>
                <w:b/>
              </w:rPr>
              <w:t>.</w:t>
            </w:r>
          </w:p>
          <w:p w:rsidR="007B28EC" w:rsidRDefault="007B28EC" w:rsidP="00C1271B">
            <w:pPr>
              <w:pStyle w:val="ad"/>
              <w:ind w:left="317"/>
              <w:jc w:val="both"/>
              <w:rPr>
                <w:color w:val="000000"/>
                <w:sz w:val="24"/>
              </w:rPr>
            </w:pPr>
            <w:r>
              <w:rPr>
                <w:sz w:val="24"/>
                <w:szCs w:val="24"/>
              </w:rPr>
              <w:t xml:space="preserve">В ПО </w:t>
            </w:r>
            <w:r>
              <w:rPr>
                <w:color w:val="000000"/>
                <w:sz w:val="24"/>
                <w:szCs w:val="24"/>
              </w:rPr>
              <w:t>должно быть рассмотрено устройство дуговой сталеплавильной печи с детализацией основного оборудования в соответствии с перечнем:</w:t>
            </w:r>
          </w:p>
          <w:p w:rsidR="007B28EC" w:rsidRDefault="007B28EC" w:rsidP="00C1271B">
            <w:pPr>
              <w:pStyle w:val="ad"/>
              <w:ind w:left="317"/>
              <w:jc w:val="both"/>
              <w:rPr>
                <w:color w:val="000000"/>
              </w:rPr>
            </w:pPr>
          </w:p>
          <w:p w:rsidR="007B28EC" w:rsidRDefault="007B28EC" w:rsidP="00C1271B">
            <w:pPr>
              <w:pStyle w:val="ad"/>
              <w:tabs>
                <w:tab w:val="left" w:pos="576"/>
                <w:tab w:val="left" w:pos="1701"/>
              </w:tabs>
              <w:ind w:left="317"/>
              <w:jc w:val="both"/>
              <w:rPr>
                <w:color w:val="000000"/>
              </w:rPr>
            </w:pPr>
            <w:r>
              <w:rPr>
                <w:color w:val="000000"/>
                <w:sz w:val="24"/>
                <w:szCs w:val="24"/>
              </w:rPr>
              <w:t xml:space="preserve">1. Тракт подачи сыпучих материалов </w:t>
            </w:r>
          </w:p>
          <w:p w:rsidR="007B28EC" w:rsidRDefault="007B28EC" w:rsidP="00C1271B">
            <w:pPr>
              <w:pStyle w:val="ad"/>
              <w:tabs>
                <w:tab w:val="left" w:pos="576"/>
                <w:tab w:val="left" w:pos="1701"/>
              </w:tabs>
              <w:ind w:left="317"/>
              <w:jc w:val="both"/>
              <w:rPr>
                <w:color w:val="000000"/>
              </w:rPr>
            </w:pPr>
            <w:r>
              <w:rPr>
                <w:color w:val="000000"/>
                <w:sz w:val="24"/>
                <w:szCs w:val="24"/>
              </w:rPr>
              <w:t xml:space="preserve">        1.1. Бункер для подачи сыпучих материалов </w:t>
            </w:r>
          </w:p>
          <w:p w:rsidR="007B28EC" w:rsidRDefault="007B28EC" w:rsidP="00C1271B">
            <w:pPr>
              <w:pStyle w:val="ad"/>
              <w:tabs>
                <w:tab w:val="left" w:pos="576"/>
                <w:tab w:val="left" w:pos="1701"/>
              </w:tabs>
              <w:ind w:left="317"/>
              <w:jc w:val="both"/>
              <w:rPr>
                <w:color w:val="000000"/>
              </w:rPr>
            </w:pPr>
            <w:r>
              <w:rPr>
                <w:color w:val="000000"/>
                <w:sz w:val="24"/>
                <w:szCs w:val="24"/>
              </w:rPr>
              <w:t xml:space="preserve">        1.2. Реверсивный конвейер </w:t>
            </w:r>
          </w:p>
          <w:p w:rsidR="007B28EC" w:rsidRDefault="007B28EC" w:rsidP="00C1271B">
            <w:pPr>
              <w:pStyle w:val="ad"/>
              <w:tabs>
                <w:tab w:val="left" w:pos="576"/>
                <w:tab w:val="left" w:pos="1701"/>
              </w:tabs>
              <w:ind w:left="317"/>
              <w:jc w:val="both"/>
              <w:rPr>
                <w:color w:val="000000"/>
              </w:rPr>
            </w:pPr>
            <w:r>
              <w:rPr>
                <w:color w:val="000000"/>
                <w:sz w:val="24"/>
                <w:szCs w:val="24"/>
              </w:rPr>
              <w:t xml:space="preserve">        1.3. Первый вертикальный конвейер </w:t>
            </w:r>
          </w:p>
          <w:p w:rsidR="007B28EC" w:rsidRDefault="007B28EC" w:rsidP="00C1271B">
            <w:pPr>
              <w:pStyle w:val="ad"/>
              <w:tabs>
                <w:tab w:val="left" w:pos="576"/>
                <w:tab w:val="left" w:pos="1701"/>
              </w:tabs>
              <w:ind w:left="317"/>
              <w:jc w:val="both"/>
              <w:rPr>
                <w:color w:val="000000"/>
              </w:rPr>
            </w:pPr>
            <w:r>
              <w:rPr>
                <w:color w:val="000000"/>
                <w:sz w:val="24"/>
                <w:szCs w:val="24"/>
              </w:rPr>
              <w:t xml:space="preserve">        1.4. Горизонтальный конвейер </w:t>
            </w:r>
          </w:p>
          <w:p w:rsidR="007B28EC" w:rsidRDefault="007B28EC" w:rsidP="00C1271B">
            <w:pPr>
              <w:pStyle w:val="ad"/>
              <w:tabs>
                <w:tab w:val="left" w:pos="576"/>
                <w:tab w:val="left" w:pos="1701"/>
              </w:tabs>
              <w:ind w:left="317"/>
              <w:jc w:val="both"/>
              <w:rPr>
                <w:color w:val="000000"/>
              </w:rPr>
            </w:pPr>
            <w:r>
              <w:rPr>
                <w:color w:val="000000"/>
                <w:sz w:val="24"/>
                <w:szCs w:val="24"/>
              </w:rPr>
              <w:t xml:space="preserve">        1.5. Поворотнаятруботечка на ковш </w:t>
            </w:r>
          </w:p>
          <w:p w:rsidR="007B28EC" w:rsidRDefault="007B28EC" w:rsidP="00C1271B">
            <w:pPr>
              <w:pStyle w:val="ad"/>
              <w:tabs>
                <w:tab w:val="left" w:pos="576"/>
                <w:tab w:val="left" w:pos="1701"/>
              </w:tabs>
              <w:ind w:left="317"/>
              <w:jc w:val="both"/>
              <w:rPr>
                <w:color w:val="000000"/>
              </w:rPr>
            </w:pPr>
            <w:r>
              <w:rPr>
                <w:color w:val="000000"/>
                <w:sz w:val="24"/>
                <w:szCs w:val="24"/>
              </w:rPr>
              <w:t xml:space="preserve">        1.6. Второй вертикальный конвейер </w:t>
            </w:r>
          </w:p>
          <w:p w:rsidR="007B28EC" w:rsidRDefault="007B28EC" w:rsidP="00C1271B">
            <w:pPr>
              <w:pStyle w:val="ad"/>
              <w:tabs>
                <w:tab w:val="left" w:pos="576"/>
                <w:tab w:val="left" w:pos="1701"/>
              </w:tabs>
              <w:ind w:left="317"/>
              <w:jc w:val="both"/>
              <w:rPr>
                <w:color w:val="000000"/>
              </w:rPr>
            </w:pPr>
            <w:r>
              <w:rPr>
                <w:color w:val="000000"/>
                <w:sz w:val="24"/>
                <w:szCs w:val="24"/>
              </w:rPr>
              <w:lastRenderedPageBreak/>
              <w:t xml:space="preserve">        1.7. Металлоконструкция </w:t>
            </w:r>
          </w:p>
          <w:p w:rsidR="007B28EC" w:rsidRDefault="007B28EC" w:rsidP="00C1271B">
            <w:pPr>
              <w:pStyle w:val="ad"/>
              <w:tabs>
                <w:tab w:val="left" w:pos="576"/>
                <w:tab w:val="left" w:pos="1701"/>
              </w:tabs>
              <w:ind w:left="317"/>
              <w:jc w:val="both"/>
              <w:rPr>
                <w:color w:val="000000"/>
              </w:rPr>
            </w:pPr>
            <w:r>
              <w:rPr>
                <w:color w:val="000000"/>
                <w:sz w:val="24"/>
                <w:szCs w:val="24"/>
              </w:rPr>
              <w:t xml:space="preserve">        1.8. Поворотная труботечка на печь </w:t>
            </w:r>
          </w:p>
          <w:p w:rsidR="007B28EC" w:rsidRDefault="007B28EC" w:rsidP="00C1271B">
            <w:pPr>
              <w:pStyle w:val="ad"/>
              <w:tabs>
                <w:tab w:val="left" w:pos="576"/>
                <w:tab w:val="left" w:pos="1701"/>
              </w:tabs>
              <w:ind w:left="317"/>
              <w:jc w:val="both"/>
              <w:rPr>
                <w:color w:val="000000"/>
              </w:rPr>
            </w:pPr>
            <w:r>
              <w:rPr>
                <w:color w:val="000000"/>
                <w:sz w:val="24"/>
                <w:szCs w:val="24"/>
              </w:rPr>
              <w:t xml:space="preserve">        1.9. Рабочая площадка </w:t>
            </w:r>
          </w:p>
          <w:p w:rsidR="007B28EC" w:rsidRDefault="007B28EC" w:rsidP="00C1271B">
            <w:pPr>
              <w:pStyle w:val="ad"/>
              <w:tabs>
                <w:tab w:val="left" w:pos="576"/>
                <w:tab w:val="left" w:pos="1701"/>
              </w:tabs>
              <w:ind w:left="317"/>
              <w:jc w:val="both"/>
              <w:rPr>
                <w:color w:val="000000"/>
              </w:rPr>
            </w:pPr>
            <w:r>
              <w:rPr>
                <w:color w:val="000000"/>
                <w:sz w:val="24"/>
                <w:szCs w:val="24"/>
              </w:rPr>
              <w:t xml:space="preserve">        1.10. Приемный бункер </w:t>
            </w:r>
          </w:p>
          <w:p w:rsidR="007B28EC" w:rsidRDefault="007B28EC" w:rsidP="00C1271B">
            <w:pPr>
              <w:pStyle w:val="ad"/>
              <w:tabs>
                <w:tab w:val="left" w:pos="576"/>
                <w:tab w:val="left" w:pos="1701"/>
              </w:tabs>
              <w:ind w:left="317"/>
              <w:jc w:val="both"/>
              <w:rPr>
                <w:color w:val="000000"/>
              </w:rPr>
            </w:pPr>
            <w:r>
              <w:rPr>
                <w:color w:val="000000"/>
                <w:sz w:val="24"/>
                <w:szCs w:val="24"/>
              </w:rPr>
              <w:t xml:space="preserve">        1.11. Пульт управления автоматической загрузкой бункеров </w:t>
            </w:r>
          </w:p>
          <w:p w:rsidR="007B28EC" w:rsidRDefault="007B28EC" w:rsidP="00C1271B">
            <w:pPr>
              <w:pStyle w:val="ad"/>
              <w:tabs>
                <w:tab w:val="left" w:pos="576"/>
                <w:tab w:val="left" w:pos="1701"/>
              </w:tabs>
              <w:ind w:left="317"/>
              <w:jc w:val="both"/>
              <w:rPr>
                <w:color w:val="000000"/>
              </w:rPr>
            </w:pPr>
            <w:r>
              <w:rPr>
                <w:color w:val="000000"/>
                <w:sz w:val="24"/>
                <w:szCs w:val="24"/>
              </w:rPr>
              <w:t xml:space="preserve">        1.12. Пульт управления загрузкой приемных бункеров </w:t>
            </w:r>
          </w:p>
          <w:p w:rsidR="007B28EC" w:rsidRDefault="007B28EC" w:rsidP="00C1271B">
            <w:pPr>
              <w:pStyle w:val="ad"/>
              <w:tabs>
                <w:tab w:val="left" w:pos="576"/>
                <w:tab w:val="left" w:pos="1701"/>
              </w:tabs>
              <w:ind w:left="317"/>
              <w:jc w:val="both"/>
              <w:rPr>
                <w:color w:val="000000"/>
              </w:rPr>
            </w:pPr>
            <w:r>
              <w:rPr>
                <w:color w:val="000000"/>
                <w:sz w:val="24"/>
                <w:szCs w:val="24"/>
              </w:rPr>
              <w:t xml:space="preserve">        1.13. Пульт управления реверсивным конвейером </w:t>
            </w:r>
          </w:p>
          <w:p w:rsidR="007B28EC" w:rsidRDefault="007B28EC" w:rsidP="00C1271B">
            <w:pPr>
              <w:pStyle w:val="ad"/>
              <w:tabs>
                <w:tab w:val="left" w:pos="576"/>
                <w:tab w:val="left" w:pos="1701"/>
              </w:tabs>
              <w:ind w:left="317"/>
              <w:jc w:val="both"/>
              <w:rPr>
                <w:color w:val="000000"/>
              </w:rPr>
            </w:pPr>
            <w:r>
              <w:rPr>
                <w:color w:val="000000"/>
                <w:sz w:val="24"/>
                <w:szCs w:val="24"/>
              </w:rPr>
              <w:t xml:space="preserve">        1.14. Поворотный виброжелоб </w:t>
            </w:r>
          </w:p>
          <w:p w:rsidR="007B28EC" w:rsidRDefault="007B28EC" w:rsidP="00C1271B">
            <w:pPr>
              <w:pStyle w:val="ad"/>
              <w:tabs>
                <w:tab w:val="left" w:pos="576"/>
                <w:tab w:val="left" w:pos="1701"/>
              </w:tabs>
              <w:ind w:left="317"/>
              <w:jc w:val="both"/>
              <w:rPr>
                <w:color w:val="000000"/>
              </w:rPr>
            </w:pPr>
            <w:r>
              <w:rPr>
                <w:color w:val="000000"/>
                <w:sz w:val="24"/>
                <w:szCs w:val="24"/>
              </w:rPr>
              <w:t xml:space="preserve">        1.15. Решетка приемных бункеров </w:t>
            </w:r>
          </w:p>
          <w:p w:rsidR="007B28EC" w:rsidRDefault="007B28EC" w:rsidP="00C1271B">
            <w:pPr>
              <w:pStyle w:val="ad"/>
              <w:tabs>
                <w:tab w:val="left" w:pos="576"/>
                <w:tab w:val="left" w:pos="1701"/>
              </w:tabs>
              <w:ind w:left="317"/>
              <w:jc w:val="both"/>
              <w:rPr>
                <w:color w:val="000000"/>
              </w:rPr>
            </w:pPr>
            <w:r>
              <w:rPr>
                <w:color w:val="000000"/>
                <w:sz w:val="24"/>
                <w:szCs w:val="24"/>
              </w:rPr>
              <w:t xml:space="preserve">        1.16. Течка аварийной разгрузки </w:t>
            </w:r>
          </w:p>
          <w:p w:rsidR="007B28EC" w:rsidRDefault="007B28EC" w:rsidP="00C1271B">
            <w:pPr>
              <w:pStyle w:val="ad"/>
              <w:tabs>
                <w:tab w:val="left" w:pos="576"/>
                <w:tab w:val="left" w:pos="1701"/>
              </w:tabs>
              <w:ind w:left="317"/>
              <w:jc w:val="both"/>
              <w:rPr>
                <w:color w:val="000000"/>
              </w:rPr>
            </w:pPr>
            <w:r>
              <w:rPr>
                <w:color w:val="000000"/>
                <w:sz w:val="24"/>
                <w:szCs w:val="24"/>
              </w:rPr>
              <w:t xml:space="preserve">        1.17. Весовой бункер </w:t>
            </w:r>
          </w:p>
          <w:p w:rsidR="007B28EC" w:rsidRDefault="007B28EC" w:rsidP="00C1271B">
            <w:pPr>
              <w:pStyle w:val="ad"/>
              <w:tabs>
                <w:tab w:val="left" w:pos="576"/>
                <w:tab w:val="left" w:pos="1701"/>
              </w:tabs>
              <w:ind w:left="317"/>
              <w:jc w:val="both"/>
              <w:rPr>
                <w:color w:val="000000"/>
              </w:rPr>
            </w:pPr>
            <w:r>
              <w:rPr>
                <w:color w:val="000000"/>
                <w:sz w:val="24"/>
                <w:szCs w:val="24"/>
              </w:rPr>
              <w:t xml:space="preserve">        1.18. Вибропитатель</w:t>
            </w:r>
          </w:p>
          <w:p w:rsidR="007B28EC" w:rsidRDefault="007B28EC" w:rsidP="00C1271B">
            <w:pPr>
              <w:pStyle w:val="ad"/>
              <w:tabs>
                <w:tab w:val="left" w:pos="576"/>
                <w:tab w:val="left" w:pos="1701"/>
              </w:tabs>
              <w:ind w:left="317"/>
              <w:jc w:val="both"/>
              <w:rPr>
                <w:color w:val="000000"/>
              </w:rPr>
            </w:pPr>
            <w:r>
              <w:rPr>
                <w:color w:val="000000"/>
                <w:sz w:val="24"/>
                <w:szCs w:val="24"/>
              </w:rPr>
              <w:t xml:space="preserve">        1.19. Промежуточный бункер на печь </w:t>
            </w:r>
          </w:p>
          <w:p w:rsidR="007B28EC" w:rsidRDefault="007B28EC" w:rsidP="00C1271B">
            <w:pPr>
              <w:pStyle w:val="ad"/>
              <w:tabs>
                <w:tab w:val="left" w:pos="576"/>
                <w:tab w:val="left" w:pos="1701"/>
              </w:tabs>
              <w:ind w:left="317"/>
              <w:jc w:val="both"/>
              <w:rPr>
                <w:color w:val="000000"/>
              </w:rPr>
            </w:pPr>
            <w:r>
              <w:rPr>
                <w:color w:val="000000"/>
                <w:sz w:val="24"/>
                <w:szCs w:val="24"/>
              </w:rPr>
              <w:t xml:space="preserve">        1.20. Промежуточный бункер на ковш </w:t>
            </w:r>
          </w:p>
          <w:p w:rsidR="007B28EC" w:rsidRDefault="007B28EC" w:rsidP="00C1271B">
            <w:pPr>
              <w:pStyle w:val="ad"/>
              <w:tabs>
                <w:tab w:val="left" w:pos="576"/>
                <w:tab w:val="left" w:pos="1701"/>
              </w:tabs>
              <w:ind w:left="317"/>
              <w:jc w:val="both"/>
              <w:rPr>
                <w:color w:val="000000"/>
              </w:rPr>
            </w:pPr>
            <w:r>
              <w:rPr>
                <w:color w:val="000000"/>
                <w:sz w:val="24"/>
                <w:szCs w:val="24"/>
              </w:rPr>
              <w:t xml:space="preserve">        1.21. Защита </w:t>
            </w:r>
          </w:p>
          <w:p w:rsidR="007B28EC" w:rsidRDefault="007B28EC" w:rsidP="00C1271B">
            <w:pPr>
              <w:pStyle w:val="ad"/>
              <w:tabs>
                <w:tab w:val="left" w:pos="576"/>
                <w:tab w:val="left" w:pos="1701"/>
              </w:tabs>
              <w:ind w:left="317"/>
              <w:jc w:val="both"/>
              <w:rPr>
                <w:color w:val="000000"/>
              </w:rPr>
            </w:pPr>
            <w:r>
              <w:rPr>
                <w:color w:val="000000"/>
                <w:sz w:val="24"/>
                <w:szCs w:val="24"/>
              </w:rPr>
              <w:t xml:space="preserve">2. Робот манипулятор для заливки чугуна </w:t>
            </w:r>
          </w:p>
          <w:p w:rsidR="007B28EC" w:rsidRDefault="007B28EC" w:rsidP="00C1271B">
            <w:pPr>
              <w:pStyle w:val="ad"/>
              <w:tabs>
                <w:tab w:val="left" w:pos="576"/>
                <w:tab w:val="left" w:pos="1701"/>
              </w:tabs>
              <w:ind w:left="317"/>
              <w:jc w:val="both"/>
              <w:rPr>
                <w:color w:val="000000"/>
              </w:rPr>
            </w:pPr>
            <w:r>
              <w:rPr>
                <w:color w:val="000000"/>
                <w:sz w:val="24"/>
                <w:szCs w:val="24"/>
              </w:rPr>
              <w:t xml:space="preserve">3. Кран </w:t>
            </w:r>
          </w:p>
          <w:p w:rsidR="007B28EC" w:rsidRDefault="007B28EC" w:rsidP="00C1271B">
            <w:pPr>
              <w:pStyle w:val="ad"/>
              <w:tabs>
                <w:tab w:val="left" w:pos="576"/>
                <w:tab w:val="left" w:pos="1701"/>
              </w:tabs>
              <w:ind w:left="317"/>
              <w:jc w:val="both"/>
              <w:rPr>
                <w:color w:val="000000"/>
              </w:rPr>
            </w:pPr>
            <w:r>
              <w:rPr>
                <w:color w:val="000000"/>
                <w:sz w:val="24"/>
                <w:szCs w:val="24"/>
              </w:rPr>
              <w:t xml:space="preserve">4. Главный пост управления </w:t>
            </w:r>
          </w:p>
          <w:p w:rsidR="007B28EC" w:rsidRDefault="007B28EC" w:rsidP="00C1271B">
            <w:pPr>
              <w:pStyle w:val="ad"/>
              <w:tabs>
                <w:tab w:val="left" w:pos="576"/>
                <w:tab w:val="left" w:pos="1701"/>
              </w:tabs>
              <w:ind w:left="317"/>
              <w:jc w:val="both"/>
              <w:rPr>
                <w:color w:val="000000"/>
              </w:rPr>
            </w:pPr>
            <w:r>
              <w:rPr>
                <w:color w:val="000000"/>
                <w:sz w:val="24"/>
                <w:szCs w:val="24"/>
              </w:rPr>
              <w:t xml:space="preserve">5. Сталеплавильная печь </w:t>
            </w:r>
          </w:p>
          <w:p w:rsidR="007B28EC" w:rsidRDefault="007B28EC" w:rsidP="00C1271B">
            <w:pPr>
              <w:pStyle w:val="ad"/>
              <w:tabs>
                <w:tab w:val="left" w:pos="576"/>
                <w:tab w:val="left" w:pos="1701"/>
              </w:tabs>
              <w:ind w:left="317"/>
              <w:jc w:val="both"/>
              <w:rPr>
                <w:color w:val="000000"/>
              </w:rPr>
            </w:pPr>
            <w:r>
              <w:rPr>
                <w:color w:val="000000"/>
                <w:sz w:val="24"/>
                <w:szCs w:val="24"/>
              </w:rPr>
              <w:t xml:space="preserve">        5.1. Электроды </w:t>
            </w:r>
          </w:p>
          <w:p w:rsidR="007B28EC" w:rsidRDefault="007B28EC" w:rsidP="00C1271B">
            <w:pPr>
              <w:pStyle w:val="ad"/>
              <w:tabs>
                <w:tab w:val="left" w:pos="576"/>
                <w:tab w:val="left" w:pos="1701"/>
              </w:tabs>
              <w:ind w:left="317"/>
              <w:jc w:val="both"/>
              <w:rPr>
                <w:color w:val="000000"/>
              </w:rPr>
            </w:pPr>
            <w:r>
              <w:rPr>
                <w:color w:val="000000"/>
                <w:sz w:val="24"/>
                <w:szCs w:val="24"/>
              </w:rPr>
              <w:t xml:space="preserve">        5.2. Рабочая площадка </w:t>
            </w:r>
          </w:p>
          <w:p w:rsidR="007B28EC" w:rsidRDefault="007B28EC" w:rsidP="00C1271B">
            <w:pPr>
              <w:pStyle w:val="ad"/>
              <w:tabs>
                <w:tab w:val="left" w:pos="576"/>
                <w:tab w:val="left" w:pos="1701"/>
              </w:tabs>
              <w:ind w:left="317"/>
              <w:jc w:val="both"/>
              <w:rPr>
                <w:color w:val="000000"/>
              </w:rPr>
            </w:pPr>
            <w:r>
              <w:rPr>
                <w:color w:val="000000"/>
                <w:sz w:val="24"/>
                <w:szCs w:val="24"/>
              </w:rPr>
              <w:t xml:space="preserve">        5.3. Помещение гидравлики </w:t>
            </w:r>
          </w:p>
          <w:p w:rsidR="007B28EC" w:rsidRDefault="007B28EC" w:rsidP="00C1271B">
            <w:pPr>
              <w:pStyle w:val="ad"/>
              <w:tabs>
                <w:tab w:val="left" w:pos="576"/>
                <w:tab w:val="left" w:pos="1701"/>
              </w:tabs>
              <w:ind w:left="317"/>
              <w:jc w:val="both"/>
              <w:rPr>
                <w:color w:val="000000"/>
              </w:rPr>
            </w:pPr>
            <w:r>
              <w:rPr>
                <w:color w:val="000000"/>
                <w:sz w:val="24"/>
                <w:szCs w:val="24"/>
              </w:rPr>
              <w:t xml:space="preserve">        5.4. Гидроцилиндр наклона печи </w:t>
            </w:r>
          </w:p>
          <w:p w:rsidR="007B28EC" w:rsidRDefault="007B28EC" w:rsidP="00C1271B">
            <w:pPr>
              <w:pStyle w:val="ad"/>
              <w:tabs>
                <w:tab w:val="left" w:pos="576"/>
                <w:tab w:val="left" w:pos="1701"/>
              </w:tabs>
              <w:ind w:left="317"/>
              <w:jc w:val="both"/>
              <w:rPr>
                <w:color w:val="000000"/>
              </w:rPr>
            </w:pPr>
            <w:r>
              <w:rPr>
                <w:color w:val="000000"/>
                <w:sz w:val="24"/>
                <w:szCs w:val="24"/>
              </w:rPr>
              <w:t xml:space="preserve">        5.5. Короткая сеть </w:t>
            </w:r>
          </w:p>
          <w:p w:rsidR="007B28EC" w:rsidRDefault="007B28EC" w:rsidP="00C1271B">
            <w:pPr>
              <w:pStyle w:val="ad"/>
              <w:tabs>
                <w:tab w:val="left" w:pos="576"/>
                <w:tab w:val="left" w:pos="1701"/>
              </w:tabs>
              <w:ind w:left="317"/>
              <w:jc w:val="both"/>
              <w:rPr>
                <w:color w:val="000000"/>
              </w:rPr>
            </w:pPr>
            <w:r>
              <w:rPr>
                <w:color w:val="000000"/>
                <w:sz w:val="24"/>
                <w:szCs w:val="24"/>
              </w:rPr>
              <w:t xml:space="preserve">         5.5.1. Крепежная балка </w:t>
            </w:r>
          </w:p>
          <w:p w:rsidR="007B28EC" w:rsidRDefault="007B28EC" w:rsidP="00C1271B">
            <w:pPr>
              <w:pStyle w:val="ad"/>
              <w:tabs>
                <w:tab w:val="left" w:pos="576"/>
                <w:tab w:val="left" w:pos="1701"/>
              </w:tabs>
              <w:ind w:left="317"/>
              <w:jc w:val="both"/>
              <w:rPr>
                <w:color w:val="000000"/>
              </w:rPr>
            </w:pPr>
            <w:r>
              <w:rPr>
                <w:color w:val="000000"/>
                <w:sz w:val="24"/>
                <w:szCs w:val="24"/>
              </w:rPr>
              <w:t xml:space="preserve">         5.5.2. Электрическая изоляция </w:t>
            </w:r>
          </w:p>
          <w:p w:rsidR="007B28EC" w:rsidRDefault="007B28EC" w:rsidP="00C1271B">
            <w:pPr>
              <w:pStyle w:val="ad"/>
              <w:tabs>
                <w:tab w:val="left" w:pos="576"/>
                <w:tab w:val="left" w:pos="1701"/>
              </w:tabs>
              <w:ind w:left="317"/>
              <w:jc w:val="both"/>
              <w:rPr>
                <w:color w:val="000000"/>
              </w:rPr>
            </w:pPr>
            <w:r>
              <w:rPr>
                <w:color w:val="000000"/>
                <w:sz w:val="24"/>
                <w:szCs w:val="24"/>
              </w:rPr>
              <w:t xml:space="preserve">         5.5.3. Помещение трансформатора </w:t>
            </w:r>
          </w:p>
          <w:p w:rsidR="007B28EC" w:rsidRDefault="007B28EC" w:rsidP="00C1271B">
            <w:pPr>
              <w:pStyle w:val="ad"/>
              <w:tabs>
                <w:tab w:val="left" w:pos="576"/>
                <w:tab w:val="left" w:pos="1701"/>
              </w:tabs>
              <w:ind w:left="317"/>
              <w:jc w:val="both"/>
              <w:rPr>
                <w:color w:val="000000"/>
              </w:rPr>
            </w:pPr>
            <w:r>
              <w:rPr>
                <w:color w:val="000000"/>
                <w:sz w:val="24"/>
                <w:szCs w:val="24"/>
              </w:rPr>
              <w:t xml:space="preserve">         5.5.4. Водоохлаждаемый кабель </w:t>
            </w:r>
          </w:p>
          <w:p w:rsidR="007B28EC" w:rsidRDefault="007B28EC" w:rsidP="00C1271B">
            <w:pPr>
              <w:pStyle w:val="ad"/>
              <w:tabs>
                <w:tab w:val="left" w:pos="576"/>
                <w:tab w:val="left" w:pos="1701"/>
              </w:tabs>
              <w:ind w:left="317"/>
              <w:jc w:val="both"/>
              <w:rPr>
                <w:color w:val="000000"/>
              </w:rPr>
            </w:pPr>
            <w:r>
              <w:rPr>
                <w:color w:val="000000"/>
                <w:sz w:val="24"/>
                <w:szCs w:val="24"/>
              </w:rPr>
              <w:t xml:space="preserve">         5.5.5. Гидрошланг</w:t>
            </w:r>
          </w:p>
          <w:p w:rsidR="007B28EC" w:rsidRDefault="007B28EC" w:rsidP="00C1271B">
            <w:pPr>
              <w:pStyle w:val="ad"/>
              <w:tabs>
                <w:tab w:val="left" w:pos="576"/>
                <w:tab w:val="left" w:pos="1701"/>
              </w:tabs>
              <w:ind w:left="317"/>
              <w:jc w:val="both"/>
              <w:rPr>
                <w:color w:val="000000"/>
              </w:rPr>
            </w:pPr>
            <w:r>
              <w:rPr>
                <w:color w:val="000000"/>
                <w:sz w:val="24"/>
                <w:szCs w:val="24"/>
              </w:rPr>
              <w:t xml:space="preserve">         5.5.6. Охлаждение короткой сети </w:t>
            </w:r>
          </w:p>
          <w:p w:rsidR="007B28EC" w:rsidRDefault="007B28EC" w:rsidP="00C1271B">
            <w:pPr>
              <w:pStyle w:val="ad"/>
              <w:tabs>
                <w:tab w:val="left" w:pos="576"/>
                <w:tab w:val="left" w:pos="1701"/>
              </w:tabs>
              <w:ind w:left="317"/>
              <w:jc w:val="both"/>
              <w:rPr>
                <w:color w:val="000000"/>
              </w:rPr>
            </w:pPr>
            <w:r>
              <w:rPr>
                <w:color w:val="000000"/>
                <w:sz w:val="24"/>
                <w:szCs w:val="24"/>
              </w:rPr>
              <w:t xml:space="preserve">         5.5.7. Подвод воды для системы спрейерного охлаждения </w:t>
            </w:r>
          </w:p>
          <w:p w:rsidR="007B28EC" w:rsidRDefault="007B28EC" w:rsidP="00C1271B">
            <w:pPr>
              <w:pStyle w:val="ad"/>
              <w:tabs>
                <w:tab w:val="left" w:pos="576"/>
                <w:tab w:val="left" w:pos="1701"/>
              </w:tabs>
              <w:ind w:left="317"/>
              <w:jc w:val="both"/>
              <w:rPr>
                <w:color w:val="000000"/>
              </w:rPr>
            </w:pPr>
            <w:r>
              <w:rPr>
                <w:color w:val="000000"/>
                <w:sz w:val="24"/>
                <w:szCs w:val="24"/>
              </w:rPr>
              <w:t xml:space="preserve">         5.5.8. Водное охлаждение на стойку держателей   </w:t>
            </w:r>
          </w:p>
          <w:p w:rsidR="007B28EC" w:rsidRDefault="007B28EC" w:rsidP="00C1271B">
            <w:pPr>
              <w:pStyle w:val="ad"/>
              <w:tabs>
                <w:tab w:val="left" w:pos="576"/>
                <w:tab w:val="left" w:pos="1701"/>
              </w:tabs>
              <w:ind w:left="317"/>
              <w:jc w:val="both"/>
              <w:rPr>
                <w:color w:val="000000"/>
              </w:rPr>
            </w:pPr>
            <w:r>
              <w:rPr>
                <w:color w:val="000000"/>
                <w:sz w:val="24"/>
                <w:szCs w:val="24"/>
              </w:rPr>
              <w:t xml:space="preserve">        5.6. Кожух печи </w:t>
            </w:r>
          </w:p>
          <w:p w:rsidR="007B28EC" w:rsidRDefault="007B28EC" w:rsidP="00C1271B">
            <w:pPr>
              <w:pStyle w:val="ad"/>
              <w:tabs>
                <w:tab w:val="left" w:pos="576"/>
                <w:tab w:val="left" w:pos="1701"/>
              </w:tabs>
              <w:ind w:left="317"/>
              <w:jc w:val="both"/>
              <w:rPr>
                <w:color w:val="000000"/>
              </w:rPr>
            </w:pPr>
            <w:r>
              <w:rPr>
                <w:color w:val="000000"/>
                <w:sz w:val="24"/>
                <w:szCs w:val="24"/>
              </w:rPr>
              <w:t xml:space="preserve">         5.6.1. Рабочее окно </w:t>
            </w:r>
          </w:p>
          <w:p w:rsidR="007B28EC" w:rsidRDefault="007B28EC" w:rsidP="00C1271B">
            <w:pPr>
              <w:pStyle w:val="ad"/>
              <w:tabs>
                <w:tab w:val="left" w:pos="576"/>
                <w:tab w:val="left" w:pos="1701"/>
              </w:tabs>
              <w:ind w:left="317"/>
              <w:jc w:val="both"/>
              <w:rPr>
                <w:color w:val="000000"/>
              </w:rPr>
            </w:pPr>
            <w:r>
              <w:rPr>
                <w:color w:val="000000"/>
                <w:sz w:val="24"/>
                <w:szCs w:val="24"/>
              </w:rPr>
              <w:t xml:space="preserve">         5.6.2. Датчик температуры </w:t>
            </w:r>
          </w:p>
          <w:p w:rsidR="007B28EC" w:rsidRDefault="007B28EC" w:rsidP="00C1271B">
            <w:pPr>
              <w:pStyle w:val="ad"/>
              <w:tabs>
                <w:tab w:val="left" w:pos="576"/>
                <w:tab w:val="left" w:pos="1701"/>
              </w:tabs>
              <w:ind w:left="317"/>
              <w:jc w:val="both"/>
              <w:rPr>
                <w:color w:val="000000"/>
              </w:rPr>
            </w:pPr>
            <w:r>
              <w:rPr>
                <w:color w:val="000000"/>
                <w:sz w:val="24"/>
                <w:szCs w:val="24"/>
              </w:rPr>
              <w:lastRenderedPageBreak/>
              <w:t xml:space="preserve">         5.6.3. Заслонка рабочего окна </w:t>
            </w:r>
          </w:p>
          <w:p w:rsidR="007B28EC" w:rsidRDefault="007B28EC" w:rsidP="00C1271B">
            <w:pPr>
              <w:pStyle w:val="ad"/>
              <w:tabs>
                <w:tab w:val="left" w:pos="576"/>
                <w:tab w:val="left" w:pos="1701"/>
              </w:tabs>
              <w:ind w:left="317"/>
              <w:jc w:val="both"/>
              <w:rPr>
                <w:color w:val="000000"/>
              </w:rPr>
            </w:pPr>
            <w:r>
              <w:rPr>
                <w:color w:val="000000"/>
                <w:sz w:val="24"/>
                <w:szCs w:val="24"/>
              </w:rPr>
              <w:t xml:space="preserve">         5.6.4. Эркерная панель </w:t>
            </w:r>
          </w:p>
          <w:p w:rsidR="007B28EC" w:rsidRDefault="007B28EC" w:rsidP="00C1271B">
            <w:pPr>
              <w:pStyle w:val="ad"/>
              <w:tabs>
                <w:tab w:val="left" w:pos="576"/>
                <w:tab w:val="left" w:pos="1701"/>
              </w:tabs>
              <w:ind w:left="317"/>
              <w:jc w:val="both"/>
              <w:rPr>
                <w:color w:val="000000"/>
              </w:rPr>
            </w:pPr>
            <w:r>
              <w:rPr>
                <w:color w:val="000000"/>
                <w:sz w:val="24"/>
                <w:szCs w:val="24"/>
              </w:rPr>
              <w:t xml:space="preserve">         5.6.5. Газокислородная горелка </w:t>
            </w:r>
          </w:p>
          <w:p w:rsidR="007B28EC" w:rsidRDefault="007B28EC" w:rsidP="00C1271B">
            <w:pPr>
              <w:pStyle w:val="ad"/>
              <w:tabs>
                <w:tab w:val="left" w:pos="576"/>
                <w:tab w:val="left" w:pos="1701"/>
              </w:tabs>
              <w:ind w:left="317"/>
              <w:jc w:val="both"/>
              <w:rPr>
                <w:color w:val="000000"/>
              </w:rPr>
            </w:pPr>
            <w:r>
              <w:rPr>
                <w:color w:val="000000"/>
                <w:sz w:val="24"/>
                <w:szCs w:val="24"/>
              </w:rPr>
              <w:t xml:space="preserve">5.6.5.1. Быстроразъемное соединение газа </w:t>
            </w:r>
          </w:p>
          <w:p w:rsidR="007B28EC" w:rsidRDefault="007B28EC" w:rsidP="00C1271B">
            <w:pPr>
              <w:pStyle w:val="ad"/>
              <w:tabs>
                <w:tab w:val="left" w:pos="576"/>
                <w:tab w:val="left" w:pos="1701"/>
              </w:tabs>
              <w:ind w:left="317"/>
              <w:jc w:val="both"/>
              <w:rPr>
                <w:color w:val="000000"/>
              </w:rPr>
            </w:pPr>
            <w:r>
              <w:rPr>
                <w:color w:val="000000"/>
                <w:sz w:val="24"/>
                <w:szCs w:val="24"/>
              </w:rPr>
              <w:t xml:space="preserve">5.6.5.2. Быстроразъемное соединение кислорода </w:t>
            </w:r>
          </w:p>
          <w:p w:rsidR="007B28EC" w:rsidRDefault="007B28EC" w:rsidP="00C1271B">
            <w:pPr>
              <w:pStyle w:val="ad"/>
              <w:tabs>
                <w:tab w:val="left" w:pos="576"/>
                <w:tab w:val="left" w:pos="1701"/>
              </w:tabs>
              <w:ind w:left="317"/>
              <w:jc w:val="both"/>
              <w:rPr>
                <w:color w:val="000000"/>
              </w:rPr>
            </w:pPr>
            <w:r>
              <w:rPr>
                <w:color w:val="000000"/>
                <w:sz w:val="24"/>
                <w:szCs w:val="24"/>
              </w:rPr>
              <w:t xml:space="preserve">5.6.5.3. Хомут </w:t>
            </w:r>
          </w:p>
          <w:p w:rsidR="007B28EC" w:rsidRDefault="007B28EC" w:rsidP="00C1271B">
            <w:pPr>
              <w:pStyle w:val="ad"/>
              <w:tabs>
                <w:tab w:val="left" w:pos="576"/>
                <w:tab w:val="left" w:pos="1701"/>
              </w:tabs>
              <w:ind w:left="317"/>
              <w:jc w:val="both"/>
              <w:rPr>
                <w:color w:val="000000"/>
              </w:rPr>
            </w:pPr>
            <w:r>
              <w:rPr>
                <w:color w:val="000000"/>
                <w:sz w:val="24"/>
                <w:szCs w:val="24"/>
              </w:rPr>
              <w:t xml:space="preserve">5.6.5.4. Хвостовик </w:t>
            </w:r>
          </w:p>
          <w:p w:rsidR="007B28EC" w:rsidRDefault="007B28EC" w:rsidP="00C1271B">
            <w:pPr>
              <w:pStyle w:val="ad"/>
              <w:tabs>
                <w:tab w:val="left" w:pos="576"/>
                <w:tab w:val="left" w:pos="1701"/>
              </w:tabs>
              <w:ind w:left="317"/>
              <w:jc w:val="both"/>
              <w:rPr>
                <w:color w:val="000000"/>
              </w:rPr>
            </w:pPr>
            <w:r>
              <w:rPr>
                <w:color w:val="000000"/>
                <w:sz w:val="24"/>
                <w:szCs w:val="24"/>
              </w:rPr>
              <w:t xml:space="preserve">5.6.5.5. Корпус горелки </w:t>
            </w:r>
          </w:p>
          <w:p w:rsidR="007B28EC" w:rsidRDefault="007B28EC" w:rsidP="00C1271B">
            <w:pPr>
              <w:pStyle w:val="ad"/>
              <w:tabs>
                <w:tab w:val="left" w:pos="576"/>
                <w:tab w:val="left" w:pos="1701"/>
              </w:tabs>
              <w:ind w:left="317"/>
              <w:jc w:val="both"/>
              <w:rPr>
                <w:color w:val="000000"/>
              </w:rPr>
            </w:pPr>
            <w:r>
              <w:rPr>
                <w:color w:val="000000"/>
                <w:sz w:val="24"/>
                <w:szCs w:val="24"/>
              </w:rPr>
              <w:t xml:space="preserve">5.6.5.6. Отвод воды </w:t>
            </w:r>
          </w:p>
          <w:p w:rsidR="007B28EC" w:rsidRDefault="007B28EC" w:rsidP="00C1271B">
            <w:pPr>
              <w:pStyle w:val="ad"/>
              <w:tabs>
                <w:tab w:val="left" w:pos="576"/>
                <w:tab w:val="left" w:pos="1701"/>
              </w:tabs>
              <w:ind w:left="317"/>
              <w:jc w:val="both"/>
              <w:rPr>
                <w:color w:val="000000"/>
              </w:rPr>
            </w:pPr>
            <w:r>
              <w:rPr>
                <w:color w:val="000000"/>
                <w:sz w:val="24"/>
                <w:szCs w:val="24"/>
              </w:rPr>
              <w:t xml:space="preserve">5.6.5.7. Подвод газа </w:t>
            </w:r>
          </w:p>
          <w:p w:rsidR="007B28EC" w:rsidRDefault="007B28EC" w:rsidP="00C1271B">
            <w:pPr>
              <w:pStyle w:val="ad"/>
              <w:tabs>
                <w:tab w:val="left" w:pos="576"/>
                <w:tab w:val="left" w:pos="1701"/>
              </w:tabs>
              <w:ind w:left="317"/>
              <w:jc w:val="both"/>
              <w:rPr>
                <w:color w:val="000000"/>
              </w:rPr>
            </w:pPr>
            <w:r>
              <w:rPr>
                <w:color w:val="000000"/>
                <w:sz w:val="24"/>
                <w:szCs w:val="24"/>
              </w:rPr>
              <w:t xml:space="preserve">5.6.5.8. Подвод кислорода </w:t>
            </w:r>
          </w:p>
          <w:p w:rsidR="007B28EC" w:rsidRDefault="007B28EC" w:rsidP="00C1271B">
            <w:pPr>
              <w:pStyle w:val="ad"/>
              <w:tabs>
                <w:tab w:val="left" w:pos="576"/>
                <w:tab w:val="left" w:pos="1701"/>
              </w:tabs>
              <w:ind w:left="317"/>
              <w:jc w:val="both"/>
              <w:rPr>
                <w:color w:val="000000"/>
              </w:rPr>
            </w:pPr>
            <w:r>
              <w:rPr>
                <w:color w:val="000000"/>
                <w:sz w:val="24"/>
                <w:szCs w:val="24"/>
              </w:rPr>
              <w:t xml:space="preserve">5.6.5.9. Подвод воды </w:t>
            </w:r>
          </w:p>
          <w:p w:rsidR="007B28EC" w:rsidRDefault="007B28EC" w:rsidP="00C1271B">
            <w:pPr>
              <w:pStyle w:val="ad"/>
              <w:tabs>
                <w:tab w:val="left" w:pos="576"/>
                <w:tab w:val="left" w:pos="1701"/>
              </w:tabs>
              <w:ind w:left="317"/>
              <w:jc w:val="both"/>
              <w:rPr>
                <w:color w:val="000000"/>
              </w:rPr>
            </w:pPr>
            <w:r>
              <w:rPr>
                <w:color w:val="000000"/>
                <w:sz w:val="24"/>
                <w:szCs w:val="24"/>
              </w:rPr>
              <w:t xml:space="preserve">5.6.5.10. Подвод продувочного кислорода </w:t>
            </w:r>
          </w:p>
          <w:p w:rsidR="007B28EC" w:rsidRDefault="007B28EC" w:rsidP="00C1271B">
            <w:pPr>
              <w:pStyle w:val="ad"/>
              <w:tabs>
                <w:tab w:val="left" w:pos="576"/>
                <w:tab w:val="left" w:pos="1701"/>
              </w:tabs>
              <w:ind w:left="317"/>
              <w:jc w:val="both"/>
              <w:rPr>
                <w:color w:val="000000"/>
              </w:rPr>
            </w:pPr>
            <w:r>
              <w:rPr>
                <w:color w:val="000000"/>
                <w:sz w:val="24"/>
                <w:szCs w:val="24"/>
              </w:rPr>
              <w:t xml:space="preserve">5.6.5.11. Сопло газовое </w:t>
            </w:r>
          </w:p>
          <w:p w:rsidR="007B28EC" w:rsidRDefault="007B28EC" w:rsidP="00C1271B">
            <w:pPr>
              <w:pStyle w:val="ad"/>
              <w:tabs>
                <w:tab w:val="left" w:pos="576"/>
                <w:tab w:val="left" w:pos="1701"/>
              </w:tabs>
              <w:ind w:left="317"/>
              <w:jc w:val="both"/>
              <w:rPr>
                <w:color w:val="000000"/>
              </w:rPr>
            </w:pPr>
            <w:r>
              <w:rPr>
                <w:color w:val="000000"/>
                <w:sz w:val="24"/>
                <w:szCs w:val="24"/>
              </w:rPr>
              <w:t xml:space="preserve">5.6.5.11. Сопло кислородное   </w:t>
            </w:r>
          </w:p>
          <w:p w:rsidR="007B28EC" w:rsidRDefault="007B28EC" w:rsidP="00C1271B">
            <w:pPr>
              <w:pStyle w:val="ad"/>
              <w:tabs>
                <w:tab w:val="left" w:pos="576"/>
                <w:tab w:val="left" w:pos="1701"/>
              </w:tabs>
              <w:ind w:left="317"/>
              <w:jc w:val="both"/>
              <w:rPr>
                <w:color w:val="000000"/>
              </w:rPr>
            </w:pPr>
            <w:r>
              <w:rPr>
                <w:color w:val="000000"/>
                <w:sz w:val="24"/>
                <w:szCs w:val="24"/>
              </w:rPr>
              <w:t xml:space="preserve">         5.6.6. Малая эркерная панель </w:t>
            </w:r>
          </w:p>
          <w:p w:rsidR="007B28EC" w:rsidRDefault="007B28EC" w:rsidP="00C1271B">
            <w:pPr>
              <w:pStyle w:val="ad"/>
              <w:tabs>
                <w:tab w:val="left" w:pos="576"/>
                <w:tab w:val="left" w:pos="1701"/>
              </w:tabs>
              <w:ind w:left="317"/>
              <w:jc w:val="both"/>
              <w:rPr>
                <w:color w:val="000000"/>
              </w:rPr>
            </w:pPr>
            <w:r>
              <w:rPr>
                <w:color w:val="000000"/>
                <w:sz w:val="24"/>
                <w:szCs w:val="24"/>
              </w:rPr>
              <w:t xml:space="preserve">         5.6.7. Кессон </w:t>
            </w:r>
          </w:p>
          <w:p w:rsidR="007B28EC" w:rsidRDefault="007B28EC" w:rsidP="00C1271B">
            <w:pPr>
              <w:pStyle w:val="ad"/>
              <w:tabs>
                <w:tab w:val="left" w:pos="576"/>
                <w:tab w:val="left" w:pos="1701"/>
              </w:tabs>
              <w:ind w:left="317"/>
              <w:jc w:val="both"/>
              <w:rPr>
                <w:color w:val="000000"/>
              </w:rPr>
            </w:pPr>
            <w:r>
              <w:rPr>
                <w:color w:val="000000"/>
                <w:sz w:val="24"/>
                <w:szCs w:val="24"/>
              </w:rPr>
              <w:t xml:space="preserve">5.6.7.1. Кессон </w:t>
            </w:r>
          </w:p>
          <w:p w:rsidR="007B28EC" w:rsidRDefault="007B28EC" w:rsidP="00C1271B">
            <w:pPr>
              <w:pStyle w:val="ad"/>
              <w:tabs>
                <w:tab w:val="left" w:pos="576"/>
                <w:tab w:val="left" w:pos="1701"/>
              </w:tabs>
              <w:ind w:left="317"/>
              <w:jc w:val="both"/>
              <w:rPr>
                <w:color w:val="000000"/>
              </w:rPr>
            </w:pPr>
            <w:r>
              <w:rPr>
                <w:color w:val="000000"/>
                <w:sz w:val="24"/>
                <w:szCs w:val="24"/>
              </w:rPr>
              <w:t xml:space="preserve">5.6.7.2. Отвод воды </w:t>
            </w:r>
          </w:p>
          <w:p w:rsidR="007B28EC" w:rsidRDefault="007B28EC" w:rsidP="00C1271B">
            <w:pPr>
              <w:pStyle w:val="ad"/>
              <w:tabs>
                <w:tab w:val="left" w:pos="576"/>
                <w:tab w:val="left" w:pos="1701"/>
              </w:tabs>
              <w:ind w:left="317"/>
              <w:jc w:val="both"/>
              <w:rPr>
                <w:color w:val="000000"/>
              </w:rPr>
            </w:pPr>
            <w:r>
              <w:rPr>
                <w:color w:val="000000"/>
                <w:sz w:val="24"/>
                <w:szCs w:val="24"/>
              </w:rPr>
              <w:t xml:space="preserve">5.6.7.3. Подвод воды </w:t>
            </w:r>
          </w:p>
          <w:p w:rsidR="007B28EC" w:rsidRDefault="007B28EC" w:rsidP="00C1271B">
            <w:pPr>
              <w:pStyle w:val="ad"/>
              <w:tabs>
                <w:tab w:val="left" w:pos="576"/>
                <w:tab w:val="left" w:pos="1701"/>
              </w:tabs>
              <w:ind w:left="317"/>
              <w:jc w:val="both"/>
              <w:rPr>
                <w:color w:val="000000"/>
              </w:rPr>
            </w:pPr>
            <w:r>
              <w:rPr>
                <w:color w:val="000000"/>
                <w:sz w:val="24"/>
                <w:szCs w:val="24"/>
              </w:rPr>
              <w:t xml:space="preserve">5.6.7.4. Сопло вдувания углерода </w:t>
            </w:r>
          </w:p>
          <w:p w:rsidR="007B28EC" w:rsidRDefault="007B28EC" w:rsidP="00C1271B">
            <w:pPr>
              <w:pStyle w:val="ad"/>
              <w:tabs>
                <w:tab w:val="left" w:pos="576"/>
                <w:tab w:val="left" w:pos="1701"/>
              </w:tabs>
              <w:ind w:left="317"/>
              <w:jc w:val="both"/>
              <w:rPr>
                <w:color w:val="000000"/>
              </w:rPr>
            </w:pPr>
            <w:r>
              <w:rPr>
                <w:color w:val="000000"/>
                <w:sz w:val="24"/>
                <w:szCs w:val="24"/>
              </w:rPr>
              <w:t xml:space="preserve">5.6.7.5. Форсунка вдувания углерода   </w:t>
            </w:r>
          </w:p>
          <w:p w:rsidR="007B28EC" w:rsidRDefault="007B28EC" w:rsidP="00C1271B">
            <w:pPr>
              <w:pStyle w:val="ad"/>
              <w:tabs>
                <w:tab w:val="left" w:pos="576"/>
                <w:tab w:val="left" w:pos="1701"/>
              </w:tabs>
              <w:ind w:left="317"/>
              <w:jc w:val="both"/>
              <w:rPr>
                <w:color w:val="000000"/>
              </w:rPr>
            </w:pPr>
            <w:r>
              <w:rPr>
                <w:color w:val="000000"/>
                <w:sz w:val="24"/>
                <w:szCs w:val="24"/>
              </w:rPr>
              <w:t xml:space="preserve">         5.6.8. Обечайка </w:t>
            </w:r>
          </w:p>
          <w:p w:rsidR="007B28EC" w:rsidRDefault="007B28EC" w:rsidP="00C1271B">
            <w:pPr>
              <w:pStyle w:val="ad"/>
              <w:tabs>
                <w:tab w:val="left" w:pos="576"/>
                <w:tab w:val="left" w:pos="1701"/>
              </w:tabs>
              <w:ind w:left="317"/>
              <w:jc w:val="both"/>
              <w:rPr>
                <w:color w:val="000000"/>
              </w:rPr>
            </w:pPr>
            <w:r>
              <w:rPr>
                <w:color w:val="000000"/>
                <w:sz w:val="24"/>
                <w:szCs w:val="24"/>
              </w:rPr>
              <w:t xml:space="preserve">         5.6.9. Комбинированная горелка </w:t>
            </w:r>
          </w:p>
          <w:p w:rsidR="007B28EC" w:rsidRDefault="007B28EC" w:rsidP="00C1271B">
            <w:pPr>
              <w:pStyle w:val="ad"/>
              <w:tabs>
                <w:tab w:val="left" w:pos="576"/>
                <w:tab w:val="left" w:pos="1701"/>
              </w:tabs>
              <w:ind w:left="317"/>
              <w:jc w:val="both"/>
              <w:rPr>
                <w:color w:val="000000"/>
              </w:rPr>
            </w:pPr>
            <w:r>
              <w:rPr>
                <w:color w:val="000000"/>
                <w:sz w:val="24"/>
                <w:szCs w:val="24"/>
              </w:rPr>
              <w:t xml:space="preserve">5.6.9.1. Быстроразъемное соединение газа </w:t>
            </w:r>
          </w:p>
          <w:p w:rsidR="007B28EC" w:rsidRDefault="007B28EC" w:rsidP="00C1271B">
            <w:pPr>
              <w:pStyle w:val="ad"/>
              <w:tabs>
                <w:tab w:val="left" w:pos="576"/>
                <w:tab w:val="left" w:pos="1701"/>
              </w:tabs>
              <w:ind w:left="317"/>
              <w:jc w:val="both"/>
              <w:rPr>
                <w:color w:val="000000"/>
              </w:rPr>
            </w:pPr>
            <w:r>
              <w:rPr>
                <w:color w:val="000000"/>
                <w:sz w:val="24"/>
                <w:szCs w:val="24"/>
              </w:rPr>
              <w:t xml:space="preserve">5.6.9.2. Быстроразъемное соединение кислорода </w:t>
            </w:r>
          </w:p>
          <w:p w:rsidR="007B28EC" w:rsidRDefault="007B28EC" w:rsidP="00C1271B">
            <w:pPr>
              <w:pStyle w:val="ad"/>
              <w:tabs>
                <w:tab w:val="left" w:pos="576"/>
                <w:tab w:val="left" w:pos="1701"/>
              </w:tabs>
              <w:ind w:left="317"/>
              <w:jc w:val="both"/>
              <w:rPr>
                <w:color w:val="000000"/>
              </w:rPr>
            </w:pPr>
            <w:r>
              <w:rPr>
                <w:color w:val="000000"/>
                <w:sz w:val="24"/>
                <w:szCs w:val="24"/>
              </w:rPr>
              <w:t xml:space="preserve">5.6.9.3. Хомут </w:t>
            </w:r>
          </w:p>
          <w:p w:rsidR="007B28EC" w:rsidRDefault="007B28EC" w:rsidP="00C1271B">
            <w:pPr>
              <w:pStyle w:val="ad"/>
              <w:tabs>
                <w:tab w:val="left" w:pos="576"/>
                <w:tab w:val="left" w:pos="1701"/>
              </w:tabs>
              <w:ind w:left="317"/>
              <w:jc w:val="both"/>
              <w:rPr>
                <w:color w:val="000000"/>
              </w:rPr>
            </w:pPr>
            <w:r>
              <w:rPr>
                <w:color w:val="000000"/>
                <w:sz w:val="24"/>
                <w:szCs w:val="24"/>
              </w:rPr>
              <w:t xml:space="preserve">5.6.9.4. Хвостовик </w:t>
            </w:r>
          </w:p>
          <w:p w:rsidR="007B28EC" w:rsidRDefault="007B28EC" w:rsidP="00C1271B">
            <w:pPr>
              <w:pStyle w:val="ad"/>
              <w:tabs>
                <w:tab w:val="left" w:pos="576"/>
                <w:tab w:val="left" w:pos="1701"/>
              </w:tabs>
              <w:ind w:left="317"/>
              <w:jc w:val="both"/>
              <w:rPr>
                <w:color w:val="000000"/>
              </w:rPr>
            </w:pPr>
            <w:r>
              <w:rPr>
                <w:color w:val="000000"/>
                <w:sz w:val="24"/>
                <w:szCs w:val="24"/>
              </w:rPr>
              <w:t xml:space="preserve">5.6.9.5. Корпус горелки </w:t>
            </w:r>
          </w:p>
          <w:p w:rsidR="007B28EC" w:rsidRDefault="007B28EC" w:rsidP="00C1271B">
            <w:pPr>
              <w:pStyle w:val="ad"/>
              <w:tabs>
                <w:tab w:val="left" w:pos="576"/>
                <w:tab w:val="left" w:pos="1701"/>
              </w:tabs>
              <w:ind w:left="317"/>
              <w:jc w:val="both"/>
              <w:rPr>
                <w:color w:val="000000"/>
              </w:rPr>
            </w:pPr>
            <w:r>
              <w:rPr>
                <w:color w:val="000000"/>
                <w:sz w:val="24"/>
                <w:szCs w:val="24"/>
              </w:rPr>
              <w:t xml:space="preserve">5.6.9.6. Отвод воды </w:t>
            </w:r>
          </w:p>
          <w:p w:rsidR="007B28EC" w:rsidRDefault="007B28EC" w:rsidP="00C1271B">
            <w:pPr>
              <w:pStyle w:val="ad"/>
              <w:tabs>
                <w:tab w:val="left" w:pos="576"/>
                <w:tab w:val="left" w:pos="1701"/>
              </w:tabs>
              <w:ind w:left="317"/>
              <w:jc w:val="both"/>
              <w:rPr>
                <w:color w:val="000000"/>
              </w:rPr>
            </w:pPr>
            <w:r>
              <w:rPr>
                <w:color w:val="000000"/>
                <w:sz w:val="24"/>
                <w:szCs w:val="24"/>
              </w:rPr>
              <w:t xml:space="preserve">5.6.9.7. Подвод газа </w:t>
            </w:r>
          </w:p>
          <w:p w:rsidR="007B28EC" w:rsidRDefault="007B28EC" w:rsidP="00C1271B">
            <w:pPr>
              <w:pStyle w:val="ad"/>
              <w:tabs>
                <w:tab w:val="left" w:pos="576"/>
                <w:tab w:val="left" w:pos="1701"/>
              </w:tabs>
              <w:ind w:left="317"/>
              <w:jc w:val="both"/>
              <w:rPr>
                <w:color w:val="000000"/>
              </w:rPr>
            </w:pPr>
            <w:r>
              <w:rPr>
                <w:color w:val="000000"/>
                <w:sz w:val="24"/>
                <w:szCs w:val="24"/>
              </w:rPr>
              <w:t xml:space="preserve">5.6.9.8. Подвод кислорода </w:t>
            </w:r>
          </w:p>
          <w:p w:rsidR="007B28EC" w:rsidRDefault="007B28EC" w:rsidP="00C1271B">
            <w:pPr>
              <w:pStyle w:val="ad"/>
              <w:tabs>
                <w:tab w:val="left" w:pos="576"/>
                <w:tab w:val="left" w:pos="1701"/>
              </w:tabs>
              <w:ind w:left="317"/>
              <w:jc w:val="both"/>
              <w:rPr>
                <w:color w:val="000000"/>
              </w:rPr>
            </w:pPr>
            <w:r>
              <w:rPr>
                <w:color w:val="000000"/>
                <w:sz w:val="24"/>
                <w:szCs w:val="24"/>
              </w:rPr>
              <w:t xml:space="preserve">5.6.9.9. Подвод воды </w:t>
            </w:r>
          </w:p>
          <w:p w:rsidR="007B28EC" w:rsidRDefault="007B28EC" w:rsidP="00C1271B">
            <w:pPr>
              <w:pStyle w:val="ad"/>
              <w:tabs>
                <w:tab w:val="left" w:pos="576"/>
                <w:tab w:val="left" w:pos="1701"/>
              </w:tabs>
              <w:ind w:left="317"/>
              <w:jc w:val="both"/>
              <w:rPr>
                <w:color w:val="000000"/>
              </w:rPr>
            </w:pPr>
            <w:r>
              <w:rPr>
                <w:color w:val="000000"/>
                <w:sz w:val="24"/>
                <w:szCs w:val="24"/>
              </w:rPr>
              <w:t xml:space="preserve">5.6.9.10. Подвод продувочного кислорода </w:t>
            </w:r>
          </w:p>
          <w:p w:rsidR="007B28EC" w:rsidRDefault="007B28EC" w:rsidP="00C1271B">
            <w:pPr>
              <w:pStyle w:val="ad"/>
              <w:tabs>
                <w:tab w:val="left" w:pos="576"/>
                <w:tab w:val="left" w:pos="1701"/>
              </w:tabs>
              <w:ind w:left="317"/>
              <w:jc w:val="both"/>
              <w:rPr>
                <w:color w:val="000000"/>
              </w:rPr>
            </w:pPr>
            <w:r>
              <w:rPr>
                <w:color w:val="000000"/>
                <w:sz w:val="24"/>
                <w:szCs w:val="24"/>
              </w:rPr>
              <w:t xml:space="preserve">5.6.9.11. Сопло газовое </w:t>
            </w:r>
          </w:p>
          <w:p w:rsidR="007B28EC" w:rsidRDefault="007B28EC" w:rsidP="00C1271B">
            <w:pPr>
              <w:pStyle w:val="ad"/>
              <w:tabs>
                <w:tab w:val="left" w:pos="576"/>
                <w:tab w:val="left" w:pos="1701"/>
              </w:tabs>
              <w:ind w:left="317"/>
              <w:jc w:val="both"/>
              <w:rPr>
                <w:color w:val="000000"/>
              </w:rPr>
            </w:pPr>
            <w:r>
              <w:rPr>
                <w:color w:val="000000"/>
                <w:sz w:val="24"/>
                <w:szCs w:val="24"/>
              </w:rPr>
              <w:lastRenderedPageBreak/>
              <w:t xml:space="preserve">5.6.9.12. Сопло кислородное   </w:t>
            </w:r>
          </w:p>
          <w:p w:rsidR="007B28EC" w:rsidRDefault="007B28EC" w:rsidP="00C1271B">
            <w:pPr>
              <w:pStyle w:val="ad"/>
              <w:tabs>
                <w:tab w:val="left" w:pos="576"/>
                <w:tab w:val="left" w:pos="1701"/>
              </w:tabs>
              <w:ind w:left="317"/>
              <w:jc w:val="both"/>
              <w:rPr>
                <w:color w:val="000000"/>
              </w:rPr>
            </w:pPr>
            <w:r>
              <w:rPr>
                <w:color w:val="000000"/>
                <w:sz w:val="24"/>
                <w:szCs w:val="24"/>
              </w:rPr>
              <w:t xml:space="preserve">         5.6.10. Каркас кожуха </w:t>
            </w:r>
          </w:p>
          <w:p w:rsidR="007B28EC" w:rsidRDefault="007B28EC" w:rsidP="00C1271B">
            <w:pPr>
              <w:pStyle w:val="ad"/>
              <w:tabs>
                <w:tab w:val="left" w:pos="576"/>
                <w:tab w:val="left" w:pos="1701"/>
              </w:tabs>
              <w:ind w:left="317"/>
              <w:jc w:val="both"/>
              <w:rPr>
                <w:color w:val="000000"/>
              </w:rPr>
            </w:pPr>
            <w:r>
              <w:rPr>
                <w:color w:val="000000"/>
                <w:sz w:val="24"/>
                <w:szCs w:val="24"/>
              </w:rPr>
              <w:t xml:space="preserve">         5.6.11. Медный сегмент панели </w:t>
            </w:r>
          </w:p>
          <w:p w:rsidR="007B28EC" w:rsidRDefault="007B28EC" w:rsidP="00C1271B">
            <w:pPr>
              <w:pStyle w:val="ad"/>
              <w:tabs>
                <w:tab w:val="left" w:pos="576"/>
                <w:tab w:val="left" w:pos="1701"/>
              </w:tabs>
              <w:ind w:left="317"/>
              <w:jc w:val="both"/>
              <w:rPr>
                <w:color w:val="000000"/>
              </w:rPr>
            </w:pPr>
            <w:r>
              <w:rPr>
                <w:color w:val="000000"/>
                <w:sz w:val="24"/>
                <w:szCs w:val="24"/>
              </w:rPr>
              <w:t xml:space="preserve">         5.6.12. Механизм подъема заслонки рабочего окна </w:t>
            </w:r>
          </w:p>
          <w:p w:rsidR="007B28EC" w:rsidRDefault="007B28EC" w:rsidP="00C1271B">
            <w:pPr>
              <w:pStyle w:val="ad"/>
              <w:tabs>
                <w:tab w:val="left" w:pos="576"/>
                <w:tab w:val="left" w:pos="1701"/>
              </w:tabs>
              <w:ind w:left="317"/>
              <w:jc w:val="both"/>
              <w:rPr>
                <w:color w:val="000000"/>
              </w:rPr>
            </w:pPr>
            <w:r>
              <w:rPr>
                <w:color w:val="000000"/>
                <w:sz w:val="24"/>
                <w:szCs w:val="24"/>
              </w:rPr>
              <w:t xml:space="preserve">         5.6.13. Отверстие для обслуживания эркера </w:t>
            </w:r>
          </w:p>
          <w:p w:rsidR="007B28EC" w:rsidRDefault="007B28EC" w:rsidP="00C1271B">
            <w:pPr>
              <w:pStyle w:val="ad"/>
              <w:tabs>
                <w:tab w:val="left" w:pos="576"/>
                <w:tab w:val="left" w:pos="1701"/>
              </w:tabs>
              <w:ind w:left="317"/>
              <w:jc w:val="both"/>
              <w:rPr>
                <w:color w:val="000000"/>
              </w:rPr>
            </w:pPr>
            <w:r>
              <w:rPr>
                <w:color w:val="000000"/>
                <w:sz w:val="24"/>
                <w:szCs w:val="24"/>
              </w:rPr>
              <w:t xml:space="preserve">         5.6.14. Подвод-отвод воды </w:t>
            </w:r>
          </w:p>
          <w:p w:rsidR="007B28EC" w:rsidRDefault="007B28EC" w:rsidP="00C1271B">
            <w:pPr>
              <w:pStyle w:val="ad"/>
              <w:tabs>
                <w:tab w:val="left" w:pos="576"/>
                <w:tab w:val="left" w:pos="1701"/>
              </w:tabs>
              <w:ind w:left="317"/>
              <w:jc w:val="both"/>
              <w:rPr>
                <w:color w:val="000000"/>
              </w:rPr>
            </w:pPr>
            <w:r>
              <w:rPr>
                <w:color w:val="000000"/>
                <w:sz w:val="24"/>
                <w:szCs w:val="24"/>
              </w:rPr>
              <w:t xml:space="preserve">         5.6.15. Стальной сегмент панели   </w:t>
            </w:r>
          </w:p>
          <w:p w:rsidR="007B28EC" w:rsidRDefault="007B28EC" w:rsidP="00C1271B">
            <w:pPr>
              <w:pStyle w:val="ad"/>
              <w:tabs>
                <w:tab w:val="left" w:pos="576"/>
                <w:tab w:val="left" w:pos="1701"/>
              </w:tabs>
              <w:ind w:left="317"/>
              <w:jc w:val="both"/>
              <w:rPr>
                <w:color w:val="000000"/>
              </w:rPr>
            </w:pPr>
            <w:r>
              <w:rPr>
                <w:color w:val="000000"/>
                <w:sz w:val="24"/>
                <w:szCs w:val="24"/>
              </w:rPr>
              <w:t xml:space="preserve">        5.7. Заслонка рабочего окна </w:t>
            </w:r>
          </w:p>
          <w:p w:rsidR="007B28EC" w:rsidRDefault="007B28EC" w:rsidP="00C1271B">
            <w:pPr>
              <w:pStyle w:val="ad"/>
              <w:tabs>
                <w:tab w:val="left" w:pos="576"/>
                <w:tab w:val="left" w:pos="1701"/>
              </w:tabs>
              <w:ind w:left="317"/>
              <w:jc w:val="both"/>
              <w:rPr>
                <w:color w:val="000000"/>
              </w:rPr>
            </w:pPr>
            <w:r>
              <w:rPr>
                <w:color w:val="000000"/>
                <w:sz w:val="24"/>
                <w:szCs w:val="24"/>
              </w:rPr>
              <w:t xml:space="preserve">        5.8. Люлька печи </w:t>
            </w:r>
          </w:p>
          <w:p w:rsidR="007B28EC" w:rsidRDefault="007B28EC" w:rsidP="00C1271B">
            <w:pPr>
              <w:pStyle w:val="ad"/>
              <w:tabs>
                <w:tab w:val="left" w:pos="576"/>
                <w:tab w:val="left" w:pos="1701"/>
              </w:tabs>
              <w:ind w:left="317"/>
              <w:jc w:val="both"/>
              <w:rPr>
                <w:color w:val="000000"/>
              </w:rPr>
            </w:pPr>
            <w:r>
              <w:rPr>
                <w:color w:val="000000"/>
                <w:sz w:val="24"/>
                <w:szCs w:val="24"/>
              </w:rPr>
              <w:t xml:space="preserve">         5.8.1. Рабочая площадка </w:t>
            </w:r>
          </w:p>
          <w:p w:rsidR="007B28EC" w:rsidRDefault="007B28EC" w:rsidP="00C1271B">
            <w:pPr>
              <w:pStyle w:val="ad"/>
              <w:tabs>
                <w:tab w:val="left" w:pos="576"/>
                <w:tab w:val="left" w:pos="1701"/>
              </w:tabs>
              <w:ind w:left="317"/>
              <w:jc w:val="both"/>
              <w:rPr>
                <w:color w:val="000000"/>
              </w:rPr>
            </w:pPr>
            <w:r>
              <w:rPr>
                <w:color w:val="000000"/>
                <w:sz w:val="24"/>
                <w:szCs w:val="24"/>
              </w:rPr>
              <w:t xml:space="preserve">         5.8.2. Датчик угла наклона </w:t>
            </w:r>
          </w:p>
          <w:p w:rsidR="007B28EC" w:rsidRDefault="007B28EC" w:rsidP="00C1271B">
            <w:pPr>
              <w:pStyle w:val="ad"/>
              <w:tabs>
                <w:tab w:val="left" w:pos="576"/>
                <w:tab w:val="left" w:pos="1701"/>
              </w:tabs>
              <w:ind w:left="317"/>
              <w:jc w:val="both"/>
              <w:rPr>
                <w:color w:val="000000"/>
              </w:rPr>
            </w:pPr>
            <w:r>
              <w:rPr>
                <w:color w:val="000000"/>
                <w:sz w:val="24"/>
                <w:szCs w:val="24"/>
              </w:rPr>
              <w:t xml:space="preserve">         5.8.3. Гидроцилиндр наклона люльки </w:t>
            </w:r>
          </w:p>
          <w:p w:rsidR="007B28EC" w:rsidRDefault="007B28EC" w:rsidP="00C1271B">
            <w:pPr>
              <w:pStyle w:val="ad"/>
              <w:tabs>
                <w:tab w:val="left" w:pos="576"/>
                <w:tab w:val="left" w:pos="1701"/>
              </w:tabs>
              <w:ind w:left="317"/>
              <w:jc w:val="both"/>
              <w:rPr>
                <w:color w:val="000000"/>
              </w:rPr>
            </w:pPr>
            <w:r>
              <w:rPr>
                <w:color w:val="000000"/>
                <w:sz w:val="24"/>
                <w:szCs w:val="24"/>
              </w:rPr>
              <w:t xml:space="preserve">         5.8.4. Механизм блокировки наклона на металл </w:t>
            </w:r>
          </w:p>
          <w:p w:rsidR="007B28EC" w:rsidRDefault="007B28EC" w:rsidP="00C1271B">
            <w:pPr>
              <w:pStyle w:val="ad"/>
              <w:tabs>
                <w:tab w:val="left" w:pos="576"/>
                <w:tab w:val="left" w:pos="1701"/>
              </w:tabs>
              <w:ind w:left="317"/>
              <w:jc w:val="both"/>
              <w:rPr>
                <w:color w:val="000000"/>
              </w:rPr>
            </w:pPr>
            <w:r>
              <w:rPr>
                <w:color w:val="000000"/>
                <w:sz w:val="24"/>
                <w:szCs w:val="24"/>
              </w:rPr>
              <w:t xml:space="preserve">         5.8.5. Механизм блокировки наклона на шлак </w:t>
            </w:r>
          </w:p>
          <w:p w:rsidR="007B28EC" w:rsidRDefault="007B28EC" w:rsidP="00C1271B">
            <w:pPr>
              <w:pStyle w:val="ad"/>
              <w:tabs>
                <w:tab w:val="left" w:pos="576"/>
                <w:tab w:val="left" w:pos="1701"/>
              </w:tabs>
              <w:ind w:left="317"/>
              <w:jc w:val="both"/>
              <w:rPr>
                <w:color w:val="000000"/>
              </w:rPr>
            </w:pPr>
            <w:r>
              <w:rPr>
                <w:color w:val="000000"/>
                <w:sz w:val="24"/>
                <w:szCs w:val="24"/>
              </w:rPr>
              <w:t xml:space="preserve">         5.8.6. Опорный сектор </w:t>
            </w:r>
          </w:p>
          <w:p w:rsidR="007B28EC" w:rsidRDefault="007B28EC" w:rsidP="00C1271B">
            <w:pPr>
              <w:pStyle w:val="ad"/>
              <w:tabs>
                <w:tab w:val="left" w:pos="576"/>
                <w:tab w:val="left" w:pos="1701"/>
              </w:tabs>
              <w:ind w:left="317"/>
              <w:jc w:val="both"/>
              <w:rPr>
                <w:color w:val="000000"/>
              </w:rPr>
            </w:pPr>
            <w:r>
              <w:rPr>
                <w:color w:val="000000"/>
                <w:sz w:val="24"/>
                <w:szCs w:val="24"/>
              </w:rPr>
              <w:t xml:space="preserve">         5.8.7. Площадка люльки </w:t>
            </w:r>
          </w:p>
          <w:p w:rsidR="007B28EC" w:rsidRDefault="007B28EC" w:rsidP="00C1271B">
            <w:pPr>
              <w:pStyle w:val="ad"/>
              <w:tabs>
                <w:tab w:val="left" w:pos="576"/>
                <w:tab w:val="left" w:pos="1701"/>
              </w:tabs>
              <w:ind w:left="317"/>
              <w:jc w:val="both"/>
              <w:rPr>
                <w:color w:val="000000"/>
              </w:rPr>
            </w:pPr>
            <w:r>
              <w:rPr>
                <w:color w:val="000000"/>
                <w:sz w:val="24"/>
                <w:szCs w:val="24"/>
              </w:rPr>
              <w:t xml:space="preserve">         5.8.8. Подвод-отвод воды </w:t>
            </w:r>
          </w:p>
          <w:p w:rsidR="007B28EC" w:rsidRDefault="007B28EC" w:rsidP="00C1271B">
            <w:pPr>
              <w:pStyle w:val="ad"/>
              <w:tabs>
                <w:tab w:val="left" w:pos="576"/>
                <w:tab w:val="left" w:pos="1701"/>
              </w:tabs>
              <w:ind w:left="317"/>
              <w:jc w:val="both"/>
              <w:rPr>
                <w:color w:val="000000"/>
              </w:rPr>
            </w:pPr>
            <w:r>
              <w:rPr>
                <w:color w:val="000000"/>
                <w:sz w:val="24"/>
                <w:szCs w:val="24"/>
              </w:rPr>
              <w:t xml:space="preserve">         5.8.9. Труботечка для отдачи материала </w:t>
            </w:r>
          </w:p>
          <w:p w:rsidR="007B28EC" w:rsidRDefault="007B28EC" w:rsidP="00C1271B">
            <w:pPr>
              <w:pStyle w:val="ad"/>
              <w:tabs>
                <w:tab w:val="left" w:pos="576"/>
                <w:tab w:val="left" w:pos="1701"/>
              </w:tabs>
              <w:ind w:left="317"/>
              <w:jc w:val="both"/>
              <w:rPr>
                <w:color w:val="000000"/>
              </w:rPr>
            </w:pPr>
            <w:r>
              <w:rPr>
                <w:color w:val="000000"/>
                <w:sz w:val="24"/>
                <w:szCs w:val="24"/>
              </w:rPr>
              <w:t xml:space="preserve">         5.8.10. Термозащита</w:t>
            </w:r>
          </w:p>
          <w:p w:rsidR="007B28EC" w:rsidRDefault="007B28EC" w:rsidP="00C1271B">
            <w:pPr>
              <w:pStyle w:val="ad"/>
              <w:tabs>
                <w:tab w:val="left" w:pos="576"/>
                <w:tab w:val="left" w:pos="1701"/>
              </w:tabs>
              <w:ind w:left="317"/>
              <w:jc w:val="both"/>
              <w:rPr>
                <w:color w:val="000000"/>
              </w:rPr>
            </w:pPr>
            <w:r>
              <w:rPr>
                <w:color w:val="000000"/>
                <w:sz w:val="24"/>
                <w:szCs w:val="24"/>
              </w:rPr>
              <w:t xml:space="preserve">         5.8.11. Замок портала </w:t>
            </w:r>
          </w:p>
          <w:p w:rsidR="007B28EC" w:rsidRDefault="007B28EC" w:rsidP="00C1271B">
            <w:pPr>
              <w:pStyle w:val="ad"/>
              <w:tabs>
                <w:tab w:val="left" w:pos="576"/>
                <w:tab w:val="left" w:pos="1701"/>
              </w:tabs>
              <w:ind w:left="317"/>
              <w:jc w:val="both"/>
              <w:rPr>
                <w:color w:val="000000"/>
              </w:rPr>
            </w:pPr>
            <w:r>
              <w:rPr>
                <w:color w:val="000000"/>
                <w:sz w:val="24"/>
                <w:szCs w:val="24"/>
              </w:rPr>
              <w:t xml:space="preserve">         5.8.12. Ящик автоматчиков </w:t>
            </w:r>
          </w:p>
          <w:p w:rsidR="007B28EC" w:rsidRDefault="007B28EC" w:rsidP="00C1271B">
            <w:pPr>
              <w:pStyle w:val="ad"/>
              <w:tabs>
                <w:tab w:val="left" w:pos="576"/>
                <w:tab w:val="left" w:pos="1701"/>
              </w:tabs>
              <w:ind w:left="317"/>
              <w:jc w:val="both"/>
              <w:rPr>
                <w:color w:val="000000"/>
              </w:rPr>
            </w:pPr>
            <w:r>
              <w:rPr>
                <w:color w:val="000000"/>
                <w:sz w:val="24"/>
                <w:szCs w:val="24"/>
              </w:rPr>
              <w:t xml:space="preserve">         5.8.13. Защита гидроцилиндра </w:t>
            </w:r>
          </w:p>
          <w:p w:rsidR="007B28EC" w:rsidRDefault="007B28EC" w:rsidP="00C1271B">
            <w:pPr>
              <w:pStyle w:val="ad"/>
              <w:tabs>
                <w:tab w:val="left" w:pos="576"/>
                <w:tab w:val="left" w:pos="1701"/>
              </w:tabs>
              <w:ind w:left="317"/>
              <w:jc w:val="both"/>
              <w:rPr>
                <w:color w:val="000000"/>
              </w:rPr>
            </w:pPr>
            <w:r>
              <w:rPr>
                <w:color w:val="000000"/>
                <w:sz w:val="24"/>
                <w:szCs w:val="24"/>
              </w:rPr>
              <w:t xml:space="preserve">         5.8.14. Заземление </w:t>
            </w:r>
          </w:p>
          <w:p w:rsidR="007B28EC" w:rsidRDefault="007B28EC" w:rsidP="00C1271B">
            <w:pPr>
              <w:pStyle w:val="ad"/>
              <w:tabs>
                <w:tab w:val="left" w:pos="576"/>
                <w:tab w:val="left" w:pos="1701"/>
              </w:tabs>
              <w:ind w:left="317"/>
              <w:jc w:val="both"/>
              <w:rPr>
                <w:color w:val="000000"/>
              </w:rPr>
            </w:pPr>
            <w:r>
              <w:rPr>
                <w:color w:val="000000"/>
                <w:sz w:val="24"/>
                <w:szCs w:val="24"/>
              </w:rPr>
              <w:t xml:space="preserve">         5.8.15. Зубчатая рейка </w:t>
            </w:r>
          </w:p>
          <w:p w:rsidR="007B28EC" w:rsidRDefault="007B28EC" w:rsidP="00C1271B">
            <w:pPr>
              <w:pStyle w:val="ad"/>
              <w:tabs>
                <w:tab w:val="left" w:pos="576"/>
                <w:tab w:val="left" w:pos="1701"/>
              </w:tabs>
              <w:ind w:left="317"/>
              <w:jc w:val="both"/>
              <w:rPr>
                <w:color w:val="000000"/>
              </w:rPr>
            </w:pPr>
            <w:r>
              <w:rPr>
                <w:color w:val="000000"/>
                <w:sz w:val="24"/>
                <w:szCs w:val="24"/>
              </w:rPr>
              <w:t xml:space="preserve">        5.9. Подвод-отвод воды на кожух печи </w:t>
            </w:r>
          </w:p>
          <w:p w:rsidR="007B28EC" w:rsidRDefault="007B28EC" w:rsidP="00C1271B">
            <w:pPr>
              <w:pStyle w:val="ad"/>
              <w:tabs>
                <w:tab w:val="left" w:pos="576"/>
                <w:tab w:val="left" w:pos="1701"/>
              </w:tabs>
              <w:ind w:left="317"/>
              <w:jc w:val="both"/>
              <w:rPr>
                <w:color w:val="000000"/>
              </w:rPr>
            </w:pPr>
            <w:r>
              <w:rPr>
                <w:color w:val="000000"/>
                <w:sz w:val="24"/>
                <w:szCs w:val="24"/>
              </w:rPr>
              <w:t xml:space="preserve">        5.10. Подвод-отвод воды на свод </w:t>
            </w:r>
          </w:p>
          <w:p w:rsidR="007B28EC" w:rsidRDefault="007B28EC" w:rsidP="00C1271B">
            <w:pPr>
              <w:pStyle w:val="ad"/>
              <w:tabs>
                <w:tab w:val="left" w:pos="576"/>
                <w:tab w:val="left" w:pos="1701"/>
              </w:tabs>
              <w:ind w:left="317"/>
              <w:jc w:val="both"/>
              <w:rPr>
                <w:color w:val="000000"/>
              </w:rPr>
            </w:pPr>
            <w:r>
              <w:rPr>
                <w:color w:val="000000"/>
                <w:sz w:val="24"/>
                <w:szCs w:val="24"/>
              </w:rPr>
              <w:t xml:space="preserve">        5.11. Подина </w:t>
            </w:r>
          </w:p>
          <w:p w:rsidR="007B28EC" w:rsidRDefault="007B28EC" w:rsidP="00C1271B">
            <w:pPr>
              <w:pStyle w:val="ad"/>
              <w:tabs>
                <w:tab w:val="left" w:pos="576"/>
                <w:tab w:val="left" w:pos="1701"/>
              </w:tabs>
              <w:ind w:left="317"/>
              <w:jc w:val="both"/>
              <w:rPr>
                <w:color w:val="000000"/>
              </w:rPr>
            </w:pPr>
            <w:r>
              <w:rPr>
                <w:color w:val="000000"/>
                <w:sz w:val="24"/>
                <w:szCs w:val="24"/>
              </w:rPr>
              <w:t xml:space="preserve">         5.11.1. Датчик температуры </w:t>
            </w:r>
          </w:p>
          <w:p w:rsidR="007B28EC" w:rsidRDefault="007B28EC" w:rsidP="00C1271B">
            <w:pPr>
              <w:pStyle w:val="ad"/>
              <w:tabs>
                <w:tab w:val="left" w:pos="576"/>
                <w:tab w:val="left" w:pos="1701"/>
              </w:tabs>
              <w:ind w:left="317"/>
              <w:jc w:val="both"/>
              <w:rPr>
                <w:color w:val="000000"/>
              </w:rPr>
            </w:pPr>
            <w:r>
              <w:rPr>
                <w:color w:val="000000"/>
                <w:sz w:val="24"/>
                <w:szCs w:val="24"/>
              </w:rPr>
              <w:t xml:space="preserve">         5.11.2. Донные пробки </w:t>
            </w:r>
          </w:p>
          <w:p w:rsidR="007B28EC" w:rsidRDefault="007B28EC" w:rsidP="00C1271B">
            <w:pPr>
              <w:pStyle w:val="ad"/>
              <w:tabs>
                <w:tab w:val="left" w:pos="576"/>
                <w:tab w:val="left" w:pos="1701"/>
              </w:tabs>
              <w:ind w:left="317"/>
              <w:jc w:val="both"/>
              <w:rPr>
                <w:color w:val="000000"/>
              </w:rPr>
            </w:pPr>
            <w:r>
              <w:rPr>
                <w:color w:val="000000"/>
                <w:sz w:val="24"/>
                <w:szCs w:val="24"/>
              </w:rPr>
              <w:t xml:space="preserve">         5.11.3. Эркерное отверстие </w:t>
            </w:r>
          </w:p>
          <w:p w:rsidR="007B28EC" w:rsidRDefault="007B28EC" w:rsidP="00C1271B">
            <w:pPr>
              <w:pStyle w:val="ad"/>
              <w:tabs>
                <w:tab w:val="left" w:pos="576"/>
                <w:tab w:val="left" w:pos="1701"/>
              </w:tabs>
              <w:ind w:left="317"/>
              <w:jc w:val="both"/>
              <w:rPr>
                <w:color w:val="000000"/>
              </w:rPr>
            </w:pPr>
            <w:r>
              <w:rPr>
                <w:color w:val="000000"/>
                <w:sz w:val="24"/>
                <w:szCs w:val="24"/>
              </w:rPr>
              <w:t xml:space="preserve">         5.11.4. Магнезитовый кирпич </w:t>
            </w:r>
          </w:p>
          <w:p w:rsidR="007B28EC" w:rsidRDefault="007B28EC" w:rsidP="00C1271B">
            <w:pPr>
              <w:pStyle w:val="ad"/>
              <w:tabs>
                <w:tab w:val="left" w:pos="576"/>
                <w:tab w:val="left" w:pos="1701"/>
              </w:tabs>
              <w:ind w:left="317"/>
              <w:jc w:val="both"/>
              <w:rPr>
                <w:color w:val="000000"/>
              </w:rPr>
            </w:pPr>
            <w:r>
              <w:rPr>
                <w:color w:val="000000"/>
                <w:sz w:val="24"/>
                <w:szCs w:val="24"/>
              </w:rPr>
              <w:t xml:space="preserve">         5.11.5. Набивка </w:t>
            </w:r>
          </w:p>
          <w:p w:rsidR="007B28EC" w:rsidRDefault="007B28EC" w:rsidP="00C1271B">
            <w:pPr>
              <w:pStyle w:val="ad"/>
              <w:tabs>
                <w:tab w:val="left" w:pos="576"/>
                <w:tab w:val="left" w:pos="1701"/>
              </w:tabs>
              <w:ind w:left="317"/>
              <w:jc w:val="both"/>
              <w:rPr>
                <w:color w:val="000000"/>
              </w:rPr>
            </w:pPr>
            <w:r>
              <w:rPr>
                <w:color w:val="000000"/>
                <w:sz w:val="24"/>
                <w:szCs w:val="24"/>
              </w:rPr>
              <w:t xml:space="preserve">         5.11.6. Периклазоуглеродистый кирпич </w:t>
            </w:r>
          </w:p>
          <w:p w:rsidR="007B28EC" w:rsidRDefault="007B28EC" w:rsidP="00C1271B">
            <w:pPr>
              <w:pStyle w:val="ad"/>
              <w:tabs>
                <w:tab w:val="left" w:pos="576"/>
                <w:tab w:val="left" w:pos="1701"/>
              </w:tabs>
              <w:ind w:left="317"/>
              <w:jc w:val="both"/>
              <w:rPr>
                <w:color w:val="000000"/>
              </w:rPr>
            </w:pPr>
            <w:r>
              <w:rPr>
                <w:color w:val="000000"/>
                <w:sz w:val="24"/>
                <w:szCs w:val="24"/>
              </w:rPr>
              <w:t xml:space="preserve">         5.11.7. Кожух подины </w:t>
            </w:r>
          </w:p>
          <w:p w:rsidR="007B28EC" w:rsidRDefault="007B28EC" w:rsidP="00C1271B">
            <w:pPr>
              <w:pStyle w:val="ad"/>
              <w:tabs>
                <w:tab w:val="left" w:pos="576"/>
                <w:tab w:val="left" w:pos="1701"/>
              </w:tabs>
              <w:ind w:left="317"/>
              <w:jc w:val="both"/>
              <w:rPr>
                <w:color w:val="000000"/>
              </w:rPr>
            </w:pPr>
            <w:r>
              <w:rPr>
                <w:color w:val="000000"/>
                <w:sz w:val="24"/>
                <w:szCs w:val="24"/>
              </w:rPr>
              <w:t xml:space="preserve">         5.11.8. Шиберный затвор </w:t>
            </w:r>
          </w:p>
          <w:p w:rsidR="007B28EC" w:rsidRDefault="007B28EC" w:rsidP="00C1271B">
            <w:pPr>
              <w:pStyle w:val="ad"/>
              <w:tabs>
                <w:tab w:val="left" w:pos="576"/>
                <w:tab w:val="left" w:pos="1701"/>
              </w:tabs>
              <w:ind w:left="317"/>
              <w:jc w:val="both"/>
              <w:rPr>
                <w:color w:val="000000"/>
              </w:rPr>
            </w:pPr>
            <w:r>
              <w:rPr>
                <w:color w:val="000000"/>
                <w:sz w:val="24"/>
                <w:szCs w:val="24"/>
              </w:rPr>
              <w:lastRenderedPageBreak/>
              <w:t xml:space="preserve">         5.11.9. Зона шлака   </w:t>
            </w:r>
          </w:p>
          <w:p w:rsidR="007B28EC" w:rsidRDefault="007B28EC" w:rsidP="00C1271B">
            <w:pPr>
              <w:pStyle w:val="ad"/>
              <w:tabs>
                <w:tab w:val="left" w:pos="576"/>
                <w:tab w:val="left" w:pos="1701"/>
              </w:tabs>
              <w:ind w:left="317"/>
              <w:jc w:val="both"/>
              <w:rPr>
                <w:color w:val="000000"/>
              </w:rPr>
            </w:pPr>
            <w:r>
              <w:rPr>
                <w:color w:val="000000"/>
                <w:sz w:val="24"/>
                <w:szCs w:val="24"/>
              </w:rPr>
              <w:t xml:space="preserve">        5.12. Печной портал </w:t>
            </w:r>
          </w:p>
          <w:p w:rsidR="007B28EC" w:rsidRDefault="007B28EC" w:rsidP="00C1271B">
            <w:pPr>
              <w:pStyle w:val="ad"/>
              <w:tabs>
                <w:tab w:val="left" w:pos="576"/>
                <w:tab w:val="left" w:pos="1701"/>
              </w:tabs>
              <w:ind w:left="317"/>
              <w:jc w:val="both"/>
              <w:rPr>
                <w:color w:val="000000"/>
              </w:rPr>
            </w:pPr>
            <w:r>
              <w:rPr>
                <w:color w:val="000000"/>
                <w:sz w:val="24"/>
                <w:szCs w:val="24"/>
              </w:rPr>
              <w:t xml:space="preserve">         5.12.1. Датчик положения </w:t>
            </w:r>
          </w:p>
          <w:p w:rsidR="007B28EC" w:rsidRDefault="007B28EC" w:rsidP="00C1271B">
            <w:pPr>
              <w:pStyle w:val="ad"/>
              <w:tabs>
                <w:tab w:val="left" w:pos="576"/>
                <w:tab w:val="left" w:pos="1701"/>
              </w:tabs>
              <w:ind w:left="317"/>
              <w:jc w:val="both"/>
              <w:rPr>
                <w:color w:val="000000"/>
              </w:rPr>
            </w:pPr>
            <w:r>
              <w:rPr>
                <w:color w:val="000000"/>
                <w:sz w:val="24"/>
                <w:szCs w:val="24"/>
              </w:rPr>
              <w:t xml:space="preserve">         5.12.2. Рабочая площадка </w:t>
            </w:r>
          </w:p>
          <w:p w:rsidR="007B28EC" w:rsidRDefault="007B28EC" w:rsidP="00C1271B">
            <w:pPr>
              <w:pStyle w:val="ad"/>
              <w:tabs>
                <w:tab w:val="left" w:pos="576"/>
                <w:tab w:val="left" w:pos="1701"/>
              </w:tabs>
              <w:ind w:left="317"/>
              <w:jc w:val="both"/>
              <w:rPr>
                <w:color w:val="000000"/>
              </w:rPr>
            </w:pPr>
            <w:r>
              <w:rPr>
                <w:color w:val="000000"/>
                <w:sz w:val="24"/>
                <w:szCs w:val="24"/>
              </w:rPr>
              <w:t xml:space="preserve">         5.12.3. Гидроцилиндр подъема электродов </w:t>
            </w:r>
          </w:p>
          <w:p w:rsidR="007B28EC" w:rsidRDefault="007B28EC" w:rsidP="00C1271B">
            <w:pPr>
              <w:pStyle w:val="ad"/>
              <w:tabs>
                <w:tab w:val="left" w:pos="576"/>
                <w:tab w:val="left" w:pos="1701"/>
              </w:tabs>
              <w:ind w:left="317"/>
              <w:jc w:val="both"/>
              <w:rPr>
                <w:color w:val="000000"/>
              </w:rPr>
            </w:pPr>
            <w:r>
              <w:rPr>
                <w:color w:val="000000"/>
                <w:sz w:val="24"/>
                <w:szCs w:val="24"/>
              </w:rPr>
              <w:t xml:space="preserve">         5.12.4. Гидроцилиндр подъема свода </w:t>
            </w:r>
          </w:p>
          <w:p w:rsidR="007B28EC" w:rsidRDefault="007B28EC" w:rsidP="00C1271B">
            <w:pPr>
              <w:pStyle w:val="ad"/>
              <w:tabs>
                <w:tab w:val="left" w:pos="576"/>
                <w:tab w:val="left" w:pos="1701"/>
              </w:tabs>
              <w:ind w:left="317"/>
              <w:jc w:val="both"/>
              <w:rPr>
                <w:color w:val="000000"/>
              </w:rPr>
            </w:pPr>
            <w:r>
              <w:rPr>
                <w:color w:val="000000"/>
                <w:sz w:val="24"/>
                <w:szCs w:val="24"/>
              </w:rPr>
              <w:t xml:space="preserve">         5.12.5. Гидроцилиндр поворота портала </w:t>
            </w:r>
          </w:p>
          <w:p w:rsidR="007B28EC" w:rsidRDefault="007B28EC" w:rsidP="00C1271B">
            <w:pPr>
              <w:pStyle w:val="ad"/>
              <w:tabs>
                <w:tab w:val="left" w:pos="576"/>
                <w:tab w:val="left" w:pos="1701"/>
              </w:tabs>
              <w:ind w:left="317"/>
              <w:jc w:val="both"/>
              <w:rPr>
                <w:color w:val="000000"/>
              </w:rPr>
            </w:pPr>
            <w:r>
              <w:rPr>
                <w:color w:val="000000"/>
                <w:sz w:val="24"/>
                <w:szCs w:val="24"/>
              </w:rPr>
              <w:t xml:space="preserve">         5.12.6. Кожух стойки электрододержателей</w:t>
            </w:r>
          </w:p>
          <w:p w:rsidR="007B28EC" w:rsidRDefault="007B28EC" w:rsidP="00C1271B">
            <w:pPr>
              <w:pStyle w:val="ad"/>
              <w:tabs>
                <w:tab w:val="left" w:pos="576"/>
                <w:tab w:val="left" w:pos="1701"/>
              </w:tabs>
              <w:ind w:left="317"/>
              <w:jc w:val="both"/>
              <w:rPr>
                <w:color w:val="000000"/>
              </w:rPr>
            </w:pPr>
            <w:r>
              <w:rPr>
                <w:color w:val="000000"/>
                <w:sz w:val="24"/>
                <w:szCs w:val="24"/>
              </w:rPr>
              <w:t xml:space="preserve">         5.12.7. Механизм поворота портала </w:t>
            </w:r>
          </w:p>
          <w:p w:rsidR="007B28EC" w:rsidRDefault="007B28EC" w:rsidP="00C1271B">
            <w:pPr>
              <w:pStyle w:val="ad"/>
              <w:tabs>
                <w:tab w:val="left" w:pos="576"/>
                <w:tab w:val="left" w:pos="1701"/>
              </w:tabs>
              <w:ind w:left="317"/>
              <w:jc w:val="both"/>
              <w:rPr>
                <w:color w:val="000000"/>
              </w:rPr>
            </w:pPr>
            <w:r>
              <w:rPr>
                <w:color w:val="000000"/>
                <w:sz w:val="24"/>
                <w:szCs w:val="24"/>
              </w:rPr>
              <w:t xml:space="preserve">         5.12.8. Опора электрододержателей</w:t>
            </w:r>
          </w:p>
          <w:p w:rsidR="007B28EC" w:rsidRDefault="007B28EC" w:rsidP="00C1271B">
            <w:pPr>
              <w:pStyle w:val="ad"/>
              <w:tabs>
                <w:tab w:val="left" w:pos="576"/>
                <w:tab w:val="left" w:pos="1701"/>
              </w:tabs>
              <w:ind w:left="317"/>
              <w:jc w:val="both"/>
              <w:rPr>
                <w:color w:val="000000"/>
              </w:rPr>
            </w:pPr>
            <w:r>
              <w:rPr>
                <w:color w:val="000000"/>
                <w:sz w:val="24"/>
                <w:szCs w:val="24"/>
              </w:rPr>
              <w:t xml:space="preserve">         5.12.9. Опорный подшипник поворота </w:t>
            </w:r>
          </w:p>
          <w:p w:rsidR="007B28EC" w:rsidRDefault="007B28EC" w:rsidP="00C1271B">
            <w:pPr>
              <w:pStyle w:val="ad"/>
              <w:tabs>
                <w:tab w:val="left" w:pos="576"/>
                <w:tab w:val="left" w:pos="1701"/>
              </w:tabs>
              <w:ind w:left="317"/>
              <w:jc w:val="both"/>
              <w:rPr>
                <w:color w:val="000000"/>
              </w:rPr>
            </w:pPr>
            <w:r>
              <w:rPr>
                <w:color w:val="000000"/>
                <w:sz w:val="24"/>
                <w:szCs w:val="24"/>
              </w:rPr>
              <w:t xml:space="preserve">         5.12.10. Основание портала </w:t>
            </w:r>
          </w:p>
          <w:p w:rsidR="007B28EC" w:rsidRDefault="007B28EC" w:rsidP="00C1271B">
            <w:pPr>
              <w:pStyle w:val="ad"/>
              <w:tabs>
                <w:tab w:val="left" w:pos="576"/>
                <w:tab w:val="left" w:pos="1701"/>
              </w:tabs>
              <w:ind w:left="317"/>
              <w:jc w:val="both"/>
              <w:rPr>
                <w:color w:val="000000"/>
              </w:rPr>
            </w:pPr>
            <w:r>
              <w:rPr>
                <w:color w:val="000000"/>
                <w:sz w:val="24"/>
                <w:szCs w:val="24"/>
              </w:rPr>
              <w:t xml:space="preserve">         5.12.11. Палец зацепления свода </w:t>
            </w:r>
          </w:p>
          <w:p w:rsidR="007B28EC" w:rsidRDefault="007B28EC" w:rsidP="00C1271B">
            <w:pPr>
              <w:pStyle w:val="ad"/>
              <w:tabs>
                <w:tab w:val="left" w:pos="576"/>
                <w:tab w:val="left" w:pos="1701"/>
              </w:tabs>
              <w:ind w:left="317"/>
              <w:jc w:val="both"/>
              <w:rPr>
                <w:color w:val="000000"/>
              </w:rPr>
            </w:pPr>
            <w:r>
              <w:rPr>
                <w:color w:val="000000"/>
                <w:sz w:val="24"/>
                <w:szCs w:val="24"/>
              </w:rPr>
              <w:t xml:space="preserve">         5.12.12. Портал </w:t>
            </w:r>
          </w:p>
          <w:p w:rsidR="007B28EC" w:rsidRDefault="007B28EC" w:rsidP="00C1271B">
            <w:pPr>
              <w:pStyle w:val="ad"/>
              <w:tabs>
                <w:tab w:val="left" w:pos="576"/>
                <w:tab w:val="left" w:pos="1701"/>
              </w:tabs>
              <w:ind w:left="317"/>
              <w:jc w:val="both"/>
              <w:rPr>
                <w:color w:val="000000"/>
              </w:rPr>
            </w:pPr>
            <w:r>
              <w:rPr>
                <w:color w:val="000000"/>
                <w:sz w:val="24"/>
                <w:szCs w:val="24"/>
              </w:rPr>
              <w:t xml:space="preserve">         5.12.13. Роликовая направляющая </w:t>
            </w:r>
          </w:p>
          <w:p w:rsidR="007B28EC" w:rsidRDefault="007B28EC" w:rsidP="00C1271B">
            <w:pPr>
              <w:pStyle w:val="ad"/>
              <w:tabs>
                <w:tab w:val="left" w:pos="576"/>
                <w:tab w:val="left" w:pos="1701"/>
              </w:tabs>
              <w:ind w:left="317"/>
              <w:jc w:val="both"/>
              <w:rPr>
                <w:color w:val="000000"/>
              </w:rPr>
            </w:pPr>
            <w:r>
              <w:rPr>
                <w:color w:val="000000"/>
                <w:sz w:val="24"/>
                <w:szCs w:val="24"/>
              </w:rPr>
              <w:t xml:space="preserve">         5.12.14. Стойка электрододержателей</w:t>
            </w:r>
          </w:p>
          <w:p w:rsidR="007B28EC" w:rsidRDefault="007B28EC" w:rsidP="00C1271B">
            <w:pPr>
              <w:pStyle w:val="ad"/>
              <w:tabs>
                <w:tab w:val="left" w:pos="576"/>
                <w:tab w:val="left" w:pos="1701"/>
              </w:tabs>
              <w:ind w:left="317"/>
              <w:jc w:val="both"/>
              <w:rPr>
                <w:color w:val="000000"/>
              </w:rPr>
            </w:pPr>
            <w:r>
              <w:rPr>
                <w:color w:val="000000"/>
                <w:sz w:val="24"/>
                <w:szCs w:val="24"/>
              </w:rPr>
              <w:t xml:space="preserve">         5.12.15. Стопор </w:t>
            </w:r>
          </w:p>
          <w:p w:rsidR="007B28EC" w:rsidRDefault="007B28EC" w:rsidP="00C1271B">
            <w:pPr>
              <w:pStyle w:val="ad"/>
              <w:tabs>
                <w:tab w:val="left" w:pos="576"/>
                <w:tab w:val="left" w:pos="1701"/>
              </w:tabs>
              <w:ind w:left="317"/>
              <w:jc w:val="both"/>
              <w:rPr>
                <w:color w:val="000000"/>
              </w:rPr>
            </w:pPr>
            <w:r>
              <w:rPr>
                <w:color w:val="000000"/>
                <w:sz w:val="24"/>
                <w:szCs w:val="24"/>
              </w:rPr>
              <w:t xml:space="preserve">         5.12.16. Упор под блокировку </w:t>
            </w:r>
          </w:p>
          <w:p w:rsidR="007B28EC" w:rsidRDefault="007B28EC" w:rsidP="00C1271B">
            <w:pPr>
              <w:pStyle w:val="ad"/>
              <w:tabs>
                <w:tab w:val="left" w:pos="576"/>
                <w:tab w:val="left" w:pos="1701"/>
              </w:tabs>
              <w:ind w:left="317"/>
              <w:jc w:val="both"/>
              <w:rPr>
                <w:color w:val="000000"/>
              </w:rPr>
            </w:pPr>
            <w:r>
              <w:rPr>
                <w:color w:val="000000"/>
                <w:sz w:val="24"/>
                <w:szCs w:val="24"/>
              </w:rPr>
              <w:t xml:space="preserve">         5.12.17. Защита короткой сети </w:t>
            </w:r>
          </w:p>
          <w:p w:rsidR="007B28EC" w:rsidRDefault="007B28EC" w:rsidP="00C1271B">
            <w:pPr>
              <w:pStyle w:val="ad"/>
              <w:tabs>
                <w:tab w:val="left" w:pos="576"/>
                <w:tab w:val="left" w:pos="1701"/>
              </w:tabs>
              <w:ind w:left="317"/>
              <w:jc w:val="both"/>
              <w:rPr>
                <w:color w:val="000000"/>
              </w:rPr>
            </w:pPr>
            <w:r>
              <w:rPr>
                <w:color w:val="000000"/>
                <w:sz w:val="24"/>
                <w:szCs w:val="24"/>
              </w:rPr>
              <w:t xml:space="preserve">         5.12.18. Защита опорного подшипника   </w:t>
            </w:r>
          </w:p>
          <w:p w:rsidR="007B28EC" w:rsidRDefault="007B28EC" w:rsidP="00C1271B">
            <w:pPr>
              <w:pStyle w:val="ad"/>
              <w:tabs>
                <w:tab w:val="left" w:pos="576"/>
                <w:tab w:val="left" w:pos="1701"/>
              </w:tabs>
              <w:ind w:left="317"/>
              <w:jc w:val="both"/>
              <w:rPr>
                <w:color w:val="000000"/>
              </w:rPr>
            </w:pPr>
            <w:r>
              <w:rPr>
                <w:color w:val="000000"/>
                <w:sz w:val="24"/>
                <w:szCs w:val="24"/>
              </w:rPr>
              <w:t xml:space="preserve">        5.13. Стойка электрододержателей</w:t>
            </w:r>
          </w:p>
          <w:p w:rsidR="007B28EC" w:rsidRDefault="007B28EC" w:rsidP="00C1271B">
            <w:pPr>
              <w:pStyle w:val="ad"/>
              <w:tabs>
                <w:tab w:val="left" w:pos="576"/>
                <w:tab w:val="left" w:pos="1701"/>
              </w:tabs>
              <w:ind w:left="317"/>
              <w:jc w:val="both"/>
              <w:rPr>
                <w:color w:val="000000"/>
              </w:rPr>
            </w:pPr>
            <w:r>
              <w:rPr>
                <w:color w:val="000000"/>
                <w:sz w:val="24"/>
                <w:szCs w:val="24"/>
              </w:rPr>
              <w:t xml:space="preserve">         5.13.1. Гидроцилиндр </w:t>
            </w:r>
          </w:p>
          <w:p w:rsidR="007B28EC" w:rsidRDefault="007B28EC" w:rsidP="00C1271B">
            <w:pPr>
              <w:pStyle w:val="ad"/>
              <w:tabs>
                <w:tab w:val="left" w:pos="576"/>
                <w:tab w:val="left" w:pos="1701"/>
              </w:tabs>
              <w:ind w:left="317"/>
              <w:jc w:val="both"/>
              <w:rPr>
                <w:color w:val="000000"/>
              </w:rPr>
            </w:pPr>
            <w:r>
              <w:rPr>
                <w:color w:val="000000"/>
                <w:sz w:val="24"/>
                <w:szCs w:val="24"/>
              </w:rPr>
              <w:t xml:space="preserve">         5.13.2. Механический зажим электродов </w:t>
            </w:r>
          </w:p>
          <w:p w:rsidR="007B28EC" w:rsidRDefault="007B28EC" w:rsidP="00C1271B">
            <w:pPr>
              <w:pStyle w:val="ad"/>
              <w:tabs>
                <w:tab w:val="left" w:pos="576"/>
                <w:tab w:val="left" w:pos="1701"/>
              </w:tabs>
              <w:ind w:left="317"/>
              <w:jc w:val="both"/>
              <w:rPr>
                <w:color w:val="000000"/>
              </w:rPr>
            </w:pPr>
            <w:r>
              <w:rPr>
                <w:color w:val="000000"/>
                <w:sz w:val="24"/>
                <w:szCs w:val="24"/>
              </w:rPr>
              <w:t xml:space="preserve">         5.13.3. Изоляция стойки </w:t>
            </w:r>
          </w:p>
          <w:p w:rsidR="007B28EC" w:rsidRDefault="007B28EC" w:rsidP="00C1271B">
            <w:pPr>
              <w:pStyle w:val="ad"/>
              <w:tabs>
                <w:tab w:val="left" w:pos="576"/>
                <w:tab w:val="left" w:pos="1701"/>
              </w:tabs>
              <w:ind w:left="317"/>
              <w:jc w:val="both"/>
              <w:rPr>
                <w:color w:val="000000"/>
              </w:rPr>
            </w:pPr>
            <w:r>
              <w:rPr>
                <w:color w:val="000000"/>
                <w:sz w:val="24"/>
                <w:szCs w:val="24"/>
              </w:rPr>
              <w:t xml:space="preserve">         5.13.4. Корпус стойки электрододержателей</w:t>
            </w:r>
          </w:p>
          <w:p w:rsidR="007B28EC" w:rsidRDefault="007B28EC" w:rsidP="00C1271B">
            <w:pPr>
              <w:pStyle w:val="ad"/>
              <w:tabs>
                <w:tab w:val="left" w:pos="576"/>
                <w:tab w:val="left" w:pos="1701"/>
              </w:tabs>
              <w:ind w:left="317"/>
              <w:jc w:val="both"/>
              <w:rPr>
                <w:color w:val="000000"/>
              </w:rPr>
            </w:pPr>
            <w:r>
              <w:rPr>
                <w:color w:val="000000"/>
                <w:sz w:val="24"/>
                <w:szCs w:val="24"/>
              </w:rPr>
              <w:t xml:space="preserve">         5.13.5. Шток </w:t>
            </w:r>
          </w:p>
          <w:p w:rsidR="007B28EC" w:rsidRDefault="007B28EC" w:rsidP="00C1271B">
            <w:pPr>
              <w:pStyle w:val="ad"/>
              <w:tabs>
                <w:tab w:val="left" w:pos="576"/>
                <w:tab w:val="left" w:pos="1701"/>
              </w:tabs>
              <w:ind w:left="317"/>
              <w:jc w:val="both"/>
              <w:rPr>
                <w:color w:val="000000"/>
              </w:rPr>
            </w:pPr>
            <w:r>
              <w:rPr>
                <w:color w:val="000000"/>
                <w:sz w:val="24"/>
                <w:szCs w:val="24"/>
              </w:rPr>
              <w:t xml:space="preserve">         5.13.6. Спрейерное охлаждение электродов </w:t>
            </w:r>
          </w:p>
          <w:p w:rsidR="007B28EC" w:rsidRDefault="007B28EC" w:rsidP="00C1271B">
            <w:pPr>
              <w:pStyle w:val="ad"/>
              <w:tabs>
                <w:tab w:val="left" w:pos="576"/>
                <w:tab w:val="left" w:pos="1701"/>
              </w:tabs>
              <w:ind w:left="317"/>
              <w:jc w:val="both"/>
              <w:rPr>
                <w:color w:val="000000"/>
              </w:rPr>
            </w:pPr>
            <w:r>
              <w:rPr>
                <w:color w:val="000000"/>
                <w:sz w:val="24"/>
                <w:szCs w:val="24"/>
              </w:rPr>
              <w:t xml:space="preserve">         5.13.7. Тарельчатая пружина   </w:t>
            </w:r>
          </w:p>
          <w:p w:rsidR="007B28EC" w:rsidRDefault="007B28EC" w:rsidP="00C1271B">
            <w:pPr>
              <w:pStyle w:val="ad"/>
              <w:tabs>
                <w:tab w:val="left" w:pos="576"/>
                <w:tab w:val="left" w:pos="1701"/>
              </w:tabs>
              <w:ind w:left="317"/>
              <w:jc w:val="both"/>
              <w:rPr>
                <w:color w:val="000000"/>
              </w:rPr>
            </w:pPr>
            <w:r>
              <w:rPr>
                <w:color w:val="000000"/>
                <w:sz w:val="24"/>
                <w:szCs w:val="24"/>
              </w:rPr>
              <w:t xml:space="preserve">        5.14. Система донного перемешивания </w:t>
            </w:r>
          </w:p>
          <w:p w:rsidR="007B28EC" w:rsidRDefault="007B28EC" w:rsidP="00C1271B">
            <w:pPr>
              <w:pStyle w:val="ad"/>
              <w:tabs>
                <w:tab w:val="left" w:pos="576"/>
                <w:tab w:val="left" w:pos="1701"/>
              </w:tabs>
              <w:ind w:left="317"/>
              <w:jc w:val="both"/>
              <w:rPr>
                <w:color w:val="000000"/>
              </w:rPr>
            </w:pPr>
            <w:r>
              <w:rPr>
                <w:color w:val="000000"/>
                <w:sz w:val="24"/>
                <w:szCs w:val="24"/>
              </w:rPr>
              <w:t xml:space="preserve">        5.15. Свод </w:t>
            </w:r>
          </w:p>
          <w:p w:rsidR="007B28EC" w:rsidRDefault="007B28EC" w:rsidP="00C1271B">
            <w:pPr>
              <w:pStyle w:val="ad"/>
              <w:tabs>
                <w:tab w:val="left" w:pos="576"/>
                <w:tab w:val="left" w:pos="1701"/>
              </w:tabs>
              <w:ind w:left="317"/>
              <w:jc w:val="both"/>
              <w:rPr>
                <w:color w:val="000000"/>
              </w:rPr>
            </w:pPr>
            <w:r>
              <w:rPr>
                <w:color w:val="000000"/>
                <w:sz w:val="24"/>
                <w:szCs w:val="24"/>
              </w:rPr>
              <w:t xml:space="preserve">         5.15.1. Металлоконструкция </w:t>
            </w:r>
          </w:p>
          <w:p w:rsidR="007B28EC" w:rsidRDefault="007B28EC" w:rsidP="00C1271B">
            <w:pPr>
              <w:pStyle w:val="ad"/>
              <w:tabs>
                <w:tab w:val="left" w:pos="576"/>
                <w:tab w:val="left" w:pos="1701"/>
              </w:tabs>
              <w:ind w:left="317"/>
              <w:jc w:val="both"/>
              <w:rPr>
                <w:color w:val="000000"/>
              </w:rPr>
            </w:pPr>
            <w:r>
              <w:rPr>
                <w:color w:val="000000"/>
                <w:sz w:val="24"/>
                <w:szCs w:val="24"/>
              </w:rPr>
              <w:t xml:space="preserve">         5.15.2. Коленчатый патрубок </w:t>
            </w:r>
          </w:p>
          <w:p w:rsidR="007B28EC" w:rsidRDefault="007B28EC" w:rsidP="00C1271B">
            <w:pPr>
              <w:pStyle w:val="ad"/>
              <w:tabs>
                <w:tab w:val="left" w:pos="576"/>
                <w:tab w:val="left" w:pos="1701"/>
              </w:tabs>
              <w:ind w:left="317"/>
              <w:jc w:val="both"/>
              <w:rPr>
                <w:color w:val="000000"/>
              </w:rPr>
            </w:pPr>
            <w:r>
              <w:rPr>
                <w:color w:val="000000"/>
                <w:sz w:val="24"/>
                <w:szCs w:val="24"/>
              </w:rPr>
              <w:t xml:space="preserve">         5.15.3. Кольцевидный трубопровод </w:t>
            </w:r>
          </w:p>
          <w:p w:rsidR="007B28EC" w:rsidRDefault="007B28EC" w:rsidP="00C1271B">
            <w:pPr>
              <w:pStyle w:val="ad"/>
              <w:tabs>
                <w:tab w:val="left" w:pos="576"/>
                <w:tab w:val="left" w:pos="1701"/>
              </w:tabs>
              <w:ind w:left="317"/>
              <w:jc w:val="both"/>
              <w:rPr>
                <w:color w:val="000000"/>
              </w:rPr>
            </w:pPr>
            <w:r>
              <w:rPr>
                <w:color w:val="000000"/>
                <w:sz w:val="24"/>
                <w:szCs w:val="24"/>
              </w:rPr>
              <w:t xml:space="preserve">         5.15.4. Малый свод </w:t>
            </w:r>
          </w:p>
          <w:p w:rsidR="007B28EC" w:rsidRDefault="007B28EC" w:rsidP="00C1271B">
            <w:pPr>
              <w:pStyle w:val="ad"/>
              <w:tabs>
                <w:tab w:val="left" w:pos="576"/>
                <w:tab w:val="left" w:pos="1701"/>
              </w:tabs>
              <w:ind w:left="317"/>
              <w:jc w:val="both"/>
              <w:rPr>
                <w:color w:val="000000"/>
              </w:rPr>
            </w:pPr>
            <w:r>
              <w:rPr>
                <w:color w:val="000000"/>
                <w:sz w:val="24"/>
                <w:szCs w:val="24"/>
              </w:rPr>
              <w:t xml:space="preserve">         5.15.5. Механизм подъема свода </w:t>
            </w:r>
          </w:p>
          <w:p w:rsidR="007B28EC" w:rsidRDefault="007B28EC" w:rsidP="00C1271B">
            <w:pPr>
              <w:pStyle w:val="ad"/>
              <w:tabs>
                <w:tab w:val="left" w:pos="576"/>
                <w:tab w:val="left" w:pos="1701"/>
              </w:tabs>
              <w:ind w:left="317"/>
              <w:jc w:val="both"/>
              <w:rPr>
                <w:color w:val="000000"/>
              </w:rPr>
            </w:pPr>
            <w:r>
              <w:rPr>
                <w:color w:val="000000"/>
                <w:sz w:val="24"/>
                <w:szCs w:val="24"/>
              </w:rPr>
              <w:lastRenderedPageBreak/>
              <w:t xml:space="preserve">5.15.5.1. Гидроцилиндр </w:t>
            </w:r>
          </w:p>
          <w:p w:rsidR="007B28EC" w:rsidRDefault="007B28EC" w:rsidP="00C1271B">
            <w:pPr>
              <w:pStyle w:val="ad"/>
              <w:tabs>
                <w:tab w:val="left" w:pos="576"/>
                <w:tab w:val="left" w:pos="1701"/>
              </w:tabs>
              <w:ind w:left="317"/>
              <w:jc w:val="both"/>
              <w:rPr>
                <w:color w:val="000000"/>
              </w:rPr>
            </w:pPr>
            <w:r>
              <w:rPr>
                <w:color w:val="000000"/>
                <w:sz w:val="24"/>
                <w:szCs w:val="24"/>
              </w:rPr>
              <w:t xml:space="preserve">5.15.5.2. Колонна с направляющими </w:t>
            </w:r>
          </w:p>
          <w:p w:rsidR="007B28EC" w:rsidRDefault="007B28EC" w:rsidP="00C1271B">
            <w:pPr>
              <w:pStyle w:val="ad"/>
              <w:tabs>
                <w:tab w:val="left" w:pos="576"/>
                <w:tab w:val="left" w:pos="1701"/>
              </w:tabs>
              <w:ind w:left="317"/>
              <w:jc w:val="both"/>
              <w:rPr>
                <w:color w:val="000000"/>
              </w:rPr>
            </w:pPr>
            <w:r>
              <w:rPr>
                <w:color w:val="000000"/>
                <w:sz w:val="24"/>
                <w:szCs w:val="24"/>
              </w:rPr>
              <w:t>5.15.5.3. Концевик</w:t>
            </w:r>
          </w:p>
          <w:p w:rsidR="007B28EC" w:rsidRDefault="007B28EC" w:rsidP="00C1271B">
            <w:pPr>
              <w:pStyle w:val="ad"/>
              <w:tabs>
                <w:tab w:val="left" w:pos="576"/>
                <w:tab w:val="left" w:pos="1701"/>
              </w:tabs>
              <w:ind w:left="317"/>
              <w:jc w:val="both"/>
              <w:rPr>
                <w:color w:val="000000"/>
              </w:rPr>
            </w:pPr>
            <w:r>
              <w:rPr>
                <w:color w:val="000000"/>
                <w:sz w:val="24"/>
                <w:szCs w:val="24"/>
              </w:rPr>
              <w:t xml:space="preserve">5.15.5.4. Подвод для подключения гидравлики </w:t>
            </w:r>
          </w:p>
          <w:p w:rsidR="007B28EC" w:rsidRDefault="007B28EC" w:rsidP="00C1271B">
            <w:pPr>
              <w:pStyle w:val="ad"/>
              <w:tabs>
                <w:tab w:val="left" w:pos="576"/>
                <w:tab w:val="left" w:pos="1701"/>
              </w:tabs>
              <w:ind w:left="317"/>
              <w:jc w:val="both"/>
              <w:rPr>
                <w:color w:val="000000"/>
              </w:rPr>
            </w:pPr>
            <w:r>
              <w:rPr>
                <w:color w:val="000000"/>
                <w:sz w:val="24"/>
                <w:szCs w:val="24"/>
              </w:rPr>
              <w:t xml:space="preserve">5.15.5.5. Каркас портала   </w:t>
            </w:r>
          </w:p>
          <w:p w:rsidR="007B28EC" w:rsidRDefault="007B28EC" w:rsidP="00C1271B">
            <w:pPr>
              <w:pStyle w:val="ad"/>
              <w:tabs>
                <w:tab w:val="left" w:pos="576"/>
                <w:tab w:val="left" w:pos="1701"/>
              </w:tabs>
              <w:ind w:left="317"/>
              <w:jc w:val="both"/>
              <w:rPr>
                <w:color w:val="000000"/>
              </w:rPr>
            </w:pPr>
            <w:r>
              <w:rPr>
                <w:color w:val="000000"/>
                <w:sz w:val="24"/>
                <w:szCs w:val="24"/>
              </w:rPr>
              <w:t xml:space="preserve">         5.15.6. Опорное кольцо </w:t>
            </w:r>
          </w:p>
          <w:p w:rsidR="007B28EC" w:rsidRDefault="007B28EC" w:rsidP="00C1271B">
            <w:pPr>
              <w:pStyle w:val="ad"/>
              <w:tabs>
                <w:tab w:val="left" w:pos="576"/>
                <w:tab w:val="left" w:pos="1701"/>
              </w:tabs>
              <w:ind w:left="317"/>
              <w:jc w:val="both"/>
              <w:rPr>
                <w:color w:val="000000"/>
              </w:rPr>
            </w:pPr>
            <w:r>
              <w:rPr>
                <w:color w:val="000000"/>
                <w:sz w:val="24"/>
                <w:szCs w:val="24"/>
              </w:rPr>
              <w:t xml:space="preserve">         5.15.7. Подвод-отвод воды </w:t>
            </w:r>
          </w:p>
          <w:p w:rsidR="007B28EC" w:rsidRDefault="007B28EC" w:rsidP="00C1271B">
            <w:pPr>
              <w:pStyle w:val="ad"/>
              <w:tabs>
                <w:tab w:val="left" w:pos="576"/>
                <w:tab w:val="left" w:pos="1701"/>
              </w:tabs>
              <w:ind w:left="317"/>
              <w:jc w:val="both"/>
              <w:rPr>
                <w:color w:val="000000"/>
              </w:rPr>
            </w:pPr>
            <w:r>
              <w:rPr>
                <w:color w:val="000000"/>
                <w:sz w:val="24"/>
                <w:szCs w:val="24"/>
              </w:rPr>
              <w:t xml:space="preserve">         5.15.8. Приемная воронка </w:t>
            </w:r>
          </w:p>
          <w:p w:rsidR="007B28EC" w:rsidRDefault="007B28EC" w:rsidP="00C1271B">
            <w:pPr>
              <w:pStyle w:val="ad"/>
              <w:tabs>
                <w:tab w:val="left" w:pos="576"/>
                <w:tab w:val="left" w:pos="1701"/>
              </w:tabs>
              <w:ind w:left="317"/>
              <w:jc w:val="both"/>
              <w:rPr>
                <w:color w:val="000000"/>
              </w:rPr>
            </w:pPr>
            <w:r>
              <w:rPr>
                <w:color w:val="000000"/>
                <w:sz w:val="24"/>
                <w:szCs w:val="24"/>
              </w:rPr>
              <w:t xml:space="preserve">         5.15.9. Система измерения давления </w:t>
            </w:r>
          </w:p>
          <w:p w:rsidR="007B28EC" w:rsidRDefault="007B28EC" w:rsidP="00C1271B">
            <w:pPr>
              <w:pStyle w:val="ad"/>
              <w:tabs>
                <w:tab w:val="left" w:pos="576"/>
                <w:tab w:val="left" w:pos="1701"/>
              </w:tabs>
              <w:ind w:left="317"/>
              <w:jc w:val="both"/>
              <w:rPr>
                <w:color w:val="000000"/>
              </w:rPr>
            </w:pPr>
            <w:r>
              <w:rPr>
                <w:color w:val="000000"/>
                <w:sz w:val="24"/>
                <w:szCs w:val="24"/>
              </w:rPr>
              <w:t xml:space="preserve">         5.15.10. Водоохлаждаемая панель   </w:t>
            </w:r>
          </w:p>
          <w:p w:rsidR="007B28EC" w:rsidRDefault="007B28EC" w:rsidP="00C1271B">
            <w:pPr>
              <w:pStyle w:val="ad"/>
              <w:tabs>
                <w:tab w:val="left" w:pos="576"/>
                <w:tab w:val="left" w:pos="1701"/>
              </w:tabs>
              <w:ind w:left="317"/>
              <w:jc w:val="both"/>
              <w:rPr>
                <w:color w:val="000000"/>
              </w:rPr>
            </w:pPr>
            <w:r>
              <w:rPr>
                <w:color w:val="000000"/>
                <w:sz w:val="24"/>
                <w:szCs w:val="24"/>
              </w:rPr>
              <w:t xml:space="preserve">        5.16. Трансформатор </w:t>
            </w:r>
          </w:p>
          <w:p w:rsidR="007B28EC" w:rsidRDefault="007B28EC" w:rsidP="00C1271B">
            <w:pPr>
              <w:pStyle w:val="ad"/>
              <w:tabs>
                <w:tab w:val="left" w:pos="576"/>
                <w:tab w:val="left" w:pos="1701"/>
              </w:tabs>
              <w:ind w:left="317"/>
              <w:jc w:val="both"/>
              <w:rPr>
                <w:color w:val="000000"/>
              </w:rPr>
            </w:pPr>
            <w:r>
              <w:rPr>
                <w:color w:val="000000"/>
                <w:sz w:val="24"/>
                <w:szCs w:val="24"/>
              </w:rPr>
              <w:t xml:space="preserve">        5.17. Помещение трансформатора </w:t>
            </w:r>
          </w:p>
          <w:p w:rsidR="007B28EC" w:rsidRDefault="007B28EC" w:rsidP="00C1271B">
            <w:pPr>
              <w:pStyle w:val="ad"/>
              <w:tabs>
                <w:tab w:val="left" w:pos="576"/>
                <w:tab w:val="left" w:pos="1701"/>
              </w:tabs>
              <w:ind w:left="317"/>
              <w:jc w:val="both"/>
              <w:rPr>
                <w:color w:val="000000"/>
              </w:rPr>
            </w:pPr>
            <w:r>
              <w:rPr>
                <w:color w:val="000000"/>
                <w:sz w:val="24"/>
                <w:szCs w:val="24"/>
              </w:rPr>
              <w:t xml:space="preserve">        5.18. Зубчатая рейка   </w:t>
            </w:r>
          </w:p>
          <w:p w:rsidR="007B28EC" w:rsidRDefault="007B28EC" w:rsidP="00C1271B">
            <w:pPr>
              <w:pStyle w:val="ad"/>
              <w:tabs>
                <w:tab w:val="left" w:pos="576"/>
                <w:tab w:val="left" w:pos="1701"/>
              </w:tabs>
              <w:ind w:left="317"/>
              <w:jc w:val="both"/>
              <w:rPr>
                <w:color w:val="000000"/>
              </w:rPr>
            </w:pPr>
            <w:r>
              <w:rPr>
                <w:color w:val="000000"/>
                <w:sz w:val="24"/>
                <w:szCs w:val="24"/>
              </w:rPr>
              <w:t xml:space="preserve">6. Рабочая площадка </w:t>
            </w:r>
          </w:p>
          <w:p w:rsidR="007B28EC" w:rsidRDefault="007B28EC" w:rsidP="00C1271B">
            <w:pPr>
              <w:pStyle w:val="ad"/>
              <w:tabs>
                <w:tab w:val="left" w:pos="576"/>
                <w:tab w:val="left" w:pos="1701"/>
              </w:tabs>
              <w:ind w:left="317"/>
              <w:jc w:val="both"/>
              <w:rPr>
                <w:color w:val="000000"/>
              </w:rPr>
            </w:pPr>
            <w:r>
              <w:rPr>
                <w:color w:val="000000"/>
                <w:sz w:val="24"/>
                <w:szCs w:val="24"/>
              </w:rPr>
              <w:t xml:space="preserve">7. Помещение гидравлики </w:t>
            </w:r>
          </w:p>
          <w:p w:rsidR="007B28EC" w:rsidRDefault="007B28EC" w:rsidP="00C1271B">
            <w:pPr>
              <w:pStyle w:val="ad"/>
              <w:tabs>
                <w:tab w:val="left" w:pos="576"/>
                <w:tab w:val="left" w:pos="1701"/>
              </w:tabs>
              <w:ind w:left="317"/>
              <w:jc w:val="both"/>
              <w:rPr>
                <w:color w:val="000000"/>
              </w:rPr>
            </w:pPr>
            <w:r>
              <w:rPr>
                <w:color w:val="000000"/>
                <w:sz w:val="24"/>
                <w:szCs w:val="24"/>
              </w:rPr>
              <w:t xml:space="preserve">8. Поворотная площадка для обслуживания эркера </w:t>
            </w:r>
          </w:p>
          <w:p w:rsidR="007B28EC" w:rsidRDefault="007B28EC" w:rsidP="00C1271B">
            <w:pPr>
              <w:pStyle w:val="ad"/>
              <w:tabs>
                <w:tab w:val="left" w:pos="576"/>
                <w:tab w:val="left" w:pos="1701"/>
              </w:tabs>
              <w:ind w:left="317"/>
              <w:jc w:val="both"/>
              <w:rPr>
                <w:color w:val="000000"/>
              </w:rPr>
            </w:pPr>
            <w:r>
              <w:rPr>
                <w:color w:val="000000"/>
                <w:sz w:val="24"/>
                <w:szCs w:val="24"/>
              </w:rPr>
              <w:t xml:space="preserve">        8.1. Основание </w:t>
            </w:r>
          </w:p>
          <w:p w:rsidR="007B28EC" w:rsidRDefault="007B28EC" w:rsidP="00C1271B">
            <w:pPr>
              <w:pStyle w:val="ad"/>
              <w:tabs>
                <w:tab w:val="left" w:pos="576"/>
                <w:tab w:val="left" w:pos="1701"/>
              </w:tabs>
              <w:ind w:left="317"/>
              <w:jc w:val="both"/>
              <w:rPr>
                <w:color w:val="000000"/>
              </w:rPr>
            </w:pPr>
            <w:r>
              <w:rPr>
                <w:color w:val="000000"/>
                <w:sz w:val="24"/>
                <w:szCs w:val="24"/>
              </w:rPr>
              <w:t xml:space="preserve">        8.2. Площадка </w:t>
            </w:r>
          </w:p>
          <w:p w:rsidR="007B28EC" w:rsidRDefault="007B28EC" w:rsidP="00C1271B">
            <w:pPr>
              <w:pStyle w:val="ad"/>
              <w:tabs>
                <w:tab w:val="left" w:pos="576"/>
                <w:tab w:val="left" w:pos="1701"/>
              </w:tabs>
              <w:ind w:left="317"/>
              <w:jc w:val="both"/>
              <w:rPr>
                <w:color w:val="000000"/>
              </w:rPr>
            </w:pPr>
            <w:r>
              <w:rPr>
                <w:color w:val="000000"/>
                <w:sz w:val="24"/>
                <w:szCs w:val="24"/>
              </w:rPr>
              <w:t xml:space="preserve">        8.3. Подшипник </w:t>
            </w:r>
          </w:p>
          <w:p w:rsidR="007B28EC" w:rsidRDefault="007B28EC" w:rsidP="00C1271B">
            <w:pPr>
              <w:pStyle w:val="ad"/>
              <w:tabs>
                <w:tab w:val="left" w:pos="576"/>
                <w:tab w:val="left" w:pos="1701"/>
              </w:tabs>
              <w:ind w:left="317"/>
              <w:jc w:val="both"/>
              <w:rPr>
                <w:color w:val="000000"/>
              </w:rPr>
            </w:pPr>
            <w:r>
              <w:rPr>
                <w:color w:val="000000"/>
                <w:sz w:val="24"/>
                <w:szCs w:val="24"/>
              </w:rPr>
              <w:t xml:space="preserve">        8.4. Привод </w:t>
            </w:r>
          </w:p>
          <w:p w:rsidR="007B28EC" w:rsidRDefault="007B28EC" w:rsidP="00C1271B">
            <w:pPr>
              <w:pStyle w:val="ad"/>
              <w:tabs>
                <w:tab w:val="left" w:pos="576"/>
                <w:tab w:val="left" w:pos="1701"/>
              </w:tabs>
              <w:ind w:left="317"/>
              <w:jc w:val="both"/>
              <w:rPr>
                <w:color w:val="000000"/>
              </w:rPr>
            </w:pPr>
            <w:r>
              <w:rPr>
                <w:color w:val="000000"/>
                <w:sz w:val="24"/>
                <w:szCs w:val="24"/>
              </w:rPr>
              <w:t xml:space="preserve">        8.5. Шестерня основания </w:t>
            </w:r>
          </w:p>
          <w:p w:rsidR="007B28EC" w:rsidRDefault="007B28EC" w:rsidP="00C1271B">
            <w:pPr>
              <w:pStyle w:val="ad"/>
              <w:tabs>
                <w:tab w:val="left" w:pos="576"/>
                <w:tab w:val="left" w:pos="1701"/>
              </w:tabs>
              <w:ind w:left="317"/>
              <w:jc w:val="both"/>
              <w:rPr>
                <w:color w:val="000000"/>
              </w:rPr>
            </w:pPr>
            <w:r>
              <w:rPr>
                <w:color w:val="000000"/>
                <w:sz w:val="24"/>
                <w:szCs w:val="24"/>
              </w:rPr>
              <w:t xml:space="preserve">        8.6. Шестерня привода </w:t>
            </w:r>
          </w:p>
          <w:p w:rsidR="007B28EC" w:rsidRDefault="007B28EC" w:rsidP="00C1271B">
            <w:pPr>
              <w:pStyle w:val="ad"/>
              <w:tabs>
                <w:tab w:val="left" w:pos="576"/>
                <w:tab w:val="left" w:pos="1701"/>
              </w:tabs>
              <w:ind w:left="317"/>
              <w:jc w:val="both"/>
              <w:rPr>
                <w:color w:val="000000"/>
              </w:rPr>
            </w:pPr>
            <w:r>
              <w:rPr>
                <w:color w:val="000000"/>
                <w:sz w:val="24"/>
                <w:szCs w:val="24"/>
              </w:rPr>
              <w:t xml:space="preserve">        8.7. Защитное ограждение   </w:t>
            </w:r>
          </w:p>
          <w:p w:rsidR="007B28EC" w:rsidRDefault="007B28EC" w:rsidP="00C1271B">
            <w:pPr>
              <w:pStyle w:val="ad"/>
              <w:tabs>
                <w:tab w:val="left" w:pos="576"/>
                <w:tab w:val="left" w:pos="1701"/>
              </w:tabs>
              <w:ind w:left="317"/>
              <w:jc w:val="both"/>
              <w:rPr>
                <w:color w:val="000000"/>
              </w:rPr>
            </w:pPr>
            <w:r>
              <w:rPr>
                <w:color w:val="000000"/>
                <w:sz w:val="24"/>
                <w:szCs w:val="24"/>
              </w:rPr>
              <w:t xml:space="preserve">9. Площадка обслуживания короткой сети </w:t>
            </w:r>
          </w:p>
          <w:p w:rsidR="007B28EC" w:rsidRDefault="007B28EC" w:rsidP="00C1271B">
            <w:pPr>
              <w:pStyle w:val="ad"/>
              <w:tabs>
                <w:tab w:val="left" w:pos="576"/>
                <w:tab w:val="left" w:pos="1701"/>
              </w:tabs>
              <w:ind w:left="317"/>
              <w:jc w:val="both"/>
              <w:rPr>
                <w:color w:val="000000"/>
              </w:rPr>
            </w:pPr>
            <w:r>
              <w:rPr>
                <w:color w:val="000000"/>
                <w:sz w:val="24"/>
                <w:szCs w:val="24"/>
              </w:rPr>
              <w:t>10. Пульт управления скраповозом</w:t>
            </w:r>
          </w:p>
          <w:p w:rsidR="007B28EC" w:rsidRDefault="007B28EC" w:rsidP="00C1271B">
            <w:pPr>
              <w:pStyle w:val="ad"/>
              <w:tabs>
                <w:tab w:val="left" w:pos="576"/>
                <w:tab w:val="left" w:pos="1701"/>
              </w:tabs>
              <w:ind w:left="317"/>
              <w:jc w:val="both"/>
              <w:rPr>
                <w:color w:val="000000"/>
              </w:rPr>
            </w:pPr>
            <w:r>
              <w:rPr>
                <w:color w:val="000000"/>
                <w:sz w:val="24"/>
                <w:szCs w:val="24"/>
              </w:rPr>
              <w:t>11. Шлаковоз</w:t>
            </w:r>
          </w:p>
          <w:p w:rsidR="007B28EC" w:rsidRDefault="007B28EC" w:rsidP="00C1271B">
            <w:pPr>
              <w:pStyle w:val="ad"/>
              <w:tabs>
                <w:tab w:val="left" w:pos="576"/>
                <w:tab w:val="left" w:pos="1701"/>
              </w:tabs>
              <w:ind w:left="317"/>
              <w:jc w:val="both"/>
              <w:rPr>
                <w:color w:val="000000"/>
              </w:rPr>
            </w:pPr>
            <w:r>
              <w:rPr>
                <w:color w:val="000000"/>
                <w:sz w:val="24"/>
                <w:szCs w:val="24"/>
              </w:rPr>
              <w:t xml:space="preserve">12. Система газоочистки </w:t>
            </w:r>
          </w:p>
          <w:p w:rsidR="007B28EC" w:rsidRDefault="007B28EC" w:rsidP="00C1271B">
            <w:pPr>
              <w:pStyle w:val="ad"/>
              <w:tabs>
                <w:tab w:val="left" w:pos="576"/>
                <w:tab w:val="left" w:pos="1701"/>
              </w:tabs>
              <w:ind w:left="317"/>
              <w:jc w:val="both"/>
              <w:rPr>
                <w:color w:val="000000"/>
              </w:rPr>
            </w:pPr>
            <w:r>
              <w:rPr>
                <w:color w:val="000000"/>
                <w:sz w:val="24"/>
                <w:szCs w:val="24"/>
              </w:rPr>
              <w:t xml:space="preserve">        12.1. Рабочая площадка </w:t>
            </w:r>
          </w:p>
          <w:p w:rsidR="007B28EC" w:rsidRDefault="007B28EC" w:rsidP="00C1271B">
            <w:pPr>
              <w:pStyle w:val="ad"/>
              <w:tabs>
                <w:tab w:val="left" w:pos="576"/>
                <w:tab w:val="left" w:pos="1701"/>
              </w:tabs>
              <w:ind w:left="317"/>
              <w:jc w:val="both"/>
              <w:rPr>
                <w:color w:val="000000"/>
              </w:rPr>
            </w:pPr>
            <w:r>
              <w:rPr>
                <w:color w:val="000000"/>
                <w:sz w:val="24"/>
                <w:szCs w:val="24"/>
              </w:rPr>
              <w:t xml:space="preserve">        12.2. Газоход </w:t>
            </w:r>
          </w:p>
          <w:p w:rsidR="007B28EC" w:rsidRDefault="007B28EC" w:rsidP="00C1271B">
            <w:pPr>
              <w:pStyle w:val="ad"/>
              <w:tabs>
                <w:tab w:val="left" w:pos="576"/>
                <w:tab w:val="left" w:pos="1701"/>
              </w:tabs>
              <w:ind w:left="317"/>
              <w:jc w:val="both"/>
              <w:rPr>
                <w:color w:val="000000"/>
              </w:rPr>
            </w:pPr>
            <w:r>
              <w:rPr>
                <w:color w:val="000000"/>
                <w:sz w:val="24"/>
                <w:szCs w:val="24"/>
              </w:rPr>
              <w:t xml:space="preserve">        12.3. Газоотсос</w:t>
            </w:r>
          </w:p>
          <w:p w:rsidR="007B28EC" w:rsidRDefault="007B28EC" w:rsidP="00C1271B">
            <w:pPr>
              <w:pStyle w:val="ad"/>
              <w:tabs>
                <w:tab w:val="left" w:pos="576"/>
                <w:tab w:val="left" w:pos="1701"/>
              </w:tabs>
              <w:ind w:left="317"/>
              <w:jc w:val="both"/>
              <w:rPr>
                <w:color w:val="000000"/>
              </w:rPr>
            </w:pPr>
            <w:r>
              <w:rPr>
                <w:color w:val="000000"/>
                <w:sz w:val="24"/>
                <w:szCs w:val="24"/>
              </w:rPr>
              <w:t xml:space="preserve">        12.4. Защитный короб </w:t>
            </w:r>
          </w:p>
          <w:p w:rsidR="007B28EC" w:rsidRDefault="007B28EC" w:rsidP="00C1271B">
            <w:pPr>
              <w:pStyle w:val="ad"/>
              <w:tabs>
                <w:tab w:val="left" w:pos="576"/>
                <w:tab w:val="left" w:pos="1701"/>
              </w:tabs>
              <w:ind w:left="317"/>
              <w:jc w:val="both"/>
              <w:rPr>
                <w:color w:val="000000"/>
              </w:rPr>
            </w:pPr>
            <w:r>
              <w:rPr>
                <w:color w:val="000000"/>
                <w:sz w:val="24"/>
                <w:szCs w:val="24"/>
              </w:rPr>
              <w:t xml:space="preserve">        12.5. Патрубки </w:t>
            </w:r>
          </w:p>
          <w:p w:rsidR="007B28EC" w:rsidRDefault="007B28EC" w:rsidP="00C1271B">
            <w:pPr>
              <w:pStyle w:val="ad"/>
              <w:tabs>
                <w:tab w:val="left" w:pos="576"/>
                <w:tab w:val="left" w:pos="1701"/>
              </w:tabs>
              <w:ind w:left="317"/>
              <w:jc w:val="both"/>
              <w:rPr>
                <w:color w:val="000000"/>
              </w:rPr>
            </w:pPr>
            <w:r>
              <w:rPr>
                <w:color w:val="000000"/>
                <w:sz w:val="24"/>
                <w:szCs w:val="24"/>
              </w:rPr>
              <w:t xml:space="preserve">        12.6. Подвижный коленчатый патрубок </w:t>
            </w:r>
          </w:p>
          <w:p w:rsidR="007B28EC" w:rsidRDefault="007B28EC" w:rsidP="00C1271B">
            <w:pPr>
              <w:pStyle w:val="ad"/>
              <w:tabs>
                <w:tab w:val="left" w:pos="576"/>
                <w:tab w:val="left" w:pos="1701"/>
              </w:tabs>
              <w:ind w:left="317"/>
              <w:jc w:val="both"/>
              <w:rPr>
                <w:color w:val="000000"/>
              </w:rPr>
            </w:pPr>
            <w:r>
              <w:rPr>
                <w:color w:val="000000"/>
                <w:sz w:val="24"/>
                <w:szCs w:val="24"/>
              </w:rPr>
              <w:t xml:space="preserve">        12.7. Привод подвижного коленчатого патрубка </w:t>
            </w:r>
          </w:p>
          <w:p w:rsidR="007B28EC" w:rsidRDefault="007B28EC" w:rsidP="00C1271B">
            <w:pPr>
              <w:pStyle w:val="ad"/>
              <w:tabs>
                <w:tab w:val="left" w:pos="576"/>
                <w:tab w:val="left" w:pos="1701"/>
              </w:tabs>
              <w:ind w:left="317"/>
              <w:jc w:val="both"/>
              <w:rPr>
                <w:color w:val="000000"/>
              </w:rPr>
            </w:pPr>
            <w:r>
              <w:rPr>
                <w:color w:val="000000"/>
                <w:sz w:val="24"/>
                <w:szCs w:val="24"/>
              </w:rPr>
              <w:t xml:space="preserve">        12.8. Пылеосадительная камера </w:t>
            </w:r>
          </w:p>
          <w:p w:rsidR="007B28EC" w:rsidRDefault="007B28EC" w:rsidP="00C1271B">
            <w:pPr>
              <w:pStyle w:val="ad"/>
              <w:tabs>
                <w:tab w:val="left" w:pos="576"/>
                <w:tab w:val="left" w:pos="1701"/>
              </w:tabs>
              <w:ind w:left="317"/>
              <w:jc w:val="both"/>
              <w:rPr>
                <w:color w:val="000000"/>
              </w:rPr>
            </w:pPr>
            <w:r>
              <w:rPr>
                <w:color w:val="000000"/>
                <w:sz w:val="24"/>
                <w:szCs w:val="24"/>
              </w:rPr>
              <w:lastRenderedPageBreak/>
              <w:t xml:space="preserve">        12.9. Система фильтрации   </w:t>
            </w:r>
          </w:p>
          <w:p w:rsidR="007B28EC" w:rsidRDefault="007B28EC" w:rsidP="00C1271B">
            <w:pPr>
              <w:pStyle w:val="ad"/>
              <w:tabs>
                <w:tab w:val="left" w:pos="576"/>
                <w:tab w:val="left" w:pos="1701"/>
              </w:tabs>
              <w:ind w:left="317"/>
              <w:jc w:val="both"/>
              <w:rPr>
                <w:color w:val="000000"/>
              </w:rPr>
            </w:pPr>
            <w:r>
              <w:rPr>
                <w:color w:val="000000"/>
                <w:sz w:val="24"/>
                <w:szCs w:val="24"/>
              </w:rPr>
              <w:t>13. Скраповоз</w:t>
            </w:r>
          </w:p>
          <w:p w:rsidR="007B28EC" w:rsidRDefault="007B28EC" w:rsidP="00C1271B">
            <w:pPr>
              <w:pStyle w:val="ad"/>
              <w:tabs>
                <w:tab w:val="left" w:pos="576"/>
                <w:tab w:val="left" w:pos="1701"/>
              </w:tabs>
              <w:ind w:left="317"/>
              <w:jc w:val="both"/>
              <w:rPr>
                <w:color w:val="000000"/>
              </w:rPr>
            </w:pPr>
            <w:r>
              <w:rPr>
                <w:color w:val="000000"/>
                <w:sz w:val="24"/>
                <w:szCs w:val="24"/>
              </w:rPr>
              <w:t xml:space="preserve">        13.1. Загрузочная корзина </w:t>
            </w:r>
          </w:p>
          <w:p w:rsidR="007B28EC" w:rsidRDefault="007B28EC" w:rsidP="00C1271B">
            <w:pPr>
              <w:pStyle w:val="ad"/>
              <w:tabs>
                <w:tab w:val="left" w:pos="576"/>
                <w:tab w:val="left" w:pos="1701"/>
              </w:tabs>
              <w:ind w:left="317"/>
              <w:jc w:val="both"/>
              <w:rPr>
                <w:color w:val="000000"/>
              </w:rPr>
            </w:pPr>
            <w:r>
              <w:rPr>
                <w:color w:val="000000"/>
                <w:sz w:val="24"/>
                <w:szCs w:val="24"/>
              </w:rPr>
              <w:t xml:space="preserve">         13.1.1. Челюсти </w:t>
            </w:r>
          </w:p>
          <w:p w:rsidR="007B28EC" w:rsidRDefault="007B28EC" w:rsidP="00C1271B">
            <w:pPr>
              <w:pStyle w:val="ad"/>
              <w:tabs>
                <w:tab w:val="left" w:pos="576"/>
                <w:tab w:val="left" w:pos="1701"/>
              </w:tabs>
              <w:ind w:left="317"/>
              <w:jc w:val="both"/>
              <w:rPr>
                <w:color w:val="000000"/>
              </w:rPr>
            </w:pPr>
            <w:r>
              <w:rPr>
                <w:color w:val="000000"/>
                <w:sz w:val="24"/>
                <w:szCs w:val="24"/>
              </w:rPr>
              <w:t xml:space="preserve">         13.1.2. Корпус </w:t>
            </w:r>
          </w:p>
          <w:p w:rsidR="007B28EC" w:rsidRDefault="007B28EC" w:rsidP="00C1271B">
            <w:pPr>
              <w:pStyle w:val="ad"/>
              <w:tabs>
                <w:tab w:val="left" w:pos="576"/>
                <w:tab w:val="left" w:pos="1701"/>
              </w:tabs>
              <w:ind w:left="317"/>
              <w:jc w:val="both"/>
              <w:rPr>
                <w:color w:val="000000"/>
              </w:rPr>
            </w:pPr>
            <w:r>
              <w:rPr>
                <w:color w:val="000000"/>
                <w:sz w:val="24"/>
                <w:szCs w:val="24"/>
              </w:rPr>
              <w:t xml:space="preserve">         13.1.3. Траверса </w:t>
            </w:r>
          </w:p>
          <w:p w:rsidR="007B28EC" w:rsidRDefault="007B28EC" w:rsidP="00C1271B">
            <w:pPr>
              <w:pStyle w:val="ad"/>
              <w:tabs>
                <w:tab w:val="left" w:pos="576"/>
                <w:tab w:val="left" w:pos="1701"/>
              </w:tabs>
              <w:ind w:left="317"/>
              <w:jc w:val="both"/>
              <w:rPr>
                <w:color w:val="000000"/>
              </w:rPr>
            </w:pPr>
            <w:r>
              <w:rPr>
                <w:color w:val="000000"/>
                <w:sz w:val="24"/>
                <w:szCs w:val="24"/>
              </w:rPr>
              <w:t xml:space="preserve">         13.1.4. Цепь   </w:t>
            </w:r>
          </w:p>
          <w:p w:rsidR="007B28EC" w:rsidRDefault="007B28EC" w:rsidP="00C1271B">
            <w:pPr>
              <w:pStyle w:val="ad"/>
              <w:tabs>
                <w:tab w:val="left" w:pos="576"/>
                <w:tab w:val="left" w:pos="1701"/>
              </w:tabs>
              <w:ind w:left="317"/>
              <w:jc w:val="both"/>
              <w:rPr>
                <w:color w:val="000000"/>
              </w:rPr>
            </w:pPr>
            <w:r>
              <w:rPr>
                <w:color w:val="000000"/>
                <w:sz w:val="24"/>
                <w:szCs w:val="24"/>
              </w:rPr>
              <w:t xml:space="preserve">        13.2. Бугель </w:t>
            </w:r>
          </w:p>
          <w:p w:rsidR="007B28EC" w:rsidRDefault="007B28EC" w:rsidP="00C1271B">
            <w:pPr>
              <w:pStyle w:val="ad"/>
              <w:tabs>
                <w:tab w:val="left" w:pos="576"/>
                <w:tab w:val="left" w:pos="1701"/>
              </w:tabs>
              <w:ind w:left="317"/>
              <w:jc w:val="both"/>
              <w:rPr>
                <w:color w:val="000000"/>
              </w:rPr>
            </w:pPr>
            <w:r>
              <w:rPr>
                <w:color w:val="000000"/>
                <w:sz w:val="24"/>
                <w:szCs w:val="24"/>
              </w:rPr>
              <w:t xml:space="preserve">        13.3. Рабочая площадка </w:t>
            </w:r>
          </w:p>
          <w:p w:rsidR="007B28EC" w:rsidRDefault="007B28EC" w:rsidP="00C1271B">
            <w:pPr>
              <w:pStyle w:val="ad"/>
              <w:tabs>
                <w:tab w:val="left" w:pos="576"/>
                <w:tab w:val="left" w:pos="1701"/>
              </w:tabs>
              <w:ind w:left="317"/>
              <w:jc w:val="both"/>
              <w:rPr>
                <w:color w:val="000000"/>
              </w:rPr>
            </w:pPr>
            <w:r>
              <w:rPr>
                <w:color w:val="000000"/>
                <w:sz w:val="24"/>
                <w:szCs w:val="24"/>
              </w:rPr>
              <w:t xml:space="preserve">        13.4. Колеса </w:t>
            </w:r>
          </w:p>
          <w:p w:rsidR="007B28EC" w:rsidRDefault="007B28EC" w:rsidP="00C1271B">
            <w:pPr>
              <w:pStyle w:val="ad"/>
              <w:tabs>
                <w:tab w:val="left" w:pos="576"/>
                <w:tab w:val="left" w:pos="1701"/>
              </w:tabs>
              <w:ind w:left="317"/>
              <w:jc w:val="both"/>
              <w:rPr>
                <w:color w:val="000000"/>
              </w:rPr>
            </w:pPr>
            <w:r>
              <w:rPr>
                <w:color w:val="000000"/>
                <w:sz w:val="24"/>
                <w:szCs w:val="24"/>
              </w:rPr>
              <w:t xml:space="preserve">        13.5. Концевой датчик </w:t>
            </w:r>
          </w:p>
          <w:p w:rsidR="007B28EC" w:rsidRDefault="007B28EC" w:rsidP="00C1271B">
            <w:pPr>
              <w:pStyle w:val="ad"/>
              <w:tabs>
                <w:tab w:val="left" w:pos="576"/>
                <w:tab w:val="left" w:pos="1701"/>
              </w:tabs>
              <w:ind w:left="317"/>
              <w:jc w:val="both"/>
              <w:rPr>
                <w:color w:val="000000"/>
              </w:rPr>
            </w:pPr>
            <w:r>
              <w:rPr>
                <w:color w:val="000000"/>
                <w:sz w:val="24"/>
                <w:szCs w:val="24"/>
              </w:rPr>
              <w:t xml:space="preserve">        13.6. Корпус скраповоза</w:t>
            </w:r>
          </w:p>
          <w:p w:rsidR="007B28EC" w:rsidRDefault="007B28EC" w:rsidP="00C1271B">
            <w:pPr>
              <w:pStyle w:val="ad"/>
              <w:tabs>
                <w:tab w:val="left" w:pos="576"/>
                <w:tab w:val="left" w:pos="1701"/>
              </w:tabs>
              <w:ind w:left="317"/>
              <w:jc w:val="both"/>
              <w:rPr>
                <w:color w:val="000000"/>
              </w:rPr>
            </w:pPr>
            <w:r>
              <w:rPr>
                <w:color w:val="000000"/>
                <w:sz w:val="24"/>
                <w:szCs w:val="24"/>
              </w:rPr>
              <w:t xml:space="preserve">        13.7. Электропривод </w:t>
            </w:r>
          </w:p>
          <w:p w:rsidR="007B28EC" w:rsidRDefault="007B28EC" w:rsidP="00C1271B">
            <w:pPr>
              <w:pStyle w:val="ad"/>
              <w:tabs>
                <w:tab w:val="left" w:pos="576"/>
                <w:tab w:val="left" w:pos="1701"/>
              </w:tabs>
              <w:ind w:left="317"/>
              <w:jc w:val="both"/>
              <w:rPr>
                <w:color w:val="000000"/>
              </w:rPr>
            </w:pPr>
            <w:r>
              <w:rPr>
                <w:color w:val="000000"/>
                <w:sz w:val="24"/>
                <w:szCs w:val="24"/>
              </w:rPr>
              <w:t xml:space="preserve">        13.8. Рельсы </w:t>
            </w:r>
          </w:p>
          <w:p w:rsidR="007B28EC" w:rsidRDefault="007B28EC" w:rsidP="00C1271B">
            <w:pPr>
              <w:pStyle w:val="ad"/>
              <w:tabs>
                <w:tab w:val="left" w:pos="576"/>
                <w:tab w:val="left" w:pos="1701"/>
              </w:tabs>
              <w:ind w:left="317"/>
              <w:jc w:val="both"/>
              <w:rPr>
                <w:color w:val="000000"/>
              </w:rPr>
            </w:pPr>
            <w:r>
              <w:rPr>
                <w:color w:val="000000"/>
                <w:sz w:val="24"/>
                <w:szCs w:val="24"/>
              </w:rPr>
              <w:t xml:space="preserve">        13.9. Кабель электропитания </w:t>
            </w:r>
          </w:p>
          <w:p w:rsidR="007B28EC" w:rsidRDefault="007B28EC" w:rsidP="00C1271B">
            <w:pPr>
              <w:pStyle w:val="ad"/>
              <w:tabs>
                <w:tab w:val="left" w:pos="576"/>
                <w:tab w:val="left" w:pos="1701"/>
              </w:tabs>
              <w:ind w:left="317"/>
              <w:jc w:val="both"/>
              <w:rPr>
                <w:color w:val="000000"/>
              </w:rPr>
            </w:pPr>
            <w:r>
              <w:rPr>
                <w:color w:val="000000"/>
                <w:sz w:val="24"/>
                <w:szCs w:val="24"/>
              </w:rPr>
              <w:t xml:space="preserve">        13.10. Стенд сушки скрапа   </w:t>
            </w:r>
          </w:p>
          <w:p w:rsidR="007B28EC" w:rsidRDefault="007B28EC" w:rsidP="00C1271B">
            <w:pPr>
              <w:pStyle w:val="ad"/>
              <w:tabs>
                <w:tab w:val="left" w:pos="576"/>
                <w:tab w:val="left" w:pos="1701"/>
              </w:tabs>
              <w:ind w:left="317"/>
              <w:jc w:val="both"/>
              <w:rPr>
                <w:color w:val="000000"/>
              </w:rPr>
            </w:pPr>
            <w:r>
              <w:rPr>
                <w:color w:val="000000"/>
                <w:sz w:val="24"/>
                <w:szCs w:val="24"/>
              </w:rPr>
              <w:t>14. Сталевоз</w:t>
            </w:r>
          </w:p>
          <w:p w:rsidR="007B28EC" w:rsidRDefault="007B28EC" w:rsidP="00C1271B">
            <w:pPr>
              <w:pStyle w:val="ad"/>
              <w:tabs>
                <w:tab w:val="left" w:pos="576"/>
                <w:tab w:val="left" w:pos="1701"/>
              </w:tabs>
              <w:ind w:left="317"/>
              <w:jc w:val="both"/>
              <w:rPr>
                <w:color w:val="000000"/>
              </w:rPr>
            </w:pPr>
            <w:r>
              <w:rPr>
                <w:color w:val="000000"/>
                <w:sz w:val="24"/>
                <w:szCs w:val="24"/>
              </w:rPr>
              <w:t xml:space="preserve">        14.1. Барабан кабеля </w:t>
            </w:r>
          </w:p>
          <w:p w:rsidR="007B28EC" w:rsidRDefault="007B28EC" w:rsidP="00C1271B">
            <w:pPr>
              <w:pStyle w:val="ad"/>
              <w:tabs>
                <w:tab w:val="left" w:pos="576"/>
                <w:tab w:val="left" w:pos="1701"/>
              </w:tabs>
              <w:ind w:left="317"/>
              <w:jc w:val="both"/>
              <w:rPr>
                <w:color w:val="000000"/>
              </w:rPr>
            </w:pPr>
            <w:r>
              <w:rPr>
                <w:color w:val="000000"/>
                <w:sz w:val="24"/>
                <w:szCs w:val="24"/>
              </w:rPr>
              <w:t xml:space="preserve">        14.2. Железо-бетонная конструкция </w:t>
            </w:r>
          </w:p>
          <w:p w:rsidR="007B28EC" w:rsidRDefault="007B28EC" w:rsidP="00C1271B">
            <w:pPr>
              <w:pStyle w:val="ad"/>
              <w:tabs>
                <w:tab w:val="left" w:pos="576"/>
                <w:tab w:val="left" w:pos="1701"/>
              </w:tabs>
              <w:ind w:left="317"/>
              <w:jc w:val="both"/>
              <w:rPr>
                <w:color w:val="000000"/>
              </w:rPr>
            </w:pPr>
            <w:r>
              <w:rPr>
                <w:color w:val="000000"/>
                <w:sz w:val="24"/>
                <w:szCs w:val="24"/>
              </w:rPr>
              <w:t xml:space="preserve">        14.3. Кабель </w:t>
            </w:r>
          </w:p>
          <w:p w:rsidR="007B28EC" w:rsidRDefault="007B28EC" w:rsidP="00C1271B">
            <w:pPr>
              <w:pStyle w:val="ad"/>
              <w:tabs>
                <w:tab w:val="left" w:pos="576"/>
                <w:tab w:val="left" w:pos="1701"/>
              </w:tabs>
              <w:ind w:left="317"/>
              <w:jc w:val="both"/>
              <w:rPr>
                <w:color w:val="000000"/>
              </w:rPr>
            </w:pPr>
            <w:r>
              <w:rPr>
                <w:color w:val="000000"/>
                <w:sz w:val="24"/>
                <w:szCs w:val="24"/>
              </w:rPr>
              <w:t xml:space="preserve">        14.4. Стальковш</w:t>
            </w:r>
          </w:p>
          <w:p w:rsidR="007B28EC" w:rsidRDefault="007B28EC" w:rsidP="00C1271B">
            <w:pPr>
              <w:pStyle w:val="ad"/>
              <w:tabs>
                <w:tab w:val="left" w:pos="576"/>
                <w:tab w:val="left" w:pos="1701"/>
              </w:tabs>
              <w:ind w:left="317"/>
              <w:jc w:val="both"/>
              <w:rPr>
                <w:color w:val="000000"/>
              </w:rPr>
            </w:pPr>
            <w:r>
              <w:rPr>
                <w:color w:val="000000"/>
                <w:sz w:val="24"/>
                <w:szCs w:val="24"/>
              </w:rPr>
              <w:t xml:space="preserve">         14.4.1. Аргонопровод к донным пробкам </w:t>
            </w:r>
          </w:p>
          <w:p w:rsidR="007B28EC" w:rsidRDefault="007B28EC" w:rsidP="00C1271B">
            <w:pPr>
              <w:pStyle w:val="ad"/>
              <w:tabs>
                <w:tab w:val="left" w:pos="576"/>
                <w:tab w:val="left" w:pos="1701"/>
              </w:tabs>
              <w:ind w:left="317"/>
              <w:jc w:val="both"/>
              <w:rPr>
                <w:color w:val="000000"/>
              </w:rPr>
            </w:pPr>
            <w:r>
              <w:rPr>
                <w:color w:val="000000"/>
                <w:sz w:val="24"/>
                <w:szCs w:val="24"/>
              </w:rPr>
              <w:t xml:space="preserve">         14.4.2. Быстросъемы</w:t>
            </w:r>
          </w:p>
          <w:p w:rsidR="007B28EC" w:rsidRDefault="007B28EC" w:rsidP="00C1271B">
            <w:pPr>
              <w:pStyle w:val="ad"/>
              <w:tabs>
                <w:tab w:val="left" w:pos="576"/>
                <w:tab w:val="left" w:pos="1701"/>
              </w:tabs>
              <w:ind w:left="317"/>
              <w:jc w:val="both"/>
              <w:rPr>
                <w:color w:val="000000"/>
              </w:rPr>
            </w:pPr>
            <w:r>
              <w:rPr>
                <w:color w:val="000000"/>
                <w:sz w:val="24"/>
                <w:szCs w:val="24"/>
              </w:rPr>
              <w:t xml:space="preserve">         14.4.3. Донные пробки </w:t>
            </w:r>
          </w:p>
          <w:p w:rsidR="007B28EC" w:rsidRDefault="007B28EC" w:rsidP="00C1271B">
            <w:pPr>
              <w:pStyle w:val="ad"/>
              <w:tabs>
                <w:tab w:val="left" w:pos="576"/>
                <w:tab w:val="left" w:pos="1701"/>
              </w:tabs>
              <w:ind w:left="317"/>
              <w:jc w:val="both"/>
              <w:rPr>
                <w:color w:val="000000"/>
              </w:rPr>
            </w:pPr>
            <w:r>
              <w:rPr>
                <w:color w:val="000000"/>
                <w:sz w:val="24"/>
                <w:szCs w:val="24"/>
              </w:rPr>
              <w:t xml:space="preserve">         14.4.4. Футеровка </w:t>
            </w:r>
          </w:p>
          <w:p w:rsidR="007B28EC" w:rsidRDefault="007B28EC" w:rsidP="00C1271B">
            <w:pPr>
              <w:pStyle w:val="ad"/>
              <w:tabs>
                <w:tab w:val="left" w:pos="576"/>
                <w:tab w:val="left" w:pos="1701"/>
              </w:tabs>
              <w:ind w:left="317"/>
              <w:jc w:val="both"/>
              <w:rPr>
                <w:color w:val="000000"/>
              </w:rPr>
            </w:pPr>
            <w:r>
              <w:rPr>
                <w:color w:val="000000"/>
                <w:sz w:val="24"/>
                <w:szCs w:val="24"/>
              </w:rPr>
              <w:t xml:space="preserve">         14.4.5. Кантовочный механизм </w:t>
            </w:r>
          </w:p>
          <w:p w:rsidR="007B28EC" w:rsidRDefault="007B28EC" w:rsidP="00C1271B">
            <w:pPr>
              <w:pStyle w:val="ad"/>
              <w:tabs>
                <w:tab w:val="left" w:pos="576"/>
                <w:tab w:val="left" w:pos="1701"/>
              </w:tabs>
              <w:ind w:left="317"/>
              <w:jc w:val="both"/>
              <w:rPr>
                <w:color w:val="000000"/>
              </w:rPr>
            </w:pPr>
            <w:r>
              <w:rPr>
                <w:color w:val="000000"/>
                <w:sz w:val="24"/>
                <w:szCs w:val="24"/>
              </w:rPr>
              <w:t xml:space="preserve">         14.4.6. Корпус ковша </w:t>
            </w:r>
          </w:p>
          <w:p w:rsidR="007B28EC" w:rsidRDefault="007B28EC" w:rsidP="00C1271B">
            <w:pPr>
              <w:pStyle w:val="ad"/>
              <w:tabs>
                <w:tab w:val="left" w:pos="576"/>
                <w:tab w:val="left" w:pos="1701"/>
              </w:tabs>
              <w:ind w:left="317"/>
              <w:jc w:val="both"/>
              <w:rPr>
                <w:color w:val="000000"/>
              </w:rPr>
            </w:pPr>
            <w:r>
              <w:rPr>
                <w:color w:val="000000"/>
                <w:sz w:val="24"/>
                <w:szCs w:val="24"/>
              </w:rPr>
              <w:t xml:space="preserve">         14.4.7. Шиберный затвор </w:t>
            </w:r>
          </w:p>
          <w:p w:rsidR="007B28EC" w:rsidRDefault="007B28EC" w:rsidP="00C1271B">
            <w:pPr>
              <w:pStyle w:val="ad"/>
              <w:tabs>
                <w:tab w:val="left" w:pos="576"/>
                <w:tab w:val="left" w:pos="1701"/>
              </w:tabs>
              <w:ind w:left="317"/>
              <w:jc w:val="both"/>
              <w:rPr>
                <w:color w:val="000000"/>
              </w:rPr>
            </w:pPr>
            <w:r>
              <w:rPr>
                <w:color w:val="000000"/>
                <w:sz w:val="24"/>
                <w:szCs w:val="24"/>
              </w:rPr>
              <w:t xml:space="preserve">         14.4.8. Цапфа   </w:t>
            </w:r>
          </w:p>
          <w:p w:rsidR="007B28EC" w:rsidRDefault="007B28EC" w:rsidP="00C1271B">
            <w:pPr>
              <w:pStyle w:val="ad"/>
              <w:tabs>
                <w:tab w:val="left" w:pos="576"/>
                <w:tab w:val="left" w:pos="1701"/>
              </w:tabs>
              <w:ind w:left="317"/>
              <w:jc w:val="both"/>
              <w:rPr>
                <w:color w:val="000000"/>
              </w:rPr>
            </w:pPr>
            <w:r>
              <w:rPr>
                <w:color w:val="000000"/>
                <w:sz w:val="24"/>
                <w:szCs w:val="24"/>
              </w:rPr>
              <w:t xml:space="preserve">        14.5. Аварийная лебедка </w:t>
            </w:r>
          </w:p>
          <w:p w:rsidR="007B28EC" w:rsidRDefault="007B28EC" w:rsidP="00C1271B">
            <w:pPr>
              <w:pStyle w:val="ad"/>
              <w:tabs>
                <w:tab w:val="left" w:pos="576"/>
                <w:tab w:val="left" w:pos="1701"/>
              </w:tabs>
              <w:ind w:left="317"/>
              <w:jc w:val="both"/>
              <w:rPr>
                <w:color w:val="000000"/>
              </w:rPr>
            </w:pPr>
            <w:r>
              <w:rPr>
                <w:color w:val="000000"/>
                <w:sz w:val="24"/>
                <w:szCs w:val="24"/>
              </w:rPr>
              <w:t xml:space="preserve">        14.6. Механизм натяжения кабеля </w:t>
            </w:r>
          </w:p>
          <w:p w:rsidR="007B28EC" w:rsidRDefault="007B28EC" w:rsidP="00C1271B">
            <w:pPr>
              <w:pStyle w:val="ad"/>
              <w:tabs>
                <w:tab w:val="left" w:pos="576"/>
                <w:tab w:val="left" w:pos="1701"/>
              </w:tabs>
              <w:ind w:left="317"/>
              <w:jc w:val="both"/>
              <w:rPr>
                <w:color w:val="000000"/>
              </w:rPr>
            </w:pPr>
            <w:r>
              <w:rPr>
                <w:color w:val="000000"/>
                <w:sz w:val="24"/>
                <w:szCs w:val="24"/>
              </w:rPr>
              <w:t xml:space="preserve">        14.7. Направляющие кабеля </w:t>
            </w:r>
          </w:p>
          <w:p w:rsidR="007B28EC" w:rsidRDefault="007B28EC" w:rsidP="00C1271B">
            <w:pPr>
              <w:pStyle w:val="ad"/>
              <w:tabs>
                <w:tab w:val="left" w:pos="576"/>
                <w:tab w:val="left" w:pos="1701"/>
              </w:tabs>
              <w:ind w:left="317"/>
              <w:jc w:val="both"/>
              <w:rPr>
                <w:color w:val="000000"/>
              </w:rPr>
            </w:pPr>
            <w:r>
              <w:rPr>
                <w:color w:val="000000"/>
                <w:sz w:val="24"/>
                <w:szCs w:val="24"/>
              </w:rPr>
              <w:t xml:space="preserve">        14.8. Платформа весовая </w:t>
            </w:r>
          </w:p>
          <w:p w:rsidR="007B28EC" w:rsidRDefault="007B28EC" w:rsidP="00C1271B">
            <w:pPr>
              <w:pStyle w:val="ad"/>
              <w:tabs>
                <w:tab w:val="left" w:pos="576"/>
                <w:tab w:val="left" w:pos="1701"/>
              </w:tabs>
              <w:ind w:left="317"/>
              <w:jc w:val="both"/>
              <w:rPr>
                <w:color w:val="000000"/>
              </w:rPr>
            </w:pPr>
            <w:r>
              <w:rPr>
                <w:color w:val="000000"/>
                <w:sz w:val="24"/>
                <w:szCs w:val="24"/>
              </w:rPr>
              <w:t xml:space="preserve">        14.9. Электропривод сталевоза</w:t>
            </w:r>
          </w:p>
          <w:p w:rsidR="007B28EC" w:rsidRDefault="007B28EC" w:rsidP="00C1271B">
            <w:pPr>
              <w:pStyle w:val="ad"/>
              <w:tabs>
                <w:tab w:val="left" w:pos="576"/>
                <w:tab w:val="left" w:pos="1701"/>
              </w:tabs>
              <w:ind w:left="317"/>
              <w:jc w:val="both"/>
              <w:rPr>
                <w:color w:val="000000"/>
              </w:rPr>
            </w:pPr>
            <w:r>
              <w:rPr>
                <w:color w:val="000000"/>
                <w:sz w:val="24"/>
                <w:szCs w:val="24"/>
              </w:rPr>
              <w:t xml:space="preserve">        14.10. Рельсы </w:t>
            </w:r>
          </w:p>
          <w:p w:rsidR="007B28EC" w:rsidRDefault="007B28EC" w:rsidP="00C1271B">
            <w:pPr>
              <w:pStyle w:val="ad"/>
              <w:tabs>
                <w:tab w:val="left" w:pos="576"/>
                <w:tab w:val="left" w:pos="1701"/>
              </w:tabs>
              <w:ind w:left="317"/>
              <w:jc w:val="both"/>
              <w:rPr>
                <w:color w:val="000000"/>
              </w:rPr>
            </w:pPr>
            <w:r>
              <w:rPr>
                <w:color w:val="000000"/>
                <w:sz w:val="24"/>
                <w:szCs w:val="24"/>
              </w:rPr>
              <w:lastRenderedPageBreak/>
              <w:t xml:space="preserve">        14.11. Сцепка с электромагнитным приводом </w:t>
            </w:r>
          </w:p>
          <w:p w:rsidR="007B28EC" w:rsidRDefault="007B28EC" w:rsidP="00C1271B">
            <w:pPr>
              <w:pStyle w:val="ad"/>
              <w:tabs>
                <w:tab w:val="left" w:pos="576"/>
                <w:tab w:val="left" w:pos="1701"/>
              </w:tabs>
              <w:ind w:left="317"/>
              <w:jc w:val="both"/>
              <w:rPr>
                <w:color w:val="000000"/>
              </w:rPr>
            </w:pPr>
            <w:r>
              <w:rPr>
                <w:color w:val="000000"/>
                <w:sz w:val="24"/>
                <w:szCs w:val="24"/>
              </w:rPr>
              <w:t xml:space="preserve">        14.12. Тележка сталевоза</w:t>
            </w:r>
          </w:p>
          <w:p w:rsidR="007B28EC" w:rsidRDefault="007B28EC" w:rsidP="00C1271B">
            <w:pPr>
              <w:pStyle w:val="ad"/>
              <w:tabs>
                <w:tab w:val="left" w:pos="576"/>
                <w:tab w:val="left" w:pos="1701"/>
              </w:tabs>
              <w:ind w:left="317"/>
              <w:jc w:val="both"/>
              <w:rPr>
                <w:color w:val="000000"/>
              </w:rPr>
            </w:pPr>
            <w:r>
              <w:rPr>
                <w:color w:val="000000"/>
                <w:sz w:val="24"/>
                <w:szCs w:val="24"/>
              </w:rPr>
              <w:t xml:space="preserve">        14.13. Весоизмерительный датчик </w:t>
            </w:r>
          </w:p>
          <w:p w:rsidR="007B28EC" w:rsidRDefault="007B28EC" w:rsidP="00C1271B">
            <w:pPr>
              <w:pStyle w:val="ad"/>
              <w:tabs>
                <w:tab w:val="left" w:pos="576"/>
                <w:tab w:val="left" w:pos="1701"/>
              </w:tabs>
              <w:ind w:left="317"/>
              <w:jc w:val="both"/>
              <w:rPr>
                <w:color w:val="000000"/>
              </w:rPr>
            </w:pPr>
            <w:r>
              <w:rPr>
                <w:color w:val="000000"/>
                <w:sz w:val="24"/>
                <w:szCs w:val="24"/>
              </w:rPr>
              <w:t xml:space="preserve">        14.14. Защитные пластины   </w:t>
            </w:r>
          </w:p>
          <w:p w:rsidR="007B28EC" w:rsidRDefault="007B28EC" w:rsidP="00C1271B">
            <w:pPr>
              <w:pStyle w:val="ad"/>
              <w:tabs>
                <w:tab w:val="left" w:pos="576"/>
                <w:tab w:val="left" w:pos="1701"/>
              </w:tabs>
              <w:ind w:left="317"/>
              <w:jc w:val="both"/>
              <w:rPr>
                <w:color w:val="000000"/>
              </w:rPr>
            </w:pPr>
            <w:r>
              <w:rPr>
                <w:color w:val="000000"/>
                <w:sz w:val="24"/>
                <w:szCs w:val="24"/>
              </w:rPr>
              <w:t xml:space="preserve">15. Система вдувания углеродного порошка </w:t>
            </w:r>
          </w:p>
          <w:p w:rsidR="007B28EC" w:rsidRDefault="007B28EC" w:rsidP="00C1271B">
            <w:pPr>
              <w:pStyle w:val="ad"/>
              <w:tabs>
                <w:tab w:val="left" w:pos="576"/>
                <w:tab w:val="left" w:pos="1701"/>
              </w:tabs>
              <w:ind w:left="317"/>
              <w:jc w:val="both"/>
              <w:rPr>
                <w:color w:val="000000"/>
              </w:rPr>
            </w:pPr>
            <w:r>
              <w:rPr>
                <w:color w:val="000000"/>
                <w:sz w:val="24"/>
                <w:szCs w:val="24"/>
              </w:rPr>
              <w:t xml:space="preserve">16. Трансформатор </w:t>
            </w:r>
          </w:p>
          <w:p w:rsidR="007B28EC" w:rsidRPr="00C1271B" w:rsidRDefault="007B28EC" w:rsidP="00C1271B">
            <w:pPr>
              <w:pStyle w:val="ad"/>
              <w:tabs>
                <w:tab w:val="left" w:pos="576"/>
                <w:tab w:val="left" w:pos="1701"/>
              </w:tabs>
              <w:ind w:left="317"/>
              <w:rPr>
                <w:color w:val="000000"/>
              </w:rPr>
            </w:pPr>
            <w:r>
              <w:rPr>
                <w:color w:val="000000"/>
                <w:sz w:val="24"/>
                <w:szCs w:val="24"/>
              </w:rPr>
              <w:t>17. Чугуновоз</w:t>
            </w:r>
          </w:p>
        </w:tc>
        <w:tc>
          <w:tcPr>
            <w:tcW w:w="709" w:type="dxa"/>
            <w:vAlign w:val="center"/>
          </w:tcPr>
          <w:p w:rsidR="007B28EC" w:rsidRPr="009D5915" w:rsidRDefault="007B28EC" w:rsidP="00C959FC">
            <w:pPr>
              <w:jc w:val="center"/>
              <w:rPr>
                <w:szCs w:val="22"/>
              </w:rPr>
            </w:pPr>
            <w:r w:rsidRPr="009D5915">
              <w:rPr>
                <w:szCs w:val="22"/>
              </w:rPr>
              <w:lastRenderedPageBreak/>
              <w:t>шт</w:t>
            </w:r>
          </w:p>
        </w:tc>
        <w:tc>
          <w:tcPr>
            <w:tcW w:w="708" w:type="dxa"/>
            <w:vAlign w:val="center"/>
          </w:tcPr>
          <w:p w:rsidR="007B28EC" w:rsidRPr="009D5915" w:rsidRDefault="007B28EC" w:rsidP="00C959FC">
            <w:pPr>
              <w:jc w:val="center"/>
              <w:rPr>
                <w:szCs w:val="22"/>
              </w:rPr>
            </w:pPr>
            <w:r w:rsidRPr="009D5915">
              <w:rPr>
                <w:szCs w:val="22"/>
              </w:rPr>
              <w:t>1</w:t>
            </w:r>
            <w:r>
              <w:rPr>
                <w:szCs w:val="22"/>
              </w:rPr>
              <w:t>3</w:t>
            </w:r>
          </w:p>
        </w:tc>
        <w:tc>
          <w:tcPr>
            <w:tcW w:w="1843" w:type="dxa"/>
            <w:vAlign w:val="center"/>
          </w:tcPr>
          <w:p w:rsidR="007B28EC" w:rsidRPr="00B60566" w:rsidRDefault="007B28EC" w:rsidP="00607350">
            <w:pPr>
              <w:jc w:val="center"/>
              <w:rPr>
                <w:b/>
                <w:sz w:val="22"/>
                <w:szCs w:val="22"/>
              </w:rPr>
            </w:pPr>
          </w:p>
        </w:tc>
      </w:tr>
      <w:tr w:rsidR="007B28EC" w:rsidRPr="00B60566" w:rsidTr="00C959FC">
        <w:trPr>
          <w:trHeight w:val="558"/>
        </w:trPr>
        <w:tc>
          <w:tcPr>
            <w:tcW w:w="567" w:type="dxa"/>
            <w:vAlign w:val="center"/>
          </w:tcPr>
          <w:p w:rsidR="007B28EC" w:rsidRDefault="007B28EC" w:rsidP="00607350">
            <w:pPr>
              <w:jc w:val="center"/>
              <w:rPr>
                <w:sz w:val="22"/>
                <w:szCs w:val="22"/>
              </w:rPr>
            </w:pPr>
            <w:r>
              <w:rPr>
                <w:sz w:val="22"/>
                <w:szCs w:val="22"/>
              </w:rPr>
              <w:lastRenderedPageBreak/>
              <w:t>8</w:t>
            </w:r>
          </w:p>
        </w:tc>
        <w:tc>
          <w:tcPr>
            <w:tcW w:w="1985" w:type="dxa"/>
          </w:tcPr>
          <w:p w:rsidR="007B28EC" w:rsidRDefault="007B28EC" w:rsidP="00F87178">
            <w:r>
              <w:t xml:space="preserve">Электронный курс </w:t>
            </w:r>
            <w:r>
              <w:rPr>
                <w:bCs/>
              </w:rPr>
              <w:t>«Внепечная обработка стали: расчет ферросплавов» локальная версия</w:t>
            </w:r>
          </w:p>
        </w:tc>
        <w:tc>
          <w:tcPr>
            <w:tcW w:w="10206" w:type="dxa"/>
          </w:tcPr>
          <w:p w:rsidR="007B28EC" w:rsidRDefault="007B28EC" w:rsidP="00F87178">
            <w:pPr>
              <w:tabs>
                <w:tab w:val="left" w:pos="426"/>
                <w:tab w:val="left" w:pos="567"/>
                <w:tab w:val="left" w:pos="1701"/>
              </w:tabs>
              <w:spacing w:line="264" w:lineRule="auto"/>
              <w:ind w:right="140"/>
              <w:jc w:val="both"/>
            </w:pPr>
            <w:r>
              <w:t>Общие требования к электронному курсу (далее – Курс):</w:t>
            </w:r>
          </w:p>
          <w:p w:rsidR="007B28EC" w:rsidRDefault="007B28EC" w:rsidP="00B04DC6">
            <w:pPr>
              <w:pStyle w:val="ad"/>
              <w:numPr>
                <w:ilvl w:val="2"/>
                <w:numId w:val="50"/>
              </w:numPr>
              <w:tabs>
                <w:tab w:val="left" w:pos="851"/>
              </w:tabs>
              <w:ind w:left="0"/>
              <w:jc w:val="both"/>
            </w:pPr>
            <w:r>
              <w:rPr>
                <w:bCs/>
                <w:sz w:val="24"/>
                <w:szCs w:val="24"/>
              </w:rPr>
              <w:t>Курс должен повысить степень восприятия и запоминаемости материала за счет систематизации теоретической информации и максимальной наглядности ее представления.</w:t>
            </w:r>
          </w:p>
          <w:p w:rsidR="007B28EC" w:rsidRDefault="007B28EC" w:rsidP="00B04DC6">
            <w:pPr>
              <w:pStyle w:val="ad"/>
              <w:numPr>
                <w:ilvl w:val="2"/>
                <w:numId w:val="50"/>
              </w:numPr>
              <w:tabs>
                <w:tab w:val="left" w:pos="851"/>
              </w:tabs>
              <w:ind w:left="0"/>
              <w:jc w:val="both"/>
            </w:pPr>
            <w:r>
              <w:rPr>
                <w:bCs/>
                <w:sz w:val="24"/>
                <w:szCs w:val="24"/>
              </w:rPr>
              <w:t>Курс должен дать возможность интерактивной теоретической подготовки, изучения материала и выполнения заданий как под руководством преподавателя, так и самостоятельно.</w:t>
            </w:r>
          </w:p>
          <w:p w:rsidR="007B28EC" w:rsidRDefault="007B28EC" w:rsidP="00B04DC6">
            <w:pPr>
              <w:pStyle w:val="ad"/>
              <w:numPr>
                <w:ilvl w:val="2"/>
                <w:numId w:val="50"/>
              </w:numPr>
              <w:tabs>
                <w:tab w:val="left" w:pos="851"/>
              </w:tabs>
              <w:ind w:left="0"/>
              <w:jc w:val="both"/>
              <w:rPr>
                <w:color w:val="000000"/>
              </w:rPr>
            </w:pPr>
            <w:r>
              <w:rPr>
                <w:bCs/>
                <w:sz w:val="24"/>
                <w:szCs w:val="24"/>
              </w:rPr>
              <w:t xml:space="preserve">Обучение в курсе должно предусматривать лаконичную, легко воспринимаемую и удобную для быстрого усвоения форму представления основной и вспомогательной информации. </w:t>
            </w:r>
          </w:p>
          <w:p w:rsidR="007B28EC" w:rsidRDefault="007B28EC" w:rsidP="00B04DC6">
            <w:pPr>
              <w:pStyle w:val="ad"/>
              <w:numPr>
                <w:ilvl w:val="2"/>
                <w:numId w:val="50"/>
              </w:numPr>
              <w:tabs>
                <w:tab w:val="left" w:pos="851"/>
              </w:tabs>
              <w:ind w:left="0"/>
              <w:jc w:val="both"/>
              <w:rPr>
                <w:color w:val="000000"/>
              </w:rPr>
            </w:pPr>
            <w:r>
              <w:rPr>
                <w:bCs/>
                <w:sz w:val="24"/>
                <w:szCs w:val="24"/>
              </w:rPr>
              <w:t>Курс должен быть</w:t>
            </w:r>
            <w:r>
              <w:rPr>
                <w:color w:val="000000"/>
                <w:sz w:val="24"/>
                <w:szCs w:val="24"/>
              </w:rPr>
              <w:t xml:space="preserve"> разработан как слайдовый, интерактивный курс.</w:t>
            </w:r>
          </w:p>
          <w:p w:rsidR="007B28EC" w:rsidRDefault="007B28EC" w:rsidP="00B04DC6">
            <w:pPr>
              <w:pStyle w:val="ad"/>
              <w:numPr>
                <w:ilvl w:val="2"/>
                <w:numId w:val="50"/>
              </w:numPr>
              <w:tabs>
                <w:tab w:val="left" w:pos="851"/>
              </w:tabs>
              <w:ind w:left="0"/>
              <w:jc w:val="both"/>
              <w:rPr>
                <w:color w:val="333333"/>
              </w:rPr>
            </w:pPr>
            <w:r>
              <w:rPr>
                <w:bCs/>
                <w:sz w:val="24"/>
                <w:szCs w:val="24"/>
              </w:rPr>
              <w:t>Методические решения</w:t>
            </w:r>
            <w:r>
              <w:rPr>
                <w:color w:val="000000"/>
                <w:sz w:val="24"/>
                <w:szCs w:val="24"/>
              </w:rPr>
              <w:t xml:space="preserve"> курса</w:t>
            </w:r>
            <w:r>
              <w:rPr>
                <w:bCs/>
                <w:sz w:val="24"/>
                <w:szCs w:val="24"/>
              </w:rPr>
              <w:t>, которые помогают добиться поставленных целей должны соответствовать требованиям:</w:t>
            </w:r>
          </w:p>
          <w:p w:rsidR="007B28EC" w:rsidRDefault="007B28EC" w:rsidP="00B04DC6">
            <w:pPr>
              <w:pStyle w:val="ad"/>
              <w:numPr>
                <w:ilvl w:val="0"/>
                <w:numId w:val="51"/>
              </w:numPr>
              <w:tabs>
                <w:tab w:val="left" w:pos="1134"/>
              </w:tabs>
              <w:ind w:left="851"/>
              <w:jc w:val="both"/>
            </w:pPr>
            <w:r>
              <w:rPr>
                <w:sz w:val="24"/>
                <w:szCs w:val="24"/>
              </w:rPr>
              <w:t>Теоретический материал курса представлен в виде схем, виртуальных карт.</w:t>
            </w:r>
          </w:p>
          <w:p w:rsidR="007B28EC" w:rsidRDefault="007B28EC" w:rsidP="00B04DC6">
            <w:pPr>
              <w:pStyle w:val="ad"/>
              <w:numPr>
                <w:ilvl w:val="0"/>
                <w:numId w:val="51"/>
              </w:numPr>
              <w:tabs>
                <w:tab w:val="left" w:pos="1134"/>
              </w:tabs>
              <w:ind w:left="851"/>
              <w:jc w:val="both"/>
            </w:pPr>
            <w:r>
              <w:rPr>
                <w:sz w:val="24"/>
                <w:szCs w:val="24"/>
              </w:rPr>
              <w:t>Каждый раздел электронного курса содержит интерактивные элементы и тестовые вопросы для обеспечения обратной связи с обучающимся.</w:t>
            </w:r>
          </w:p>
          <w:p w:rsidR="007B28EC" w:rsidRDefault="007B28EC" w:rsidP="00B04DC6">
            <w:pPr>
              <w:pStyle w:val="ad"/>
              <w:numPr>
                <w:ilvl w:val="0"/>
                <w:numId w:val="51"/>
              </w:numPr>
              <w:tabs>
                <w:tab w:val="left" w:pos="1134"/>
              </w:tabs>
              <w:ind w:left="851"/>
              <w:jc w:val="both"/>
            </w:pPr>
            <w:r>
              <w:rPr>
                <w:sz w:val="24"/>
                <w:szCs w:val="24"/>
              </w:rPr>
              <w:t>Удобная навигация в электронном курсе позволяет легко и быстро найти нужную информацию.</w:t>
            </w:r>
          </w:p>
          <w:p w:rsidR="007B28EC" w:rsidRDefault="007B28EC" w:rsidP="00B04DC6">
            <w:pPr>
              <w:pStyle w:val="ad"/>
              <w:numPr>
                <w:ilvl w:val="0"/>
                <w:numId w:val="51"/>
              </w:numPr>
              <w:tabs>
                <w:tab w:val="left" w:pos="1134"/>
              </w:tabs>
              <w:ind w:left="851"/>
              <w:jc w:val="both"/>
            </w:pPr>
            <w:r>
              <w:rPr>
                <w:sz w:val="24"/>
                <w:szCs w:val="24"/>
              </w:rPr>
              <w:t>Промежуточное и итоговое тестирование дает руководителю обучения возможность оценить готовность учащихся к прохождению следующего этапа обучения.</w:t>
            </w:r>
          </w:p>
          <w:p w:rsidR="007B28EC" w:rsidRDefault="007B28EC" w:rsidP="00B04DC6">
            <w:pPr>
              <w:pStyle w:val="ad"/>
              <w:numPr>
                <w:ilvl w:val="2"/>
                <w:numId w:val="50"/>
              </w:numPr>
              <w:tabs>
                <w:tab w:val="left" w:pos="851"/>
              </w:tabs>
              <w:ind w:left="0"/>
              <w:jc w:val="both"/>
            </w:pPr>
            <w:r>
              <w:rPr>
                <w:bCs/>
                <w:sz w:val="24"/>
                <w:szCs w:val="24"/>
              </w:rPr>
              <w:t xml:space="preserve">Курс должен быть </w:t>
            </w:r>
            <w:r>
              <w:rPr>
                <w:color w:val="000000"/>
                <w:sz w:val="24"/>
                <w:szCs w:val="24"/>
              </w:rPr>
              <w:t>разработан</w:t>
            </w:r>
            <w:r>
              <w:rPr>
                <w:sz w:val="24"/>
                <w:szCs w:val="24"/>
              </w:rPr>
              <w:t xml:space="preserve"> с использованием следующих инструментов:</w:t>
            </w:r>
          </w:p>
          <w:p w:rsidR="007B28EC" w:rsidRDefault="007B28EC" w:rsidP="00B04DC6">
            <w:pPr>
              <w:pStyle w:val="ad"/>
              <w:numPr>
                <w:ilvl w:val="0"/>
                <w:numId w:val="51"/>
              </w:numPr>
              <w:tabs>
                <w:tab w:val="left" w:pos="1134"/>
              </w:tabs>
              <w:ind w:left="851"/>
              <w:jc w:val="both"/>
            </w:pPr>
            <w:r>
              <w:rPr>
                <w:sz w:val="24"/>
                <w:szCs w:val="24"/>
              </w:rPr>
              <w:t>ArticulateStoryline 3 или эквивалент.</w:t>
            </w:r>
          </w:p>
          <w:p w:rsidR="007B28EC" w:rsidRDefault="007B28EC" w:rsidP="00B04DC6">
            <w:pPr>
              <w:pStyle w:val="ad"/>
              <w:numPr>
                <w:ilvl w:val="0"/>
                <w:numId w:val="51"/>
              </w:numPr>
              <w:tabs>
                <w:tab w:val="left" w:pos="1134"/>
              </w:tabs>
              <w:ind w:left="851"/>
              <w:jc w:val="both"/>
            </w:pPr>
            <w:r>
              <w:rPr>
                <w:sz w:val="24"/>
                <w:szCs w:val="24"/>
              </w:rPr>
              <w:t>3ds Max или эквивалент для создания трехмерных изображений.</w:t>
            </w:r>
          </w:p>
          <w:p w:rsidR="007B28EC" w:rsidRDefault="007B28EC" w:rsidP="00B04DC6">
            <w:pPr>
              <w:pStyle w:val="ad"/>
              <w:numPr>
                <w:ilvl w:val="0"/>
                <w:numId w:val="51"/>
              </w:numPr>
              <w:tabs>
                <w:tab w:val="left" w:pos="1134"/>
              </w:tabs>
              <w:ind w:left="851"/>
              <w:jc w:val="both"/>
              <w:rPr>
                <w:color w:val="000000"/>
              </w:rPr>
            </w:pPr>
            <w:r>
              <w:rPr>
                <w:sz w:val="24"/>
                <w:szCs w:val="24"/>
              </w:rPr>
              <w:t>CorelDRAW или эквивалент для создания векторных изображений.</w:t>
            </w:r>
          </w:p>
          <w:p w:rsidR="007B28EC" w:rsidRDefault="007B28EC" w:rsidP="00F87178">
            <w:pPr>
              <w:pStyle w:val="ad"/>
              <w:tabs>
                <w:tab w:val="left" w:pos="1134"/>
              </w:tabs>
              <w:ind w:left="851"/>
              <w:jc w:val="both"/>
              <w:rPr>
                <w:color w:val="000000"/>
              </w:rPr>
            </w:pPr>
          </w:p>
          <w:p w:rsidR="007B28EC" w:rsidRDefault="007B28EC" w:rsidP="00B04DC6">
            <w:pPr>
              <w:pStyle w:val="ad"/>
              <w:numPr>
                <w:ilvl w:val="2"/>
                <w:numId w:val="50"/>
              </w:numPr>
              <w:tabs>
                <w:tab w:val="left" w:pos="851"/>
              </w:tabs>
              <w:ind w:left="0"/>
              <w:jc w:val="both"/>
            </w:pPr>
            <w:r>
              <w:rPr>
                <w:sz w:val="24"/>
                <w:szCs w:val="24"/>
              </w:rPr>
              <w:t>Курс</w:t>
            </w:r>
            <w:r>
              <w:rPr>
                <w:bCs/>
                <w:sz w:val="24"/>
                <w:szCs w:val="24"/>
              </w:rPr>
              <w:t xml:space="preserve"> должен </w:t>
            </w:r>
            <w:r>
              <w:rPr>
                <w:sz w:val="24"/>
                <w:szCs w:val="24"/>
              </w:rPr>
              <w:t>безотказно работать с компьютером, удовлетворяющим следующим минимальным системным требованиям:</w:t>
            </w:r>
          </w:p>
          <w:p w:rsidR="007B28EC" w:rsidRDefault="007B28EC" w:rsidP="00F87178">
            <w:pPr>
              <w:tabs>
                <w:tab w:val="left" w:pos="426"/>
                <w:tab w:val="left" w:pos="567"/>
                <w:tab w:val="left" w:pos="1701"/>
              </w:tabs>
              <w:spacing w:line="264" w:lineRule="auto"/>
              <w:ind w:right="140"/>
              <w:jc w:val="both"/>
            </w:pPr>
            <w:r>
              <w:t>Операционная система: Windows 7/8/10</w:t>
            </w:r>
          </w:p>
          <w:p w:rsidR="007B28EC" w:rsidRDefault="007B28EC" w:rsidP="00F87178">
            <w:pPr>
              <w:tabs>
                <w:tab w:val="left" w:pos="426"/>
                <w:tab w:val="left" w:pos="567"/>
                <w:tab w:val="left" w:pos="1701"/>
              </w:tabs>
              <w:spacing w:line="264" w:lineRule="auto"/>
              <w:ind w:right="140"/>
              <w:jc w:val="both"/>
            </w:pPr>
          </w:p>
          <w:p w:rsidR="007B28EC" w:rsidRDefault="007B28EC" w:rsidP="00F87178">
            <w:pPr>
              <w:tabs>
                <w:tab w:val="left" w:pos="426"/>
                <w:tab w:val="left" w:pos="567"/>
                <w:tab w:val="left" w:pos="1701"/>
              </w:tabs>
              <w:spacing w:line="264" w:lineRule="auto"/>
              <w:ind w:right="140"/>
              <w:jc w:val="both"/>
              <w:rPr>
                <w:b/>
              </w:rPr>
            </w:pPr>
            <w:r>
              <w:rPr>
                <w:b/>
              </w:rPr>
              <w:lastRenderedPageBreak/>
              <w:t>Курс «</w:t>
            </w:r>
            <w:r>
              <w:rPr>
                <w:b/>
                <w:bCs/>
              </w:rPr>
              <w:t>Внепечная обработка стали: расчет ферросплавов</w:t>
            </w:r>
            <w:r>
              <w:rPr>
                <w:b/>
              </w:rPr>
              <w:t>» должен содержать:</w:t>
            </w:r>
          </w:p>
          <w:p w:rsidR="007B28EC" w:rsidRDefault="007B28EC" w:rsidP="00B04DC6">
            <w:pPr>
              <w:pStyle w:val="ad"/>
              <w:numPr>
                <w:ilvl w:val="2"/>
                <w:numId w:val="52"/>
              </w:numPr>
              <w:ind w:left="0"/>
              <w:jc w:val="both"/>
              <w:rPr>
                <w:color w:val="000000"/>
              </w:rPr>
            </w:pPr>
            <w:r>
              <w:rPr>
                <w:color w:val="000000"/>
                <w:sz w:val="24"/>
                <w:szCs w:val="24"/>
              </w:rPr>
              <w:t>следующие темы для изучения:</w:t>
            </w:r>
          </w:p>
          <w:p w:rsidR="007B28EC" w:rsidRDefault="007B28EC" w:rsidP="00F87178">
            <w:pPr>
              <w:pStyle w:val="ad"/>
              <w:ind w:left="851"/>
              <w:jc w:val="both"/>
              <w:rPr>
                <w:color w:val="000000"/>
              </w:rPr>
            </w:pPr>
          </w:p>
          <w:p w:rsidR="007B28EC" w:rsidRDefault="007B28EC" w:rsidP="00B04DC6">
            <w:pPr>
              <w:pStyle w:val="ad"/>
              <w:numPr>
                <w:ilvl w:val="0"/>
                <w:numId w:val="54"/>
              </w:numPr>
              <w:tabs>
                <w:tab w:val="num" w:pos="2062"/>
              </w:tabs>
              <w:ind w:left="851"/>
              <w:jc w:val="both"/>
              <w:rPr>
                <w:color w:val="000000"/>
              </w:rPr>
            </w:pPr>
            <w:r>
              <w:rPr>
                <w:color w:val="000000"/>
                <w:sz w:val="24"/>
                <w:szCs w:val="24"/>
              </w:rPr>
              <w:t>Продувка инертным газом</w:t>
            </w:r>
          </w:p>
          <w:p w:rsidR="007B28EC" w:rsidRDefault="007B28EC" w:rsidP="00B04DC6">
            <w:pPr>
              <w:pStyle w:val="ad"/>
              <w:numPr>
                <w:ilvl w:val="1"/>
                <w:numId w:val="54"/>
              </w:numPr>
              <w:tabs>
                <w:tab w:val="num" w:pos="2062"/>
              </w:tabs>
              <w:ind w:left="851"/>
              <w:jc w:val="both"/>
              <w:rPr>
                <w:color w:val="000000"/>
              </w:rPr>
            </w:pPr>
            <w:r>
              <w:rPr>
                <w:color w:val="000000"/>
                <w:sz w:val="24"/>
                <w:szCs w:val="24"/>
              </w:rPr>
              <w:t>Продувка инертными газами</w:t>
            </w:r>
          </w:p>
          <w:p w:rsidR="007B28EC" w:rsidRDefault="007B28EC" w:rsidP="00B04DC6">
            <w:pPr>
              <w:pStyle w:val="ad"/>
              <w:numPr>
                <w:ilvl w:val="1"/>
                <w:numId w:val="54"/>
              </w:numPr>
              <w:tabs>
                <w:tab w:val="num" w:pos="2062"/>
              </w:tabs>
              <w:ind w:left="851"/>
              <w:jc w:val="both"/>
              <w:rPr>
                <w:color w:val="000000"/>
              </w:rPr>
            </w:pPr>
            <w:r>
              <w:rPr>
                <w:color w:val="000000"/>
                <w:sz w:val="24"/>
                <w:szCs w:val="24"/>
              </w:rPr>
              <w:t>Интенсивность продувки</w:t>
            </w:r>
          </w:p>
          <w:p w:rsidR="007B28EC" w:rsidRDefault="007B28EC" w:rsidP="00B04DC6">
            <w:pPr>
              <w:pStyle w:val="ad"/>
              <w:numPr>
                <w:ilvl w:val="0"/>
                <w:numId w:val="54"/>
              </w:numPr>
              <w:tabs>
                <w:tab w:val="num" w:pos="2062"/>
              </w:tabs>
              <w:ind w:left="851"/>
              <w:jc w:val="both"/>
              <w:rPr>
                <w:color w:val="000000"/>
              </w:rPr>
            </w:pPr>
            <w:r>
              <w:rPr>
                <w:color w:val="000000"/>
                <w:sz w:val="24"/>
                <w:szCs w:val="24"/>
              </w:rPr>
              <w:t>Корректировка температуры стали</w:t>
            </w:r>
          </w:p>
          <w:p w:rsidR="007B28EC" w:rsidRDefault="007B28EC" w:rsidP="00B04DC6">
            <w:pPr>
              <w:pStyle w:val="ad"/>
              <w:numPr>
                <w:ilvl w:val="1"/>
                <w:numId w:val="54"/>
              </w:numPr>
              <w:tabs>
                <w:tab w:val="num" w:pos="2062"/>
              </w:tabs>
              <w:ind w:left="851"/>
              <w:jc w:val="both"/>
              <w:rPr>
                <w:color w:val="000000"/>
              </w:rPr>
            </w:pPr>
            <w:r>
              <w:rPr>
                <w:color w:val="000000"/>
                <w:sz w:val="24"/>
                <w:szCs w:val="24"/>
              </w:rPr>
              <w:t>Корректировка температуры стали</w:t>
            </w:r>
          </w:p>
          <w:p w:rsidR="007B28EC" w:rsidRDefault="007B28EC" w:rsidP="00B04DC6">
            <w:pPr>
              <w:pStyle w:val="ad"/>
              <w:numPr>
                <w:ilvl w:val="1"/>
                <w:numId w:val="54"/>
              </w:numPr>
              <w:tabs>
                <w:tab w:val="num" w:pos="2062"/>
              </w:tabs>
              <w:ind w:left="851"/>
              <w:jc w:val="both"/>
              <w:rPr>
                <w:color w:val="000000"/>
              </w:rPr>
            </w:pPr>
            <w:r>
              <w:rPr>
                <w:color w:val="000000"/>
                <w:sz w:val="24"/>
                <w:szCs w:val="24"/>
              </w:rPr>
              <w:t>Электрический режим обработки</w:t>
            </w:r>
          </w:p>
          <w:p w:rsidR="007B28EC" w:rsidRDefault="007B28EC" w:rsidP="00B04DC6">
            <w:pPr>
              <w:pStyle w:val="ad"/>
              <w:numPr>
                <w:ilvl w:val="1"/>
                <w:numId w:val="54"/>
              </w:numPr>
              <w:tabs>
                <w:tab w:val="num" w:pos="2062"/>
              </w:tabs>
              <w:ind w:left="851"/>
              <w:jc w:val="both"/>
              <w:rPr>
                <w:color w:val="000000"/>
              </w:rPr>
            </w:pPr>
            <w:r>
              <w:rPr>
                <w:color w:val="000000"/>
                <w:sz w:val="24"/>
                <w:szCs w:val="24"/>
              </w:rPr>
              <w:t>Изменение рабочей ступени трансформатора</w:t>
            </w:r>
          </w:p>
          <w:p w:rsidR="007B28EC" w:rsidRDefault="007B28EC" w:rsidP="00B04DC6">
            <w:pPr>
              <w:pStyle w:val="ad"/>
              <w:numPr>
                <w:ilvl w:val="1"/>
                <w:numId w:val="54"/>
              </w:numPr>
              <w:tabs>
                <w:tab w:val="num" w:pos="2062"/>
              </w:tabs>
              <w:ind w:left="851"/>
              <w:jc w:val="both"/>
              <w:rPr>
                <w:color w:val="000000"/>
              </w:rPr>
            </w:pPr>
            <w:r>
              <w:rPr>
                <w:color w:val="000000"/>
                <w:sz w:val="24"/>
                <w:szCs w:val="24"/>
              </w:rPr>
              <w:t>Выбор ступени нагрева</w:t>
            </w:r>
          </w:p>
          <w:p w:rsidR="007B28EC" w:rsidRDefault="007B28EC" w:rsidP="00B04DC6">
            <w:pPr>
              <w:pStyle w:val="ad"/>
              <w:numPr>
                <w:ilvl w:val="1"/>
                <w:numId w:val="54"/>
              </w:numPr>
              <w:tabs>
                <w:tab w:val="num" w:pos="2062"/>
              </w:tabs>
              <w:ind w:left="851"/>
              <w:jc w:val="both"/>
              <w:rPr>
                <w:color w:val="000000"/>
              </w:rPr>
            </w:pPr>
            <w:r>
              <w:rPr>
                <w:color w:val="000000"/>
                <w:sz w:val="24"/>
                <w:szCs w:val="24"/>
              </w:rPr>
              <w:t>Понижение температуры металла</w:t>
            </w:r>
          </w:p>
          <w:p w:rsidR="007B28EC" w:rsidRDefault="007B28EC" w:rsidP="00B04DC6">
            <w:pPr>
              <w:pStyle w:val="ad"/>
              <w:numPr>
                <w:ilvl w:val="1"/>
                <w:numId w:val="54"/>
              </w:numPr>
              <w:tabs>
                <w:tab w:val="num" w:pos="2062"/>
              </w:tabs>
              <w:ind w:left="851"/>
              <w:jc w:val="both"/>
              <w:rPr>
                <w:color w:val="000000"/>
              </w:rPr>
            </w:pPr>
            <w:r>
              <w:rPr>
                <w:color w:val="000000"/>
                <w:sz w:val="24"/>
                <w:szCs w:val="24"/>
              </w:rPr>
              <w:t>Причины теплопотерь</w:t>
            </w:r>
          </w:p>
          <w:p w:rsidR="007B28EC" w:rsidRDefault="007B28EC" w:rsidP="00B04DC6">
            <w:pPr>
              <w:pStyle w:val="ad"/>
              <w:numPr>
                <w:ilvl w:val="0"/>
                <w:numId w:val="54"/>
              </w:numPr>
              <w:tabs>
                <w:tab w:val="num" w:pos="2062"/>
              </w:tabs>
              <w:ind w:left="851"/>
              <w:jc w:val="both"/>
              <w:rPr>
                <w:color w:val="000000"/>
              </w:rPr>
            </w:pPr>
            <w:r>
              <w:rPr>
                <w:color w:val="000000"/>
                <w:sz w:val="24"/>
                <w:szCs w:val="24"/>
              </w:rPr>
              <w:t>Раскисление металла и шлака</w:t>
            </w:r>
          </w:p>
          <w:p w:rsidR="007B28EC" w:rsidRDefault="007B28EC" w:rsidP="00B04DC6">
            <w:pPr>
              <w:pStyle w:val="ad"/>
              <w:numPr>
                <w:ilvl w:val="1"/>
                <w:numId w:val="54"/>
              </w:numPr>
              <w:tabs>
                <w:tab w:val="num" w:pos="2062"/>
              </w:tabs>
              <w:ind w:left="851"/>
              <w:jc w:val="both"/>
              <w:rPr>
                <w:color w:val="000000"/>
              </w:rPr>
            </w:pPr>
            <w:r>
              <w:rPr>
                <w:color w:val="000000"/>
                <w:sz w:val="24"/>
                <w:szCs w:val="24"/>
              </w:rPr>
              <w:t>Раскисление</w:t>
            </w:r>
          </w:p>
          <w:p w:rsidR="007B28EC" w:rsidRDefault="007B28EC" w:rsidP="00B04DC6">
            <w:pPr>
              <w:pStyle w:val="ad"/>
              <w:numPr>
                <w:ilvl w:val="1"/>
                <w:numId w:val="54"/>
              </w:numPr>
              <w:tabs>
                <w:tab w:val="num" w:pos="2062"/>
              </w:tabs>
              <w:ind w:left="851"/>
              <w:jc w:val="both"/>
              <w:rPr>
                <w:color w:val="000000"/>
              </w:rPr>
            </w:pPr>
            <w:r>
              <w:rPr>
                <w:color w:val="000000"/>
                <w:sz w:val="24"/>
                <w:szCs w:val="24"/>
              </w:rPr>
              <w:t>Формула расчета раскислителей</w:t>
            </w:r>
          </w:p>
          <w:p w:rsidR="007B28EC" w:rsidRDefault="007B28EC" w:rsidP="00B04DC6">
            <w:pPr>
              <w:pStyle w:val="ad"/>
              <w:numPr>
                <w:ilvl w:val="0"/>
                <w:numId w:val="54"/>
              </w:numPr>
              <w:tabs>
                <w:tab w:val="num" w:pos="2062"/>
              </w:tabs>
              <w:ind w:left="851"/>
              <w:jc w:val="both"/>
              <w:rPr>
                <w:color w:val="000000"/>
              </w:rPr>
            </w:pPr>
            <w:r>
              <w:rPr>
                <w:color w:val="000000"/>
                <w:sz w:val="24"/>
                <w:szCs w:val="24"/>
              </w:rPr>
              <w:t>Десульфация стали</w:t>
            </w:r>
          </w:p>
          <w:p w:rsidR="007B28EC" w:rsidRDefault="007B28EC" w:rsidP="00B04DC6">
            <w:pPr>
              <w:pStyle w:val="ad"/>
              <w:numPr>
                <w:ilvl w:val="1"/>
                <w:numId w:val="54"/>
              </w:numPr>
              <w:tabs>
                <w:tab w:val="num" w:pos="2062"/>
              </w:tabs>
              <w:ind w:left="851"/>
              <w:jc w:val="both"/>
              <w:rPr>
                <w:color w:val="000000"/>
              </w:rPr>
            </w:pPr>
            <w:r>
              <w:rPr>
                <w:color w:val="000000"/>
                <w:sz w:val="24"/>
                <w:szCs w:val="24"/>
              </w:rPr>
              <w:t>Десульфурация стали</w:t>
            </w:r>
          </w:p>
          <w:p w:rsidR="007B28EC" w:rsidRDefault="007B28EC" w:rsidP="00B04DC6">
            <w:pPr>
              <w:pStyle w:val="ad"/>
              <w:numPr>
                <w:ilvl w:val="1"/>
                <w:numId w:val="54"/>
              </w:numPr>
              <w:tabs>
                <w:tab w:val="num" w:pos="2062"/>
              </w:tabs>
              <w:ind w:left="851"/>
              <w:jc w:val="both"/>
              <w:rPr>
                <w:color w:val="000000"/>
              </w:rPr>
            </w:pPr>
            <w:r>
              <w:rPr>
                <w:color w:val="000000"/>
                <w:sz w:val="24"/>
                <w:szCs w:val="24"/>
              </w:rPr>
              <w:t>Основные шлакообразующие</w:t>
            </w:r>
          </w:p>
          <w:p w:rsidR="007B28EC" w:rsidRDefault="007B28EC" w:rsidP="00B04DC6">
            <w:pPr>
              <w:pStyle w:val="ad"/>
              <w:numPr>
                <w:ilvl w:val="1"/>
                <w:numId w:val="54"/>
              </w:numPr>
              <w:tabs>
                <w:tab w:val="num" w:pos="2062"/>
              </w:tabs>
              <w:ind w:left="851"/>
              <w:jc w:val="both"/>
              <w:rPr>
                <w:color w:val="000000"/>
              </w:rPr>
            </w:pPr>
            <w:r>
              <w:rPr>
                <w:color w:val="000000"/>
                <w:sz w:val="24"/>
                <w:szCs w:val="24"/>
              </w:rPr>
              <w:t>Основные требования к смесям</w:t>
            </w:r>
          </w:p>
          <w:p w:rsidR="007B28EC" w:rsidRDefault="007B28EC" w:rsidP="00B04DC6">
            <w:pPr>
              <w:pStyle w:val="ad"/>
              <w:numPr>
                <w:ilvl w:val="1"/>
                <w:numId w:val="54"/>
              </w:numPr>
              <w:tabs>
                <w:tab w:val="num" w:pos="2062"/>
              </w:tabs>
              <w:ind w:left="851"/>
              <w:jc w:val="both"/>
              <w:rPr>
                <w:color w:val="000000"/>
              </w:rPr>
            </w:pPr>
            <w:r>
              <w:rPr>
                <w:color w:val="000000"/>
                <w:sz w:val="24"/>
                <w:szCs w:val="24"/>
              </w:rPr>
              <w:t>Наводка поверхностного шлака</w:t>
            </w:r>
          </w:p>
          <w:p w:rsidR="007B28EC" w:rsidRDefault="007B28EC" w:rsidP="00B04DC6">
            <w:pPr>
              <w:pStyle w:val="ad"/>
              <w:numPr>
                <w:ilvl w:val="1"/>
                <w:numId w:val="54"/>
              </w:numPr>
              <w:tabs>
                <w:tab w:val="num" w:pos="2062"/>
              </w:tabs>
              <w:ind w:left="851"/>
              <w:jc w:val="both"/>
              <w:rPr>
                <w:color w:val="000000"/>
              </w:rPr>
            </w:pPr>
            <w:r>
              <w:rPr>
                <w:color w:val="000000"/>
                <w:sz w:val="24"/>
                <w:szCs w:val="24"/>
              </w:rPr>
              <w:t>Проба шлака</w:t>
            </w:r>
          </w:p>
          <w:p w:rsidR="007B28EC" w:rsidRDefault="007B28EC" w:rsidP="00B04DC6">
            <w:pPr>
              <w:pStyle w:val="ad"/>
              <w:numPr>
                <w:ilvl w:val="1"/>
                <w:numId w:val="54"/>
              </w:numPr>
              <w:tabs>
                <w:tab w:val="num" w:pos="2062"/>
              </w:tabs>
              <w:ind w:left="851"/>
              <w:jc w:val="both"/>
              <w:rPr>
                <w:color w:val="000000"/>
              </w:rPr>
            </w:pPr>
            <w:r>
              <w:rPr>
                <w:color w:val="000000"/>
                <w:sz w:val="24"/>
                <w:szCs w:val="24"/>
              </w:rPr>
              <w:t>Определение степени десульфурации</w:t>
            </w:r>
          </w:p>
          <w:p w:rsidR="007B28EC" w:rsidRDefault="007B28EC" w:rsidP="00B04DC6">
            <w:pPr>
              <w:pStyle w:val="ad"/>
              <w:numPr>
                <w:ilvl w:val="1"/>
                <w:numId w:val="54"/>
              </w:numPr>
              <w:tabs>
                <w:tab w:val="num" w:pos="2062"/>
              </w:tabs>
              <w:ind w:left="851"/>
              <w:jc w:val="both"/>
              <w:rPr>
                <w:color w:val="000000"/>
              </w:rPr>
            </w:pPr>
            <w:r>
              <w:rPr>
                <w:color w:val="000000"/>
                <w:sz w:val="24"/>
                <w:szCs w:val="24"/>
              </w:rPr>
              <w:t>Дополнительное раскисление</w:t>
            </w:r>
          </w:p>
          <w:p w:rsidR="007B28EC" w:rsidRDefault="007B28EC" w:rsidP="00B04DC6">
            <w:pPr>
              <w:pStyle w:val="ad"/>
              <w:numPr>
                <w:ilvl w:val="1"/>
                <w:numId w:val="54"/>
              </w:numPr>
              <w:tabs>
                <w:tab w:val="num" w:pos="2062"/>
              </w:tabs>
              <w:ind w:left="851"/>
              <w:jc w:val="both"/>
              <w:rPr>
                <w:color w:val="000000"/>
              </w:rPr>
            </w:pPr>
            <w:r>
              <w:rPr>
                <w:color w:val="000000"/>
                <w:sz w:val="24"/>
                <w:szCs w:val="24"/>
              </w:rPr>
              <w:t>Формула расчета раскислителей и ферросплавов</w:t>
            </w:r>
          </w:p>
          <w:p w:rsidR="007B28EC" w:rsidRDefault="007B28EC" w:rsidP="00B04DC6">
            <w:pPr>
              <w:pStyle w:val="ad"/>
              <w:numPr>
                <w:ilvl w:val="1"/>
                <w:numId w:val="54"/>
              </w:numPr>
              <w:tabs>
                <w:tab w:val="num" w:pos="2062"/>
              </w:tabs>
              <w:ind w:left="851"/>
              <w:jc w:val="both"/>
              <w:rPr>
                <w:color w:val="000000"/>
              </w:rPr>
            </w:pPr>
            <w:r>
              <w:rPr>
                <w:color w:val="000000"/>
                <w:sz w:val="24"/>
                <w:szCs w:val="24"/>
              </w:rPr>
              <w:t>Продувка после наведения шлака</w:t>
            </w:r>
          </w:p>
          <w:p w:rsidR="007B28EC" w:rsidRDefault="007B28EC" w:rsidP="00B04DC6">
            <w:pPr>
              <w:pStyle w:val="ad"/>
              <w:numPr>
                <w:ilvl w:val="1"/>
                <w:numId w:val="54"/>
              </w:numPr>
              <w:tabs>
                <w:tab w:val="num" w:pos="2062"/>
              </w:tabs>
              <w:ind w:left="851"/>
              <w:jc w:val="both"/>
              <w:rPr>
                <w:color w:val="000000"/>
              </w:rPr>
            </w:pPr>
            <w:r>
              <w:rPr>
                <w:color w:val="000000"/>
                <w:sz w:val="24"/>
                <w:szCs w:val="24"/>
              </w:rPr>
              <w:t>Содержание оксида кальция в шлаке</w:t>
            </w:r>
          </w:p>
          <w:p w:rsidR="007B28EC" w:rsidRDefault="007B28EC" w:rsidP="00B04DC6">
            <w:pPr>
              <w:pStyle w:val="ad"/>
              <w:numPr>
                <w:ilvl w:val="0"/>
                <w:numId w:val="54"/>
              </w:numPr>
              <w:tabs>
                <w:tab w:val="num" w:pos="2062"/>
              </w:tabs>
              <w:ind w:left="851"/>
              <w:jc w:val="both"/>
              <w:rPr>
                <w:color w:val="000000"/>
              </w:rPr>
            </w:pPr>
            <w:r>
              <w:rPr>
                <w:color w:val="000000"/>
                <w:sz w:val="24"/>
                <w:szCs w:val="24"/>
              </w:rPr>
              <w:t>Корректировка химсостава стали</w:t>
            </w:r>
          </w:p>
          <w:p w:rsidR="007B28EC" w:rsidRDefault="007B28EC" w:rsidP="00B04DC6">
            <w:pPr>
              <w:pStyle w:val="ad"/>
              <w:numPr>
                <w:ilvl w:val="1"/>
                <w:numId w:val="54"/>
              </w:numPr>
              <w:tabs>
                <w:tab w:val="num" w:pos="2062"/>
              </w:tabs>
              <w:ind w:left="851"/>
              <w:jc w:val="both"/>
              <w:rPr>
                <w:color w:val="000000"/>
              </w:rPr>
            </w:pPr>
            <w:r>
              <w:rPr>
                <w:color w:val="000000"/>
                <w:sz w:val="24"/>
                <w:szCs w:val="24"/>
              </w:rPr>
              <w:t>Классификация стали</w:t>
            </w:r>
          </w:p>
          <w:p w:rsidR="007B28EC" w:rsidRDefault="007B28EC" w:rsidP="00B04DC6">
            <w:pPr>
              <w:pStyle w:val="ad"/>
              <w:numPr>
                <w:ilvl w:val="1"/>
                <w:numId w:val="54"/>
              </w:numPr>
              <w:tabs>
                <w:tab w:val="num" w:pos="2062"/>
              </w:tabs>
              <w:ind w:left="851"/>
              <w:jc w:val="both"/>
              <w:rPr>
                <w:color w:val="000000"/>
              </w:rPr>
            </w:pPr>
            <w:r>
              <w:rPr>
                <w:color w:val="000000"/>
                <w:sz w:val="24"/>
                <w:szCs w:val="24"/>
              </w:rPr>
              <w:t>Принципы маркировки стали</w:t>
            </w:r>
          </w:p>
          <w:p w:rsidR="007B28EC" w:rsidRDefault="007B28EC" w:rsidP="00B04DC6">
            <w:pPr>
              <w:pStyle w:val="ad"/>
              <w:numPr>
                <w:ilvl w:val="1"/>
                <w:numId w:val="54"/>
              </w:numPr>
              <w:tabs>
                <w:tab w:val="num" w:pos="2062"/>
              </w:tabs>
              <w:ind w:left="851"/>
              <w:jc w:val="both"/>
              <w:rPr>
                <w:color w:val="000000"/>
              </w:rPr>
            </w:pPr>
            <w:r>
              <w:rPr>
                <w:color w:val="000000"/>
                <w:sz w:val="24"/>
                <w:szCs w:val="24"/>
              </w:rPr>
              <w:t>Маркировка углеродистых сталей</w:t>
            </w:r>
          </w:p>
          <w:p w:rsidR="007B28EC" w:rsidRDefault="007B28EC" w:rsidP="00B04DC6">
            <w:pPr>
              <w:pStyle w:val="ad"/>
              <w:numPr>
                <w:ilvl w:val="1"/>
                <w:numId w:val="54"/>
              </w:numPr>
              <w:tabs>
                <w:tab w:val="num" w:pos="2062"/>
              </w:tabs>
              <w:ind w:left="851"/>
              <w:jc w:val="both"/>
              <w:rPr>
                <w:color w:val="000000"/>
              </w:rPr>
            </w:pPr>
            <w:r>
              <w:rPr>
                <w:color w:val="000000"/>
                <w:sz w:val="24"/>
                <w:szCs w:val="24"/>
              </w:rPr>
              <w:lastRenderedPageBreak/>
              <w:t>Обозначение легирующих элементов</w:t>
            </w:r>
          </w:p>
          <w:p w:rsidR="007B28EC" w:rsidRDefault="007B28EC" w:rsidP="00B04DC6">
            <w:pPr>
              <w:pStyle w:val="ad"/>
              <w:numPr>
                <w:ilvl w:val="1"/>
                <w:numId w:val="54"/>
              </w:numPr>
              <w:tabs>
                <w:tab w:val="num" w:pos="2062"/>
              </w:tabs>
              <w:ind w:left="851"/>
              <w:jc w:val="both"/>
              <w:rPr>
                <w:color w:val="000000"/>
              </w:rPr>
            </w:pPr>
            <w:r>
              <w:rPr>
                <w:color w:val="000000"/>
                <w:sz w:val="24"/>
                <w:szCs w:val="24"/>
              </w:rPr>
              <w:t>Маркировка легированных сталей</w:t>
            </w:r>
          </w:p>
          <w:p w:rsidR="007B28EC" w:rsidRDefault="007B28EC" w:rsidP="00B04DC6">
            <w:pPr>
              <w:pStyle w:val="ad"/>
              <w:numPr>
                <w:ilvl w:val="1"/>
                <w:numId w:val="54"/>
              </w:numPr>
              <w:tabs>
                <w:tab w:val="num" w:pos="2062"/>
              </w:tabs>
              <w:ind w:left="851"/>
              <w:jc w:val="both"/>
              <w:rPr>
                <w:color w:val="000000"/>
              </w:rPr>
            </w:pPr>
            <w:r>
              <w:rPr>
                <w:color w:val="000000"/>
                <w:sz w:val="24"/>
                <w:szCs w:val="24"/>
              </w:rPr>
              <w:t>Корректировка стали по химсоставу</w:t>
            </w:r>
          </w:p>
          <w:p w:rsidR="007B28EC" w:rsidRDefault="007B28EC" w:rsidP="00B04DC6">
            <w:pPr>
              <w:pStyle w:val="ad"/>
              <w:numPr>
                <w:ilvl w:val="1"/>
                <w:numId w:val="54"/>
              </w:numPr>
              <w:tabs>
                <w:tab w:val="num" w:pos="2062"/>
              </w:tabs>
              <w:ind w:left="851"/>
              <w:jc w:val="both"/>
              <w:rPr>
                <w:color w:val="000000"/>
              </w:rPr>
            </w:pPr>
            <w:r>
              <w:rPr>
                <w:color w:val="000000"/>
                <w:sz w:val="24"/>
                <w:szCs w:val="24"/>
              </w:rPr>
              <w:t>Продувка металла порошкообразными материалами</w:t>
            </w:r>
          </w:p>
          <w:p w:rsidR="007B28EC" w:rsidRDefault="007B28EC" w:rsidP="00B04DC6">
            <w:pPr>
              <w:pStyle w:val="ad"/>
              <w:numPr>
                <w:ilvl w:val="1"/>
                <w:numId w:val="54"/>
              </w:numPr>
              <w:tabs>
                <w:tab w:val="num" w:pos="2062"/>
              </w:tabs>
              <w:ind w:left="851"/>
              <w:jc w:val="both"/>
              <w:rPr>
                <w:color w:val="000000"/>
              </w:rPr>
            </w:pPr>
            <w:r>
              <w:rPr>
                <w:color w:val="000000"/>
                <w:sz w:val="24"/>
                <w:szCs w:val="24"/>
              </w:rPr>
              <w:t>Введение кусковых ферросплавов. Реакции раскисления</w:t>
            </w:r>
          </w:p>
          <w:p w:rsidR="007B28EC" w:rsidRDefault="007B28EC" w:rsidP="00B04DC6">
            <w:pPr>
              <w:pStyle w:val="ad"/>
              <w:numPr>
                <w:ilvl w:val="1"/>
                <w:numId w:val="54"/>
              </w:numPr>
              <w:tabs>
                <w:tab w:val="num" w:pos="2062"/>
              </w:tabs>
              <w:ind w:left="851"/>
              <w:jc w:val="both"/>
              <w:rPr>
                <w:color w:val="000000"/>
              </w:rPr>
            </w:pPr>
            <w:r>
              <w:rPr>
                <w:color w:val="000000"/>
                <w:sz w:val="24"/>
                <w:szCs w:val="24"/>
              </w:rPr>
              <w:t>Использование утапливаемых блоков</w:t>
            </w:r>
          </w:p>
          <w:p w:rsidR="007B28EC" w:rsidRDefault="007B28EC" w:rsidP="00B04DC6">
            <w:pPr>
              <w:pStyle w:val="ad"/>
              <w:numPr>
                <w:ilvl w:val="1"/>
                <w:numId w:val="54"/>
              </w:numPr>
              <w:tabs>
                <w:tab w:val="num" w:pos="2062"/>
              </w:tabs>
              <w:ind w:left="851"/>
              <w:jc w:val="both"/>
              <w:rPr>
                <w:color w:val="000000"/>
              </w:rPr>
            </w:pPr>
            <w:r>
              <w:rPr>
                <w:color w:val="000000"/>
                <w:sz w:val="24"/>
                <w:szCs w:val="24"/>
              </w:rPr>
              <w:t>Введение материалов в виде проволоки</w:t>
            </w:r>
          </w:p>
          <w:p w:rsidR="007B28EC" w:rsidRDefault="007B28EC" w:rsidP="00B04DC6">
            <w:pPr>
              <w:pStyle w:val="ad"/>
              <w:numPr>
                <w:ilvl w:val="1"/>
                <w:numId w:val="54"/>
              </w:numPr>
              <w:tabs>
                <w:tab w:val="num" w:pos="2062"/>
              </w:tabs>
              <w:ind w:left="851"/>
              <w:jc w:val="both"/>
              <w:rPr>
                <w:color w:val="000000"/>
              </w:rPr>
            </w:pPr>
            <w:r>
              <w:rPr>
                <w:color w:val="000000"/>
                <w:sz w:val="24"/>
                <w:szCs w:val="24"/>
              </w:rPr>
              <w:t>Формула расчета раскислителей и ферросплавов</w:t>
            </w:r>
          </w:p>
          <w:p w:rsidR="007B28EC" w:rsidRDefault="007B28EC" w:rsidP="00F87178">
            <w:pPr>
              <w:pStyle w:val="ad"/>
              <w:ind w:left="851"/>
              <w:jc w:val="both"/>
              <w:rPr>
                <w:color w:val="000000"/>
              </w:rPr>
            </w:pPr>
          </w:p>
          <w:p w:rsidR="007B28EC" w:rsidRDefault="007B28EC" w:rsidP="00B04DC6">
            <w:pPr>
              <w:pStyle w:val="ad"/>
              <w:numPr>
                <w:ilvl w:val="2"/>
                <w:numId w:val="52"/>
              </w:numPr>
              <w:ind w:left="0"/>
              <w:jc w:val="both"/>
            </w:pPr>
            <w:r>
              <w:rPr>
                <w:sz w:val="24"/>
                <w:szCs w:val="24"/>
              </w:rPr>
              <w:t xml:space="preserve">В </w:t>
            </w:r>
            <w:r>
              <w:rPr>
                <w:color w:val="000000"/>
                <w:sz w:val="24"/>
                <w:szCs w:val="24"/>
              </w:rPr>
              <w:t>каждом</w:t>
            </w:r>
            <w:r>
              <w:rPr>
                <w:sz w:val="24"/>
                <w:szCs w:val="24"/>
              </w:rPr>
              <w:t xml:space="preserve"> разделе курса ученик должен ознакомиться с теорией, а затем выполнить практическое задание, для отработки этапа.</w:t>
            </w:r>
          </w:p>
          <w:p w:rsidR="007B28EC" w:rsidRDefault="007B28EC" w:rsidP="00B04DC6">
            <w:pPr>
              <w:pStyle w:val="ad"/>
              <w:numPr>
                <w:ilvl w:val="2"/>
                <w:numId w:val="52"/>
              </w:numPr>
              <w:ind w:left="0"/>
              <w:jc w:val="both"/>
            </w:pPr>
            <w:r>
              <w:rPr>
                <w:sz w:val="24"/>
                <w:szCs w:val="24"/>
              </w:rPr>
              <w:t xml:space="preserve">Курс </w:t>
            </w:r>
            <w:r>
              <w:rPr>
                <w:color w:val="000000"/>
                <w:sz w:val="24"/>
                <w:szCs w:val="24"/>
              </w:rPr>
              <w:t>должен включать</w:t>
            </w:r>
            <w:r>
              <w:rPr>
                <w:bCs/>
                <w:sz w:val="24"/>
                <w:szCs w:val="24"/>
              </w:rPr>
              <w:t>:</w:t>
            </w:r>
          </w:p>
          <w:p w:rsidR="007B28EC" w:rsidRDefault="007B28EC" w:rsidP="00B04DC6">
            <w:pPr>
              <w:numPr>
                <w:ilvl w:val="0"/>
                <w:numId w:val="53"/>
              </w:numPr>
              <w:tabs>
                <w:tab w:val="left" w:pos="1276"/>
                <w:tab w:val="num" w:pos="2062"/>
              </w:tabs>
              <w:ind w:left="851" w:firstLine="0"/>
              <w:jc w:val="both"/>
            </w:pPr>
            <w:r>
              <w:t xml:space="preserve">навигацию по разделам курса </w:t>
            </w:r>
          </w:p>
          <w:p w:rsidR="007B28EC" w:rsidRDefault="007B28EC" w:rsidP="00B04DC6">
            <w:pPr>
              <w:numPr>
                <w:ilvl w:val="0"/>
                <w:numId w:val="53"/>
              </w:numPr>
              <w:tabs>
                <w:tab w:val="left" w:pos="1276"/>
                <w:tab w:val="num" w:pos="2062"/>
              </w:tabs>
              <w:ind w:left="851" w:firstLine="0"/>
              <w:jc w:val="both"/>
            </w:pPr>
            <w:r>
              <w:t>информацию о курсе;</w:t>
            </w:r>
          </w:p>
          <w:p w:rsidR="007B28EC" w:rsidRDefault="007B28EC" w:rsidP="00B04DC6">
            <w:pPr>
              <w:numPr>
                <w:ilvl w:val="0"/>
                <w:numId w:val="53"/>
              </w:numPr>
              <w:tabs>
                <w:tab w:val="left" w:pos="1276"/>
                <w:tab w:val="num" w:pos="2062"/>
              </w:tabs>
              <w:ind w:left="851" w:firstLine="0"/>
              <w:jc w:val="both"/>
            </w:pPr>
            <w:r>
              <w:t>справку – помощь по работе с курсом (в соответствии с рисунком ниже);</w:t>
            </w:r>
          </w:p>
          <w:p w:rsidR="007B28EC" w:rsidRPr="00646E85" w:rsidRDefault="007B28EC" w:rsidP="00B04DC6">
            <w:pPr>
              <w:numPr>
                <w:ilvl w:val="0"/>
                <w:numId w:val="53"/>
              </w:numPr>
              <w:tabs>
                <w:tab w:val="left" w:pos="1276"/>
                <w:tab w:val="num" w:pos="2062"/>
              </w:tabs>
              <w:ind w:left="851" w:firstLine="0"/>
              <w:jc w:val="both"/>
              <w:rPr>
                <w:sz w:val="22"/>
                <w:szCs w:val="22"/>
              </w:rPr>
            </w:pPr>
            <w:r>
              <w:t>сведения о разработчиках.</w:t>
            </w:r>
          </w:p>
        </w:tc>
        <w:tc>
          <w:tcPr>
            <w:tcW w:w="709" w:type="dxa"/>
            <w:vAlign w:val="center"/>
          </w:tcPr>
          <w:p w:rsidR="007B28EC" w:rsidRPr="009D5915" w:rsidRDefault="007B28EC" w:rsidP="00C959FC">
            <w:pPr>
              <w:jc w:val="center"/>
              <w:rPr>
                <w:szCs w:val="22"/>
              </w:rPr>
            </w:pPr>
            <w:r>
              <w:rPr>
                <w:szCs w:val="22"/>
              </w:rPr>
              <w:lastRenderedPageBreak/>
              <w:t>шт</w:t>
            </w:r>
          </w:p>
        </w:tc>
        <w:tc>
          <w:tcPr>
            <w:tcW w:w="708" w:type="dxa"/>
            <w:vAlign w:val="center"/>
          </w:tcPr>
          <w:p w:rsidR="007B28EC" w:rsidRPr="009D5915" w:rsidRDefault="007B28EC" w:rsidP="00C959FC">
            <w:pPr>
              <w:jc w:val="center"/>
              <w:rPr>
                <w:szCs w:val="22"/>
              </w:rPr>
            </w:pPr>
            <w:r>
              <w:rPr>
                <w:szCs w:val="22"/>
              </w:rPr>
              <w:t>13</w:t>
            </w:r>
          </w:p>
        </w:tc>
        <w:tc>
          <w:tcPr>
            <w:tcW w:w="1843" w:type="dxa"/>
            <w:vAlign w:val="center"/>
          </w:tcPr>
          <w:p w:rsidR="007B28EC" w:rsidRPr="00B60566" w:rsidRDefault="007B28EC" w:rsidP="00607350">
            <w:pPr>
              <w:jc w:val="center"/>
              <w:rPr>
                <w:b/>
                <w:sz w:val="22"/>
                <w:szCs w:val="22"/>
              </w:rPr>
            </w:pPr>
          </w:p>
        </w:tc>
      </w:tr>
      <w:tr w:rsidR="007B28EC" w:rsidRPr="00B60566" w:rsidTr="00C959FC">
        <w:trPr>
          <w:trHeight w:val="558"/>
        </w:trPr>
        <w:tc>
          <w:tcPr>
            <w:tcW w:w="567" w:type="dxa"/>
            <w:vAlign w:val="center"/>
          </w:tcPr>
          <w:p w:rsidR="007B28EC" w:rsidRDefault="007B28EC" w:rsidP="00607350">
            <w:pPr>
              <w:jc w:val="center"/>
              <w:rPr>
                <w:sz w:val="22"/>
                <w:szCs w:val="22"/>
              </w:rPr>
            </w:pPr>
            <w:r>
              <w:rPr>
                <w:sz w:val="22"/>
                <w:szCs w:val="22"/>
              </w:rPr>
              <w:lastRenderedPageBreak/>
              <w:t>9</w:t>
            </w:r>
          </w:p>
        </w:tc>
        <w:tc>
          <w:tcPr>
            <w:tcW w:w="1985" w:type="dxa"/>
          </w:tcPr>
          <w:p w:rsidR="007B28EC" w:rsidRDefault="007B28EC" w:rsidP="00347942">
            <w:r>
              <w:t xml:space="preserve">Электронный курс </w:t>
            </w:r>
            <w:r>
              <w:rPr>
                <w:bCs/>
              </w:rPr>
              <w:t>«Дефекты металлозаготовок на МНЛЗ» локальная версия</w:t>
            </w:r>
          </w:p>
          <w:p w:rsidR="007B28EC" w:rsidRDefault="007B28EC" w:rsidP="00347942"/>
        </w:tc>
        <w:tc>
          <w:tcPr>
            <w:tcW w:w="10206" w:type="dxa"/>
          </w:tcPr>
          <w:p w:rsidR="007B28EC" w:rsidRDefault="007B28EC" w:rsidP="00347942">
            <w:pPr>
              <w:tabs>
                <w:tab w:val="left" w:pos="426"/>
                <w:tab w:val="left" w:pos="567"/>
                <w:tab w:val="left" w:pos="1701"/>
              </w:tabs>
              <w:ind w:right="140"/>
              <w:jc w:val="both"/>
            </w:pPr>
            <w:r>
              <w:t>Общие требования к электронному курсу (далее – Курс):</w:t>
            </w:r>
          </w:p>
          <w:p w:rsidR="007B28EC" w:rsidRDefault="007B28EC" w:rsidP="00B04DC6">
            <w:pPr>
              <w:pStyle w:val="ad"/>
              <w:numPr>
                <w:ilvl w:val="2"/>
                <w:numId w:val="74"/>
              </w:numPr>
              <w:tabs>
                <w:tab w:val="left" w:pos="851"/>
              </w:tabs>
              <w:ind w:left="0"/>
              <w:jc w:val="both"/>
            </w:pPr>
            <w:r>
              <w:rPr>
                <w:bCs/>
                <w:sz w:val="24"/>
                <w:szCs w:val="24"/>
              </w:rPr>
              <w:t>Курс должен повысить степень восприятия и запоминаемости материала за счет систематизации теоретической информации и максимальной наглядности ее представления.</w:t>
            </w:r>
          </w:p>
          <w:p w:rsidR="007B28EC" w:rsidRDefault="007B28EC" w:rsidP="00B04DC6">
            <w:pPr>
              <w:pStyle w:val="ad"/>
              <w:numPr>
                <w:ilvl w:val="2"/>
                <w:numId w:val="74"/>
              </w:numPr>
              <w:tabs>
                <w:tab w:val="left" w:pos="851"/>
              </w:tabs>
              <w:ind w:left="0"/>
              <w:jc w:val="both"/>
            </w:pPr>
            <w:r>
              <w:rPr>
                <w:bCs/>
                <w:sz w:val="24"/>
                <w:szCs w:val="24"/>
              </w:rPr>
              <w:t>Курс должен дать возможность интерактивной теоретической подготовки, изучения материала и выполнения заданий как под руководством преподавателя, так и самостоятельно.</w:t>
            </w:r>
          </w:p>
          <w:p w:rsidR="007B28EC" w:rsidRDefault="007B28EC" w:rsidP="00B04DC6">
            <w:pPr>
              <w:pStyle w:val="ad"/>
              <w:numPr>
                <w:ilvl w:val="2"/>
                <w:numId w:val="74"/>
              </w:numPr>
              <w:tabs>
                <w:tab w:val="left" w:pos="851"/>
              </w:tabs>
              <w:ind w:left="0"/>
              <w:jc w:val="both"/>
              <w:rPr>
                <w:color w:val="000000"/>
              </w:rPr>
            </w:pPr>
            <w:r>
              <w:rPr>
                <w:bCs/>
                <w:sz w:val="24"/>
                <w:szCs w:val="24"/>
              </w:rPr>
              <w:t xml:space="preserve">Обучение в курсе должно предусматривать лаконичную, легко воспринимаемую и удобную для быстрого усвоения форму представления основной и вспомогательной информации. </w:t>
            </w:r>
          </w:p>
          <w:p w:rsidR="007B28EC" w:rsidRDefault="007B28EC" w:rsidP="00B04DC6">
            <w:pPr>
              <w:pStyle w:val="ad"/>
              <w:numPr>
                <w:ilvl w:val="2"/>
                <w:numId w:val="74"/>
              </w:numPr>
              <w:tabs>
                <w:tab w:val="left" w:pos="851"/>
              </w:tabs>
              <w:ind w:left="0"/>
              <w:jc w:val="both"/>
              <w:rPr>
                <w:color w:val="000000"/>
              </w:rPr>
            </w:pPr>
            <w:r>
              <w:rPr>
                <w:bCs/>
                <w:sz w:val="24"/>
                <w:szCs w:val="24"/>
              </w:rPr>
              <w:t>Курс должен быть</w:t>
            </w:r>
            <w:r>
              <w:rPr>
                <w:color w:val="000000"/>
                <w:sz w:val="24"/>
                <w:szCs w:val="24"/>
              </w:rPr>
              <w:t xml:space="preserve"> разработан как слайдовый, интерактивный курс.</w:t>
            </w:r>
          </w:p>
          <w:p w:rsidR="007B28EC" w:rsidRDefault="007B28EC" w:rsidP="00B04DC6">
            <w:pPr>
              <w:pStyle w:val="ad"/>
              <w:numPr>
                <w:ilvl w:val="2"/>
                <w:numId w:val="74"/>
              </w:numPr>
              <w:tabs>
                <w:tab w:val="left" w:pos="851"/>
              </w:tabs>
              <w:ind w:left="0"/>
              <w:jc w:val="both"/>
              <w:rPr>
                <w:color w:val="333333"/>
              </w:rPr>
            </w:pPr>
            <w:r>
              <w:rPr>
                <w:bCs/>
                <w:sz w:val="24"/>
                <w:szCs w:val="24"/>
              </w:rPr>
              <w:t>Методические решения</w:t>
            </w:r>
            <w:r>
              <w:rPr>
                <w:color w:val="000000"/>
                <w:sz w:val="24"/>
                <w:szCs w:val="24"/>
              </w:rPr>
              <w:t xml:space="preserve"> курса</w:t>
            </w:r>
            <w:r>
              <w:rPr>
                <w:bCs/>
                <w:sz w:val="24"/>
                <w:szCs w:val="24"/>
              </w:rPr>
              <w:t>, которые помогают добиться поставленных целей должны соответствовать требованиям:</w:t>
            </w:r>
          </w:p>
          <w:p w:rsidR="007B28EC" w:rsidRDefault="007B28EC" w:rsidP="00B04DC6">
            <w:pPr>
              <w:pStyle w:val="ad"/>
              <w:numPr>
                <w:ilvl w:val="0"/>
                <w:numId w:val="75"/>
              </w:numPr>
              <w:tabs>
                <w:tab w:val="left" w:pos="1134"/>
              </w:tabs>
              <w:ind w:left="851"/>
              <w:jc w:val="both"/>
            </w:pPr>
            <w:r>
              <w:rPr>
                <w:sz w:val="24"/>
                <w:szCs w:val="24"/>
              </w:rPr>
              <w:t>Теоретический материал курса представлен в виде схем, виртуальных карт.</w:t>
            </w:r>
          </w:p>
          <w:p w:rsidR="007B28EC" w:rsidRDefault="007B28EC" w:rsidP="00B04DC6">
            <w:pPr>
              <w:pStyle w:val="ad"/>
              <w:numPr>
                <w:ilvl w:val="0"/>
                <w:numId w:val="75"/>
              </w:numPr>
              <w:tabs>
                <w:tab w:val="left" w:pos="1134"/>
              </w:tabs>
              <w:ind w:left="851"/>
              <w:jc w:val="both"/>
            </w:pPr>
            <w:r>
              <w:rPr>
                <w:sz w:val="24"/>
                <w:szCs w:val="24"/>
              </w:rPr>
              <w:t>Каждый раздел электронного курса содержит интерактивные элементы и тестовые вопросы для обеспечения обратной связи с обучающимся.</w:t>
            </w:r>
          </w:p>
          <w:p w:rsidR="007B28EC" w:rsidRDefault="007B28EC" w:rsidP="00B04DC6">
            <w:pPr>
              <w:pStyle w:val="ad"/>
              <w:numPr>
                <w:ilvl w:val="0"/>
                <w:numId w:val="75"/>
              </w:numPr>
              <w:tabs>
                <w:tab w:val="left" w:pos="1134"/>
              </w:tabs>
              <w:ind w:left="851"/>
              <w:jc w:val="both"/>
            </w:pPr>
            <w:r>
              <w:rPr>
                <w:sz w:val="24"/>
                <w:szCs w:val="24"/>
              </w:rPr>
              <w:t>Удобная навигация в электронном курсе позволяет легко и быстро найти нужную информацию.</w:t>
            </w:r>
          </w:p>
          <w:p w:rsidR="007B28EC" w:rsidRDefault="007B28EC" w:rsidP="00B04DC6">
            <w:pPr>
              <w:pStyle w:val="ad"/>
              <w:numPr>
                <w:ilvl w:val="0"/>
                <w:numId w:val="75"/>
              </w:numPr>
              <w:tabs>
                <w:tab w:val="left" w:pos="1134"/>
              </w:tabs>
              <w:ind w:left="851"/>
              <w:jc w:val="both"/>
            </w:pPr>
            <w:r>
              <w:rPr>
                <w:sz w:val="24"/>
                <w:szCs w:val="24"/>
              </w:rPr>
              <w:t>Промежуточное и итоговое тестирование дает руководителю обучения возможность оценить готовность учащихся к прохождению следующего этапа обучения.</w:t>
            </w:r>
          </w:p>
          <w:p w:rsidR="007B28EC" w:rsidRDefault="007B28EC" w:rsidP="00B04DC6">
            <w:pPr>
              <w:pStyle w:val="ad"/>
              <w:numPr>
                <w:ilvl w:val="2"/>
                <w:numId w:val="74"/>
              </w:numPr>
              <w:tabs>
                <w:tab w:val="left" w:pos="851"/>
              </w:tabs>
              <w:ind w:left="0"/>
              <w:jc w:val="both"/>
            </w:pPr>
            <w:r>
              <w:rPr>
                <w:bCs/>
                <w:sz w:val="24"/>
                <w:szCs w:val="24"/>
              </w:rPr>
              <w:lastRenderedPageBreak/>
              <w:t xml:space="preserve">Курс должен быть </w:t>
            </w:r>
            <w:r>
              <w:rPr>
                <w:color w:val="000000"/>
                <w:sz w:val="24"/>
                <w:szCs w:val="24"/>
              </w:rPr>
              <w:t>разработан</w:t>
            </w:r>
            <w:r>
              <w:rPr>
                <w:sz w:val="24"/>
                <w:szCs w:val="24"/>
              </w:rPr>
              <w:t xml:space="preserve"> с использованием следующих инструментов:</w:t>
            </w:r>
          </w:p>
          <w:p w:rsidR="007B28EC" w:rsidRDefault="007B28EC" w:rsidP="00B04DC6">
            <w:pPr>
              <w:pStyle w:val="ad"/>
              <w:numPr>
                <w:ilvl w:val="0"/>
                <w:numId w:val="75"/>
              </w:numPr>
              <w:tabs>
                <w:tab w:val="left" w:pos="1134"/>
              </w:tabs>
              <w:ind w:left="851"/>
              <w:jc w:val="both"/>
            </w:pPr>
            <w:r>
              <w:rPr>
                <w:sz w:val="24"/>
                <w:szCs w:val="24"/>
              </w:rPr>
              <w:t>ArticulateStoryline 3 или эквивалент.</w:t>
            </w:r>
          </w:p>
          <w:p w:rsidR="007B28EC" w:rsidRDefault="007B28EC" w:rsidP="00B04DC6">
            <w:pPr>
              <w:pStyle w:val="ad"/>
              <w:numPr>
                <w:ilvl w:val="0"/>
                <w:numId w:val="75"/>
              </w:numPr>
              <w:tabs>
                <w:tab w:val="left" w:pos="1134"/>
              </w:tabs>
              <w:ind w:left="851"/>
              <w:jc w:val="both"/>
            </w:pPr>
            <w:r>
              <w:rPr>
                <w:sz w:val="24"/>
                <w:szCs w:val="24"/>
              </w:rPr>
              <w:t>3ds Max или эквивалент для создания трехмерных изображений.</w:t>
            </w:r>
          </w:p>
          <w:p w:rsidR="007B28EC" w:rsidRDefault="007B28EC" w:rsidP="00B04DC6">
            <w:pPr>
              <w:pStyle w:val="ad"/>
              <w:numPr>
                <w:ilvl w:val="0"/>
                <w:numId w:val="75"/>
              </w:numPr>
              <w:tabs>
                <w:tab w:val="left" w:pos="1134"/>
              </w:tabs>
              <w:ind w:left="851"/>
              <w:jc w:val="both"/>
              <w:rPr>
                <w:color w:val="000000"/>
              </w:rPr>
            </w:pPr>
            <w:r>
              <w:rPr>
                <w:sz w:val="24"/>
                <w:szCs w:val="24"/>
              </w:rPr>
              <w:t>CorelDRAW или эквивалент для создания векторных изображений.</w:t>
            </w:r>
          </w:p>
          <w:p w:rsidR="007B28EC" w:rsidRDefault="007B28EC" w:rsidP="00347942">
            <w:pPr>
              <w:pStyle w:val="ad"/>
              <w:tabs>
                <w:tab w:val="left" w:pos="1134"/>
              </w:tabs>
              <w:ind w:left="851"/>
              <w:jc w:val="both"/>
              <w:rPr>
                <w:color w:val="000000"/>
              </w:rPr>
            </w:pPr>
          </w:p>
          <w:p w:rsidR="007B28EC" w:rsidRDefault="007B28EC" w:rsidP="00B04DC6">
            <w:pPr>
              <w:pStyle w:val="ad"/>
              <w:numPr>
                <w:ilvl w:val="2"/>
                <w:numId w:val="74"/>
              </w:numPr>
              <w:tabs>
                <w:tab w:val="left" w:pos="851"/>
              </w:tabs>
              <w:ind w:left="0"/>
              <w:jc w:val="both"/>
            </w:pPr>
            <w:r>
              <w:rPr>
                <w:sz w:val="24"/>
                <w:szCs w:val="24"/>
              </w:rPr>
              <w:t>Курс</w:t>
            </w:r>
            <w:r>
              <w:rPr>
                <w:bCs/>
                <w:sz w:val="24"/>
                <w:szCs w:val="24"/>
              </w:rPr>
              <w:t xml:space="preserve"> должен </w:t>
            </w:r>
            <w:r>
              <w:rPr>
                <w:sz w:val="24"/>
                <w:szCs w:val="24"/>
              </w:rPr>
              <w:t>безотказно работать с компьютером, удовлетворяющим следующим минимальным системным требованиям:</w:t>
            </w:r>
          </w:p>
          <w:p w:rsidR="007B28EC" w:rsidRDefault="007B28EC" w:rsidP="00347942">
            <w:pPr>
              <w:tabs>
                <w:tab w:val="left" w:pos="426"/>
                <w:tab w:val="left" w:pos="567"/>
                <w:tab w:val="left" w:pos="1701"/>
              </w:tabs>
              <w:ind w:right="140"/>
              <w:jc w:val="both"/>
            </w:pPr>
            <w:r>
              <w:t>Операционная система: Windows 7/8/10</w:t>
            </w:r>
          </w:p>
          <w:p w:rsidR="007B28EC" w:rsidRDefault="007B28EC" w:rsidP="00347942">
            <w:pPr>
              <w:tabs>
                <w:tab w:val="left" w:pos="426"/>
                <w:tab w:val="left" w:pos="567"/>
                <w:tab w:val="left" w:pos="1701"/>
              </w:tabs>
              <w:ind w:right="140"/>
              <w:jc w:val="both"/>
            </w:pPr>
          </w:p>
          <w:p w:rsidR="007B28EC" w:rsidRDefault="007B28EC" w:rsidP="00347942">
            <w:pPr>
              <w:tabs>
                <w:tab w:val="left" w:pos="426"/>
                <w:tab w:val="left" w:pos="567"/>
                <w:tab w:val="left" w:pos="1701"/>
              </w:tabs>
              <w:ind w:right="140"/>
              <w:jc w:val="both"/>
            </w:pPr>
            <w:r>
              <w:rPr>
                <w:b/>
              </w:rPr>
              <w:t>Курс «</w:t>
            </w:r>
            <w:r>
              <w:rPr>
                <w:b/>
                <w:bCs/>
              </w:rPr>
              <w:t>Дефекты металлозаготовок на МНЛЗ</w:t>
            </w:r>
            <w:r>
              <w:rPr>
                <w:b/>
              </w:rPr>
              <w:t>» должен содержать:</w:t>
            </w:r>
          </w:p>
          <w:p w:rsidR="007B28EC" w:rsidRDefault="007B28EC" w:rsidP="00B04DC6">
            <w:pPr>
              <w:pStyle w:val="ad"/>
              <w:numPr>
                <w:ilvl w:val="2"/>
                <w:numId w:val="76"/>
              </w:numPr>
              <w:ind w:left="0"/>
              <w:jc w:val="both"/>
              <w:rPr>
                <w:color w:val="000000"/>
              </w:rPr>
            </w:pPr>
            <w:r>
              <w:rPr>
                <w:color w:val="000000"/>
                <w:sz w:val="24"/>
                <w:szCs w:val="24"/>
              </w:rPr>
              <w:t>следующие темы для изучения:</w:t>
            </w:r>
          </w:p>
          <w:p w:rsidR="007B28EC" w:rsidRDefault="007B28EC" w:rsidP="00B04DC6">
            <w:pPr>
              <w:numPr>
                <w:ilvl w:val="0"/>
                <w:numId w:val="80"/>
              </w:numPr>
            </w:pPr>
            <w:r>
              <w:rPr>
                <w:color w:val="000000"/>
              </w:rPr>
              <w:t>Общие сведения о дефектах</w:t>
            </w:r>
          </w:p>
          <w:p w:rsidR="007B28EC" w:rsidRDefault="007B28EC" w:rsidP="00B04DC6">
            <w:pPr>
              <w:numPr>
                <w:ilvl w:val="0"/>
                <w:numId w:val="80"/>
              </w:numPr>
              <w:rPr>
                <w:color w:val="000000"/>
              </w:rPr>
            </w:pPr>
            <w:r>
              <w:rPr>
                <w:color w:val="000000"/>
              </w:rPr>
              <w:t>Поверхностные дефекты</w:t>
            </w:r>
          </w:p>
          <w:p w:rsidR="007B28EC" w:rsidRDefault="007B28EC" w:rsidP="00B04DC6">
            <w:pPr>
              <w:numPr>
                <w:ilvl w:val="1"/>
                <w:numId w:val="79"/>
              </w:numPr>
              <w:tabs>
                <w:tab w:val="left" w:pos="1276"/>
                <w:tab w:val="num" w:pos="1418"/>
                <w:tab w:val="left" w:pos="1560"/>
              </w:tabs>
              <w:ind w:left="709"/>
              <w:rPr>
                <w:color w:val="000000"/>
              </w:rPr>
            </w:pPr>
            <w:r>
              <w:rPr>
                <w:color w:val="000000"/>
              </w:rPr>
              <w:t>Продольные поверхностные трещины</w:t>
            </w:r>
          </w:p>
          <w:p w:rsidR="007B28EC" w:rsidRDefault="007B28EC" w:rsidP="00B04DC6">
            <w:pPr>
              <w:numPr>
                <w:ilvl w:val="1"/>
                <w:numId w:val="79"/>
              </w:numPr>
              <w:tabs>
                <w:tab w:val="left" w:pos="1276"/>
                <w:tab w:val="num" w:pos="1418"/>
                <w:tab w:val="left" w:pos="1560"/>
              </w:tabs>
              <w:ind w:left="709"/>
              <w:rPr>
                <w:color w:val="000000"/>
              </w:rPr>
            </w:pPr>
            <w:r>
              <w:rPr>
                <w:color w:val="000000"/>
              </w:rPr>
              <w:t>Поперечные поверхностные трещины</w:t>
            </w:r>
          </w:p>
          <w:p w:rsidR="007B28EC" w:rsidRDefault="007B28EC" w:rsidP="00B04DC6">
            <w:pPr>
              <w:numPr>
                <w:ilvl w:val="1"/>
                <w:numId w:val="79"/>
              </w:numPr>
              <w:tabs>
                <w:tab w:val="left" w:pos="1276"/>
                <w:tab w:val="num" w:pos="1418"/>
                <w:tab w:val="left" w:pos="1560"/>
              </w:tabs>
              <w:ind w:left="709"/>
              <w:rPr>
                <w:color w:val="000000"/>
              </w:rPr>
            </w:pPr>
            <w:r>
              <w:rPr>
                <w:color w:val="000000"/>
              </w:rPr>
              <w:t>Паукообразные и сетчатые трещины</w:t>
            </w:r>
          </w:p>
          <w:p w:rsidR="007B28EC" w:rsidRDefault="007B28EC" w:rsidP="00B04DC6">
            <w:pPr>
              <w:numPr>
                <w:ilvl w:val="1"/>
                <w:numId w:val="79"/>
              </w:numPr>
              <w:tabs>
                <w:tab w:val="left" w:pos="1276"/>
                <w:tab w:val="num" w:pos="1418"/>
                <w:tab w:val="left" w:pos="1560"/>
              </w:tabs>
              <w:ind w:left="709"/>
              <w:rPr>
                <w:color w:val="000000"/>
              </w:rPr>
            </w:pPr>
            <w:r>
              <w:rPr>
                <w:color w:val="000000"/>
              </w:rPr>
              <w:t>Шлаковые включения</w:t>
            </w:r>
          </w:p>
          <w:p w:rsidR="007B28EC" w:rsidRDefault="007B28EC" w:rsidP="00B04DC6">
            <w:pPr>
              <w:numPr>
                <w:ilvl w:val="1"/>
                <w:numId w:val="79"/>
              </w:numPr>
              <w:tabs>
                <w:tab w:val="left" w:pos="1276"/>
                <w:tab w:val="num" w:pos="1418"/>
                <w:tab w:val="left" w:pos="1560"/>
              </w:tabs>
              <w:ind w:left="709"/>
              <w:rPr>
                <w:color w:val="000000"/>
              </w:rPr>
            </w:pPr>
            <w:r>
              <w:rPr>
                <w:color w:val="000000"/>
              </w:rPr>
              <w:t>Пояс</w:t>
            </w:r>
          </w:p>
          <w:p w:rsidR="007B28EC" w:rsidRDefault="007B28EC" w:rsidP="00B04DC6">
            <w:pPr>
              <w:numPr>
                <w:ilvl w:val="1"/>
                <w:numId w:val="79"/>
              </w:numPr>
              <w:tabs>
                <w:tab w:val="left" w:pos="1276"/>
                <w:tab w:val="num" w:pos="1418"/>
                <w:tab w:val="left" w:pos="1560"/>
              </w:tabs>
              <w:ind w:left="709"/>
            </w:pPr>
            <w:r>
              <w:rPr>
                <w:color w:val="000000"/>
              </w:rPr>
              <w:t>Наддав, царапина</w:t>
            </w:r>
          </w:p>
          <w:p w:rsidR="007B28EC" w:rsidRDefault="007B28EC" w:rsidP="00B04DC6">
            <w:pPr>
              <w:numPr>
                <w:ilvl w:val="1"/>
                <w:numId w:val="79"/>
              </w:numPr>
              <w:tabs>
                <w:tab w:val="left" w:pos="1276"/>
                <w:tab w:val="num" w:pos="1418"/>
                <w:tab w:val="left" w:pos="1560"/>
              </w:tabs>
              <w:ind w:left="709"/>
              <w:rPr>
                <w:color w:val="000000"/>
              </w:rPr>
            </w:pPr>
            <w:r>
              <w:rPr>
                <w:color w:val="000000"/>
              </w:rPr>
              <w:t>Неметаллические включения</w:t>
            </w:r>
          </w:p>
          <w:p w:rsidR="007B28EC" w:rsidRDefault="007B28EC" w:rsidP="00B04DC6">
            <w:pPr>
              <w:numPr>
                <w:ilvl w:val="1"/>
                <w:numId w:val="79"/>
              </w:numPr>
              <w:tabs>
                <w:tab w:val="left" w:pos="1276"/>
                <w:tab w:val="num" w:pos="1418"/>
                <w:tab w:val="left" w:pos="1560"/>
              </w:tabs>
              <w:ind w:left="709"/>
              <w:rPr>
                <w:color w:val="000000"/>
              </w:rPr>
            </w:pPr>
            <w:r>
              <w:rPr>
                <w:color w:val="000000"/>
              </w:rPr>
              <w:t>Поры</w:t>
            </w:r>
          </w:p>
          <w:p w:rsidR="007B28EC" w:rsidRDefault="007B28EC" w:rsidP="00B04DC6">
            <w:pPr>
              <w:numPr>
                <w:ilvl w:val="1"/>
                <w:numId w:val="79"/>
              </w:numPr>
              <w:tabs>
                <w:tab w:val="left" w:pos="1276"/>
                <w:tab w:val="num" w:pos="1418"/>
                <w:tab w:val="left" w:pos="1560"/>
              </w:tabs>
              <w:ind w:left="709"/>
              <w:rPr>
                <w:color w:val="000000"/>
              </w:rPr>
            </w:pPr>
            <w:r>
              <w:rPr>
                <w:color w:val="000000"/>
              </w:rPr>
              <w:t>Продольные ребровые трещины</w:t>
            </w:r>
          </w:p>
          <w:p w:rsidR="007B28EC" w:rsidRDefault="007B28EC" w:rsidP="00B04DC6">
            <w:pPr>
              <w:numPr>
                <w:ilvl w:val="1"/>
                <w:numId w:val="79"/>
              </w:numPr>
              <w:tabs>
                <w:tab w:val="left" w:pos="1276"/>
                <w:tab w:val="num" w:pos="1418"/>
                <w:tab w:val="left" w:pos="1560"/>
              </w:tabs>
              <w:ind w:left="709"/>
              <w:rPr>
                <w:color w:val="000000"/>
              </w:rPr>
            </w:pPr>
            <w:r>
              <w:rPr>
                <w:color w:val="000000"/>
              </w:rPr>
              <w:t>Грат</w:t>
            </w:r>
          </w:p>
          <w:p w:rsidR="007B28EC" w:rsidRDefault="007B28EC" w:rsidP="00B04DC6">
            <w:pPr>
              <w:numPr>
                <w:ilvl w:val="1"/>
                <w:numId w:val="79"/>
              </w:numPr>
              <w:tabs>
                <w:tab w:val="left" w:pos="1276"/>
                <w:tab w:val="num" w:pos="1418"/>
                <w:tab w:val="left" w:pos="1560"/>
              </w:tabs>
              <w:ind w:left="709"/>
              <w:rPr>
                <w:color w:val="000000"/>
              </w:rPr>
            </w:pPr>
            <w:r>
              <w:rPr>
                <w:color w:val="000000"/>
              </w:rPr>
              <w:t>Неровные следы от механизма качания кристаллизатора</w:t>
            </w:r>
          </w:p>
          <w:p w:rsidR="007B28EC" w:rsidRDefault="007B28EC" w:rsidP="00B04DC6">
            <w:pPr>
              <w:numPr>
                <w:ilvl w:val="1"/>
                <w:numId w:val="79"/>
              </w:numPr>
              <w:tabs>
                <w:tab w:val="left" w:pos="1276"/>
                <w:tab w:val="num" w:pos="1418"/>
                <w:tab w:val="left" w:pos="1560"/>
              </w:tabs>
              <w:ind w:left="709"/>
              <w:rPr>
                <w:color w:val="000000"/>
              </w:rPr>
            </w:pPr>
            <w:r>
              <w:rPr>
                <w:color w:val="000000"/>
              </w:rPr>
              <w:t>Продольные угловые трещины</w:t>
            </w:r>
          </w:p>
          <w:p w:rsidR="007B28EC" w:rsidRDefault="007B28EC" w:rsidP="00B04DC6">
            <w:pPr>
              <w:numPr>
                <w:ilvl w:val="1"/>
                <w:numId w:val="79"/>
              </w:numPr>
              <w:tabs>
                <w:tab w:val="left" w:pos="1276"/>
                <w:tab w:val="num" w:pos="1418"/>
                <w:tab w:val="left" w:pos="1560"/>
              </w:tabs>
              <w:ind w:left="709"/>
              <w:rPr>
                <w:color w:val="000000"/>
              </w:rPr>
            </w:pPr>
            <w:r>
              <w:rPr>
                <w:color w:val="000000"/>
              </w:rPr>
              <w:t>Заливины</w:t>
            </w:r>
          </w:p>
          <w:p w:rsidR="007B28EC" w:rsidRDefault="007B28EC" w:rsidP="00B04DC6">
            <w:pPr>
              <w:numPr>
                <w:ilvl w:val="1"/>
                <w:numId w:val="79"/>
              </w:numPr>
              <w:tabs>
                <w:tab w:val="left" w:pos="1276"/>
                <w:tab w:val="num" w:pos="1418"/>
                <w:tab w:val="left" w:pos="1560"/>
              </w:tabs>
              <w:ind w:left="709"/>
            </w:pPr>
            <w:r>
              <w:rPr>
                <w:color w:val="000000"/>
              </w:rPr>
              <w:t>Крупные металлические включения</w:t>
            </w:r>
          </w:p>
          <w:p w:rsidR="007B28EC" w:rsidRDefault="007B28EC" w:rsidP="00B04DC6">
            <w:pPr>
              <w:numPr>
                <w:ilvl w:val="0"/>
                <w:numId w:val="80"/>
              </w:numPr>
              <w:rPr>
                <w:color w:val="000000"/>
              </w:rPr>
            </w:pPr>
            <w:r>
              <w:t>Внутренние дефекты</w:t>
            </w:r>
          </w:p>
          <w:p w:rsidR="007B28EC" w:rsidRDefault="007B28EC" w:rsidP="00B04DC6">
            <w:pPr>
              <w:numPr>
                <w:ilvl w:val="1"/>
                <w:numId w:val="82"/>
              </w:numPr>
              <w:tabs>
                <w:tab w:val="clear" w:pos="576"/>
                <w:tab w:val="left" w:pos="1276"/>
                <w:tab w:val="num" w:pos="1407"/>
              </w:tabs>
              <w:ind w:left="1316" w:hanging="607"/>
              <w:rPr>
                <w:color w:val="000000"/>
              </w:rPr>
            </w:pPr>
            <w:r>
              <w:rPr>
                <w:color w:val="000000"/>
              </w:rPr>
              <w:t>Газовые пузыри</w:t>
            </w:r>
          </w:p>
          <w:p w:rsidR="007B28EC" w:rsidRDefault="007B28EC" w:rsidP="00B04DC6">
            <w:pPr>
              <w:numPr>
                <w:ilvl w:val="1"/>
                <w:numId w:val="82"/>
              </w:numPr>
              <w:tabs>
                <w:tab w:val="clear" w:pos="576"/>
                <w:tab w:val="left" w:pos="1276"/>
                <w:tab w:val="num" w:pos="1407"/>
              </w:tabs>
              <w:ind w:left="1316" w:hanging="607"/>
            </w:pPr>
            <w:r>
              <w:rPr>
                <w:color w:val="000000"/>
              </w:rPr>
              <w:t>Точечная неоднородность</w:t>
            </w:r>
          </w:p>
          <w:p w:rsidR="007B28EC" w:rsidRDefault="007B28EC" w:rsidP="00B04DC6">
            <w:pPr>
              <w:numPr>
                <w:ilvl w:val="1"/>
                <w:numId w:val="82"/>
              </w:numPr>
              <w:tabs>
                <w:tab w:val="clear" w:pos="576"/>
                <w:tab w:val="left" w:pos="1276"/>
                <w:tab w:val="num" w:pos="1407"/>
              </w:tabs>
              <w:ind w:left="1316" w:hanging="607"/>
              <w:rPr>
                <w:color w:val="000000"/>
              </w:rPr>
            </w:pPr>
            <w:r>
              <w:rPr>
                <w:color w:val="000000"/>
              </w:rPr>
              <w:t>Гнездообразные трещины</w:t>
            </w:r>
          </w:p>
          <w:p w:rsidR="007B28EC" w:rsidRDefault="007B28EC" w:rsidP="00B04DC6">
            <w:pPr>
              <w:numPr>
                <w:ilvl w:val="1"/>
                <w:numId w:val="82"/>
              </w:numPr>
              <w:tabs>
                <w:tab w:val="clear" w:pos="576"/>
                <w:tab w:val="left" w:pos="1276"/>
                <w:tab w:val="num" w:pos="1407"/>
              </w:tabs>
              <w:ind w:left="1316" w:hanging="607"/>
              <w:rPr>
                <w:color w:val="000000"/>
              </w:rPr>
            </w:pPr>
            <w:r>
              <w:rPr>
                <w:color w:val="000000"/>
              </w:rPr>
              <w:t>Осевые трещины</w:t>
            </w:r>
          </w:p>
          <w:p w:rsidR="007B28EC" w:rsidRDefault="007B28EC" w:rsidP="00B04DC6">
            <w:pPr>
              <w:numPr>
                <w:ilvl w:val="1"/>
                <w:numId w:val="82"/>
              </w:numPr>
              <w:tabs>
                <w:tab w:val="clear" w:pos="576"/>
                <w:tab w:val="left" w:pos="1276"/>
                <w:tab w:val="num" w:pos="1407"/>
              </w:tabs>
              <w:ind w:left="1316" w:hanging="607"/>
              <w:rPr>
                <w:color w:val="000000"/>
              </w:rPr>
            </w:pPr>
            <w:r>
              <w:rPr>
                <w:color w:val="000000"/>
              </w:rPr>
              <w:t>Диагональные трещины</w:t>
            </w:r>
          </w:p>
          <w:p w:rsidR="007B28EC" w:rsidRDefault="007B28EC" w:rsidP="00B04DC6">
            <w:pPr>
              <w:numPr>
                <w:ilvl w:val="1"/>
                <w:numId w:val="82"/>
              </w:numPr>
              <w:tabs>
                <w:tab w:val="clear" w:pos="576"/>
                <w:tab w:val="left" w:pos="1276"/>
                <w:tab w:val="num" w:pos="1407"/>
              </w:tabs>
              <w:ind w:left="1316" w:hanging="607"/>
              <w:rPr>
                <w:color w:val="000000"/>
              </w:rPr>
            </w:pPr>
            <w:r>
              <w:rPr>
                <w:color w:val="000000"/>
              </w:rPr>
              <w:t>Полости и серединная пористость</w:t>
            </w:r>
          </w:p>
          <w:p w:rsidR="007B28EC" w:rsidRDefault="007B28EC" w:rsidP="00B04DC6">
            <w:pPr>
              <w:numPr>
                <w:ilvl w:val="1"/>
                <w:numId w:val="82"/>
              </w:numPr>
              <w:tabs>
                <w:tab w:val="clear" w:pos="576"/>
                <w:tab w:val="left" w:pos="1276"/>
                <w:tab w:val="num" w:pos="1407"/>
              </w:tabs>
              <w:ind w:left="1316" w:hanging="607"/>
              <w:rPr>
                <w:color w:val="000000"/>
              </w:rPr>
            </w:pPr>
            <w:r>
              <w:rPr>
                <w:color w:val="000000"/>
              </w:rPr>
              <w:t>Центральная пористость</w:t>
            </w:r>
          </w:p>
          <w:p w:rsidR="007B28EC" w:rsidRDefault="007B28EC" w:rsidP="00B04DC6">
            <w:pPr>
              <w:numPr>
                <w:ilvl w:val="0"/>
                <w:numId w:val="80"/>
              </w:numPr>
              <w:rPr>
                <w:color w:val="000000"/>
              </w:rPr>
            </w:pPr>
            <w:r>
              <w:rPr>
                <w:color w:val="000000"/>
              </w:rPr>
              <w:lastRenderedPageBreak/>
              <w:t>Дефекты формы</w:t>
            </w:r>
          </w:p>
          <w:p w:rsidR="007B28EC" w:rsidRDefault="007B28EC" w:rsidP="00B04DC6">
            <w:pPr>
              <w:numPr>
                <w:ilvl w:val="1"/>
                <w:numId w:val="81"/>
              </w:numPr>
              <w:tabs>
                <w:tab w:val="left" w:pos="1290"/>
              </w:tabs>
              <w:ind w:left="1276" w:hanging="567"/>
              <w:rPr>
                <w:color w:val="000000"/>
              </w:rPr>
            </w:pPr>
            <w:r>
              <w:rPr>
                <w:color w:val="000000"/>
              </w:rPr>
              <w:t>Раздутие сляба</w:t>
            </w:r>
          </w:p>
          <w:p w:rsidR="007B28EC" w:rsidRDefault="007B28EC" w:rsidP="00B04DC6">
            <w:pPr>
              <w:numPr>
                <w:ilvl w:val="1"/>
                <w:numId w:val="81"/>
              </w:numPr>
              <w:tabs>
                <w:tab w:val="left" w:pos="1290"/>
              </w:tabs>
              <w:ind w:left="1276" w:hanging="567"/>
              <w:rPr>
                <w:color w:val="000000"/>
              </w:rPr>
            </w:pPr>
            <w:r>
              <w:rPr>
                <w:color w:val="000000"/>
              </w:rPr>
              <w:t>Искажение профиля сляба</w:t>
            </w:r>
          </w:p>
          <w:p w:rsidR="007B28EC" w:rsidRDefault="007B28EC" w:rsidP="00B04DC6">
            <w:pPr>
              <w:numPr>
                <w:ilvl w:val="1"/>
                <w:numId w:val="81"/>
              </w:numPr>
              <w:tabs>
                <w:tab w:val="left" w:pos="1290"/>
              </w:tabs>
              <w:ind w:left="1276" w:hanging="567"/>
              <w:rPr>
                <w:color w:val="000000"/>
              </w:rPr>
            </w:pPr>
            <w:r>
              <w:rPr>
                <w:color w:val="000000"/>
              </w:rPr>
              <w:t>Дефект реза</w:t>
            </w:r>
          </w:p>
          <w:p w:rsidR="007B28EC" w:rsidRDefault="007B28EC" w:rsidP="00B04DC6">
            <w:pPr>
              <w:numPr>
                <w:ilvl w:val="1"/>
                <w:numId w:val="81"/>
              </w:numPr>
              <w:tabs>
                <w:tab w:val="left" w:pos="1290"/>
              </w:tabs>
              <w:ind w:left="1276" w:hanging="567"/>
              <w:rPr>
                <w:color w:val="000000"/>
              </w:rPr>
            </w:pPr>
            <w:r>
              <w:rPr>
                <w:color w:val="000000"/>
              </w:rPr>
              <w:t>Ужимина</w:t>
            </w:r>
          </w:p>
          <w:p w:rsidR="007B28EC" w:rsidRDefault="007B28EC" w:rsidP="00B04DC6">
            <w:pPr>
              <w:pStyle w:val="ad"/>
              <w:numPr>
                <w:ilvl w:val="2"/>
                <w:numId w:val="76"/>
              </w:numPr>
              <w:ind w:left="0"/>
              <w:jc w:val="both"/>
            </w:pPr>
            <w:r>
              <w:rPr>
                <w:sz w:val="24"/>
                <w:szCs w:val="24"/>
              </w:rPr>
              <w:t xml:space="preserve">Курс </w:t>
            </w:r>
            <w:r>
              <w:rPr>
                <w:color w:val="000000"/>
                <w:sz w:val="24"/>
                <w:szCs w:val="24"/>
              </w:rPr>
              <w:t xml:space="preserve">должен </w:t>
            </w:r>
            <w:r>
              <w:rPr>
                <w:bCs/>
                <w:sz w:val="24"/>
                <w:szCs w:val="24"/>
              </w:rPr>
              <w:t>включать:</w:t>
            </w:r>
          </w:p>
          <w:p w:rsidR="007B28EC" w:rsidRDefault="007B28EC" w:rsidP="00B04DC6">
            <w:pPr>
              <w:numPr>
                <w:ilvl w:val="0"/>
                <w:numId w:val="78"/>
              </w:numPr>
              <w:tabs>
                <w:tab w:val="left" w:pos="1276"/>
                <w:tab w:val="num" w:pos="2062"/>
              </w:tabs>
              <w:ind w:left="1276" w:hanging="283"/>
              <w:jc w:val="both"/>
            </w:pPr>
            <w:r>
              <w:t xml:space="preserve">оглавление со списком всех разделов и тем курса; </w:t>
            </w:r>
          </w:p>
          <w:p w:rsidR="007B28EC" w:rsidRDefault="007B28EC" w:rsidP="00B04DC6">
            <w:pPr>
              <w:numPr>
                <w:ilvl w:val="0"/>
                <w:numId w:val="78"/>
              </w:numPr>
              <w:tabs>
                <w:tab w:val="left" w:pos="1276"/>
                <w:tab w:val="num" w:pos="2062"/>
              </w:tabs>
              <w:ind w:left="1276" w:hanging="283"/>
              <w:jc w:val="both"/>
            </w:pPr>
            <w:r>
              <w:t>информацию о курсе (описание интерактивных элементов курса);</w:t>
            </w:r>
          </w:p>
          <w:p w:rsidR="007B28EC" w:rsidRDefault="007B28EC" w:rsidP="00B04DC6">
            <w:pPr>
              <w:numPr>
                <w:ilvl w:val="0"/>
                <w:numId w:val="78"/>
              </w:numPr>
              <w:tabs>
                <w:tab w:val="left" w:pos="1276"/>
                <w:tab w:val="num" w:pos="2062"/>
              </w:tabs>
              <w:ind w:left="1276" w:hanging="283"/>
              <w:jc w:val="both"/>
            </w:pPr>
            <w:r>
              <w:t>справку – помощь по работе с курсом;</w:t>
            </w:r>
          </w:p>
          <w:p w:rsidR="007B28EC" w:rsidRDefault="007B28EC" w:rsidP="00B04DC6">
            <w:pPr>
              <w:numPr>
                <w:ilvl w:val="0"/>
                <w:numId w:val="78"/>
              </w:numPr>
              <w:tabs>
                <w:tab w:val="left" w:pos="1276"/>
                <w:tab w:val="num" w:pos="2062"/>
              </w:tabs>
              <w:ind w:left="1276" w:hanging="283"/>
              <w:jc w:val="both"/>
            </w:pPr>
            <w:r>
              <w:t>сведения о разработчиках.</w:t>
            </w:r>
          </w:p>
          <w:p w:rsidR="007B28EC" w:rsidRDefault="007B28EC" w:rsidP="00B04DC6">
            <w:pPr>
              <w:pStyle w:val="ad"/>
              <w:numPr>
                <w:ilvl w:val="2"/>
                <w:numId w:val="76"/>
              </w:numPr>
              <w:ind w:left="0"/>
              <w:jc w:val="both"/>
            </w:pPr>
            <w:r>
              <w:rPr>
                <w:color w:val="000000"/>
                <w:sz w:val="24"/>
                <w:szCs w:val="24"/>
              </w:rPr>
              <w:t>Курс должен содержать только итоговое тестирование из 30 вопросов по различным видам дефектов.</w:t>
            </w:r>
          </w:p>
          <w:p w:rsidR="007B28EC" w:rsidRDefault="007B28EC" w:rsidP="00B04DC6">
            <w:pPr>
              <w:pStyle w:val="ad"/>
              <w:numPr>
                <w:ilvl w:val="2"/>
                <w:numId w:val="76"/>
              </w:numPr>
              <w:ind w:left="0"/>
              <w:jc w:val="both"/>
            </w:pPr>
            <w:r>
              <w:rPr>
                <w:color w:val="000000"/>
                <w:sz w:val="24"/>
                <w:szCs w:val="24"/>
              </w:rPr>
              <w:t>Задания в итоговом тестировании должны быть следующих видов:</w:t>
            </w:r>
          </w:p>
          <w:p w:rsidR="007B28EC" w:rsidRDefault="007B28EC" w:rsidP="00B04DC6">
            <w:pPr>
              <w:pStyle w:val="ad"/>
              <w:numPr>
                <w:ilvl w:val="0"/>
                <w:numId w:val="77"/>
              </w:numPr>
              <w:tabs>
                <w:tab w:val="left" w:pos="1701"/>
              </w:tabs>
              <w:jc w:val="both"/>
            </w:pPr>
            <w:r>
              <w:rPr>
                <w:sz w:val="24"/>
                <w:szCs w:val="24"/>
              </w:rPr>
              <w:t xml:space="preserve">Выбор одного варианта ответа – можно выбрать только один вариант ответа из предложенных. </w:t>
            </w:r>
          </w:p>
          <w:p w:rsidR="007B28EC" w:rsidRDefault="007B28EC" w:rsidP="00B04DC6">
            <w:pPr>
              <w:pStyle w:val="ad"/>
              <w:numPr>
                <w:ilvl w:val="0"/>
                <w:numId w:val="77"/>
              </w:numPr>
              <w:tabs>
                <w:tab w:val="left" w:pos="1701"/>
              </w:tabs>
              <w:jc w:val="both"/>
            </w:pPr>
            <w:r>
              <w:rPr>
                <w:sz w:val="24"/>
                <w:szCs w:val="24"/>
              </w:rPr>
              <w:t xml:space="preserve">Множественный выбор – можно выбрать несколько вариантов ответов. </w:t>
            </w:r>
          </w:p>
          <w:p w:rsidR="007B28EC" w:rsidRPr="00646E85" w:rsidRDefault="007B28EC" w:rsidP="00B04DC6">
            <w:pPr>
              <w:pStyle w:val="ad"/>
              <w:numPr>
                <w:ilvl w:val="0"/>
                <w:numId w:val="77"/>
              </w:numPr>
              <w:tabs>
                <w:tab w:val="left" w:pos="1701"/>
              </w:tabs>
              <w:jc w:val="both"/>
            </w:pPr>
            <w:r>
              <w:rPr>
                <w:sz w:val="24"/>
                <w:szCs w:val="24"/>
              </w:rPr>
              <w:t>Задание на соотнесение</w:t>
            </w:r>
          </w:p>
        </w:tc>
        <w:tc>
          <w:tcPr>
            <w:tcW w:w="709" w:type="dxa"/>
            <w:vAlign w:val="center"/>
          </w:tcPr>
          <w:p w:rsidR="007B28EC" w:rsidRPr="009D5915" w:rsidRDefault="007B28EC" w:rsidP="00F87178">
            <w:pPr>
              <w:jc w:val="center"/>
              <w:rPr>
                <w:szCs w:val="22"/>
              </w:rPr>
            </w:pPr>
            <w:r w:rsidRPr="009D5915">
              <w:rPr>
                <w:szCs w:val="22"/>
              </w:rPr>
              <w:lastRenderedPageBreak/>
              <w:t>шт</w:t>
            </w:r>
          </w:p>
        </w:tc>
        <w:tc>
          <w:tcPr>
            <w:tcW w:w="708" w:type="dxa"/>
            <w:vAlign w:val="center"/>
          </w:tcPr>
          <w:p w:rsidR="007B28EC" w:rsidRPr="009D5915" w:rsidRDefault="007B28EC" w:rsidP="00C959FC">
            <w:pPr>
              <w:jc w:val="center"/>
              <w:rPr>
                <w:szCs w:val="22"/>
              </w:rPr>
            </w:pPr>
            <w:r>
              <w:rPr>
                <w:szCs w:val="22"/>
              </w:rPr>
              <w:t>13</w:t>
            </w:r>
          </w:p>
        </w:tc>
        <w:tc>
          <w:tcPr>
            <w:tcW w:w="1843" w:type="dxa"/>
            <w:vAlign w:val="center"/>
          </w:tcPr>
          <w:p w:rsidR="007B28EC" w:rsidRPr="00B60566" w:rsidRDefault="007B28EC" w:rsidP="00607350">
            <w:pPr>
              <w:jc w:val="center"/>
              <w:rPr>
                <w:b/>
                <w:sz w:val="22"/>
                <w:szCs w:val="22"/>
              </w:rPr>
            </w:pPr>
          </w:p>
        </w:tc>
      </w:tr>
      <w:tr w:rsidR="007B28EC" w:rsidRPr="00B60566" w:rsidTr="00C959FC">
        <w:trPr>
          <w:trHeight w:val="558"/>
        </w:trPr>
        <w:tc>
          <w:tcPr>
            <w:tcW w:w="567" w:type="dxa"/>
            <w:vAlign w:val="center"/>
          </w:tcPr>
          <w:p w:rsidR="007B28EC" w:rsidRDefault="007B28EC" w:rsidP="00607350">
            <w:pPr>
              <w:jc w:val="center"/>
              <w:rPr>
                <w:sz w:val="22"/>
                <w:szCs w:val="22"/>
              </w:rPr>
            </w:pPr>
            <w:r>
              <w:rPr>
                <w:sz w:val="22"/>
                <w:szCs w:val="22"/>
              </w:rPr>
              <w:lastRenderedPageBreak/>
              <w:t>10</w:t>
            </w:r>
          </w:p>
        </w:tc>
        <w:tc>
          <w:tcPr>
            <w:tcW w:w="1985" w:type="dxa"/>
          </w:tcPr>
          <w:p w:rsidR="007B28EC" w:rsidRDefault="007B28EC" w:rsidP="00F87178">
            <w:r>
              <w:t xml:space="preserve">Электронный курс </w:t>
            </w:r>
            <w:r>
              <w:rPr>
                <w:bCs/>
              </w:rPr>
              <w:t>«Материаловедение» локальная версия</w:t>
            </w:r>
          </w:p>
        </w:tc>
        <w:tc>
          <w:tcPr>
            <w:tcW w:w="10206" w:type="dxa"/>
          </w:tcPr>
          <w:p w:rsidR="007B28EC" w:rsidRDefault="007B28EC" w:rsidP="00F87178">
            <w:pPr>
              <w:tabs>
                <w:tab w:val="left" w:pos="426"/>
                <w:tab w:val="left" w:pos="567"/>
                <w:tab w:val="left" w:pos="1701"/>
              </w:tabs>
              <w:spacing w:line="264" w:lineRule="auto"/>
              <w:ind w:right="140"/>
              <w:jc w:val="both"/>
            </w:pPr>
            <w:r>
              <w:t>Общие требования к электронному курсу (далее – Курс):</w:t>
            </w:r>
          </w:p>
          <w:p w:rsidR="007B28EC" w:rsidRDefault="007B28EC" w:rsidP="00B04DC6">
            <w:pPr>
              <w:pStyle w:val="ad"/>
              <w:numPr>
                <w:ilvl w:val="2"/>
                <w:numId w:val="55"/>
              </w:numPr>
              <w:tabs>
                <w:tab w:val="left" w:pos="851"/>
              </w:tabs>
              <w:ind w:left="0"/>
              <w:jc w:val="both"/>
            </w:pPr>
            <w:r>
              <w:rPr>
                <w:bCs/>
                <w:sz w:val="24"/>
                <w:szCs w:val="24"/>
              </w:rPr>
              <w:t>Курс должен повысить степень восприятия и запоминаемости материала за счет систематизации теоретической информации и максимальной наглядности ее представления.</w:t>
            </w:r>
          </w:p>
          <w:p w:rsidR="007B28EC" w:rsidRDefault="007B28EC" w:rsidP="00B04DC6">
            <w:pPr>
              <w:pStyle w:val="ad"/>
              <w:numPr>
                <w:ilvl w:val="2"/>
                <w:numId w:val="55"/>
              </w:numPr>
              <w:tabs>
                <w:tab w:val="left" w:pos="851"/>
              </w:tabs>
              <w:ind w:left="0"/>
              <w:jc w:val="both"/>
            </w:pPr>
            <w:r>
              <w:rPr>
                <w:bCs/>
                <w:sz w:val="24"/>
                <w:szCs w:val="24"/>
              </w:rPr>
              <w:t>Курс должен дать возможность интерактивной теоретической подготовки, изучения материала и выполнения заданий как под руководством преподавателя, так и самостоятельно.</w:t>
            </w:r>
          </w:p>
          <w:p w:rsidR="007B28EC" w:rsidRDefault="007B28EC" w:rsidP="00B04DC6">
            <w:pPr>
              <w:pStyle w:val="ad"/>
              <w:numPr>
                <w:ilvl w:val="2"/>
                <w:numId w:val="55"/>
              </w:numPr>
              <w:tabs>
                <w:tab w:val="left" w:pos="851"/>
              </w:tabs>
              <w:ind w:left="0"/>
              <w:jc w:val="both"/>
              <w:rPr>
                <w:color w:val="000000"/>
              </w:rPr>
            </w:pPr>
            <w:r>
              <w:rPr>
                <w:bCs/>
                <w:sz w:val="24"/>
                <w:szCs w:val="24"/>
              </w:rPr>
              <w:t xml:space="preserve">Обучение в курсе должно предусматривать лаконичную, легко воспринимаемую и удобную для быстрого усвоения форму представления основной и вспомогательной информации. </w:t>
            </w:r>
          </w:p>
          <w:p w:rsidR="007B28EC" w:rsidRDefault="007B28EC" w:rsidP="00B04DC6">
            <w:pPr>
              <w:pStyle w:val="ad"/>
              <w:numPr>
                <w:ilvl w:val="2"/>
                <w:numId w:val="55"/>
              </w:numPr>
              <w:tabs>
                <w:tab w:val="left" w:pos="851"/>
              </w:tabs>
              <w:ind w:left="0"/>
              <w:jc w:val="both"/>
              <w:rPr>
                <w:color w:val="000000"/>
              </w:rPr>
            </w:pPr>
            <w:r>
              <w:rPr>
                <w:bCs/>
                <w:sz w:val="24"/>
                <w:szCs w:val="24"/>
              </w:rPr>
              <w:t>Курс должен быть</w:t>
            </w:r>
            <w:r>
              <w:rPr>
                <w:color w:val="000000"/>
                <w:sz w:val="24"/>
                <w:szCs w:val="24"/>
              </w:rPr>
              <w:t xml:space="preserve"> разработан как слайдовый, интерактивный курс.</w:t>
            </w:r>
          </w:p>
          <w:p w:rsidR="007B28EC" w:rsidRDefault="007B28EC" w:rsidP="00B04DC6">
            <w:pPr>
              <w:pStyle w:val="ad"/>
              <w:numPr>
                <w:ilvl w:val="2"/>
                <w:numId w:val="55"/>
              </w:numPr>
              <w:tabs>
                <w:tab w:val="left" w:pos="851"/>
              </w:tabs>
              <w:ind w:left="0"/>
              <w:jc w:val="both"/>
              <w:rPr>
                <w:color w:val="333333"/>
              </w:rPr>
            </w:pPr>
            <w:r>
              <w:rPr>
                <w:bCs/>
                <w:sz w:val="24"/>
                <w:szCs w:val="24"/>
              </w:rPr>
              <w:t>Методические решения</w:t>
            </w:r>
            <w:r>
              <w:rPr>
                <w:color w:val="000000"/>
                <w:sz w:val="24"/>
                <w:szCs w:val="24"/>
              </w:rPr>
              <w:t xml:space="preserve"> курса</w:t>
            </w:r>
            <w:r>
              <w:rPr>
                <w:bCs/>
                <w:sz w:val="24"/>
                <w:szCs w:val="24"/>
              </w:rPr>
              <w:t>, которые помогают добиться поставленных целей должны соответствовать требованиям:</w:t>
            </w:r>
          </w:p>
          <w:p w:rsidR="007B28EC" w:rsidRDefault="007B28EC" w:rsidP="00B04DC6">
            <w:pPr>
              <w:pStyle w:val="ad"/>
              <w:numPr>
                <w:ilvl w:val="0"/>
                <w:numId w:val="56"/>
              </w:numPr>
              <w:tabs>
                <w:tab w:val="left" w:pos="1134"/>
              </w:tabs>
              <w:ind w:left="851"/>
              <w:jc w:val="both"/>
            </w:pPr>
            <w:r>
              <w:rPr>
                <w:sz w:val="24"/>
                <w:szCs w:val="24"/>
              </w:rPr>
              <w:t>Теоретический материал курса представлен в виде схем, виртуальных карт.</w:t>
            </w:r>
          </w:p>
          <w:p w:rsidR="007B28EC" w:rsidRDefault="007B28EC" w:rsidP="00B04DC6">
            <w:pPr>
              <w:pStyle w:val="ad"/>
              <w:numPr>
                <w:ilvl w:val="0"/>
                <w:numId w:val="56"/>
              </w:numPr>
              <w:tabs>
                <w:tab w:val="left" w:pos="1134"/>
              </w:tabs>
              <w:ind w:left="851"/>
              <w:jc w:val="both"/>
            </w:pPr>
            <w:r>
              <w:rPr>
                <w:sz w:val="24"/>
                <w:szCs w:val="24"/>
              </w:rPr>
              <w:t>Каждый раздел электронного курса содержит интерактивные элементы и тестовые вопросы для обеспечения обратной связи с обучающимся.</w:t>
            </w:r>
          </w:p>
          <w:p w:rsidR="007B28EC" w:rsidRDefault="007B28EC" w:rsidP="00B04DC6">
            <w:pPr>
              <w:pStyle w:val="ad"/>
              <w:numPr>
                <w:ilvl w:val="0"/>
                <w:numId w:val="56"/>
              </w:numPr>
              <w:tabs>
                <w:tab w:val="left" w:pos="1134"/>
              </w:tabs>
              <w:ind w:left="851"/>
              <w:jc w:val="both"/>
            </w:pPr>
            <w:r>
              <w:rPr>
                <w:sz w:val="24"/>
                <w:szCs w:val="24"/>
              </w:rPr>
              <w:t xml:space="preserve">Удобная навигация в электронном курсе позволяет легко и быстро найти нужную </w:t>
            </w:r>
            <w:r>
              <w:rPr>
                <w:sz w:val="24"/>
                <w:szCs w:val="24"/>
              </w:rPr>
              <w:lastRenderedPageBreak/>
              <w:t>информацию.</w:t>
            </w:r>
          </w:p>
          <w:p w:rsidR="007B28EC" w:rsidRDefault="007B28EC" w:rsidP="00B04DC6">
            <w:pPr>
              <w:pStyle w:val="ad"/>
              <w:numPr>
                <w:ilvl w:val="0"/>
                <w:numId w:val="56"/>
              </w:numPr>
              <w:tabs>
                <w:tab w:val="left" w:pos="1134"/>
              </w:tabs>
              <w:ind w:left="851"/>
              <w:jc w:val="both"/>
            </w:pPr>
            <w:r>
              <w:rPr>
                <w:sz w:val="24"/>
                <w:szCs w:val="24"/>
              </w:rPr>
              <w:t>Промежуточное и итоговое тестирование дает руководителю обучения возможность оценить готовность учащихся к прохождению следующего этапа обучения.</w:t>
            </w:r>
          </w:p>
          <w:p w:rsidR="007B28EC" w:rsidRDefault="007B28EC" w:rsidP="00B04DC6">
            <w:pPr>
              <w:pStyle w:val="ad"/>
              <w:numPr>
                <w:ilvl w:val="2"/>
                <w:numId w:val="55"/>
              </w:numPr>
              <w:tabs>
                <w:tab w:val="left" w:pos="851"/>
              </w:tabs>
              <w:ind w:left="0"/>
              <w:jc w:val="both"/>
            </w:pPr>
            <w:r>
              <w:rPr>
                <w:bCs/>
                <w:sz w:val="24"/>
                <w:szCs w:val="24"/>
              </w:rPr>
              <w:t xml:space="preserve">Курс должен быть </w:t>
            </w:r>
            <w:r>
              <w:rPr>
                <w:color w:val="000000"/>
                <w:sz w:val="24"/>
                <w:szCs w:val="24"/>
              </w:rPr>
              <w:t>разработан</w:t>
            </w:r>
            <w:r>
              <w:rPr>
                <w:sz w:val="24"/>
                <w:szCs w:val="24"/>
              </w:rPr>
              <w:t xml:space="preserve"> с использованием следующих инструментов:</w:t>
            </w:r>
          </w:p>
          <w:p w:rsidR="007B28EC" w:rsidRDefault="007B28EC" w:rsidP="00B04DC6">
            <w:pPr>
              <w:pStyle w:val="ad"/>
              <w:numPr>
                <w:ilvl w:val="0"/>
                <w:numId w:val="56"/>
              </w:numPr>
              <w:tabs>
                <w:tab w:val="left" w:pos="1134"/>
              </w:tabs>
              <w:ind w:left="851"/>
              <w:jc w:val="both"/>
            </w:pPr>
            <w:r>
              <w:rPr>
                <w:sz w:val="24"/>
                <w:szCs w:val="24"/>
              </w:rPr>
              <w:t>ArticulateStoryline 3 или эквивалент.</w:t>
            </w:r>
          </w:p>
          <w:p w:rsidR="007B28EC" w:rsidRDefault="007B28EC" w:rsidP="00B04DC6">
            <w:pPr>
              <w:pStyle w:val="ad"/>
              <w:numPr>
                <w:ilvl w:val="0"/>
                <w:numId w:val="56"/>
              </w:numPr>
              <w:tabs>
                <w:tab w:val="left" w:pos="1134"/>
              </w:tabs>
              <w:ind w:left="851"/>
              <w:jc w:val="both"/>
            </w:pPr>
            <w:r>
              <w:rPr>
                <w:sz w:val="24"/>
                <w:szCs w:val="24"/>
              </w:rPr>
              <w:t>3ds Max или эквивалент для создания трехмерных изображений.</w:t>
            </w:r>
          </w:p>
          <w:p w:rsidR="007B28EC" w:rsidRDefault="007B28EC" w:rsidP="00B04DC6">
            <w:pPr>
              <w:pStyle w:val="ad"/>
              <w:numPr>
                <w:ilvl w:val="0"/>
                <w:numId w:val="56"/>
              </w:numPr>
              <w:tabs>
                <w:tab w:val="left" w:pos="1134"/>
              </w:tabs>
              <w:ind w:left="851"/>
              <w:jc w:val="both"/>
              <w:rPr>
                <w:color w:val="000000"/>
              </w:rPr>
            </w:pPr>
            <w:r>
              <w:rPr>
                <w:sz w:val="24"/>
                <w:szCs w:val="24"/>
              </w:rPr>
              <w:t>CorelDRAW или эквивалент для создания векторных изображений.</w:t>
            </w:r>
          </w:p>
          <w:p w:rsidR="007B28EC" w:rsidRDefault="007B28EC" w:rsidP="00F87178">
            <w:pPr>
              <w:pStyle w:val="ad"/>
              <w:tabs>
                <w:tab w:val="left" w:pos="1134"/>
              </w:tabs>
              <w:ind w:left="851"/>
              <w:jc w:val="both"/>
              <w:rPr>
                <w:color w:val="000000"/>
              </w:rPr>
            </w:pPr>
          </w:p>
          <w:p w:rsidR="007B28EC" w:rsidRDefault="007B28EC" w:rsidP="00B04DC6">
            <w:pPr>
              <w:pStyle w:val="ad"/>
              <w:numPr>
                <w:ilvl w:val="2"/>
                <w:numId w:val="55"/>
              </w:numPr>
              <w:tabs>
                <w:tab w:val="left" w:pos="851"/>
              </w:tabs>
              <w:ind w:left="0"/>
              <w:jc w:val="both"/>
            </w:pPr>
            <w:r>
              <w:rPr>
                <w:sz w:val="24"/>
                <w:szCs w:val="24"/>
              </w:rPr>
              <w:t>Курс</w:t>
            </w:r>
            <w:r>
              <w:rPr>
                <w:bCs/>
                <w:sz w:val="24"/>
                <w:szCs w:val="24"/>
              </w:rPr>
              <w:t xml:space="preserve"> должен </w:t>
            </w:r>
            <w:r>
              <w:rPr>
                <w:sz w:val="24"/>
                <w:szCs w:val="24"/>
              </w:rPr>
              <w:t>безотказно работать с компьютером, удовлетворяющим следующим минимальным системным требованиям:</w:t>
            </w:r>
          </w:p>
          <w:p w:rsidR="007B28EC" w:rsidRDefault="007B28EC" w:rsidP="00F87178">
            <w:pPr>
              <w:tabs>
                <w:tab w:val="left" w:pos="426"/>
                <w:tab w:val="left" w:pos="567"/>
                <w:tab w:val="left" w:pos="1701"/>
              </w:tabs>
              <w:spacing w:line="264" w:lineRule="auto"/>
              <w:ind w:right="140"/>
              <w:jc w:val="both"/>
            </w:pPr>
            <w:r>
              <w:t>Операционная система: Windows 7/8/10</w:t>
            </w:r>
          </w:p>
          <w:p w:rsidR="007B28EC" w:rsidRDefault="007B28EC" w:rsidP="00F87178">
            <w:pPr>
              <w:tabs>
                <w:tab w:val="left" w:pos="426"/>
                <w:tab w:val="left" w:pos="567"/>
                <w:tab w:val="left" w:pos="1701"/>
              </w:tabs>
              <w:spacing w:line="264" w:lineRule="auto"/>
              <w:ind w:right="140"/>
              <w:jc w:val="both"/>
            </w:pPr>
          </w:p>
          <w:p w:rsidR="007B28EC" w:rsidRDefault="007B28EC" w:rsidP="00F87178">
            <w:pPr>
              <w:tabs>
                <w:tab w:val="left" w:pos="426"/>
                <w:tab w:val="left" w:pos="567"/>
                <w:tab w:val="left" w:pos="1701"/>
              </w:tabs>
              <w:spacing w:line="264" w:lineRule="auto"/>
              <w:ind w:right="140"/>
              <w:jc w:val="both"/>
            </w:pPr>
            <w:r>
              <w:rPr>
                <w:b/>
              </w:rPr>
              <w:t>Курс «Материаловедение» должен содержать:</w:t>
            </w:r>
          </w:p>
          <w:p w:rsidR="007B28EC" w:rsidRDefault="007B28EC" w:rsidP="00B04DC6">
            <w:pPr>
              <w:pStyle w:val="ad"/>
              <w:numPr>
                <w:ilvl w:val="2"/>
                <w:numId w:val="57"/>
              </w:numPr>
              <w:tabs>
                <w:tab w:val="left" w:pos="851"/>
              </w:tabs>
              <w:ind w:left="0"/>
              <w:jc w:val="both"/>
              <w:rPr>
                <w:color w:val="000000"/>
              </w:rPr>
            </w:pPr>
            <w:r>
              <w:rPr>
                <w:color w:val="000000"/>
                <w:sz w:val="24"/>
                <w:szCs w:val="24"/>
              </w:rPr>
              <w:t>Курс должен содержать следующие темы для изучения:</w:t>
            </w:r>
          </w:p>
          <w:p w:rsidR="007B28EC" w:rsidRDefault="007B28EC" w:rsidP="00F87178">
            <w:pPr>
              <w:pStyle w:val="ad"/>
              <w:tabs>
                <w:tab w:val="left" w:pos="2268"/>
              </w:tabs>
              <w:ind w:left="981"/>
              <w:jc w:val="both"/>
              <w:rPr>
                <w:color w:val="000000"/>
              </w:rPr>
            </w:pPr>
          </w:p>
          <w:p w:rsidR="007B28EC" w:rsidRDefault="007B28EC" w:rsidP="00F87178">
            <w:pPr>
              <w:tabs>
                <w:tab w:val="left" w:pos="1843"/>
              </w:tabs>
              <w:ind w:left="567" w:hanging="142"/>
              <w:jc w:val="both"/>
              <w:rPr>
                <w:color w:val="000000"/>
              </w:rPr>
            </w:pPr>
            <w:r>
              <w:rPr>
                <w:color w:val="000000"/>
              </w:rPr>
              <w:t>1. Строение и кристаллизация металлов</w:t>
            </w:r>
          </w:p>
          <w:p w:rsidR="007B28EC" w:rsidRDefault="007B28EC" w:rsidP="00B04DC6">
            <w:pPr>
              <w:pStyle w:val="ad"/>
              <w:numPr>
                <w:ilvl w:val="0"/>
                <w:numId w:val="59"/>
              </w:numPr>
              <w:tabs>
                <w:tab w:val="left" w:pos="1843"/>
              </w:tabs>
              <w:ind w:left="567"/>
              <w:jc w:val="both"/>
              <w:rPr>
                <w:color w:val="000000"/>
              </w:rPr>
            </w:pPr>
            <w:r>
              <w:rPr>
                <w:color w:val="000000"/>
                <w:sz w:val="24"/>
                <w:szCs w:val="24"/>
              </w:rPr>
              <w:t>Металловедение как наука</w:t>
            </w:r>
          </w:p>
          <w:p w:rsidR="007B28EC" w:rsidRDefault="007B28EC" w:rsidP="00B04DC6">
            <w:pPr>
              <w:pStyle w:val="ad"/>
              <w:numPr>
                <w:ilvl w:val="0"/>
                <w:numId w:val="59"/>
              </w:numPr>
              <w:tabs>
                <w:tab w:val="left" w:pos="1843"/>
              </w:tabs>
              <w:ind w:left="567"/>
              <w:jc w:val="both"/>
              <w:rPr>
                <w:color w:val="000000"/>
              </w:rPr>
            </w:pPr>
            <w:r>
              <w:rPr>
                <w:color w:val="000000"/>
                <w:sz w:val="24"/>
                <w:szCs w:val="24"/>
              </w:rPr>
              <w:t>Кристаллическое строение металлов</w:t>
            </w:r>
          </w:p>
          <w:p w:rsidR="007B28EC" w:rsidRDefault="007B28EC" w:rsidP="00B04DC6">
            <w:pPr>
              <w:pStyle w:val="ad"/>
              <w:numPr>
                <w:ilvl w:val="0"/>
                <w:numId w:val="59"/>
              </w:numPr>
              <w:tabs>
                <w:tab w:val="left" w:pos="1843"/>
              </w:tabs>
              <w:ind w:left="567"/>
              <w:jc w:val="both"/>
              <w:rPr>
                <w:color w:val="000000"/>
              </w:rPr>
            </w:pPr>
            <w:r>
              <w:rPr>
                <w:color w:val="000000"/>
                <w:sz w:val="24"/>
                <w:szCs w:val="24"/>
              </w:rPr>
              <w:t>Свойства кристаллов</w:t>
            </w:r>
          </w:p>
          <w:p w:rsidR="007B28EC" w:rsidRDefault="007B28EC" w:rsidP="00B04DC6">
            <w:pPr>
              <w:pStyle w:val="ad"/>
              <w:numPr>
                <w:ilvl w:val="0"/>
                <w:numId w:val="59"/>
              </w:numPr>
              <w:tabs>
                <w:tab w:val="left" w:pos="1843"/>
              </w:tabs>
              <w:ind w:left="567"/>
              <w:jc w:val="both"/>
              <w:rPr>
                <w:color w:val="000000"/>
              </w:rPr>
            </w:pPr>
            <w:r>
              <w:rPr>
                <w:color w:val="000000"/>
                <w:sz w:val="24"/>
                <w:szCs w:val="24"/>
              </w:rPr>
              <w:t>Кристаллизация металлов</w:t>
            </w:r>
          </w:p>
          <w:p w:rsidR="007B28EC" w:rsidRDefault="007B28EC" w:rsidP="00B04DC6">
            <w:pPr>
              <w:pStyle w:val="ad"/>
              <w:numPr>
                <w:ilvl w:val="0"/>
                <w:numId w:val="59"/>
              </w:numPr>
              <w:tabs>
                <w:tab w:val="left" w:pos="1843"/>
              </w:tabs>
              <w:ind w:left="567"/>
              <w:jc w:val="both"/>
              <w:rPr>
                <w:color w:val="000000"/>
              </w:rPr>
            </w:pPr>
            <w:r>
              <w:rPr>
                <w:color w:val="000000"/>
                <w:sz w:val="24"/>
                <w:szCs w:val="24"/>
              </w:rPr>
              <w:t>Кривая процесса кристаллизации</w:t>
            </w:r>
          </w:p>
          <w:p w:rsidR="007B28EC" w:rsidRDefault="007B28EC" w:rsidP="00B04DC6">
            <w:pPr>
              <w:pStyle w:val="ad"/>
              <w:numPr>
                <w:ilvl w:val="0"/>
                <w:numId w:val="59"/>
              </w:numPr>
              <w:tabs>
                <w:tab w:val="left" w:pos="1843"/>
              </w:tabs>
              <w:ind w:left="567"/>
              <w:jc w:val="both"/>
              <w:rPr>
                <w:color w:val="000000"/>
              </w:rPr>
            </w:pPr>
            <w:r>
              <w:rPr>
                <w:color w:val="000000"/>
                <w:sz w:val="24"/>
                <w:szCs w:val="24"/>
              </w:rPr>
              <w:t>Кристаллизация металлов. Модификации железа</w:t>
            </w:r>
          </w:p>
          <w:p w:rsidR="007B28EC" w:rsidRDefault="007B28EC" w:rsidP="00B04DC6">
            <w:pPr>
              <w:pStyle w:val="ad"/>
              <w:numPr>
                <w:ilvl w:val="0"/>
                <w:numId w:val="59"/>
              </w:numPr>
              <w:tabs>
                <w:tab w:val="left" w:pos="1843"/>
              </w:tabs>
              <w:ind w:left="567"/>
              <w:jc w:val="both"/>
              <w:rPr>
                <w:color w:val="000000"/>
              </w:rPr>
            </w:pPr>
            <w:r>
              <w:rPr>
                <w:color w:val="000000"/>
                <w:sz w:val="24"/>
                <w:szCs w:val="24"/>
              </w:rPr>
              <w:t>Основные свойства металлов</w:t>
            </w:r>
          </w:p>
          <w:p w:rsidR="007B28EC" w:rsidRDefault="007B28EC" w:rsidP="00B04DC6">
            <w:pPr>
              <w:pStyle w:val="ad"/>
              <w:numPr>
                <w:ilvl w:val="0"/>
                <w:numId w:val="59"/>
              </w:numPr>
              <w:tabs>
                <w:tab w:val="left" w:pos="1843"/>
              </w:tabs>
              <w:ind w:left="567"/>
              <w:jc w:val="both"/>
              <w:rPr>
                <w:color w:val="000000"/>
              </w:rPr>
            </w:pPr>
            <w:r>
              <w:rPr>
                <w:color w:val="000000"/>
                <w:sz w:val="24"/>
                <w:szCs w:val="24"/>
              </w:rPr>
              <w:t>Физические свойства металлов</w:t>
            </w:r>
          </w:p>
          <w:p w:rsidR="007B28EC" w:rsidRDefault="007B28EC" w:rsidP="00B04DC6">
            <w:pPr>
              <w:pStyle w:val="ad"/>
              <w:numPr>
                <w:ilvl w:val="0"/>
                <w:numId w:val="59"/>
              </w:numPr>
              <w:tabs>
                <w:tab w:val="left" w:pos="1843"/>
              </w:tabs>
              <w:ind w:left="567"/>
              <w:jc w:val="both"/>
              <w:rPr>
                <w:color w:val="000000"/>
              </w:rPr>
            </w:pPr>
            <w:r>
              <w:rPr>
                <w:color w:val="000000"/>
                <w:sz w:val="24"/>
                <w:szCs w:val="24"/>
              </w:rPr>
              <w:t>Химические свойства металлов</w:t>
            </w:r>
          </w:p>
          <w:p w:rsidR="007B28EC" w:rsidRDefault="007B28EC" w:rsidP="00B04DC6">
            <w:pPr>
              <w:pStyle w:val="ad"/>
              <w:numPr>
                <w:ilvl w:val="0"/>
                <w:numId w:val="59"/>
              </w:numPr>
              <w:tabs>
                <w:tab w:val="left" w:pos="1843"/>
              </w:tabs>
              <w:ind w:left="567"/>
              <w:jc w:val="both"/>
              <w:rPr>
                <w:color w:val="000000"/>
              </w:rPr>
            </w:pPr>
            <w:r>
              <w:rPr>
                <w:color w:val="000000"/>
                <w:sz w:val="24"/>
                <w:szCs w:val="24"/>
              </w:rPr>
              <w:t>Механические свойства металлов</w:t>
            </w:r>
          </w:p>
          <w:p w:rsidR="007B28EC" w:rsidRDefault="007B28EC" w:rsidP="00B04DC6">
            <w:pPr>
              <w:pStyle w:val="ad"/>
              <w:numPr>
                <w:ilvl w:val="0"/>
                <w:numId w:val="59"/>
              </w:numPr>
              <w:tabs>
                <w:tab w:val="left" w:pos="1843"/>
              </w:tabs>
              <w:ind w:left="567"/>
              <w:jc w:val="both"/>
              <w:rPr>
                <w:color w:val="000000"/>
              </w:rPr>
            </w:pPr>
            <w:r>
              <w:rPr>
                <w:color w:val="000000"/>
                <w:sz w:val="24"/>
                <w:szCs w:val="24"/>
              </w:rPr>
              <w:t>Технологические свойства металлов</w:t>
            </w:r>
          </w:p>
          <w:p w:rsidR="007B28EC" w:rsidRDefault="007B28EC" w:rsidP="00F87178">
            <w:pPr>
              <w:tabs>
                <w:tab w:val="left" w:pos="1843"/>
              </w:tabs>
              <w:ind w:left="567" w:hanging="142"/>
              <w:jc w:val="both"/>
              <w:rPr>
                <w:color w:val="000000"/>
              </w:rPr>
            </w:pPr>
            <w:r>
              <w:rPr>
                <w:color w:val="000000"/>
              </w:rPr>
              <w:t>2. Методы исследования и испытаний металлов и сплавов</w:t>
            </w:r>
          </w:p>
          <w:p w:rsidR="007B28EC" w:rsidRDefault="007B28EC" w:rsidP="00B04DC6">
            <w:pPr>
              <w:pStyle w:val="ad"/>
              <w:numPr>
                <w:ilvl w:val="0"/>
                <w:numId w:val="60"/>
              </w:numPr>
              <w:tabs>
                <w:tab w:val="left" w:pos="1843"/>
              </w:tabs>
              <w:ind w:left="567"/>
              <w:jc w:val="both"/>
              <w:rPr>
                <w:color w:val="000000"/>
              </w:rPr>
            </w:pPr>
            <w:r>
              <w:rPr>
                <w:color w:val="000000"/>
                <w:sz w:val="24"/>
                <w:szCs w:val="24"/>
              </w:rPr>
              <w:t>Механические испытания металлов</w:t>
            </w:r>
          </w:p>
          <w:p w:rsidR="007B28EC" w:rsidRDefault="007B28EC" w:rsidP="00B04DC6">
            <w:pPr>
              <w:pStyle w:val="ad"/>
              <w:numPr>
                <w:ilvl w:val="0"/>
                <w:numId w:val="60"/>
              </w:numPr>
              <w:tabs>
                <w:tab w:val="left" w:pos="1843"/>
              </w:tabs>
              <w:ind w:left="567"/>
              <w:jc w:val="both"/>
              <w:rPr>
                <w:color w:val="000000"/>
              </w:rPr>
            </w:pPr>
            <w:r>
              <w:rPr>
                <w:color w:val="000000"/>
                <w:sz w:val="24"/>
                <w:szCs w:val="24"/>
              </w:rPr>
              <w:t>Диаграмма растяжения: предел текучести</w:t>
            </w:r>
          </w:p>
          <w:p w:rsidR="007B28EC" w:rsidRDefault="007B28EC" w:rsidP="00B04DC6">
            <w:pPr>
              <w:pStyle w:val="ad"/>
              <w:numPr>
                <w:ilvl w:val="0"/>
                <w:numId w:val="60"/>
              </w:numPr>
              <w:tabs>
                <w:tab w:val="left" w:pos="1843"/>
              </w:tabs>
              <w:ind w:left="567"/>
              <w:jc w:val="both"/>
              <w:rPr>
                <w:color w:val="000000"/>
              </w:rPr>
            </w:pPr>
            <w:r>
              <w:rPr>
                <w:color w:val="000000"/>
                <w:sz w:val="24"/>
                <w:szCs w:val="24"/>
              </w:rPr>
              <w:t>Растяжение малоуглеродистой стали</w:t>
            </w:r>
          </w:p>
          <w:p w:rsidR="007B28EC" w:rsidRDefault="007B28EC" w:rsidP="00B04DC6">
            <w:pPr>
              <w:pStyle w:val="ad"/>
              <w:numPr>
                <w:ilvl w:val="0"/>
                <w:numId w:val="60"/>
              </w:numPr>
              <w:tabs>
                <w:tab w:val="left" w:pos="1843"/>
              </w:tabs>
              <w:ind w:left="567"/>
              <w:jc w:val="both"/>
              <w:rPr>
                <w:color w:val="000000"/>
              </w:rPr>
            </w:pPr>
            <w:r>
              <w:rPr>
                <w:color w:val="000000"/>
                <w:sz w:val="24"/>
                <w:szCs w:val="24"/>
              </w:rPr>
              <w:lastRenderedPageBreak/>
              <w:t>Динамическое испытание на ударный изгиб на копре Шарпи</w:t>
            </w:r>
          </w:p>
          <w:p w:rsidR="007B28EC" w:rsidRDefault="007B28EC" w:rsidP="00B04DC6">
            <w:pPr>
              <w:pStyle w:val="ad"/>
              <w:numPr>
                <w:ilvl w:val="0"/>
                <w:numId w:val="60"/>
              </w:numPr>
              <w:tabs>
                <w:tab w:val="left" w:pos="1843"/>
              </w:tabs>
              <w:ind w:left="567"/>
              <w:jc w:val="both"/>
              <w:rPr>
                <w:color w:val="000000"/>
              </w:rPr>
            </w:pPr>
            <w:r>
              <w:rPr>
                <w:color w:val="000000"/>
                <w:sz w:val="24"/>
                <w:szCs w:val="24"/>
              </w:rPr>
              <w:t>Испытания на усталость</w:t>
            </w:r>
          </w:p>
          <w:p w:rsidR="007B28EC" w:rsidRDefault="007B28EC" w:rsidP="00B04DC6">
            <w:pPr>
              <w:pStyle w:val="ad"/>
              <w:numPr>
                <w:ilvl w:val="0"/>
                <w:numId w:val="60"/>
              </w:numPr>
              <w:tabs>
                <w:tab w:val="left" w:pos="1843"/>
              </w:tabs>
              <w:ind w:left="567"/>
              <w:jc w:val="both"/>
              <w:rPr>
                <w:color w:val="000000"/>
              </w:rPr>
            </w:pPr>
            <w:r>
              <w:rPr>
                <w:color w:val="000000"/>
                <w:sz w:val="24"/>
                <w:szCs w:val="24"/>
              </w:rPr>
              <w:t>Технологические испытания (пробы)</w:t>
            </w:r>
          </w:p>
          <w:p w:rsidR="007B28EC" w:rsidRDefault="007B28EC" w:rsidP="00B04DC6">
            <w:pPr>
              <w:pStyle w:val="ad"/>
              <w:numPr>
                <w:ilvl w:val="0"/>
                <w:numId w:val="60"/>
              </w:numPr>
              <w:tabs>
                <w:tab w:val="left" w:pos="1843"/>
              </w:tabs>
              <w:ind w:left="567"/>
              <w:jc w:val="both"/>
              <w:rPr>
                <w:color w:val="000000"/>
              </w:rPr>
            </w:pPr>
            <w:r>
              <w:rPr>
                <w:color w:val="000000"/>
                <w:sz w:val="24"/>
                <w:szCs w:val="24"/>
              </w:rPr>
              <w:t>Испытание металлов на твердость</w:t>
            </w:r>
          </w:p>
          <w:p w:rsidR="007B28EC" w:rsidRDefault="007B28EC" w:rsidP="00B04DC6">
            <w:pPr>
              <w:pStyle w:val="ad"/>
              <w:numPr>
                <w:ilvl w:val="0"/>
                <w:numId w:val="60"/>
              </w:numPr>
              <w:tabs>
                <w:tab w:val="left" w:pos="1843"/>
              </w:tabs>
              <w:ind w:left="567"/>
              <w:jc w:val="both"/>
              <w:rPr>
                <w:color w:val="000000"/>
              </w:rPr>
            </w:pPr>
            <w:r>
              <w:rPr>
                <w:color w:val="000000"/>
                <w:sz w:val="24"/>
                <w:szCs w:val="24"/>
              </w:rPr>
              <w:t>Определение твердости по методу Бринелля</w:t>
            </w:r>
          </w:p>
          <w:p w:rsidR="007B28EC" w:rsidRDefault="007B28EC" w:rsidP="00B04DC6">
            <w:pPr>
              <w:pStyle w:val="ad"/>
              <w:numPr>
                <w:ilvl w:val="0"/>
                <w:numId w:val="60"/>
              </w:numPr>
              <w:tabs>
                <w:tab w:val="left" w:pos="1843"/>
              </w:tabs>
              <w:ind w:left="567"/>
              <w:jc w:val="both"/>
              <w:rPr>
                <w:color w:val="000000"/>
              </w:rPr>
            </w:pPr>
            <w:r>
              <w:rPr>
                <w:color w:val="000000"/>
                <w:sz w:val="24"/>
                <w:szCs w:val="24"/>
              </w:rPr>
              <w:t>Определение твердости по методу Роквелла</w:t>
            </w:r>
          </w:p>
          <w:p w:rsidR="007B28EC" w:rsidRDefault="007B28EC" w:rsidP="00B04DC6">
            <w:pPr>
              <w:pStyle w:val="ad"/>
              <w:numPr>
                <w:ilvl w:val="0"/>
                <w:numId w:val="60"/>
              </w:numPr>
              <w:tabs>
                <w:tab w:val="left" w:pos="1843"/>
              </w:tabs>
              <w:ind w:left="567"/>
              <w:jc w:val="both"/>
              <w:rPr>
                <w:color w:val="000000"/>
              </w:rPr>
            </w:pPr>
            <w:r>
              <w:rPr>
                <w:color w:val="000000"/>
                <w:sz w:val="24"/>
                <w:szCs w:val="24"/>
              </w:rPr>
              <w:t>Определение твердости по методу Виккерса</w:t>
            </w:r>
          </w:p>
          <w:p w:rsidR="007B28EC" w:rsidRDefault="007B28EC" w:rsidP="00B04DC6">
            <w:pPr>
              <w:pStyle w:val="ad"/>
              <w:numPr>
                <w:ilvl w:val="0"/>
                <w:numId w:val="60"/>
              </w:numPr>
              <w:tabs>
                <w:tab w:val="left" w:pos="1843"/>
              </w:tabs>
              <w:ind w:left="567"/>
              <w:jc w:val="both"/>
              <w:rPr>
                <w:color w:val="000000"/>
              </w:rPr>
            </w:pPr>
            <w:r>
              <w:rPr>
                <w:color w:val="000000"/>
                <w:sz w:val="24"/>
                <w:szCs w:val="24"/>
              </w:rPr>
              <w:t>Методы физико-химического анализа (Макроанализ)</w:t>
            </w:r>
          </w:p>
          <w:p w:rsidR="007B28EC" w:rsidRDefault="007B28EC" w:rsidP="00B04DC6">
            <w:pPr>
              <w:pStyle w:val="ad"/>
              <w:numPr>
                <w:ilvl w:val="0"/>
                <w:numId w:val="60"/>
              </w:numPr>
              <w:tabs>
                <w:tab w:val="left" w:pos="1843"/>
              </w:tabs>
              <w:ind w:left="567"/>
              <w:jc w:val="both"/>
              <w:rPr>
                <w:color w:val="000000"/>
              </w:rPr>
            </w:pPr>
            <w:r>
              <w:rPr>
                <w:color w:val="000000"/>
                <w:sz w:val="24"/>
                <w:szCs w:val="24"/>
              </w:rPr>
              <w:t>Макроструктура отливок (слитков)</w:t>
            </w:r>
          </w:p>
          <w:p w:rsidR="007B28EC" w:rsidRDefault="007B28EC" w:rsidP="00B04DC6">
            <w:pPr>
              <w:pStyle w:val="ad"/>
              <w:numPr>
                <w:ilvl w:val="0"/>
                <w:numId w:val="60"/>
              </w:numPr>
              <w:tabs>
                <w:tab w:val="left" w:pos="1843"/>
              </w:tabs>
              <w:ind w:left="567"/>
              <w:jc w:val="both"/>
              <w:rPr>
                <w:color w:val="000000"/>
              </w:rPr>
            </w:pPr>
            <w:r>
              <w:rPr>
                <w:color w:val="000000"/>
                <w:sz w:val="24"/>
                <w:szCs w:val="24"/>
              </w:rPr>
              <w:t>Усадка</w:t>
            </w:r>
          </w:p>
          <w:p w:rsidR="007B28EC" w:rsidRDefault="007B28EC" w:rsidP="00B04DC6">
            <w:pPr>
              <w:pStyle w:val="ad"/>
              <w:numPr>
                <w:ilvl w:val="0"/>
                <w:numId w:val="60"/>
              </w:numPr>
              <w:tabs>
                <w:tab w:val="left" w:pos="1843"/>
              </w:tabs>
              <w:ind w:left="567"/>
              <w:jc w:val="both"/>
              <w:rPr>
                <w:color w:val="000000"/>
              </w:rPr>
            </w:pPr>
            <w:r>
              <w:rPr>
                <w:color w:val="000000"/>
                <w:sz w:val="24"/>
                <w:szCs w:val="24"/>
              </w:rPr>
              <w:t>Ликвация</w:t>
            </w:r>
          </w:p>
          <w:p w:rsidR="007B28EC" w:rsidRDefault="007B28EC" w:rsidP="00B04DC6">
            <w:pPr>
              <w:pStyle w:val="ad"/>
              <w:numPr>
                <w:ilvl w:val="0"/>
                <w:numId w:val="60"/>
              </w:numPr>
              <w:tabs>
                <w:tab w:val="left" w:pos="1843"/>
              </w:tabs>
              <w:ind w:left="567"/>
              <w:jc w:val="both"/>
              <w:rPr>
                <w:color w:val="000000"/>
              </w:rPr>
            </w:pPr>
            <w:r>
              <w:rPr>
                <w:color w:val="000000"/>
                <w:sz w:val="24"/>
                <w:szCs w:val="24"/>
              </w:rPr>
              <w:t>Неметаллические включения</w:t>
            </w:r>
          </w:p>
          <w:p w:rsidR="007B28EC" w:rsidRDefault="007B28EC" w:rsidP="00B04DC6">
            <w:pPr>
              <w:pStyle w:val="ad"/>
              <w:numPr>
                <w:ilvl w:val="0"/>
                <w:numId w:val="60"/>
              </w:numPr>
              <w:tabs>
                <w:tab w:val="left" w:pos="1843"/>
              </w:tabs>
              <w:ind w:left="567"/>
              <w:jc w:val="both"/>
              <w:rPr>
                <w:color w:val="000000"/>
              </w:rPr>
            </w:pPr>
            <w:r>
              <w:rPr>
                <w:color w:val="000000"/>
                <w:sz w:val="24"/>
                <w:szCs w:val="24"/>
              </w:rPr>
              <w:t>Микроанализ</w:t>
            </w:r>
          </w:p>
          <w:p w:rsidR="007B28EC" w:rsidRDefault="007B28EC" w:rsidP="00B04DC6">
            <w:pPr>
              <w:pStyle w:val="ad"/>
              <w:numPr>
                <w:ilvl w:val="0"/>
                <w:numId w:val="60"/>
              </w:numPr>
              <w:tabs>
                <w:tab w:val="left" w:pos="1843"/>
              </w:tabs>
              <w:ind w:left="567"/>
              <w:jc w:val="both"/>
              <w:rPr>
                <w:color w:val="000000"/>
              </w:rPr>
            </w:pPr>
            <w:r>
              <w:rPr>
                <w:color w:val="000000"/>
                <w:sz w:val="24"/>
                <w:szCs w:val="24"/>
              </w:rPr>
              <w:t>Виды анализа</w:t>
            </w:r>
          </w:p>
          <w:p w:rsidR="007B28EC" w:rsidRDefault="007B28EC" w:rsidP="00F87178">
            <w:pPr>
              <w:tabs>
                <w:tab w:val="left" w:pos="1843"/>
              </w:tabs>
              <w:ind w:left="567" w:hanging="142"/>
              <w:jc w:val="both"/>
              <w:rPr>
                <w:color w:val="000000"/>
              </w:rPr>
            </w:pPr>
            <w:r>
              <w:rPr>
                <w:color w:val="000000"/>
              </w:rPr>
              <w:t>3. Основы теории сплавов</w:t>
            </w:r>
          </w:p>
          <w:p w:rsidR="007B28EC" w:rsidRDefault="007B28EC" w:rsidP="00B04DC6">
            <w:pPr>
              <w:pStyle w:val="ad"/>
              <w:numPr>
                <w:ilvl w:val="0"/>
                <w:numId w:val="61"/>
              </w:numPr>
              <w:tabs>
                <w:tab w:val="left" w:pos="1843"/>
              </w:tabs>
              <w:ind w:left="567"/>
              <w:jc w:val="both"/>
              <w:rPr>
                <w:color w:val="000000"/>
              </w:rPr>
            </w:pPr>
            <w:r>
              <w:rPr>
                <w:color w:val="000000"/>
                <w:sz w:val="24"/>
                <w:szCs w:val="24"/>
              </w:rPr>
              <w:t>Общая характеристика металлических сплавов</w:t>
            </w:r>
          </w:p>
          <w:p w:rsidR="007B28EC" w:rsidRDefault="007B28EC" w:rsidP="00B04DC6">
            <w:pPr>
              <w:pStyle w:val="ad"/>
              <w:numPr>
                <w:ilvl w:val="0"/>
                <w:numId w:val="61"/>
              </w:numPr>
              <w:tabs>
                <w:tab w:val="left" w:pos="1843"/>
              </w:tabs>
              <w:ind w:left="567"/>
              <w:jc w:val="both"/>
              <w:rPr>
                <w:color w:val="000000"/>
              </w:rPr>
            </w:pPr>
            <w:r>
              <w:rPr>
                <w:color w:val="000000"/>
                <w:sz w:val="24"/>
                <w:szCs w:val="24"/>
              </w:rPr>
              <w:t>Основные понятия: фаза, система, компоненты</w:t>
            </w:r>
          </w:p>
          <w:p w:rsidR="007B28EC" w:rsidRDefault="007B28EC" w:rsidP="00B04DC6">
            <w:pPr>
              <w:pStyle w:val="ad"/>
              <w:numPr>
                <w:ilvl w:val="0"/>
                <w:numId w:val="61"/>
              </w:numPr>
              <w:tabs>
                <w:tab w:val="left" w:pos="1843"/>
              </w:tabs>
              <w:ind w:left="567"/>
              <w:jc w:val="both"/>
              <w:rPr>
                <w:color w:val="000000"/>
              </w:rPr>
            </w:pPr>
            <w:r>
              <w:rPr>
                <w:color w:val="000000"/>
                <w:sz w:val="24"/>
                <w:szCs w:val="24"/>
              </w:rPr>
              <w:t>Классификация сплавов в зависимости от природы компонентов</w:t>
            </w:r>
          </w:p>
          <w:p w:rsidR="007B28EC" w:rsidRDefault="007B28EC" w:rsidP="00B04DC6">
            <w:pPr>
              <w:pStyle w:val="ad"/>
              <w:numPr>
                <w:ilvl w:val="0"/>
                <w:numId w:val="61"/>
              </w:numPr>
              <w:tabs>
                <w:tab w:val="left" w:pos="1843"/>
              </w:tabs>
              <w:ind w:left="567"/>
              <w:jc w:val="both"/>
              <w:rPr>
                <w:color w:val="000000"/>
              </w:rPr>
            </w:pPr>
            <w:r>
              <w:rPr>
                <w:color w:val="000000"/>
                <w:sz w:val="24"/>
                <w:szCs w:val="24"/>
              </w:rPr>
              <w:t>Диаграммы состояния: общие сведения</w:t>
            </w:r>
          </w:p>
          <w:p w:rsidR="007B28EC" w:rsidRDefault="007B28EC" w:rsidP="00B04DC6">
            <w:pPr>
              <w:pStyle w:val="ad"/>
              <w:numPr>
                <w:ilvl w:val="0"/>
                <w:numId w:val="61"/>
              </w:numPr>
              <w:tabs>
                <w:tab w:val="left" w:pos="1843"/>
              </w:tabs>
              <w:ind w:left="567"/>
              <w:jc w:val="both"/>
              <w:rPr>
                <w:color w:val="000000"/>
              </w:rPr>
            </w:pPr>
            <w:r>
              <w:rPr>
                <w:color w:val="000000"/>
                <w:sz w:val="24"/>
                <w:szCs w:val="24"/>
              </w:rPr>
              <w:t>Диаграмма состояния 1 типа: нерастворимость в твердом состоянии</w:t>
            </w:r>
          </w:p>
          <w:p w:rsidR="007B28EC" w:rsidRDefault="007B28EC" w:rsidP="00B04DC6">
            <w:pPr>
              <w:pStyle w:val="ad"/>
              <w:numPr>
                <w:ilvl w:val="0"/>
                <w:numId w:val="61"/>
              </w:numPr>
              <w:tabs>
                <w:tab w:val="left" w:pos="1843"/>
              </w:tabs>
              <w:ind w:left="567"/>
              <w:jc w:val="both"/>
              <w:rPr>
                <w:color w:val="000000"/>
              </w:rPr>
            </w:pPr>
            <w:r>
              <w:rPr>
                <w:color w:val="000000"/>
                <w:sz w:val="24"/>
                <w:szCs w:val="24"/>
              </w:rPr>
              <w:t>Диаграмма состояния 1 типа: кристаллизация сплавов</w:t>
            </w:r>
          </w:p>
          <w:p w:rsidR="007B28EC" w:rsidRDefault="007B28EC" w:rsidP="00B04DC6">
            <w:pPr>
              <w:pStyle w:val="ad"/>
              <w:numPr>
                <w:ilvl w:val="0"/>
                <w:numId w:val="61"/>
              </w:numPr>
              <w:tabs>
                <w:tab w:val="left" w:pos="1843"/>
              </w:tabs>
              <w:ind w:left="567"/>
              <w:jc w:val="both"/>
              <w:rPr>
                <w:color w:val="000000"/>
              </w:rPr>
            </w:pPr>
            <w:r>
              <w:rPr>
                <w:color w:val="000000"/>
                <w:sz w:val="24"/>
                <w:szCs w:val="24"/>
              </w:rPr>
              <w:t>Диаграмма состояния 1 типа: правило отрезков (рычага)</w:t>
            </w:r>
          </w:p>
          <w:p w:rsidR="007B28EC" w:rsidRDefault="007B28EC" w:rsidP="00B04DC6">
            <w:pPr>
              <w:pStyle w:val="ad"/>
              <w:numPr>
                <w:ilvl w:val="0"/>
                <w:numId w:val="61"/>
              </w:numPr>
              <w:tabs>
                <w:tab w:val="left" w:pos="1843"/>
              </w:tabs>
              <w:ind w:left="567"/>
              <w:jc w:val="both"/>
              <w:rPr>
                <w:color w:val="000000"/>
              </w:rPr>
            </w:pPr>
            <w:r>
              <w:rPr>
                <w:color w:val="000000"/>
                <w:sz w:val="24"/>
                <w:szCs w:val="24"/>
              </w:rPr>
              <w:t>Диаграмма состояния 2 типа: неограниченная растворимость в твердом состоянии</w:t>
            </w:r>
          </w:p>
          <w:p w:rsidR="007B28EC" w:rsidRDefault="007B28EC" w:rsidP="00B04DC6">
            <w:pPr>
              <w:pStyle w:val="ad"/>
              <w:numPr>
                <w:ilvl w:val="0"/>
                <w:numId w:val="61"/>
              </w:numPr>
              <w:tabs>
                <w:tab w:val="left" w:pos="1843"/>
              </w:tabs>
              <w:ind w:left="567"/>
              <w:jc w:val="both"/>
              <w:rPr>
                <w:color w:val="000000"/>
              </w:rPr>
            </w:pPr>
            <w:r>
              <w:rPr>
                <w:color w:val="000000"/>
                <w:sz w:val="24"/>
                <w:szCs w:val="24"/>
              </w:rPr>
              <w:t>Диаграмма состояния: ограниченная растворимость в твердом состоянии</w:t>
            </w:r>
          </w:p>
          <w:p w:rsidR="007B28EC" w:rsidRDefault="007B28EC" w:rsidP="00B04DC6">
            <w:pPr>
              <w:pStyle w:val="ad"/>
              <w:numPr>
                <w:ilvl w:val="0"/>
                <w:numId w:val="61"/>
              </w:numPr>
              <w:tabs>
                <w:tab w:val="left" w:pos="1843"/>
              </w:tabs>
              <w:ind w:left="567"/>
              <w:jc w:val="both"/>
              <w:rPr>
                <w:color w:val="000000"/>
              </w:rPr>
            </w:pPr>
            <w:r>
              <w:rPr>
                <w:color w:val="000000"/>
                <w:sz w:val="24"/>
                <w:szCs w:val="24"/>
              </w:rPr>
              <w:t>Диаграмма состояния сплавов: образование химического соединения</w:t>
            </w:r>
          </w:p>
          <w:p w:rsidR="007B28EC" w:rsidRDefault="007B28EC" w:rsidP="00F87178">
            <w:pPr>
              <w:tabs>
                <w:tab w:val="left" w:pos="1843"/>
              </w:tabs>
              <w:ind w:left="567" w:hanging="142"/>
              <w:jc w:val="both"/>
              <w:rPr>
                <w:color w:val="000000"/>
              </w:rPr>
            </w:pPr>
            <w:r>
              <w:rPr>
                <w:color w:val="000000"/>
              </w:rPr>
              <w:t>4. Строение железоуглеродистых сплавов</w:t>
            </w:r>
          </w:p>
          <w:p w:rsidR="007B28EC" w:rsidRDefault="007B28EC" w:rsidP="00B04DC6">
            <w:pPr>
              <w:pStyle w:val="ad"/>
              <w:numPr>
                <w:ilvl w:val="0"/>
                <w:numId w:val="62"/>
              </w:numPr>
              <w:tabs>
                <w:tab w:val="left" w:pos="1843"/>
              </w:tabs>
              <w:ind w:left="567"/>
              <w:jc w:val="both"/>
              <w:rPr>
                <w:color w:val="000000"/>
              </w:rPr>
            </w:pPr>
            <w:r>
              <w:rPr>
                <w:color w:val="000000"/>
                <w:sz w:val="24"/>
                <w:szCs w:val="24"/>
              </w:rPr>
              <w:t>Железо и его соединения с углеродом</w:t>
            </w:r>
          </w:p>
          <w:p w:rsidR="007B28EC" w:rsidRDefault="007B28EC" w:rsidP="00B04DC6">
            <w:pPr>
              <w:pStyle w:val="ad"/>
              <w:numPr>
                <w:ilvl w:val="0"/>
                <w:numId w:val="62"/>
              </w:numPr>
              <w:tabs>
                <w:tab w:val="left" w:pos="1843"/>
              </w:tabs>
              <w:ind w:left="567"/>
              <w:jc w:val="both"/>
              <w:rPr>
                <w:color w:val="000000"/>
              </w:rPr>
            </w:pPr>
            <w:r>
              <w:rPr>
                <w:color w:val="000000"/>
                <w:sz w:val="24"/>
                <w:szCs w:val="24"/>
              </w:rPr>
              <w:t>Диаграмма состояния железо - цементит (Fe - Fe3C)</w:t>
            </w:r>
          </w:p>
          <w:p w:rsidR="007B28EC" w:rsidRDefault="007B28EC" w:rsidP="00B04DC6">
            <w:pPr>
              <w:pStyle w:val="ad"/>
              <w:numPr>
                <w:ilvl w:val="0"/>
                <w:numId w:val="62"/>
              </w:numPr>
              <w:tabs>
                <w:tab w:val="left" w:pos="1843"/>
              </w:tabs>
              <w:ind w:left="567"/>
              <w:jc w:val="both"/>
              <w:rPr>
                <w:color w:val="000000"/>
              </w:rPr>
            </w:pPr>
            <w:r>
              <w:rPr>
                <w:color w:val="000000"/>
                <w:sz w:val="24"/>
                <w:szCs w:val="24"/>
              </w:rPr>
              <w:t>Диаграмма состояния железо - цементит. Кристаллизация</w:t>
            </w:r>
          </w:p>
          <w:p w:rsidR="007B28EC" w:rsidRDefault="007B28EC" w:rsidP="00B04DC6">
            <w:pPr>
              <w:pStyle w:val="ad"/>
              <w:numPr>
                <w:ilvl w:val="0"/>
                <w:numId w:val="62"/>
              </w:numPr>
              <w:tabs>
                <w:tab w:val="left" w:pos="1843"/>
              </w:tabs>
              <w:ind w:left="567"/>
              <w:jc w:val="both"/>
              <w:rPr>
                <w:color w:val="000000"/>
              </w:rPr>
            </w:pPr>
            <w:r>
              <w:rPr>
                <w:color w:val="000000"/>
                <w:sz w:val="24"/>
                <w:szCs w:val="24"/>
              </w:rPr>
              <w:t>Углеродистые стали. Структура и свойства медленно охлажденной стали</w:t>
            </w:r>
          </w:p>
          <w:p w:rsidR="007B28EC" w:rsidRDefault="007B28EC" w:rsidP="00B04DC6">
            <w:pPr>
              <w:pStyle w:val="ad"/>
              <w:numPr>
                <w:ilvl w:val="0"/>
                <w:numId w:val="62"/>
              </w:numPr>
              <w:tabs>
                <w:tab w:val="left" w:pos="1843"/>
              </w:tabs>
              <w:ind w:left="567"/>
              <w:jc w:val="both"/>
              <w:rPr>
                <w:color w:val="000000"/>
              </w:rPr>
            </w:pPr>
            <w:r>
              <w:rPr>
                <w:color w:val="000000"/>
                <w:sz w:val="24"/>
                <w:szCs w:val="24"/>
              </w:rPr>
              <w:lastRenderedPageBreak/>
              <w:t>Влияние элементов на свойства стали</w:t>
            </w:r>
          </w:p>
          <w:p w:rsidR="007B28EC" w:rsidRDefault="007B28EC" w:rsidP="00B04DC6">
            <w:pPr>
              <w:pStyle w:val="ad"/>
              <w:numPr>
                <w:ilvl w:val="0"/>
                <w:numId w:val="62"/>
              </w:numPr>
              <w:tabs>
                <w:tab w:val="left" w:pos="1843"/>
              </w:tabs>
              <w:ind w:left="567"/>
              <w:jc w:val="both"/>
              <w:rPr>
                <w:color w:val="000000"/>
              </w:rPr>
            </w:pPr>
            <w:r>
              <w:rPr>
                <w:color w:val="000000"/>
                <w:sz w:val="24"/>
                <w:szCs w:val="24"/>
              </w:rPr>
              <w:t>Углеродистые стали: Классификация и маркировка</w:t>
            </w:r>
          </w:p>
          <w:p w:rsidR="007B28EC" w:rsidRDefault="007B28EC" w:rsidP="00B04DC6">
            <w:pPr>
              <w:pStyle w:val="ad"/>
              <w:numPr>
                <w:ilvl w:val="0"/>
                <w:numId w:val="62"/>
              </w:numPr>
              <w:tabs>
                <w:tab w:val="left" w:pos="1843"/>
              </w:tabs>
              <w:ind w:left="567"/>
              <w:jc w:val="both"/>
              <w:rPr>
                <w:color w:val="000000"/>
              </w:rPr>
            </w:pPr>
            <w:r>
              <w:rPr>
                <w:color w:val="000000"/>
                <w:sz w:val="24"/>
                <w:szCs w:val="24"/>
              </w:rPr>
              <w:t>Сталь углеродистая обыкновенная (рядовая)</w:t>
            </w:r>
          </w:p>
          <w:p w:rsidR="007B28EC" w:rsidRDefault="007B28EC" w:rsidP="00B04DC6">
            <w:pPr>
              <w:pStyle w:val="ad"/>
              <w:numPr>
                <w:ilvl w:val="0"/>
                <w:numId w:val="62"/>
              </w:numPr>
              <w:tabs>
                <w:tab w:val="left" w:pos="1843"/>
              </w:tabs>
              <w:ind w:left="567"/>
              <w:jc w:val="both"/>
              <w:rPr>
                <w:color w:val="000000"/>
              </w:rPr>
            </w:pPr>
            <w:r>
              <w:rPr>
                <w:color w:val="000000"/>
                <w:sz w:val="24"/>
                <w:szCs w:val="24"/>
              </w:rPr>
              <w:t>Углеродистые качественные конструкционные стали</w:t>
            </w:r>
          </w:p>
          <w:p w:rsidR="007B28EC" w:rsidRDefault="007B28EC" w:rsidP="00B04DC6">
            <w:pPr>
              <w:pStyle w:val="ad"/>
              <w:numPr>
                <w:ilvl w:val="0"/>
                <w:numId w:val="62"/>
              </w:numPr>
              <w:tabs>
                <w:tab w:val="left" w:pos="1843"/>
              </w:tabs>
              <w:ind w:left="567"/>
              <w:jc w:val="both"/>
              <w:rPr>
                <w:color w:val="000000"/>
              </w:rPr>
            </w:pPr>
            <w:r>
              <w:rPr>
                <w:color w:val="000000"/>
                <w:sz w:val="24"/>
                <w:szCs w:val="24"/>
              </w:rPr>
              <w:t>Углеродистые инструментальные стали</w:t>
            </w:r>
          </w:p>
          <w:p w:rsidR="007B28EC" w:rsidRDefault="007B28EC" w:rsidP="00B04DC6">
            <w:pPr>
              <w:pStyle w:val="ad"/>
              <w:numPr>
                <w:ilvl w:val="0"/>
                <w:numId w:val="62"/>
              </w:numPr>
              <w:tabs>
                <w:tab w:val="left" w:pos="1843"/>
              </w:tabs>
              <w:ind w:left="567"/>
              <w:jc w:val="both"/>
              <w:rPr>
                <w:color w:val="000000"/>
              </w:rPr>
            </w:pPr>
            <w:r>
              <w:rPr>
                <w:color w:val="000000"/>
                <w:sz w:val="24"/>
                <w:szCs w:val="24"/>
              </w:rPr>
              <w:t>Чугуны</w:t>
            </w:r>
          </w:p>
          <w:p w:rsidR="007B28EC" w:rsidRDefault="007B28EC" w:rsidP="00B04DC6">
            <w:pPr>
              <w:pStyle w:val="ad"/>
              <w:numPr>
                <w:ilvl w:val="0"/>
                <w:numId w:val="62"/>
              </w:numPr>
              <w:tabs>
                <w:tab w:val="left" w:pos="1843"/>
              </w:tabs>
              <w:ind w:left="567"/>
              <w:jc w:val="both"/>
              <w:rPr>
                <w:color w:val="000000"/>
              </w:rPr>
            </w:pPr>
            <w:r>
              <w:rPr>
                <w:color w:val="000000"/>
                <w:sz w:val="24"/>
                <w:szCs w:val="24"/>
              </w:rPr>
              <w:t>Белый чугун</w:t>
            </w:r>
          </w:p>
          <w:p w:rsidR="007B28EC" w:rsidRDefault="007B28EC" w:rsidP="00B04DC6">
            <w:pPr>
              <w:pStyle w:val="ad"/>
              <w:numPr>
                <w:ilvl w:val="0"/>
                <w:numId w:val="62"/>
              </w:numPr>
              <w:tabs>
                <w:tab w:val="left" w:pos="1843"/>
              </w:tabs>
              <w:ind w:left="567"/>
              <w:jc w:val="both"/>
              <w:rPr>
                <w:color w:val="000000"/>
              </w:rPr>
            </w:pPr>
            <w:r>
              <w:rPr>
                <w:color w:val="000000"/>
                <w:sz w:val="24"/>
                <w:szCs w:val="24"/>
              </w:rPr>
              <w:t>Структура белого чугуна</w:t>
            </w:r>
          </w:p>
          <w:p w:rsidR="007B28EC" w:rsidRDefault="007B28EC" w:rsidP="00B04DC6">
            <w:pPr>
              <w:pStyle w:val="ad"/>
              <w:numPr>
                <w:ilvl w:val="0"/>
                <w:numId w:val="62"/>
              </w:numPr>
              <w:tabs>
                <w:tab w:val="left" w:pos="1843"/>
              </w:tabs>
              <w:ind w:left="567"/>
              <w:jc w:val="both"/>
              <w:rPr>
                <w:color w:val="000000"/>
              </w:rPr>
            </w:pPr>
            <w:r>
              <w:rPr>
                <w:color w:val="000000"/>
                <w:sz w:val="24"/>
                <w:szCs w:val="24"/>
              </w:rPr>
              <w:t>Серый чугун. Явления графитизации чугунов</w:t>
            </w:r>
          </w:p>
          <w:p w:rsidR="007B28EC" w:rsidRDefault="007B28EC" w:rsidP="00B04DC6">
            <w:pPr>
              <w:pStyle w:val="ad"/>
              <w:numPr>
                <w:ilvl w:val="0"/>
                <w:numId w:val="62"/>
              </w:numPr>
              <w:tabs>
                <w:tab w:val="left" w:pos="1843"/>
              </w:tabs>
              <w:ind w:left="567"/>
              <w:jc w:val="both"/>
              <w:rPr>
                <w:color w:val="000000"/>
              </w:rPr>
            </w:pPr>
            <w:r>
              <w:rPr>
                <w:color w:val="000000"/>
                <w:sz w:val="24"/>
                <w:szCs w:val="24"/>
              </w:rPr>
              <w:t>Структура серого чугуна</w:t>
            </w:r>
          </w:p>
          <w:p w:rsidR="007B28EC" w:rsidRDefault="007B28EC" w:rsidP="00B04DC6">
            <w:pPr>
              <w:pStyle w:val="ad"/>
              <w:numPr>
                <w:ilvl w:val="0"/>
                <w:numId w:val="62"/>
              </w:numPr>
              <w:tabs>
                <w:tab w:val="left" w:pos="1843"/>
              </w:tabs>
              <w:ind w:left="567"/>
              <w:jc w:val="both"/>
              <w:rPr>
                <w:color w:val="000000"/>
              </w:rPr>
            </w:pPr>
            <w:r>
              <w:rPr>
                <w:color w:val="000000"/>
                <w:sz w:val="24"/>
                <w:szCs w:val="24"/>
              </w:rPr>
              <w:t>Влияние примесей на свойства чугуна</w:t>
            </w:r>
          </w:p>
          <w:p w:rsidR="007B28EC" w:rsidRDefault="007B28EC" w:rsidP="00B04DC6">
            <w:pPr>
              <w:pStyle w:val="ad"/>
              <w:numPr>
                <w:ilvl w:val="0"/>
                <w:numId w:val="62"/>
              </w:numPr>
              <w:tabs>
                <w:tab w:val="left" w:pos="1843"/>
              </w:tabs>
              <w:ind w:left="567"/>
              <w:jc w:val="both"/>
              <w:rPr>
                <w:color w:val="000000"/>
              </w:rPr>
            </w:pPr>
            <w:r>
              <w:rPr>
                <w:color w:val="000000"/>
                <w:sz w:val="24"/>
                <w:szCs w:val="24"/>
              </w:rPr>
              <w:t>Маркировка серого чугуна</w:t>
            </w:r>
          </w:p>
          <w:p w:rsidR="007B28EC" w:rsidRDefault="007B28EC" w:rsidP="00F87178">
            <w:pPr>
              <w:tabs>
                <w:tab w:val="left" w:pos="1843"/>
              </w:tabs>
              <w:ind w:left="567" w:hanging="142"/>
              <w:jc w:val="both"/>
              <w:rPr>
                <w:color w:val="000000"/>
              </w:rPr>
            </w:pPr>
            <w:r>
              <w:rPr>
                <w:color w:val="000000"/>
              </w:rPr>
              <w:t>5. Основы термической и химико-термической обработки</w:t>
            </w:r>
          </w:p>
          <w:p w:rsidR="007B28EC" w:rsidRDefault="007B28EC" w:rsidP="00B04DC6">
            <w:pPr>
              <w:pStyle w:val="ad"/>
              <w:numPr>
                <w:ilvl w:val="0"/>
                <w:numId w:val="63"/>
              </w:numPr>
              <w:tabs>
                <w:tab w:val="left" w:pos="1843"/>
              </w:tabs>
              <w:ind w:left="567"/>
              <w:jc w:val="both"/>
              <w:rPr>
                <w:color w:val="000000"/>
              </w:rPr>
            </w:pPr>
            <w:r>
              <w:rPr>
                <w:color w:val="000000"/>
                <w:sz w:val="24"/>
                <w:szCs w:val="24"/>
              </w:rPr>
              <w:t>Основы теории термической обработки</w:t>
            </w:r>
          </w:p>
          <w:p w:rsidR="007B28EC" w:rsidRDefault="007B28EC" w:rsidP="00B04DC6">
            <w:pPr>
              <w:pStyle w:val="ad"/>
              <w:numPr>
                <w:ilvl w:val="0"/>
                <w:numId w:val="63"/>
              </w:numPr>
              <w:tabs>
                <w:tab w:val="left" w:pos="1843"/>
              </w:tabs>
              <w:ind w:left="567"/>
              <w:jc w:val="both"/>
              <w:rPr>
                <w:color w:val="000000"/>
              </w:rPr>
            </w:pPr>
            <w:r>
              <w:rPr>
                <w:color w:val="000000"/>
                <w:sz w:val="24"/>
                <w:szCs w:val="24"/>
              </w:rPr>
              <w:t>Свойства стали с разными структурами</w:t>
            </w:r>
          </w:p>
          <w:p w:rsidR="007B28EC" w:rsidRDefault="007B28EC" w:rsidP="00B04DC6">
            <w:pPr>
              <w:pStyle w:val="ad"/>
              <w:numPr>
                <w:ilvl w:val="0"/>
                <w:numId w:val="63"/>
              </w:numPr>
              <w:tabs>
                <w:tab w:val="left" w:pos="1843"/>
              </w:tabs>
              <w:ind w:left="567"/>
              <w:jc w:val="both"/>
              <w:rPr>
                <w:color w:val="000000"/>
              </w:rPr>
            </w:pPr>
            <w:r>
              <w:rPr>
                <w:color w:val="000000"/>
                <w:sz w:val="24"/>
                <w:szCs w:val="24"/>
              </w:rPr>
              <w:t>Остаточные внутренние напряжения</w:t>
            </w:r>
          </w:p>
          <w:p w:rsidR="007B28EC" w:rsidRDefault="007B28EC" w:rsidP="00B04DC6">
            <w:pPr>
              <w:pStyle w:val="ad"/>
              <w:numPr>
                <w:ilvl w:val="0"/>
                <w:numId w:val="63"/>
              </w:numPr>
              <w:tabs>
                <w:tab w:val="left" w:pos="1843"/>
              </w:tabs>
              <w:ind w:left="567"/>
              <w:jc w:val="both"/>
              <w:rPr>
                <w:color w:val="000000"/>
              </w:rPr>
            </w:pPr>
            <w:r>
              <w:rPr>
                <w:color w:val="000000"/>
                <w:sz w:val="24"/>
                <w:szCs w:val="24"/>
              </w:rPr>
              <w:t>Отжиг</w:t>
            </w:r>
          </w:p>
          <w:p w:rsidR="007B28EC" w:rsidRDefault="007B28EC" w:rsidP="00B04DC6">
            <w:pPr>
              <w:pStyle w:val="ad"/>
              <w:numPr>
                <w:ilvl w:val="0"/>
                <w:numId w:val="63"/>
              </w:numPr>
              <w:tabs>
                <w:tab w:val="left" w:pos="1843"/>
              </w:tabs>
              <w:ind w:left="567"/>
              <w:jc w:val="both"/>
              <w:rPr>
                <w:color w:val="000000"/>
              </w:rPr>
            </w:pPr>
            <w:r>
              <w:rPr>
                <w:color w:val="000000"/>
                <w:sz w:val="24"/>
                <w:szCs w:val="24"/>
              </w:rPr>
              <w:t>Нормализация</w:t>
            </w:r>
          </w:p>
          <w:p w:rsidR="007B28EC" w:rsidRDefault="007B28EC" w:rsidP="00B04DC6">
            <w:pPr>
              <w:pStyle w:val="ad"/>
              <w:numPr>
                <w:ilvl w:val="0"/>
                <w:numId w:val="63"/>
              </w:numPr>
              <w:tabs>
                <w:tab w:val="left" w:pos="1843"/>
              </w:tabs>
              <w:ind w:left="567"/>
              <w:jc w:val="both"/>
              <w:rPr>
                <w:color w:val="000000"/>
              </w:rPr>
            </w:pPr>
            <w:r>
              <w:rPr>
                <w:color w:val="000000"/>
                <w:sz w:val="24"/>
                <w:szCs w:val="24"/>
              </w:rPr>
              <w:t>Закалка стали: общие сведения</w:t>
            </w:r>
          </w:p>
          <w:p w:rsidR="007B28EC" w:rsidRDefault="007B28EC" w:rsidP="00B04DC6">
            <w:pPr>
              <w:pStyle w:val="ad"/>
              <w:numPr>
                <w:ilvl w:val="0"/>
                <w:numId w:val="63"/>
              </w:numPr>
              <w:tabs>
                <w:tab w:val="left" w:pos="1843"/>
              </w:tabs>
              <w:ind w:left="567"/>
              <w:jc w:val="both"/>
              <w:rPr>
                <w:color w:val="000000"/>
              </w:rPr>
            </w:pPr>
            <w:r>
              <w:rPr>
                <w:color w:val="000000"/>
                <w:sz w:val="24"/>
                <w:szCs w:val="24"/>
              </w:rPr>
              <w:t>Закалка стали: виды и дефекты</w:t>
            </w:r>
          </w:p>
          <w:p w:rsidR="007B28EC" w:rsidRDefault="007B28EC" w:rsidP="00B04DC6">
            <w:pPr>
              <w:pStyle w:val="ad"/>
              <w:numPr>
                <w:ilvl w:val="0"/>
                <w:numId w:val="63"/>
              </w:numPr>
              <w:tabs>
                <w:tab w:val="left" w:pos="1843"/>
              </w:tabs>
              <w:ind w:left="567"/>
              <w:jc w:val="both"/>
              <w:rPr>
                <w:color w:val="000000"/>
              </w:rPr>
            </w:pPr>
            <w:r>
              <w:rPr>
                <w:color w:val="000000"/>
                <w:sz w:val="24"/>
                <w:szCs w:val="24"/>
              </w:rPr>
              <w:t>Обработка стали холодом</w:t>
            </w:r>
          </w:p>
          <w:p w:rsidR="007B28EC" w:rsidRDefault="007B28EC" w:rsidP="00B04DC6">
            <w:pPr>
              <w:pStyle w:val="ad"/>
              <w:numPr>
                <w:ilvl w:val="0"/>
                <w:numId w:val="63"/>
              </w:numPr>
              <w:tabs>
                <w:tab w:val="left" w:pos="1843"/>
              </w:tabs>
              <w:ind w:left="567"/>
              <w:jc w:val="both"/>
              <w:rPr>
                <w:color w:val="000000"/>
              </w:rPr>
            </w:pPr>
            <w:r>
              <w:rPr>
                <w:color w:val="000000"/>
                <w:sz w:val="24"/>
                <w:szCs w:val="24"/>
              </w:rPr>
              <w:t>Отпуск стали: общие сведения</w:t>
            </w:r>
          </w:p>
          <w:p w:rsidR="007B28EC" w:rsidRDefault="007B28EC" w:rsidP="00B04DC6">
            <w:pPr>
              <w:pStyle w:val="ad"/>
              <w:numPr>
                <w:ilvl w:val="0"/>
                <w:numId w:val="63"/>
              </w:numPr>
              <w:tabs>
                <w:tab w:val="left" w:pos="1843"/>
              </w:tabs>
              <w:ind w:left="567"/>
              <w:jc w:val="both"/>
              <w:rPr>
                <w:color w:val="000000"/>
              </w:rPr>
            </w:pPr>
            <w:r>
              <w:rPr>
                <w:color w:val="000000"/>
                <w:sz w:val="24"/>
                <w:szCs w:val="24"/>
              </w:rPr>
              <w:t>Отпуск стали: виды</w:t>
            </w:r>
          </w:p>
          <w:p w:rsidR="007B28EC" w:rsidRDefault="007B28EC" w:rsidP="00B04DC6">
            <w:pPr>
              <w:pStyle w:val="ad"/>
              <w:numPr>
                <w:ilvl w:val="0"/>
                <w:numId w:val="63"/>
              </w:numPr>
              <w:tabs>
                <w:tab w:val="left" w:pos="1843"/>
              </w:tabs>
              <w:ind w:left="567"/>
              <w:jc w:val="both"/>
              <w:rPr>
                <w:color w:val="000000"/>
              </w:rPr>
            </w:pPr>
            <w:r>
              <w:rPr>
                <w:color w:val="000000"/>
                <w:sz w:val="24"/>
                <w:szCs w:val="24"/>
              </w:rPr>
              <w:t>Улучшение</w:t>
            </w:r>
          </w:p>
          <w:p w:rsidR="007B28EC" w:rsidRDefault="007B28EC" w:rsidP="00B04DC6">
            <w:pPr>
              <w:pStyle w:val="ad"/>
              <w:numPr>
                <w:ilvl w:val="0"/>
                <w:numId w:val="63"/>
              </w:numPr>
              <w:tabs>
                <w:tab w:val="left" w:pos="1843"/>
              </w:tabs>
              <w:ind w:left="567"/>
              <w:jc w:val="both"/>
              <w:rPr>
                <w:color w:val="000000"/>
              </w:rPr>
            </w:pPr>
            <w:r>
              <w:rPr>
                <w:color w:val="000000"/>
                <w:sz w:val="24"/>
                <w:szCs w:val="24"/>
              </w:rPr>
              <w:t>Старение</w:t>
            </w:r>
          </w:p>
          <w:p w:rsidR="007B28EC" w:rsidRDefault="007B28EC" w:rsidP="00B04DC6">
            <w:pPr>
              <w:pStyle w:val="ad"/>
              <w:numPr>
                <w:ilvl w:val="0"/>
                <w:numId w:val="63"/>
              </w:numPr>
              <w:tabs>
                <w:tab w:val="left" w:pos="1843"/>
              </w:tabs>
              <w:ind w:left="567"/>
              <w:jc w:val="both"/>
              <w:rPr>
                <w:color w:val="000000"/>
              </w:rPr>
            </w:pPr>
            <w:r>
              <w:rPr>
                <w:color w:val="000000"/>
                <w:sz w:val="24"/>
                <w:szCs w:val="24"/>
              </w:rPr>
              <w:t>Классификация нагревательных печей</w:t>
            </w:r>
          </w:p>
          <w:p w:rsidR="007B28EC" w:rsidRDefault="007B28EC" w:rsidP="00B04DC6">
            <w:pPr>
              <w:pStyle w:val="ad"/>
              <w:numPr>
                <w:ilvl w:val="0"/>
                <w:numId w:val="63"/>
              </w:numPr>
              <w:tabs>
                <w:tab w:val="left" w:pos="1843"/>
              </w:tabs>
              <w:ind w:left="567"/>
              <w:jc w:val="both"/>
              <w:rPr>
                <w:color w:val="000000"/>
              </w:rPr>
            </w:pPr>
            <w:r>
              <w:rPr>
                <w:color w:val="000000"/>
                <w:sz w:val="24"/>
                <w:szCs w:val="24"/>
              </w:rPr>
              <w:t>Химико-термическая обработка</w:t>
            </w:r>
          </w:p>
          <w:p w:rsidR="007B28EC" w:rsidRDefault="007B28EC" w:rsidP="00B04DC6">
            <w:pPr>
              <w:pStyle w:val="ad"/>
              <w:numPr>
                <w:ilvl w:val="0"/>
                <w:numId w:val="63"/>
              </w:numPr>
              <w:tabs>
                <w:tab w:val="left" w:pos="1843"/>
              </w:tabs>
              <w:ind w:left="567"/>
              <w:jc w:val="both"/>
              <w:rPr>
                <w:color w:val="000000"/>
              </w:rPr>
            </w:pPr>
            <w:r>
              <w:rPr>
                <w:color w:val="000000"/>
                <w:sz w:val="24"/>
                <w:szCs w:val="24"/>
              </w:rPr>
              <w:t>Цементация</w:t>
            </w:r>
          </w:p>
          <w:p w:rsidR="007B28EC" w:rsidRDefault="007B28EC" w:rsidP="00B04DC6">
            <w:pPr>
              <w:pStyle w:val="ad"/>
              <w:numPr>
                <w:ilvl w:val="0"/>
                <w:numId w:val="63"/>
              </w:numPr>
              <w:tabs>
                <w:tab w:val="left" w:pos="1843"/>
              </w:tabs>
              <w:ind w:left="567"/>
              <w:jc w:val="both"/>
              <w:rPr>
                <w:color w:val="000000"/>
              </w:rPr>
            </w:pPr>
            <w:r>
              <w:rPr>
                <w:color w:val="000000"/>
                <w:sz w:val="24"/>
                <w:szCs w:val="24"/>
              </w:rPr>
              <w:t>Азотирование</w:t>
            </w:r>
          </w:p>
          <w:p w:rsidR="007B28EC" w:rsidRDefault="007B28EC" w:rsidP="00B04DC6">
            <w:pPr>
              <w:pStyle w:val="ad"/>
              <w:numPr>
                <w:ilvl w:val="0"/>
                <w:numId w:val="63"/>
              </w:numPr>
              <w:tabs>
                <w:tab w:val="left" w:pos="1843"/>
              </w:tabs>
              <w:ind w:left="567"/>
              <w:jc w:val="both"/>
              <w:rPr>
                <w:color w:val="000000"/>
              </w:rPr>
            </w:pPr>
            <w:r>
              <w:rPr>
                <w:color w:val="000000"/>
                <w:sz w:val="24"/>
                <w:szCs w:val="24"/>
              </w:rPr>
              <w:lastRenderedPageBreak/>
              <w:t>Цианирование</w:t>
            </w:r>
          </w:p>
          <w:p w:rsidR="007B28EC" w:rsidRDefault="007B28EC" w:rsidP="00B04DC6">
            <w:pPr>
              <w:pStyle w:val="ad"/>
              <w:numPr>
                <w:ilvl w:val="0"/>
                <w:numId w:val="63"/>
              </w:numPr>
              <w:tabs>
                <w:tab w:val="left" w:pos="1843"/>
              </w:tabs>
              <w:ind w:left="567"/>
              <w:jc w:val="both"/>
              <w:rPr>
                <w:color w:val="000000"/>
              </w:rPr>
            </w:pPr>
            <w:r>
              <w:rPr>
                <w:color w:val="000000"/>
                <w:sz w:val="24"/>
                <w:szCs w:val="24"/>
              </w:rPr>
              <w:t>Нитроцементация</w:t>
            </w:r>
          </w:p>
          <w:p w:rsidR="007B28EC" w:rsidRDefault="007B28EC" w:rsidP="00B04DC6">
            <w:pPr>
              <w:pStyle w:val="ad"/>
              <w:numPr>
                <w:ilvl w:val="0"/>
                <w:numId w:val="63"/>
              </w:numPr>
              <w:tabs>
                <w:tab w:val="left" w:pos="1843"/>
              </w:tabs>
              <w:ind w:left="567"/>
              <w:jc w:val="both"/>
              <w:rPr>
                <w:color w:val="000000"/>
              </w:rPr>
            </w:pPr>
            <w:r>
              <w:rPr>
                <w:color w:val="000000"/>
                <w:sz w:val="24"/>
                <w:szCs w:val="24"/>
              </w:rPr>
              <w:t>Диффузионная металлизация</w:t>
            </w:r>
          </w:p>
          <w:p w:rsidR="007B28EC" w:rsidRDefault="007B28EC" w:rsidP="00F87178">
            <w:pPr>
              <w:tabs>
                <w:tab w:val="left" w:pos="1843"/>
              </w:tabs>
              <w:ind w:left="567" w:hanging="142"/>
              <w:jc w:val="both"/>
              <w:rPr>
                <w:color w:val="000000"/>
              </w:rPr>
            </w:pPr>
            <w:r>
              <w:rPr>
                <w:color w:val="000000"/>
              </w:rPr>
              <w:t>6. Легированные стали и сплавы</w:t>
            </w:r>
          </w:p>
          <w:p w:rsidR="007B28EC" w:rsidRDefault="007B28EC" w:rsidP="00B04DC6">
            <w:pPr>
              <w:pStyle w:val="ad"/>
              <w:numPr>
                <w:ilvl w:val="0"/>
                <w:numId w:val="64"/>
              </w:numPr>
              <w:tabs>
                <w:tab w:val="left" w:pos="1843"/>
              </w:tabs>
              <w:ind w:left="567"/>
              <w:jc w:val="both"/>
              <w:rPr>
                <w:color w:val="000000"/>
              </w:rPr>
            </w:pPr>
            <w:r>
              <w:rPr>
                <w:color w:val="000000"/>
                <w:sz w:val="24"/>
                <w:szCs w:val="24"/>
              </w:rPr>
              <w:t>Классификация легирующих компонентов</w:t>
            </w:r>
          </w:p>
          <w:p w:rsidR="007B28EC" w:rsidRDefault="007B28EC" w:rsidP="00B04DC6">
            <w:pPr>
              <w:pStyle w:val="ad"/>
              <w:numPr>
                <w:ilvl w:val="0"/>
                <w:numId w:val="64"/>
              </w:numPr>
              <w:tabs>
                <w:tab w:val="left" w:pos="1843"/>
              </w:tabs>
              <w:ind w:left="567"/>
              <w:jc w:val="both"/>
              <w:rPr>
                <w:color w:val="000000"/>
              </w:rPr>
            </w:pPr>
            <w:r>
              <w:rPr>
                <w:color w:val="000000"/>
                <w:sz w:val="24"/>
                <w:szCs w:val="24"/>
              </w:rPr>
              <w:t>Классификация легированной стали</w:t>
            </w:r>
          </w:p>
          <w:p w:rsidR="007B28EC" w:rsidRDefault="007B28EC" w:rsidP="00B04DC6">
            <w:pPr>
              <w:pStyle w:val="ad"/>
              <w:numPr>
                <w:ilvl w:val="0"/>
                <w:numId w:val="64"/>
              </w:numPr>
              <w:tabs>
                <w:tab w:val="left" w:pos="1843"/>
              </w:tabs>
              <w:ind w:left="567"/>
              <w:jc w:val="both"/>
              <w:rPr>
                <w:color w:val="000000"/>
              </w:rPr>
            </w:pPr>
            <w:r>
              <w:rPr>
                <w:color w:val="000000"/>
                <w:sz w:val="24"/>
                <w:szCs w:val="24"/>
              </w:rPr>
              <w:t>Маркировка легированной стали</w:t>
            </w:r>
          </w:p>
          <w:p w:rsidR="007B28EC" w:rsidRDefault="007B28EC" w:rsidP="00B04DC6">
            <w:pPr>
              <w:pStyle w:val="ad"/>
              <w:numPr>
                <w:ilvl w:val="0"/>
                <w:numId w:val="64"/>
              </w:numPr>
              <w:tabs>
                <w:tab w:val="left" w:pos="1843"/>
              </w:tabs>
              <w:ind w:left="567"/>
              <w:jc w:val="both"/>
              <w:rPr>
                <w:color w:val="000000"/>
              </w:rPr>
            </w:pPr>
            <w:r>
              <w:rPr>
                <w:color w:val="000000"/>
                <w:sz w:val="24"/>
                <w:szCs w:val="24"/>
              </w:rPr>
              <w:t>Конструкционная легированная сталь</w:t>
            </w:r>
          </w:p>
          <w:p w:rsidR="007B28EC" w:rsidRDefault="007B28EC" w:rsidP="00B04DC6">
            <w:pPr>
              <w:pStyle w:val="ad"/>
              <w:numPr>
                <w:ilvl w:val="0"/>
                <w:numId w:val="64"/>
              </w:numPr>
              <w:tabs>
                <w:tab w:val="left" w:pos="1843"/>
              </w:tabs>
              <w:ind w:left="567"/>
              <w:jc w:val="both"/>
              <w:rPr>
                <w:color w:val="000000"/>
              </w:rPr>
            </w:pPr>
            <w:r>
              <w:rPr>
                <w:color w:val="000000"/>
                <w:sz w:val="24"/>
                <w:szCs w:val="24"/>
              </w:rPr>
              <w:t>Сложнолегированная конструкционная сталь</w:t>
            </w:r>
          </w:p>
          <w:p w:rsidR="007B28EC" w:rsidRDefault="007B28EC" w:rsidP="00B04DC6">
            <w:pPr>
              <w:pStyle w:val="ad"/>
              <w:numPr>
                <w:ilvl w:val="0"/>
                <w:numId w:val="64"/>
              </w:numPr>
              <w:tabs>
                <w:tab w:val="left" w:pos="1843"/>
              </w:tabs>
              <w:ind w:left="567"/>
              <w:jc w:val="both"/>
              <w:rPr>
                <w:color w:val="000000"/>
              </w:rPr>
            </w:pPr>
            <w:r>
              <w:rPr>
                <w:color w:val="000000"/>
                <w:sz w:val="24"/>
                <w:szCs w:val="24"/>
              </w:rPr>
              <w:t>Стали с особыми свойствами</w:t>
            </w:r>
          </w:p>
          <w:p w:rsidR="007B28EC" w:rsidRDefault="007B28EC" w:rsidP="00B04DC6">
            <w:pPr>
              <w:pStyle w:val="ad"/>
              <w:numPr>
                <w:ilvl w:val="0"/>
                <w:numId w:val="64"/>
              </w:numPr>
              <w:tabs>
                <w:tab w:val="left" w:pos="1843"/>
              </w:tabs>
              <w:ind w:left="567"/>
              <w:jc w:val="both"/>
              <w:rPr>
                <w:color w:val="000000"/>
              </w:rPr>
            </w:pPr>
            <w:r>
              <w:rPr>
                <w:color w:val="000000"/>
                <w:sz w:val="24"/>
                <w:szCs w:val="24"/>
              </w:rPr>
              <w:t>Инструментальная легированная сталь</w:t>
            </w:r>
          </w:p>
          <w:p w:rsidR="007B28EC" w:rsidRDefault="007B28EC" w:rsidP="00B04DC6">
            <w:pPr>
              <w:pStyle w:val="ad"/>
              <w:numPr>
                <w:ilvl w:val="0"/>
                <w:numId w:val="64"/>
              </w:numPr>
              <w:tabs>
                <w:tab w:val="left" w:pos="1843"/>
              </w:tabs>
              <w:ind w:left="567"/>
              <w:jc w:val="both"/>
              <w:rPr>
                <w:color w:val="000000"/>
              </w:rPr>
            </w:pPr>
            <w:r>
              <w:rPr>
                <w:color w:val="000000"/>
                <w:sz w:val="24"/>
                <w:szCs w:val="24"/>
              </w:rPr>
              <w:t>Твердые сплавы: легированные и порошковые</w:t>
            </w:r>
          </w:p>
          <w:p w:rsidR="007B28EC" w:rsidRDefault="007B28EC" w:rsidP="00B04DC6">
            <w:pPr>
              <w:pStyle w:val="ad"/>
              <w:numPr>
                <w:ilvl w:val="0"/>
                <w:numId w:val="64"/>
              </w:numPr>
              <w:tabs>
                <w:tab w:val="left" w:pos="1843"/>
              </w:tabs>
              <w:ind w:left="567"/>
              <w:jc w:val="both"/>
              <w:rPr>
                <w:color w:val="000000"/>
              </w:rPr>
            </w:pPr>
            <w:r>
              <w:rPr>
                <w:color w:val="000000"/>
                <w:sz w:val="24"/>
                <w:szCs w:val="24"/>
              </w:rPr>
              <w:t>Твердые сплавы: металлокерамические</w:t>
            </w:r>
          </w:p>
          <w:p w:rsidR="007B28EC" w:rsidRDefault="007B28EC" w:rsidP="00F87178">
            <w:pPr>
              <w:tabs>
                <w:tab w:val="left" w:pos="1843"/>
              </w:tabs>
              <w:ind w:left="567" w:hanging="142"/>
              <w:jc w:val="both"/>
              <w:rPr>
                <w:color w:val="000000"/>
              </w:rPr>
            </w:pPr>
            <w:r>
              <w:rPr>
                <w:color w:val="000000"/>
              </w:rPr>
              <w:t>7. Сплавы цветных металлов</w:t>
            </w:r>
          </w:p>
          <w:p w:rsidR="007B28EC" w:rsidRDefault="007B28EC" w:rsidP="00B04DC6">
            <w:pPr>
              <w:pStyle w:val="ad"/>
              <w:numPr>
                <w:ilvl w:val="0"/>
                <w:numId w:val="65"/>
              </w:numPr>
              <w:tabs>
                <w:tab w:val="left" w:pos="1843"/>
              </w:tabs>
              <w:ind w:left="567"/>
              <w:jc w:val="both"/>
              <w:rPr>
                <w:color w:val="000000"/>
              </w:rPr>
            </w:pPr>
            <w:r>
              <w:rPr>
                <w:color w:val="000000"/>
                <w:sz w:val="24"/>
                <w:szCs w:val="24"/>
              </w:rPr>
              <w:t>Условные обозначение цветных металлов и сплавов</w:t>
            </w:r>
          </w:p>
          <w:p w:rsidR="007B28EC" w:rsidRDefault="007B28EC" w:rsidP="00B04DC6">
            <w:pPr>
              <w:pStyle w:val="ad"/>
              <w:numPr>
                <w:ilvl w:val="0"/>
                <w:numId w:val="65"/>
              </w:numPr>
              <w:tabs>
                <w:tab w:val="left" w:pos="1843"/>
              </w:tabs>
              <w:ind w:left="567"/>
              <w:jc w:val="both"/>
              <w:rPr>
                <w:color w:val="000000"/>
              </w:rPr>
            </w:pPr>
            <w:r>
              <w:rPr>
                <w:color w:val="000000"/>
                <w:sz w:val="24"/>
                <w:szCs w:val="24"/>
              </w:rPr>
              <w:t>Медь и ее сплавы</w:t>
            </w:r>
          </w:p>
          <w:p w:rsidR="007B28EC" w:rsidRDefault="007B28EC" w:rsidP="00B04DC6">
            <w:pPr>
              <w:pStyle w:val="ad"/>
              <w:numPr>
                <w:ilvl w:val="0"/>
                <w:numId w:val="65"/>
              </w:numPr>
              <w:tabs>
                <w:tab w:val="left" w:pos="1843"/>
              </w:tabs>
              <w:ind w:left="567"/>
              <w:jc w:val="both"/>
              <w:rPr>
                <w:color w:val="000000"/>
              </w:rPr>
            </w:pPr>
            <w:r>
              <w:rPr>
                <w:color w:val="000000"/>
                <w:sz w:val="24"/>
                <w:szCs w:val="24"/>
              </w:rPr>
              <w:t>Латуни</w:t>
            </w:r>
          </w:p>
          <w:p w:rsidR="007B28EC" w:rsidRDefault="007B28EC" w:rsidP="00B04DC6">
            <w:pPr>
              <w:pStyle w:val="ad"/>
              <w:numPr>
                <w:ilvl w:val="0"/>
                <w:numId w:val="65"/>
              </w:numPr>
              <w:tabs>
                <w:tab w:val="left" w:pos="1843"/>
              </w:tabs>
              <w:ind w:left="567"/>
              <w:jc w:val="both"/>
              <w:rPr>
                <w:color w:val="000000"/>
              </w:rPr>
            </w:pPr>
            <w:r>
              <w:rPr>
                <w:color w:val="000000"/>
                <w:sz w:val="24"/>
                <w:szCs w:val="24"/>
              </w:rPr>
              <w:t>Легированные латуни</w:t>
            </w:r>
          </w:p>
          <w:p w:rsidR="007B28EC" w:rsidRDefault="007B28EC" w:rsidP="00B04DC6">
            <w:pPr>
              <w:pStyle w:val="ad"/>
              <w:numPr>
                <w:ilvl w:val="0"/>
                <w:numId w:val="65"/>
              </w:numPr>
              <w:tabs>
                <w:tab w:val="left" w:pos="1843"/>
              </w:tabs>
              <w:ind w:left="567"/>
              <w:jc w:val="both"/>
              <w:rPr>
                <w:color w:val="000000"/>
              </w:rPr>
            </w:pPr>
            <w:r>
              <w:rPr>
                <w:color w:val="000000"/>
                <w:sz w:val="24"/>
                <w:szCs w:val="24"/>
              </w:rPr>
              <w:t>Бронзы. Маркировка</w:t>
            </w:r>
          </w:p>
          <w:p w:rsidR="007B28EC" w:rsidRDefault="007B28EC" w:rsidP="00B04DC6">
            <w:pPr>
              <w:pStyle w:val="ad"/>
              <w:numPr>
                <w:ilvl w:val="0"/>
                <w:numId w:val="65"/>
              </w:numPr>
              <w:tabs>
                <w:tab w:val="left" w:pos="1843"/>
              </w:tabs>
              <w:ind w:left="567"/>
              <w:jc w:val="both"/>
              <w:rPr>
                <w:color w:val="000000"/>
              </w:rPr>
            </w:pPr>
            <w:r>
              <w:rPr>
                <w:color w:val="000000"/>
                <w:sz w:val="24"/>
                <w:szCs w:val="24"/>
              </w:rPr>
              <w:t>Бронзы. Виды в зависимости от основного легирующего компонента</w:t>
            </w:r>
          </w:p>
          <w:p w:rsidR="007B28EC" w:rsidRDefault="007B28EC" w:rsidP="00B04DC6">
            <w:pPr>
              <w:pStyle w:val="ad"/>
              <w:numPr>
                <w:ilvl w:val="0"/>
                <w:numId w:val="65"/>
              </w:numPr>
              <w:tabs>
                <w:tab w:val="left" w:pos="1843"/>
              </w:tabs>
              <w:ind w:left="567"/>
              <w:jc w:val="both"/>
              <w:rPr>
                <w:color w:val="000000"/>
              </w:rPr>
            </w:pPr>
            <w:r>
              <w:rPr>
                <w:color w:val="000000"/>
                <w:sz w:val="24"/>
                <w:szCs w:val="24"/>
              </w:rPr>
              <w:t>Алюминий. Маркировка и сплавы</w:t>
            </w:r>
          </w:p>
          <w:p w:rsidR="007B28EC" w:rsidRDefault="007B28EC" w:rsidP="00B04DC6">
            <w:pPr>
              <w:pStyle w:val="ad"/>
              <w:numPr>
                <w:ilvl w:val="0"/>
                <w:numId w:val="65"/>
              </w:numPr>
              <w:tabs>
                <w:tab w:val="left" w:pos="1843"/>
              </w:tabs>
              <w:ind w:left="567"/>
              <w:jc w:val="both"/>
              <w:rPr>
                <w:color w:val="000000"/>
              </w:rPr>
            </w:pPr>
            <w:r>
              <w:rPr>
                <w:color w:val="000000"/>
                <w:sz w:val="24"/>
                <w:szCs w:val="24"/>
              </w:rPr>
              <w:t>Сплавы алюминия: Литейные</w:t>
            </w:r>
          </w:p>
          <w:p w:rsidR="007B28EC" w:rsidRDefault="007B28EC" w:rsidP="00B04DC6">
            <w:pPr>
              <w:pStyle w:val="ad"/>
              <w:numPr>
                <w:ilvl w:val="0"/>
                <w:numId w:val="65"/>
              </w:numPr>
              <w:tabs>
                <w:tab w:val="left" w:pos="1843"/>
              </w:tabs>
              <w:ind w:left="567"/>
              <w:jc w:val="both"/>
              <w:rPr>
                <w:color w:val="000000"/>
              </w:rPr>
            </w:pPr>
            <w:r>
              <w:rPr>
                <w:color w:val="000000"/>
                <w:sz w:val="24"/>
                <w:szCs w:val="24"/>
              </w:rPr>
              <w:t>Сплавы алюминия: обрабатываемые давлением</w:t>
            </w:r>
          </w:p>
          <w:p w:rsidR="007B28EC" w:rsidRDefault="007B28EC" w:rsidP="00B04DC6">
            <w:pPr>
              <w:pStyle w:val="ad"/>
              <w:numPr>
                <w:ilvl w:val="0"/>
                <w:numId w:val="65"/>
              </w:numPr>
              <w:tabs>
                <w:tab w:val="left" w:pos="1843"/>
              </w:tabs>
              <w:ind w:left="567"/>
              <w:jc w:val="both"/>
              <w:rPr>
                <w:color w:val="000000"/>
              </w:rPr>
            </w:pPr>
            <w:r>
              <w:rPr>
                <w:color w:val="000000"/>
                <w:sz w:val="24"/>
                <w:szCs w:val="24"/>
              </w:rPr>
              <w:t>Магний и его сплавы</w:t>
            </w:r>
          </w:p>
          <w:p w:rsidR="007B28EC" w:rsidRDefault="007B28EC" w:rsidP="00B04DC6">
            <w:pPr>
              <w:pStyle w:val="ad"/>
              <w:numPr>
                <w:ilvl w:val="0"/>
                <w:numId w:val="65"/>
              </w:numPr>
              <w:tabs>
                <w:tab w:val="left" w:pos="1843"/>
              </w:tabs>
              <w:ind w:left="567"/>
              <w:jc w:val="both"/>
              <w:rPr>
                <w:color w:val="000000"/>
              </w:rPr>
            </w:pPr>
            <w:r>
              <w:rPr>
                <w:color w:val="000000"/>
                <w:sz w:val="24"/>
                <w:szCs w:val="24"/>
              </w:rPr>
              <w:t>Титан и его сплавы</w:t>
            </w:r>
          </w:p>
          <w:p w:rsidR="007B28EC" w:rsidRDefault="007B28EC" w:rsidP="00B04DC6">
            <w:pPr>
              <w:pStyle w:val="ad"/>
              <w:numPr>
                <w:ilvl w:val="0"/>
                <w:numId w:val="65"/>
              </w:numPr>
              <w:tabs>
                <w:tab w:val="left" w:pos="1843"/>
              </w:tabs>
              <w:ind w:left="567"/>
              <w:jc w:val="both"/>
              <w:rPr>
                <w:color w:val="000000"/>
              </w:rPr>
            </w:pPr>
            <w:r>
              <w:rPr>
                <w:color w:val="000000"/>
                <w:sz w:val="24"/>
                <w:szCs w:val="24"/>
              </w:rPr>
              <w:t>Классификации титановых сплавов</w:t>
            </w:r>
          </w:p>
          <w:p w:rsidR="007B28EC" w:rsidRDefault="007B28EC" w:rsidP="00B04DC6">
            <w:pPr>
              <w:pStyle w:val="ad"/>
              <w:numPr>
                <w:ilvl w:val="0"/>
                <w:numId w:val="65"/>
              </w:numPr>
              <w:tabs>
                <w:tab w:val="left" w:pos="1843"/>
              </w:tabs>
              <w:ind w:left="567"/>
              <w:jc w:val="both"/>
              <w:rPr>
                <w:color w:val="000000"/>
              </w:rPr>
            </w:pPr>
            <w:r>
              <w:rPr>
                <w:color w:val="000000"/>
                <w:sz w:val="24"/>
                <w:szCs w:val="24"/>
              </w:rPr>
              <w:t>Маркировка титана</w:t>
            </w:r>
          </w:p>
          <w:p w:rsidR="007B28EC" w:rsidRDefault="007B28EC" w:rsidP="00F87178">
            <w:pPr>
              <w:tabs>
                <w:tab w:val="left" w:pos="1843"/>
              </w:tabs>
              <w:ind w:left="567" w:hanging="142"/>
              <w:jc w:val="both"/>
              <w:rPr>
                <w:color w:val="000000"/>
              </w:rPr>
            </w:pPr>
            <w:r>
              <w:rPr>
                <w:color w:val="000000"/>
              </w:rPr>
              <w:t>8. Пластмассы</w:t>
            </w:r>
          </w:p>
          <w:p w:rsidR="007B28EC" w:rsidRDefault="007B28EC" w:rsidP="00B04DC6">
            <w:pPr>
              <w:pStyle w:val="ad"/>
              <w:numPr>
                <w:ilvl w:val="0"/>
                <w:numId w:val="66"/>
              </w:numPr>
              <w:tabs>
                <w:tab w:val="left" w:pos="1843"/>
              </w:tabs>
              <w:ind w:left="567"/>
              <w:jc w:val="both"/>
              <w:rPr>
                <w:color w:val="000000"/>
              </w:rPr>
            </w:pPr>
            <w:r>
              <w:rPr>
                <w:color w:val="000000"/>
                <w:sz w:val="24"/>
                <w:szCs w:val="24"/>
              </w:rPr>
              <w:t>Полимеры</w:t>
            </w:r>
          </w:p>
          <w:p w:rsidR="007B28EC" w:rsidRDefault="007B28EC" w:rsidP="00B04DC6">
            <w:pPr>
              <w:pStyle w:val="ad"/>
              <w:numPr>
                <w:ilvl w:val="0"/>
                <w:numId w:val="66"/>
              </w:numPr>
              <w:tabs>
                <w:tab w:val="left" w:pos="1843"/>
              </w:tabs>
              <w:ind w:left="567"/>
              <w:jc w:val="both"/>
              <w:rPr>
                <w:color w:val="000000"/>
              </w:rPr>
            </w:pPr>
            <w:r>
              <w:rPr>
                <w:color w:val="000000"/>
                <w:sz w:val="24"/>
                <w:szCs w:val="24"/>
              </w:rPr>
              <w:t>История пластмасс</w:t>
            </w:r>
          </w:p>
          <w:p w:rsidR="007B28EC" w:rsidRDefault="007B28EC" w:rsidP="00B04DC6">
            <w:pPr>
              <w:pStyle w:val="ad"/>
              <w:numPr>
                <w:ilvl w:val="0"/>
                <w:numId w:val="66"/>
              </w:numPr>
              <w:tabs>
                <w:tab w:val="left" w:pos="1843"/>
              </w:tabs>
              <w:ind w:left="567"/>
              <w:jc w:val="both"/>
              <w:rPr>
                <w:color w:val="000000"/>
              </w:rPr>
            </w:pPr>
            <w:r>
              <w:rPr>
                <w:color w:val="000000"/>
                <w:sz w:val="24"/>
                <w:szCs w:val="24"/>
              </w:rPr>
              <w:lastRenderedPageBreak/>
              <w:t>Пластмасса и ее свойства</w:t>
            </w:r>
          </w:p>
          <w:p w:rsidR="007B28EC" w:rsidRDefault="007B28EC" w:rsidP="00B04DC6">
            <w:pPr>
              <w:pStyle w:val="ad"/>
              <w:numPr>
                <w:ilvl w:val="0"/>
                <w:numId w:val="66"/>
              </w:numPr>
              <w:tabs>
                <w:tab w:val="left" w:pos="1843"/>
              </w:tabs>
              <w:ind w:left="567"/>
              <w:jc w:val="both"/>
              <w:rPr>
                <w:color w:val="000000"/>
              </w:rPr>
            </w:pPr>
            <w:r>
              <w:rPr>
                <w:color w:val="000000"/>
                <w:sz w:val="24"/>
                <w:szCs w:val="24"/>
              </w:rPr>
              <w:t>Пластмасса. Преимущества и недостатки</w:t>
            </w:r>
          </w:p>
          <w:p w:rsidR="007B28EC" w:rsidRDefault="007B28EC" w:rsidP="00B04DC6">
            <w:pPr>
              <w:pStyle w:val="ad"/>
              <w:numPr>
                <w:ilvl w:val="0"/>
                <w:numId w:val="66"/>
              </w:numPr>
              <w:tabs>
                <w:tab w:val="left" w:pos="1843"/>
              </w:tabs>
              <w:ind w:left="567"/>
              <w:jc w:val="both"/>
              <w:rPr>
                <w:color w:val="000000"/>
              </w:rPr>
            </w:pPr>
            <w:r>
              <w:rPr>
                <w:color w:val="000000"/>
                <w:sz w:val="24"/>
                <w:szCs w:val="24"/>
              </w:rPr>
              <w:t>Производство пластмасс. Добавки</w:t>
            </w:r>
          </w:p>
          <w:p w:rsidR="007B28EC" w:rsidRDefault="007B28EC" w:rsidP="00B04DC6">
            <w:pPr>
              <w:pStyle w:val="ad"/>
              <w:numPr>
                <w:ilvl w:val="0"/>
                <w:numId w:val="66"/>
              </w:numPr>
              <w:tabs>
                <w:tab w:val="left" w:pos="1843"/>
              </w:tabs>
              <w:ind w:left="567"/>
              <w:jc w:val="both"/>
              <w:rPr>
                <w:color w:val="000000"/>
              </w:rPr>
            </w:pPr>
            <w:r>
              <w:rPr>
                <w:color w:val="000000"/>
                <w:sz w:val="24"/>
                <w:szCs w:val="24"/>
              </w:rPr>
              <w:t>Классификация пластмасс</w:t>
            </w:r>
          </w:p>
          <w:p w:rsidR="007B28EC" w:rsidRDefault="007B28EC" w:rsidP="00B04DC6">
            <w:pPr>
              <w:pStyle w:val="ad"/>
              <w:numPr>
                <w:ilvl w:val="0"/>
                <w:numId w:val="66"/>
              </w:numPr>
              <w:tabs>
                <w:tab w:val="left" w:pos="1843"/>
              </w:tabs>
              <w:ind w:left="567"/>
              <w:jc w:val="both"/>
              <w:rPr>
                <w:color w:val="000000"/>
              </w:rPr>
            </w:pPr>
            <w:r>
              <w:rPr>
                <w:color w:val="000000"/>
                <w:sz w:val="24"/>
                <w:szCs w:val="24"/>
              </w:rPr>
              <w:t>Применение пластмасс</w:t>
            </w:r>
          </w:p>
          <w:p w:rsidR="007B28EC" w:rsidRDefault="007B28EC" w:rsidP="00B04DC6">
            <w:pPr>
              <w:pStyle w:val="ad"/>
              <w:numPr>
                <w:ilvl w:val="0"/>
                <w:numId w:val="66"/>
              </w:numPr>
              <w:tabs>
                <w:tab w:val="left" w:pos="1843"/>
              </w:tabs>
              <w:ind w:left="567"/>
              <w:jc w:val="both"/>
              <w:rPr>
                <w:color w:val="000000"/>
              </w:rPr>
            </w:pPr>
            <w:r>
              <w:rPr>
                <w:color w:val="000000"/>
                <w:sz w:val="24"/>
                <w:szCs w:val="24"/>
              </w:rPr>
              <w:t>Маркировка изделий из пластмасс</w:t>
            </w:r>
          </w:p>
          <w:p w:rsidR="007B28EC" w:rsidRDefault="007B28EC" w:rsidP="00B04DC6">
            <w:pPr>
              <w:pStyle w:val="ad"/>
              <w:numPr>
                <w:ilvl w:val="0"/>
                <w:numId w:val="66"/>
              </w:numPr>
              <w:tabs>
                <w:tab w:val="left" w:pos="1843"/>
              </w:tabs>
              <w:ind w:left="567"/>
              <w:jc w:val="both"/>
              <w:rPr>
                <w:color w:val="000000"/>
              </w:rPr>
            </w:pPr>
            <w:r>
              <w:rPr>
                <w:color w:val="000000"/>
                <w:sz w:val="24"/>
                <w:szCs w:val="24"/>
              </w:rPr>
              <w:t xml:space="preserve">Маркировка пищевого и непищевого пластика </w:t>
            </w:r>
          </w:p>
          <w:p w:rsidR="007B28EC" w:rsidRDefault="007B28EC" w:rsidP="00F87178">
            <w:pPr>
              <w:tabs>
                <w:tab w:val="left" w:pos="1701"/>
              </w:tabs>
              <w:ind w:left="567"/>
              <w:jc w:val="both"/>
              <w:rPr>
                <w:color w:val="000000"/>
              </w:rPr>
            </w:pPr>
          </w:p>
          <w:p w:rsidR="007B28EC" w:rsidRDefault="007B28EC" w:rsidP="00B04DC6">
            <w:pPr>
              <w:pStyle w:val="ad"/>
              <w:numPr>
                <w:ilvl w:val="2"/>
                <w:numId w:val="57"/>
              </w:numPr>
              <w:tabs>
                <w:tab w:val="left" w:pos="851"/>
              </w:tabs>
              <w:ind w:left="0"/>
              <w:jc w:val="both"/>
              <w:rPr>
                <w:color w:val="000000"/>
              </w:rPr>
            </w:pPr>
            <w:r>
              <w:rPr>
                <w:color w:val="000000"/>
                <w:sz w:val="24"/>
                <w:szCs w:val="24"/>
              </w:rPr>
              <w:t>Контрольные задания курса должны соответствовать требованиям:</w:t>
            </w:r>
          </w:p>
          <w:p w:rsidR="007B28EC" w:rsidRDefault="007B28EC" w:rsidP="00B04DC6">
            <w:pPr>
              <w:pStyle w:val="ad"/>
              <w:numPr>
                <w:ilvl w:val="3"/>
                <w:numId w:val="57"/>
              </w:numPr>
              <w:tabs>
                <w:tab w:val="left" w:pos="851"/>
              </w:tabs>
              <w:jc w:val="both"/>
            </w:pPr>
            <w:r>
              <w:rPr>
                <w:color w:val="000000"/>
                <w:sz w:val="24"/>
                <w:szCs w:val="24"/>
              </w:rPr>
              <w:t>Практические</w:t>
            </w:r>
            <w:r>
              <w:rPr>
                <w:sz w:val="24"/>
                <w:szCs w:val="24"/>
              </w:rPr>
              <w:t xml:space="preserve"> задания после каждого раздела курса: </w:t>
            </w:r>
          </w:p>
          <w:p w:rsidR="007B28EC" w:rsidRDefault="007B28EC" w:rsidP="00B04DC6">
            <w:pPr>
              <w:pStyle w:val="ad"/>
              <w:numPr>
                <w:ilvl w:val="0"/>
                <w:numId w:val="58"/>
              </w:numPr>
              <w:tabs>
                <w:tab w:val="left" w:pos="1701"/>
              </w:tabs>
              <w:ind w:left="567"/>
              <w:jc w:val="both"/>
              <w:rPr>
                <w:color w:val="000000"/>
              </w:rPr>
            </w:pPr>
            <w:r>
              <w:rPr>
                <w:color w:val="000000"/>
                <w:sz w:val="24"/>
                <w:szCs w:val="24"/>
              </w:rPr>
              <w:t xml:space="preserve">Строение и кристаллизация </w:t>
            </w:r>
            <w:r>
              <w:rPr>
                <w:sz w:val="24"/>
                <w:szCs w:val="24"/>
              </w:rPr>
              <w:t>металлов</w:t>
            </w:r>
          </w:p>
          <w:p w:rsidR="007B28EC" w:rsidRDefault="007B28EC" w:rsidP="00B04DC6">
            <w:pPr>
              <w:pStyle w:val="ad"/>
              <w:numPr>
                <w:ilvl w:val="1"/>
                <w:numId w:val="58"/>
              </w:numPr>
              <w:tabs>
                <w:tab w:val="left" w:pos="1701"/>
              </w:tabs>
              <w:ind w:left="567"/>
              <w:jc w:val="both"/>
              <w:rPr>
                <w:color w:val="000000"/>
              </w:rPr>
            </w:pPr>
            <w:r>
              <w:rPr>
                <w:color w:val="000000"/>
                <w:sz w:val="24"/>
                <w:szCs w:val="24"/>
              </w:rPr>
              <w:t>Соотнесение свойства металлов с их определением.</w:t>
            </w:r>
          </w:p>
          <w:p w:rsidR="007B28EC" w:rsidRDefault="007B28EC" w:rsidP="00B04DC6">
            <w:pPr>
              <w:pStyle w:val="ad"/>
              <w:numPr>
                <w:ilvl w:val="1"/>
                <w:numId w:val="58"/>
              </w:numPr>
              <w:tabs>
                <w:tab w:val="left" w:pos="1701"/>
              </w:tabs>
              <w:ind w:left="567"/>
              <w:jc w:val="both"/>
              <w:rPr>
                <w:color w:val="000000"/>
              </w:rPr>
            </w:pPr>
            <w:r>
              <w:rPr>
                <w:color w:val="000000"/>
                <w:sz w:val="24"/>
                <w:szCs w:val="24"/>
              </w:rPr>
              <w:t>Соотнесение температуры модификации железа с названием и характеристикой.</w:t>
            </w:r>
          </w:p>
          <w:p w:rsidR="007B28EC" w:rsidRDefault="007B28EC" w:rsidP="00B04DC6">
            <w:pPr>
              <w:pStyle w:val="ad"/>
              <w:numPr>
                <w:ilvl w:val="1"/>
                <w:numId w:val="58"/>
              </w:numPr>
              <w:tabs>
                <w:tab w:val="left" w:pos="1701"/>
              </w:tabs>
              <w:ind w:left="567"/>
              <w:jc w:val="both"/>
              <w:rPr>
                <w:color w:val="000000"/>
              </w:rPr>
            </w:pPr>
            <w:r>
              <w:rPr>
                <w:color w:val="000000"/>
                <w:sz w:val="24"/>
                <w:szCs w:val="24"/>
              </w:rPr>
              <w:t>Соотнесение вида решеток с металлами, которые имеют соответствующую форму решетки.</w:t>
            </w:r>
          </w:p>
          <w:p w:rsidR="007B28EC" w:rsidRDefault="007B28EC" w:rsidP="00B04DC6">
            <w:pPr>
              <w:pStyle w:val="ad"/>
              <w:numPr>
                <w:ilvl w:val="0"/>
                <w:numId w:val="58"/>
              </w:numPr>
              <w:tabs>
                <w:tab w:val="left" w:pos="1843"/>
              </w:tabs>
              <w:ind w:left="567"/>
              <w:jc w:val="both"/>
              <w:rPr>
                <w:color w:val="000000"/>
              </w:rPr>
            </w:pPr>
            <w:r>
              <w:rPr>
                <w:color w:val="000000"/>
                <w:sz w:val="24"/>
                <w:szCs w:val="24"/>
              </w:rPr>
              <w:t>Методы исследования и испытаний металлов и сплавов</w:t>
            </w:r>
          </w:p>
          <w:p w:rsidR="007B28EC" w:rsidRDefault="007B28EC" w:rsidP="00B04DC6">
            <w:pPr>
              <w:pStyle w:val="ad"/>
              <w:numPr>
                <w:ilvl w:val="1"/>
                <w:numId w:val="58"/>
              </w:numPr>
              <w:tabs>
                <w:tab w:val="left" w:pos="1701"/>
              </w:tabs>
              <w:ind w:left="567"/>
              <w:jc w:val="both"/>
              <w:rPr>
                <w:color w:val="000000"/>
              </w:rPr>
            </w:pPr>
            <w:r>
              <w:rPr>
                <w:color w:val="000000"/>
                <w:sz w:val="24"/>
                <w:szCs w:val="24"/>
              </w:rPr>
              <w:t>Соотнесение химического состава стали согласно пробам на искру.</w:t>
            </w:r>
          </w:p>
          <w:p w:rsidR="007B28EC" w:rsidRDefault="007B28EC" w:rsidP="00B04DC6">
            <w:pPr>
              <w:pStyle w:val="ad"/>
              <w:numPr>
                <w:ilvl w:val="1"/>
                <w:numId w:val="58"/>
              </w:numPr>
              <w:tabs>
                <w:tab w:val="left" w:pos="1701"/>
              </w:tabs>
              <w:ind w:left="567"/>
              <w:jc w:val="both"/>
              <w:rPr>
                <w:color w:val="000000"/>
              </w:rPr>
            </w:pPr>
            <w:r>
              <w:rPr>
                <w:color w:val="000000"/>
                <w:sz w:val="24"/>
                <w:szCs w:val="24"/>
              </w:rPr>
              <w:t>Соотнесение зоны на изображениях с их описанием.</w:t>
            </w:r>
          </w:p>
          <w:p w:rsidR="007B28EC" w:rsidRDefault="007B28EC" w:rsidP="00B04DC6">
            <w:pPr>
              <w:pStyle w:val="ad"/>
              <w:numPr>
                <w:ilvl w:val="1"/>
                <w:numId w:val="58"/>
              </w:numPr>
              <w:tabs>
                <w:tab w:val="left" w:pos="1701"/>
              </w:tabs>
              <w:ind w:left="567"/>
              <w:jc w:val="both"/>
              <w:rPr>
                <w:color w:val="000000"/>
              </w:rPr>
            </w:pPr>
            <w:r>
              <w:rPr>
                <w:color w:val="000000"/>
                <w:sz w:val="24"/>
                <w:szCs w:val="24"/>
              </w:rPr>
              <w:t>Соотнесение вида ликвации с ее описанием.</w:t>
            </w:r>
          </w:p>
          <w:p w:rsidR="007B28EC" w:rsidRDefault="007B28EC" w:rsidP="00B04DC6">
            <w:pPr>
              <w:pStyle w:val="ad"/>
              <w:numPr>
                <w:ilvl w:val="1"/>
                <w:numId w:val="58"/>
              </w:numPr>
              <w:tabs>
                <w:tab w:val="left" w:pos="1701"/>
              </w:tabs>
              <w:ind w:left="567"/>
              <w:jc w:val="both"/>
              <w:rPr>
                <w:color w:val="000000"/>
              </w:rPr>
            </w:pPr>
            <w:r>
              <w:rPr>
                <w:color w:val="000000"/>
                <w:sz w:val="24"/>
                <w:szCs w:val="24"/>
              </w:rPr>
              <w:t>Соотнесение названия неметаллических включений с их описанием.</w:t>
            </w:r>
          </w:p>
          <w:p w:rsidR="007B28EC" w:rsidRDefault="007B28EC" w:rsidP="00B04DC6">
            <w:pPr>
              <w:pStyle w:val="ad"/>
              <w:numPr>
                <w:ilvl w:val="0"/>
                <w:numId w:val="58"/>
              </w:numPr>
              <w:tabs>
                <w:tab w:val="left" w:pos="1843"/>
              </w:tabs>
              <w:ind w:left="567"/>
              <w:jc w:val="both"/>
              <w:rPr>
                <w:color w:val="000000"/>
              </w:rPr>
            </w:pPr>
            <w:r>
              <w:rPr>
                <w:color w:val="000000"/>
                <w:sz w:val="24"/>
                <w:szCs w:val="24"/>
              </w:rPr>
              <w:t>Основы теории сплавов</w:t>
            </w:r>
          </w:p>
          <w:p w:rsidR="007B28EC" w:rsidRDefault="007B28EC" w:rsidP="00B04DC6">
            <w:pPr>
              <w:pStyle w:val="ad"/>
              <w:numPr>
                <w:ilvl w:val="1"/>
                <w:numId w:val="58"/>
              </w:numPr>
              <w:tabs>
                <w:tab w:val="left" w:pos="1701"/>
              </w:tabs>
              <w:ind w:left="567"/>
              <w:jc w:val="both"/>
              <w:rPr>
                <w:color w:val="000000"/>
              </w:rPr>
            </w:pPr>
            <w:r>
              <w:rPr>
                <w:color w:val="000000"/>
                <w:sz w:val="24"/>
                <w:szCs w:val="24"/>
              </w:rPr>
              <w:t>Соотнесение терминов теории сплавов с их определением.</w:t>
            </w:r>
          </w:p>
          <w:p w:rsidR="007B28EC" w:rsidRDefault="007B28EC" w:rsidP="00B04DC6">
            <w:pPr>
              <w:pStyle w:val="ad"/>
              <w:numPr>
                <w:ilvl w:val="1"/>
                <w:numId w:val="58"/>
              </w:numPr>
              <w:tabs>
                <w:tab w:val="left" w:pos="1701"/>
              </w:tabs>
              <w:ind w:left="567"/>
              <w:jc w:val="both"/>
              <w:rPr>
                <w:color w:val="000000"/>
              </w:rPr>
            </w:pPr>
            <w:r>
              <w:rPr>
                <w:color w:val="000000"/>
                <w:sz w:val="24"/>
                <w:szCs w:val="24"/>
              </w:rPr>
              <w:t>Соотнесение характеристик сплавов с их особенностями.</w:t>
            </w:r>
          </w:p>
          <w:p w:rsidR="007B28EC" w:rsidRDefault="007B28EC" w:rsidP="00B04DC6">
            <w:pPr>
              <w:pStyle w:val="ad"/>
              <w:numPr>
                <w:ilvl w:val="1"/>
                <w:numId w:val="58"/>
              </w:numPr>
              <w:tabs>
                <w:tab w:val="left" w:pos="1701"/>
              </w:tabs>
              <w:ind w:left="567"/>
              <w:jc w:val="both"/>
              <w:rPr>
                <w:color w:val="000000"/>
              </w:rPr>
            </w:pPr>
            <w:r>
              <w:rPr>
                <w:color w:val="000000"/>
                <w:sz w:val="24"/>
                <w:szCs w:val="24"/>
              </w:rPr>
              <w:t>Соотнесение линий, изображенных на диаграмме состояния сплавов, с тем что они обозначают.</w:t>
            </w:r>
          </w:p>
          <w:p w:rsidR="007B28EC" w:rsidRDefault="007B28EC" w:rsidP="00B04DC6">
            <w:pPr>
              <w:pStyle w:val="ad"/>
              <w:numPr>
                <w:ilvl w:val="1"/>
                <w:numId w:val="58"/>
              </w:numPr>
              <w:tabs>
                <w:tab w:val="left" w:pos="1701"/>
              </w:tabs>
              <w:ind w:left="567"/>
              <w:jc w:val="both"/>
              <w:rPr>
                <w:color w:val="000000"/>
              </w:rPr>
            </w:pPr>
            <w:r>
              <w:rPr>
                <w:color w:val="000000"/>
                <w:sz w:val="24"/>
                <w:szCs w:val="24"/>
              </w:rPr>
              <w:t>Соотнесение видов твердых растворов с их характеристиками.</w:t>
            </w:r>
          </w:p>
          <w:p w:rsidR="007B28EC" w:rsidRDefault="007B28EC" w:rsidP="00B04DC6">
            <w:pPr>
              <w:pStyle w:val="ad"/>
              <w:numPr>
                <w:ilvl w:val="0"/>
                <w:numId w:val="58"/>
              </w:numPr>
              <w:tabs>
                <w:tab w:val="left" w:pos="1843"/>
              </w:tabs>
              <w:ind w:left="567"/>
              <w:jc w:val="both"/>
              <w:rPr>
                <w:color w:val="000000"/>
              </w:rPr>
            </w:pPr>
            <w:r>
              <w:rPr>
                <w:color w:val="000000"/>
                <w:sz w:val="24"/>
                <w:szCs w:val="24"/>
              </w:rPr>
              <w:t>Строение железоуглеродистых сплавов</w:t>
            </w:r>
          </w:p>
          <w:p w:rsidR="007B28EC" w:rsidRDefault="007B28EC" w:rsidP="00B04DC6">
            <w:pPr>
              <w:pStyle w:val="ad"/>
              <w:numPr>
                <w:ilvl w:val="1"/>
                <w:numId w:val="58"/>
              </w:numPr>
              <w:tabs>
                <w:tab w:val="left" w:pos="1701"/>
              </w:tabs>
              <w:ind w:left="567"/>
              <w:jc w:val="both"/>
              <w:rPr>
                <w:color w:val="000000"/>
              </w:rPr>
            </w:pPr>
            <w:r>
              <w:rPr>
                <w:color w:val="000000"/>
                <w:sz w:val="24"/>
                <w:szCs w:val="24"/>
              </w:rPr>
              <w:t>Соотнесение вида чугуна с соответствующей формой графита.</w:t>
            </w:r>
          </w:p>
          <w:p w:rsidR="007B28EC" w:rsidRDefault="007B28EC" w:rsidP="00B04DC6">
            <w:pPr>
              <w:pStyle w:val="ad"/>
              <w:numPr>
                <w:ilvl w:val="1"/>
                <w:numId w:val="58"/>
              </w:numPr>
              <w:tabs>
                <w:tab w:val="left" w:pos="1701"/>
              </w:tabs>
              <w:ind w:left="567"/>
              <w:jc w:val="both"/>
              <w:rPr>
                <w:color w:val="000000"/>
              </w:rPr>
            </w:pPr>
            <w:r>
              <w:rPr>
                <w:color w:val="000000"/>
                <w:sz w:val="24"/>
                <w:szCs w:val="24"/>
              </w:rPr>
              <w:t>Соотнесение магнитных свойств с их определениями.</w:t>
            </w:r>
          </w:p>
          <w:p w:rsidR="007B28EC" w:rsidRDefault="007B28EC" w:rsidP="00B04DC6">
            <w:pPr>
              <w:pStyle w:val="ad"/>
              <w:numPr>
                <w:ilvl w:val="1"/>
                <w:numId w:val="58"/>
              </w:numPr>
              <w:tabs>
                <w:tab w:val="left" w:pos="1701"/>
              </w:tabs>
              <w:ind w:left="567"/>
              <w:jc w:val="both"/>
              <w:rPr>
                <w:color w:val="000000"/>
              </w:rPr>
            </w:pPr>
            <w:r>
              <w:rPr>
                <w:color w:val="000000"/>
                <w:sz w:val="24"/>
                <w:szCs w:val="24"/>
              </w:rPr>
              <w:t>Выбор верных утверждений для заданной маркировки стали.</w:t>
            </w:r>
          </w:p>
          <w:p w:rsidR="007B28EC" w:rsidRDefault="007B28EC" w:rsidP="00B04DC6">
            <w:pPr>
              <w:pStyle w:val="ad"/>
              <w:numPr>
                <w:ilvl w:val="0"/>
                <w:numId w:val="58"/>
              </w:numPr>
              <w:tabs>
                <w:tab w:val="left" w:pos="1843"/>
              </w:tabs>
              <w:ind w:left="567"/>
              <w:jc w:val="both"/>
              <w:rPr>
                <w:color w:val="000000"/>
              </w:rPr>
            </w:pPr>
            <w:r>
              <w:rPr>
                <w:color w:val="000000"/>
                <w:sz w:val="24"/>
                <w:szCs w:val="24"/>
              </w:rPr>
              <w:t>Основы термической и химико-термической обработки</w:t>
            </w:r>
          </w:p>
          <w:p w:rsidR="007B28EC" w:rsidRDefault="007B28EC" w:rsidP="00B04DC6">
            <w:pPr>
              <w:pStyle w:val="ad"/>
              <w:numPr>
                <w:ilvl w:val="1"/>
                <w:numId w:val="58"/>
              </w:numPr>
              <w:tabs>
                <w:tab w:val="left" w:pos="1701"/>
              </w:tabs>
              <w:ind w:left="567"/>
              <w:jc w:val="both"/>
              <w:rPr>
                <w:color w:val="000000"/>
              </w:rPr>
            </w:pPr>
            <w:r>
              <w:rPr>
                <w:color w:val="000000"/>
                <w:sz w:val="24"/>
                <w:szCs w:val="24"/>
              </w:rPr>
              <w:t>Соотнесение процессов на изображении с их названием.</w:t>
            </w:r>
          </w:p>
          <w:p w:rsidR="007B28EC" w:rsidRDefault="007B28EC" w:rsidP="00B04DC6">
            <w:pPr>
              <w:pStyle w:val="ad"/>
              <w:numPr>
                <w:ilvl w:val="1"/>
                <w:numId w:val="58"/>
              </w:numPr>
              <w:tabs>
                <w:tab w:val="left" w:pos="1701"/>
              </w:tabs>
              <w:ind w:left="567"/>
              <w:jc w:val="both"/>
              <w:rPr>
                <w:color w:val="000000"/>
              </w:rPr>
            </w:pPr>
            <w:r>
              <w:rPr>
                <w:color w:val="000000"/>
                <w:sz w:val="24"/>
                <w:szCs w:val="24"/>
              </w:rPr>
              <w:lastRenderedPageBreak/>
              <w:t>Соотнесение параметров высокотемпературного и низкотемпературного цианирования.</w:t>
            </w:r>
          </w:p>
          <w:p w:rsidR="007B28EC" w:rsidRDefault="007B28EC" w:rsidP="00B04DC6">
            <w:pPr>
              <w:pStyle w:val="ad"/>
              <w:numPr>
                <w:ilvl w:val="1"/>
                <w:numId w:val="58"/>
              </w:numPr>
              <w:tabs>
                <w:tab w:val="left" w:pos="1701"/>
              </w:tabs>
              <w:ind w:left="567"/>
              <w:jc w:val="both"/>
              <w:rPr>
                <w:color w:val="000000"/>
              </w:rPr>
            </w:pPr>
            <w:r>
              <w:rPr>
                <w:color w:val="000000"/>
                <w:sz w:val="24"/>
                <w:szCs w:val="24"/>
              </w:rPr>
              <w:t>Соотнесение названия структуры материала с его изображением.</w:t>
            </w:r>
          </w:p>
          <w:p w:rsidR="007B28EC" w:rsidRDefault="007B28EC" w:rsidP="00B04DC6">
            <w:pPr>
              <w:pStyle w:val="ad"/>
              <w:numPr>
                <w:ilvl w:val="1"/>
                <w:numId w:val="58"/>
              </w:numPr>
              <w:tabs>
                <w:tab w:val="left" w:pos="1701"/>
              </w:tabs>
              <w:ind w:left="567"/>
              <w:jc w:val="both"/>
              <w:rPr>
                <w:color w:val="000000"/>
              </w:rPr>
            </w:pPr>
            <w:r>
              <w:rPr>
                <w:color w:val="000000"/>
                <w:sz w:val="24"/>
                <w:szCs w:val="24"/>
              </w:rPr>
              <w:t>Соотнесение дефектов с их причиной и способом предотвращения.</w:t>
            </w:r>
          </w:p>
          <w:p w:rsidR="007B28EC" w:rsidRDefault="007B28EC" w:rsidP="00B04DC6">
            <w:pPr>
              <w:pStyle w:val="ad"/>
              <w:numPr>
                <w:ilvl w:val="1"/>
                <w:numId w:val="58"/>
              </w:numPr>
              <w:tabs>
                <w:tab w:val="left" w:pos="1701"/>
              </w:tabs>
              <w:ind w:left="567"/>
              <w:jc w:val="both"/>
              <w:rPr>
                <w:color w:val="000000"/>
              </w:rPr>
            </w:pPr>
            <w:r>
              <w:rPr>
                <w:color w:val="000000"/>
                <w:sz w:val="24"/>
                <w:szCs w:val="24"/>
              </w:rPr>
              <w:t>Определение правильной последовательности этапов химико-термической обработки.</w:t>
            </w:r>
          </w:p>
          <w:p w:rsidR="007B28EC" w:rsidRDefault="007B28EC" w:rsidP="00B04DC6">
            <w:pPr>
              <w:pStyle w:val="ad"/>
              <w:numPr>
                <w:ilvl w:val="0"/>
                <w:numId w:val="58"/>
              </w:numPr>
              <w:tabs>
                <w:tab w:val="left" w:pos="1843"/>
              </w:tabs>
              <w:ind w:left="567"/>
              <w:jc w:val="both"/>
              <w:rPr>
                <w:color w:val="000000"/>
              </w:rPr>
            </w:pPr>
            <w:r>
              <w:rPr>
                <w:color w:val="000000"/>
                <w:sz w:val="24"/>
                <w:szCs w:val="24"/>
              </w:rPr>
              <w:t>Легированные стали и сплавы</w:t>
            </w:r>
          </w:p>
          <w:p w:rsidR="007B28EC" w:rsidRDefault="007B28EC" w:rsidP="00B04DC6">
            <w:pPr>
              <w:pStyle w:val="ad"/>
              <w:numPr>
                <w:ilvl w:val="1"/>
                <w:numId w:val="58"/>
              </w:numPr>
              <w:tabs>
                <w:tab w:val="left" w:pos="1701"/>
              </w:tabs>
              <w:ind w:left="567"/>
              <w:jc w:val="both"/>
              <w:rPr>
                <w:color w:val="000000"/>
              </w:rPr>
            </w:pPr>
            <w:r>
              <w:rPr>
                <w:color w:val="000000"/>
                <w:sz w:val="24"/>
                <w:szCs w:val="24"/>
              </w:rPr>
              <w:t>Соотнесение химических элементов с типом соединения, к которому они относятся.</w:t>
            </w:r>
          </w:p>
          <w:p w:rsidR="007B28EC" w:rsidRDefault="007B28EC" w:rsidP="00B04DC6">
            <w:pPr>
              <w:pStyle w:val="ad"/>
              <w:numPr>
                <w:ilvl w:val="1"/>
                <w:numId w:val="58"/>
              </w:numPr>
              <w:tabs>
                <w:tab w:val="left" w:pos="1701"/>
              </w:tabs>
              <w:ind w:left="567"/>
              <w:jc w:val="both"/>
              <w:rPr>
                <w:color w:val="000000"/>
              </w:rPr>
            </w:pPr>
            <w:r>
              <w:rPr>
                <w:color w:val="000000"/>
                <w:sz w:val="24"/>
                <w:szCs w:val="24"/>
              </w:rPr>
              <w:t>Соотнесение классов сталей согласно точке на диаграмме никель-углерод.</w:t>
            </w:r>
          </w:p>
          <w:p w:rsidR="007B28EC" w:rsidRDefault="007B28EC" w:rsidP="00B04DC6">
            <w:pPr>
              <w:pStyle w:val="ad"/>
              <w:numPr>
                <w:ilvl w:val="1"/>
                <w:numId w:val="58"/>
              </w:numPr>
              <w:tabs>
                <w:tab w:val="left" w:pos="1701"/>
              </w:tabs>
              <w:ind w:left="567"/>
              <w:jc w:val="both"/>
              <w:rPr>
                <w:color w:val="000000"/>
              </w:rPr>
            </w:pPr>
            <w:r>
              <w:rPr>
                <w:color w:val="000000"/>
                <w:sz w:val="24"/>
                <w:szCs w:val="24"/>
              </w:rPr>
              <w:t>Задание на расшифровку марки стали.</w:t>
            </w:r>
          </w:p>
          <w:p w:rsidR="007B28EC" w:rsidRDefault="007B28EC" w:rsidP="00B04DC6">
            <w:pPr>
              <w:pStyle w:val="ad"/>
              <w:numPr>
                <w:ilvl w:val="1"/>
                <w:numId w:val="58"/>
              </w:numPr>
              <w:tabs>
                <w:tab w:val="left" w:pos="1701"/>
              </w:tabs>
              <w:ind w:left="567"/>
              <w:jc w:val="both"/>
              <w:rPr>
                <w:color w:val="000000"/>
              </w:rPr>
            </w:pPr>
            <w:r>
              <w:rPr>
                <w:color w:val="000000"/>
                <w:sz w:val="24"/>
                <w:szCs w:val="24"/>
              </w:rPr>
              <w:t>Соотнесение класса стали и используемой марки стали.</w:t>
            </w:r>
          </w:p>
          <w:p w:rsidR="007B28EC" w:rsidRDefault="007B28EC" w:rsidP="00B04DC6">
            <w:pPr>
              <w:pStyle w:val="ad"/>
              <w:numPr>
                <w:ilvl w:val="0"/>
                <w:numId w:val="58"/>
              </w:numPr>
              <w:tabs>
                <w:tab w:val="left" w:pos="1843"/>
              </w:tabs>
              <w:ind w:left="567"/>
              <w:jc w:val="both"/>
              <w:rPr>
                <w:color w:val="000000"/>
              </w:rPr>
            </w:pPr>
            <w:r>
              <w:rPr>
                <w:color w:val="000000"/>
                <w:sz w:val="24"/>
                <w:szCs w:val="24"/>
              </w:rPr>
              <w:t>Сплавы цветных металлов</w:t>
            </w:r>
          </w:p>
          <w:p w:rsidR="007B28EC" w:rsidRDefault="007B28EC" w:rsidP="00B04DC6">
            <w:pPr>
              <w:pStyle w:val="ad"/>
              <w:numPr>
                <w:ilvl w:val="1"/>
                <w:numId w:val="58"/>
              </w:numPr>
              <w:tabs>
                <w:tab w:val="left" w:pos="1701"/>
              </w:tabs>
              <w:ind w:left="567"/>
              <w:jc w:val="both"/>
              <w:rPr>
                <w:color w:val="000000"/>
              </w:rPr>
            </w:pPr>
            <w:r>
              <w:rPr>
                <w:color w:val="000000"/>
                <w:sz w:val="24"/>
                <w:szCs w:val="24"/>
              </w:rPr>
              <w:t>Соотнесение марки легированной латуни с наименованием их вида.</w:t>
            </w:r>
          </w:p>
          <w:p w:rsidR="007B28EC" w:rsidRDefault="007B28EC" w:rsidP="00B04DC6">
            <w:pPr>
              <w:pStyle w:val="ad"/>
              <w:numPr>
                <w:ilvl w:val="1"/>
                <w:numId w:val="58"/>
              </w:numPr>
              <w:tabs>
                <w:tab w:val="left" w:pos="1701"/>
              </w:tabs>
              <w:ind w:left="567"/>
              <w:jc w:val="both"/>
              <w:rPr>
                <w:color w:val="000000"/>
              </w:rPr>
            </w:pPr>
            <w:r>
              <w:rPr>
                <w:color w:val="000000"/>
                <w:sz w:val="24"/>
                <w:szCs w:val="24"/>
              </w:rPr>
              <w:t>Соотнесение названия никелевых сплавов с их составом.</w:t>
            </w:r>
          </w:p>
          <w:p w:rsidR="007B28EC" w:rsidRDefault="007B28EC" w:rsidP="00B04DC6">
            <w:pPr>
              <w:pStyle w:val="ad"/>
              <w:numPr>
                <w:ilvl w:val="1"/>
                <w:numId w:val="58"/>
              </w:numPr>
              <w:tabs>
                <w:tab w:val="left" w:pos="1701"/>
              </w:tabs>
              <w:ind w:left="567"/>
              <w:jc w:val="both"/>
              <w:rPr>
                <w:color w:val="000000"/>
              </w:rPr>
            </w:pPr>
            <w:r>
              <w:rPr>
                <w:color w:val="000000"/>
                <w:sz w:val="24"/>
                <w:szCs w:val="24"/>
              </w:rPr>
              <w:t>Задания на расшифровку марки стали.</w:t>
            </w:r>
          </w:p>
          <w:p w:rsidR="007B28EC" w:rsidRDefault="007B28EC" w:rsidP="00B04DC6">
            <w:pPr>
              <w:pStyle w:val="ad"/>
              <w:numPr>
                <w:ilvl w:val="0"/>
                <w:numId w:val="58"/>
              </w:numPr>
              <w:tabs>
                <w:tab w:val="left" w:pos="1843"/>
              </w:tabs>
              <w:ind w:left="567"/>
              <w:jc w:val="both"/>
              <w:rPr>
                <w:color w:val="000000"/>
              </w:rPr>
            </w:pPr>
            <w:r>
              <w:rPr>
                <w:color w:val="000000"/>
                <w:sz w:val="24"/>
                <w:szCs w:val="24"/>
              </w:rPr>
              <w:t>Пластмассы</w:t>
            </w:r>
          </w:p>
          <w:p w:rsidR="007B28EC" w:rsidRDefault="007B28EC" w:rsidP="00B04DC6">
            <w:pPr>
              <w:pStyle w:val="ad"/>
              <w:numPr>
                <w:ilvl w:val="1"/>
                <w:numId w:val="58"/>
              </w:numPr>
              <w:tabs>
                <w:tab w:val="left" w:pos="1701"/>
              </w:tabs>
              <w:ind w:left="567"/>
              <w:jc w:val="both"/>
              <w:rPr>
                <w:color w:val="000000"/>
              </w:rPr>
            </w:pPr>
            <w:r>
              <w:rPr>
                <w:color w:val="000000"/>
                <w:sz w:val="24"/>
                <w:szCs w:val="24"/>
              </w:rPr>
              <w:t>Соотнесение маркировки пластмасс с названием полимера и обозначением по ГОСТ.</w:t>
            </w:r>
          </w:p>
          <w:p w:rsidR="007B28EC" w:rsidRDefault="007B28EC" w:rsidP="00B04DC6">
            <w:pPr>
              <w:pStyle w:val="ad"/>
              <w:numPr>
                <w:ilvl w:val="1"/>
                <w:numId w:val="58"/>
              </w:numPr>
              <w:tabs>
                <w:tab w:val="left" w:pos="1701"/>
              </w:tabs>
              <w:ind w:left="567"/>
              <w:jc w:val="both"/>
              <w:rPr>
                <w:color w:val="000000"/>
              </w:rPr>
            </w:pPr>
            <w:r>
              <w:rPr>
                <w:color w:val="000000"/>
                <w:sz w:val="24"/>
                <w:szCs w:val="24"/>
              </w:rPr>
              <w:t>Соотнесение пластмассы со способом ее получения.</w:t>
            </w:r>
          </w:p>
          <w:p w:rsidR="007B28EC" w:rsidRDefault="007B28EC" w:rsidP="00B04DC6">
            <w:pPr>
              <w:pStyle w:val="ad"/>
              <w:numPr>
                <w:ilvl w:val="1"/>
                <w:numId w:val="58"/>
              </w:numPr>
              <w:tabs>
                <w:tab w:val="left" w:pos="1701"/>
              </w:tabs>
              <w:ind w:left="567"/>
              <w:jc w:val="both"/>
              <w:rPr>
                <w:color w:val="000000"/>
              </w:rPr>
            </w:pPr>
            <w:r>
              <w:rPr>
                <w:color w:val="000000"/>
                <w:sz w:val="24"/>
                <w:szCs w:val="24"/>
              </w:rPr>
              <w:t>Соотнесение виды пластмасс с их свойствами.</w:t>
            </w:r>
          </w:p>
          <w:p w:rsidR="007B28EC" w:rsidRDefault="007B28EC" w:rsidP="00B04DC6">
            <w:pPr>
              <w:pStyle w:val="ad"/>
              <w:numPr>
                <w:ilvl w:val="1"/>
                <w:numId w:val="58"/>
              </w:numPr>
              <w:tabs>
                <w:tab w:val="left" w:pos="1701"/>
              </w:tabs>
              <w:ind w:left="567"/>
              <w:jc w:val="both"/>
              <w:rPr>
                <w:color w:val="000000"/>
              </w:rPr>
            </w:pPr>
            <w:r>
              <w:rPr>
                <w:color w:val="000000"/>
                <w:sz w:val="24"/>
                <w:szCs w:val="24"/>
              </w:rPr>
              <w:t>Соотнесение маркировки пластмасс с использованием после обработки.</w:t>
            </w:r>
          </w:p>
          <w:p w:rsidR="007B28EC" w:rsidRDefault="007B28EC" w:rsidP="00B04DC6">
            <w:pPr>
              <w:pStyle w:val="ad"/>
              <w:numPr>
                <w:ilvl w:val="1"/>
                <w:numId w:val="58"/>
              </w:numPr>
              <w:tabs>
                <w:tab w:val="left" w:pos="1701"/>
              </w:tabs>
              <w:ind w:left="567"/>
              <w:jc w:val="both"/>
              <w:rPr>
                <w:color w:val="000000"/>
              </w:rPr>
            </w:pPr>
            <w:r>
              <w:rPr>
                <w:color w:val="000000"/>
                <w:sz w:val="24"/>
                <w:szCs w:val="24"/>
              </w:rPr>
              <w:t>Соотнесение виды пластмасс с областью применения.</w:t>
            </w:r>
          </w:p>
          <w:p w:rsidR="007B28EC" w:rsidRDefault="007B28EC" w:rsidP="00F87178">
            <w:pPr>
              <w:pStyle w:val="ad"/>
              <w:tabs>
                <w:tab w:val="left" w:pos="2268"/>
              </w:tabs>
              <w:ind w:left="567"/>
              <w:jc w:val="both"/>
            </w:pPr>
          </w:p>
          <w:p w:rsidR="007B28EC" w:rsidRDefault="007B28EC" w:rsidP="00B04DC6">
            <w:pPr>
              <w:pStyle w:val="ad"/>
              <w:numPr>
                <w:ilvl w:val="2"/>
                <w:numId w:val="57"/>
              </w:numPr>
              <w:tabs>
                <w:tab w:val="left" w:pos="851"/>
              </w:tabs>
              <w:ind w:left="0"/>
              <w:jc w:val="both"/>
            </w:pPr>
            <w:r>
              <w:rPr>
                <w:sz w:val="24"/>
                <w:szCs w:val="24"/>
              </w:rPr>
              <w:t xml:space="preserve">Тестирование после каждого раздела </w:t>
            </w:r>
            <w:r>
              <w:rPr>
                <w:sz w:val="24"/>
                <w:szCs w:val="24"/>
              </w:rPr>
              <w:t xml:space="preserve">по </w:t>
            </w:r>
            <w:r>
              <w:rPr>
                <w:sz w:val="24"/>
                <w:szCs w:val="24"/>
              </w:rPr>
              <w:t>всему курсу.</w:t>
            </w:r>
          </w:p>
          <w:p w:rsidR="007B28EC" w:rsidRDefault="007B28EC" w:rsidP="00F87178">
            <w:pPr>
              <w:ind w:left="567"/>
              <w:jc w:val="both"/>
              <w:rPr>
                <w:color w:val="000000"/>
              </w:rPr>
            </w:pPr>
          </w:p>
          <w:p w:rsidR="007B28EC" w:rsidRDefault="007B28EC" w:rsidP="00B04DC6">
            <w:pPr>
              <w:pStyle w:val="ad"/>
              <w:numPr>
                <w:ilvl w:val="2"/>
                <w:numId w:val="57"/>
              </w:numPr>
              <w:tabs>
                <w:tab w:val="left" w:pos="851"/>
              </w:tabs>
              <w:ind w:left="0"/>
              <w:jc w:val="both"/>
            </w:pPr>
            <w:r>
              <w:rPr>
                <w:color w:val="000000"/>
                <w:sz w:val="24"/>
                <w:szCs w:val="24"/>
              </w:rPr>
              <w:t>Практические</w:t>
            </w:r>
            <w:r>
              <w:rPr>
                <w:sz w:val="24"/>
                <w:szCs w:val="24"/>
              </w:rPr>
              <w:t xml:space="preserve"> и </w:t>
            </w:r>
            <w:r>
              <w:rPr>
                <w:color w:val="000000"/>
                <w:sz w:val="24"/>
                <w:szCs w:val="24"/>
              </w:rPr>
              <w:t>тестовые</w:t>
            </w:r>
            <w:r>
              <w:rPr>
                <w:sz w:val="24"/>
                <w:szCs w:val="24"/>
              </w:rPr>
              <w:t xml:space="preserve"> задания в курсе должны быть 3-х видов:</w:t>
            </w:r>
          </w:p>
          <w:p w:rsidR="007B28EC" w:rsidRDefault="007B28EC" w:rsidP="00B04DC6">
            <w:pPr>
              <w:pStyle w:val="ad"/>
              <w:numPr>
                <w:ilvl w:val="0"/>
                <w:numId w:val="58"/>
              </w:numPr>
              <w:tabs>
                <w:tab w:val="left" w:pos="1701"/>
              </w:tabs>
              <w:ind w:left="567"/>
              <w:jc w:val="both"/>
            </w:pPr>
            <w:r>
              <w:rPr>
                <w:sz w:val="24"/>
                <w:szCs w:val="24"/>
              </w:rPr>
              <w:t xml:space="preserve">Выбор одного варианта ответа – можно выбрать только один вариант ответа из предложенных. </w:t>
            </w:r>
          </w:p>
          <w:p w:rsidR="007B28EC" w:rsidRDefault="007B28EC" w:rsidP="00B04DC6">
            <w:pPr>
              <w:pStyle w:val="ad"/>
              <w:numPr>
                <w:ilvl w:val="0"/>
                <w:numId w:val="58"/>
              </w:numPr>
              <w:tabs>
                <w:tab w:val="left" w:pos="1701"/>
              </w:tabs>
              <w:ind w:left="567"/>
              <w:jc w:val="both"/>
            </w:pPr>
            <w:r>
              <w:rPr>
                <w:sz w:val="24"/>
                <w:szCs w:val="24"/>
              </w:rPr>
              <w:t>Множественный выбор – можно выбрать несколько вариантов ответов.</w:t>
            </w:r>
          </w:p>
          <w:p w:rsidR="007B28EC" w:rsidRDefault="007B28EC" w:rsidP="00B04DC6">
            <w:pPr>
              <w:pStyle w:val="ad"/>
              <w:numPr>
                <w:ilvl w:val="0"/>
                <w:numId w:val="58"/>
              </w:numPr>
              <w:tabs>
                <w:tab w:val="left" w:pos="1701"/>
              </w:tabs>
              <w:ind w:left="567"/>
              <w:jc w:val="both"/>
            </w:pPr>
            <w:r>
              <w:rPr>
                <w:sz w:val="24"/>
                <w:szCs w:val="24"/>
              </w:rPr>
              <w:t xml:space="preserve">Интерактивные задания – необходимо указать какой-либо объект либо расположить объекты в правильной последовательности, задания на соотнесение. </w:t>
            </w:r>
          </w:p>
          <w:p w:rsidR="007B28EC" w:rsidRDefault="007B28EC" w:rsidP="00B04DC6">
            <w:pPr>
              <w:pStyle w:val="ad"/>
              <w:numPr>
                <w:ilvl w:val="2"/>
                <w:numId w:val="57"/>
              </w:numPr>
              <w:tabs>
                <w:tab w:val="left" w:pos="851"/>
              </w:tabs>
              <w:ind w:left="0"/>
              <w:jc w:val="both"/>
            </w:pPr>
            <w:r>
              <w:rPr>
                <w:sz w:val="24"/>
                <w:szCs w:val="24"/>
              </w:rPr>
              <w:t xml:space="preserve">Курс </w:t>
            </w:r>
            <w:r>
              <w:rPr>
                <w:color w:val="000000"/>
                <w:sz w:val="24"/>
                <w:szCs w:val="24"/>
              </w:rPr>
              <w:t xml:space="preserve">должен </w:t>
            </w:r>
            <w:r>
              <w:rPr>
                <w:bCs/>
                <w:sz w:val="24"/>
                <w:szCs w:val="24"/>
              </w:rPr>
              <w:t>включать:</w:t>
            </w:r>
          </w:p>
          <w:p w:rsidR="007B28EC" w:rsidRDefault="007B28EC" w:rsidP="00B04DC6">
            <w:pPr>
              <w:numPr>
                <w:ilvl w:val="0"/>
                <w:numId w:val="67"/>
              </w:numPr>
              <w:tabs>
                <w:tab w:val="left" w:pos="1276"/>
                <w:tab w:val="num" w:pos="2062"/>
              </w:tabs>
              <w:ind w:left="567" w:hanging="283"/>
              <w:jc w:val="both"/>
            </w:pPr>
            <w:r>
              <w:t xml:space="preserve">оглавление со списком всех разделов и тем курса; </w:t>
            </w:r>
          </w:p>
          <w:p w:rsidR="007B28EC" w:rsidRDefault="007B28EC" w:rsidP="00B04DC6">
            <w:pPr>
              <w:numPr>
                <w:ilvl w:val="0"/>
                <w:numId w:val="67"/>
              </w:numPr>
              <w:tabs>
                <w:tab w:val="left" w:pos="1276"/>
                <w:tab w:val="num" w:pos="2062"/>
              </w:tabs>
              <w:ind w:left="567" w:hanging="283"/>
              <w:jc w:val="both"/>
            </w:pPr>
            <w:r>
              <w:t>глоссарий</w:t>
            </w:r>
            <w:r>
              <w:rPr>
                <w:lang w:val="en-US"/>
              </w:rPr>
              <w:t>;</w:t>
            </w:r>
          </w:p>
          <w:p w:rsidR="007B28EC" w:rsidRDefault="007B28EC" w:rsidP="00B04DC6">
            <w:pPr>
              <w:numPr>
                <w:ilvl w:val="0"/>
                <w:numId w:val="67"/>
              </w:numPr>
              <w:tabs>
                <w:tab w:val="left" w:pos="1276"/>
                <w:tab w:val="num" w:pos="2062"/>
              </w:tabs>
              <w:ind w:left="567" w:hanging="283"/>
              <w:jc w:val="both"/>
            </w:pPr>
            <w:r>
              <w:t>ресурсы – дополнительные материалы (список представлен на рисунке ниже);</w:t>
            </w:r>
          </w:p>
          <w:p w:rsidR="007B28EC" w:rsidRDefault="007B28EC" w:rsidP="00B04DC6">
            <w:pPr>
              <w:numPr>
                <w:ilvl w:val="0"/>
                <w:numId w:val="67"/>
              </w:numPr>
              <w:tabs>
                <w:tab w:val="left" w:pos="1276"/>
                <w:tab w:val="num" w:pos="2062"/>
              </w:tabs>
              <w:ind w:left="567" w:hanging="283"/>
              <w:jc w:val="both"/>
            </w:pPr>
            <w:r>
              <w:t>информацию о курсе;</w:t>
            </w:r>
          </w:p>
          <w:p w:rsidR="007B28EC" w:rsidRDefault="007B28EC" w:rsidP="00B04DC6">
            <w:pPr>
              <w:numPr>
                <w:ilvl w:val="0"/>
                <w:numId w:val="67"/>
              </w:numPr>
              <w:tabs>
                <w:tab w:val="left" w:pos="1276"/>
                <w:tab w:val="num" w:pos="2062"/>
              </w:tabs>
              <w:ind w:left="567" w:hanging="283"/>
              <w:jc w:val="both"/>
            </w:pPr>
            <w:r>
              <w:lastRenderedPageBreak/>
              <w:t>справку – помощь по работе с курсом;</w:t>
            </w:r>
          </w:p>
          <w:p w:rsidR="007B28EC" w:rsidRDefault="007B28EC" w:rsidP="00B04DC6">
            <w:pPr>
              <w:numPr>
                <w:ilvl w:val="0"/>
                <w:numId w:val="67"/>
              </w:numPr>
              <w:tabs>
                <w:tab w:val="left" w:pos="1276"/>
                <w:tab w:val="num" w:pos="2062"/>
              </w:tabs>
              <w:ind w:left="567" w:hanging="283"/>
              <w:jc w:val="both"/>
            </w:pPr>
            <w:r>
              <w:t>сведения о разработчиках.</w:t>
            </w:r>
          </w:p>
        </w:tc>
        <w:tc>
          <w:tcPr>
            <w:tcW w:w="709" w:type="dxa"/>
            <w:vAlign w:val="center"/>
          </w:tcPr>
          <w:p w:rsidR="007B28EC" w:rsidRPr="009D5915" w:rsidRDefault="007B28EC" w:rsidP="00F87178">
            <w:pPr>
              <w:jc w:val="center"/>
              <w:rPr>
                <w:szCs w:val="22"/>
              </w:rPr>
            </w:pPr>
            <w:r w:rsidRPr="009D5915">
              <w:rPr>
                <w:szCs w:val="22"/>
              </w:rPr>
              <w:lastRenderedPageBreak/>
              <w:t>шт</w:t>
            </w:r>
          </w:p>
        </w:tc>
        <w:tc>
          <w:tcPr>
            <w:tcW w:w="708" w:type="dxa"/>
            <w:vAlign w:val="center"/>
          </w:tcPr>
          <w:p w:rsidR="007B28EC" w:rsidRPr="009D5915" w:rsidRDefault="007B28EC" w:rsidP="00C959FC">
            <w:pPr>
              <w:jc w:val="center"/>
              <w:rPr>
                <w:szCs w:val="22"/>
              </w:rPr>
            </w:pPr>
            <w:r>
              <w:rPr>
                <w:szCs w:val="22"/>
              </w:rPr>
              <w:t>13</w:t>
            </w:r>
          </w:p>
        </w:tc>
        <w:tc>
          <w:tcPr>
            <w:tcW w:w="1843" w:type="dxa"/>
            <w:vAlign w:val="center"/>
          </w:tcPr>
          <w:p w:rsidR="007B28EC" w:rsidRPr="00B60566" w:rsidRDefault="007B28EC" w:rsidP="00607350">
            <w:pPr>
              <w:jc w:val="center"/>
              <w:rPr>
                <w:b/>
                <w:sz w:val="22"/>
                <w:szCs w:val="22"/>
              </w:rPr>
            </w:pPr>
          </w:p>
        </w:tc>
      </w:tr>
      <w:tr w:rsidR="007B28EC" w:rsidRPr="00B60566" w:rsidTr="00C959FC">
        <w:trPr>
          <w:trHeight w:val="558"/>
        </w:trPr>
        <w:tc>
          <w:tcPr>
            <w:tcW w:w="567" w:type="dxa"/>
            <w:vAlign w:val="center"/>
          </w:tcPr>
          <w:p w:rsidR="007B28EC" w:rsidRDefault="007B28EC" w:rsidP="00607350">
            <w:pPr>
              <w:jc w:val="center"/>
              <w:rPr>
                <w:sz w:val="22"/>
                <w:szCs w:val="22"/>
              </w:rPr>
            </w:pPr>
            <w:r>
              <w:rPr>
                <w:sz w:val="22"/>
                <w:szCs w:val="22"/>
              </w:rPr>
              <w:lastRenderedPageBreak/>
              <w:t>11</w:t>
            </w:r>
          </w:p>
        </w:tc>
        <w:tc>
          <w:tcPr>
            <w:tcW w:w="1985" w:type="dxa"/>
          </w:tcPr>
          <w:p w:rsidR="007B28EC" w:rsidRDefault="007B28EC" w:rsidP="00F87178">
            <w:r>
              <w:t xml:space="preserve">Программное обеспечение - </w:t>
            </w:r>
            <w:r>
              <w:rPr>
                <w:bCs/>
              </w:rPr>
              <w:t>интерактивный тренажер (3</w:t>
            </w:r>
            <w:r>
              <w:rPr>
                <w:bCs/>
                <w:lang w:val="en-US"/>
              </w:rPr>
              <w:t>D</w:t>
            </w:r>
            <w:r w:rsidRPr="00E90E57">
              <w:rPr>
                <w:bCs/>
              </w:rPr>
              <w:t xml:space="preserve"> </w:t>
            </w:r>
            <w:r>
              <w:rPr>
                <w:bCs/>
              </w:rPr>
              <w:t>Атлас) «Устройство агрегата электроизоляционного покрытия (АЭИП)» (Локальная версия)</w:t>
            </w:r>
          </w:p>
        </w:tc>
        <w:tc>
          <w:tcPr>
            <w:tcW w:w="10206" w:type="dxa"/>
          </w:tcPr>
          <w:p w:rsidR="007B28EC" w:rsidRDefault="007B28EC" w:rsidP="00F87178">
            <w:pPr>
              <w:tabs>
                <w:tab w:val="left" w:pos="426"/>
                <w:tab w:val="left" w:pos="567"/>
                <w:tab w:val="left" w:pos="1701"/>
              </w:tabs>
              <w:spacing w:line="264" w:lineRule="auto"/>
              <w:ind w:right="140"/>
              <w:jc w:val="both"/>
            </w:pPr>
            <w:r>
              <w:t>Общие требования к ПО:</w:t>
            </w:r>
          </w:p>
          <w:p w:rsidR="007B28EC" w:rsidRDefault="007B28EC" w:rsidP="00B04DC6">
            <w:pPr>
              <w:pStyle w:val="ad"/>
              <w:numPr>
                <w:ilvl w:val="2"/>
                <w:numId w:val="42"/>
              </w:numPr>
              <w:tabs>
                <w:tab w:val="left" w:pos="576"/>
              </w:tabs>
              <w:spacing w:line="264" w:lineRule="auto"/>
              <w:ind w:left="284" w:hanging="360"/>
              <w:jc w:val="both"/>
              <w:rPr>
                <w:color w:val="000000"/>
              </w:rPr>
            </w:pPr>
            <w:r>
              <w:rPr>
                <w:bCs/>
                <w:sz w:val="24"/>
                <w:szCs w:val="24"/>
              </w:rPr>
              <w:t xml:space="preserve">Система </w:t>
            </w:r>
            <w:r>
              <w:rPr>
                <w:color w:val="000000"/>
                <w:sz w:val="24"/>
                <w:szCs w:val="24"/>
              </w:rPr>
              <w:t>должна представлять собой программу для персонального компьютера, предназначенную для формирования комплекса знаний об устройстве оборудования и</w:t>
            </w:r>
            <w:r>
              <w:rPr>
                <w:sz w:val="24"/>
                <w:szCs w:val="24"/>
              </w:rPr>
              <w:t xml:space="preserve"> предназначена для формирования комплекса знаний об устройстве соответствующего оборудования</w:t>
            </w:r>
          </w:p>
          <w:p w:rsidR="007B28EC" w:rsidRDefault="007B28EC" w:rsidP="00B04DC6">
            <w:pPr>
              <w:pStyle w:val="ad"/>
              <w:numPr>
                <w:ilvl w:val="2"/>
                <w:numId w:val="42"/>
              </w:numPr>
              <w:tabs>
                <w:tab w:val="left" w:pos="576"/>
              </w:tabs>
              <w:spacing w:line="264" w:lineRule="auto"/>
              <w:ind w:left="284" w:hanging="360"/>
              <w:jc w:val="both"/>
            </w:pPr>
            <w:r>
              <w:rPr>
                <w:sz w:val="24"/>
                <w:szCs w:val="24"/>
              </w:rPr>
              <w:t>Для реализации 3D-графики должны быть использованы технологии:</w:t>
            </w:r>
          </w:p>
          <w:p w:rsidR="007B28EC" w:rsidRDefault="007B28EC" w:rsidP="00B04DC6">
            <w:pPr>
              <w:numPr>
                <w:ilvl w:val="0"/>
                <w:numId w:val="43"/>
              </w:numPr>
              <w:tabs>
                <w:tab w:val="clear" w:pos="1935"/>
                <w:tab w:val="left" w:pos="709"/>
                <w:tab w:val="left" w:pos="851"/>
                <w:tab w:val="left" w:pos="1276"/>
              </w:tabs>
              <w:spacing w:line="264" w:lineRule="auto"/>
              <w:ind w:left="426" w:right="140" w:firstLine="0"/>
              <w:jc w:val="both"/>
            </w:pPr>
            <w:r>
              <w:t>3D-моделирование – процесс создания трехмерной модели объекта.</w:t>
            </w:r>
          </w:p>
          <w:p w:rsidR="007B28EC" w:rsidRDefault="007B28EC" w:rsidP="00B04DC6">
            <w:pPr>
              <w:numPr>
                <w:ilvl w:val="0"/>
                <w:numId w:val="43"/>
              </w:numPr>
              <w:tabs>
                <w:tab w:val="clear" w:pos="1935"/>
                <w:tab w:val="left" w:pos="709"/>
                <w:tab w:val="left" w:pos="851"/>
                <w:tab w:val="left" w:pos="1276"/>
              </w:tabs>
              <w:spacing w:line="264" w:lineRule="auto"/>
              <w:ind w:left="426" w:right="140" w:firstLine="0"/>
              <w:jc w:val="both"/>
            </w:pPr>
            <w:r>
              <w:t>Компьютерная анимация – технические приемы создания иллюзии движущихся изображений (движения и/или изменения формы объектов) с помощью последовательности неподвижных изображений (кадров), сменяющих друг друга с некоторой частотой.</w:t>
            </w:r>
          </w:p>
          <w:p w:rsidR="007B28EC" w:rsidRDefault="007B28EC" w:rsidP="00B04DC6">
            <w:pPr>
              <w:numPr>
                <w:ilvl w:val="0"/>
                <w:numId w:val="43"/>
              </w:numPr>
              <w:tabs>
                <w:tab w:val="clear" w:pos="1935"/>
                <w:tab w:val="left" w:pos="709"/>
                <w:tab w:val="left" w:pos="851"/>
                <w:tab w:val="left" w:pos="1276"/>
              </w:tabs>
              <w:spacing w:line="264" w:lineRule="auto"/>
              <w:ind w:left="426" w:right="140" w:firstLine="0"/>
              <w:jc w:val="both"/>
            </w:pPr>
            <w:r>
              <w:t>Программирование – процесс создания компьютерных программ.</w:t>
            </w:r>
          </w:p>
          <w:p w:rsidR="007B28EC" w:rsidRDefault="007B28EC" w:rsidP="00B04DC6">
            <w:pPr>
              <w:pStyle w:val="ad"/>
              <w:numPr>
                <w:ilvl w:val="2"/>
                <w:numId w:val="42"/>
              </w:numPr>
              <w:tabs>
                <w:tab w:val="left" w:pos="576"/>
              </w:tabs>
              <w:spacing w:line="264" w:lineRule="auto"/>
              <w:ind w:left="284" w:hanging="360"/>
              <w:jc w:val="both"/>
              <w:rPr>
                <w:color w:val="000000"/>
              </w:rPr>
            </w:pPr>
            <w:r>
              <w:rPr>
                <w:sz w:val="24"/>
                <w:szCs w:val="24"/>
              </w:rPr>
              <w:t>Программная</w:t>
            </w:r>
            <w:r>
              <w:rPr>
                <w:color w:val="000000"/>
                <w:sz w:val="24"/>
                <w:szCs w:val="24"/>
              </w:rPr>
              <w:t xml:space="preserve"> часть должна соответствовать требованиям:</w:t>
            </w:r>
          </w:p>
          <w:p w:rsidR="007B28EC" w:rsidRDefault="007B28EC" w:rsidP="00B04DC6">
            <w:pPr>
              <w:numPr>
                <w:ilvl w:val="0"/>
                <w:numId w:val="43"/>
              </w:numPr>
              <w:tabs>
                <w:tab w:val="clear" w:pos="1935"/>
                <w:tab w:val="left" w:pos="709"/>
                <w:tab w:val="left" w:pos="851"/>
                <w:tab w:val="left" w:pos="1276"/>
              </w:tabs>
              <w:spacing w:line="264" w:lineRule="auto"/>
              <w:ind w:left="426" w:right="140" w:firstLine="0"/>
              <w:jc w:val="both"/>
            </w:pPr>
            <w:r>
              <w:t>функциональность, точность, масштабность;</w:t>
            </w:r>
          </w:p>
          <w:p w:rsidR="007B28EC" w:rsidRDefault="007B28EC" w:rsidP="00B04DC6">
            <w:pPr>
              <w:numPr>
                <w:ilvl w:val="0"/>
                <w:numId w:val="43"/>
              </w:numPr>
              <w:tabs>
                <w:tab w:val="clear" w:pos="1935"/>
                <w:tab w:val="left" w:pos="709"/>
                <w:tab w:val="left" w:pos="851"/>
                <w:tab w:val="left" w:pos="1276"/>
              </w:tabs>
              <w:spacing w:line="264" w:lineRule="auto"/>
              <w:ind w:left="426" w:right="140" w:firstLine="0"/>
              <w:jc w:val="both"/>
            </w:pPr>
            <w:r>
              <w:t>высокоточное воспроизведение устройства оборудования в виде трехмерных моделей;</w:t>
            </w:r>
          </w:p>
          <w:p w:rsidR="007B28EC" w:rsidRDefault="007B28EC" w:rsidP="00B04DC6">
            <w:pPr>
              <w:numPr>
                <w:ilvl w:val="0"/>
                <w:numId w:val="43"/>
              </w:numPr>
              <w:tabs>
                <w:tab w:val="clear" w:pos="1935"/>
                <w:tab w:val="left" w:pos="709"/>
                <w:tab w:val="left" w:pos="851"/>
                <w:tab w:val="left" w:pos="1276"/>
              </w:tabs>
              <w:spacing w:line="264" w:lineRule="auto"/>
              <w:ind w:left="426" w:right="140" w:firstLine="0"/>
              <w:jc w:val="both"/>
            </w:pPr>
            <w:r>
              <w:t>обеспечение возможности приобретения знаний определённых узлов технологического оборудования;</w:t>
            </w:r>
          </w:p>
          <w:p w:rsidR="007B28EC" w:rsidRDefault="007B28EC" w:rsidP="00B04DC6">
            <w:pPr>
              <w:numPr>
                <w:ilvl w:val="0"/>
                <w:numId w:val="43"/>
              </w:numPr>
              <w:tabs>
                <w:tab w:val="clear" w:pos="1935"/>
                <w:tab w:val="left" w:pos="709"/>
                <w:tab w:val="left" w:pos="851"/>
                <w:tab w:val="left" w:pos="1276"/>
              </w:tabs>
              <w:spacing w:line="264" w:lineRule="auto"/>
              <w:ind w:left="426" w:right="140" w:firstLine="0"/>
              <w:jc w:val="both"/>
            </w:pPr>
            <w:r>
              <w:t>должна быть предназначена для взаимодействия с пользователем, отображения больших объёмов разнородной информации, в том числе интерактивной 2D и 3D-графики;</w:t>
            </w:r>
          </w:p>
          <w:p w:rsidR="007B28EC" w:rsidRDefault="007B28EC" w:rsidP="00B04DC6">
            <w:pPr>
              <w:numPr>
                <w:ilvl w:val="0"/>
                <w:numId w:val="43"/>
              </w:numPr>
              <w:tabs>
                <w:tab w:val="clear" w:pos="1935"/>
                <w:tab w:val="left" w:pos="709"/>
                <w:tab w:val="left" w:pos="851"/>
                <w:tab w:val="left" w:pos="1276"/>
              </w:tabs>
              <w:spacing w:line="264" w:lineRule="auto"/>
              <w:ind w:left="426" w:right="140" w:firstLine="0"/>
              <w:jc w:val="both"/>
            </w:pPr>
            <w:r>
              <w:t xml:space="preserve">быть написано на объектно-ориентированном языке высокого уровня Delphi XE4 или эквивалент и функционировать в автономном режиме (на отдельной локальной машине); </w:t>
            </w:r>
          </w:p>
          <w:p w:rsidR="007B28EC" w:rsidRDefault="007B28EC" w:rsidP="00B04DC6">
            <w:pPr>
              <w:numPr>
                <w:ilvl w:val="0"/>
                <w:numId w:val="43"/>
              </w:numPr>
              <w:tabs>
                <w:tab w:val="clear" w:pos="1935"/>
                <w:tab w:val="left" w:pos="709"/>
                <w:tab w:val="left" w:pos="851"/>
                <w:tab w:val="left" w:pos="1276"/>
              </w:tabs>
              <w:spacing w:line="264" w:lineRule="auto"/>
              <w:ind w:left="426" w:right="140" w:firstLine="0"/>
              <w:jc w:val="both"/>
            </w:pPr>
            <w:r>
              <w:t>3D модели, текстуры должны быть реализованы на базе программного обеспечения 3ds Max или эквивалент;</w:t>
            </w:r>
          </w:p>
          <w:p w:rsidR="007B28EC" w:rsidRDefault="007B28EC" w:rsidP="00B04DC6">
            <w:pPr>
              <w:numPr>
                <w:ilvl w:val="0"/>
                <w:numId w:val="43"/>
              </w:numPr>
              <w:tabs>
                <w:tab w:val="clear" w:pos="1935"/>
                <w:tab w:val="left" w:pos="709"/>
                <w:tab w:val="left" w:pos="851"/>
                <w:tab w:val="left" w:pos="1276"/>
              </w:tabs>
              <w:spacing w:line="264" w:lineRule="auto"/>
              <w:ind w:left="426" w:right="140" w:firstLine="0"/>
              <w:jc w:val="both"/>
            </w:pPr>
            <w:r>
              <w:t>база данных должна быть реализована на кроссплатформенной системе управления базами данных FirebirdEmbedded (версия не ниже 2.5) или эквивалент;</w:t>
            </w:r>
          </w:p>
          <w:p w:rsidR="007B28EC" w:rsidRDefault="007B28EC" w:rsidP="00B04DC6">
            <w:pPr>
              <w:pStyle w:val="ad"/>
              <w:numPr>
                <w:ilvl w:val="2"/>
                <w:numId w:val="42"/>
              </w:numPr>
              <w:tabs>
                <w:tab w:val="left" w:pos="576"/>
              </w:tabs>
              <w:spacing w:line="264" w:lineRule="auto"/>
              <w:ind w:left="284" w:hanging="360"/>
              <w:jc w:val="both"/>
            </w:pPr>
            <w:r>
              <w:rPr>
                <w:sz w:val="24"/>
                <w:szCs w:val="24"/>
              </w:rPr>
              <w:t xml:space="preserve"> Для всех </w:t>
            </w:r>
            <w:r>
              <w:rPr>
                <w:bCs/>
                <w:sz w:val="24"/>
                <w:szCs w:val="24"/>
              </w:rPr>
              <w:t>элементов</w:t>
            </w:r>
            <w:r>
              <w:rPr>
                <w:sz w:val="24"/>
                <w:szCs w:val="24"/>
              </w:rPr>
              <w:t xml:space="preserve"> модели конструкции должны быть реализованы текстуры.</w:t>
            </w:r>
          </w:p>
          <w:p w:rsidR="007B28EC" w:rsidRDefault="007B28EC" w:rsidP="00B04DC6">
            <w:pPr>
              <w:pStyle w:val="ad"/>
              <w:numPr>
                <w:ilvl w:val="2"/>
                <w:numId w:val="42"/>
              </w:numPr>
              <w:tabs>
                <w:tab w:val="left" w:pos="576"/>
              </w:tabs>
              <w:spacing w:line="264" w:lineRule="auto"/>
              <w:ind w:left="284" w:hanging="360"/>
              <w:jc w:val="both"/>
            </w:pPr>
            <w:r>
              <w:rPr>
                <w:sz w:val="24"/>
                <w:szCs w:val="24"/>
              </w:rPr>
              <w:t xml:space="preserve"> Основные </w:t>
            </w:r>
            <w:r>
              <w:rPr>
                <w:bCs/>
                <w:sz w:val="24"/>
                <w:szCs w:val="24"/>
              </w:rPr>
              <w:t>элементы</w:t>
            </w:r>
            <w:r>
              <w:rPr>
                <w:bCs/>
                <w:sz w:val="24"/>
                <w:szCs w:val="24"/>
              </w:rPr>
              <w:t xml:space="preserve"> </w:t>
            </w:r>
            <w:r>
              <w:rPr>
                <w:color w:val="000000"/>
                <w:sz w:val="24"/>
                <w:szCs w:val="24"/>
              </w:rPr>
              <w:t>конструкции</w:t>
            </w:r>
            <w:r>
              <w:rPr>
                <w:sz w:val="24"/>
                <w:szCs w:val="24"/>
              </w:rPr>
              <w:t xml:space="preserve"> должны иметь подробное описание.</w:t>
            </w:r>
          </w:p>
          <w:p w:rsidR="007B28EC" w:rsidRDefault="007B28EC" w:rsidP="00B04DC6">
            <w:pPr>
              <w:pStyle w:val="ad"/>
              <w:numPr>
                <w:ilvl w:val="2"/>
                <w:numId w:val="42"/>
              </w:numPr>
              <w:tabs>
                <w:tab w:val="left" w:pos="576"/>
              </w:tabs>
              <w:spacing w:line="264" w:lineRule="auto"/>
              <w:ind w:left="284" w:hanging="360"/>
              <w:jc w:val="both"/>
            </w:pPr>
            <w:r>
              <w:rPr>
                <w:sz w:val="24"/>
                <w:szCs w:val="24"/>
              </w:rPr>
              <w:t xml:space="preserve"> Работа и </w:t>
            </w:r>
            <w:r>
              <w:rPr>
                <w:bCs/>
                <w:sz w:val="24"/>
                <w:szCs w:val="24"/>
              </w:rPr>
              <w:t>управление</w:t>
            </w:r>
            <w:r>
              <w:rPr>
                <w:bCs/>
                <w:sz w:val="24"/>
                <w:szCs w:val="24"/>
              </w:rPr>
              <w:t xml:space="preserve"> </w:t>
            </w:r>
            <w:r>
              <w:rPr>
                <w:color w:val="000000"/>
                <w:sz w:val="24"/>
                <w:szCs w:val="24"/>
              </w:rPr>
              <w:t>моделью</w:t>
            </w:r>
            <w:r>
              <w:rPr>
                <w:sz w:val="24"/>
                <w:szCs w:val="24"/>
              </w:rPr>
              <w:t xml:space="preserve"> агрегата должна быть реализована с использованием модуля, который обеспечивает следующие основные </w:t>
            </w:r>
            <w:r>
              <w:rPr>
                <w:sz w:val="24"/>
                <w:szCs w:val="24"/>
              </w:rPr>
              <w:lastRenderedPageBreak/>
              <w:t xml:space="preserve">функции: </w:t>
            </w:r>
          </w:p>
          <w:p w:rsidR="007B28EC" w:rsidRDefault="007B28EC" w:rsidP="00B04DC6">
            <w:pPr>
              <w:numPr>
                <w:ilvl w:val="0"/>
                <w:numId w:val="43"/>
              </w:numPr>
              <w:tabs>
                <w:tab w:val="clear" w:pos="1935"/>
                <w:tab w:val="left" w:pos="709"/>
                <w:tab w:val="left" w:pos="851"/>
                <w:tab w:val="left" w:pos="1276"/>
              </w:tabs>
              <w:spacing w:line="264" w:lineRule="auto"/>
              <w:ind w:left="426" w:right="140" w:firstLine="0"/>
              <w:jc w:val="both"/>
            </w:pPr>
            <w:r>
              <w:t>вращение, приближение/удаление модели конструкции;</w:t>
            </w:r>
          </w:p>
          <w:p w:rsidR="007B28EC" w:rsidRDefault="007B28EC" w:rsidP="00B04DC6">
            <w:pPr>
              <w:numPr>
                <w:ilvl w:val="0"/>
                <w:numId w:val="43"/>
              </w:numPr>
              <w:tabs>
                <w:tab w:val="clear" w:pos="1935"/>
                <w:tab w:val="left" w:pos="709"/>
                <w:tab w:val="left" w:pos="851"/>
                <w:tab w:val="left" w:pos="1276"/>
              </w:tabs>
              <w:spacing w:line="264" w:lineRule="auto"/>
              <w:ind w:left="426" w:right="140" w:firstLine="0"/>
              <w:jc w:val="both"/>
            </w:pPr>
            <w:r>
              <w:t>перемещение модели по осям OX, OY, OZ;</w:t>
            </w:r>
          </w:p>
          <w:p w:rsidR="007B28EC" w:rsidRDefault="007B28EC" w:rsidP="00B04DC6">
            <w:pPr>
              <w:numPr>
                <w:ilvl w:val="0"/>
                <w:numId w:val="43"/>
              </w:numPr>
              <w:tabs>
                <w:tab w:val="clear" w:pos="1935"/>
                <w:tab w:val="left" w:pos="709"/>
                <w:tab w:val="left" w:pos="851"/>
                <w:tab w:val="left" w:pos="1276"/>
              </w:tabs>
              <w:spacing w:line="264" w:lineRule="auto"/>
              <w:ind w:left="426" w:right="140" w:firstLine="0"/>
              <w:jc w:val="both"/>
            </w:pPr>
            <w:r>
              <w:t>скрытие выделенного объекта модели, скрытие всех объектов модели, кроме выделенного;</w:t>
            </w:r>
          </w:p>
          <w:p w:rsidR="007B28EC" w:rsidRDefault="007B28EC" w:rsidP="00B04DC6">
            <w:pPr>
              <w:numPr>
                <w:ilvl w:val="0"/>
                <w:numId w:val="43"/>
              </w:numPr>
              <w:tabs>
                <w:tab w:val="clear" w:pos="1935"/>
                <w:tab w:val="left" w:pos="709"/>
                <w:tab w:val="left" w:pos="851"/>
                <w:tab w:val="left" w:pos="1276"/>
              </w:tabs>
              <w:spacing w:line="264" w:lineRule="auto"/>
              <w:ind w:left="426" w:right="140" w:firstLine="0"/>
              <w:jc w:val="both"/>
            </w:pPr>
            <w:r>
              <w:t>перемещение по отдельным узлам и агрегатам конструкции, переход на детализацию отельных элементов конструкции;</w:t>
            </w:r>
          </w:p>
          <w:p w:rsidR="007B28EC" w:rsidRDefault="007B28EC" w:rsidP="00B04DC6">
            <w:pPr>
              <w:numPr>
                <w:ilvl w:val="0"/>
                <w:numId w:val="43"/>
              </w:numPr>
              <w:tabs>
                <w:tab w:val="clear" w:pos="1935"/>
                <w:tab w:val="left" w:pos="709"/>
                <w:tab w:val="left" w:pos="851"/>
                <w:tab w:val="left" w:pos="1276"/>
              </w:tabs>
              <w:spacing w:line="264" w:lineRule="auto"/>
              <w:ind w:left="426" w:right="140" w:firstLine="0"/>
              <w:jc w:val="both"/>
            </w:pPr>
            <w:r>
              <w:t>отображение списка доступных для изучения агрегатов;</w:t>
            </w:r>
          </w:p>
          <w:p w:rsidR="007B28EC" w:rsidRDefault="007B28EC" w:rsidP="00B04DC6">
            <w:pPr>
              <w:numPr>
                <w:ilvl w:val="0"/>
                <w:numId w:val="43"/>
              </w:numPr>
              <w:tabs>
                <w:tab w:val="clear" w:pos="1935"/>
                <w:tab w:val="left" w:pos="709"/>
                <w:tab w:val="left" w:pos="851"/>
                <w:tab w:val="left" w:pos="1276"/>
              </w:tabs>
              <w:spacing w:line="264" w:lineRule="auto"/>
              <w:ind w:left="426" w:right="140" w:firstLine="0"/>
              <w:jc w:val="both"/>
            </w:pPr>
            <w:r>
              <w:t>отображение информационных панелей с данными по выделенному объекту: название, описание;</w:t>
            </w:r>
          </w:p>
          <w:p w:rsidR="007B28EC" w:rsidRDefault="007B28EC" w:rsidP="00B04DC6">
            <w:pPr>
              <w:numPr>
                <w:ilvl w:val="0"/>
                <w:numId w:val="43"/>
              </w:numPr>
              <w:tabs>
                <w:tab w:val="clear" w:pos="1935"/>
                <w:tab w:val="left" w:pos="709"/>
                <w:tab w:val="left" w:pos="851"/>
                <w:tab w:val="left" w:pos="1276"/>
              </w:tabs>
              <w:spacing w:line="264" w:lineRule="auto"/>
              <w:ind w:left="426" w:right="140" w:firstLine="0"/>
              <w:jc w:val="both"/>
            </w:pPr>
            <w:r>
              <w:t>настройка цветовой гаммы модели.</w:t>
            </w:r>
          </w:p>
          <w:p w:rsidR="007B28EC" w:rsidRDefault="007B28EC" w:rsidP="00B04DC6">
            <w:pPr>
              <w:pStyle w:val="ad"/>
              <w:numPr>
                <w:ilvl w:val="2"/>
                <w:numId w:val="42"/>
              </w:numPr>
              <w:tabs>
                <w:tab w:val="left" w:pos="567"/>
              </w:tabs>
              <w:spacing w:line="264" w:lineRule="auto"/>
              <w:ind w:left="284" w:hanging="360"/>
              <w:jc w:val="both"/>
            </w:pPr>
            <w:r>
              <w:rPr>
                <w:sz w:val="24"/>
                <w:szCs w:val="24"/>
              </w:rPr>
              <w:t xml:space="preserve"> Тренажер должен содержать систему аутентификации для проверки подлинности путем сравнения введенного пользователем пароля с паролем, сохраненным в базе данных.</w:t>
            </w:r>
          </w:p>
          <w:p w:rsidR="007B28EC" w:rsidRDefault="007B28EC" w:rsidP="00B04DC6">
            <w:pPr>
              <w:pStyle w:val="ad"/>
              <w:numPr>
                <w:ilvl w:val="2"/>
                <w:numId w:val="42"/>
              </w:numPr>
              <w:tabs>
                <w:tab w:val="left" w:pos="576"/>
              </w:tabs>
              <w:spacing w:line="264" w:lineRule="auto"/>
              <w:ind w:left="284" w:hanging="360"/>
              <w:jc w:val="both"/>
            </w:pPr>
            <w:r>
              <w:rPr>
                <w:sz w:val="24"/>
                <w:szCs w:val="24"/>
              </w:rPr>
              <w:t xml:space="preserve">ПО </w:t>
            </w:r>
            <w:r>
              <w:rPr>
                <w:bCs/>
                <w:sz w:val="24"/>
                <w:szCs w:val="24"/>
              </w:rPr>
              <w:t>должно</w:t>
            </w:r>
            <w:r>
              <w:rPr>
                <w:sz w:val="24"/>
                <w:szCs w:val="24"/>
              </w:rPr>
              <w:t xml:space="preserve"> содержать:</w:t>
            </w:r>
          </w:p>
          <w:p w:rsidR="007B28EC" w:rsidRDefault="007B28EC" w:rsidP="00B04DC6">
            <w:pPr>
              <w:numPr>
                <w:ilvl w:val="0"/>
                <w:numId w:val="43"/>
              </w:numPr>
              <w:tabs>
                <w:tab w:val="clear" w:pos="1935"/>
                <w:tab w:val="left" w:pos="709"/>
                <w:tab w:val="left" w:pos="851"/>
                <w:tab w:val="left" w:pos="1276"/>
              </w:tabs>
              <w:spacing w:line="264" w:lineRule="auto"/>
              <w:ind w:left="426" w:right="140" w:firstLine="0"/>
              <w:jc w:val="both"/>
            </w:pPr>
            <w:r>
              <w:t xml:space="preserve">2 </w:t>
            </w:r>
            <w:r>
              <w:rPr>
                <w:bCs/>
              </w:rPr>
              <w:t xml:space="preserve">режима обучения: «Демонстрация» и «Тестирование». </w:t>
            </w:r>
          </w:p>
          <w:p w:rsidR="007B28EC" w:rsidRDefault="007B28EC" w:rsidP="00B04DC6">
            <w:pPr>
              <w:numPr>
                <w:ilvl w:val="0"/>
                <w:numId w:val="43"/>
              </w:numPr>
              <w:tabs>
                <w:tab w:val="clear" w:pos="1935"/>
                <w:tab w:val="left" w:pos="709"/>
                <w:tab w:val="left" w:pos="851"/>
                <w:tab w:val="left" w:pos="1276"/>
              </w:tabs>
              <w:spacing w:line="264" w:lineRule="auto"/>
              <w:ind w:left="426" w:right="140" w:firstLine="0"/>
              <w:jc w:val="both"/>
            </w:pPr>
            <w:r>
              <w:rPr>
                <w:bCs/>
              </w:rPr>
              <w:t>В режиме «</w:t>
            </w:r>
            <w:r>
              <w:t>Демонстрация</w:t>
            </w:r>
            <w:r>
              <w:rPr>
                <w:bCs/>
              </w:rPr>
              <w:t xml:space="preserve">» обучаемый в свободной форме с помощью вспомогательного информационного материала изучает конструкцию оборудования. </w:t>
            </w:r>
          </w:p>
          <w:p w:rsidR="007B28EC" w:rsidRDefault="007B28EC" w:rsidP="00B04DC6">
            <w:pPr>
              <w:numPr>
                <w:ilvl w:val="0"/>
                <w:numId w:val="43"/>
              </w:numPr>
              <w:tabs>
                <w:tab w:val="clear" w:pos="1935"/>
                <w:tab w:val="left" w:pos="709"/>
                <w:tab w:val="left" w:pos="851"/>
                <w:tab w:val="left" w:pos="1276"/>
              </w:tabs>
              <w:spacing w:line="264" w:lineRule="auto"/>
              <w:ind w:left="426" w:right="140" w:firstLine="0"/>
              <w:jc w:val="both"/>
            </w:pPr>
            <w:r>
              <w:rPr>
                <w:bCs/>
              </w:rPr>
              <w:t>В режиме «</w:t>
            </w:r>
            <w:r>
              <w:t>Тестирование</w:t>
            </w:r>
            <w:r>
              <w:rPr>
                <w:bCs/>
              </w:rPr>
              <w:t xml:space="preserve">» обучаемый должен самостоятельно, без вспомогательного материала, выполнить задания теста. </w:t>
            </w:r>
          </w:p>
          <w:p w:rsidR="007B28EC" w:rsidRDefault="007B28EC" w:rsidP="00B04DC6">
            <w:pPr>
              <w:numPr>
                <w:ilvl w:val="0"/>
                <w:numId w:val="43"/>
              </w:numPr>
              <w:tabs>
                <w:tab w:val="clear" w:pos="1935"/>
                <w:tab w:val="left" w:pos="709"/>
                <w:tab w:val="left" w:pos="851"/>
                <w:tab w:val="left" w:pos="1276"/>
              </w:tabs>
              <w:spacing w:line="264" w:lineRule="auto"/>
              <w:ind w:left="426" w:right="140" w:firstLine="0"/>
              <w:jc w:val="both"/>
            </w:pPr>
            <w:r>
              <w:rPr>
                <w:bCs/>
              </w:rPr>
              <w:t>Вывод статистики по результатам прохождения тестирования.</w:t>
            </w:r>
          </w:p>
          <w:p w:rsidR="007B28EC" w:rsidRDefault="007B28EC" w:rsidP="00B04DC6">
            <w:pPr>
              <w:numPr>
                <w:ilvl w:val="0"/>
                <w:numId w:val="43"/>
              </w:numPr>
              <w:tabs>
                <w:tab w:val="clear" w:pos="1935"/>
                <w:tab w:val="left" w:pos="709"/>
                <w:tab w:val="left" w:pos="851"/>
                <w:tab w:val="left" w:pos="1276"/>
              </w:tabs>
              <w:spacing w:line="264" w:lineRule="auto"/>
              <w:ind w:left="426" w:right="140" w:firstLine="0"/>
              <w:jc w:val="both"/>
            </w:pPr>
            <w:r>
              <w:rPr>
                <w:bCs/>
              </w:rPr>
              <w:t xml:space="preserve">Контроль знаний </w:t>
            </w:r>
            <w:r>
              <w:t>пользователя</w:t>
            </w:r>
            <w:r>
              <w:rPr>
                <w:bCs/>
              </w:rPr>
              <w:t xml:space="preserve"> по разделу.</w:t>
            </w:r>
          </w:p>
          <w:p w:rsidR="007B28EC" w:rsidRDefault="007B28EC" w:rsidP="00B04DC6">
            <w:pPr>
              <w:numPr>
                <w:ilvl w:val="0"/>
                <w:numId w:val="43"/>
              </w:numPr>
              <w:tabs>
                <w:tab w:val="clear" w:pos="1935"/>
                <w:tab w:val="left" w:pos="709"/>
                <w:tab w:val="left" w:pos="851"/>
                <w:tab w:val="left" w:pos="1276"/>
              </w:tabs>
              <w:spacing w:line="264" w:lineRule="auto"/>
              <w:ind w:left="426" w:right="140" w:firstLine="0"/>
              <w:jc w:val="both"/>
            </w:pPr>
            <w:r>
              <w:rPr>
                <w:bCs/>
              </w:rPr>
              <w:t xml:space="preserve">Хранение и </w:t>
            </w:r>
            <w:r>
              <w:t>организация</w:t>
            </w:r>
            <w:r>
              <w:rPr>
                <w:bCs/>
              </w:rPr>
              <w:t xml:space="preserve"> доступа к результатам контроля знаний пользователя, которые должны включать следующую</w:t>
            </w:r>
            <w:r>
              <w:t xml:space="preserve"> информацию: </w:t>
            </w:r>
          </w:p>
          <w:p w:rsidR="007B28EC" w:rsidRDefault="007B28EC" w:rsidP="00B04DC6">
            <w:pPr>
              <w:numPr>
                <w:ilvl w:val="4"/>
                <w:numId w:val="44"/>
              </w:numPr>
              <w:tabs>
                <w:tab w:val="num" w:pos="3375"/>
              </w:tabs>
              <w:spacing w:line="264" w:lineRule="auto"/>
              <w:ind w:left="1985"/>
              <w:jc w:val="both"/>
            </w:pPr>
            <w:r>
              <w:rPr>
                <w:bCs/>
              </w:rPr>
              <w:t>название узла тестирования;</w:t>
            </w:r>
          </w:p>
          <w:p w:rsidR="007B28EC" w:rsidRDefault="007B28EC" w:rsidP="00B04DC6">
            <w:pPr>
              <w:numPr>
                <w:ilvl w:val="4"/>
                <w:numId w:val="44"/>
              </w:numPr>
              <w:tabs>
                <w:tab w:val="num" w:pos="3375"/>
              </w:tabs>
              <w:spacing w:line="264" w:lineRule="auto"/>
              <w:ind w:left="1985"/>
              <w:jc w:val="both"/>
            </w:pPr>
            <w:r>
              <w:rPr>
                <w:bCs/>
              </w:rPr>
              <w:t>дата и время тестирования;</w:t>
            </w:r>
          </w:p>
          <w:p w:rsidR="007B28EC" w:rsidRDefault="007B28EC" w:rsidP="00B04DC6">
            <w:pPr>
              <w:numPr>
                <w:ilvl w:val="4"/>
                <w:numId w:val="44"/>
              </w:numPr>
              <w:tabs>
                <w:tab w:val="num" w:pos="3375"/>
              </w:tabs>
              <w:spacing w:line="264" w:lineRule="auto"/>
              <w:ind w:left="1985"/>
              <w:jc w:val="both"/>
            </w:pPr>
            <w:r>
              <w:rPr>
                <w:bCs/>
              </w:rPr>
              <w:t>время, затраченное пользователем на выполнение каждого задания;</w:t>
            </w:r>
          </w:p>
          <w:p w:rsidR="007B28EC" w:rsidRDefault="007B28EC" w:rsidP="00B04DC6">
            <w:pPr>
              <w:numPr>
                <w:ilvl w:val="4"/>
                <w:numId w:val="44"/>
              </w:numPr>
              <w:tabs>
                <w:tab w:val="num" w:pos="3375"/>
              </w:tabs>
              <w:spacing w:line="264" w:lineRule="auto"/>
              <w:ind w:left="1985"/>
              <w:jc w:val="both"/>
            </w:pPr>
            <w:r>
              <w:rPr>
                <w:bCs/>
              </w:rPr>
              <w:t>протокол действий пользователя с учетом допущенных ошибок;</w:t>
            </w:r>
          </w:p>
          <w:p w:rsidR="007B28EC" w:rsidRDefault="007B28EC" w:rsidP="00B04DC6">
            <w:pPr>
              <w:numPr>
                <w:ilvl w:val="4"/>
                <w:numId w:val="44"/>
              </w:numPr>
              <w:tabs>
                <w:tab w:val="num" w:pos="3375"/>
              </w:tabs>
              <w:spacing w:line="264" w:lineRule="auto"/>
              <w:ind w:left="1985"/>
              <w:jc w:val="both"/>
            </w:pPr>
            <w:r>
              <w:rPr>
                <w:bCs/>
              </w:rPr>
              <w:t>общее время на выполнение заданий сценария обучения;</w:t>
            </w:r>
          </w:p>
          <w:p w:rsidR="007B28EC" w:rsidRDefault="007B28EC" w:rsidP="00B04DC6">
            <w:pPr>
              <w:numPr>
                <w:ilvl w:val="4"/>
                <w:numId w:val="44"/>
              </w:numPr>
              <w:tabs>
                <w:tab w:val="num" w:pos="3375"/>
              </w:tabs>
              <w:spacing w:line="264" w:lineRule="auto"/>
              <w:ind w:left="1985"/>
              <w:jc w:val="both"/>
            </w:pPr>
            <w:r>
              <w:rPr>
                <w:bCs/>
              </w:rPr>
              <w:t>итоговую оценку.</w:t>
            </w:r>
          </w:p>
          <w:p w:rsidR="007B28EC" w:rsidRDefault="007B28EC" w:rsidP="00B04DC6">
            <w:pPr>
              <w:pStyle w:val="ad"/>
              <w:numPr>
                <w:ilvl w:val="2"/>
                <w:numId w:val="42"/>
              </w:numPr>
              <w:tabs>
                <w:tab w:val="left" w:pos="576"/>
              </w:tabs>
              <w:spacing w:line="264" w:lineRule="auto"/>
              <w:ind w:left="284" w:hanging="360"/>
              <w:jc w:val="both"/>
            </w:pPr>
            <w:r>
              <w:rPr>
                <w:sz w:val="24"/>
                <w:szCs w:val="24"/>
              </w:rPr>
              <w:t xml:space="preserve">  В ПО должны быть рассмотрены объекты в соответствии с перечнем, </w:t>
            </w:r>
            <w:r>
              <w:rPr>
                <w:sz w:val="24"/>
                <w:szCs w:val="24"/>
              </w:rPr>
              <w:lastRenderedPageBreak/>
              <w:t xml:space="preserve">указанным в описании каждого оборудования. </w:t>
            </w:r>
          </w:p>
          <w:p w:rsidR="007B28EC" w:rsidRDefault="007B28EC" w:rsidP="00B04DC6">
            <w:pPr>
              <w:pStyle w:val="ad"/>
              <w:numPr>
                <w:ilvl w:val="2"/>
                <w:numId w:val="42"/>
              </w:numPr>
              <w:tabs>
                <w:tab w:val="left" w:pos="576"/>
              </w:tabs>
              <w:spacing w:line="264" w:lineRule="auto"/>
              <w:ind w:left="284" w:hanging="360"/>
              <w:jc w:val="both"/>
              <w:rPr>
                <w:color w:val="000000"/>
              </w:rPr>
            </w:pPr>
            <w:r>
              <w:rPr>
                <w:sz w:val="24"/>
                <w:szCs w:val="24"/>
              </w:rPr>
              <w:t xml:space="preserve">Для каждого объекта </w:t>
            </w:r>
            <w:r>
              <w:rPr>
                <w:color w:val="000000"/>
                <w:sz w:val="24"/>
                <w:szCs w:val="24"/>
              </w:rPr>
              <w:t>из перечня должна быть реализована детализация.</w:t>
            </w:r>
          </w:p>
          <w:p w:rsidR="007B28EC" w:rsidRDefault="007B28EC" w:rsidP="00B04DC6">
            <w:pPr>
              <w:pStyle w:val="ad"/>
              <w:numPr>
                <w:ilvl w:val="2"/>
                <w:numId w:val="42"/>
              </w:numPr>
              <w:tabs>
                <w:tab w:val="left" w:pos="576"/>
              </w:tabs>
              <w:spacing w:line="264" w:lineRule="auto"/>
              <w:ind w:left="284" w:hanging="360"/>
              <w:jc w:val="both"/>
            </w:pPr>
            <w:r>
              <w:rPr>
                <w:sz w:val="24"/>
                <w:szCs w:val="24"/>
              </w:rPr>
              <w:t>Интерфейс ПО должен содержать:</w:t>
            </w:r>
          </w:p>
          <w:p w:rsidR="007B28EC" w:rsidRDefault="007B28EC" w:rsidP="00B04DC6">
            <w:pPr>
              <w:pStyle w:val="ad"/>
              <w:numPr>
                <w:ilvl w:val="3"/>
                <w:numId w:val="42"/>
              </w:numPr>
              <w:tabs>
                <w:tab w:val="left" w:pos="576"/>
              </w:tabs>
              <w:spacing w:line="264" w:lineRule="auto"/>
              <w:ind w:left="709" w:hanging="11"/>
              <w:jc w:val="both"/>
            </w:pPr>
            <w:r>
              <w:rPr>
                <w:bCs/>
                <w:sz w:val="24"/>
                <w:szCs w:val="24"/>
              </w:rPr>
              <w:t>Главное</w:t>
            </w:r>
            <w:r>
              <w:rPr>
                <w:bCs/>
                <w:sz w:val="24"/>
                <w:szCs w:val="24"/>
              </w:rPr>
              <w:t xml:space="preserve"> </w:t>
            </w:r>
            <w:r>
              <w:rPr>
                <w:bCs/>
                <w:sz w:val="24"/>
                <w:szCs w:val="24"/>
              </w:rPr>
              <w:t>меню системы, которое включает элементы:</w:t>
            </w:r>
          </w:p>
          <w:p w:rsidR="007B28EC" w:rsidRDefault="007B28EC" w:rsidP="00F87178">
            <w:pPr>
              <w:pStyle w:val="ad"/>
              <w:tabs>
                <w:tab w:val="left" w:pos="576"/>
                <w:tab w:val="left" w:pos="1276"/>
                <w:tab w:val="left" w:pos="1701"/>
              </w:tabs>
              <w:spacing w:line="264" w:lineRule="auto"/>
              <w:ind w:left="2268"/>
              <w:jc w:val="both"/>
              <w:rPr>
                <w:color w:val="FF0000"/>
              </w:rPr>
            </w:pPr>
          </w:p>
          <w:p w:rsidR="007B28EC" w:rsidRDefault="007B28EC" w:rsidP="00B04DC6">
            <w:pPr>
              <w:numPr>
                <w:ilvl w:val="4"/>
                <w:numId w:val="44"/>
              </w:numPr>
              <w:tabs>
                <w:tab w:val="num" w:pos="3375"/>
              </w:tabs>
              <w:spacing w:line="264" w:lineRule="auto"/>
              <w:ind w:left="1985"/>
              <w:jc w:val="both"/>
            </w:pPr>
            <w:r>
              <w:rPr>
                <w:bCs/>
              </w:rPr>
              <w:t>кнопка «Демонстрация» для запуска режима демонстрации;</w:t>
            </w:r>
          </w:p>
          <w:p w:rsidR="007B28EC" w:rsidRDefault="007B28EC" w:rsidP="00B04DC6">
            <w:pPr>
              <w:numPr>
                <w:ilvl w:val="4"/>
                <w:numId w:val="44"/>
              </w:numPr>
              <w:tabs>
                <w:tab w:val="num" w:pos="3375"/>
              </w:tabs>
              <w:spacing w:line="264" w:lineRule="auto"/>
              <w:ind w:left="1985"/>
              <w:jc w:val="both"/>
            </w:pPr>
            <w:r>
              <w:rPr>
                <w:bCs/>
              </w:rPr>
              <w:t>кнопка «Тестирование» для запуска режима тестирования;</w:t>
            </w:r>
          </w:p>
          <w:p w:rsidR="007B28EC" w:rsidRDefault="007B28EC" w:rsidP="00B04DC6">
            <w:pPr>
              <w:numPr>
                <w:ilvl w:val="4"/>
                <w:numId w:val="44"/>
              </w:numPr>
              <w:tabs>
                <w:tab w:val="num" w:pos="3375"/>
              </w:tabs>
              <w:spacing w:line="264" w:lineRule="auto"/>
              <w:ind w:left="1985"/>
              <w:jc w:val="both"/>
            </w:pPr>
            <w:r>
              <w:rPr>
                <w:bCs/>
              </w:rPr>
              <w:t>кнопка «Регистрации» для вызова формы регистрации нового пользователя в системе (скрываются после авторизации пользователя в системе);</w:t>
            </w:r>
          </w:p>
          <w:p w:rsidR="007B28EC" w:rsidRDefault="007B28EC" w:rsidP="00B04DC6">
            <w:pPr>
              <w:numPr>
                <w:ilvl w:val="4"/>
                <w:numId w:val="44"/>
              </w:numPr>
              <w:tabs>
                <w:tab w:val="num" w:pos="3375"/>
              </w:tabs>
              <w:spacing w:line="264" w:lineRule="auto"/>
              <w:ind w:left="1985"/>
              <w:jc w:val="both"/>
            </w:pPr>
            <w:r>
              <w:rPr>
                <w:bCs/>
              </w:rPr>
              <w:t>поля для ввода логина и пароля для авторизации пользователя в системе (скрываются после авторизации пользователя в системе);</w:t>
            </w:r>
          </w:p>
          <w:p w:rsidR="007B28EC" w:rsidRDefault="007B28EC" w:rsidP="00B04DC6">
            <w:pPr>
              <w:numPr>
                <w:ilvl w:val="4"/>
                <w:numId w:val="44"/>
              </w:numPr>
              <w:tabs>
                <w:tab w:val="num" w:pos="3375"/>
              </w:tabs>
              <w:spacing w:line="264" w:lineRule="auto"/>
              <w:ind w:left="1985"/>
              <w:jc w:val="both"/>
            </w:pPr>
            <w:r>
              <w:rPr>
                <w:bCs/>
              </w:rPr>
              <w:t xml:space="preserve">кнопка «Пользователи» для вызова справочника пользователей (в соответствии с образцом - см. рисунок ниже) (отображается только после авторизации пользователя в системе); </w:t>
            </w:r>
          </w:p>
          <w:p w:rsidR="007B28EC" w:rsidRDefault="007B28EC" w:rsidP="00B04DC6">
            <w:pPr>
              <w:numPr>
                <w:ilvl w:val="4"/>
                <w:numId w:val="44"/>
              </w:numPr>
              <w:tabs>
                <w:tab w:val="num" w:pos="3375"/>
              </w:tabs>
              <w:spacing w:line="264" w:lineRule="auto"/>
              <w:ind w:left="1985"/>
              <w:jc w:val="both"/>
            </w:pPr>
            <w:r>
              <w:rPr>
                <w:bCs/>
              </w:rPr>
              <w:t>кнопка «Помощь» для вызова руководства пользователя</w:t>
            </w:r>
          </w:p>
          <w:p w:rsidR="007B28EC" w:rsidRDefault="007B28EC" w:rsidP="00B04DC6">
            <w:pPr>
              <w:numPr>
                <w:ilvl w:val="4"/>
                <w:numId w:val="44"/>
              </w:numPr>
              <w:tabs>
                <w:tab w:val="num" w:pos="2295"/>
                <w:tab w:val="num" w:pos="3119"/>
              </w:tabs>
              <w:spacing w:line="264" w:lineRule="auto"/>
              <w:ind w:left="1985"/>
              <w:jc w:val="both"/>
            </w:pPr>
            <w:r>
              <w:rPr>
                <w:bCs/>
              </w:rPr>
              <w:t>выход из системы</w:t>
            </w:r>
          </w:p>
          <w:p w:rsidR="007B28EC" w:rsidRDefault="007B28EC" w:rsidP="00B04DC6">
            <w:pPr>
              <w:pStyle w:val="ad"/>
              <w:numPr>
                <w:ilvl w:val="3"/>
                <w:numId w:val="42"/>
              </w:numPr>
              <w:tabs>
                <w:tab w:val="left" w:pos="576"/>
              </w:tabs>
              <w:spacing w:line="264" w:lineRule="auto"/>
              <w:ind w:left="709" w:hanging="11"/>
              <w:jc w:val="both"/>
            </w:pPr>
            <w:r>
              <w:rPr>
                <w:bCs/>
                <w:sz w:val="24"/>
                <w:szCs w:val="24"/>
              </w:rPr>
              <w:t>Экран для работы с моделью в режиме демонстрации включает следующие элементы:</w:t>
            </w:r>
          </w:p>
          <w:p w:rsidR="007B28EC" w:rsidRDefault="007B28EC" w:rsidP="00B04DC6">
            <w:pPr>
              <w:numPr>
                <w:ilvl w:val="4"/>
                <w:numId w:val="44"/>
              </w:numPr>
              <w:tabs>
                <w:tab w:val="num" w:pos="3375"/>
              </w:tabs>
              <w:spacing w:line="264" w:lineRule="auto"/>
              <w:ind w:left="1985"/>
              <w:jc w:val="both"/>
            </w:pPr>
            <w:r>
              <w:rPr>
                <w:bCs/>
              </w:rPr>
              <w:t>Панель</w:t>
            </w:r>
            <w:r>
              <w:t xml:space="preserve"> «Список объектов»:</w:t>
            </w:r>
          </w:p>
          <w:p w:rsidR="007B28EC" w:rsidRDefault="007B28EC" w:rsidP="00F87178">
            <w:pPr>
              <w:tabs>
                <w:tab w:val="num" w:pos="3119"/>
              </w:tabs>
              <w:spacing w:line="264" w:lineRule="auto"/>
              <w:ind w:left="1985"/>
              <w:jc w:val="both"/>
            </w:pPr>
            <w:r>
              <w:rPr>
                <w:bCs/>
              </w:rPr>
              <w:t xml:space="preserve">При щелчке левой кнопкой мыши на одном из объектов панели «Список объектов» - камера должна автоматически наводится на данный объект, а сам объект выделится цветом. </w:t>
            </w:r>
          </w:p>
          <w:p w:rsidR="007B28EC" w:rsidRDefault="007B28EC" w:rsidP="00F87178">
            <w:pPr>
              <w:tabs>
                <w:tab w:val="num" w:pos="3119"/>
              </w:tabs>
              <w:spacing w:line="264" w:lineRule="auto"/>
              <w:ind w:left="1985"/>
              <w:jc w:val="both"/>
            </w:pPr>
            <w:r>
              <w:rPr>
                <w:bCs/>
              </w:rPr>
              <w:t>Объект можно выделить, щёлкнув левой кнопкой мыши по конкретному элементу на 3-х мерной модели агрегата.</w:t>
            </w:r>
          </w:p>
          <w:p w:rsidR="007B28EC" w:rsidRDefault="007B28EC" w:rsidP="00B04DC6">
            <w:pPr>
              <w:numPr>
                <w:ilvl w:val="4"/>
                <w:numId w:val="44"/>
              </w:numPr>
              <w:tabs>
                <w:tab w:val="num" w:pos="3375"/>
              </w:tabs>
              <w:spacing w:line="264" w:lineRule="auto"/>
              <w:ind w:left="1985"/>
              <w:jc w:val="both"/>
            </w:pPr>
            <w:r>
              <w:rPr>
                <w:bCs/>
              </w:rPr>
              <w:t>Панель «Описание объекта».</w:t>
            </w:r>
          </w:p>
          <w:p w:rsidR="007B28EC" w:rsidRDefault="007B28EC" w:rsidP="00F87178">
            <w:pPr>
              <w:tabs>
                <w:tab w:val="num" w:pos="3119"/>
              </w:tabs>
              <w:spacing w:line="264" w:lineRule="auto"/>
              <w:ind w:left="1985"/>
              <w:jc w:val="both"/>
            </w:pPr>
            <w:r>
              <w:rPr>
                <w:bCs/>
              </w:rPr>
              <w:t>Для выбранного объекта должно отображаться его описание.</w:t>
            </w:r>
          </w:p>
          <w:p w:rsidR="007B28EC" w:rsidRDefault="007B28EC" w:rsidP="00B04DC6">
            <w:pPr>
              <w:numPr>
                <w:ilvl w:val="4"/>
                <w:numId w:val="44"/>
              </w:numPr>
              <w:tabs>
                <w:tab w:val="num" w:pos="3375"/>
              </w:tabs>
              <w:spacing w:line="264" w:lineRule="auto"/>
              <w:ind w:left="1985"/>
              <w:jc w:val="both"/>
            </w:pPr>
            <w:r>
              <w:rPr>
                <w:bCs/>
              </w:rPr>
              <w:t>Кнопки в левом нижнем углу экрана для управления 3-х мерной конструкцией (согласно таблице 4):</w:t>
            </w:r>
          </w:p>
          <w:p w:rsidR="007B28EC" w:rsidRDefault="007B28EC" w:rsidP="00F87178">
            <w:pPr>
              <w:spacing w:line="264" w:lineRule="auto"/>
              <w:ind w:left="3600" w:right="141"/>
              <w:jc w:val="right"/>
            </w:pPr>
            <w:r>
              <w:rPr>
                <w:bCs/>
              </w:rPr>
              <w:t>Таблица 4</w:t>
            </w:r>
          </w:p>
          <w:p w:rsidR="007B28EC" w:rsidRDefault="007B28EC" w:rsidP="00F87178">
            <w:pPr>
              <w:pStyle w:val="ad"/>
              <w:tabs>
                <w:tab w:val="left" w:pos="576"/>
                <w:tab w:val="left" w:pos="1276"/>
                <w:tab w:val="left" w:pos="1701"/>
              </w:tabs>
              <w:spacing w:line="264" w:lineRule="auto"/>
              <w:ind w:left="2552"/>
              <w:jc w:val="right"/>
            </w:pPr>
          </w:p>
          <w:tbl>
            <w:tblPr>
              <w:tblW w:w="4783" w:type="pct"/>
              <w:jc w:val="center"/>
              <w:tblCellSpacing w:w="0"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A0"/>
            </w:tblPr>
            <w:tblGrid>
              <w:gridCol w:w="778"/>
              <w:gridCol w:w="3181"/>
              <w:gridCol w:w="1029"/>
              <w:gridCol w:w="4553"/>
            </w:tblGrid>
            <w:tr w:rsidR="007B28EC" w:rsidTr="00F87178">
              <w:trPr>
                <w:tblCellSpacing w:w="0" w:type="dxa"/>
                <w:jc w:val="center"/>
              </w:trPr>
              <w:tc>
                <w:tcPr>
                  <w:tcW w:w="40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59" type="#_x0000_t75" style="position:absolute;left:0;text-align:left;margin-left:0;margin-top:0;width:50pt;height:50pt;z-index:252011520;visibility:hidden#_x0000_t75" filled="t" stroked="t">
                        <v:stroke joinstyle="round"/>
                        <v:path o:extrusionok="t" gradientshapeok="f" o:connecttype="segments"/>
                        <o:lock v:ext="edit" aspectratio="f" selection="t"/>
                      </v:shape>
                    </w:pict>
                  </w:r>
                  <w:r w:rsidRPr="00EE3F77">
                    <w:pict>
                      <v:shape id="_x0000_i1113" type="#_x0000_t75" style="width:33pt;height:24.75pt;mso-wrap-distance-left:0;mso-wrap-distance-top:0;mso-wrap-distance-right:0;mso-wrap-distance-bottom:0">
                        <v:path textboxrect="0,0,0,0"/>
                      </v:shape>
                    </w:pict>
                  </w:r>
                </w:p>
              </w:tc>
              <w:tc>
                <w:tcPr>
                  <w:tcW w:w="1667"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Переместить модель влево.</w:t>
                  </w:r>
                </w:p>
              </w:tc>
              <w:tc>
                <w:tcPr>
                  <w:tcW w:w="539"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60" type="#_x0000_t75" style="position:absolute;left:0;text-align:left;margin-left:0;margin-top:0;width:50pt;height:50pt;z-index:252012544;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114" type="#_x0000_t75" style="width:34.5pt;height:26.25pt;mso-wrap-distance-left:0;mso-wrap-distance-top:0;mso-wrap-distance-right:0;mso-wrap-distance-bottom:0">
                        <v:path textboxrect="0,0,0,0"/>
                      </v:shape>
                    </w:pict>
                  </w:r>
                </w:p>
              </w:tc>
              <w:tc>
                <w:tcPr>
                  <w:tcW w:w="2386"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Повернуть модель влево.</w:t>
                  </w:r>
                </w:p>
              </w:tc>
            </w:tr>
            <w:tr w:rsidR="007B28EC" w:rsidTr="00F87178">
              <w:trPr>
                <w:tblCellSpacing w:w="0" w:type="dxa"/>
                <w:jc w:val="center"/>
              </w:trPr>
              <w:tc>
                <w:tcPr>
                  <w:tcW w:w="40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lastRenderedPageBreak/>
                    <w:pict>
                      <v:shape id="_x0000_s1361" type="#_x0000_t75" style="position:absolute;left:0;text-align:left;margin-left:0;margin-top:0;width:50pt;height:50pt;z-index:252013568;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115" type="#_x0000_t75" style="width:33pt;height:24.75pt;mso-wrap-distance-left:0;mso-wrap-distance-top:0;mso-wrap-distance-right:0;mso-wrap-distance-bottom:0">
                        <v:path textboxrect="0,0,0,0"/>
                      </v:shape>
                    </w:pict>
                  </w:r>
                </w:p>
              </w:tc>
              <w:tc>
                <w:tcPr>
                  <w:tcW w:w="1667"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Переместить модель вправо.</w:t>
                  </w:r>
                </w:p>
              </w:tc>
              <w:tc>
                <w:tcPr>
                  <w:tcW w:w="539"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62" type="#_x0000_t75" style="position:absolute;left:0;text-align:left;margin-left:0;margin-top:0;width:50pt;height:50pt;z-index:252014592;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116" type="#_x0000_t75" style="width:33pt;height:24.75pt;mso-wrap-distance-left:0;mso-wrap-distance-top:0;mso-wrap-distance-right:0;mso-wrap-distance-bottom:0">
                        <v:path textboxrect="0,0,0,0"/>
                      </v:shape>
                    </w:pict>
                  </w:r>
                </w:p>
              </w:tc>
              <w:tc>
                <w:tcPr>
                  <w:tcW w:w="2386"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Повернуть модель вправо.</w:t>
                  </w:r>
                </w:p>
              </w:tc>
            </w:tr>
            <w:tr w:rsidR="007B28EC" w:rsidTr="00F87178">
              <w:trPr>
                <w:tblCellSpacing w:w="0" w:type="dxa"/>
                <w:jc w:val="center"/>
              </w:trPr>
              <w:tc>
                <w:tcPr>
                  <w:tcW w:w="40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63" type="#_x0000_t75" style="position:absolute;left:0;text-align:left;margin-left:0;margin-top:0;width:50pt;height:50pt;z-index:252015616;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117" type="#_x0000_t75" style="width:33pt;height:24.75pt;mso-wrap-distance-left:0;mso-wrap-distance-top:0;mso-wrap-distance-right:0;mso-wrap-distance-bottom:0">
                        <v:path textboxrect="0,0,0,0"/>
                      </v:shape>
                    </w:pict>
                  </w:r>
                </w:p>
              </w:tc>
              <w:tc>
                <w:tcPr>
                  <w:tcW w:w="1667"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Переместить модель вверх.</w:t>
                  </w:r>
                </w:p>
              </w:tc>
              <w:tc>
                <w:tcPr>
                  <w:tcW w:w="539"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64" type="#_x0000_t75" style="position:absolute;left:0;text-align:left;margin-left:0;margin-top:0;width:50pt;height:50pt;z-index:252016640;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118" type="#_x0000_t75" style="width:33pt;height:24.75pt;mso-wrap-distance-left:0;mso-wrap-distance-top:0;mso-wrap-distance-right:0;mso-wrap-distance-bottom:0">
                        <v:path textboxrect="0,0,0,0"/>
                      </v:shape>
                    </w:pict>
                  </w:r>
                </w:p>
              </w:tc>
              <w:tc>
                <w:tcPr>
                  <w:tcW w:w="2386"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Повернуть модель вверх.</w:t>
                  </w:r>
                </w:p>
              </w:tc>
            </w:tr>
            <w:tr w:rsidR="007B28EC" w:rsidTr="00F87178">
              <w:trPr>
                <w:tblCellSpacing w:w="0" w:type="dxa"/>
                <w:jc w:val="center"/>
              </w:trPr>
              <w:tc>
                <w:tcPr>
                  <w:tcW w:w="40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65" type="#_x0000_t75" style="position:absolute;left:0;text-align:left;margin-left:0;margin-top:0;width:50pt;height:50pt;z-index:252017664;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119" type="#_x0000_t75" style="width:33pt;height:24.75pt;mso-wrap-distance-left:0;mso-wrap-distance-top:0;mso-wrap-distance-right:0;mso-wrap-distance-bottom:0">
                        <v:path textboxrect="0,0,0,0"/>
                      </v:shape>
                    </w:pict>
                  </w:r>
                </w:p>
              </w:tc>
              <w:tc>
                <w:tcPr>
                  <w:tcW w:w="1667"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Переместить модель вниз</w:t>
                  </w:r>
                </w:p>
              </w:tc>
              <w:tc>
                <w:tcPr>
                  <w:tcW w:w="539"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66" type="#_x0000_t75" style="position:absolute;left:0;text-align:left;margin-left:0;margin-top:0;width:50pt;height:50pt;z-index:252018688;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120" type="#_x0000_t75" style="width:33pt;height:24.75pt;mso-wrap-distance-left:0;mso-wrap-distance-top:0;mso-wrap-distance-right:0;mso-wrap-distance-bottom:0">
                        <v:path textboxrect="0,0,0,0"/>
                      </v:shape>
                    </w:pict>
                  </w:r>
                </w:p>
              </w:tc>
              <w:tc>
                <w:tcPr>
                  <w:tcW w:w="2386"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Повернуть модель вниз.</w:t>
                  </w:r>
                </w:p>
              </w:tc>
            </w:tr>
            <w:tr w:rsidR="007B28EC" w:rsidTr="00F87178">
              <w:trPr>
                <w:tblCellSpacing w:w="0" w:type="dxa"/>
                <w:jc w:val="center"/>
              </w:trPr>
              <w:tc>
                <w:tcPr>
                  <w:tcW w:w="40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67" type="#_x0000_t75" style="position:absolute;left:0;text-align:left;margin-left:0;margin-top:0;width:50pt;height:50pt;z-index:252019712;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121" type="#_x0000_t75" style="width:33pt;height:24.75pt;mso-wrap-distance-left:0;mso-wrap-distance-top:0;mso-wrap-distance-right:0;mso-wrap-distance-bottom:0">
                        <v:path textboxrect="0,0,0,0"/>
                      </v:shape>
                    </w:pict>
                  </w:r>
                </w:p>
              </w:tc>
              <w:tc>
                <w:tcPr>
                  <w:tcW w:w="1667"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Отдалить модель.</w:t>
                  </w:r>
                </w:p>
              </w:tc>
              <w:tc>
                <w:tcPr>
                  <w:tcW w:w="539"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68" type="#_x0000_t75" style="position:absolute;left:0;text-align:left;margin-left:0;margin-top:0;width:50pt;height:50pt;z-index:252020736;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122" type="#_x0000_t75" style="width:33pt;height:24.75pt;mso-wrap-distance-left:0;mso-wrap-distance-top:0;mso-wrap-distance-right:0;mso-wrap-distance-bottom:0">
                        <v:path textboxrect="0,0,0,0"/>
                      </v:shape>
                    </w:pict>
                  </w:r>
                </w:p>
              </w:tc>
              <w:tc>
                <w:tcPr>
                  <w:tcW w:w="2386"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Увеличить модель.</w:t>
                  </w:r>
                </w:p>
              </w:tc>
            </w:tr>
            <w:tr w:rsidR="007B28EC" w:rsidTr="00F87178">
              <w:trPr>
                <w:trHeight w:val="523"/>
                <w:tblCellSpacing w:w="0" w:type="dxa"/>
                <w:jc w:val="center"/>
              </w:trPr>
              <w:tc>
                <w:tcPr>
                  <w:tcW w:w="40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69" type="#_x0000_t75" style="position:absolute;left:0;text-align:left;margin-left:0;margin-top:0;width:50pt;height:50pt;z-index:252021760;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123" type="#_x0000_t75" style="width:33pt;height:24.75pt;mso-wrap-distance-left:0;mso-wrap-distance-top:0;mso-wrap-distance-right:0;mso-wrap-distance-bottom:0">
                        <v:path textboxrect="0,0,0,0"/>
                      </v:shape>
                    </w:pict>
                  </w:r>
                </w:p>
              </w:tc>
              <w:tc>
                <w:tcPr>
                  <w:tcW w:w="1667"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Приблизить модель.</w:t>
                  </w:r>
                </w:p>
              </w:tc>
              <w:tc>
                <w:tcPr>
                  <w:tcW w:w="539"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70" type="#_x0000_t75" style="position:absolute;left:0;text-align:left;margin-left:0;margin-top:0;width:50pt;height:50pt;z-index:252022784;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124" type="#_x0000_t75" style="width:33pt;height:24.75pt;mso-wrap-distance-left:0;mso-wrap-distance-top:0;mso-wrap-distance-right:0;mso-wrap-distance-bottom:0">
                        <v:path textboxrect="0,0,0,0"/>
                      </v:shape>
                    </w:pict>
                  </w:r>
                </w:p>
              </w:tc>
              <w:tc>
                <w:tcPr>
                  <w:tcW w:w="2386"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Уменьшить модель.</w:t>
                  </w:r>
                </w:p>
              </w:tc>
            </w:tr>
          </w:tbl>
          <w:p w:rsidR="007B28EC" w:rsidRDefault="007B28EC" w:rsidP="00F87178">
            <w:pPr>
              <w:pStyle w:val="ad"/>
              <w:tabs>
                <w:tab w:val="left" w:pos="576"/>
                <w:tab w:val="left" w:pos="1276"/>
                <w:tab w:val="left" w:pos="1701"/>
              </w:tabs>
              <w:spacing w:line="264" w:lineRule="auto"/>
              <w:ind w:left="2552"/>
              <w:jc w:val="both"/>
            </w:pPr>
          </w:p>
          <w:p w:rsidR="007B28EC" w:rsidRDefault="007B28EC" w:rsidP="00B04DC6">
            <w:pPr>
              <w:numPr>
                <w:ilvl w:val="4"/>
                <w:numId w:val="44"/>
              </w:numPr>
              <w:tabs>
                <w:tab w:val="num" w:pos="2295"/>
                <w:tab w:val="num" w:pos="3119"/>
              </w:tabs>
              <w:spacing w:line="264" w:lineRule="auto"/>
              <w:ind w:left="1985"/>
              <w:jc w:val="both"/>
            </w:pPr>
            <w:r>
              <w:t>Кнопки, расположенные в правом нижнем углу экрана (согласно таблице ниже):</w:t>
            </w:r>
          </w:p>
          <w:p w:rsidR="007B28EC" w:rsidRDefault="007B28EC" w:rsidP="00C1271B">
            <w:pPr>
              <w:tabs>
                <w:tab w:val="num" w:pos="3119"/>
              </w:tabs>
              <w:spacing w:line="264" w:lineRule="auto"/>
              <w:ind w:left="1985" w:right="283"/>
              <w:jc w:val="right"/>
            </w:pPr>
            <w:r>
              <w:t>Таблица 5</w:t>
            </w:r>
          </w:p>
          <w:tbl>
            <w:tblPr>
              <w:tblW w:w="4783" w:type="pct"/>
              <w:jc w:val="center"/>
              <w:tblCellSpacing w:w="0"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A0"/>
            </w:tblPr>
            <w:tblGrid>
              <w:gridCol w:w="1675"/>
              <w:gridCol w:w="7866"/>
            </w:tblGrid>
            <w:tr w:rsidR="007B28EC" w:rsidTr="00F8717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71" type="#_x0000_t75" style="position:absolute;left:0;text-align:left;margin-left:0;margin-top:0;width:50pt;height:50pt;z-index:252023808;visibility:hidden#_x0000_t75" filled="t" stroked="t">
                        <v:stroke joinstyle="round"/>
                        <v:path o:extrusionok="t" gradientshapeok="f" o:connecttype="segments"/>
                        <o:lock v:ext="edit" aspectratio="f" selection="t"/>
                      </v:shape>
                    </w:pict>
                  </w:r>
                  <w:r w:rsidRPr="00EE3F77">
                    <w:pict>
                      <v:shape id="_x0000_i1125"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Скрыть выделенный объект модели.</w:t>
                  </w:r>
                </w:p>
              </w:tc>
            </w:tr>
            <w:tr w:rsidR="007B28EC" w:rsidTr="00F8717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72" type="#_x0000_t75" style="position:absolute;left:0;text-align:left;margin-left:0;margin-top:0;width:50pt;height:50pt;z-index:252024832;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126"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Скрыть все объекты модели кроме выделенного.</w:t>
                  </w:r>
                </w:p>
              </w:tc>
            </w:tr>
            <w:tr w:rsidR="007B28EC" w:rsidTr="00F8717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73" type="#_x0000_t75" style="position:absolute;left:0;text-align:left;margin-left:0;margin-top:0;width:50pt;height:50pt;z-index:252025856;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127"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Отобразить скрытые объекты модели.</w:t>
                  </w:r>
                </w:p>
              </w:tc>
            </w:tr>
            <w:tr w:rsidR="007B28EC" w:rsidTr="00F8717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74" type="#_x0000_t75" style="position:absolute;left:0;text-align:left;margin-left:0;margin-top:0;width:50pt;height:50pt;z-index:252026880;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128"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Перейти на уровень выше.</w:t>
                  </w:r>
                </w:p>
              </w:tc>
            </w:tr>
            <w:tr w:rsidR="007B28EC" w:rsidTr="00F8717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75" type="#_x0000_t75" style="position:absolute;left:0;text-align:left;margin-left:0;margin-top:0;width:50pt;height:50pt;z-index:252027904;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129"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Переместиться на предыдущую сцену уровня (опция доступна в случае, если на уровне расположено две или более сцен).</w:t>
                  </w:r>
                </w:p>
              </w:tc>
            </w:tr>
            <w:tr w:rsidR="007B28EC" w:rsidTr="00F8717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76" type="#_x0000_t75" style="position:absolute;left:0;text-align:left;margin-left:0;margin-top:0;width:50pt;height:50pt;z-index:252028928;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130"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Переместиться на следующую сцену уровня (опция доступна в случае, если на уровне расположено две или более сцен).</w:t>
                  </w:r>
                </w:p>
              </w:tc>
            </w:tr>
            <w:tr w:rsidR="007B28EC" w:rsidTr="00F8717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77" type="#_x0000_t75" style="position:absolute;left:0;text-align:left;margin-left:0;margin-top:0;width:50pt;height:50pt;z-index:252029952;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131"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Просмотреть/скрыть технические характеристики выделенного объекта модели.</w:t>
                  </w:r>
                </w:p>
              </w:tc>
            </w:tr>
            <w:tr w:rsidR="007B28EC" w:rsidTr="00F8717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78" type="#_x0000_t75" style="position:absolute;left:0;text-align:left;margin-left:0;margin-top:0;width:50pt;height:50pt;z-index:252030976;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132"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Вернуть исходный ракурс модели.</w:t>
                  </w:r>
                </w:p>
              </w:tc>
            </w:tr>
            <w:tr w:rsidR="007B28EC" w:rsidTr="00F8717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79" type="#_x0000_t75" style="position:absolute;left:0;text-align:left;margin-left:0;margin-top:0;width:50pt;height:50pt;z-index:252032000;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133"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Просмотреть/скрыть список объектов модели.</w:t>
                  </w:r>
                </w:p>
              </w:tc>
            </w:tr>
            <w:tr w:rsidR="007B28EC" w:rsidTr="00F8717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lastRenderedPageBreak/>
                    <w:pict>
                      <v:shape id="_x0000_s1380" type="#_x0000_t75" style="position:absolute;left:0;text-align:left;margin-left:0;margin-top:0;width:50pt;height:50pt;z-index:252033024;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134"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Выход в главное меню.</w:t>
                  </w:r>
                </w:p>
              </w:tc>
            </w:tr>
          </w:tbl>
          <w:p w:rsidR="007B28EC" w:rsidRDefault="007B28EC" w:rsidP="00F87178">
            <w:pPr>
              <w:tabs>
                <w:tab w:val="left" w:pos="576"/>
                <w:tab w:val="left" w:pos="1276"/>
                <w:tab w:val="left" w:pos="1701"/>
              </w:tabs>
              <w:spacing w:line="264" w:lineRule="auto"/>
              <w:ind w:left="2268"/>
              <w:jc w:val="both"/>
            </w:pPr>
          </w:p>
          <w:p w:rsidR="007B28EC" w:rsidRDefault="007B28EC" w:rsidP="00F87178">
            <w:pPr>
              <w:tabs>
                <w:tab w:val="left" w:pos="576"/>
                <w:tab w:val="left" w:pos="1276"/>
                <w:tab w:val="left" w:pos="1701"/>
                <w:tab w:val="num" w:pos="2295"/>
              </w:tabs>
              <w:spacing w:line="264" w:lineRule="auto"/>
              <w:jc w:val="both"/>
              <w:rPr>
                <w:color w:val="FF0000"/>
              </w:rPr>
            </w:pPr>
          </w:p>
          <w:p w:rsidR="007B28EC" w:rsidRDefault="007B28EC" w:rsidP="00B04DC6">
            <w:pPr>
              <w:pStyle w:val="ad"/>
              <w:numPr>
                <w:ilvl w:val="3"/>
                <w:numId w:val="42"/>
              </w:numPr>
              <w:tabs>
                <w:tab w:val="left" w:pos="576"/>
              </w:tabs>
              <w:spacing w:line="264" w:lineRule="auto"/>
              <w:ind w:left="709" w:hanging="11"/>
              <w:jc w:val="both"/>
            </w:pPr>
            <w:r>
              <w:rPr>
                <w:bCs/>
                <w:sz w:val="24"/>
                <w:szCs w:val="24"/>
              </w:rPr>
              <w:t>Экран для работы с моделью в режиме тестирования включает следующие элементы:</w:t>
            </w:r>
          </w:p>
          <w:p w:rsidR="007B28EC" w:rsidRDefault="007B28EC" w:rsidP="00B04DC6">
            <w:pPr>
              <w:numPr>
                <w:ilvl w:val="4"/>
                <w:numId w:val="44"/>
              </w:numPr>
              <w:tabs>
                <w:tab w:val="num" w:pos="3375"/>
              </w:tabs>
              <w:spacing w:line="264" w:lineRule="auto"/>
              <w:ind w:left="1985"/>
              <w:jc w:val="both"/>
              <w:rPr>
                <w:color w:val="000000"/>
              </w:rPr>
            </w:pPr>
            <w:r>
              <w:rPr>
                <w:color w:val="000000"/>
              </w:rPr>
              <w:t xml:space="preserve">Меню </w:t>
            </w:r>
            <w:r>
              <w:rPr>
                <w:bCs/>
              </w:rPr>
              <w:t>выбора</w:t>
            </w:r>
            <w:r>
              <w:rPr>
                <w:color w:val="000000"/>
              </w:rPr>
              <w:t xml:space="preserve"> объекта для тестирования</w:t>
            </w:r>
            <w:r>
              <w:t>.</w:t>
            </w:r>
          </w:p>
          <w:p w:rsidR="007B28EC" w:rsidRDefault="007B28EC" w:rsidP="00F87178">
            <w:pPr>
              <w:tabs>
                <w:tab w:val="left" w:pos="576"/>
                <w:tab w:val="left" w:pos="1276"/>
                <w:tab w:val="left" w:pos="1701"/>
                <w:tab w:val="num" w:pos="2295"/>
              </w:tabs>
              <w:spacing w:line="264" w:lineRule="auto"/>
              <w:ind w:left="284"/>
              <w:jc w:val="center"/>
              <w:rPr>
                <w:color w:val="000000"/>
              </w:rPr>
            </w:pPr>
          </w:p>
          <w:p w:rsidR="007B28EC" w:rsidRDefault="007B28EC" w:rsidP="00B04DC6">
            <w:pPr>
              <w:pStyle w:val="ad"/>
              <w:numPr>
                <w:ilvl w:val="3"/>
                <w:numId w:val="42"/>
              </w:numPr>
              <w:tabs>
                <w:tab w:val="left" w:pos="576"/>
              </w:tabs>
              <w:spacing w:line="264" w:lineRule="auto"/>
              <w:jc w:val="both"/>
              <w:rPr>
                <w:color w:val="000000"/>
              </w:rPr>
            </w:pPr>
            <w:r>
              <w:rPr>
                <w:color w:val="000000"/>
                <w:sz w:val="24"/>
                <w:szCs w:val="24"/>
              </w:rPr>
              <w:t xml:space="preserve">Экран </w:t>
            </w:r>
            <w:r>
              <w:rPr>
                <w:sz w:val="24"/>
                <w:szCs w:val="24"/>
              </w:rPr>
              <w:t>тестирования</w:t>
            </w:r>
            <w:r>
              <w:rPr>
                <w:color w:val="000000"/>
                <w:sz w:val="24"/>
                <w:szCs w:val="24"/>
              </w:rPr>
              <w:t xml:space="preserve"> по </w:t>
            </w:r>
            <w:r>
              <w:rPr>
                <w:bCs/>
                <w:sz w:val="24"/>
                <w:szCs w:val="24"/>
              </w:rPr>
              <w:t>выбранному</w:t>
            </w:r>
            <w:r>
              <w:rPr>
                <w:color w:val="000000"/>
                <w:sz w:val="24"/>
                <w:szCs w:val="24"/>
              </w:rPr>
              <w:t xml:space="preserve"> объекту</w:t>
            </w:r>
            <w:r>
              <w:rPr>
                <w:sz w:val="24"/>
                <w:szCs w:val="24"/>
              </w:rPr>
              <w:t>:</w:t>
            </w:r>
          </w:p>
          <w:p w:rsidR="007B28EC" w:rsidRDefault="007B28EC" w:rsidP="00B04DC6">
            <w:pPr>
              <w:numPr>
                <w:ilvl w:val="4"/>
                <w:numId w:val="44"/>
              </w:numPr>
              <w:tabs>
                <w:tab w:val="num" w:pos="3375"/>
              </w:tabs>
              <w:spacing w:line="264" w:lineRule="auto"/>
              <w:ind w:left="1985"/>
              <w:jc w:val="both"/>
            </w:pPr>
            <w:r>
              <w:rPr>
                <w:color w:val="000000"/>
              </w:rPr>
              <w:t>В правой части экрана должно отображаться окно с заданием, которое нужно выполнить (пример ниже). В нижней части данного окна указывается общее время тестирования. При выполнении задания на экране появится запрос на подтверждение выбранного ответа.</w:t>
            </w:r>
          </w:p>
          <w:p w:rsidR="007B28EC" w:rsidRDefault="007B28EC" w:rsidP="00B04DC6">
            <w:pPr>
              <w:numPr>
                <w:ilvl w:val="4"/>
                <w:numId w:val="44"/>
              </w:numPr>
              <w:tabs>
                <w:tab w:val="num" w:pos="3375"/>
              </w:tabs>
              <w:spacing w:line="264" w:lineRule="auto"/>
              <w:ind w:left="1985"/>
              <w:jc w:val="both"/>
              <w:rPr>
                <w:color w:val="000000"/>
              </w:rPr>
            </w:pPr>
            <w:r>
              <w:rPr>
                <w:color w:val="000000"/>
              </w:rPr>
              <w:t>Прервать тестирование можно нажатием на кнопку «Закрыть».</w:t>
            </w:r>
          </w:p>
          <w:p w:rsidR="007B28EC" w:rsidRDefault="007B28EC" w:rsidP="00B04DC6">
            <w:pPr>
              <w:numPr>
                <w:ilvl w:val="4"/>
                <w:numId w:val="44"/>
              </w:numPr>
              <w:tabs>
                <w:tab w:val="num" w:pos="3375"/>
              </w:tabs>
              <w:spacing w:line="264" w:lineRule="auto"/>
              <w:ind w:left="1985"/>
              <w:jc w:val="both"/>
              <w:rPr>
                <w:color w:val="000000"/>
              </w:rPr>
            </w:pPr>
            <w:r>
              <w:rPr>
                <w:color w:val="000000"/>
              </w:rPr>
              <w:t xml:space="preserve">После окончания тестирования на экран выводятся результаты. </w:t>
            </w:r>
          </w:p>
          <w:p w:rsidR="007B28EC" w:rsidRDefault="007B28EC" w:rsidP="00F87178">
            <w:pPr>
              <w:tabs>
                <w:tab w:val="left" w:pos="576"/>
                <w:tab w:val="left" w:pos="1276"/>
                <w:tab w:val="left" w:pos="1701"/>
                <w:tab w:val="num" w:pos="2295"/>
              </w:tabs>
              <w:spacing w:line="264" w:lineRule="auto"/>
              <w:ind w:left="284"/>
              <w:jc w:val="both"/>
              <w:rPr>
                <w:color w:val="000000"/>
              </w:rPr>
            </w:pPr>
          </w:p>
          <w:p w:rsidR="007B28EC" w:rsidRDefault="007B28EC" w:rsidP="00B04DC6">
            <w:pPr>
              <w:pStyle w:val="ad"/>
              <w:numPr>
                <w:ilvl w:val="2"/>
                <w:numId w:val="42"/>
              </w:numPr>
              <w:tabs>
                <w:tab w:val="left" w:pos="576"/>
              </w:tabs>
              <w:spacing w:line="264" w:lineRule="auto"/>
              <w:ind w:left="284" w:hanging="360"/>
              <w:jc w:val="both"/>
            </w:pPr>
            <w:r>
              <w:rPr>
                <w:sz w:val="24"/>
                <w:szCs w:val="24"/>
              </w:rPr>
              <w:t>Дополнительные</w:t>
            </w:r>
            <w:r>
              <w:rPr>
                <w:sz w:val="24"/>
                <w:szCs w:val="24"/>
              </w:rPr>
              <w:t xml:space="preserve"> </w:t>
            </w:r>
            <w:r>
              <w:rPr>
                <w:bCs/>
                <w:sz w:val="24"/>
                <w:szCs w:val="24"/>
              </w:rPr>
              <w:t>возможности</w:t>
            </w:r>
            <w:r>
              <w:rPr>
                <w:bCs/>
                <w:sz w:val="24"/>
                <w:szCs w:val="24"/>
              </w:rPr>
              <w:t xml:space="preserve"> </w:t>
            </w:r>
            <w:r>
              <w:rPr>
                <w:bCs/>
                <w:sz w:val="24"/>
                <w:szCs w:val="24"/>
              </w:rPr>
              <w:t>управления моделью в 3</w:t>
            </w:r>
            <w:r>
              <w:rPr>
                <w:bCs/>
                <w:sz w:val="24"/>
                <w:szCs w:val="24"/>
                <w:lang w:val="en-US"/>
              </w:rPr>
              <w:t>D</w:t>
            </w:r>
            <w:r>
              <w:rPr>
                <w:bCs/>
                <w:sz w:val="24"/>
                <w:szCs w:val="24"/>
              </w:rPr>
              <w:t xml:space="preserve"> атласе:</w:t>
            </w:r>
          </w:p>
          <w:p w:rsidR="007B28EC" w:rsidRDefault="007B28EC" w:rsidP="00B04DC6">
            <w:pPr>
              <w:numPr>
                <w:ilvl w:val="4"/>
                <w:numId w:val="44"/>
              </w:numPr>
              <w:tabs>
                <w:tab w:val="num" w:pos="3375"/>
              </w:tabs>
              <w:spacing w:line="264" w:lineRule="auto"/>
              <w:ind w:left="1985"/>
              <w:jc w:val="both"/>
            </w:pPr>
            <w:r>
              <w:rPr>
                <w:bCs/>
                <w:color w:val="000000"/>
              </w:rPr>
              <w:t>Перемещение</w:t>
            </w:r>
            <w:r>
              <w:rPr>
                <w:bCs/>
              </w:rPr>
              <w:t xml:space="preserve"> 3-х мерной модели конструкции: зажатие левой кнопки мыши и перемещение курсора в соответствующем направлении. </w:t>
            </w:r>
          </w:p>
          <w:p w:rsidR="007B28EC" w:rsidRDefault="007B28EC" w:rsidP="00B04DC6">
            <w:pPr>
              <w:numPr>
                <w:ilvl w:val="4"/>
                <w:numId w:val="44"/>
              </w:numPr>
              <w:tabs>
                <w:tab w:val="num" w:pos="3375"/>
              </w:tabs>
              <w:spacing w:line="264" w:lineRule="auto"/>
              <w:ind w:left="1985"/>
              <w:jc w:val="both"/>
            </w:pPr>
            <w:r>
              <w:rPr>
                <w:bCs/>
              </w:rPr>
              <w:t xml:space="preserve">Вращение модели конструкции: зажатие правой кнопки мыши и перемещение курсора мыши. </w:t>
            </w:r>
          </w:p>
          <w:p w:rsidR="007B28EC" w:rsidRDefault="007B28EC" w:rsidP="00B04DC6">
            <w:pPr>
              <w:numPr>
                <w:ilvl w:val="4"/>
                <w:numId w:val="44"/>
              </w:numPr>
              <w:tabs>
                <w:tab w:val="num" w:pos="3375"/>
              </w:tabs>
              <w:spacing w:line="264" w:lineRule="auto"/>
              <w:ind w:left="1985"/>
              <w:jc w:val="both"/>
            </w:pPr>
            <w:r>
              <w:t xml:space="preserve">Скрытие </w:t>
            </w:r>
            <w:r>
              <w:rPr>
                <w:color w:val="000000"/>
              </w:rPr>
              <w:t>объекта</w:t>
            </w:r>
            <w:r>
              <w:t xml:space="preserve"> через контекстное меню: выделенный объект (при нажатии на нем правой кнопкой мыши) скрывается через пункт контекстного меню «Скрыть». </w:t>
            </w:r>
          </w:p>
          <w:p w:rsidR="007B28EC" w:rsidRDefault="007B28EC" w:rsidP="00F87178">
            <w:pPr>
              <w:tabs>
                <w:tab w:val="left" w:pos="426"/>
                <w:tab w:val="left" w:pos="576"/>
                <w:tab w:val="left" w:pos="1701"/>
              </w:tabs>
              <w:spacing w:line="264" w:lineRule="auto"/>
              <w:ind w:right="140"/>
              <w:jc w:val="both"/>
            </w:pPr>
            <w:r>
              <w:t>Программное обеспечение тренажера должно безотказно работать с компьютером, удовлетворяющим следующим минимальным системным требованиям:</w:t>
            </w:r>
          </w:p>
          <w:p w:rsidR="007B28EC" w:rsidRDefault="007B28EC" w:rsidP="00B04DC6">
            <w:pPr>
              <w:numPr>
                <w:ilvl w:val="0"/>
                <w:numId w:val="45"/>
              </w:numPr>
              <w:tabs>
                <w:tab w:val="clear" w:pos="1935"/>
                <w:tab w:val="left" w:pos="709"/>
                <w:tab w:val="left" w:pos="851"/>
                <w:tab w:val="left" w:pos="1276"/>
                <w:tab w:val="num" w:pos="2062"/>
              </w:tabs>
              <w:spacing w:line="264" w:lineRule="auto"/>
              <w:ind w:left="426" w:right="140" w:firstLine="0"/>
              <w:jc w:val="both"/>
            </w:pPr>
            <w:r>
              <w:t>Операционная</w:t>
            </w:r>
            <w:r>
              <w:rPr>
                <w:bCs/>
              </w:rPr>
              <w:t xml:space="preserve"> система: MicrosoftWindows 7/8/10/11, х64-версия.</w:t>
            </w:r>
          </w:p>
          <w:p w:rsidR="007B28EC" w:rsidRDefault="007B28EC" w:rsidP="00B04DC6">
            <w:pPr>
              <w:numPr>
                <w:ilvl w:val="0"/>
                <w:numId w:val="45"/>
              </w:numPr>
              <w:tabs>
                <w:tab w:val="clear" w:pos="1935"/>
                <w:tab w:val="left" w:pos="709"/>
                <w:tab w:val="left" w:pos="851"/>
                <w:tab w:val="left" w:pos="1276"/>
                <w:tab w:val="num" w:pos="2062"/>
              </w:tabs>
              <w:spacing w:line="264" w:lineRule="auto"/>
              <w:ind w:left="426" w:right="140" w:firstLine="0"/>
              <w:jc w:val="both"/>
            </w:pPr>
            <w:r>
              <w:t>Видеокарта</w:t>
            </w:r>
            <w:r>
              <w:rPr>
                <w:bCs/>
              </w:rPr>
              <w:t xml:space="preserve">: </w:t>
            </w:r>
          </w:p>
          <w:p w:rsidR="007B28EC" w:rsidRDefault="007B28EC" w:rsidP="00F87178">
            <w:pPr>
              <w:tabs>
                <w:tab w:val="left" w:pos="426"/>
                <w:tab w:val="left" w:pos="567"/>
              </w:tabs>
              <w:ind w:left="709" w:right="140"/>
              <w:jc w:val="both"/>
            </w:pPr>
            <w:r>
              <w:rPr>
                <w:bCs/>
              </w:rPr>
              <w:t xml:space="preserve">NVIDIA: NVidia GT 440 или эквивалент (количество памяти 1024МБ); </w:t>
            </w:r>
          </w:p>
          <w:p w:rsidR="007B28EC" w:rsidRDefault="007B28EC" w:rsidP="00B04DC6">
            <w:pPr>
              <w:numPr>
                <w:ilvl w:val="0"/>
                <w:numId w:val="45"/>
              </w:numPr>
              <w:tabs>
                <w:tab w:val="clear" w:pos="1935"/>
                <w:tab w:val="left" w:pos="709"/>
                <w:tab w:val="left" w:pos="851"/>
                <w:tab w:val="left" w:pos="1276"/>
                <w:tab w:val="num" w:pos="2062"/>
              </w:tabs>
              <w:spacing w:line="264" w:lineRule="auto"/>
              <w:ind w:left="426" w:right="140" w:firstLine="0"/>
              <w:jc w:val="both"/>
            </w:pPr>
            <w:r>
              <w:t>Процессор</w:t>
            </w:r>
            <w:r>
              <w:rPr>
                <w:bCs/>
              </w:rPr>
              <w:t xml:space="preserve">:  </w:t>
            </w:r>
          </w:p>
          <w:p w:rsidR="007B28EC" w:rsidRDefault="007B28EC" w:rsidP="00F87178">
            <w:pPr>
              <w:tabs>
                <w:tab w:val="left" w:pos="426"/>
                <w:tab w:val="left" w:pos="567"/>
              </w:tabs>
              <w:ind w:left="709" w:right="140"/>
              <w:jc w:val="both"/>
            </w:pPr>
            <w:r>
              <w:rPr>
                <w:bCs/>
              </w:rPr>
              <w:t>Архитектура x64 с поддержкой SSE4.1;</w:t>
            </w:r>
          </w:p>
          <w:p w:rsidR="007B28EC" w:rsidRDefault="007B28EC" w:rsidP="00F87178">
            <w:pPr>
              <w:tabs>
                <w:tab w:val="left" w:pos="426"/>
                <w:tab w:val="left" w:pos="567"/>
              </w:tabs>
              <w:ind w:left="709" w:right="140"/>
              <w:jc w:val="both"/>
            </w:pPr>
            <w:r>
              <w:rPr>
                <w:bCs/>
              </w:rPr>
              <w:t>Количество ядер: 4 ядра и больше;</w:t>
            </w:r>
          </w:p>
          <w:p w:rsidR="007B28EC" w:rsidRDefault="007B28EC" w:rsidP="00F87178">
            <w:pPr>
              <w:tabs>
                <w:tab w:val="left" w:pos="426"/>
                <w:tab w:val="left" w:pos="567"/>
              </w:tabs>
              <w:ind w:left="709" w:right="140"/>
              <w:jc w:val="both"/>
            </w:pPr>
            <w:r>
              <w:rPr>
                <w:bCs/>
              </w:rPr>
              <w:lastRenderedPageBreak/>
              <w:t>Частота: 2.5 GHz .</w:t>
            </w:r>
          </w:p>
          <w:p w:rsidR="007B28EC" w:rsidRDefault="007B28EC" w:rsidP="00B04DC6">
            <w:pPr>
              <w:numPr>
                <w:ilvl w:val="0"/>
                <w:numId w:val="45"/>
              </w:numPr>
              <w:tabs>
                <w:tab w:val="clear" w:pos="1935"/>
                <w:tab w:val="left" w:pos="709"/>
                <w:tab w:val="left" w:pos="851"/>
                <w:tab w:val="left" w:pos="1276"/>
                <w:tab w:val="num" w:pos="2062"/>
              </w:tabs>
              <w:spacing w:line="264" w:lineRule="auto"/>
              <w:ind w:left="426" w:right="140" w:firstLine="0"/>
              <w:jc w:val="both"/>
            </w:pPr>
            <w:r>
              <w:t>Оперативная</w:t>
            </w:r>
            <w:r>
              <w:rPr>
                <w:bCs/>
              </w:rPr>
              <w:t xml:space="preserve"> память: 4ГБ.</w:t>
            </w:r>
          </w:p>
          <w:p w:rsidR="007B28EC" w:rsidRDefault="007B28EC" w:rsidP="00F87178">
            <w:pPr>
              <w:tabs>
                <w:tab w:val="left" w:pos="426"/>
                <w:tab w:val="left" w:pos="567"/>
                <w:tab w:val="left" w:pos="1701"/>
              </w:tabs>
              <w:spacing w:line="264" w:lineRule="auto"/>
              <w:ind w:right="140"/>
              <w:jc w:val="both"/>
            </w:pPr>
          </w:p>
          <w:p w:rsidR="007B28EC" w:rsidRDefault="007B28EC" w:rsidP="00F87178">
            <w:pPr>
              <w:tabs>
                <w:tab w:val="left" w:pos="426"/>
                <w:tab w:val="left" w:pos="567"/>
                <w:tab w:val="left" w:pos="1701"/>
              </w:tabs>
              <w:spacing w:line="264" w:lineRule="auto"/>
              <w:ind w:right="140"/>
              <w:jc w:val="both"/>
            </w:pPr>
            <w:r>
              <w:rPr>
                <w:b/>
              </w:rPr>
              <w:t>Программное обеспечение-</w:t>
            </w:r>
            <w:r>
              <w:rPr>
                <w:b/>
                <w:bCs/>
              </w:rPr>
              <w:t xml:space="preserve">интерактивный тренажер </w:t>
            </w:r>
            <w:r>
              <w:rPr>
                <w:b/>
                <w:bCs/>
              </w:rPr>
              <w:t>(3</w:t>
            </w:r>
            <w:r>
              <w:rPr>
                <w:b/>
                <w:bCs/>
                <w:lang w:val="en-US"/>
              </w:rPr>
              <w:t>D</w:t>
            </w:r>
            <w:r>
              <w:rPr>
                <w:b/>
                <w:bCs/>
              </w:rPr>
              <w:t xml:space="preserve"> Атлас) </w:t>
            </w:r>
            <w:r>
              <w:rPr>
                <w:b/>
                <w:bCs/>
              </w:rPr>
              <w:t>«Устройство агрегата электроизоляционного покрытия» (Локальная версия)</w:t>
            </w:r>
            <w:r>
              <w:rPr>
                <w:b/>
              </w:rPr>
              <w:t>.</w:t>
            </w:r>
          </w:p>
          <w:p w:rsidR="007B28EC" w:rsidRDefault="007B28EC" w:rsidP="00F87178">
            <w:pPr>
              <w:pStyle w:val="ad"/>
              <w:spacing w:line="264" w:lineRule="auto"/>
              <w:jc w:val="both"/>
              <w:rPr>
                <w:color w:val="000000"/>
                <w:sz w:val="24"/>
              </w:rPr>
            </w:pPr>
            <w:r>
              <w:rPr>
                <w:sz w:val="24"/>
                <w:szCs w:val="24"/>
              </w:rPr>
              <w:t xml:space="preserve">В ПО </w:t>
            </w:r>
            <w:r>
              <w:rPr>
                <w:color w:val="000000"/>
                <w:sz w:val="24"/>
                <w:szCs w:val="24"/>
              </w:rPr>
              <w:t xml:space="preserve">должно быть рассмотрено устройство </w:t>
            </w:r>
            <w:r>
              <w:rPr>
                <w:sz w:val="24"/>
                <w:szCs w:val="24"/>
              </w:rPr>
              <w:t xml:space="preserve">агрегата электроизоляционного покрытия </w:t>
            </w:r>
            <w:r>
              <w:rPr>
                <w:color w:val="000000"/>
                <w:sz w:val="24"/>
                <w:szCs w:val="24"/>
              </w:rPr>
              <w:t>с детализацией основного оборудования в соответствии с перечнем:</w:t>
            </w:r>
          </w:p>
          <w:p w:rsidR="007B28EC" w:rsidRDefault="007B28EC" w:rsidP="00F87178">
            <w:pPr>
              <w:pStyle w:val="ad"/>
              <w:spacing w:line="264" w:lineRule="auto"/>
              <w:jc w:val="both"/>
              <w:rPr>
                <w:color w:val="000000"/>
              </w:rPr>
            </w:pPr>
          </w:p>
          <w:p w:rsidR="007B28EC" w:rsidRDefault="007B28EC" w:rsidP="00F87178">
            <w:pPr>
              <w:pStyle w:val="ad"/>
              <w:spacing w:line="264" w:lineRule="auto"/>
              <w:jc w:val="both"/>
              <w:rPr>
                <w:color w:val="000000"/>
              </w:rPr>
            </w:pPr>
            <w:r>
              <w:rPr>
                <w:color w:val="000000"/>
                <w:sz w:val="24"/>
                <w:szCs w:val="24"/>
              </w:rPr>
              <w:t xml:space="preserve">1.    Секция входного накопителя </w:t>
            </w:r>
          </w:p>
          <w:p w:rsidR="007B28EC" w:rsidRDefault="007B28EC" w:rsidP="00F87178">
            <w:pPr>
              <w:pStyle w:val="ad"/>
              <w:spacing w:line="264" w:lineRule="auto"/>
              <w:jc w:val="both"/>
              <w:rPr>
                <w:color w:val="000000"/>
              </w:rPr>
            </w:pPr>
            <w:r>
              <w:rPr>
                <w:color w:val="000000"/>
                <w:sz w:val="24"/>
                <w:szCs w:val="24"/>
              </w:rPr>
              <w:t xml:space="preserve">1.1. Барабан троса </w:t>
            </w:r>
          </w:p>
          <w:p w:rsidR="007B28EC" w:rsidRDefault="007B28EC" w:rsidP="00F87178">
            <w:pPr>
              <w:pStyle w:val="ad"/>
              <w:spacing w:line="264" w:lineRule="auto"/>
              <w:jc w:val="both"/>
              <w:rPr>
                <w:color w:val="000000"/>
              </w:rPr>
            </w:pPr>
            <w:r>
              <w:rPr>
                <w:color w:val="000000"/>
                <w:sz w:val="24"/>
                <w:szCs w:val="24"/>
              </w:rPr>
              <w:t xml:space="preserve">1.2. Отводящий ролик </w:t>
            </w:r>
          </w:p>
          <w:p w:rsidR="007B28EC" w:rsidRDefault="007B28EC" w:rsidP="00F87178">
            <w:pPr>
              <w:pStyle w:val="ad"/>
              <w:spacing w:line="264" w:lineRule="auto"/>
              <w:jc w:val="both"/>
              <w:rPr>
                <w:color w:val="000000"/>
              </w:rPr>
            </w:pPr>
            <w:r>
              <w:rPr>
                <w:color w:val="000000"/>
                <w:sz w:val="24"/>
                <w:szCs w:val="24"/>
              </w:rPr>
              <w:t xml:space="preserve">1.3. Охватывающий ролик </w:t>
            </w:r>
          </w:p>
          <w:p w:rsidR="007B28EC" w:rsidRDefault="007B28EC" w:rsidP="00F87178">
            <w:pPr>
              <w:pStyle w:val="ad"/>
              <w:spacing w:line="264" w:lineRule="auto"/>
              <w:jc w:val="both"/>
              <w:rPr>
                <w:color w:val="000000"/>
              </w:rPr>
            </w:pPr>
            <w:r>
              <w:rPr>
                <w:color w:val="000000"/>
                <w:sz w:val="24"/>
                <w:szCs w:val="24"/>
              </w:rPr>
              <w:t xml:space="preserve">1.4. Петлеобразующая тележка </w:t>
            </w:r>
          </w:p>
          <w:p w:rsidR="007B28EC" w:rsidRDefault="007B28EC" w:rsidP="00F87178">
            <w:pPr>
              <w:pStyle w:val="ad"/>
              <w:spacing w:line="264" w:lineRule="auto"/>
              <w:jc w:val="both"/>
              <w:rPr>
                <w:color w:val="000000"/>
              </w:rPr>
            </w:pPr>
            <w:r>
              <w:rPr>
                <w:color w:val="000000"/>
                <w:sz w:val="24"/>
                <w:szCs w:val="24"/>
              </w:rPr>
              <w:t xml:space="preserve">1.5. Поворотная рама ворот </w:t>
            </w:r>
          </w:p>
          <w:p w:rsidR="007B28EC" w:rsidRDefault="007B28EC" w:rsidP="00F87178">
            <w:pPr>
              <w:pStyle w:val="ad"/>
              <w:spacing w:line="264" w:lineRule="auto"/>
              <w:jc w:val="both"/>
              <w:rPr>
                <w:color w:val="000000"/>
              </w:rPr>
            </w:pPr>
            <w:r>
              <w:rPr>
                <w:color w:val="000000"/>
                <w:sz w:val="24"/>
                <w:szCs w:val="24"/>
              </w:rPr>
              <w:t xml:space="preserve">1.6. Поддерживающий ролик ворот накопителя </w:t>
            </w:r>
          </w:p>
          <w:p w:rsidR="007B28EC" w:rsidRDefault="007B28EC" w:rsidP="00F87178">
            <w:pPr>
              <w:pStyle w:val="ad"/>
              <w:spacing w:line="264" w:lineRule="auto"/>
              <w:jc w:val="both"/>
              <w:rPr>
                <w:color w:val="000000"/>
              </w:rPr>
            </w:pPr>
            <w:r>
              <w:rPr>
                <w:color w:val="000000"/>
                <w:sz w:val="24"/>
                <w:szCs w:val="24"/>
              </w:rPr>
              <w:t xml:space="preserve">1.7. Поддерживающий ролик петлеобразующей тележки </w:t>
            </w:r>
          </w:p>
          <w:p w:rsidR="007B28EC" w:rsidRDefault="007B28EC" w:rsidP="00F87178">
            <w:pPr>
              <w:pStyle w:val="ad"/>
              <w:spacing w:line="264" w:lineRule="auto"/>
              <w:jc w:val="both"/>
              <w:rPr>
                <w:color w:val="000000"/>
              </w:rPr>
            </w:pPr>
            <w:r>
              <w:rPr>
                <w:color w:val="000000"/>
                <w:sz w:val="24"/>
                <w:szCs w:val="24"/>
              </w:rPr>
              <w:t xml:space="preserve">1.8. Привод барабана смотки троса </w:t>
            </w:r>
          </w:p>
          <w:p w:rsidR="007B28EC" w:rsidRDefault="007B28EC" w:rsidP="00F87178">
            <w:pPr>
              <w:pStyle w:val="ad"/>
              <w:spacing w:line="264" w:lineRule="auto"/>
              <w:jc w:val="both"/>
              <w:rPr>
                <w:color w:val="000000"/>
              </w:rPr>
            </w:pPr>
            <w:r>
              <w:rPr>
                <w:color w:val="000000"/>
                <w:sz w:val="24"/>
                <w:szCs w:val="24"/>
              </w:rPr>
              <w:t xml:space="preserve">1.9. Рабочая площадка </w:t>
            </w:r>
          </w:p>
          <w:p w:rsidR="007B28EC" w:rsidRDefault="007B28EC" w:rsidP="00F87178">
            <w:pPr>
              <w:pStyle w:val="ad"/>
              <w:spacing w:line="264" w:lineRule="auto"/>
              <w:jc w:val="both"/>
              <w:rPr>
                <w:color w:val="000000"/>
              </w:rPr>
            </w:pPr>
            <w:r>
              <w:rPr>
                <w:color w:val="000000"/>
                <w:sz w:val="24"/>
                <w:szCs w:val="24"/>
              </w:rPr>
              <w:t xml:space="preserve">1.10. Рама барабана смотки троса </w:t>
            </w:r>
          </w:p>
          <w:p w:rsidR="007B28EC" w:rsidRDefault="007B28EC" w:rsidP="00F87178">
            <w:pPr>
              <w:pStyle w:val="ad"/>
              <w:spacing w:line="264" w:lineRule="auto"/>
              <w:jc w:val="both"/>
              <w:rPr>
                <w:color w:val="000000"/>
              </w:rPr>
            </w:pPr>
            <w:r>
              <w:rPr>
                <w:color w:val="000000"/>
                <w:sz w:val="24"/>
                <w:szCs w:val="24"/>
              </w:rPr>
              <w:t xml:space="preserve">1.11. Рама входного накопителя </w:t>
            </w:r>
          </w:p>
          <w:p w:rsidR="007B28EC" w:rsidRDefault="007B28EC" w:rsidP="00F87178">
            <w:pPr>
              <w:pStyle w:val="ad"/>
              <w:spacing w:line="264" w:lineRule="auto"/>
              <w:jc w:val="both"/>
              <w:rPr>
                <w:color w:val="000000"/>
              </w:rPr>
            </w:pPr>
            <w:r>
              <w:rPr>
                <w:color w:val="000000"/>
                <w:sz w:val="24"/>
                <w:szCs w:val="24"/>
              </w:rPr>
              <w:t xml:space="preserve">1.12. Рельсы </w:t>
            </w:r>
          </w:p>
          <w:p w:rsidR="007B28EC" w:rsidRDefault="007B28EC" w:rsidP="00F87178">
            <w:pPr>
              <w:pStyle w:val="ad"/>
              <w:spacing w:line="264" w:lineRule="auto"/>
              <w:jc w:val="both"/>
              <w:rPr>
                <w:color w:val="000000"/>
              </w:rPr>
            </w:pPr>
            <w:r>
              <w:rPr>
                <w:color w:val="000000"/>
                <w:sz w:val="24"/>
                <w:szCs w:val="24"/>
              </w:rPr>
              <w:t xml:space="preserve">1.13. Стальная полоса </w:t>
            </w:r>
          </w:p>
          <w:p w:rsidR="007B28EC" w:rsidRDefault="007B28EC" w:rsidP="00F87178">
            <w:pPr>
              <w:pStyle w:val="ad"/>
              <w:spacing w:line="264" w:lineRule="auto"/>
              <w:jc w:val="both"/>
              <w:rPr>
                <w:color w:val="000000"/>
              </w:rPr>
            </w:pPr>
            <w:r>
              <w:rPr>
                <w:color w:val="000000"/>
                <w:sz w:val="24"/>
                <w:szCs w:val="24"/>
              </w:rPr>
              <w:t xml:space="preserve">1.14. Тянущий трос </w:t>
            </w:r>
          </w:p>
          <w:p w:rsidR="007B28EC" w:rsidRDefault="007B28EC" w:rsidP="00F87178">
            <w:pPr>
              <w:pStyle w:val="ad"/>
              <w:spacing w:line="264" w:lineRule="auto"/>
              <w:jc w:val="both"/>
              <w:rPr>
                <w:color w:val="000000"/>
              </w:rPr>
            </w:pPr>
            <w:r>
              <w:rPr>
                <w:color w:val="000000"/>
                <w:sz w:val="24"/>
                <w:szCs w:val="24"/>
              </w:rPr>
              <w:t xml:space="preserve">1.15. Устройство для измерения оси и ширины полосы </w:t>
            </w:r>
          </w:p>
          <w:p w:rsidR="007B28EC" w:rsidRDefault="007B28EC" w:rsidP="00F87178">
            <w:pPr>
              <w:pStyle w:val="ad"/>
              <w:spacing w:line="264" w:lineRule="auto"/>
              <w:jc w:val="both"/>
              <w:rPr>
                <w:color w:val="000000"/>
              </w:rPr>
            </w:pPr>
            <w:r>
              <w:rPr>
                <w:color w:val="000000"/>
                <w:sz w:val="24"/>
                <w:szCs w:val="24"/>
              </w:rPr>
              <w:t xml:space="preserve">1.16. Центрирующая станция </w:t>
            </w:r>
          </w:p>
          <w:p w:rsidR="007B28EC" w:rsidRDefault="007B28EC" w:rsidP="00F87178">
            <w:pPr>
              <w:pStyle w:val="ad"/>
              <w:spacing w:line="264" w:lineRule="auto"/>
              <w:jc w:val="both"/>
              <w:rPr>
                <w:color w:val="000000"/>
              </w:rPr>
            </w:pPr>
          </w:p>
          <w:p w:rsidR="007B28EC" w:rsidRDefault="007B28EC" w:rsidP="00F87178">
            <w:pPr>
              <w:pStyle w:val="ad"/>
              <w:spacing w:line="264" w:lineRule="auto"/>
              <w:jc w:val="both"/>
              <w:rPr>
                <w:color w:val="000000"/>
              </w:rPr>
            </w:pPr>
            <w:r>
              <w:rPr>
                <w:color w:val="000000"/>
                <w:sz w:val="24"/>
                <w:szCs w:val="24"/>
              </w:rPr>
              <w:t xml:space="preserve">2.     Секция выдержки </w:t>
            </w:r>
          </w:p>
          <w:p w:rsidR="007B28EC" w:rsidRDefault="007B28EC" w:rsidP="00F87178">
            <w:pPr>
              <w:pStyle w:val="ad"/>
              <w:spacing w:line="264" w:lineRule="auto"/>
              <w:jc w:val="both"/>
              <w:rPr>
                <w:color w:val="000000"/>
              </w:rPr>
            </w:pPr>
            <w:r>
              <w:rPr>
                <w:color w:val="000000"/>
                <w:sz w:val="24"/>
                <w:szCs w:val="24"/>
              </w:rPr>
              <w:t xml:space="preserve">2.1. Двигатель ролика </w:t>
            </w:r>
          </w:p>
          <w:p w:rsidR="007B28EC" w:rsidRDefault="007B28EC" w:rsidP="00F87178">
            <w:pPr>
              <w:pStyle w:val="ad"/>
              <w:spacing w:line="264" w:lineRule="auto"/>
              <w:jc w:val="both"/>
              <w:rPr>
                <w:color w:val="000000"/>
              </w:rPr>
            </w:pPr>
            <w:r>
              <w:rPr>
                <w:color w:val="000000"/>
                <w:sz w:val="24"/>
                <w:szCs w:val="24"/>
              </w:rPr>
              <w:t xml:space="preserve">2.2. Корпус камеры </w:t>
            </w:r>
          </w:p>
          <w:p w:rsidR="007B28EC" w:rsidRDefault="007B28EC" w:rsidP="00F87178">
            <w:pPr>
              <w:pStyle w:val="ad"/>
              <w:spacing w:line="264" w:lineRule="auto"/>
              <w:jc w:val="both"/>
              <w:rPr>
                <w:color w:val="000000"/>
              </w:rPr>
            </w:pPr>
            <w:r>
              <w:rPr>
                <w:color w:val="000000"/>
                <w:sz w:val="24"/>
                <w:szCs w:val="24"/>
              </w:rPr>
              <w:t xml:space="preserve">2.3. Люк </w:t>
            </w:r>
          </w:p>
          <w:p w:rsidR="007B28EC" w:rsidRDefault="007B28EC" w:rsidP="00F87178">
            <w:pPr>
              <w:pStyle w:val="ad"/>
              <w:spacing w:line="264" w:lineRule="auto"/>
              <w:jc w:val="both"/>
              <w:rPr>
                <w:color w:val="000000"/>
              </w:rPr>
            </w:pPr>
            <w:r>
              <w:rPr>
                <w:color w:val="000000"/>
                <w:sz w:val="24"/>
                <w:szCs w:val="24"/>
              </w:rPr>
              <w:t xml:space="preserve">2.4. Рабочая площадка </w:t>
            </w:r>
          </w:p>
          <w:p w:rsidR="007B28EC" w:rsidRDefault="007B28EC" w:rsidP="00F87178">
            <w:pPr>
              <w:pStyle w:val="ad"/>
              <w:spacing w:line="264" w:lineRule="auto"/>
              <w:jc w:val="both"/>
              <w:rPr>
                <w:color w:val="000000"/>
              </w:rPr>
            </w:pPr>
            <w:r>
              <w:rPr>
                <w:color w:val="000000"/>
                <w:sz w:val="24"/>
                <w:szCs w:val="24"/>
              </w:rPr>
              <w:t xml:space="preserve">2.5. Радиантная труба </w:t>
            </w:r>
          </w:p>
          <w:p w:rsidR="007B28EC" w:rsidRDefault="007B28EC" w:rsidP="00F87178">
            <w:pPr>
              <w:pStyle w:val="ad"/>
              <w:spacing w:line="264" w:lineRule="auto"/>
              <w:jc w:val="both"/>
              <w:rPr>
                <w:color w:val="000000"/>
              </w:rPr>
            </w:pPr>
            <w:r>
              <w:rPr>
                <w:color w:val="000000"/>
                <w:sz w:val="24"/>
                <w:szCs w:val="24"/>
              </w:rPr>
              <w:lastRenderedPageBreak/>
              <w:t xml:space="preserve">2.6. Ролик </w:t>
            </w:r>
          </w:p>
          <w:p w:rsidR="007B28EC" w:rsidRDefault="007B28EC" w:rsidP="00F87178">
            <w:pPr>
              <w:pStyle w:val="ad"/>
              <w:spacing w:line="264" w:lineRule="auto"/>
              <w:jc w:val="both"/>
              <w:rPr>
                <w:color w:val="000000"/>
              </w:rPr>
            </w:pPr>
            <w:r>
              <w:rPr>
                <w:color w:val="000000"/>
                <w:sz w:val="24"/>
                <w:szCs w:val="24"/>
              </w:rPr>
              <w:t xml:space="preserve">2.7. Стальная полоса </w:t>
            </w:r>
          </w:p>
          <w:p w:rsidR="007B28EC" w:rsidRDefault="007B28EC" w:rsidP="00F87178">
            <w:pPr>
              <w:pStyle w:val="ad"/>
              <w:spacing w:line="264" w:lineRule="auto"/>
              <w:jc w:val="both"/>
              <w:rPr>
                <w:color w:val="000000"/>
              </w:rPr>
            </w:pPr>
            <w:r>
              <w:rPr>
                <w:color w:val="000000"/>
                <w:sz w:val="24"/>
                <w:szCs w:val="24"/>
              </w:rPr>
              <w:t xml:space="preserve">2.8. Термовыравнивающий ролик </w:t>
            </w:r>
          </w:p>
          <w:p w:rsidR="007B28EC" w:rsidRDefault="007B28EC" w:rsidP="00F87178">
            <w:pPr>
              <w:pStyle w:val="ad"/>
              <w:spacing w:line="264" w:lineRule="auto"/>
              <w:jc w:val="both"/>
              <w:rPr>
                <w:color w:val="000000"/>
              </w:rPr>
            </w:pPr>
            <w:r>
              <w:rPr>
                <w:color w:val="000000"/>
                <w:sz w:val="24"/>
                <w:szCs w:val="24"/>
              </w:rPr>
              <w:t xml:space="preserve">2.9. Футеровка </w:t>
            </w:r>
          </w:p>
          <w:p w:rsidR="007B28EC" w:rsidRDefault="007B28EC" w:rsidP="00F87178">
            <w:pPr>
              <w:pStyle w:val="ad"/>
              <w:spacing w:line="264" w:lineRule="auto"/>
              <w:jc w:val="both"/>
              <w:rPr>
                <w:color w:val="000000"/>
              </w:rPr>
            </w:pPr>
          </w:p>
          <w:p w:rsidR="007B28EC" w:rsidRDefault="007B28EC" w:rsidP="00F87178">
            <w:pPr>
              <w:pStyle w:val="ad"/>
              <w:spacing w:line="264" w:lineRule="auto"/>
              <w:jc w:val="both"/>
              <w:rPr>
                <w:color w:val="000000"/>
              </w:rPr>
            </w:pPr>
            <w:r>
              <w:rPr>
                <w:color w:val="000000"/>
                <w:sz w:val="24"/>
                <w:szCs w:val="24"/>
              </w:rPr>
              <w:t xml:space="preserve">3.     Секция выходного накопителя </w:t>
            </w:r>
          </w:p>
          <w:p w:rsidR="007B28EC" w:rsidRDefault="007B28EC" w:rsidP="00F87178">
            <w:pPr>
              <w:pStyle w:val="ad"/>
              <w:spacing w:line="264" w:lineRule="auto"/>
              <w:jc w:val="both"/>
              <w:rPr>
                <w:color w:val="000000"/>
              </w:rPr>
            </w:pPr>
            <w:r>
              <w:rPr>
                <w:color w:val="000000"/>
                <w:sz w:val="24"/>
                <w:szCs w:val="24"/>
              </w:rPr>
              <w:t xml:space="preserve">3.1. Барабан троса </w:t>
            </w:r>
          </w:p>
          <w:p w:rsidR="007B28EC" w:rsidRDefault="007B28EC" w:rsidP="00F87178">
            <w:pPr>
              <w:pStyle w:val="ad"/>
              <w:spacing w:line="264" w:lineRule="auto"/>
              <w:jc w:val="both"/>
              <w:rPr>
                <w:color w:val="000000"/>
              </w:rPr>
            </w:pPr>
            <w:r>
              <w:rPr>
                <w:color w:val="000000"/>
                <w:sz w:val="24"/>
                <w:szCs w:val="24"/>
              </w:rPr>
              <w:t xml:space="preserve">3.2. Отводящий ролик </w:t>
            </w:r>
          </w:p>
          <w:p w:rsidR="007B28EC" w:rsidRDefault="007B28EC" w:rsidP="00F87178">
            <w:pPr>
              <w:pStyle w:val="ad"/>
              <w:spacing w:line="264" w:lineRule="auto"/>
              <w:jc w:val="both"/>
              <w:rPr>
                <w:color w:val="000000"/>
              </w:rPr>
            </w:pPr>
            <w:r>
              <w:rPr>
                <w:color w:val="000000"/>
                <w:sz w:val="24"/>
                <w:szCs w:val="24"/>
              </w:rPr>
              <w:t xml:space="preserve">3.3. Охватывающий ролик </w:t>
            </w:r>
          </w:p>
          <w:p w:rsidR="007B28EC" w:rsidRDefault="007B28EC" w:rsidP="00F87178">
            <w:pPr>
              <w:pStyle w:val="ad"/>
              <w:spacing w:line="264" w:lineRule="auto"/>
              <w:jc w:val="both"/>
              <w:rPr>
                <w:color w:val="000000"/>
              </w:rPr>
            </w:pPr>
            <w:r>
              <w:rPr>
                <w:color w:val="000000"/>
                <w:sz w:val="24"/>
                <w:szCs w:val="24"/>
              </w:rPr>
              <w:t xml:space="preserve">3.4. Петлеобразующая тележка </w:t>
            </w:r>
          </w:p>
          <w:p w:rsidR="007B28EC" w:rsidRDefault="007B28EC" w:rsidP="00F87178">
            <w:pPr>
              <w:pStyle w:val="ad"/>
              <w:spacing w:line="264" w:lineRule="auto"/>
              <w:jc w:val="both"/>
              <w:rPr>
                <w:color w:val="000000"/>
              </w:rPr>
            </w:pPr>
            <w:r>
              <w:rPr>
                <w:color w:val="000000"/>
                <w:sz w:val="24"/>
                <w:szCs w:val="24"/>
              </w:rPr>
              <w:t xml:space="preserve">3.5. Поворотная рама ворот </w:t>
            </w:r>
          </w:p>
          <w:p w:rsidR="007B28EC" w:rsidRDefault="007B28EC" w:rsidP="00F87178">
            <w:pPr>
              <w:pStyle w:val="ad"/>
              <w:spacing w:line="264" w:lineRule="auto"/>
              <w:jc w:val="both"/>
              <w:rPr>
                <w:color w:val="000000"/>
              </w:rPr>
            </w:pPr>
            <w:r>
              <w:rPr>
                <w:color w:val="000000"/>
                <w:sz w:val="24"/>
                <w:szCs w:val="24"/>
              </w:rPr>
              <w:t xml:space="preserve">3.6. Поддерживающий ролик ворот накопителя </w:t>
            </w:r>
          </w:p>
          <w:p w:rsidR="007B28EC" w:rsidRDefault="007B28EC" w:rsidP="00F87178">
            <w:pPr>
              <w:pStyle w:val="ad"/>
              <w:spacing w:line="264" w:lineRule="auto"/>
              <w:jc w:val="both"/>
              <w:rPr>
                <w:color w:val="000000"/>
              </w:rPr>
            </w:pPr>
            <w:r>
              <w:rPr>
                <w:color w:val="000000"/>
                <w:sz w:val="24"/>
                <w:szCs w:val="24"/>
              </w:rPr>
              <w:t xml:space="preserve">3.7. Поддерживающий ролик петлеобразующей тележки </w:t>
            </w:r>
          </w:p>
          <w:p w:rsidR="007B28EC" w:rsidRDefault="007B28EC" w:rsidP="00F87178">
            <w:pPr>
              <w:pStyle w:val="ad"/>
              <w:spacing w:line="264" w:lineRule="auto"/>
              <w:jc w:val="both"/>
              <w:rPr>
                <w:color w:val="000000"/>
              </w:rPr>
            </w:pPr>
            <w:r>
              <w:rPr>
                <w:color w:val="000000"/>
                <w:sz w:val="24"/>
                <w:szCs w:val="24"/>
              </w:rPr>
              <w:t xml:space="preserve">3.8. Привод барабана смотки троса </w:t>
            </w:r>
          </w:p>
          <w:p w:rsidR="007B28EC" w:rsidRDefault="007B28EC" w:rsidP="00F87178">
            <w:pPr>
              <w:pStyle w:val="ad"/>
              <w:spacing w:line="264" w:lineRule="auto"/>
              <w:jc w:val="both"/>
              <w:rPr>
                <w:color w:val="000000"/>
              </w:rPr>
            </w:pPr>
            <w:r>
              <w:rPr>
                <w:color w:val="000000"/>
                <w:sz w:val="24"/>
                <w:szCs w:val="24"/>
              </w:rPr>
              <w:t xml:space="preserve">3.9. Рабочая площадка </w:t>
            </w:r>
          </w:p>
          <w:p w:rsidR="007B28EC" w:rsidRDefault="007B28EC" w:rsidP="00F87178">
            <w:pPr>
              <w:pStyle w:val="ad"/>
              <w:spacing w:line="264" w:lineRule="auto"/>
              <w:jc w:val="both"/>
              <w:rPr>
                <w:color w:val="000000"/>
              </w:rPr>
            </w:pPr>
            <w:r>
              <w:rPr>
                <w:color w:val="000000"/>
                <w:sz w:val="24"/>
                <w:szCs w:val="24"/>
              </w:rPr>
              <w:t xml:space="preserve">3.10. Рама барабана смотки троса </w:t>
            </w:r>
          </w:p>
          <w:p w:rsidR="007B28EC" w:rsidRDefault="007B28EC" w:rsidP="00F87178">
            <w:pPr>
              <w:pStyle w:val="ad"/>
              <w:spacing w:line="264" w:lineRule="auto"/>
              <w:jc w:val="both"/>
              <w:rPr>
                <w:color w:val="000000"/>
              </w:rPr>
            </w:pPr>
            <w:r>
              <w:rPr>
                <w:color w:val="000000"/>
                <w:sz w:val="24"/>
                <w:szCs w:val="24"/>
              </w:rPr>
              <w:t xml:space="preserve">3.11. Рама выходного накопителя </w:t>
            </w:r>
          </w:p>
          <w:p w:rsidR="007B28EC" w:rsidRDefault="007B28EC" w:rsidP="00F87178">
            <w:pPr>
              <w:pStyle w:val="ad"/>
              <w:spacing w:line="264" w:lineRule="auto"/>
              <w:jc w:val="both"/>
              <w:rPr>
                <w:color w:val="000000"/>
              </w:rPr>
            </w:pPr>
            <w:r>
              <w:rPr>
                <w:color w:val="000000"/>
                <w:sz w:val="24"/>
                <w:szCs w:val="24"/>
              </w:rPr>
              <w:t xml:space="preserve">3.12. Рельсы </w:t>
            </w:r>
          </w:p>
          <w:p w:rsidR="007B28EC" w:rsidRDefault="007B28EC" w:rsidP="00F87178">
            <w:pPr>
              <w:pStyle w:val="ad"/>
              <w:spacing w:line="264" w:lineRule="auto"/>
              <w:jc w:val="both"/>
              <w:rPr>
                <w:color w:val="000000"/>
              </w:rPr>
            </w:pPr>
            <w:r>
              <w:rPr>
                <w:color w:val="000000"/>
                <w:sz w:val="24"/>
                <w:szCs w:val="24"/>
              </w:rPr>
              <w:t xml:space="preserve">3.13. Стальная полоса </w:t>
            </w:r>
          </w:p>
          <w:p w:rsidR="007B28EC" w:rsidRDefault="007B28EC" w:rsidP="00F87178">
            <w:pPr>
              <w:pStyle w:val="ad"/>
              <w:spacing w:line="264" w:lineRule="auto"/>
              <w:jc w:val="both"/>
              <w:rPr>
                <w:color w:val="000000"/>
              </w:rPr>
            </w:pPr>
            <w:r>
              <w:rPr>
                <w:color w:val="000000"/>
                <w:sz w:val="24"/>
                <w:szCs w:val="24"/>
              </w:rPr>
              <w:t>3.14. Толщиномер</w:t>
            </w:r>
          </w:p>
          <w:p w:rsidR="007B28EC" w:rsidRDefault="007B28EC" w:rsidP="00F87178">
            <w:pPr>
              <w:pStyle w:val="ad"/>
              <w:spacing w:line="264" w:lineRule="auto"/>
              <w:jc w:val="both"/>
              <w:rPr>
                <w:color w:val="000000"/>
              </w:rPr>
            </w:pPr>
            <w:r>
              <w:rPr>
                <w:color w:val="000000"/>
                <w:sz w:val="24"/>
                <w:szCs w:val="24"/>
              </w:rPr>
              <w:t xml:space="preserve">3.15. Тянущий трос </w:t>
            </w:r>
          </w:p>
          <w:p w:rsidR="007B28EC" w:rsidRDefault="007B28EC" w:rsidP="00F87178">
            <w:pPr>
              <w:pStyle w:val="ad"/>
              <w:spacing w:line="264" w:lineRule="auto"/>
              <w:jc w:val="both"/>
              <w:rPr>
                <w:color w:val="000000"/>
              </w:rPr>
            </w:pPr>
            <w:r>
              <w:rPr>
                <w:color w:val="000000"/>
                <w:sz w:val="24"/>
                <w:szCs w:val="24"/>
              </w:rPr>
              <w:t xml:space="preserve">3.16. Устройство для измерения оси и ширины полосы </w:t>
            </w:r>
          </w:p>
          <w:p w:rsidR="007B28EC" w:rsidRDefault="007B28EC" w:rsidP="00F87178">
            <w:pPr>
              <w:pStyle w:val="ad"/>
              <w:spacing w:line="264" w:lineRule="auto"/>
              <w:jc w:val="both"/>
              <w:rPr>
                <w:color w:val="000000"/>
              </w:rPr>
            </w:pPr>
            <w:r>
              <w:rPr>
                <w:color w:val="000000"/>
                <w:sz w:val="24"/>
                <w:szCs w:val="24"/>
              </w:rPr>
              <w:t xml:space="preserve">3.17. Устройство проверки магнитных свойств </w:t>
            </w:r>
          </w:p>
          <w:p w:rsidR="007B28EC" w:rsidRDefault="007B28EC" w:rsidP="00F87178">
            <w:pPr>
              <w:pStyle w:val="ad"/>
              <w:spacing w:line="264" w:lineRule="auto"/>
              <w:jc w:val="both"/>
              <w:rPr>
                <w:color w:val="000000"/>
              </w:rPr>
            </w:pPr>
            <w:r>
              <w:rPr>
                <w:color w:val="000000"/>
                <w:sz w:val="24"/>
                <w:szCs w:val="24"/>
              </w:rPr>
              <w:t xml:space="preserve">3.18. Центрирующая станция </w:t>
            </w:r>
          </w:p>
          <w:p w:rsidR="007B28EC" w:rsidRDefault="007B28EC" w:rsidP="00F87178">
            <w:pPr>
              <w:pStyle w:val="ad"/>
              <w:spacing w:line="264" w:lineRule="auto"/>
              <w:jc w:val="both"/>
              <w:rPr>
                <w:color w:val="000000"/>
              </w:rPr>
            </w:pPr>
          </w:p>
          <w:p w:rsidR="007B28EC" w:rsidRDefault="007B28EC" w:rsidP="00F87178">
            <w:pPr>
              <w:pStyle w:val="ad"/>
              <w:spacing w:line="264" w:lineRule="auto"/>
              <w:jc w:val="both"/>
              <w:rPr>
                <w:color w:val="000000"/>
              </w:rPr>
            </w:pPr>
            <w:r>
              <w:rPr>
                <w:color w:val="000000"/>
                <w:sz w:val="24"/>
                <w:szCs w:val="24"/>
              </w:rPr>
              <w:t xml:space="preserve">4.     Секция нагрева </w:t>
            </w:r>
          </w:p>
          <w:p w:rsidR="007B28EC" w:rsidRDefault="007B28EC" w:rsidP="00F87178">
            <w:pPr>
              <w:pStyle w:val="ad"/>
              <w:spacing w:line="264" w:lineRule="auto"/>
              <w:jc w:val="both"/>
              <w:rPr>
                <w:color w:val="000000"/>
              </w:rPr>
            </w:pPr>
            <w:r>
              <w:rPr>
                <w:color w:val="000000"/>
                <w:sz w:val="24"/>
                <w:szCs w:val="24"/>
              </w:rPr>
              <w:t xml:space="preserve">4.1. Двигатель ролика </w:t>
            </w:r>
          </w:p>
          <w:p w:rsidR="007B28EC" w:rsidRDefault="007B28EC" w:rsidP="00F87178">
            <w:pPr>
              <w:pStyle w:val="ad"/>
              <w:spacing w:line="264" w:lineRule="auto"/>
              <w:jc w:val="both"/>
              <w:rPr>
                <w:color w:val="000000"/>
              </w:rPr>
            </w:pPr>
            <w:r>
              <w:rPr>
                <w:color w:val="000000"/>
                <w:sz w:val="24"/>
                <w:szCs w:val="24"/>
              </w:rPr>
              <w:t xml:space="preserve">4.2. Корпус камеры </w:t>
            </w:r>
          </w:p>
          <w:p w:rsidR="007B28EC" w:rsidRDefault="007B28EC" w:rsidP="00F87178">
            <w:pPr>
              <w:pStyle w:val="ad"/>
              <w:spacing w:line="264" w:lineRule="auto"/>
              <w:jc w:val="both"/>
              <w:rPr>
                <w:color w:val="000000"/>
              </w:rPr>
            </w:pPr>
            <w:r>
              <w:rPr>
                <w:color w:val="000000"/>
                <w:sz w:val="24"/>
                <w:szCs w:val="24"/>
              </w:rPr>
              <w:t xml:space="preserve">4.3. Люк </w:t>
            </w:r>
          </w:p>
          <w:p w:rsidR="007B28EC" w:rsidRDefault="007B28EC" w:rsidP="00F87178">
            <w:pPr>
              <w:pStyle w:val="ad"/>
              <w:spacing w:line="264" w:lineRule="auto"/>
              <w:jc w:val="both"/>
              <w:rPr>
                <w:color w:val="000000"/>
              </w:rPr>
            </w:pPr>
            <w:r>
              <w:rPr>
                <w:color w:val="000000"/>
                <w:sz w:val="24"/>
                <w:szCs w:val="24"/>
              </w:rPr>
              <w:t xml:space="preserve">4.4. Рабочая площадка </w:t>
            </w:r>
          </w:p>
          <w:p w:rsidR="007B28EC" w:rsidRDefault="007B28EC" w:rsidP="00F87178">
            <w:pPr>
              <w:pStyle w:val="ad"/>
              <w:spacing w:line="264" w:lineRule="auto"/>
              <w:jc w:val="both"/>
              <w:rPr>
                <w:color w:val="000000"/>
              </w:rPr>
            </w:pPr>
            <w:r>
              <w:rPr>
                <w:color w:val="000000"/>
                <w:sz w:val="24"/>
                <w:szCs w:val="24"/>
              </w:rPr>
              <w:t xml:space="preserve">4.5. Радиантная труба </w:t>
            </w:r>
          </w:p>
          <w:p w:rsidR="007B28EC" w:rsidRDefault="007B28EC" w:rsidP="00F87178">
            <w:pPr>
              <w:pStyle w:val="ad"/>
              <w:spacing w:line="264" w:lineRule="auto"/>
              <w:jc w:val="both"/>
              <w:rPr>
                <w:color w:val="000000"/>
              </w:rPr>
            </w:pPr>
            <w:r>
              <w:rPr>
                <w:color w:val="000000"/>
                <w:sz w:val="24"/>
                <w:szCs w:val="24"/>
              </w:rPr>
              <w:t xml:space="preserve">4.6. Ролик печи </w:t>
            </w:r>
          </w:p>
          <w:p w:rsidR="007B28EC" w:rsidRDefault="007B28EC" w:rsidP="00F87178">
            <w:pPr>
              <w:pStyle w:val="ad"/>
              <w:spacing w:line="264" w:lineRule="auto"/>
              <w:jc w:val="both"/>
              <w:rPr>
                <w:color w:val="000000"/>
              </w:rPr>
            </w:pPr>
            <w:r>
              <w:rPr>
                <w:color w:val="000000"/>
                <w:sz w:val="24"/>
                <w:szCs w:val="24"/>
              </w:rPr>
              <w:lastRenderedPageBreak/>
              <w:t xml:space="preserve">4.7. Стальная полоса </w:t>
            </w:r>
          </w:p>
          <w:p w:rsidR="007B28EC" w:rsidRDefault="007B28EC" w:rsidP="00F87178">
            <w:pPr>
              <w:pStyle w:val="ad"/>
              <w:spacing w:line="264" w:lineRule="auto"/>
              <w:jc w:val="both"/>
              <w:rPr>
                <w:color w:val="000000"/>
              </w:rPr>
            </w:pPr>
            <w:r>
              <w:rPr>
                <w:color w:val="000000"/>
                <w:sz w:val="24"/>
                <w:szCs w:val="24"/>
              </w:rPr>
              <w:t xml:space="preserve">4.8. Трубопровод </w:t>
            </w:r>
          </w:p>
          <w:p w:rsidR="007B28EC" w:rsidRDefault="007B28EC" w:rsidP="00F87178">
            <w:pPr>
              <w:pStyle w:val="ad"/>
              <w:spacing w:line="264" w:lineRule="auto"/>
              <w:jc w:val="both"/>
              <w:rPr>
                <w:color w:val="000000"/>
              </w:rPr>
            </w:pPr>
            <w:r>
              <w:rPr>
                <w:color w:val="000000"/>
                <w:sz w:val="24"/>
                <w:szCs w:val="24"/>
              </w:rPr>
              <w:t xml:space="preserve">4.9. Футеровка </w:t>
            </w:r>
          </w:p>
          <w:p w:rsidR="007B28EC" w:rsidRDefault="007B28EC" w:rsidP="00F87178">
            <w:pPr>
              <w:pStyle w:val="ad"/>
              <w:spacing w:line="264" w:lineRule="auto"/>
              <w:jc w:val="both"/>
              <w:rPr>
                <w:color w:val="000000"/>
              </w:rPr>
            </w:pPr>
          </w:p>
          <w:p w:rsidR="007B28EC" w:rsidRDefault="007B28EC" w:rsidP="00F87178">
            <w:pPr>
              <w:pStyle w:val="ad"/>
              <w:spacing w:line="264" w:lineRule="auto"/>
              <w:jc w:val="both"/>
              <w:rPr>
                <w:color w:val="000000"/>
              </w:rPr>
            </w:pPr>
            <w:r>
              <w:rPr>
                <w:color w:val="000000"/>
                <w:sz w:val="24"/>
                <w:szCs w:val="24"/>
              </w:rPr>
              <w:t xml:space="preserve">5.     Секция нанесения покрытия </w:t>
            </w:r>
          </w:p>
          <w:p w:rsidR="007B28EC" w:rsidRDefault="007B28EC" w:rsidP="00F87178">
            <w:pPr>
              <w:pStyle w:val="ad"/>
              <w:spacing w:line="264" w:lineRule="auto"/>
              <w:jc w:val="both"/>
              <w:rPr>
                <w:color w:val="000000"/>
              </w:rPr>
            </w:pPr>
            <w:r>
              <w:rPr>
                <w:color w:val="000000"/>
                <w:sz w:val="24"/>
                <w:szCs w:val="24"/>
              </w:rPr>
              <w:t xml:space="preserve">5.1. Блок нанесения изоляционного покрытия </w:t>
            </w:r>
          </w:p>
          <w:p w:rsidR="007B28EC" w:rsidRDefault="007B28EC" w:rsidP="00F87178">
            <w:pPr>
              <w:pStyle w:val="ad"/>
              <w:spacing w:line="264" w:lineRule="auto"/>
              <w:jc w:val="both"/>
              <w:rPr>
                <w:color w:val="000000"/>
              </w:rPr>
            </w:pPr>
            <w:r>
              <w:rPr>
                <w:color w:val="000000"/>
                <w:sz w:val="24"/>
                <w:szCs w:val="24"/>
              </w:rPr>
              <w:t xml:space="preserve">5.1.1.  Кабелеукладчик </w:t>
            </w:r>
          </w:p>
          <w:p w:rsidR="007B28EC" w:rsidRDefault="007B28EC" w:rsidP="00F87178">
            <w:pPr>
              <w:pStyle w:val="ad"/>
              <w:spacing w:line="264" w:lineRule="auto"/>
              <w:jc w:val="both"/>
              <w:rPr>
                <w:color w:val="000000"/>
              </w:rPr>
            </w:pPr>
            <w:r>
              <w:rPr>
                <w:color w:val="000000"/>
                <w:sz w:val="24"/>
                <w:szCs w:val="24"/>
              </w:rPr>
              <w:t xml:space="preserve">5.1.2.  Карданный вал </w:t>
            </w:r>
          </w:p>
          <w:p w:rsidR="007B28EC" w:rsidRDefault="007B28EC" w:rsidP="00F87178">
            <w:pPr>
              <w:pStyle w:val="ad"/>
              <w:spacing w:line="264" w:lineRule="auto"/>
              <w:jc w:val="both"/>
              <w:rPr>
                <w:color w:val="000000"/>
              </w:rPr>
            </w:pPr>
            <w:r>
              <w:rPr>
                <w:color w:val="000000"/>
                <w:sz w:val="24"/>
                <w:szCs w:val="24"/>
              </w:rPr>
              <w:t xml:space="preserve">5.1.3.  Кожух карданного вала </w:t>
            </w:r>
          </w:p>
          <w:p w:rsidR="007B28EC" w:rsidRDefault="007B28EC" w:rsidP="00F87178">
            <w:pPr>
              <w:pStyle w:val="ad"/>
              <w:spacing w:line="264" w:lineRule="auto"/>
              <w:jc w:val="both"/>
              <w:rPr>
                <w:color w:val="000000"/>
              </w:rPr>
            </w:pPr>
            <w:r>
              <w:rPr>
                <w:color w:val="000000"/>
                <w:sz w:val="24"/>
                <w:szCs w:val="24"/>
              </w:rPr>
              <w:t xml:space="preserve">5.1.4.  Механизм сведения роликов </w:t>
            </w:r>
          </w:p>
          <w:p w:rsidR="007B28EC" w:rsidRDefault="007B28EC" w:rsidP="00F87178">
            <w:pPr>
              <w:pStyle w:val="ad"/>
              <w:spacing w:line="264" w:lineRule="auto"/>
              <w:jc w:val="both"/>
              <w:rPr>
                <w:color w:val="000000"/>
              </w:rPr>
            </w:pPr>
            <w:r>
              <w:rPr>
                <w:color w:val="000000"/>
                <w:sz w:val="24"/>
                <w:szCs w:val="24"/>
              </w:rPr>
              <w:t xml:space="preserve">5.1.5.  Механический домкрат </w:t>
            </w:r>
          </w:p>
          <w:p w:rsidR="007B28EC" w:rsidRDefault="007B28EC" w:rsidP="00F87178">
            <w:pPr>
              <w:pStyle w:val="ad"/>
              <w:spacing w:line="264" w:lineRule="auto"/>
              <w:jc w:val="both"/>
              <w:rPr>
                <w:color w:val="000000"/>
              </w:rPr>
            </w:pPr>
            <w:r>
              <w:rPr>
                <w:color w:val="000000"/>
                <w:sz w:val="24"/>
                <w:szCs w:val="24"/>
              </w:rPr>
              <w:t xml:space="preserve">5.1.6.  Основная рама </w:t>
            </w:r>
          </w:p>
          <w:p w:rsidR="007B28EC" w:rsidRDefault="007B28EC" w:rsidP="00F87178">
            <w:pPr>
              <w:pStyle w:val="ad"/>
              <w:spacing w:line="264" w:lineRule="auto"/>
              <w:jc w:val="both"/>
              <w:rPr>
                <w:color w:val="000000"/>
              </w:rPr>
            </w:pPr>
            <w:r>
              <w:rPr>
                <w:color w:val="000000"/>
                <w:sz w:val="24"/>
                <w:szCs w:val="24"/>
              </w:rPr>
              <w:t xml:space="preserve">5.1.7.  Подвижная рама </w:t>
            </w:r>
          </w:p>
          <w:p w:rsidR="007B28EC" w:rsidRDefault="007B28EC" w:rsidP="00F87178">
            <w:pPr>
              <w:pStyle w:val="ad"/>
              <w:spacing w:line="264" w:lineRule="auto"/>
              <w:jc w:val="both"/>
              <w:rPr>
                <w:color w:val="000000"/>
              </w:rPr>
            </w:pPr>
            <w:r>
              <w:rPr>
                <w:color w:val="000000"/>
                <w:sz w:val="24"/>
                <w:szCs w:val="24"/>
              </w:rPr>
              <w:t xml:space="preserve">5.1.8.  Рабочая площадка </w:t>
            </w:r>
          </w:p>
          <w:p w:rsidR="007B28EC" w:rsidRDefault="007B28EC" w:rsidP="00F87178">
            <w:pPr>
              <w:pStyle w:val="ad"/>
              <w:spacing w:line="264" w:lineRule="auto"/>
              <w:jc w:val="both"/>
              <w:rPr>
                <w:color w:val="000000"/>
              </w:rPr>
            </w:pPr>
            <w:r>
              <w:rPr>
                <w:color w:val="000000"/>
                <w:sz w:val="24"/>
                <w:szCs w:val="24"/>
              </w:rPr>
              <w:t xml:space="preserve">5.1.9.  Рельсы </w:t>
            </w:r>
          </w:p>
          <w:p w:rsidR="007B28EC" w:rsidRDefault="007B28EC" w:rsidP="00F87178">
            <w:pPr>
              <w:pStyle w:val="ad"/>
              <w:spacing w:line="264" w:lineRule="auto"/>
              <w:jc w:val="both"/>
              <w:rPr>
                <w:color w:val="000000"/>
              </w:rPr>
            </w:pPr>
            <w:r>
              <w:rPr>
                <w:color w:val="000000"/>
                <w:sz w:val="24"/>
                <w:szCs w:val="24"/>
              </w:rPr>
              <w:t xml:space="preserve">5.1.10.  Ролик нанесения покрытия </w:t>
            </w:r>
          </w:p>
          <w:p w:rsidR="007B28EC" w:rsidRDefault="007B28EC" w:rsidP="00F87178">
            <w:pPr>
              <w:pStyle w:val="ad"/>
              <w:spacing w:line="264" w:lineRule="auto"/>
              <w:jc w:val="both"/>
              <w:rPr>
                <w:color w:val="000000"/>
              </w:rPr>
            </w:pPr>
            <w:r>
              <w:rPr>
                <w:color w:val="000000"/>
                <w:sz w:val="24"/>
                <w:szCs w:val="24"/>
              </w:rPr>
              <w:t xml:space="preserve">5.1.11.  Система подачи раствора </w:t>
            </w:r>
          </w:p>
          <w:p w:rsidR="007B28EC" w:rsidRDefault="007B28EC" w:rsidP="00F87178">
            <w:pPr>
              <w:pStyle w:val="ad"/>
              <w:spacing w:line="264" w:lineRule="auto"/>
              <w:jc w:val="both"/>
              <w:rPr>
                <w:color w:val="000000"/>
              </w:rPr>
            </w:pPr>
            <w:r>
              <w:rPr>
                <w:color w:val="000000"/>
                <w:sz w:val="24"/>
                <w:szCs w:val="24"/>
              </w:rPr>
              <w:t xml:space="preserve">5.1.12.  Электродвигатель блока </w:t>
            </w:r>
          </w:p>
          <w:p w:rsidR="007B28EC" w:rsidRDefault="007B28EC" w:rsidP="00F87178">
            <w:pPr>
              <w:pStyle w:val="ad"/>
              <w:spacing w:line="264" w:lineRule="auto"/>
              <w:jc w:val="both"/>
              <w:rPr>
                <w:color w:val="000000"/>
              </w:rPr>
            </w:pPr>
            <w:r>
              <w:rPr>
                <w:color w:val="000000"/>
                <w:sz w:val="24"/>
                <w:szCs w:val="24"/>
              </w:rPr>
              <w:t xml:space="preserve">5.1.13.  Электродвигатель перемещения рамы </w:t>
            </w:r>
          </w:p>
          <w:p w:rsidR="007B28EC" w:rsidRDefault="007B28EC" w:rsidP="00F87178">
            <w:pPr>
              <w:pStyle w:val="ad"/>
              <w:spacing w:line="264" w:lineRule="auto"/>
              <w:jc w:val="both"/>
              <w:rPr>
                <w:color w:val="000000"/>
              </w:rPr>
            </w:pPr>
            <w:r>
              <w:rPr>
                <w:color w:val="000000"/>
                <w:sz w:val="24"/>
                <w:szCs w:val="24"/>
              </w:rPr>
              <w:t xml:space="preserve">5.2. Натяжная станция </w:t>
            </w:r>
          </w:p>
          <w:p w:rsidR="007B28EC" w:rsidRDefault="007B28EC" w:rsidP="00F87178">
            <w:pPr>
              <w:pStyle w:val="ad"/>
              <w:spacing w:line="264" w:lineRule="auto"/>
              <w:jc w:val="both"/>
              <w:rPr>
                <w:color w:val="000000"/>
              </w:rPr>
            </w:pPr>
            <w:r>
              <w:rPr>
                <w:color w:val="000000"/>
                <w:sz w:val="24"/>
                <w:szCs w:val="24"/>
              </w:rPr>
              <w:t xml:space="preserve">5.3. Рабочая площадка </w:t>
            </w:r>
          </w:p>
          <w:p w:rsidR="007B28EC" w:rsidRDefault="007B28EC" w:rsidP="00F87178">
            <w:pPr>
              <w:pStyle w:val="ad"/>
              <w:spacing w:line="264" w:lineRule="auto"/>
              <w:jc w:val="both"/>
              <w:rPr>
                <w:color w:val="000000"/>
              </w:rPr>
            </w:pPr>
            <w:r>
              <w:rPr>
                <w:color w:val="000000"/>
                <w:sz w:val="24"/>
                <w:szCs w:val="24"/>
              </w:rPr>
              <w:t xml:space="preserve">5.4. Стальная полоса </w:t>
            </w:r>
          </w:p>
          <w:p w:rsidR="007B28EC" w:rsidRDefault="007B28EC" w:rsidP="00F87178">
            <w:pPr>
              <w:pStyle w:val="ad"/>
              <w:spacing w:line="264" w:lineRule="auto"/>
              <w:jc w:val="both"/>
              <w:rPr>
                <w:color w:val="000000"/>
              </w:rPr>
            </w:pPr>
            <w:r>
              <w:rPr>
                <w:color w:val="000000"/>
                <w:sz w:val="24"/>
                <w:szCs w:val="24"/>
              </w:rPr>
              <w:t xml:space="preserve">5.5. Тензометрический ролик </w:t>
            </w:r>
          </w:p>
          <w:p w:rsidR="007B28EC" w:rsidRDefault="007B28EC" w:rsidP="00F87178">
            <w:pPr>
              <w:pStyle w:val="ad"/>
              <w:spacing w:line="264" w:lineRule="auto"/>
              <w:jc w:val="both"/>
              <w:rPr>
                <w:color w:val="000000"/>
              </w:rPr>
            </w:pPr>
            <w:r>
              <w:rPr>
                <w:color w:val="000000"/>
                <w:sz w:val="24"/>
                <w:szCs w:val="24"/>
              </w:rPr>
              <w:t xml:space="preserve">5.6. Устройство для измерения оси и ширины полосы </w:t>
            </w:r>
          </w:p>
          <w:p w:rsidR="007B28EC" w:rsidRDefault="007B28EC" w:rsidP="00F87178">
            <w:pPr>
              <w:pStyle w:val="ad"/>
              <w:spacing w:line="264" w:lineRule="auto"/>
              <w:jc w:val="both"/>
              <w:rPr>
                <w:color w:val="000000"/>
              </w:rPr>
            </w:pPr>
            <w:r>
              <w:rPr>
                <w:color w:val="000000"/>
                <w:sz w:val="24"/>
                <w:szCs w:val="24"/>
              </w:rPr>
              <w:t xml:space="preserve">5.7. Устройство измерения плоскостности </w:t>
            </w:r>
          </w:p>
          <w:p w:rsidR="007B28EC" w:rsidRDefault="007B28EC" w:rsidP="00F87178">
            <w:pPr>
              <w:pStyle w:val="ad"/>
              <w:spacing w:line="264" w:lineRule="auto"/>
              <w:jc w:val="both"/>
              <w:rPr>
                <w:color w:val="000000"/>
              </w:rPr>
            </w:pPr>
            <w:r>
              <w:rPr>
                <w:color w:val="000000"/>
                <w:sz w:val="24"/>
                <w:szCs w:val="24"/>
              </w:rPr>
              <w:t xml:space="preserve">5.8. Центрирующая станция </w:t>
            </w:r>
          </w:p>
          <w:p w:rsidR="007B28EC" w:rsidRDefault="007B28EC" w:rsidP="00F87178">
            <w:pPr>
              <w:pStyle w:val="ad"/>
              <w:spacing w:line="264" w:lineRule="auto"/>
              <w:jc w:val="both"/>
              <w:rPr>
                <w:color w:val="000000"/>
              </w:rPr>
            </w:pPr>
            <w:r>
              <w:rPr>
                <w:color w:val="000000"/>
                <w:sz w:val="24"/>
                <w:szCs w:val="24"/>
              </w:rPr>
              <w:t xml:space="preserve">5.9. Циркуляционный бак изоляционного покрытия </w:t>
            </w:r>
          </w:p>
          <w:p w:rsidR="007B28EC" w:rsidRDefault="007B28EC" w:rsidP="00F87178">
            <w:pPr>
              <w:pStyle w:val="ad"/>
              <w:spacing w:line="264" w:lineRule="auto"/>
              <w:jc w:val="both"/>
              <w:rPr>
                <w:color w:val="000000"/>
              </w:rPr>
            </w:pPr>
          </w:p>
          <w:p w:rsidR="007B28EC" w:rsidRDefault="007B28EC" w:rsidP="00F87178">
            <w:pPr>
              <w:pStyle w:val="ad"/>
              <w:spacing w:line="264" w:lineRule="auto"/>
              <w:jc w:val="both"/>
              <w:rPr>
                <w:color w:val="000000"/>
              </w:rPr>
            </w:pPr>
            <w:r>
              <w:rPr>
                <w:color w:val="000000"/>
                <w:sz w:val="24"/>
                <w:szCs w:val="24"/>
              </w:rPr>
              <w:t xml:space="preserve">6.     Секция охлаждения </w:t>
            </w:r>
          </w:p>
          <w:p w:rsidR="007B28EC" w:rsidRDefault="007B28EC" w:rsidP="00F87178">
            <w:pPr>
              <w:pStyle w:val="ad"/>
              <w:spacing w:line="264" w:lineRule="auto"/>
              <w:jc w:val="both"/>
              <w:rPr>
                <w:color w:val="000000"/>
              </w:rPr>
            </w:pPr>
            <w:r>
              <w:rPr>
                <w:color w:val="000000"/>
                <w:sz w:val="24"/>
                <w:szCs w:val="24"/>
              </w:rPr>
              <w:t xml:space="preserve">6.1. Воздушный охладитель </w:t>
            </w:r>
          </w:p>
          <w:p w:rsidR="007B28EC" w:rsidRDefault="007B28EC" w:rsidP="00F87178">
            <w:pPr>
              <w:pStyle w:val="ad"/>
              <w:spacing w:line="264" w:lineRule="auto"/>
              <w:jc w:val="both"/>
              <w:rPr>
                <w:color w:val="000000"/>
              </w:rPr>
            </w:pPr>
            <w:r>
              <w:rPr>
                <w:color w:val="000000"/>
                <w:sz w:val="24"/>
                <w:szCs w:val="24"/>
              </w:rPr>
              <w:t xml:space="preserve">6.2. Двигатель вентилятора </w:t>
            </w:r>
          </w:p>
          <w:p w:rsidR="007B28EC" w:rsidRDefault="007B28EC" w:rsidP="00F87178">
            <w:pPr>
              <w:pStyle w:val="ad"/>
              <w:spacing w:line="264" w:lineRule="auto"/>
              <w:jc w:val="both"/>
              <w:rPr>
                <w:color w:val="000000"/>
              </w:rPr>
            </w:pPr>
            <w:r>
              <w:rPr>
                <w:color w:val="000000"/>
                <w:sz w:val="24"/>
                <w:szCs w:val="24"/>
              </w:rPr>
              <w:t xml:space="preserve">6.3. Двигатель ролика </w:t>
            </w:r>
          </w:p>
          <w:p w:rsidR="007B28EC" w:rsidRDefault="007B28EC" w:rsidP="00F87178">
            <w:pPr>
              <w:pStyle w:val="ad"/>
              <w:spacing w:line="264" w:lineRule="auto"/>
              <w:jc w:val="both"/>
              <w:rPr>
                <w:color w:val="000000"/>
              </w:rPr>
            </w:pPr>
            <w:r>
              <w:rPr>
                <w:color w:val="000000"/>
                <w:sz w:val="24"/>
                <w:szCs w:val="24"/>
              </w:rPr>
              <w:lastRenderedPageBreak/>
              <w:t xml:space="preserve">6.4. Дроссельная заслонка </w:t>
            </w:r>
          </w:p>
          <w:p w:rsidR="007B28EC" w:rsidRDefault="007B28EC" w:rsidP="00F87178">
            <w:pPr>
              <w:pStyle w:val="ad"/>
              <w:spacing w:line="264" w:lineRule="auto"/>
              <w:jc w:val="both"/>
              <w:rPr>
                <w:color w:val="000000"/>
              </w:rPr>
            </w:pPr>
            <w:r>
              <w:rPr>
                <w:color w:val="000000"/>
                <w:sz w:val="24"/>
                <w:szCs w:val="24"/>
              </w:rPr>
              <w:t xml:space="preserve">6.5. Корпус камеры воздушного охлаждения </w:t>
            </w:r>
          </w:p>
          <w:p w:rsidR="007B28EC" w:rsidRDefault="007B28EC" w:rsidP="00F87178">
            <w:pPr>
              <w:pStyle w:val="ad"/>
              <w:spacing w:line="264" w:lineRule="auto"/>
              <w:jc w:val="both"/>
              <w:rPr>
                <w:color w:val="000000"/>
              </w:rPr>
            </w:pPr>
            <w:r>
              <w:rPr>
                <w:color w:val="000000"/>
                <w:sz w:val="24"/>
                <w:szCs w:val="24"/>
              </w:rPr>
              <w:t xml:space="preserve">6.6. Корпус камеры регулируемого охлаждения </w:t>
            </w:r>
          </w:p>
          <w:p w:rsidR="007B28EC" w:rsidRDefault="007B28EC" w:rsidP="00F87178">
            <w:pPr>
              <w:pStyle w:val="ad"/>
              <w:spacing w:line="264" w:lineRule="auto"/>
              <w:jc w:val="both"/>
              <w:rPr>
                <w:color w:val="000000"/>
              </w:rPr>
            </w:pPr>
            <w:r>
              <w:rPr>
                <w:color w:val="000000"/>
                <w:sz w:val="24"/>
                <w:szCs w:val="24"/>
              </w:rPr>
              <w:t xml:space="preserve">6.7. Люк </w:t>
            </w:r>
          </w:p>
          <w:p w:rsidR="007B28EC" w:rsidRDefault="007B28EC" w:rsidP="00F87178">
            <w:pPr>
              <w:pStyle w:val="ad"/>
              <w:spacing w:line="264" w:lineRule="auto"/>
              <w:jc w:val="both"/>
              <w:rPr>
                <w:color w:val="000000"/>
              </w:rPr>
            </w:pPr>
            <w:r>
              <w:rPr>
                <w:color w:val="000000"/>
                <w:sz w:val="24"/>
                <w:szCs w:val="24"/>
              </w:rPr>
              <w:t xml:space="preserve">6.8. Рабочая площадка </w:t>
            </w:r>
          </w:p>
          <w:p w:rsidR="007B28EC" w:rsidRDefault="007B28EC" w:rsidP="00F87178">
            <w:pPr>
              <w:pStyle w:val="ad"/>
              <w:spacing w:line="264" w:lineRule="auto"/>
              <w:jc w:val="both"/>
              <w:rPr>
                <w:color w:val="000000"/>
              </w:rPr>
            </w:pPr>
            <w:r>
              <w:rPr>
                <w:color w:val="000000"/>
                <w:sz w:val="24"/>
                <w:szCs w:val="24"/>
              </w:rPr>
              <w:t xml:space="preserve">6.9. Ролик </w:t>
            </w:r>
          </w:p>
          <w:p w:rsidR="007B28EC" w:rsidRDefault="007B28EC" w:rsidP="00F87178">
            <w:pPr>
              <w:pStyle w:val="ad"/>
              <w:spacing w:line="264" w:lineRule="auto"/>
              <w:jc w:val="both"/>
              <w:rPr>
                <w:color w:val="000000"/>
              </w:rPr>
            </w:pPr>
            <w:r>
              <w:rPr>
                <w:color w:val="000000"/>
                <w:sz w:val="24"/>
                <w:szCs w:val="24"/>
              </w:rPr>
              <w:t xml:space="preserve">6.10. Стальная полоса </w:t>
            </w:r>
          </w:p>
          <w:p w:rsidR="007B28EC" w:rsidRDefault="007B28EC" w:rsidP="00F87178">
            <w:pPr>
              <w:pStyle w:val="ad"/>
              <w:spacing w:line="264" w:lineRule="auto"/>
              <w:jc w:val="both"/>
              <w:rPr>
                <w:color w:val="000000"/>
              </w:rPr>
            </w:pPr>
            <w:r>
              <w:rPr>
                <w:color w:val="000000"/>
                <w:sz w:val="24"/>
                <w:szCs w:val="24"/>
              </w:rPr>
              <w:t xml:space="preserve">6.11. Струйный охладитель </w:t>
            </w:r>
          </w:p>
          <w:p w:rsidR="007B28EC" w:rsidRDefault="007B28EC" w:rsidP="00F87178">
            <w:pPr>
              <w:pStyle w:val="ad"/>
              <w:spacing w:line="264" w:lineRule="auto"/>
              <w:jc w:val="both"/>
              <w:rPr>
                <w:color w:val="000000"/>
              </w:rPr>
            </w:pPr>
            <w:r>
              <w:rPr>
                <w:color w:val="000000"/>
                <w:sz w:val="24"/>
                <w:szCs w:val="24"/>
              </w:rPr>
              <w:t xml:space="preserve">6.12. Теплообменник </w:t>
            </w:r>
          </w:p>
          <w:p w:rsidR="007B28EC" w:rsidRDefault="007B28EC" w:rsidP="00F87178">
            <w:pPr>
              <w:pStyle w:val="ad"/>
              <w:spacing w:line="264" w:lineRule="auto"/>
              <w:jc w:val="both"/>
              <w:rPr>
                <w:color w:val="000000"/>
              </w:rPr>
            </w:pPr>
            <w:r>
              <w:rPr>
                <w:color w:val="000000"/>
                <w:sz w:val="24"/>
                <w:szCs w:val="24"/>
              </w:rPr>
              <w:t xml:space="preserve">6.13. Труба воздушного охлаждения </w:t>
            </w:r>
          </w:p>
          <w:p w:rsidR="007B28EC" w:rsidRDefault="007B28EC" w:rsidP="00F87178">
            <w:pPr>
              <w:pStyle w:val="ad"/>
              <w:spacing w:line="264" w:lineRule="auto"/>
              <w:jc w:val="both"/>
              <w:rPr>
                <w:color w:val="000000"/>
              </w:rPr>
            </w:pPr>
            <w:r>
              <w:rPr>
                <w:color w:val="000000"/>
                <w:sz w:val="24"/>
                <w:szCs w:val="24"/>
              </w:rPr>
              <w:t xml:space="preserve">6.14. Футеровка </w:t>
            </w:r>
          </w:p>
          <w:p w:rsidR="007B28EC" w:rsidRDefault="007B28EC" w:rsidP="00F87178">
            <w:pPr>
              <w:pStyle w:val="ad"/>
              <w:spacing w:line="264" w:lineRule="auto"/>
              <w:jc w:val="both"/>
              <w:rPr>
                <w:color w:val="000000"/>
              </w:rPr>
            </w:pPr>
            <w:r>
              <w:rPr>
                <w:color w:val="000000"/>
                <w:sz w:val="24"/>
                <w:szCs w:val="24"/>
              </w:rPr>
              <w:t xml:space="preserve">6.15. Электрический нагреватель </w:t>
            </w:r>
          </w:p>
          <w:p w:rsidR="007B28EC" w:rsidRDefault="007B28EC" w:rsidP="00F87178">
            <w:pPr>
              <w:pStyle w:val="ad"/>
              <w:spacing w:line="264" w:lineRule="auto"/>
              <w:jc w:val="both"/>
              <w:rPr>
                <w:color w:val="000000"/>
              </w:rPr>
            </w:pPr>
          </w:p>
          <w:p w:rsidR="007B28EC" w:rsidRDefault="007B28EC" w:rsidP="00F87178">
            <w:pPr>
              <w:pStyle w:val="ad"/>
              <w:spacing w:line="264" w:lineRule="auto"/>
              <w:jc w:val="both"/>
              <w:rPr>
                <w:color w:val="000000"/>
              </w:rPr>
            </w:pPr>
            <w:r>
              <w:rPr>
                <w:color w:val="000000"/>
                <w:sz w:val="24"/>
                <w:szCs w:val="24"/>
              </w:rPr>
              <w:t xml:space="preserve">7.     Секция очистки </w:t>
            </w:r>
          </w:p>
          <w:p w:rsidR="007B28EC" w:rsidRDefault="007B28EC" w:rsidP="00F87178">
            <w:pPr>
              <w:pStyle w:val="ad"/>
              <w:spacing w:line="264" w:lineRule="auto"/>
              <w:jc w:val="both"/>
              <w:rPr>
                <w:color w:val="000000"/>
              </w:rPr>
            </w:pPr>
            <w:r>
              <w:rPr>
                <w:color w:val="000000"/>
                <w:sz w:val="24"/>
                <w:szCs w:val="24"/>
              </w:rPr>
              <w:t xml:space="preserve">7.1. Рабочая площадка </w:t>
            </w:r>
          </w:p>
          <w:p w:rsidR="007B28EC" w:rsidRDefault="007B28EC" w:rsidP="00F87178">
            <w:pPr>
              <w:pStyle w:val="ad"/>
              <w:spacing w:line="264" w:lineRule="auto"/>
              <w:jc w:val="both"/>
              <w:rPr>
                <w:color w:val="000000"/>
              </w:rPr>
            </w:pPr>
            <w:r>
              <w:rPr>
                <w:color w:val="000000"/>
                <w:sz w:val="24"/>
                <w:szCs w:val="24"/>
              </w:rPr>
              <w:t xml:space="preserve">7.2. Стальная полоса </w:t>
            </w:r>
          </w:p>
          <w:p w:rsidR="007B28EC" w:rsidRDefault="007B28EC" w:rsidP="00F87178">
            <w:pPr>
              <w:pStyle w:val="ad"/>
              <w:spacing w:line="264" w:lineRule="auto"/>
              <w:jc w:val="both"/>
              <w:rPr>
                <w:color w:val="000000"/>
              </w:rPr>
            </w:pPr>
            <w:r>
              <w:rPr>
                <w:color w:val="000000"/>
                <w:sz w:val="24"/>
                <w:szCs w:val="24"/>
              </w:rPr>
              <w:t xml:space="preserve">7.3. Травильная секция </w:t>
            </w:r>
          </w:p>
          <w:p w:rsidR="007B28EC" w:rsidRDefault="007B28EC" w:rsidP="00F87178">
            <w:pPr>
              <w:pStyle w:val="ad"/>
              <w:spacing w:line="264" w:lineRule="auto"/>
              <w:jc w:val="both"/>
              <w:rPr>
                <w:color w:val="000000"/>
              </w:rPr>
            </w:pPr>
            <w:r>
              <w:rPr>
                <w:color w:val="000000"/>
                <w:sz w:val="24"/>
                <w:szCs w:val="24"/>
              </w:rPr>
              <w:t xml:space="preserve">7.4. Устройство для измерения оси и ширины полосы </w:t>
            </w:r>
          </w:p>
          <w:p w:rsidR="007B28EC" w:rsidRDefault="007B28EC" w:rsidP="00F87178">
            <w:pPr>
              <w:pStyle w:val="ad"/>
              <w:spacing w:line="264" w:lineRule="auto"/>
              <w:jc w:val="both"/>
              <w:rPr>
                <w:color w:val="000000"/>
              </w:rPr>
            </w:pPr>
            <w:r>
              <w:rPr>
                <w:color w:val="000000"/>
                <w:sz w:val="24"/>
                <w:szCs w:val="24"/>
              </w:rPr>
              <w:t xml:space="preserve">7.5. Устройство сушки горячим воздухом </w:t>
            </w:r>
          </w:p>
          <w:p w:rsidR="007B28EC" w:rsidRDefault="007B28EC" w:rsidP="00F87178">
            <w:pPr>
              <w:pStyle w:val="ad"/>
              <w:spacing w:line="264" w:lineRule="auto"/>
              <w:jc w:val="both"/>
              <w:rPr>
                <w:color w:val="000000"/>
              </w:rPr>
            </w:pPr>
            <w:r>
              <w:rPr>
                <w:color w:val="000000"/>
                <w:sz w:val="24"/>
                <w:szCs w:val="24"/>
              </w:rPr>
              <w:t xml:space="preserve">7.6. Щеточно-моечная машина </w:t>
            </w:r>
          </w:p>
          <w:p w:rsidR="007B28EC" w:rsidRDefault="007B28EC" w:rsidP="00F87178">
            <w:pPr>
              <w:pStyle w:val="ad"/>
              <w:spacing w:line="264" w:lineRule="auto"/>
              <w:jc w:val="both"/>
              <w:rPr>
                <w:color w:val="000000"/>
              </w:rPr>
            </w:pPr>
            <w:r>
              <w:rPr>
                <w:color w:val="000000"/>
                <w:sz w:val="24"/>
                <w:szCs w:val="24"/>
              </w:rPr>
              <w:t xml:space="preserve">7.6.1.  Крышка </w:t>
            </w:r>
          </w:p>
          <w:p w:rsidR="007B28EC" w:rsidRDefault="007B28EC" w:rsidP="00F87178">
            <w:pPr>
              <w:pStyle w:val="ad"/>
              <w:spacing w:line="264" w:lineRule="auto"/>
              <w:jc w:val="both"/>
              <w:rPr>
                <w:color w:val="000000"/>
              </w:rPr>
            </w:pPr>
            <w:r>
              <w:rPr>
                <w:color w:val="000000"/>
                <w:sz w:val="24"/>
                <w:szCs w:val="24"/>
              </w:rPr>
              <w:t xml:space="preserve">7.6.2.  Опорный ролик </w:t>
            </w:r>
          </w:p>
          <w:p w:rsidR="007B28EC" w:rsidRDefault="007B28EC" w:rsidP="00F87178">
            <w:pPr>
              <w:pStyle w:val="ad"/>
              <w:spacing w:line="264" w:lineRule="auto"/>
              <w:jc w:val="both"/>
              <w:rPr>
                <w:color w:val="000000"/>
              </w:rPr>
            </w:pPr>
            <w:r>
              <w:rPr>
                <w:color w:val="000000"/>
                <w:sz w:val="24"/>
                <w:szCs w:val="24"/>
              </w:rPr>
              <w:t xml:space="preserve">7.6.3.  Отжимной ролик </w:t>
            </w:r>
          </w:p>
          <w:p w:rsidR="007B28EC" w:rsidRDefault="007B28EC" w:rsidP="00F87178">
            <w:pPr>
              <w:pStyle w:val="ad"/>
              <w:spacing w:line="264" w:lineRule="auto"/>
              <w:jc w:val="both"/>
              <w:rPr>
                <w:color w:val="000000"/>
              </w:rPr>
            </w:pPr>
            <w:r>
              <w:rPr>
                <w:color w:val="000000"/>
                <w:sz w:val="24"/>
                <w:szCs w:val="24"/>
              </w:rPr>
              <w:t xml:space="preserve">7.6.4.  Пневматический цилиндр </w:t>
            </w:r>
          </w:p>
          <w:p w:rsidR="007B28EC" w:rsidRDefault="007B28EC" w:rsidP="00F87178">
            <w:pPr>
              <w:pStyle w:val="ad"/>
              <w:spacing w:line="264" w:lineRule="auto"/>
              <w:jc w:val="both"/>
              <w:rPr>
                <w:color w:val="000000"/>
              </w:rPr>
            </w:pPr>
            <w:r>
              <w:rPr>
                <w:color w:val="000000"/>
                <w:sz w:val="24"/>
                <w:szCs w:val="24"/>
              </w:rPr>
              <w:t xml:space="preserve">7.6.5.  Рабочая площадка </w:t>
            </w:r>
          </w:p>
          <w:p w:rsidR="007B28EC" w:rsidRDefault="007B28EC" w:rsidP="00F87178">
            <w:pPr>
              <w:pStyle w:val="ad"/>
              <w:spacing w:line="264" w:lineRule="auto"/>
              <w:jc w:val="both"/>
              <w:rPr>
                <w:color w:val="000000"/>
              </w:rPr>
            </w:pPr>
            <w:r>
              <w:rPr>
                <w:color w:val="000000"/>
                <w:sz w:val="24"/>
                <w:szCs w:val="24"/>
              </w:rPr>
              <w:t xml:space="preserve">7.6.6.  Распылительный коллектор </w:t>
            </w:r>
          </w:p>
          <w:p w:rsidR="007B28EC" w:rsidRDefault="007B28EC" w:rsidP="00F87178">
            <w:pPr>
              <w:pStyle w:val="ad"/>
              <w:spacing w:line="264" w:lineRule="auto"/>
              <w:jc w:val="both"/>
              <w:rPr>
                <w:color w:val="000000"/>
              </w:rPr>
            </w:pPr>
            <w:r>
              <w:rPr>
                <w:color w:val="000000"/>
                <w:sz w:val="24"/>
                <w:szCs w:val="24"/>
              </w:rPr>
              <w:t xml:space="preserve">7.6.7.  Резервуар </w:t>
            </w:r>
          </w:p>
          <w:p w:rsidR="007B28EC" w:rsidRDefault="007B28EC" w:rsidP="00F87178">
            <w:pPr>
              <w:pStyle w:val="ad"/>
              <w:spacing w:line="264" w:lineRule="auto"/>
              <w:jc w:val="both"/>
              <w:rPr>
                <w:color w:val="000000"/>
              </w:rPr>
            </w:pPr>
            <w:r>
              <w:rPr>
                <w:color w:val="000000"/>
                <w:sz w:val="24"/>
                <w:szCs w:val="24"/>
              </w:rPr>
              <w:t xml:space="preserve">7.6.8.  Ручной привод опорного ролика </w:t>
            </w:r>
          </w:p>
          <w:p w:rsidR="007B28EC" w:rsidRDefault="007B28EC" w:rsidP="00F87178">
            <w:pPr>
              <w:pStyle w:val="ad"/>
              <w:spacing w:line="264" w:lineRule="auto"/>
              <w:jc w:val="both"/>
              <w:rPr>
                <w:color w:val="000000"/>
              </w:rPr>
            </w:pPr>
            <w:r>
              <w:rPr>
                <w:color w:val="000000"/>
                <w:sz w:val="24"/>
                <w:szCs w:val="24"/>
              </w:rPr>
              <w:t xml:space="preserve">7.6.9.  Стальная полоса </w:t>
            </w:r>
          </w:p>
          <w:p w:rsidR="007B28EC" w:rsidRDefault="007B28EC" w:rsidP="00F87178">
            <w:pPr>
              <w:pStyle w:val="ad"/>
              <w:spacing w:line="264" w:lineRule="auto"/>
              <w:jc w:val="both"/>
              <w:rPr>
                <w:color w:val="000000"/>
              </w:rPr>
            </w:pPr>
            <w:r>
              <w:rPr>
                <w:color w:val="000000"/>
                <w:sz w:val="24"/>
                <w:szCs w:val="24"/>
              </w:rPr>
              <w:t xml:space="preserve">7.6.10.     Щеточный ролик </w:t>
            </w:r>
          </w:p>
          <w:p w:rsidR="007B28EC" w:rsidRDefault="007B28EC" w:rsidP="00F87178">
            <w:pPr>
              <w:pStyle w:val="ad"/>
              <w:spacing w:line="264" w:lineRule="auto"/>
              <w:jc w:val="both"/>
              <w:rPr>
                <w:color w:val="000000"/>
              </w:rPr>
            </w:pPr>
            <w:r>
              <w:rPr>
                <w:color w:val="000000"/>
                <w:sz w:val="24"/>
                <w:szCs w:val="24"/>
              </w:rPr>
              <w:t xml:space="preserve">7.6.11.     Электродвигатель ролика </w:t>
            </w:r>
          </w:p>
          <w:p w:rsidR="007B28EC" w:rsidRDefault="007B28EC" w:rsidP="00F87178">
            <w:pPr>
              <w:pStyle w:val="ad"/>
              <w:spacing w:line="264" w:lineRule="auto"/>
              <w:jc w:val="both"/>
              <w:rPr>
                <w:color w:val="000000"/>
              </w:rPr>
            </w:pPr>
          </w:p>
          <w:p w:rsidR="007B28EC" w:rsidRDefault="007B28EC" w:rsidP="00F87178">
            <w:pPr>
              <w:pStyle w:val="ad"/>
              <w:spacing w:line="264" w:lineRule="auto"/>
              <w:jc w:val="both"/>
              <w:rPr>
                <w:color w:val="000000"/>
              </w:rPr>
            </w:pPr>
            <w:r>
              <w:rPr>
                <w:color w:val="000000"/>
                <w:sz w:val="24"/>
                <w:szCs w:val="24"/>
              </w:rPr>
              <w:lastRenderedPageBreak/>
              <w:t xml:space="preserve">8.     Секция размотки полосы </w:t>
            </w:r>
          </w:p>
          <w:p w:rsidR="007B28EC" w:rsidRDefault="007B28EC" w:rsidP="00F87178">
            <w:pPr>
              <w:pStyle w:val="ad"/>
              <w:spacing w:line="264" w:lineRule="auto"/>
              <w:jc w:val="both"/>
              <w:rPr>
                <w:color w:val="000000"/>
              </w:rPr>
            </w:pPr>
            <w:r>
              <w:rPr>
                <w:color w:val="000000"/>
                <w:sz w:val="24"/>
                <w:szCs w:val="24"/>
              </w:rPr>
              <w:t xml:space="preserve">8.1. Входной тянущий ролик </w:t>
            </w:r>
          </w:p>
          <w:p w:rsidR="007B28EC" w:rsidRDefault="007B28EC" w:rsidP="00F87178">
            <w:pPr>
              <w:pStyle w:val="ad"/>
              <w:spacing w:line="264" w:lineRule="auto"/>
              <w:jc w:val="both"/>
              <w:rPr>
                <w:color w:val="000000"/>
              </w:rPr>
            </w:pPr>
            <w:r>
              <w:rPr>
                <w:color w:val="000000"/>
                <w:sz w:val="24"/>
                <w:szCs w:val="24"/>
              </w:rPr>
              <w:t xml:space="preserve">8.1.1.  Верхний ролик </w:t>
            </w:r>
          </w:p>
          <w:p w:rsidR="007B28EC" w:rsidRDefault="007B28EC" w:rsidP="00F87178">
            <w:pPr>
              <w:pStyle w:val="ad"/>
              <w:spacing w:line="264" w:lineRule="auto"/>
              <w:jc w:val="both"/>
              <w:rPr>
                <w:color w:val="000000"/>
              </w:rPr>
            </w:pPr>
            <w:r>
              <w:rPr>
                <w:color w:val="000000"/>
                <w:sz w:val="24"/>
                <w:szCs w:val="24"/>
              </w:rPr>
              <w:t xml:space="preserve">8.1.2.  Гидравлический цилиндр верхнего ролика </w:t>
            </w:r>
          </w:p>
          <w:p w:rsidR="007B28EC" w:rsidRDefault="007B28EC" w:rsidP="00F87178">
            <w:pPr>
              <w:pStyle w:val="ad"/>
              <w:spacing w:line="264" w:lineRule="auto"/>
              <w:jc w:val="both"/>
              <w:rPr>
                <w:color w:val="000000"/>
              </w:rPr>
            </w:pPr>
            <w:r>
              <w:rPr>
                <w:color w:val="000000"/>
                <w:sz w:val="24"/>
                <w:szCs w:val="24"/>
              </w:rPr>
              <w:t xml:space="preserve">8.1.3.  Гидравлический цилиндр заправочного стола </w:t>
            </w:r>
          </w:p>
          <w:p w:rsidR="007B28EC" w:rsidRDefault="007B28EC" w:rsidP="00F87178">
            <w:pPr>
              <w:pStyle w:val="ad"/>
              <w:spacing w:line="264" w:lineRule="auto"/>
              <w:jc w:val="both"/>
              <w:rPr>
                <w:color w:val="000000"/>
              </w:rPr>
            </w:pPr>
            <w:r>
              <w:rPr>
                <w:color w:val="000000"/>
                <w:sz w:val="24"/>
                <w:szCs w:val="24"/>
              </w:rPr>
              <w:t xml:space="preserve">8.1.4.  Заправочный стол </w:t>
            </w:r>
          </w:p>
          <w:p w:rsidR="007B28EC" w:rsidRDefault="007B28EC" w:rsidP="00F87178">
            <w:pPr>
              <w:pStyle w:val="ad"/>
              <w:spacing w:line="264" w:lineRule="auto"/>
              <w:jc w:val="both"/>
              <w:rPr>
                <w:color w:val="000000"/>
              </w:rPr>
            </w:pPr>
            <w:r>
              <w:rPr>
                <w:color w:val="000000"/>
                <w:sz w:val="24"/>
                <w:szCs w:val="24"/>
              </w:rPr>
              <w:t xml:space="preserve">8.1.5.  Карданный вал </w:t>
            </w:r>
          </w:p>
          <w:p w:rsidR="007B28EC" w:rsidRDefault="007B28EC" w:rsidP="00F87178">
            <w:pPr>
              <w:pStyle w:val="ad"/>
              <w:spacing w:line="264" w:lineRule="auto"/>
              <w:jc w:val="both"/>
              <w:rPr>
                <w:color w:val="000000"/>
              </w:rPr>
            </w:pPr>
            <w:r>
              <w:rPr>
                <w:color w:val="000000"/>
                <w:sz w:val="24"/>
                <w:szCs w:val="24"/>
              </w:rPr>
              <w:t xml:space="preserve">8.1.6.  Кожух карданного вала </w:t>
            </w:r>
          </w:p>
          <w:p w:rsidR="007B28EC" w:rsidRDefault="007B28EC" w:rsidP="00F87178">
            <w:pPr>
              <w:pStyle w:val="ad"/>
              <w:spacing w:line="264" w:lineRule="auto"/>
              <w:jc w:val="both"/>
              <w:rPr>
                <w:color w:val="000000"/>
              </w:rPr>
            </w:pPr>
            <w:r>
              <w:rPr>
                <w:color w:val="000000"/>
                <w:sz w:val="24"/>
                <w:szCs w:val="24"/>
              </w:rPr>
              <w:t xml:space="preserve">8.1.7.  Нижний ролик </w:t>
            </w:r>
          </w:p>
          <w:p w:rsidR="007B28EC" w:rsidRDefault="007B28EC" w:rsidP="00F87178">
            <w:pPr>
              <w:pStyle w:val="ad"/>
              <w:spacing w:line="264" w:lineRule="auto"/>
              <w:jc w:val="both"/>
              <w:rPr>
                <w:color w:val="000000"/>
              </w:rPr>
            </w:pPr>
            <w:r>
              <w:rPr>
                <w:color w:val="000000"/>
                <w:sz w:val="24"/>
                <w:szCs w:val="24"/>
              </w:rPr>
              <w:t xml:space="preserve">8.1.8.  Подушка ролика </w:t>
            </w:r>
          </w:p>
          <w:p w:rsidR="007B28EC" w:rsidRDefault="007B28EC" w:rsidP="00F87178">
            <w:pPr>
              <w:pStyle w:val="ad"/>
              <w:spacing w:line="264" w:lineRule="auto"/>
              <w:jc w:val="both"/>
              <w:rPr>
                <w:color w:val="000000"/>
              </w:rPr>
            </w:pPr>
            <w:r>
              <w:rPr>
                <w:color w:val="000000"/>
                <w:sz w:val="24"/>
                <w:szCs w:val="24"/>
              </w:rPr>
              <w:t xml:space="preserve">8.1.9.  Рабочая площадка </w:t>
            </w:r>
          </w:p>
          <w:p w:rsidR="007B28EC" w:rsidRDefault="007B28EC" w:rsidP="00F87178">
            <w:pPr>
              <w:pStyle w:val="ad"/>
              <w:spacing w:line="264" w:lineRule="auto"/>
              <w:jc w:val="both"/>
              <w:rPr>
                <w:color w:val="000000"/>
              </w:rPr>
            </w:pPr>
            <w:r>
              <w:rPr>
                <w:color w:val="000000"/>
                <w:sz w:val="24"/>
                <w:szCs w:val="24"/>
              </w:rPr>
              <w:t xml:space="preserve">8.1.10.  Редуктор </w:t>
            </w:r>
          </w:p>
          <w:p w:rsidR="007B28EC" w:rsidRDefault="007B28EC" w:rsidP="00F87178">
            <w:pPr>
              <w:pStyle w:val="ad"/>
              <w:spacing w:line="264" w:lineRule="auto"/>
              <w:jc w:val="both"/>
              <w:rPr>
                <w:color w:val="000000"/>
              </w:rPr>
            </w:pPr>
            <w:r>
              <w:rPr>
                <w:color w:val="000000"/>
                <w:sz w:val="24"/>
                <w:szCs w:val="24"/>
              </w:rPr>
              <w:t xml:space="preserve">8.1.11.  Станина </w:t>
            </w:r>
          </w:p>
          <w:p w:rsidR="007B28EC" w:rsidRDefault="007B28EC" w:rsidP="00F87178">
            <w:pPr>
              <w:pStyle w:val="ad"/>
              <w:spacing w:line="264" w:lineRule="auto"/>
              <w:jc w:val="both"/>
              <w:rPr>
                <w:color w:val="000000"/>
              </w:rPr>
            </w:pPr>
            <w:r>
              <w:rPr>
                <w:color w:val="000000"/>
                <w:sz w:val="24"/>
                <w:szCs w:val="24"/>
              </w:rPr>
              <w:t xml:space="preserve">8.1.12.  Электрический двигатель </w:t>
            </w:r>
          </w:p>
          <w:p w:rsidR="007B28EC" w:rsidRDefault="007B28EC" w:rsidP="00F87178">
            <w:pPr>
              <w:pStyle w:val="ad"/>
              <w:spacing w:line="264" w:lineRule="auto"/>
              <w:jc w:val="both"/>
              <w:rPr>
                <w:color w:val="000000"/>
              </w:rPr>
            </w:pPr>
            <w:r>
              <w:rPr>
                <w:color w:val="000000"/>
                <w:sz w:val="24"/>
                <w:szCs w:val="24"/>
              </w:rPr>
              <w:t xml:space="preserve">8.2. Входные ножницы с двойным резом </w:t>
            </w:r>
          </w:p>
          <w:p w:rsidR="007B28EC" w:rsidRDefault="007B28EC" w:rsidP="00F87178">
            <w:pPr>
              <w:pStyle w:val="ad"/>
              <w:spacing w:line="264" w:lineRule="auto"/>
              <w:jc w:val="both"/>
              <w:rPr>
                <w:color w:val="000000"/>
              </w:rPr>
            </w:pPr>
            <w:r>
              <w:rPr>
                <w:color w:val="000000"/>
                <w:sz w:val="24"/>
                <w:szCs w:val="24"/>
              </w:rPr>
              <w:t xml:space="preserve">8.3. Загрузочная тележка </w:t>
            </w:r>
          </w:p>
          <w:p w:rsidR="007B28EC" w:rsidRDefault="007B28EC" w:rsidP="00F87178">
            <w:pPr>
              <w:pStyle w:val="ad"/>
              <w:spacing w:line="264" w:lineRule="auto"/>
              <w:jc w:val="both"/>
              <w:rPr>
                <w:color w:val="000000"/>
              </w:rPr>
            </w:pPr>
            <w:r>
              <w:rPr>
                <w:color w:val="000000"/>
                <w:sz w:val="24"/>
                <w:szCs w:val="24"/>
              </w:rPr>
              <w:t xml:space="preserve">8.3.1.  Гидравлический двигатель </w:t>
            </w:r>
          </w:p>
          <w:p w:rsidR="007B28EC" w:rsidRDefault="007B28EC" w:rsidP="00F87178">
            <w:pPr>
              <w:pStyle w:val="ad"/>
              <w:spacing w:line="264" w:lineRule="auto"/>
              <w:jc w:val="both"/>
              <w:rPr>
                <w:color w:val="000000"/>
              </w:rPr>
            </w:pPr>
            <w:r>
              <w:rPr>
                <w:color w:val="000000"/>
                <w:sz w:val="24"/>
                <w:szCs w:val="24"/>
              </w:rPr>
              <w:t xml:space="preserve">8.3.2.  Гидравлический цилиндр подвижной опоры </w:t>
            </w:r>
          </w:p>
          <w:p w:rsidR="007B28EC" w:rsidRDefault="007B28EC" w:rsidP="00F87178">
            <w:pPr>
              <w:pStyle w:val="ad"/>
              <w:spacing w:line="264" w:lineRule="auto"/>
              <w:jc w:val="both"/>
              <w:rPr>
                <w:color w:val="000000"/>
              </w:rPr>
            </w:pPr>
            <w:r>
              <w:rPr>
                <w:color w:val="000000"/>
                <w:sz w:val="24"/>
                <w:szCs w:val="24"/>
              </w:rPr>
              <w:t xml:space="preserve">8.3.3.  Подъемная каретка </w:t>
            </w:r>
          </w:p>
          <w:p w:rsidR="007B28EC" w:rsidRDefault="007B28EC" w:rsidP="00F87178">
            <w:pPr>
              <w:pStyle w:val="ad"/>
              <w:spacing w:line="264" w:lineRule="auto"/>
              <w:jc w:val="both"/>
              <w:rPr>
                <w:color w:val="000000"/>
              </w:rPr>
            </w:pPr>
            <w:r>
              <w:rPr>
                <w:color w:val="000000"/>
                <w:sz w:val="24"/>
                <w:szCs w:val="24"/>
              </w:rPr>
              <w:t xml:space="preserve">8.3.4.  Рабочая площадка </w:t>
            </w:r>
          </w:p>
          <w:p w:rsidR="007B28EC" w:rsidRDefault="007B28EC" w:rsidP="00F87178">
            <w:pPr>
              <w:pStyle w:val="ad"/>
              <w:spacing w:line="264" w:lineRule="auto"/>
              <w:jc w:val="both"/>
              <w:rPr>
                <w:color w:val="000000"/>
              </w:rPr>
            </w:pPr>
            <w:r>
              <w:rPr>
                <w:color w:val="000000"/>
                <w:sz w:val="24"/>
                <w:szCs w:val="24"/>
              </w:rPr>
              <w:t xml:space="preserve">8.3.5.  Рельсы </w:t>
            </w:r>
          </w:p>
          <w:p w:rsidR="007B28EC" w:rsidRDefault="007B28EC" w:rsidP="00F87178">
            <w:pPr>
              <w:pStyle w:val="ad"/>
              <w:spacing w:line="264" w:lineRule="auto"/>
              <w:jc w:val="both"/>
              <w:rPr>
                <w:color w:val="000000"/>
              </w:rPr>
            </w:pPr>
            <w:r>
              <w:rPr>
                <w:color w:val="000000"/>
                <w:sz w:val="24"/>
                <w:szCs w:val="24"/>
              </w:rPr>
              <w:t xml:space="preserve">8.3.6.  Сварная рама </w:t>
            </w:r>
          </w:p>
          <w:p w:rsidR="007B28EC" w:rsidRDefault="007B28EC" w:rsidP="00F87178">
            <w:pPr>
              <w:pStyle w:val="ad"/>
              <w:spacing w:line="264" w:lineRule="auto"/>
              <w:jc w:val="both"/>
              <w:rPr>
                <w:color w:val="000000"/>
              </w:rPr>
            </w:pPr>
            <w:r>
              <w:rPr>
                <w:color w:val="000000"/>
                <w:sz w:val="24"/>
                <w:szCs w:val="24"/>
              </w:rPr>
              <w:t xml:space="preserve">8.4. Натяжная станция </w:t>
            </w:r>
          </w:p>
          <w:p w:rsidR="007B28EC" w:rsidRDefault="007B28EC" w:rsidP="00F87178">
            <w:pPr>
              <w:pStyle w:val="ad"/>
              <w:spacing w:line="264" w:lineRule="auto"/>
              <w:jc w:val="both"/>
              <w:rPr>
                <w:color w:val="000000"/>
              </w:rPr>
            </w:pPr>
            <w:r>
              <w:rPr>
                <w:color w:val="000000"/>
                <w:sz w:val="24"/>
                <w:szCs w:val="24"/>
              </w:rPr>
              <w:t xml:space="preserve">8.5. Поддерживающий ролик </w:t>
            </w:r>
          </w:p>
          <w:p w:rsidR="007B28EC" w:rsidRDefault="007B28EC" w:rsidP="00F87178">
            <w:pPr>
              <w:pStyle w:val="ad"/>
              <w:spacing w:line="264" w:lineRule="auto"/>
              <w:jc w:val="both"/>
              <w:rPr>
                <w:color w:val="000000"/>
              </w:rPr>
            </w:pPr>
            <w:r>
              <w:rPr>
                <w:color w:val="000000"/>
                <w:sz w:val="24"/>
                <w:szCs w:val="24"/>
              </w:rPr>
              <w:t xml:space="preserve">8.6. Рабочая площадка </w:t>
            </w:r>
          </w:p>
          <w:p w:rsidR="007B28EC" w:rsidRDefault="007B28EC" w:rsidP="00F87178">
            <w:pPr>
              <w:pStyle w:val="ad"/>
              <w:spacing w:line="264" w:lineRule="auto"/>
              <w:jc w:val="both"/>
              <w:rPr>
                <w:color w:val="000000"/>
              </w:rPr>
            </w:pPr>
            <w:r>
              <w:rPr>
                <w:color w:val="000000"/>
                <w:sz w:val="24"/>
                <w:szCs w:val="24"/>
              </w:rPr>
              <w:t>8.7. Разматыватель</w:t>
            </w:r>
          </w:p>
          <w:p w:rsidR="007B28EC" w:rsidRDefault="007B28EC" w:rsidP="00F87178">
            <w:pPr>
              <w:pStyle w:val="ad"/>
              <w:spacing w:line="264" w:lineRule="auto"/>
              <w:jc w:val="both"/>
              <w:rPr>
                <w:color w:val="000000"/>
              </w:rPr>
            </w:pPr>
            <w:r>
              <w:rPr>
                <w:color w:val="000000"/>
                <w:sz w:val="24"/>
                <w:szCs w:val="24"/>
              </w:rPr>
              <w:t xml:space="preserve">8.7.1.  Вал </w:t>
            </w:r>
          </w:p>
          <w:p w:rsidR="007B28EC" w:rsidRDefault="007B28EC" w:rsidP="00F87178">
            <w:pPr>
              <w:pStyle w:val="ad"/>
              <w:spacing w:line="264" w:lineRule="auto"/>
              <w:jc w:val="both"/>
              <w:rPr>
                <w:color w:val="000000"/>
              </w:rPr>
            </w:pPr>
            <w:r>
              <w:rPr>
                <w:color w:val="000000"/>
                <w:sz w:val="24"/>
                <w:szCs w:val="24"/>
              </w:rPr>
              <w:t>8.7.2.  Гидравлический цилиндр перемещения разматывателя</w:t>
            </w:r>
          </w:p>
          <w:p w:rsidR="007B28EC" w:rsidRDefault="007B28EC" w:rsidP="00F87178">
            <w:pPr>
              <w:pStyle w:val="ad"/>
              <w:spacing w:line="264" w:lineRule="auto"/>
              <w:jc w:val="both"/>
              <w:rPr>
                <w:color w:val="000000"/>
              </w:rPr>
            </w:pPr>
            <w:r>
              <w:rPr>
                <w:color w:val="000000"/>
                <w:sz w:val="24"/>
                <w:szCs w:val="24"/>
              </w:rPr>
              <w:t>8.7.3.  Гидравлический цилиндр щековины</w:t>
            </w:r>
          </w:p>
          <w:p w:rsidR="007B28EC" w:rsidRDefault="007B28EC" w:rsidP="00F87178">
            <w:pPr>
              <w:pStyle w:val="ad"/>
              <w:spacing w:line="264" w:lineRule="auto"/>
              <w:jc w:val="both"/>
              <w:rPr>
                <w:color w:val="000000"/>
              </w:rPr>
            </w:pPr>
            <w:r>
              <w:rPr>
                <w:color w:val="000000"/>
                <w:sz w:val="24"/>
                <w:szCs w:val="24"/>
              </w:rPr>
              <w:t xml:space="preserve">8.7.4.  Колесная пара </w:t>
            </w:r>
          </w:p>
          <w:p w:rsidR="007B28EC" w:rsidRDefault="007B28EC" w:rsidP="00F87178">
            <w:pPr>
              <w:pStyle w:val="ad"/>
              <w:spacing w:line="264" w:lineRule="auto"/>
              <w:jc w:val="both"/>
              <w:rPr>
                <w:color w:val="000000"/>
              </w:rPr>
            </w:pPr>
            <w:r>
              <w:rPr>
                <w:color w:val="000000"/>
                <w:sz w:val="24"/>
                <w:szCs w:val="24"/>
              </w:rPr>
              <w:t xml:space="preserve">8.7.5.  Корпус </w:t>
            </w:r>
          </w:p>
          <w:p w:rsidR="007B28EC" w:rsidRDefault="007B28EC" w:rsidP="00F87178">
            <w:pPr>
              <w:pStyle w:val="ad"/>
              <w:spacing w:line="264" w:lineRule="auto"/>
              <w:jc w:val="both"/>
              <w:rPr>
                <w:color w:val="000000"/>
              </w:rPr>
            </w:pPr>
            <w:r>
              <w:rPr>
                <w:color w:val="000000"/>
                <w:sz w:val="24"/>
                <w:szCs w:val="24"/>
              </w:rPr>
              <w:t xml:space="preserve">8.7.6.  Направляющие рельсы </w:t>
            </w:r>
          </w:p>
          <w:p w:rsidR="007B28EC" w:rsidRDefault="007B28EC" w:rsidP="00F87178">
            <w:pPr>
              <w:pStyle w:val="ad"/>
              <w:spacing w:line="264" w:lineRule="auto"/>
              <w:jc w:val="both"/>
              <w:rPr>
                <w:color w:val="000000"/>
              </w:rPr>
            </w:pPr>
            <w:r>
              <w:rPr>
                <w:color w:val="000000"/>
                <w:sz w:val="24"/>
                <w:szCs w:val="24"/>
              </w:rPr>
              <w:lastRenderedPageBreak/>
              <w:t xml:space="preserve">8.7.7.  Пневматический цилиндр </w:t>
            </w:r>
          </w:p>
          <w:p w:rsidR="007B28EC" w:rsidRDefault="007B28EC" w:rsidP="00F87178">
            <w:pPr>
              <w:pStyle w:val="ad"/>
              <w:spacing w:line="264" w:lineRule="auto"/>
              <w:jc w:val="both"/>
              <w:rPr>
                <w:color w:val="000000"/>
              </w:rPr>
            </w:pPr>
            <w:r>
              <w:rPr>
                <w:color w:val="000000"/>
                <w:sz w:val="24"/>
                <w:szCs w:val="24"/>
              </w:rPr>
              <w:t xml:space="preserve">8.7.8.  Прижимной ролик </w:t>
            </w:r>
          </w:p>
          <w:p w:rsidR="007B28EC" w:rsidRDefault="007B28EC" w:rsidP="00F87178">
            <w:pPr>
              <w:pStyle w:val="ad"/>
              <w:spacing w:line="264" w:lineRule="auto"/>
              <w:jc w:val="both"/>
              <w:rPr>
                <w:color w:val="000000"/>
              </w:rPr>
            </w:pPr>
            <w:r>
              <w:rPr>
                <w:color w:val="000000"/>
                <w:sz w:val="24"/>
                <w:szCs w:val="24"/>
              </w:rPr>
              <w:t xml:space="preserve">8.7.9.  Рабочая площадка </w:t>
            </w:r>
          </w:p>
          <w:p w:rsidR="007B28EC" w:rsidRDefault="007B28EC" w:rsidP="00F87178">
            <w:pPr>
              <w:pStyle w:val="ad"/>
              <w:spacing w:line="264" w:lineRule="auto"/>
              <w:jc w:val="both"/>
              <w:rPr>
                <w:color w:val="000000"/>
              </w:rPr>
            </w:pPr>
            <w:r>
              <w:rPr>
                <w:color w:val="000000"/>
                <w:sz w:val="24"/>
                <w:szCs w:val="24"/>
              </w:rPr>
              <w:t xml:space="preserve">8.7.10.  Редуктор </w:t>
            </w:r>
          </w:p>
          <w:p w:rsidR="007B28EC" w:rsidRDefault="007B28EC" w:rsidP="00F87178">
            <w:pPr>
              <w:pStyle w:val="ad"/>
              <w:spacing w:line="264" w:lineRule="auto"/>
              <w:jc w:val="both"/>
              <w:rPr>
                <w:color w:val="000000"/>
              </w:rPr>
            </w:pPr>
            <w:r>
              <w:rPr>
                <w:color w:val="000000"/>
                <w:sz w:val="24"/>
                <w:szCs w:val="24"/>
              </w:rPr>
              <w:t xml:space="preserve">8.7.11.  Роликовый подшипник </w:t>
            </w:r>
          </w:p>
          <w:p w:rsidR="007B28EC" w:rsidRDefault="007B28EC" w:rsidP="00F87178">
            <w:pPr>
              <w:pStyle w:val="ad"/>
              <w:spacing w:line="264" w:lineRule="auto"/>
              <w:jc w:val="both"/>
              <w:rPr>
                <w:color w:val="000000"/>
              </w:rPr>
            </w:pPr>
            <w:r>
              <w:rPr>
                <w:color w:val="000000"/>
                <w:sz w:val="24"/>
                <w:szCs w:val="24"/>
              </w:rPr>
              <w:t xml:space="preserve">8.7.12.  Стальной сегмент </w:t>
            </w:r>
          </w:p>
          <w:p w:rsidR="007B28EC" w:rsidRDefault="007B28EC" w:rsidP="00F87178">
            <w:pPr>
              <w:pStyle w:val="ad"/>
              <w:spacing w:line="264" w:lineRule="auto"/>
              <w:jc w:val="both"/>
              <w:rPr>
                <w:color w:val="000000"/>
              </w:rPr>
            </w:pPr>
            <w:r>
              <w:rPr>
                <w:color w:val="000000"/>
                <w:sz w:val="24"/>
                <w:szCs w:val="24"/>
              </w:rPr>
              <w:t xml:space="preserve">8.7.13.  Тормозящий механизм </w:t>
            </w:r>
          </w:p>
          <w:p w:rsidR="007B28EC" w:rsidRDefault="007B28EC" w:rsidP="00F87178">
            <w:pPr>
              <w:pStyle w:val="ad"/>
              <w:spacing w:line="264" w:lineRule="auto"/>
              <w:jc w:val="both"/>
              <w:rPr>
                <w:color w:val="000000"/>
              </w:rPr>
            </w:pPr>
            <w:r>
              <w:rPr>
                <w:color w:val="000000"/>
                <w:sz w:val="24"/>
                <w:szCs w:val="24"/>
              </w:rPr>
              <w:t xml:space="preserve">8.7.14.  Упор </w:t>
            </w:r>
          </w:p>
          <w:p w:rsidR="007B28EC" w:rsidRDefault="007B28EC" w:rsidP="00F87178">
            <w:pPr>
              <w:pStyle w:val="ad"/>
              <w:spacing w:line="264" w:lineRule="auto"/>
              <w:jc w:val="both"/>
              <w:rPr>
                <w:color w:val="000000"/>
              </w:rPr>
            </w:pPr>
            <w:r>
              <w:rPr>
                <w:color w:val="000000"/>
                <w:sz w:val="24"/>
                <w:szCs w:val="24"/>
              </w:rPr>
              <w:t xml:space="preserve">8.7.15.  Установочная платформа </w:t>
            </w:r>
          </w:p>
          <w:p w:rsidR="007B28EC" w:rsidRDefault="007B28EC" w:rsidP="00F87178">
            <w:pPr>
              <w:pStyle w:val="ad"/>
              <w:spacing w:line="264" w:lineRule="auto"/>
              <w:jc w:val="both"/>
              <w:rPr>
                <w:color w:val="000000"/>
              </w:rPr>
            </w:pPr>
            <w:r>
              <w:rPr>
                <w:color w:val="000000"/>
                <w:sz w:val="24"/>
                <w:szCs w:val="24"/>
              </w:rPr>
              <w:t>8.7.16.  Щековина</w:t>
            </w:r>
          </w:p>
          <w:p w:rsidR="007B28EC" w:rsidRDefault="007B28EC" w:rsidP="00F87178">
            <w:pPr>
              <w:pStyle w:val="ad"/>
              <w:spacing w:line="264" w:lineRule="auto"/>
              <w:jc w:val="both"/>
              <w:rPr>
                <w:color w:val="000000"/>
              </w:rPr>
            </w:pPr>
            <w:r>
              <w:rPr>
                <w:color w:val="000000"/>
                <w:sz w:val="24"/>
                <w:szCs w:val="24"/>
              </w:rPr>
              <w:t xml:space="preserve">8.7.17.  Электрический двигатель </w:t>
            </w:r>
          </w:p>
          <w:p w:rsidR="007B28EC" w:rsidRDefault="007B28EC" w:rsidP="00F87178">
            <w:pPr>
              <w:pStyle w:val="ad"/>
              <w:spacing w:line="264" w:lineRule="auto"/>
              <w:jc w:val="both"/>
              <w:rPr>
                <w:color w:val="000000"/>
              </w:rPr>
            </w:pPr>
            <w:r>
              <w:rPr>
                <w:color w:val="000000"/>
                <w:sz w:val="24"/>
                <w:szCs w:val="24"/>
              </w:rPr>
              <w:t xml:space="preserve">8.8. Рулон </w:t>
            </w:r>
          </w:p>
          <w:p w:rsidR="007B28EC" w:rsidRDefault="007B28EC" w:rsidP="00F87178">
            <w:pPr>
              <w:pStyle w:val="ad"/>
              <w:spacing w:line="264" w:lineRule="auto"/>
              <w:jc w:val="both"/>
              <w:rPr>
                <w:color w:val="000000"/>
              </w:rPr>
            </w:pPr>
            <w:r>
              <w:rPr>
                <w:color w:val="000000"/>
                <w:sz w:val="24"/>
                <w:szCs w:val="24"/>
              </w:rPr>
              <w:t xml:space="preserve">8.9. Седло </w:t>
            </w:r>
          </w:p>
          <w:p w:rsidR="007B28EC" w:rsidRDefault="007B28EC" w:rsidP="00F87178">
            <w:pPr>
              <w:pStyle w:val="ad"/>
              <w:spacing w:line="264" w:lineRule="auto"/>
              <w:jc w:val="both"/>
              <w:rPr>
                <w:color w:val="000000"/>
              </w:rPr>
            </w:pPr>
            <w:r>
              <w:rPr>
                <w:color w:val="000000"/>
                <w:sz w:val="24"/>
                <w:szCs w:val="24"/>
              </w:rPr>
              <w:t xml:space="preserve">8.10. Скрапная тележка </w:t>
            </w:r>
          </w:p>
          <w:p w:rsidR="007B28EC" w:rsidRDefault="007B28EC" w:rsidP="00F87178">
            <w:pPr>
              <w:pStyle w:val="ad"/>
              <w:spacing w:line="264" w:lineRule="auto"/>
              <w:jc w:val="both"/>
              <w:rPr>
                <w:color w:val="000000"/>
              </w:rPr>
            </w:pPr>
            <w:r>
              <w:rPr>
                <w:color w:val="000000"/>
                <w:sz w:val="24"/>
                <w:szCs w:val="24"/>
              </w:rPr>
              <w:t xml:space="preserve">8.11. Стальная полоса </w:t>
            </w:r>
          </w:p>
          <w:p w:rsidR="007B28EC" w:rsidRDefault="007B28EC" w:rsidP="00F87178">
            <w:pPr>
              <w:pStyle w:val="ad"/>
              <w:spacing w:line="264" w:lineRule="auto"/>
              <w:jc w:val="both"/>
              <w:rPr>
                <w:color w:val="000000"/>
              </w:rPr>
            </w:pPr>
            <w:r>
              <w:rPr>
                <w:color w:val="000000"/>
                <w:sz w:val="24"/>
                <w:szCs w:val="24"/>
              </w:rPr>
              <w:t>8.12. Стол удаления обрези</w:t>
            </w:r>
          </w:p>
          <w:p w:rsidR="007B28EC" w:rsidRDefault="007B28EC" w:rsidP="00F87178">
            <w:pPr>
              <w:pStyle w:val="ad"/>
              <w:spacing w:line="264" w:lineRule="auto"/>
              <w:jc w:val="both"/>
              <w:rPr>
                <w:color w:val="000000"/>
              </w:rPr>
            </w:pPr>
            <w:r>
              <w:rPr>
                <w:color w:val="000000"/>
                <w:sz w:val="24"/>
                <w:szCs w:val="24"/>
              </w:rPr>
              <w:t xml:space="preserve">8.13. Сухая щеточная машина </w:t>
            </w:r>
          </w:p>
          <w:p w:rsidR="007B28EC" w:rsidRDefault="007B28EC" w:rsidP="00F87178">
            <w:pPr>
              <w:pStyle w:val="ad"/>
              <w:spacing w:line="264" w:lineRule="auto"/>
              <w:jc w:val="both"/>
              <w:rPr>
                <w:color w:val="000000"/>
              </w:rPr>
            </w:pPr>
            <w:r>
              <w:rPr>
                <w:color w:val="000000"/>
                <w:sz w:val="24"/>
                <w:szCs w:val="24"/>
              </w:rPr>
              <w:t xml:space="preserve">8.14. Сходящийся рольганг </w:t>
            </w:r>
          </w:p>
          <w:p w:rsidR="007B28EC" w:rsidRDefault="007B28EC" w:rsidP="00F87178">
            <w:pPr>
              <w:pStyle w:val="ad"/>
              <w:spacing w:line="264" w:lineRule="auto"/>
              <w:jc w:val="both"/>
              <w:rPr>
                <w:color w:val="000000"/>
              </w:rPr>
            </w:pPr>
            <w:r>
              <w:rPr>
                <w:color w:val="000000"/>
                <w:sz w:val="24"/>
                <w:szCs w:val="24"/>
              </w:rPr>
              <w:t xml:space="preserve">8.15. Сшивная машина </w:t>
            </w:r>
          </w:p>
          <w:p w:rsidR="007B28EC" w:rsidRDefault="007B28EC" w:rsidP="00F87178">
            <w:pPr>
              <w:pStyle w:val="ad"/>
              <w:spacing w:line="264" w:lineRule="auto"/>
              <w:jc w:val="both"/>
              <w:rPr>
                <w:color w:val="000000"/>
              </w:rPr>
            </w:pPr>
            <w:r>
              <w:rPr>
                <w:color w:val="000000"/>
                <w:sz w:val="24"/>
                <w:szCs w:val="24"/>
              </w:rPr>
              <w:t xml:space="preserve">8.15.1.  Верхний пуансон </w:t>
            </w:r>
          </w:p>
          <w:p w:rsidR="007B28EC" w:rsidRDefault="007B28EC" w:rsidP="00F87178">
            <w:pPr>
              <w:pStyle w:val="ad"/>
              <w:spacing w:line="264" w:lineRule="auto"/>
              <w:jc w:val="both"/>
              <w:rPr>
                <w:color w:val="000000"/>
              </w:rPr>
            </w:pPr>
            <w:r>
              <w:rPr>
                <w:color w:val="000000"/>
                <w:sz w:val="24"/>
                <w:szCs w:val="24"/>
              </w:rPr>
              <w:t xml:space="preserve">8.15.2.  Гидравлическая станция </w:t>
            </w:r>
          </w:p>
          <w:p w:rsidR="007B28EC" w:rsidRDefault="007B28EC" w:rsidP="00F87178">
            <w:pPr>
              <w:pStyle w:val="ad"/>
              <w:spacing w:line="264" w:lineRule="auto"/>
              <w:jc w:val="both"/>
              <w:rPr>
                <w:color w:val="000000"/>
              </w:rPr>
            </w:pPr>
            <w:r>
              <w:rPr>
                <w:color w:val="000000"/>
                <w:sz w:val="24"/>
                <w:szCs w:val="24"/>
              </w:rPr>
              <w:t xml:space="preserve">8.15.3.  Гидравлический цилиндр </w:t>
            </w:r>
          </w:p>
          <w:p w:rsidR="007B28EC" w:rsidRDefault="007B28EC" w:rsidP="00F87178">
            <w:pPr>
              <w:pStyle w:val="ad"/>
              <w:spacing w:line="264" w:lineRule="auto"/>
              <w:jc w:val="both"/>
              <w:rPr>
                <w:color w:val="000000"/>
              </w:rPr>
            </w:pPr>
            <w:r>
              <w:rPr>
                <w:color w:val="000000"/>
                <w:sz w:val="24"/>
                <w:szCs w:val="24"/>
              </w:rPr>
              <w:t xml:space="preserve">8.15.4.  Дыропробивной штамп </w:t>
            </w:r>
          </w:p>
          <w:p w:rsidR="007B28EC" w:rsidRDefault="007B28EC" w:rsidP="00F87178">
            <w:pPr>
              <w:pStyle w:val="ad"/>
              <w:spacing w:line="264" w:lineRule="auto"/>
              <w:jc w:val="both"/>
              <w:rPr>
                <w:color w:val="000000"/>
              </w:rPr>
            </w:pPr>
            <w:r>
              <w:rPr>
                <w:color w:val="000000"/>
                <w:sz w:val="24"/>
                <w:szCs w:val="24"/>
              </w:rPr>
              <w:t xml:space="preserve">8.15.5.  Нижний пуансон </w:t>
            </w:r>
          </w:p>
          <w:p w:rsidR="007B28EC" w:rsidRDefault="007B28EC" w:rsidP="00F87178">
            <w:pPr>
              <w:pStyle w:val="ad"/>
              <w:spacing w:line="264" w:lineRule="auto"/>
              <w:jc w:val="both"/>
              <w:rPr>
                <w:color w:val="000000"/>
              </w:rPr>
            </w:pPr>
            <w:r>
              <w:rPr>
                <w:color w:val="000000"/>
                <w:sz w:val="24"/>
                <w:szCs w:val="24"/>
              </w:rPr>
              <w:t xml:space="preserve">8.15.6.  Поддерживающий ролик </w:t>
            </w:r>
          </w:p>
          <w:p w:rsidR="007B28EC" w:rsidRDefault="007B28EC" w:rsidP="00F87178">
            <w:pPr>
              <w:pStyle w:val="ad"/>
              <w:spacing w:line="264" w:lineRule="auto"/>
              <w:jc w:val="both"/>
              <w:rPr>
                <w:color w:val="000000"/>
              </w:rPr>
            </w:pPr>
            <w:r>
              <w:rPr>
                <w:color w:val="000000"/>
                <w:sz w:val="24"/>
                <w:szCs w:val="24"/>
              </w:rPr>
              <w:t xml:space="preserve">8.15.7.  Рабочая площадка </w:t>
            </w:r>
          </w:p>
          <w:p w:rsidR="007B28EC" w:rsidRDefault="007B28EC" w:rsidP="00F87178">
            <w:pPr>
              <w:pStyle w:val="ad"/>
              <w:spacing w:line="264" w:lineRule="auto"/>
              <w:jc w:val="both"/>
              <w:rPr>
                <w:color w:val="000000"/>
              </w:rPr>
            </w:pPr>
            <w:r>
              <w:rPr>
                <w:color w:val="000000"/>
                <w:sz w:val="24"/>
                <w:szCs w:val="24"/>
              </w:rPr>
              <w:t xml:space="preserve">8.15.8.  Рама </w:t>
            </w:r>
          </w:p>
          <w:p w:rsidR="007B28EC" w:rsidRDefault="007B28EC" w:rsidP="00F87178">
            <w:pPr>
              <w:pStyle w:val="ad"/>
              <w:spacing w:line="264" w:lineRule="auto"/>
              <w:jc w:val="both"/>
              <w:rPr>
                <w:color w:val="000000"/>
              </w:rPr>
            </w:pPr>
            <w:r>
              <w:rPr>
                <w:color w:val="000000"/>
                <w:sz w:val="24"/>
                <w:szCs w:val="24"/>
              </w:rPr>
              <w:t xml:space="preserve">8.15.9.  Цилиндрическая направляющая </w:t>
            </w:r>
          </w:p>
          <w:p w:rsidR="007B28EC" w:rsidRDefault="007B28EC" w:rsidP="00F87178">
            <w:pPr>
              <w:pStyle w:val="ad"/>
              <w:spacing w:line="264" w:lineRule="auto"/>
              <w:jc w:val="both"/>
              <w:rPr>
                <w:color w:val="000000"/>
              </w:rPr>
            </w:pPr>
            <w:r>
              <w:rPr>
                <w:color w:val="000000"/>
                <w:sz w:val="24"/>
                <w:szCs w:val="24"/>
              </w:rPr>
              <w:t xml:space="preserve">8.15.10. Штамп </w:t>
            </w:r>
          </w:p>
          <w:p w:rsidR="007B28EC" w:rsidRDefault="007B28EC" w:rsidP="00F87178">
            <w:pPr>
              <w:pStyle w:val="ad"/>
              <w:spacing w:line="264" w:lineRule="auto"/>
              <w:jc w:val="both"/>
              <w:rPr>
                <w:color w:val="000000"/>
              </w:rPr>
            </w:pPr>
            <w:r>
              <w:rPr>
                <w:color w:val="000000"/>
                <w:sz w:val="24"/>
                <w:szCs w:val="24"/>
              </w:rPr>
              <w:t xml:space="preserve">8.16. Транспортный конвейер </w:t>
            </w:r>
          </w:p>
          <w:p w:rsidR="007B28EC" w:rsidRDefault="007B28EC" w:rsidP="00F87178">
            <w:pPr>
              <w:pStyle w:val="ad"/>
              <w:spacing w:line="264" w:lineRule="auto"/>
              <w:jc w:val="both"/>
              <w:rPr>
                <w:color w:val="000000"/>
              </w:rPr>
            </w:pPr>
            <w:r>
              <w:rPr>
                <w:color w:val="000000"/>
                <w:sz w:val="24"/>
                <w:szCs w:val="24"/>
              </w:rPr>
              <w:t xml:space="preserve">8.17. Тянущий ролик </w:t>
            </w:r>
          </w:p>
          <w:p w:rsidR="007B28EC" w:rsidRDefault="007B28EC" w:rsidP="00F87178">
            <w:pPr>
              <w:pStyle w:val="ad"/>
              <w:spacing w:line="264" w:lineRule="auto"/>
              <w:jc w:val="both"/>
              <w:rPr>
                <w:color w:val="000000"/>
              </w:rPr>
            </w:pPr>
            <w:r>
              <w:rPr>
                <w:color w:val="000000"/>
                <w:sz w:val="24"/>
                <w:szCs w:val="24"/>
              </w:rPr>
              <w:t xml:space="preserve">8.18. Устройство для измерения оси и ширины полосы </w:t>
            </w:r>
          </w:p>
          <w:p w:rsidR="007B28EC" w:rsidRDefault="007B28EC" w:rsidP="00F87178">
            <w:pPr>
              <w:pStyle w:val="ad"/>
              <w:spacing w:line="264" w:lineRule="auto"/>
              <w:jc w:val="both"/>
              <w:rPr>
                <w:color w:val="000000"/>
              </w:rPr>
            </w:pPr>
            <w:r>
              <w:rPr>
                <w:color w:val="000000"/>
                <w:sz w:val="24"/>
                <w:szCs w:val="24"/>
              </w:rPr>
              <w:lastRenderedPageBreak/>
              <w:t xml:space="preserve">8.19. Устройство сушки горячим воздухом </w:t>
            </w:r>
          </w:p>
          <w:p w:rsidR="007B28EC" w:rsidRDefault="007B28EC" w:rsidP="00F87178">
            <w:pPr>
              <w:pStyle w:val="ad"/>
              <w:spacing w:line="264" w:lineRule="auto"/>
              <w:jc w:val="both"/>
              <w:rPr>
                <w:color w:val="000000"/>
              </w:rPr>
            </w:pPr>
            <w:r>
              <w:rPr>
                <w:color w:val="000000"/>
                <w:sz w:val="24"/>
                <w:szCs w:val="24"/>
              </w:rPr>
              <w:t xml:space="preserve">8.20. Центрирующая станция </w:t>
            </w:r>
          </w:p>
          <w:p w:rsidR="007B28EC" w:rsidRDefault="007B28EC" w:rsidP="00F87178">
            <w:pPr>
              <w:pStyle w:val="ad"/>
              <w:spacing w:line="264" w:lineRule="auto"/>
              <w:jc w:val="both"/>
              <w:rPr>
                <w:color w:val="000000"/>
              </w:rPr>
            </w:pPr>
            <w:r>
              <w:rPr>
                <w:color w:val="000000"/>
                <w:sz w:val="24"/>
                <w:szCs w:val="24"/>
              </w:rPr>
              <w:t xml:space="preserve">8.21. Щеточно-моечная машина </w:t>
            </w:r>
          </w:p>
          <w:p w:rsidR="007B28EC" w:rsidRDefault="007B28EC" w:rsidP="00F87178">
            <w:pPr>
              <w:pStyle w:val="ad"/>
              <w:spacing w:line="264" w:lineRule="auto"/>
              <w:jc w:val="both"/>
              <w:rPr>
                <w:color w:val="000000"/>
              </w:rPr>
            </w:pPr>
            <w:r>
              <w:rPr>
                <w:color w:val="000000"/>
                <w:sz w:val="24"/>
                <w:szCs w:val="24"/>
              </w:rPr>
              <w:t xml:space="preserve">8.21.1.  Крышка </w:t>
            </w:r>
          </w:p>
          <w:p w:rsidR="007B28EC" w:rsidRDefault="007B28EC" w:rsidP="00F87178">
            <w:pPr>
              <w:pStyle w:val="ad"/>
              <w:spacing w:line="264" w:lineRule="auto"/>
              <w:jc w:val="both"/>
              <w:rPr>
                <w:color w:val="000000"/>
              </w:rPr>
            </w:pPr>
            <w:r>
              <w:rPr>
                <w:color w:val="000000"/>
                <w:sz w:val="24"/>
                <w:szCs w:val="24"/>
              </w:rPr>
              <w:t xml:space="preserve">8.21.2.  Опорный ролик </w:t>
            </w:r>
          </w:p>
          <w:p w:rsidR="007B28EC" w:rsidRDefault="007B28EC" w:rsidP="00F87178">
            <w:pPr>
              <w:pStyle w:val="ad"/>
              <w:spacing w:line="264" w:lineRule="auto"/>
              <w:jc w:val="both"/>
              <w:rPr>
                <w:color w:val="000000"/>
              </w:rPr>
            </w:pPr>
            <w:r>
              <w:rPr>
                <w:color w:val="000000"/>
                <w:sz w:val="24"/>
                <w:szCs w:val="24"/>
              </w:rPr>
              <w:t xml:space="preserve">8.21.3.  Отжимной ролик </w:t>
            </w:r>
          </w:p>
          <w:p w:rsidR="007B28EC" w:rsidRDefault="007B28EC" w:rsidP="00F87178">
            <w:pPr>
              <w:pStyle w:val="ad"/>
              <w:spacing w:line="264" w:lineRule="auto"/>
              <w:jc w:val="both"/>
              <w:rPr>
                <w:color w:val="000000"/>
              </w:rPr>
            </w:pPr>
            <w:r>
              <w:rPr>
                <w:color w:val="000000"/>
                <w:sz w:val="24"/>
                <w:szCs w:val="24"/>
              </w:rPr>
              <w:t xml:space="preserve">8.21.4.  Пневматический цилиндр </w:t>
            </w:r>
          </w:p>
          <w:p w:rsidR="007B28EC" w:rsidRDefault="007B28EC" w:rsidP="00F87178">
            <w:pPr>
              <w:pStyle w:val="ad"/>
              <w:spacing w:line="264" w:lineRule="auto"/>
              <w:jc w:val="both"/>
              <w:rPr>
                <w:color w:val="000000"/>
              </w:rPr>
            </w:pPr>
            <w:r>
              <w:rPr>
                <w:color w:val="000000"/>
                <w:sz w:val="24"/>
                <w:szCs w:val="24"/>
              </w:rPr>
              <w:t xml:space="preserve">8.21.5.  Рабочая площадка </w:t>
            </w:r>
          </w:p>
          <w:p w:rsidR="007B28EC" w:rsidRDefault="007B28EC" w:rsidP="00F87178">
            <w:pPr>
              <w:pStyle w:val="ad"/>
              <w:spacing w:line="264" w:lineRule="auto"/>
              <w:jc w:val="both"/>
              <w:rPr>
                <w:color w:val="000000"/>
              </w:rPr>
            </w:pPr>
            <w:r>
              <w:rPr>
                <w:color w:val="000000"/>
                <w:sz w:val="24"/>
                <w:szCs w:val="24"/>
              </w:rPr>
              <w:t xml:space="preserve">8.21.6.  Распылительный коллектор </w:t>
            </w:r>
          </w:p>
          <w:p w:rsidR="007B28EC" w:rsidRDefault="007B28EC" w:rsidP="00F87178">
            <w:pPr>
              <w:pStyle w:val="ad"/>
              <w:spacing w:line="264" w:lineRule="auto"/>
              <w:jc w:val="both"/>
              <w:rPr>
                <w:color w:val="000000"/>
              </w:rPr>
            </w:pPr>
            <w:r>
              <w:rPr>
                <w:color w:val="000000"/>
                <w:sz w:val="24"/>
                <w:szCs w:val="24"/>
              </w:rPr>
              <w:t xml:space="preserve">8.21.7.  Резервуар </w:t>
            </w:r>
          </w:p>
          <w:p w:rsidR="007B28EC" w:rsidRDefault="007B28EC" w:rsidP="00F87178">
            <w:pPr>
              <w:pStyle w:val="ad"/>
              <w:spacing w:line="264" w:lineRule="auto"/>
              <w:jc w:val="both"/>
              <w:rPr>
                <w:color w:val="000000"/>
              </w:rPr>
            </w:pPr>
            <w:r>
              <w:rPr>
                <w:color w:val="000000"/>
                <w:sz w:val="24"/>
                <w:szCs w:val="24"/>
              </w:rPr>
              <w:t xml:space="preserve">8.21.8.  Ручной привод опорного ролика </w:t>
            </w:r>
          </w:p>
          <w:p w:rsidR="007B28EC" w:rsidRDefault="007B28EC" w:rsidP="00F87178">
            <w:pPr>
              <w:pStyle w:val="ad"/>
              <w:spacing w:line="264" w:lineRule="auto"/>
              <w:jc w:val="both"/>
              <w:rPr>
                <w:color w:val="000000"/>
              </w:rPr>
            </w:pPr>
            <w:r>
              <w:rPr>
                <w:color w:val="000000"/>
                <w:sz w:val="24"/>
                <w:szCs w:val="24"/>
              </w:rPr>
              <w:t xml:space="preserve">8.21.9.  Стальная полоса </w:t>
            </w:r>
          </w:p>
          <w:p w:rsidR="007B28EC" w:rsidRDefault="007B28EC" w:rsidP="00F87178">
            <w:pPr>
              <w:pStyle w:val="ad"/>
              <w:spacing w:line="264" w:lineRule="auto"/>
              <w:jc w:val="both"/>
              <w:rPr>
                <w:color w:val="000000"/>
              </w:rPr>
            </w:pPr>
            <w:r>
              <w:rPr>
                <w:color w:val="000000"/>
                <w:sz w:val="24"/>
                <w:szCs w:val="24"/>
              </w:rPr>
              <w:t xml:space="preserve">8.21.10. Щеточный ролик </w:t>
            </w:r>
          </w:p>
          <w:p w:rsidR="007B28EC" w:rsidRDefault="007B28EC" w:rsidP="00F87178">
            <w:pPr>
              <w:pStyle w:val="ad"/>
              <w:spacing w:line="264" w:lineRule="auto"/>
              <w:jc w:val="both"/>
              <w:rPr>
                <w:color w:val="000000"/>
              </w:rPr>
            </w:pPr>
            <w:r>
              <w:rPr>
                <w:color w:val="000000"/>
                <w:sz w:val="24"/>
                <w:szCs w:val="24"/>
              </w:rPr>
              <w:t xml:space="preserve">8.21.11. Электродвигатель ролика </w:t>
            </w:r>
          </w:p>
          <w:p w:rsidR="007B28EC" w:rsidRDefault="007B28EC" w:rsidP="00F87178">
            <w:pPr>
              <w:pStyle w:val="ad"/>
              <w:spacing w:line="264" w:lineRule="auto"/>
              <w:jc w:val="both"/>
              <w:rPr>
                <w:color w:val="000000"/>
              </w:rPr>
            </w:pPr>
          </w:p>
          <w:p w:rsidR="007B28EC" w:rsidRDefault="007B28EC" w:rsidP="00F87178">
            <w:pPr>
              <w:pStyle w:val="ad"/>
              <w:spacing w:line="264" w:lineRule="auto"/>
              <w:jc w:val="both"/>
              <w:rPr>
                <w:color w:val="000000"/>
              </w:rPr>
            </w:pPr>
            <w:r>
              <w:rPr>
                <w:color w:val="000000"/>
                <w:sz w:val="24"/>
                <w:szCs w:val="24"/>
              </w:rPr>
              <w:t xml:space="preserve">9.     Секция смотки полосы </w:t>
            </w:r>
          </w:p>
          <w:p w:rsidR="007B28EC" w:rsidRDefault="007B28EC" w:rsidP="00F87178">
            <w:pPr>
              <w:pStyle w:val="ad"/>
              <w:spacing w:line="264" w:lineRule="auto"/>
              <w:jc w:val="both"/>
              <w:rPr>
                <w:color w:val="000000"/>
              </w:rPr>
            </w:pPr>
            <w:r>
              <w:rPr>
                <w:color w:val="000000"/>
                <w:sz w:val="24"/>
                <w:szCs w:val="24"/>
              </w:rPr>
              <w:t xml:space="preserve">9.1. Выходной тянущий ролик </w:t>
            </w:r>
          </w:p>
          <w:p w:rsidR="007B28EC" w:rsidRDefault="007B28EC" w:rsidP="00F87178">
            <w:pPr>
              <w:pStyle w:val="ad"/>
              <w:spacing w:line="264" w:lineRule="auto"/>
              <w:jc w:val="both"/>
              <w:rPr>
                <w:color w:val="000000"/>
              </w:rPr>
            </w:pPr>
            <w:r>
              <w:rPr>
                <w:color w:val="000000"/>
                <w:sz w:val="24"/>
                <w:szCs w:val="24"/>
              </w:rPr>
              <w:t xml:space="preserve">9.2. Делительные ножницы </w:t>
            </w:r>
          </w:p>
          <w:p w:rsidR="007B28EC" w:rsidRDefault="007B28EC" w:rsidP="00F87178">
            <w:pPr>
              <w:pStyle w:val="ad"/>
              <w:spacing w:line="264" w:lineRule="auto"/>
              <w:jc w:val="both"/>
              <w:rPr>
                <w:color w:val="000000"/>
              </w:rPr>
            </w:pPr>
            <w:r>
              <w:rPr>
                <w:color w:val="000000"/>
                <w:sz w:val="24"/>
                <w:szCs w:val="24"/>
              </w:rPr>
              <w:t xml:space="preserve">9.2.1.  Верхний нож </w:t>
            </w:r>
          </w:p>
          <w:p w:rsidR="007B28EC" w:rsidRDefault="007B28EC" w:rsidP="00F87178">
            <w:pPr>
              <w:pStyle w:val="ad"/>
              <w:spacing w:line="264" w:lineRule="auto"/>
              <w:jc w:val="both"/>
              <w:rPr>
                <w:color w:val="000000"/>
              </w:rPr>
            </w:pPr>
            <w:r>
              <w:rPr>
                <w:color w:val="000000"/>
                <w:sz w:val="24"/>
                <w:szCs w:val="24"/>
              </w:rPr>
              <w:t xml:space="preserve">9.2.2.  Входной тянущий ролик </w:t>
            </w:r>
          </w:p>
          <w:p w:rsidR="007B28EC" w:rsidRDefault="007B28EC" w:rsidP="00F87178">
            <w:pPr>
              <w:pStyle w:val="ad"/>
              <w:spacing w:line="264" w:lineRule="auto"/>
              <w:jc w:val="both"/>
              <w:rPr>
                <w:color w:val="000000"/>
              </w:rPr>
            </w:pPr>
            <w:r>
              <w:rPr>
                <w:color w:val="000000"/>
                <w:sz w:val="24"/>
                <w:szCs w:val="24"/>
              </w:rPr>
              <w:t xml:space="preserve">9.2.3.  Гидравлический цилиндр </w:t>
            </w:r>
          </w:p>
          <w:p w:rsidR="007B28EC" w:rsidRDefault="007B28EC" w:rsidP="00F87178">
            <w:pPr>
              <w:pStyle w:val="ad"/>
              <w:spacing w:line="264" w:lineRule="auto"/>
              <w:jc w:val="both"/>
              <w:rPr>
                <w:color w:val="000000"/>
              </w:rPr>
            </w:pPr>
            <w:r>
              <w:rPr>
                <w:color w:val="000000"/>
                <w:sz w:val="24"/>
                <w:szCs w:val="24"/>
              </w:rPr>
              <w:t xml:space="preserve">9.2.4.  Кардан </w:t>
            </w:r>
          </w:p>
          <w:p w:rsidR="007B28EC" w:rsidRDefault="007B28EC" w:rsidP="00F87178">
            <w:pPr>
              <w:pStyle w:val="ad"/>
              <w:spacing w:line="264" w:lineRule="auto"/>
              <w:jc w:val="both"/>
              <w:rPr>
                <w:color w:val="000000"/>
              </w:rPr>
            </w:pPr>
            <w:r>
              <w:rPr>
                <w:color w:val="000000"/>
                <w:sz w:val="24"/>
                <w:szCs w:val="24"/>
              </w:rPr>
              <w:t xml:space="preserve">9.2.5.  Направляющая </w:t>
            </w:r>
          </w:p>
          <w:p w:rsidR="007B28EC" w:rsidRDefault="007B28EC" w:rsidP="00F87178">
            <w:pPr>
              <w:pStyle w:val="ad"/>
              <w:spacing w:line="264" w:lineRule="auto"/>
              <w:jc w:val="both"/>
              <w:rPr>
                <w:color w:val="000000"/>
              </w:rPr>
            </w:pPr>
            <w:r>
              <w:rPr>
                <w:color w:val="000000"/>
                <w:sz w:val="24"/>
                <w:szCs w:val="24"/>
              </w:rPr>
              <w:t xml:space="preserve">9.2.6.  Нижний нож </w:t>
            </w:r>
          </w:p>
          <w:p w:rsidR="007B28EC" w:rsidRDefault="007B28EC" w:rsidP="00F87178">
            <w:pPr>
              <w:pStyle w:val="ad"/>
              <w:spacing w:line="264" w:lineRule="auto"/>
              <w:jc w:val="both"/>
              <w:rPr>
                <w:color w:val="000000"/>
              </w:rPr>
            </w:pPr>
            <w:r>
              <w:rPr>
                <w:color w:val="000000"/>
                <w:sz w:val="24"/>
                <w:szCs w:val="24"/>
              </w:rPr>
              <w:t xml:space="preserve">9.2.7.  Рабочая площадка </w:t>
            </w:r>
          </w:p>
          <w:p w:rsidR="007B28EC" w:rsidRDefault="007B28EC" w:rsidP="00F87178">
            <w:pPr>
              <w:pStyle w:val="ad"/>
              <w:spacing w:line="264" w:lineRule="auto"/>
              <w:jc w:val="both"/>
              <w:rPr>
                <w:color w:val="000000"/>
              </w:rPr>
            </w:pPr>
            <w:r>
              <w:rPr>
                <w:color w:val="000000"/>
                <w:sz w:val="24"/>
                <w:szCs w:val="24"/>
              </w:rPr>
              <w:t xml:space="preserve">9.2.8.  Редуктор </w:t>
            </w:r>
          </w:p>
          <w:p w:rsidR="007B28EC" w:rsidRDefault="007B28EC" w:rsidP="00F87178">
            <w:pPr>
              <w:pStyle w:val="ad"/>
              <w:spacing w:line="264" w:lineRule="auto"/>
              <w:jc w:val="both"/>
              <w:rPr>
                <w:color w:val="000000"/>
              </w:rPr>
            </w:pPr>
            <w:r>
              <w:rPr>
                <w:color w:val="000000"/>
                <w:sz w:val="24"/>
                <w:szCs w:val="24"/>
              </w:rPr>
              <w:t xml:space="preserve">9.2.9.  Сварная рама </w:t>
            </w:r>
          </w:p>
          <w:p w:rsidR="007B28EC" w:rsidRDefault="007B28EC" w:rsidP="00F87178">
            <w:pPr>
              <w:pStyle w:val="ad"/>
              <w:spacing w:line="264" w:lineRule="auto"/>
              <w:jc w:val="both"/>
              <w:rPr>
                <w:color w:val="000000"/>
              </w:rPr>
            </w:pPr>
            <w:r>
              <w:rPr>
                <w:color w:val="000000"/>
                <w:sz w:val="24"/>
                <w:szCs w:val="24"/>
              </w:rPr>
              <w:t xml:space="preserve">9.2.10.  Стопорная система винтового типа </w:t>
            </w:r>
          </w:p>
          <w:p w:rsidR="007B28EC" w:rsidRDefault="007B28EC" w:rsidP="00F87178">
            <w:pPr>
              <w:pStyle w:val="ad"/>
              <w:spacing w:line="264" w:lineRule="auto"/>
              <w:jc w:val="both"/>
              <w:rPr>
                <w:color w:val="000000"/>
              </w:rPr>
            </w:pPr>
            <w:r>
              <w:rPr>
                <w:color w:val="000000"/>
                <w:sz w:val="24"/>
                <w:szCs w:val="24"/>
              </w:rPr>
              <w:t xml:space="preserve">9.2.11.  Электрический двигатель </w:t>
            </w:r>
          </w:p>
          <w:p w:rsidR="007B28EC" w:rsidRDefault="007B28EC" w:rsidP="00F87178">
            <w:pPr>
              <w:pStyle w:val="ad"/>
              <w:spacing w:line="264" w:lineRule="auto"/>
              <w:jc w:val="both"/>
              <w:rPr>
                <w:color w:val="000000"/>
              </w:rPr>
            </w:pPr>
            <w:r>
              <w:rPr>
                <w:color w:val="000000"/>
                <w:sz w:val="24"/>
                <w:szCs w:val="24"/>
              </w:rPr>
              <w:t xml:space="preserve">9.3. Детектор сварного шва </w:t>
            </w:r>
          </w:p>
          <w:p w:rsidR="007B28EC" w:rsidRDefault="007B28EC" w:rsidP="00F87178">
            <w:pPr>
              <w:pStyle w:val="ad"/>
              <w:spacing w:line="264" w:lineRule="auto"/>
              <w:jc w:val="both"/>
              <w:rPr>
                <w:color w:val="000000"/>
              </w:rPr>
            </w:pPr>
            <w:r>
              <w:rPr>
                <w:color w:val="000000"/>
                <w:sz w:val="24"/>
                <w:szCs w:val="24"/>
              </w:rPr>
              <w:t xml:space="preserve">9.4. Заправочный стол </w:t>
            </w:r>
          </w:p>
          <w:p w:rsidR="007B28EC" w:rsidRDefault="007B28EC" w:rsidP="00F87178">
            <w:pPr>
              <w:pStyle w:val="ad"/>
              <w:spacing w:line="264" w:lineRule="auto"/>
              <w:jc w:val="both"/>
              <w:rPr>
                <w:color w:val="000000"/>
              </w:rPr>
            </w:pPr>
            <w:r>
              <w:rPr>
                <w:color w:val="000000"/>
                <w:sz w:val="24"/>
                <w:szCs w:val="24"/>
              </w:rPr>
              <w:t xml:space="preserve">9.5. Моталка </w:t>
            </w:r>
          </w:p>
          <w:p w:rsidR="007B28EC" w:rsidRDefault="007B28EC" w:rsidP="00F87178">
            <w:pPr>
              <w:pStyle w:val="ad"/>
              <w:spacing w:line="264" w:lineRule="auto"/>
              <w:jc w:val="both"/>
              <w:rPr>
                <w:color w:val="000000"/>
              </w:rPr>
            </w:pPr>
            <w:r>
              <w:rPr>
                <w:color w:val="000000"/>
                <w:sz w:val="24"/>
                <w:szCs w:val="24"/>
              </w:rPr>
              <w:lastRenderedPageBreak/>
              <w:t xml:space="preserve">9.5.1.  Вал барабана </w:t>
            </w:r>
          </w:p>
          <w:p w:rsidR="007B28EC" w:rsidRDefault="007B28EC" w:rsidP="00F87178">
            <w:pPr>
              <w:pStyle w:val="ad"/>
              <w:spacing w:line="264" w:lineRule="auto"/>
              <w:jc w:val="both"/>
              <w:rPr>
                <w:color w:val="000000"/>
              </w:rPr>
            </w:pPr>
            <w:r>
              <w:rPr>
                <w:color w:val="000000"/>
                <w:sz w:val="24"/>
                <w:szCs w:val="24"/>
              </w:rPr>
              <w:t>9.5.2.  Гидравлический цилиндр сталкивателя</w:t>
            </w:r>
          </w:p>
          <w:p w:rsidR="007B28EC" w:rsidRDefault="007B28EC" w:rsidP="00F87178">
            <w:pPr>
              <w:pStyle w:val="ad"/>
              <w:spacing w:line="264" w:lineRule="auto"/>
              <w:jc w:val="both"/>
              <w:rPr>
                <w:color w:val="000000"/>
              </w:rPr>
            </w:pPr>
            <w:r>
              <w:rPr>
                <w:color w:val="000000"/>
                <w:sz w:val="24"/>
                <w:szCs w:val="24"/>
              </w:rPr>
              <w:t xml:space="preserve">9.5.3.  Промежуточный вал </w:t>
            </w:r>
          </w:p>
          <w:p w:rsidR="007B28EC" w:rsidRDefault="007B28EC" w:rsidP="00F87178">
            <w:pPr>
              <w:pStyle w:val="ad"/>
              <w:spacing w:line="264" w:lineRule="auto"/>
              <w:jc w:val="both"/>
              <w:rPr>
                <w:color w:val="000000"/>
              </w:rPr>
            </w:pPr>
            <w:r>
              <w:rPr>
                <w:color w:val="000000"/>
                <w:sz w:val="24"/>
                <w:szCs w:val="24"/>
              </w:rPr>
              <w:t xml:space="preserve">9.5.4.  Рабочая площадка </w:t>
            </w:r>
          </w:p>
          <w:p w:rsidR="007B28EC" w:rsidRDefault="007B28EC" w:rsidP="00F87178">
            <w:pPr>
              <w:pStyle w:val="ad"/>
              <w:spacing w:line="264" w:lineRule="auto"/>
              <w:jc w:val="both"/>
              <w:rPr>
                <w:color w:val="000000"/>
              </w:rPr>
            </w:pPr>
            <w:r>
              <w:rPr>
                <w:color w:val="000000"/>
                <w:sz w:val="24"/>
                <w:szCs w:val="24"/>
              </w:rPr>
              <w:t xml:space="preserve">9.5.5.  Разжимной сегмент </w:t>
            </w:r>
          </w:p>
          <w:p w:rsidR="007B28EC" w:rsidRDefault="007B28EC" w:rsidP="00F87178">
            <w:pPr>
              <w:pStyle w:val="ad"/>
              <w:spacing w:line="264" w:lineRule="auto"/>
              <w:jc w:val="both"/>
              <w:rPr>
                <w:color w:val="000000"/>
              </w:rPr>
            </w:pPr>
            <w:r>
              <w:rPr>
                <w:color w:val="000000"/>
                <w:sz w:val="24"/>
                <w:szCs w:val="24"/>
              </w:rPr>
              <w:t xml:space="preserve">9.5.6.  Редуктор </w:t>
            </w:r>
          </w:p>
          <w:p w:rsidR="007B28EC" w:rsidRDefault="007B28EC" w:rsidP="00F87178">
            <w:pPr>
              <w:pStyle w:val="ad"/>
              <w:spacing w:line="264" w:lineRule="auto"/>
              <w:jc w:val="both"/>
              <w:rPr>
                <w:color w:val="000000"/>
              </w:rPr>
            </w:pPr>
            <w:r>
              <w:rPr>
                <w:color w:val="000000"/>
                <w:sz w:val="24"/>
                <w:szCs w:val="24"/>
              </w:rPr>
              <w:t xml:space="preserve">9.5.7.  Сталкиватель рулонов </w:t>
            </w:r>
          </w:p>
          <w:p w:rsidR="007B28EC" w:rsidRDefault="007B28EC" w:rsidP="00F87178">
            <w:pPr>
              <w:pStyle w:val="ad"/>
              <w:spacing w:line="264" w:lineRule="auto"/>
              <w:jc w:val="both"/>
              <w:rPr>
                <w:color w:val="000000"/>
              </w:rPr>
            </w:pPr>
            <w:r>
              <w:rPr>
                <w:color w:val="000000"/>
                <w:sz w:val="24"/>
                <w:szCs w:val="24"/>
              </w:rPr>
              <w:t xml:space="preserve">9.5.8.  Тормозящий механизм </w:t>
            </w:r>
          </w:p>
          <w:p w:rsidR="007B28EC" w:rsidRDefault="007B28EC" w:rsidP="00F87178">
            <w:pPr>
              <w:pStyle w:val="ad"/>
              <w:spacing w:line="264" w:lineRule="auto"/>
              <w:jc w:val="both"/>
              <w:rPr>
                <w:color w:val="000000"/>
              </w:rPr>
            </w:pPr>
            <w:r>
              <w:rPr>
                <w:color w:val="000000"/>
                <w:sz w:val="24"/>
                <w:szCs w:val="24"/>
              </w:rPr>
              <w:t xml:space="preserve">9.5.9.  Цилиндр разжимного сегмента </w:t>
            </w:r>
          </w:p>
          <w:p w:rsidR="007B28EC" w:rsidRDefault="007B28EC" w:rsidP="00F87178">
            <w:pPr>
              <w:pStyle w:val="ad"/>
              <w:spacing w:line="264" w:lineRule="auto"/>
              <w:jc w:val="both"/>
              <w:rPr>
                <w:color w:val="000000"/>
              </w:rPr>
            </w:pPr>
            <w:r>
              <w:rPr>
                <w:color w:val="000000"/>
                <w:sz w:val="24"/>
                <w:szCs w:val="24"/>
              </w:rPr>
              <w:t xml:space="preserve">9.5.10.  Электрический двигатель </w:t>
            </w:r>
          </w:p>
          <w:p w:rsidR="007B28EC" w:rsidRDefault="007B28EC" w:rsidP="00F87178">
            <w:pPr>
              <w:pStyle w:val="ad"/>
              <w:spacing w:line="264" w:lineRule="auto"/>
              <w:jc w:val="both"/>
              <w:rPr>
                <w:color w:val="000000"/>
              </w:rPr>
            </w:pPr>
            <w:r>
              <w:rPr>
                <w:color w:val="000000"/>
                <w:sz w:val="24"/>
                <w:szCs w:val="24"/>
              </w:rPr>
              <w:t xml:space="preserve">9.6. Натяжная станция </w:t>
            </w:r>
          </w:p>
          <w:p w:rsidR="007B28EC" w:rsidRDefault="007B28EC" w:rsidP="00F87178">
            <w:pPr>
              <w:pStyle w:val="ad"/>
              <w:spacing w:line="264" w:lineRule="auto"/>
              <w:jc w:val="both"/>
              <w:rPr>
                <w:color w:val="000000"/>
              </w:rPr>
            </w:pPr>
            <w:r>
              <w:rPr>
                <w:color w:val="000000"/>
                <w:sz w:val="24"/>
                <w:szCs w:val="24"/>
              </w:rPr>
              <w:t xml:space="preserve">9.7. Отводящий конвейер </w:t>
            </w:r>
          </w:p>
          <w:p w:rsidR="007B28EC" w:rsidRDefault="007B28EC" w:rsidP="00F87178">
            <w:pPr>
              <w:pStyle w:val="ad"/>
              <w:spacing w:line="264" w:lineRule="auto"/>
              <w:jc w:val="both"/>
              <w:rPr>
                <w:color w:val="000000"/>
              </w:rPr>
            </w:pPr>
            <w:r>
              <w:rPr>
                <w:color w:val="000000"/>
                <w:sz w:val="24"/>
                <w:szCs w:val="24"/>
              </w:rPr>
              <w:t xml:space="preserve">9.8. Отклоняющий ролик </w:t>
            </w:r>
          </w:p>
          <w:p w:rsidR="007B28EC" w:rsidRDefault="007B28EC" w:rsidP="00F87178">
            <w:pPr>
              <w:pStyle w:val="ad"/>
              <w:spacing w:line="264" w:lineRule="auto"/>
              <w:jc w:val="both"/>
              <w:rPr>
                <w:color w:val="000000"/>
              </w:rPr>
            </w:pPr>
            <w:r>
              <w:rPr>
                <w:color w:val="000000"/>
                <w:sz w:val="24"/>
                <w:szCs w:val="24"/>
              </w:rPr>
              <w:t xml:space="preserve">9.9. Площадка визуального контроля </w:t>
            </w:r>
          </w:p>
          <w:p w:rsidR="007B28EC" w:rsidRDefault="007B28EC" w:rsidP="00F87178">
            <w:pPr>
              <w:pStyle w:val="ad"/>
              <w:spacing w:line="264" w:lineRule="auto"/>
              <w:jc w:val="both"/>
              <w:rPr>
                <w:color w:val="000000"/>
              </w:rPr>
            </w:pPr>
            <w:r>
              <w:rPr>
                <w:color w:val="000000"/>
                <w:sz w:val="24"/>
                <w:szCs w:val="24"/>
              </w:rPr>
              <w:t xml:space="preserve">9.10. Поддерживающий ролик </w:t>
            </w:r>
          </w:p>
          <w:p w:rsidR="007B28EC" w:rsidRDefault="007B28EC" w:rsidP="00F87178">
            <w:pPr>
              <w:pStyle w:val="ad"/>
              <w:spacing w:line="264" w:lineRule="auto"/>
              <w:jc w:val="both"/>
              <w:rPr>
                <w:color w:val="000000"/>
              </w:rPr>
            </w:pPr>
            <w:r>
              <w:rPr>
                <w:color w:val="000000"/>
                <w:sz w:val="24"/>
                <w:szCs w:val="24"/>
              </w:rPr>
              <w:t xml:space="preserve">9.11. Рабочая площадка </w:t>
            </w:r>
          </w:p>
          <w:p w:rsidR="007B28EC" w:rsidRDefault="007B28EC" w:rsidP="00F87178">
            <w:pPr>
              <w:pStyle w:val="ad"/>
              <w:spacing w:line="264" w:lineRule="auto"/>
              <w:jc w:val="both"/>
              <w:rPr>
                <w:color w:val="000000"/>
              </w:rPr>
            </w:pPr>
            <w:r>
              <w:rPr>
                <w:color w:val="000000"/>
                <w:sz w:val="24"/>
                <w:szCs w:val="24"/>
              </w:rPr>
              <w:t xml:space="preserve">9.12. Разгрузочная тележка для рулонов </w:t>
            </w:r>
          </w:p>
          <w:p w:rsidR="007B28EC" w:rsidRDefault="007B28EC" w:rsidP="00F87178">
            <w:pPr>
              <w:pStyle w:val="ad"/>
              <w:spacing w:line="264" w:lineRule="auto"/>
              <w:jc w:val="both"/>
              <w:rPr>
                <w:color w:val="000000"/>
              </w:rPr>
            </w:pPr>
            <w:r>
              <w:rPr>
                <w:color w:val="000000"/>
                <w:sz w:val="24"/>
                <w:szCs w:val="24"/>
              </w:rPr>
              <w:t>9.13. Ременной захлестыватель</w:t>
            </w:r>
          </w:p>
          <w:p w:rsidR="007B28EC" w:rsidRDefault="007B28EC" w:rsidP="00F87178">
            <w:pPr>
              <w:pStyle w:val="ad"/>
              <w:spacing w:line="264" w:lineRule="auto"/>
              <w:jc w:val="both"/>
              <w:rPr>
                <w:color w:val="000000"/>
              </w:rPr>
            </w:pPr>
            <w:r>
              <w:rPr>
                <w:color w:val="000000"/>
                <w:sz w:val="24"/>
                <w:szCs w:val="24"/>
              </w:rPr>
              <w:t xml:space="preserve">9.14. Рулон </w:t>
            </w:r>
          </w:p>
          <w:p w:rsidR="007B28EC" w:rsidRDefault="007B28EC" w:rsidP="00F87178">
            <w:pPr>
              <w:pStyle w:val="ad"/>
              <w:spacing w:line="264" w:lineRule="auto"/>
              <w:jc w:val="both"/>
              <w:rPr>
                <w:color w:val="000000"/>
              </w:rPr>
            </w:pPr>
            <w:r>
              <w:rPr>
                <w:color w:val="000000"/>
                <w:sz w:val="24"/>
                <w:szCs w:val="24"/>
              </w:rPr>
              <w:t xml:space="preserve">9.15. Седло </w:t>
            </w:r>
          </w:p>
          <w:p w:rsidR="007B28EC" w:rsidRDefault="007B28EC" w:rsidP="00F87178">
            <w:pPr>
              <w:pStyle w:val="ad"/>
              <w:spacing w:line="264" w:lineRule="auto"/>
              <w:jc w:val="both"/>
              <w:rPr>
                <w:color w:val="000000"/>
              </w:rPr>
            </w:pPr>
            <w:r>
              <w:rPr>
                <w:color w:val="000000"/>
                <w:sz w:val="24"/>
                <w:szCs w:val="24"/>
              </w:rPr>
              <w:t xml:space="preserve">9.16. Система отбора проб </w:t>
            </w:r>
          </w:p>
          <w:p w:rsidR="007B28EC" w:rsidRDefault="007B28EC" w:rsidP="00F87178">
            <w:pPr>
              <w:pStyle w:val="ad"/>
              <w:spacing w:line="264" w:lineRule="auto"/>
              <w:jc w:val="both"/>
              <w:rPr>
                <w:color w:val="000000"/>
              </w:rPr>
            </w:pPr>
            <w:r>
              <w:rPr>
                <w:color w:val="000000"/>
                <w:sz w:val="24"/>
                <w:szCs w:val="24"/>
              </w:rPr>
              <w:t xml:space="preserve">9.17. Скрапная тележка </w:t>
            </w:r>
          </w:p>
          <w:p w:rsidR="007B28EC" w:rsidRDefault="007B28EC" w:rsidP="00F87178">
            <w:pPr>
              <w:pStyle w:val="ad"/>
              <w:spacing w:line="264" w:lineRule="auto"/>
              <w:jc w:val="both"/>
              <w:rPr>
                <w:color w:val="000000"/>
              </w:rPr>
            </w:pPr>
            <w:r>
              <w:rPr>
                <w:color w:val="000000"/>
                <w:sz w:val="24"/>
                <w:szCs w:val="24"/>
              </w:rPr>
              <w:t xml:space="preserve">9.18. Стальная полоса </w:t>
            </w:r>
          </w:p>
          <w:p w:rsidR="007B28EC" w:rsidRDefault="007B28EC" w:rsidP="00F87178">
            <w:pPr>
              <w:pStyle w:val="ad"/>
              <w:spacing w:line="264" w:lineRule="auto"/>
              <w:jc w:val="both"/>
              <w:rPr>
                <w:color w:val="000000"/>
              </w:rPr>
            </w:pPr>
            <w:r>
              <w:rPr>
                <w:color w:val="000000"/>
                <w:sz w:val="24"/>
                <w:szCs w:val="24"/>
              </w:rPr>
              <w:t>9.19. Стол удаления обрези</w:t>
            </w:r>
          </w:p>
          <w:p w:rsidR="007B28EC" w:rsidRDefault="007B28EC" w:rsidP="00F87178">
            <w:pPr>
              <w:pStyle w:val="ad"/>
              <w:spacing w:line="264" w:lineRule="auto"/>
              <w:jc w:val="both"/>
              <w:rPr>
                <w:color w:val="000000"/>
              </w:rPr>
            </w:pPr>
            <w:r>
              <w:rPr>
                <w:color w:val="000000"/>
                <w:sz w:val="24"/>
                <w:szCs w:val="24"/>
              </w:rPr>
              <w:t xml:space="preserve">9.20. Транспортный конвейер </w:t>
            </w:r>
          </w:p>
          <w:p w:rsidR="007B28EC" w:rsidRDefault="007B28EC" w:rsidP="00F87178">
            <w:pPr>
              <w:pStyle w:val="ad"/>
              <w:spacing w:line="264" w:lineRule="auto"/>
              <w:jc w:val="both"/>
              <w:rPr>
                <w:color w:val="000000"/>
              </w:rPr>
            </w:pPr>
            <w:r>
              <w:rPr>
                <w:color w:val="000000"/>
                <w:sz w:val="24"/>
                <w:szCs w:val="24"/>
              </w:rPr>
              <w:t xml:space="preserve">9.21. Устройство для измерения оси и ширины полосы </w:t>
            </w:r>
          </w:p>
          <w:p w:rsidR="007B28EC" w:rsidRDefault="007B28EC" w:rsidP="00F87178">
            <w:pPr>
              <w:pStyle w:val="ad"/>
              <w:spacing w:line="264" w:lineRule="auto"/>
              <w:jc w:val="both"/>
              <w:rPr>
                <w:color w:val="000000"/>
              </w:rPr>
            </w:pPr>
            <w:r>
              <w:rPr>
                <w:color w:val="000000"/>
                <w:sz w:val="24"/>
                <w:szCs w:val="24"/>
              </w:rPr>
              <w:t xml:space="preserve">9.22. Устройство измерения плоскостности </w:t>
            </w:r>
          </w:p>
          <w:p w:rsidR="007B28EC" w:rsidRDefault="007B28EC" w:rsidP="00F87178">
            <w:pPr>
              <w:pStyle w:val="ad"/>
              <w:spacing w:line="264" w:lineRule="auto"/>
              <w:jc w:val="both"/>
              <w:rPr>
                <w:color w:val="000000"/>
              </w:rPr>
            </w:pPr>
            <w:r>
              <w:rPr>
                <w:color w:val="000000"/>
                <w:sz w:val="24"/>
                <w:szCs w:val="24"/>
              </w:rPr>
              <w:t xml:space="preserve">9.23. Центрирующая станция </w:t>
            </w:r>
          </w:p>
          <w:p w:rsidR="007B28EC" w:rsidRDefault="007B28EC" w:rsidP="00F87178">
            <w:pPr>
              <w:pStyle w:val="ad"/>
              <w:spacing w:line="264" w:lineRule="auto"/>
              <w:jc w:val="both"/>
              <w:rPr>
                <w:color w:val="000000"/>
              </w:rPr>
            </w:pPr>
          </w:p>
          <w:p w:rsidR="007B28EC" w:rsidRDefault="007B28EC" w:rsidP="00F87178">
            <w:pPr>
              <w:pStyle w:val="ad"/>
              <w:spacing w:line="264" w:lineRule="auto"/>
              <w:jc w:val="both"/>
              <w:rPr>
                <w:color w:val="000000"/>
              </w:rPr>
            </w:pPr>
            <w:r>
              <w:rPr>
                <w:color w:val="000000"/>
                <w:sz w:val="24"/>
                <w:szCs w:val="24"/>
              </w:rPr>
              <w:t xml:space="preserve">10. Секция сушки </w:t>
            </w:r>
          </w:p>
          <w:p w:rsidR="007B28EC" w:rsidRDefault="007B28EC" w:rsidP="00F87178">
            <w:pPr>
              <w:pStyle w:val="ad"/>
              <w:spacing w:line="264" w:lineRule="auto"/>
              <w:jc w:val="both"/>
              <w:rPr>
                <w:color w:val="000000"/>
              </w:rPr>
            </w:pPr>
            <w:r>
              <w:rPr>
                <w:color w:val="000000"/>
                <w:sz w:val="24"/>
                <w:szCs w:val="24"/>
              </w:rPr>
              <w:t xml:space="preserve">10.1. Ворота </w:t>
            </w:r>
          </w:p>
          <w:p w:rsidR="007B28EC" w:rsidRDefault="007B28EC" w:rsidP="00F87178">
            <w:pPr>
              <w:pStyle w:val="ad"/>
              <w:spacing w:line="264" w:lineRule="auto"/>
              <w:jc w:val="both"/>
              <w:rPr>
                <w:color w:val="000000"/>
              </w:rPr>
            </w:pPr>
            <w:r>
              <w:rPr>
                <w:color w:val="000000"/>
                <w:sz w:val="24"/>
                <w:szCs w:val="24"/>
              </w:rPr>
              <w:t xml:space="preserve">10.2. Газоочистная установка </w:t>
            </w:r>
          </w:p>
          <w:p w:rsidR="007B28EC" w:rsidRDefault="007B28EC" w:rsidP="00F87178">
            <w:pPr>
              <w:pStyle w:val="ad"/>
              <w:spacing w:line="264" w:lineRule="auto"/>
              <w:jc w:val="both"/>
              <w:rPr>
                <w:color w:val="000000"/>
              </w:rPr>
            </w:pPr>
            <w:r>
              <w:rPr>
                <w:color w:val="000000"/>
                <w:sz w:val="24"/>
                <w:szCs w:val="24"/>
              </w:rPr>
              <w:lastRenderedPageBreak/>
              <w:t xml:space="preserve">10.3. Горелка </w:t>
            </w:r>
          </w:p>
          <w:p w:rsidR="007B28EC" w:rsidRDefault="007B28EC" w:rsidP="00F87178">
            <w:pPr>
              <w:pStyle w:val="ad"/>
              <w:spacing w:line="264" w:lineRule="auto"/>
              <w:jc w:val="both"/>
              <w:rPr>
                <w:color w:val="000000"/>
              </w:rPr>
            </w:pPr>
            <w:r>
              <w:rPr>
                <w:color w:val="000000"/>
                <w:sz w:val="24"/>
                <w:szCs w:val="24"/>
              </w:rPr>
              <w:t xml:space="preserve">10.4. Двигатель ролика </w:t>
            </w:r>
          </w:p>
          <w:p w:rsidR="007B28EC" w:rsidRDefault="007B28EC" w:rsidP="00F87178">
            <w:pPr>
              <w:pStyle w:val="ad"/>
              <w:spacing w:line="264" w:lineRule="auto"/>
              <w:jc w:val="both"/>
              <w:rPr>
                <w:color w:val="000000"/>
              </w:rPr>
            </w:pPr>
            <w:r>
              <w:rPr>
                <w:color w:val="000000"/>
                <w:sz w:val="24"/>
                <w:szCs w:val="24"/>
              </w:rPr>
              <w:t xml:space="preserve">10.5. Корпус камеры </w:t>
            </w:r>
          </w:p>
          <w:p w:rsidR="007B28EC" w:rsidRDefault="007B28EC" w:rsidP="00F87178">
            <w:pPr>
              <w:pStyle w:val="ad"/>
              <w:spacing w:line="264" w:lineRule="auto"/>
              <w:jc w:val="both"/>
              <w:rPr>
                <w:color w:val="000000"/>
              </w:rPr>
            </w:pPr>
            <w:r>
              <w:rPr>
                <w:color w:val="000000"/>
                <w:sz w:val="24"/>
                <w:szCs w:val="24"/>
              </w:rPr>
              <w:t xml:space="preserve">10.6. Люк </w:t>
            </w:r>
          </w:p>
          <w:p w:rsidR="007B28EC" w:rsidRDefault="007B28EC" w:rsidP="00F87178">
            <w:pPr>
              <w:pStyle w:val="ad"/>
              <w:spacing w:line="264" w:lineRule="auto"/>
              <w:jc w:val="both"/>
              <w:rPr>
                <w:color w:val="000000"/>
              </w:rPr>
            </w:pPr>
            <w:r>
              <w:rPr>
                <w:color w:val="000000"/>
                <w:sz w:val="24"/>
                <w:szCs w:val="24"/>
              </w:rPr>
              <w:t xml:space="preserve">10.7. Рабочая площадка </w:t>
            </w:r>
          </w:p>
          <w:p w:rsidR="007B28EC" w:rsidRDefault="007B28EC" w:rsidP="00F87178">
            <w:pPr>
              <w:pStyle w:val="ad"/>
              <w:spacing w:line="264" w:lineRule="auto"/>
              <w:jc w:val="both"/>
              <w:rPr>
                <w:color w:val="000000"/>
              </w:rPr>
            </w:pPr>
            <w:r>
              <w:rPr>
                <w:color w:val="000000"/>
                <w:sz w:val="24"/>
                <w:szCs w:val="24"/>
              </w:rPr>
              <w:t xml:space="preserve">10.8. Ролик </w:t>
            </w:r>
          </w:p>
          <w:p w:rsidR="007B28EC" w:rsidRDefault="007B28EC" w:rsidP="00F87178">
            <w:pPr>
              <w:pStyle w:val="ad"/>
              <w:spacing w:line="264" w:lineRule="auto"/>
              <w:jc w:val="both"/>
              <w:rPr>
                <w:color w:val="000000"/>
              </w:rPr>
            </w:pPr>
            <w:r>
              <w:rPr>
                <w:color w:val="000000"/>
                <w:sz w:val="24"/>
                <w:szCs w:val="24"/>
              </w:rPr>
              <w:t xml:space="preserve">10.9. Стальная полоса </w:t>
            </w:r>
          </w:p>
          <w:p w:rsidR="007B28EC" w:rsidRDefault="007B28EC" w:rsidP="00F87178">
            <w:pPr>
              <w:pStyle w:val="ad"/>
              <w:spacing w:line="264" w:lineRule="auto"/>
              <w:jc w:val="both"/>
              <w:rPr>
                <w:color w:val="000000"/>
              </w:rPr>
            </w:pPr>
            <w:r>
              <w:rPr>
                <w:color w:val="000000"/>
                <w:sz w:val="24"/>
                <w:szCs w:val="24"/>
              </w:rPr>
              <w:t xml:space="preserve">10.10. Трубопровод </w:t>
            </w:r>
          </w:p>
          <w:p w:rsidR="007B28EC" w:rsidRPr="00C1271B" w:rsidRDefault="007B28EC" w:rsidP="00C1271B">
            <w:pPr>
              <w:pStyle w:val="ad"/>
              <w:spacing w:line="264" w:lineRule="auto"/>
              <w:jc w:val="both"/>
              <w:rPr>
                <w:color w:val="000000"/>
              </w:rPr>
            </w:pPr>
            <w:r>
              <w:rPr>
                <w:color w:val="000000"/>
                <w:sz w:val="24"/>
                <w:szCs w:val="24"/>
              </w:rPr>
              <w:t>10.11. Футеровка</w:t>
            </w:r>
          </w:p>
        </w:tc>
        <w:tc>
          <w:tcPr>
            <w:tcW w:w="709" w:type="dxa"/>
            <w:vAlign w:val="center"/>
          </w:tcPr>
          <w:p w:rsidR="007B28EC" w:rsidRPr="009D5915" w:rsidRDefault="007B28EC" w:rsidP="00F87178">
            <w:pPr>
              <w:jc w:val="center"/>
              <w:rPr>
                <w:szCs w:val="22"/>
              </w:rPr>
            </w:pPr>
            <w:r w:rsidRPr="009D5915">
              <w:rPr>
                <w:szCs w:val="22"/>
              </w:rPr>
              <w:lastRenderedPageBreak/>
              <w:t>шт</w:t>
            </w:r>
          </w:p>
        </w:tc>
        <w:tc>
          <w:tcPr>
            <w:tcW w:w="708" w:type="dxa"/>
            <w:vAlign w:val="center"/>
          </w:tcPr>
          <w:p w:rsidR="007B28EC" w:rsidRPr="009D5915" w:rsidRDefault="007B28EC" w:rsidP="00C959FC">
            <w:pPr>
              <w:jc w:val="center"/>
              <w:rPr>
                <w:szCs w:val="22"/>
              </w:rPr>
            </w:pPr>
            <w:r>
              <w:rPr>
                <w:szCs w:val="22"/>
              </w:rPr>
              <w:t>1</w:t>
            </w:r>
          </w:p>
        </w:tc>
        <w:tc>
          <w:tcPr>
            <w:tcW w:w="1843" w:type="dxa"/>
            <w:vAlign w:val="center"/>
          </w:tcPr>
          <w:p w:rsidR="007B28EC" w:rsidRPr="00B60566" w:rsidRDefault="007B28EC" w:rsidP="00607350">
            <w:pPr>
              <w:jc w:val="center"/>
              <w:rPr>
                <w:b/>
                <w:sz w:val="22"/>
                <w:szCs w:val="22"/>
              </w:rPr>
            </w:pPr>
          </w:p>
        </w:tc>
      </w:tr>
      <w:tr w:rsidR="007B28EC" w:rsidRPr="00B60566" w:rsidTr="00C959FC">
        <w:trPr>
          <w:trHeight w:val="558"/>
        </w:trPr>
        <w:tc>
          <w:tcPr>
            <w:tcW w:w="567" w:type="dxa"/>
            <w:vAlign w:val="center"/>
          </w:tcPr>
          <w:p w:rsidR="007B28EC" w:rsidRDefault="007B28EC" w:rsidP="00607350">
            <w:pPr>
              <w:jc w:val="center"/>
              <w:rPr>
                <w:sz w:val="22"/>
                <w:szCs w:val="22"/>
              </w:rPr>
            </w:pPr>
            <w:r>
              <w:rPr>
                <w:sz w:val="22"/>
                <w:szCs w:val="22"/>
              </w:rPr>
              <w:lastRenderedPageBreak/>
              <w:t>12</w:t>
            </w:r>
          </w:p>
        </w:tc>
        <w:tc>
          <w:tcPr>
            <w:tcW w:w="1985" w:type="dxa"/>
          </w:tcPr>
          <w:p w:rsidR="007B28EC" w:rsidRDefault="007B28EC" w:rsidP="005534E8">
            <w:r>
              <w:t>Программное обеспечение тренажер-имитатор «</w:t>
            </w:r>
            <w:r>
              <w:rPr>
                <w:rFonts w:eastAsia="Calibri"/>
              </w:rPr>
              <w:t>Прокатчик металла в чистовой группе клетей широкополосного стана» (комплект для установки на 13 ПК)</w:t>
            </w:r>
          </w:p>
        </w:tc>
        <w:tc>
          <w:tcPr>
            <w:tcW w:w="10206" w:type="dxa"/>
          </w:tcPr>
          <w:p w:rsidR="007B28EC" w:rsidRDefault="007B28EC" w:rsidP="005534E8">
            <w:pPr>
              <w:tabs>
                <w:tab w:val="left" w:pos="426"/>
                <w:tab w:val="left" w:pos="567"/>
                <w:tab w:val="left" w:pos="1701"/>
              </w:tabs>
              <w:spacing w:line="264" w:lineRule="auto"/>
              <w:ind w:right="140"/>
              <w:jc w:val="both"/>
            </w:pPr>
            <w:r>
              <w:t>Программное обеспечение тренажер-имитатор «</w:t>
            </w:r>
            <w:r>
              <w:rPr>
                <w:rFonts w:eastAsia="Calibri"/>
              </w:rPr>
              <w:t>Прокатчик металла в чистовой группе клетей широкополосного стана</w:t>
            </w:r>
            <w:r>
              <w:t>» - Обучающая система представляет собой программу для персонального компьютера, предназначенную для формирования навыков безопасного, правильного и качественной прокатки металла в чистовой группе клетей непрерывного широкополосного стана.</w:t>
            </w:r>
          </w:p>
          <w:p w:rsidR="007B28EC" w:rsidRDefault="007B28EC" w:rsidP="00B04DC6">
            <w:pPr>
              <w:pStyle w:val="ad"/>
              <w:numPr>
                <w:ilvl w:val="2"/>
                <w:numId w:val="23"/>
              </w:numPr>
              <w:tabs>
                <w:tab w:val="left" w:pos="426"/>
                <w:tab w:val="left" w:pos="567"/>
                <w:tab w:val="left" w:pos="993"/>
              </w:tabs>
              <w:spacing w:line="264" w:lineRule="auto"/>
              <w:ind w:left="0" w:right="140" w:hanging="10"/>
              <w:jc w:val="both"/>
              <w:rPr>
                <w:sz w:val="24"/>
                <w:szCs w:val="24"/>
              </w:rPr>
            </w:pPr>
            <w:r>
              <w:rPr>
                <w:sz w:val="24"/>
                <w:szCs w:val="24"/>
              </w:rPr>
              <w:t>Назначение:  безопасное, правильное и качественное выполнение технологического цикла горячей прокатки металла в чистовой группе клетей непрерывного широкополосного стана.</w:t>
            </w:r>
          </w:p>
          <w:p w:rsidR="007B28EC" w:rsidRDefault="007B28EC" w:rsidP="00B04DC6">
            <w:pPr>
              <w:pStyle w:val="ad"/>
              <w:numPr>
                <w:ilvl w:val="2"/>
                <w:numId w:val="23"/>
              </w:numPr>
              <w:tabs>
                <w:tab w:val="left" w:pos="426"/>
                <w:tab w:val="left" w:pos="567"/>
                <w:tab w:val="left" w:pos="993"/>
              </w:tabs>
              <w:spacing w:line="264" w:lineRule="auto"/>
              <w:ind w:left="0" w:right="140" w:hanging="10"/>
              <w:jc w:val="both"/>
            </w:pPr>
            <w:r>
              <w:rPr>
                <w:sz w:val="24"/>
                <w:szCs w:val="24"/>
              </w:rPr>
              <w:t>При отработке навыков проведения технологического процесса тренажерный комплекс позволяет обучающемуся:</w:t>
            </w:r>
          </w:p>
          <w:p w:rsidR="007B28EC" w:rsidRDefault="007B28EC" w:rsidP="00B04DC6">
            <w:pPr>
              <w:pStyle w:val="afe"/>
              <w:numPr>
                <w:ilvl w:val="0"/>
                <w:numId w:val="24"/>
              </w:numPr>
              <w:pBdr>
                <w:top w:val="none" w:sz="4" w:space="0" w:color="000000"/>
                <w:left w:val="none" w:sz="4" w:space="0" w:color="000000"/>
                <w:bottom w:val="none" w:sz="4" w:space="0" w:color="000000"/>
                <w:right w:val="none" w:sz="4" w:space="0" w:color="000000"/>
                <w:between w:val="none" w:sz="4" w:space="0" w:color="000000"/>
              </w:pBdr>
              <w:shd w:val="nil"/>
              <w:tabs>
                <w:tab w:val="clear" w:pos="432"/>
                <w:tab w:val="left" w:pos="993"/>
              </w:tabs>
              <w:spacing w:after="0" w:line="276" w:lineRule="auto"/>
              <w:ind w:left="709" w:hanging="5"/>
              <w:jc w:val="both"/>
            </w:pPr>
            <w:r>
              <w:t>проводить тренировки по прокатке металла в чистовой группе клетей непрерывного широкополосного стана (НШС);</w:t>
            </w:r>
          </w:p>
          <w:p w:rsidR="007B28EC" w:rsidRDefault="007B28EC" w:rsidP="00B04DC6">
            <w:pPr>
              <w:pStyle w:val="afe"/>
              <w:numPr>
                <w:ilvl w:val="0"/>
                <w:numId w:val="24"/>
              </w:numPr>
              <w:pBdr>
                <w:top w:val="none" w:sz="4" w:space="0" w:color="000000"/>
                <w:left w:val="none" w:sz="4" w:space="0" w:color="000000"/>
                <w:bottom w:val="none" w:sz="4" w:space="0" w:color="000000"/>
                <w:right w:val="none" w:sz="4" w:space="0" w:color="000000"/>
                <w:between w:val="none" w:sz="4" w:space="0" w:color="000000"/>
              </w:pBdr>
              <w:shd w:val="nil"/>
              <w:tabs>
                <w:tab w:val="clear" w:pos="432"/>
                <w:tab w:val="left" w:pos="993"/>
              </w:tabs>
              <w:spacing w:after="0" w:line="276" w:lineRule="auto"/>
              <w:ind w:left="709" w:hanging="5"/>
              <w:jc w:val="both"/>
            </w:pPr>
            <w:r>
              <w:t>изучать технологический процесс на базе теоретического материала лабораторной работы;</w:t>
            </w:r>
          </w:p>
          <w:p w:rsidR="007B28EC" w:rsidRDefault="007B28EC" w:rsidP="00B04DC6">
            <w:pPr>
              <w:pStyle w:val="afe"/>
              <w:numPr>
                <w:ilvl w:val="0"/>
                <w:numId w:val="24"/>
              </w:numPr>
              <w:pBdr>
                <w:top w:val="none" w:sz="4" w:space="0" w:color="000000"/>
                <w:left w:val="none" w:sz="4" w:space="0" w:color="000000"/>
                <w:bottom w:val="none" w:sz="4" w:space="0" w:color="000000"/>
                <w:right w:val="none" w:sz="4" w:space="0" w:color="000000"/>
                <w:between w:val="none" w:sz="4" w:space="0" w:color="000000"/>
              </w:pBdr>
              <w:shd w:val="nil"/>
              <w:tabs>
                <w:tab w:val="clear" w:pos="432"/>
                <w:tab w:val="left" w:pos="993"/>
              </w:tabs>
              <w:spacing w:after="0" w:line="276" w:lineRule="auto"/>
              <w:ind w:left="709" w:hanging="5"/>
              <w:jc w:val="both"/>
            </w:pPr>
            <w:r>
              <w:t>выбирать марку стали из доступных: Ст3сп, 08пс, 08Ю, 09Г2С, 17Г1С;</w:t>
            </w:r>
          </w:p>
          <w:p w:rsidR="007B28EC" w:rsidRDefault="007B28EC" w:rsidP="00B04DC6">
            <w:pPr>
              <w:pStyle w:val="afe"/>
              <w:numPr>
                <w:ilvl w:val="0"/>
                <w:numId w:val="24"/>
              </w:numPr>
              <w:pBdr>
                <w:top w:val="none" w:sz="4" w:space="0" w:color="000000"/>
                <w:left w:val="none" w:sz="4" w:space="0" w:color="000000"/>
                <w:bottom w:val="none" w:sz="4" w:space="0" w:color="000000"/>
                <w:right w:val="none" w:sz="4" w:space="0" w:color="000000"/>
                <w:between w:val="none" w:sz="4" w:space="0" w:color="000000"/>
              </w:pBdr>
              <w:shd w:val="nil"/>
              <w:tabs>
                <w:tab w:val="clear" w:pos="432"/>
                <w:tab w:val="left" w:pos="993"/>
              </w:tabs>
              <w:spacing w:after="0" w:line="276" w:lineRule="auto"/>
              <w:ind w:left="709" w:hanging="5"/>
              <w:jc w:val="both"/>
            </w:pPr>
            <w:r>
              <w:t>задавать начальные параметры сляба: ширина, толщина, длина, температура;</w:t>
            </w:r>
          </w:p>
          <w:p w:rsidR="007B28EC" w:rsidRDefault="007B28EC" w:rsidP="00B04DC6">
            <w:pPr>
              <w:pStyle w:val="afe"/>
              <w:numPr>
                <w:ilvl w:val="1"/>
                <w:numId w:val="25"/>
              </w:numPr>
              <w:pBdr>
                <w:top w:val="none" w:sz="4" w:space="0" w:color="000000"/>
                <w:left w:val="none" w:sz="4" w:space="0" w:color="000000"/>
                <w:bottom w:val="none" w:sz="4" w:space="0" w:color="000000"/>
                <w:right w:val="none" w:sz="4" w:space="0" w:color="000000"/>
                <w:between w:val="none" w:sz="4" w:space="0" w:color="000000"/>
              </w:pBdr>
              <w:shd w:val="nil"/>
              <w:tabs>
                <w:tab w:val="clear" w:pos="576"/>
                <w:tab w:val="left" w:pos="993"/>
                <w:tab w:val="left" w:pos="1418"/>
              </w:tabs>
              <w:spacing w:after="0" w:line="276" w:lineRule="auto"/>
              <w:ind w:left="993" w:firstLine="0"/>
              <w:jc w:val="both"/>
            </w:pPr>
            <w:r>
              <w:t>доступная начальная ширина сляба (мм): 1030, 1080, 1200, 1250, 1300, 1400, 1450, 1560, 1650, 1750.</w:t>
            </w:r>
          </w:p>
          <w:p w:rsidR="007B28EC" w:rsidRDefault="007B28EC" w:rsidP="00B04DC6">
            <w:pPr>
              <w:pStyle w:val="afe"/>
              <w:numPr>
                <w:ilvl w:val="1"/>
                <w:numId w:val="25"/>
              </w:numPr>
              <w:pBdr>
                <w:top w:val="none" w:sz="4" w:space="0" w:color="000000"/>
                <w:left w:val="none" w:sz="4" w:space="0" w:color="000000"/>
                <w:bottom w:val="none" w:sz="4" w:space="0" w:color="000000"/>
                <w:right w:val="none" w:sz="4" w:space="0" w:color="000000"/>
                <w:between w:val="none" w:sz="4" w:space="0" w:color="000000"/>
              </w:pBdr>
              <w:shd w:val="nil"/>
              <w:tabs>
                <w:tab w:val="clear" w:pos="576"/>
                <w:tab w:val="left" w:pos="993"/>
                <w:tab w:val="left" w:pos="1418"/>
              </w:tabs>
              <w:spacing w:after="0" w:line="276" w:lineRule="auto"/>
              <w:ind w:left="993" w:firstLine="0"/>
              <w:jc w:val="both"/>
            </w:pPr>
            <w:r>
              <w:t>доступная начальная толщина сляба (мм): 200, 210, 220, 230, 240, 250, 260, 270, 280, 290, 300.</w:t>
            </w:r>
          </w:p>
          <w:p w:rsidR="007B28EC" w:rsidRDefault="007B28EC" w:rsidP="00B04DC6">
            <w:pPr>
              <w:pStyle w:val="afe"/>
              <w:numPr>
                <w:ilvl w:val="1"/>
                <w:numId w:val="25"/>
              </w:numPr>
              <w:pBdr>
                <w:top w:val="none" w:sz="4" w:space="0" w:color="000000"/>
                <w:left w:val="none" w:sz="4" w:space="0" w:color="000000"/>
                <w:bottom w:val="none" w:sz="4" w:space="0" w:color="000000"/>
                <w:right w:val="none" w:sz="4" w:space="0" w:color="000000"/>
                <w:between w:val="none" w:sz="4" w:space="0" w:color="000000"/>
              </w:pBdr>
              <w:shd w:val="nil"/>
              <w:tabs>
                <w:tab w:val="clear" w:pos="576"/>
                <w:tab w:val="left" w:pos="993"/>
                <w:tab w:val="left" w:pos="1418"/>
              </w:tabs>
              <w:spacing w:after="0" w:line="276" w:lineRule="auto"/>
              <w:ind w:left="993" w:firstLine="0"/>
              <w:jc w:val="both"/>
            </w:pPr>
            <w:r>
              <w:t>доступная начальная длина сляба (мм): 4800, 5400, 5800, 6000, 8000, 8200, 9600, 10000, 11000, 11400, 12000.</w:t>
            </w:r>
          </w:p>
          <w:p w:rsidR="007B28EC" w:rsidRDefault="007B28EC" w:rsidP="00B04DC6">
            <w:pPr>
              <w:pStyle w:val="afe"/>
              <w:numPr>
                <w:ilvl w:val="1"/>
                <w:numId w:val="25"/>
              </w:numPr>
              <w:pBdr>
                <w:top w:val="none" w:sz="4" w:space="0" w:color="000000"/>
                <w:left w:val="none" w:sz="4" w:space="0" w:color="000000"/>
                <w:bottom w:val="none" w:sz="4" w:space="0" w:color="000000"/>
                <w:right w:val="none" w:sz="4" w:space="0" w:color="000000"/>
                <w:between w:val="none" w:sz="4" w:space="0" w:color="000000"/>
              </w:pBdr>
              <w:shd w:val="nil"/>
              <w:tabs>
                <w:tab w:val="clear" w:pos="576"/>
                <w:tab w:val="left" w:pos="993"/>
                <w:tab w:val="left" w:pos="1418"/>
              </w:tabs>
              <w:spacing w:after="0" w:line="276" w:lineRule="auto"/>
              <w:ind w:left="993" w:firstLine="0"/>
              <w:jc w:val="both"/>
            </w:pPr>
            <w:r>
              <w:t>доступная начальная температура сляба (°С): 1200, 1230, 1240, 1270.</w:t>
            </w:r>
          </w:p>
          <w:p w:rsidR="007B28EC" w:rsidRDefault="007B28EC" w:rsidP="00B04DC6">
            <w:pPr>
              <w:pStyle w:val="afe"/>
              <w:numPr>
                <w:ilvl w:val="0"/>
                <w:numId w:val="24"/>
              </w:numPr>
              <w:pBdr>
                <w:top w:val="none" w:sz="4" w:space="0" w:color="000000"/>
                <w:left w:val="none" w:sz="4" w:space="0" w:color="000000"/>
                <w:bottom w:val="none" w:sz="4" w:space="0" w:color="000000"/>
                <w:right w:val="none" w:sz="4" w:space="0" w:color="000000"/>
                <w:between w:val="none" w:sz="4" w:space="0" w:color="000000"/>
              </w:pBdr>
              <w:shd w:val="nil"/>
              <w:tabs>
                <w:tab w:val="clear" w:pos="432"/>
                <w:tab w:val="left" w:pos="993"/>
              </w:tabs>
              <w:spacing w:after="0" w:line="276" w:lineRule="auto"/>
              <w:ind w:left="709" w:hanging="5"/>
              <w:jc w:val="both"/>
            </w:pPr>
            <w:r>
              <w:lastRenderedPageBreak/>
              <w:t>задавать начальные параметры оборудования: диаметр рабочих валков, температуру технической воды;</w:t>
            </w:r>
          </w:p>
          <w:p w:rsidR="007B28EC" w:rsidRDefault="007B28EC" w:rsidP="00B04DC6">
            <w:pPr>
              <w:pStyle w:val="afe"/>
              <w:numPr>
                <w:ilvl w:val="0"/>
                <w:numId w:val="24"/>
              </w:numPr>
              <w:pBdr>
                <w:top w:val="none" w:sz="4" w:space="0" w:color="000000"/>
                <w:left w:val="none" w:sz="4" w:space="0" w:color="000000"/>
                <w:bottom w:val="none" w:sz="4" w:space="0" w:color="000000"/>
                <w:right w:val="none" w:sz="4" w:space="0" w:color="000000"/>
                <w:between w:val="none" w:sz="4" w:space="0" w:color="000000"/>
              </w:pBdr>
              <w:shd w:val="nil"/>
              <w:tabs>
                <w:tab w:val="clear" w:pos="432"/>
                <w:tab w:val="left" w:pos="993"/>
              </w:tabs>
              <w:spacing w:after="0" w:line="276" w:lineRule="auto"/>
              <w:ind w:left="709" w:hanging="5"/>
              <w:jc w:val="both"/>
            </w:pPr>
            <w:r>
              <w:t>задавать целевые параметры раската: толщина конченого продукта;</w:t>
            </w:r>
          </w:p>
          <w:p w:rsidR="007B28EC" w:rsidRDefault="007B28EC" w:rsidP="00B04DC6">
            <w:pPr>
              <w:pStyle w:val="afe"/>
              <w:numPr>
                <w:ilvl w:val="0"/>
                <w:numId w:val="24"/>
              </w:numPr>
              <w:pBdr>
                <w:top w:val="none" w:sz="4" w:space="0" w:color="000000"/>
                <w:left w:val="none" w:sz="4" w:space="0" w:color="000000"/>
                <w:bottom w:val="none" w:sz="4" w:space="0" w:color="000000"/>
                <w:right w:val="none" w:sz="4" w:space="0" w:color="000000"/>
                <w:between w:val="none" w:sz="4" w:space="0" w:color="000000"/>
              </w:pBdr>
              <w:shd w:val="nil"/>
              <w:tabs>
                <w:tab w:val="clear" w:pos="432"/>
                <w:tab w:val="left" w:pos="993"/>
              </w:tabs>
              <w:spacing w:after="0" w:line="276" w:lineRule="auto"/>
              <w:ind w:left="709" w:hanging="5"/>
              <w:jc w:val="both"/>
            </w:pPr>
            <w:r>
              <w:t>управлять оборудованием чистовой группы клетей НШС с помощью технологического экрана;</w:t>
            </w:r>
          </w:p>
          <w:p w:rsidR="007B28EC" w:rsidRDefault="007B28EC" w:rsidP="00B04DC6">
            <w:pPr>
              <w:pStyle w:val="afe"/>
              <w:numPr>
                <w:ilvl w:val="0"/>
                <w:numId w:val="24"/>
              </w:numPr>
              <w:pBdr>
                <w:top w:val="none" w:sz="4" w:space="0" w:color="000000"/>
                <w:left w:val="none" w:sz="4" w:space="0" w:color="000000"/>
                <w:bottom w:val="none" w:sz="4" w:space="0" w:color="000000"/>
                <w:right w:val="none" w:sz="4" w:space="0" w:color="000000"/>
                <w:between w:val="none" w:sz="4" w:space="0" w:color="000000"/>
              </w:pBdr>
              <w:shd w:val="nil"/>
              <w:tabs>
                <w:tab w:val="clear" w:pos="432"/>
                <w:tab w:val="left" w:pos="993"/>
              </w:tabs>
              <w:spacing w:after="0" w:line="276" w:lineRule="auto"/>
              <w:ind w:left="709" w:hanging="5"/>
              <w:jc w:val="both"/>
            </w:pPr>
            <w:r>
              <w:t>контролировать свои действия при помощи анимации;</w:t>
            </w:r>
          </w:p>
          <w:p w:rsidR="007B28EC" w:rsidRDefault="007B28EC" w:rsidP="00B04DC6">
            <w:pPr>
              <w:pStyle w:val="afe"/>
              <w:numPr>
                <w:ilvl w:val="0"/>
                <w:numId w:val="24"/>
              </w:numPr>
              <w:pBdr>
                <w:top w:val="none" w:sz="4" w:space="0" w:color="000000"/>
                <w:left w:val="none" w:sz="4" w:space="0" w:color="000000"/>
                <w:bottom w:val="none" w:sz="4" w:space="0" w:color="000000"/>
                <w:right w:val="none" w:sz="4" w:space="0" w:color="000000"/>
                <w:between w:val="none" w:sz="4" w:space="0" w:color="000000"/>
              </w:pBdr>
              <w:shd w:val="nil"/>
              <w:tabs>
                <w:tab w:val="clear" w:pos="432"/>
                <w:tab w:val="left" w:pos="993"/>
              </w:tabs>
              <w:spacing w:after="0" w:line="276" w:lineRule="auto"/>
              <w:ind w:left="709" w:hanging="5"/>
              <w:jc w:val="both"/>
            </w:pPr>
            <w:r>
              <w:t>проводить прокатку металла, руководствуясь сценарием обучения;</w:t>
            </w:r>
          </w:p>
          <w:p w:rsidR="007B28EC" w:rsidRDefault="007B28EC" w:rsidP="00B04DC6">
            <w:pPr>
              <w:pStyle w:val="afe"/>
              <w:numPr>
                <w:ilvl w:val="0"/>
                <w:numId w:val="24"/>
              </w:numPr>
              <w:pBdr>
                <w:top w:val="none" w:sz="4" w:space="0" w:color="000000"/>
                <w:left w:val="none" w:sz="4" w:space="0" w:color="000000"/>
                <w:bottom w:val="none" w:sz="4" w:space="0" w:color="000000"/>
                <w:right w:val="none" w:sz="4" w:space="0" w:color="000000"/>
                <w:between w:val="none" w:sz="4" w:space="0" w:color="000000"/>
              </w:pBdr>
              <w:shd w:val="nil"/>
              <w:tabs>
                <w:tab w:val="clear" w:pos="432"/>
                <w:tab w:val="left" w:pos="993"/>
              </w:tabs>
              <w:spacing w:after="0" w:line="276" w:lineRule="auto"/>
              <w:ind w:left="709" w:hanging="5"/>
              <w:jc w:val="both"/>
            </w:pPr>
            <w:r>
              <w:t>следить за изменениями параметров технологического процесса;</w:t>
            </w:r>
          </w:p>
          <w:p w:rsidR="007B28EC" w:rsidRDefault="007B28EC" w:rsidP="00B04DC6">
            <w:pPr>
              <w:pStyle w:val="afe"/>
              <w:numPr>
                <w:ilvl w:val="0"/>
                <w:numId w:val="24"/>
              </w:numPr>
              <w:pBdr>
                <w:top w:val="none" w:sz="4" w:space="0" w:color="000000"/>
                <w:left w:val="none" w:sz="4" w:space="0" w:color="000000"/>
                <w:bottom w:val="none" w:sz="4" w:space="0" w:color="000000"/>
                <w:right w:val="none" w:sz="4" w:space="0" w:color="000000"/>
                <w:between w:val="none" w:sz="4" w:space="0" w:color="000000"/>
              </w:pBdr>
              <w:shd w:val="nil"/>
              <w:tabs>
                <w:tab w:val="clear" w:pos="432"/>
                <w:tab w:val="left" w:pos="993"/>
              </w:tabs>
              <w:spacing w:after="0" w:line="276" w:lineRule="auto"/>
              <w:ind w:left="709" w:hanging="5"/>
              <w:jc w:val="both"/>
            </w:pPr>
            <w:r>
              <w:t>контролировать состояние оборудования при помощи индикации на пульте управления.</w:t>
            </w:r>
          </w:p>
          <w:p w:rsidR="007B28EC" w:rsidRDefault="007B28EC" w:rsidP="005534E8">
            <w:pPr>
              <w:tabs>
                <w:tab w:val="left" w:pos="426"/>
                <w:tab w:val="left" w:pos="567"/>
              </w:tabs>
              <w:spacing w:line="264" w:lineRule="auto"/>
              <w:ind w:right="140"/>
              <w:jc w:val="both"/>
            </w:pPr>
          </w:p>
          <w:p w:rsidR="007B28EC" w:rsidRDefault="007B28EC" w:rsidP="00B04DC6">
            <w:pPr>
              <w:pStyle w:val="ad"/>
              <w:numPr>
                <w:ilvl w:val="2"/>
                <w:numId w:val="23"/>
              </w:numPr>
              <w:tabs>
                <w:tab w:val="left" w:pos="426"/>
                <w:tab w:val="left" w:pos="567"/>
                <w:tab w:val="left" w:pos="1701"/>
              </w:tabs>
              <w:spacing w:line="264" w:lineRule="auto"/>
              <w:ind w:left="0" w:right="140" w:hanging="10"/>
              <w:jc w:val="both"/>
            </w:pPr>
            <w:r>
              <w:rPr>
                <w:sz w:val="24"/>
                <w:szCs w:val="24"/>
              </w:rPr>
              <w:t>Технологический экран моделирует систему управления оборудованием чистовой группы клетей широкополосного стана горячей прокатки, а также содержит всю информацию, необходимую для ведения процесса.</w:t>
            </w:r>
          </w:p>
          <w:p w:rsidR="007B28EC" w:rsidRDefault="007B28EC" w:rsidP="005534E8">
            <w:pPr>
              <w:pStyle w:val="afe"/>
              <w:tabs>
                <w:tab w:val="left" w:pos="1701"/>
              </w:tabs>
              <w:spacing w:after="0"/>
              <w:ind w:left="1418"/>
              <w:jc w:val="both"/>
            </w:pPr>
            <w:r>
              <w:t>Экран включает:</w:t>
            </w:r>
          </w:p>
          <w:p w:rsidR="007B28EC" w:rsidRDefault="007B28EC" w:rsidP="005534E8">
            <w:pPr>
              <w:pStyle w:val="afe"/>
              <w:tabs>
                <w:tab w:val="left" w:pos="1701"/>
              </w:tabs>
              <w:spacing w:after="0"/>
              <w:ind w:left="1418"/>
              <w:jc w:val="both"/>
            </w:pPr>
            <w:r>
              <w:t>-  Область анимации с кнопками для переключения между камерами, которые позволяют видеть оборудование чистовой группы клетей широкополосного стана горячей прокатки с разных ракурсов; кнопку для выдачи раската с предыдущего участка на рольганг перед чистовым окалиноломателем.</w:t>
            </w:r>
          </w:p>
          <w:p w:rsidR="007B28EC" w:rsidRDefault="007B28EC" w:rsidP="005534E8">
            <w:pPr>
              <w:pStyle w:val="afe"/>
              <w:tabs>
                <w:tab w:val="left" w:pos="1701"/>
              </w:tabs>
              <w:spacing w:after="0"/>
              <w:ind w:left="1418"/>
              <w:jc w:val="both"/>
            </w:pPr>
            <w:r>
              <w:t>-  Область сценария обучения и параметров прокатки:</w:t>
            </w:r>
          </w:p>
          <w:p w:rsidR="007B28EC" w:rsidRDefault="007B28EC" w:rsidP="00B04DC6">
            <w:pPr>
              <w:pStyle w:val="afe"/>
              <w:numPr>
                <w:ilvl w:val="0"/>
                <w:numId w:val="24"/>
              </w:numPr>
              <w:pBdr>
                <w:top w:val="none" w:sz="4" w:space="0" w:color="000000"/>
                <w:left w:val="none" w:sz="4" w:space="0" w:color="000000"/>
                <w:bottom w:val="none" w:sz="4" w:space="0" w:color="000000"/>
                <w:right w:val="none" w:sz="4" w:space="0" w:color="000000"/>
                <w:between w:val="none" w:sz="4" w:space="0" w:color="000000"/>
              </w:pBdr>
              <w:shd w:val="nil"/>
              <w:tabs>
                <w:tab w:val="left" w:pos="1701"/>
              </w:tabs>
              <w:spacing w:after="0" w:line="276" w:lineRule="auto"/>
              <w:ind w:left="431" w:firstLine="987"/>
              <w:jc w:val="both"/>
            </w:pPr>
            <w:r>
              <w:t>задание на прокатку металла;</w:t>
            </w:r>
          </w:p>
          <w:p w:rsidR="007B28EC" w:rsidRDefault="007B28EC" w:rsidP="00B04DC6">
            <w:pPr>
              <w:pStyle w:val="afe"/>
              <w:numPr>
                <w:ilvl w:val="0"/>
                <w:numId w:val="24"/>
              </w:numPr>
              <w:pBdr>
                <w:top w:val="none" w:sz="4" w:space="0" w:color="000000"/>
                <w:left w:val="none" w:sz="4" w:space="0" w:color="000000"/>
                <w:bottom w:val="none" w:sz="4" w:space="0" w:color="000000"/>
                <w:right w:val="none" w:sz="4" w:space="0" w:color="000000"/>
                <w:between w:val="none" w:sz="4" w:space="0" w:color="000000"/>
              </w:pBdr>
              <w:shd w:val="nil"/>
              <w:tabs>
                <w:tab w:val="left" w:pos="1701"/>
              </w:tabs>
              <w:spacing w:after="0" w:line="276" w:lineRule="auto"/>
              <w:ind w:left="431" w:firstLine="987"/>
              <w:jc w:val="both"/>
            </w:pPr>
            <w:r>
              <w:t>сценарий обучения;</w:t>
            </w:r>
          </w:p>
          <w:p w:rsidR="007B28EC" w:rsidRDefault="007B28EC" w:rsidP="00B04DC6">
            <w:pPr>
              <w:pStyle w:val="afe"/>
              <w:numPr>
                <w:ilvl w:val="0"/>
                <w:numId w:val="24"/>
              </w:numPr>
              <w:pBdr>
                <w:top w:val="none" w:sz="4" w:space="0" w:color="000000"/>
                <w:left w:val="none" w:sz="4" w:space="0" w:color="000000"/>
                <w:bottom w:val="none" w:sz="4" w:space="0" w:color="000000"/>
                <w:right w:val="none" w:sz="4" w:space="0" w:color="000000"/>
                <w:between w:val="none" w:sz="4" w:space="0" w:color="000000"/>
              </w:pBdr>
              <w:shd w:val="nil"/>
              <w:tabs>
                <w:tab w:val="left" w:pos="1701"/>
              </w:tabs>
              <w:spacing w:after="0" w:line="276" w:lineRule="auto"/>
              <w:ind w:left="431" w:firstLine="987"/>
              <w:jc w:val="both"/>
            </w:pPr>
            <w:r>
              <w:t>целевые параметры проката;</w:t>
            </w:r>
          </w:p>
          <w:p w:rsidR="007B28EC" w:rsidRDefault="007B28EC" w:rsidP="00B04DC6">
            <w:pPr>
              <w:pStyle w:val="afe"/>
              <w:numPr>
                <w:ilvl w:val="0"/>
                <w:numId w:val="24"/>
              </w:numPr>
              <w:pBdr>
                <w:top w:val="none" w:sz="4" w:space="0" w:color="000000"/>
                <w:left w:val="none" w:sz="4" w:space="0" w:color="000000"/>
                <w:bottom w:val="none" w:sz="4" w:space="0" w:color="000000"/>
                <w:right w:val="none" w:sz="4" w:space="0" w:color="000000"/>
                <w:between w:val="none" w:sz="4" w:space="0" w:color="000000"/>
              </w:pBdr>
              <w:shd w:val="nil"/>
              <w:tabs>
                <w:tab w:val="left" w:pos="1701"/>
              </w:tabs>
              <w:spacing w:after="0" w:line="276" w:lineRule="auto"/>
              <w:ind w:left="431" w:firstLine="987"/>
              <w:jc w:val="both"/>
            </w:pPr>
            <w:r>
              <w:t>текущие параметры прокатки;</w:t>
            </w:r>
          </w:p>
          <w:p w:rsidR="007B28EC" w:rsidRDefault="007B28EC" w:rsidP="00B04DC6">
            <w:pPr>
              <w:pStyle w:val="afe"/>
              <w:numPr>
                <w:ilvl w:val="0"/>
                <w:numId w:val="24"/>
              </w:numPr>
              <w:pBdr>
                <w:top w:val="none" w:sz="4" w:space="0" w:color="000000"/>
                <w:left w:val="none" w:sz="4" w:space="0" w:color="000000"/>
                <w:bottom w:val="none" w:sz="4" w:space="0" w:color="000000"/>
                <w:right w:val="none" w:sz="4" w:space="0" w:color="000000"/>
                <w:between w:val="none" w:sz="4" w:space="0" w:color="000000"/>
              </w:pBdr>
              <w:shd w:val="nil"/>
              <w:tabs>
                <w:tab w:val="left" w:pos="1701"/>
              </w:tabs>
              <w:spacing w:after="0" w:line="276" w:lineRule="auto"/>
              <w:ind w:left="431" w:firstLine="987"/>
              <w:jc w:val="both"/>
            </w:pPr>
            <w:r>
              <w:t>пульты управления оборудованием чистовой группы клетей широкополосного стана горячей прокатки.</w:t>
            </w:r>
          </w:p>
          <w:p w:rsidR="007B28EC" w:rsidRDefault="007B28EC" w:rsidP="00B04DC6">
            <w:pPr>
              <w:pStyle w:val="ad"/>
              <w:numPr>
                <w:ilvl w:val="2"/>
                <w:numId w:val="23"/>
              </w:numPr>
              <w:tabs>
                <w:tab w:val="left" w:pos="426"/>
                <w:tab w:val="left" w:pos="567"/>
                <w:tab w:val="left" w:pos="851"/>
              </w:tabs>
              <w:spacing w:line="264" w:lineRule="auto"/>
              <w:ind w:left="0" w:right="140" w:hanging="10"/>
              <w:jc w:val="both"/>
            </w:pPr>
            <w:r>
              <w:rPr>
                <w:sz w:val="24"/>
                <w:szCs w:val="24"/>
              </w:rPr>
              <w:t>Математическая модель в тренажере должна быть настроена под следующие марки стали: Ст3сп, 08пс, 08Ю, 09Г2С, 17Г1С.</w:t>
            </w:r>
          </w:p>
          <w:p w:rsidR="007B28EC" w:rsidRDefault="007B28EC" w:rsidP="00B04DC6">
            <w:pPr>
              <w:pStyle w:val="ad"/>
              <w:numPr>
                <w:ilvl w:val="2"/>
                <w:numId w:val="23"/>
              </w:numPr>
              <w:tabs>
                <w:tab w:val="left" w:pos="426"/>
                <w:tab w:val="left" w:pos="567"/>
                <w:tab w:val="left" w:pos="851"/>
              </w:tabs>
              <w:spacing w:line="264" w:lineRule="auto"/>
              <w:ind w:left="0" w:right="140" w:hanging="10"/>
              <w:jc w:val="both"/>
            </w:pPr>
            <w:r>
              <w:rPr>
                <w:sz w:val="24"/>
                <w:szCs w:val="24"/>
              </w:rPr>
              <w:t xml:space="preserve">После завершения сценария обучения ученик должен проанализировать результаты прокатки на основе паспорта, в котором содержатся: </w:t>
            </w:r>
          </w:p>
          <w:p w:rsidR="007B28EC" w:rsidRDefault="007B28EC" w:rsidP="00B04DC6">
            <w:pPr>
              <w:pStyle w:val="afe"/>
              <w:numPr>
                <w:ilvl w:val="0"/>
                <w:numId w:val="24"/>
              </w:numPr>
              <w:pBdr>
                <w:top w:val="none" w:sz="4" w:space="0" w:color="000000"/>
                <w:left w:val="none" w:sz="4" w:space="0" w:color="000000"/>
                <w:bottom w:val="none" w:sz="4" w:space="0" w:color="000000"/>
                <w:right w:val="none" w:sz="4" w:space="0" w:color="000000"/>
                <w:between w:val="none" w:sz="4" w:space="0" w:color="000000"/>
              </w:pBdr>
              <w:shd w:val="nil"/>
              <w:tabs>
                <w:tab w:val="left" w:pos="851"/>
              </w:tabs>
              <w:spacing w:after="0" w:line="276" w:lineRule="auto"/>
              <w:ind w:left="431" w:firstLine="987"/>
              <w:jc w:val="both"/>
            </w:pPr>
            <w:r>
              <w:t>параметры проката, полученные за 13-ой клетью чистовой группы;</w:t>
            </w:r>
          </w:p>
          <w:p w:rsidR="007B28EC" w:rsidRDefault="007B28EC" w:rsidP="00B04DC6">
            <w:pPr>
              <w:pStyle w:val="afe"/>
              <w:numPr>
                <w:ilvl w:val="0"/>
                <w:numId w:val="24"/>
              </w:numPr>
              <w:pBdr>
                <w:top w:val="none" w:sz="4" w:space="0" w:color="000000"/>
                <w:left w:val="none" w:sz="4" w:space="0" w:color="000000"/>
                <w:bottom w:val="none" w:sz="4" w:space="0" w:color="000000"/>
                <w:right w:val="none" w:sz="4" w:space="0" w:color="000000"/>
                <w:between w:val="none" w:sz="4" w:space="0" w:color="000000"/>
              </w:pBdr>
              <w:shd w:val="nil"/>
              <w:tabs>
                <w:tab w:val="clear" w:pos="432"/>
                <w:tab w:val="left" w:pos="426"/>
                <w:tab w:val="left" w:pos="567"/>
                <w:tab w:val="left" w:pos="851"/>
              </w:tabs>
              <w:spacing w:after="0" w:line="264" w:lineRule="auto"/>
              <w:ind w:left="431" w:right="140" w:firstLine="987"/>
              <w:jc w:val="both"/>
            </w:pPr>
            <w:r>
              <w:lastRenderedPageBreak/>
              <w:t>перечень нарушений, допущенных во время проведения прокатки;</w:t>
            </w:r>
          </w:p>
          <w:p w:rsidR="007B28EC" w:rsidRDefault="007B28EC" w:rsidP="00B04DC6">
            <w:pPr>
              <w:pStyle w:val="afe"/>
              <w:numPr>
                <w:ilvl w:val="0"/>
                <w:numId w:val="24"/>
              </w:numPr>
              <w:pBdr>
                <w:top w:val="none" w:sz="4" w:space="0" w:color="000000"/>
                <w:left w:val="none" w:sz="4" w:space="0" w:color="000000"/>
                <w:bottom w:val="none" w:sz="4" w:space="0" w:color="000000"/>
                <w:right w:val="none" w:sz="4" w:space="0" w:color="000000"/>
                <w:between w:val="none" w:sz="4" w:space="0" w:color="000000"/>
              </w:pBdr>
              <w:shd w:val="nil"/>
              <w:tabs>
                <w:tab w:val="clear" w:pos="432"/>
                <w:tab w:val="left" w:pos="426"/>
                <w:tab w:val="left" w:pos="567"/>
                <w:tab w:val="left" w:pos="851"/>
              </w:tabs>
              <w:spacing w:after="0" w:line="264" w:lineRule="auto"/>
              <w:ind w:left="431" w:right="140" w:firstLine="987"/>
              <w:jc w:val="both"/>
            </w:pPr>
            <w:r>
              <w:t>перечень достижений, полученных после прохождения сценария (выводится только в режиме "Тестирование").</w:t>
            </w:r>
          </w:p>
          <w:p w:rsidR="007B28EC" w:rsidRDefault="007B28EC" w:rsidP="005534E8">
            <w:pPr>
              <w:pStyle w:val="afe"/>
              <w:tabs>
                <w:tab w:val="left" w:pos="1701"/>
              </w:tabs>
              <w:spacing w:after="0"/>
              <w:jc w:val="both"/>
            </w:pPr>
          </w:p>
          <w:p w:rsidR="007B28EC" w:rsidRDefault="007B28EC" w:rsidP="005534E8">
            <w:pPr>
              <w:tabs>
                <w:tab w:val="left" w:pos="426"/>
                <w:tab w:val="left" w:pos="576"/>
                <w:tab w:val="left" w:pos="1701"/>
              </w:tabs>
              <w:spacing w:line="264" w:lineRule="auto"/>
              <w:ind w:right="140"/>
              <w:jc w:val="both"/>
            </w:pPr>
            <w:r>
              <w:t>Программное обеспечение тренажера должно безотказно работать с компьютером, удовлетворяющим следующим минимальным системным требованиям:</w:t>
            </w:r>
          </w:p>
          <w:p w:rsidR="007B28EC" w:rsidRDefault="007B28EC" w:rsidP="00B04DC6">
            <w:pPr>
              <w:numPr>
                <w:ilvl w:val="0"/>
                <w:numId w:val="22"/>
              </w:numPr>
              <w:tabs>
                <w:tab w:val="clear" w:pos="1935"/>
                <w:tab w:val="left" w:pos="709"/>
                <w:tab w:val="left" w:pos="851"/>
                <w:tab w:val="left" w:pos="1276"/>
                <w:tab w:val="num" w:pos="2062"/>
              </w:tabs>
              <w:spacing w:line="264" w:lineRule="auto"/>
              <w:ind w:left="426" w:right="140" w:firstLine="0"/>
              <w:jc w:val="both"/>
            </w:pPr>
            <w:r>
              <w:t>Операционная</w:t>
            </w:r>
            <w:r>
              <w:rPr>
                <w:bCs/>
              </w:rPr>
              <w:t xml:space="preserve"> система: MicrosoftWindows 7/8/10/11, х64-версия.</w:t>
            </w:r>
          </w:p>
          <w:p w:rsidR="007B28EC" w:rsidRDefault="007B28EC" w:rsidP="00B04DC6">
            <w:pPr>
              <w:numPr>
                <w:ilvl w:val="0"/>
                <w:numId w:val="22"/>
              </w:numPr>
              <w:tabs>
                <w:tab w:val="clear" w:pos="1935"/>
                <w:tab w:val="left" w:pos="709"/>
                <w:tab w:val="left" w:pos="851"/>
                <w:tab w:val="left" w:pos="1276"/>
                <w:tab w:val="num" w:pos="2062"/>
              </w:tabs>
              <w:spacing w:line="264" w:lineRule="auto"/>
              <w:ind w:left="426" w:right="140" w:firstLine="0"/>
              <w:jc w:val="both"/>
            </w:pPr>
            <w:r>
              <w:t>Видеокарта</w:t>
            </w:r>
            <w:r>
              <w:rPr>
                <w:bCs/>
              </w:rPr>
              <w:t xml:space="preserve">: </w:t>
            </w:r>
          </w:p>
          <w:p w:rsidR="007B28EC" w:rsidRDefault="007B28EC" w:rsidP="005534E8">
            <w:pPr>
              <w:tabs>
                <w:tab w:val="left" w:pos="426"/>
                <w:tab w:val="left" w:pos="567"/>
              </w:tabs>
              <w:ind w:left="709" w:right="140"/>
              <w:jc w:val="both"/>
            </w:pPr>
            <w:r>
              <w:rPr>
                <w:bCs/>
              </w:rPr>
              <w:t xml:space="preserve">NVIDIA: NVidia GT 440 или эквивалент (количество памяти 1024МБ); </w:t>
            </w:r>
          </w:p>
          <w:p w:rsidR="007B28EC" w:rsidRDefault="007B28EC" w:rsidP="00B04DC6">
            <w:pPr>
              <w:numPr>
                <w:ilvl w:val="0"/>
                <w:numId w:val="22"/>
              </w:numPr>
              <w:tabs>
                <w:tab w:val="clear" w:pos="1935"/>
                <w:tab w:val="left" w:pos="709"/>
                <w:tab w:val="left" w:pos="851"/>
                <w:tab w:val="left" w:pos="1276"/>
                <w:tab w:val="num" w:pos="2062"/>
              </w:tabs>
              <w:spacing w:line="264" w:lineRule="auto"/>
              <w:ind w:left="426" w:right="140" w:firstLine="0"/>
              <w:jc w:val="both"/>
            </w:pPr>
            <w:r>
              <w:t>Процессор</w:t>
            </w:r>
            <w:r>
              <w:rPr>
                <w:bCs/>
              </w:rPr>
              <w:t xml:space="preserve">:  </w:t>
            </w:r>
          </w:p>
          <w:p w:rsidR="007B28EC" w:rsidRDefault="007B28EC" w:rsidP="005534E8">
            <w:pPr>
              <w:tabs>
                <w:tab w:val="left" w:pos="426"/>
                <w:tab w:val="left" w:pos="567"/>
              </w:tabs>
              <w:ind w:left="709" w:right="140"/>
              <w:jc w:val="both"/>
            </w:pPr>
            <w:r>
              <w:rPr>
                <w:bCs/>
              </w:rPr>
              <w:t>Архитектура x64 с поддержкой SSE4.1;</w:t>
            </w:r>
          </w:p>
          <w:p w:rsidR="007B28EC" w:rsidRDefault="007B28EC" w:rsidP="005534E8">
            <w:pPr>
              <w:tabs>
                <w:tab w:val="left" w:pos="426"/>
                <w:tab w:val="left" w:pos="567"/>
              </w:tabs>
              <w:ind w:left="709" w:right="140"/>
              <w:jc w:val="both"/>
            </w:pPr>
            <w:r>
              <w:rPr>
                <w:bCs/>
              </w:rPr>
              <w:t>Количество ядер: 4 ядра и больше;</w:t>
            </w:r>
          </w:p>
          <w:p w:rsidR="007B28EC" w:rsidRDefault="007B28EC" w:rsidP="005534E8">
            <w:pPr>
              <w:tabs>
                <w:tab w:val="left" w:pos="426"/>
                <w:tab w:val="left" w:pos="567"/>
              </w:tabs>
              <w:ind w:left="709" w:right="140"/>
              <w:jc w:val="both"/>
            </w:pPr>
            <w:r>
              <w:rPr>
                <w:bCs/>
              </w:rPr>
              <w:t>Частота: 2.5 GHz .</w:t>
            </w:r>
          </w:p>
          <w:p w:rsidR="007B28EC" w:rsidRDefault="007B28EC" w:rsidP="00B04DC6">
            <w:pPr>
              <w:numPr>
                <w:ilvl w:val="0"/>
                <w:numId w:val="22"/>
              </w:numPr>
              <w:tabs>
                <w:tab w:val="clear" w:pos="1935"/>
                <w:tab w:val="left" w:pos="709"/>
                <w:tab w:val="left" w:pos="851"/>
                <w:tab w:val="left" w:pos="1276"/>
                <w:tab w:val="num" w:pos="2062"/>
              </w:tabs>
              <w:spacing w:line="264" w:lineRule="auto"/>
              <w:ind w:left="426" w:right="140" w:firstLine="0"/>
              <w:jc w:val="both"/>
            </w:pPr>
            <w:r>
              <w:t>Оперативная</w:t>
            </w:r>
            <w:r>
              <w:rPr>
                <w:bCs/>
              </w:rPr>
              <w:t xml:space="preserve"> память: 4ГБ.</w:t>
            </w:r>
          </w:p>
        </w:tc>
        <w:tc>
          <w:tcPr>
            <w:tcW w:w="709" w:type="dxa"/>
            <w:vAlign w:val="center"/>
          </w:tcPr>
          <w:p w:rsidR="007B28EC" w:rsidRPr="009D5915" w:rsidRDefault="007B28EC" w:rsidP="00C959FC">
            <w:pPr>
              <w:jc w:val="center"/>
              <w:rPr>
                <w:szCs w:val="22"/>
              </w:rPr>
            </w:pPr>
            <w:r>
              <w:rPr>
                <w:szCs w:val="22"/>
              </w:rPr>
              <w:lastRenderedPageBreak/>
              <w:t>шт</w:t>
            </w:r>
          </w:p>
        </w:tc>
        <w:tc>
          <w:tcPr>
            <w:tcW w:w="708" w:type="dxa"/>
            <w:vAlign w:val="center"/>
          </w:tcPr>
          <w:p w:rsidR="007B28EC" w:rsidRPr="009D5915" w:rsidRDefault="007B28EC" w:rsidP="00C959FC">
            <w:pPr>
              <w:jc w:val="center"/>
              <w:rPr>
                <w:szCs w:val="22"/>
              </w:rPr>
            </w:pPr>
            <w:r>
              <w:rPr>
                <w:szCs w:val="22"/>
              </w:rPr>
              <w:t>1</w:t>
            </w:r>
          </w:p>
        </w:tc>
        <w:tc>
          <w:tcPr>
            <w:tcW w:w="1843" w:type="dxa"/>
            <w:vAlign w:val="center"/>
          </w:tcPr>
          <w:p w:rsidR="007B28EC" w:rsidRPr="00B60566" w:rsidRDefault="007B28EC" w:rsidP="00607350">
            <w:pPr>
              <w:jc w:val="center"/>
              <w:rPr>
                <w:b/>
                <w:sz w:val="22"/>
                <w:szCs w:val="22"/>
              </w:rPr>
            </w:pPr>
          </w:p>
        </w:tc>
      </w:tr>
      <w:tr w:rsidR="007B28EC" w:rsidRPr="00B60566" w:rsidTr="00C959FC">
        <w:trPr>
          <w:trHeight w:val="558"/>
        </w:trPr>
        <w:tc>
          <w:tcPr>
            <w:tcW w:w="567" w:type="dxa"/>
            <w:vAlign w:val="center"/>
          </w:tcPr>
          <w:p w:rsidR="007B28EC" w:rsidRDefault="007B28EC" w:rsidP="00607350">
            <w:pPr>
              <w:jc w:val="center"/>
              <w:rPr>
                <w:sz w:val="22"/>
                <w:szCs w:val="22"/>
              </w:rPr>
            </w:pPr>
            <w:r>
              <w:rPr>
                <w:sz w:val="22"/>
                <w:szCs w:val="22"/>
              </w:rPr>
              <w:lastRenderedPageBreak/>
              <w:t>13</w:t>
            </w:r>
          </w:p>
        </w:tc>
        <w:tc>
          <w:tcPr>
            <w:tcW w:w="1985" w:type="dxa"/>
          </w:tcPr>
          <w:p w:rsidR="007B28EC" w:rsidRDefault="007B28EC" w:rsidP="005534E8">
            <w:r>
              <w:t>Программное обеспечение тренажер-имитатор «</w:t>
            </w:r>
            <w:r>
              <w:rPr>
                <w:rFonts w:eastAsia="Calibri"/>
              </w:rPr>
              <w:t>Вальцовщик и оператор стана горячей прокатки: черновая группа клетей листопрокатного стана</w:t>
            </w:r>
            <w:r>
              <w:t>» (Локальная версия)</w:t>
            </w:r>
          </w:p>
        </w:tc>
        <w:tc>
          <w:tcPr>
            <w:tcW w:w="10206" w:type="dxa"/>
          </w:tcPr>
          <w:p w:rsidR="007B28EC" w:rsidRDefault="007B28EC" w:rsidP="005534E8">
            <w:pPr>
              <w:tabs>
                <w:tab w:val="left" w:pos="426"/>
                <w:tab w:val="left" w:pos="567"/>
                <w:tab w:val="left" w:pos="1701"/>
              </w:tabs>
              <w:spacing w:line="264" w:lineRule="auto"/>
              <w:ind w:right="140"/>
              <w:jc w:val="both"/>
            </w:pPr>
            <w:r>
              <w:t>Программное обеспечение тренажер-имитатор «</w:t>
            </w:r>
            <w:r>
              <w:rPr>
                <w:rFonts w:eastAsia="Calibri"/>
              </w:rPr>
              <w:t>Вальцовщик и оператор стана горячей прокатки: черновая группа клетей листопрокатного стана</w:t>
            </w:r>
            <w:r>
              <w:t>» (Локальная версия) - Обучающая система представляет собой программу для персонального компьютера, предназначенную для формирования навыков безопасного, правильного и качественной прокатки металла в черновой группе клетей непрерывного широкополосного стана.</w:t>
            </w:r>
          </w:p>
          <w:p w:rsidR="007B28EC" w:rsidRDefault="007B28EC" w:rsidP="005534E8">
            <w:pPr>
              <w:tabs>
                <w:tab w:val="left" w:pos="426"/>
                <w:tab w:val="left" w:pos="567"/>
                <w:tab w:val="left" w:pos="1701"/>
              </w:tabs>
              <w:spacing w:line="264" w:lineRule="auto"/>
              <w:ind w:right="140"/>
              <w:jc w:val="both"/>
            </w:pPr>
            <w:r>
              <w:t>Назначение: безопасное, правильное и качественное выполнение технологического цикла горячей прокатки металла в черновой группе клетей непрерывного широкополосного стана.</w:t>
            </w:r>
          </w:p>
          <w:p w:rsidR="007B28EC" w:rsidRDefault="007B28EC" w:rsidP="005534E8">
            <w:pPr>
              <w:tabs>
                <w:tab w:val="left" w:pos="426"/>
                <w:tab w:val="left" w:pos="567"/>
                <w:tab w:val="left" w:pos="1701"/>
              </w:tabs>
              <w:spacing w:line="264" w:lineRule="auto"/>
              <w:ind w:right="140"/>
              <w:jc w:val="both"/>
            </w:pPr>
            <w:r>
              <w:t>При отработке навыков проведения технологического процесса тренажерный комплекс позволяет обучающемуся:</w:t>
            </w:r>
          </w:p>
          <w:p w:rsidR="007B28EC" w:rsidRDefault="007B28EC" w:rsidP="00B04DC6">
            <w:pPr>
              <w:numPr>
                <w:ilvl w:val="0"/>
                <w:numId w:val="18"/>
              </w:numPr>
              <w:tabs>
                <w:tab w:val="clear" w:pos="1935"/>
                <w:tab w:val="left" w:pos="709"/>
                <w:tab w:val="left" w:pos="851"/>
                <w:tab w:val="left" w:pos="1276"/>
                <w:tab w:val="num" w:pos="2062"/>
              </w:tabs>
              <w:spacing w:line="264" w:lineRule="auto"/>
              <w:ind w:left="426" w:right="140" w:firstLine="0"/>
              <w:jc w:val="both"/>
            </w:pPr>
            <w:r>
              <w:t>проводить тренировки по прокатке металла в черновой группе клетей непрерывного широкополосного стана (НШС);</w:t>
            </w:r>
          </w:p>
          <w:p w:rsidR="007B28EC" w:rsidRDefault="007B28EC" w:rsidP="00B04DC6">
            <w:pPr>
              <w:numPr>
                <w:ilvl w:val="0"/>
                <w:numId w:val="18"/>
              </w:numPr>
              <w:tabs>
                <w:tab w:val="clear" w:pos="1935"/>
                <w:tab w:val="left" w:pos="709"/>
                <w:tab w:val="left" w:pos="851"/>
                <w:tab w:val="left" w:pos="1276"/>
                <w:tab w:val="num" w:pos="2062"/>
              </w:tabs>
              <w:spacing w:line="264" w:lineRule="auto"/>
              <w:ind w:left="426" w:right="140" w:firstLine="0"/>
              <w:jc w:val="both"/>
            </w:pPr>
            <w:r>
              <w:t>изучать технологический процесс на базе теоретического материала лабораторной работы;</w:t>
            </w:r>
          </w:p>
          <w:p w:rsidR="007B28EC" w:rsidRDefault="007B28EC" w:rsidP="00B04DC6">
            <w:pPr>
              <w:numPr>
                <w:ilvl w:val="0"/>
                <w:numId w:val="18"/>
              </w:numPr>
              <w:tabs>
                <w:tab w:val="clear" w:pos="1935"/>
                <w:tab w:val="left" w:pos="709"/>
                <w:tab w:val="left" w:pos="851"/>
                <w:tab w:val="left" w:pos="1276"/>
                <w:tab w:val="num" w:pos="2062"/>
              </w:tabs>
              <w:spacing w:line="264" w:lineRule="auto"/>
              <w:ind w:left="426" w:right="140" w:firstLine="0"/>
              <w:jc w:val="both"/>
            </w:pPr>
            <w:r>
              <w:t>выбирать марку стали из доступных: Ст3сп, 08пс, 08Ю, 09Г2С, 17Г1С;</w:t>
            </w:r>
          </w:p>
          <w:p w:rsidR="007B28EC" w:rsidRDefault="007B28EC" w:rsidP="00B04DC6">
            <w:pPr>
              <w:numPr>
                <w:ilvl w:val="0"/>
                <w:numId w:val="18"/>
              </w:numPr>
              <w:tabs>
                <w:tab w:val="clear" w:pos="1935"/>
                <w:tab w:val="left" w:pos="709"/>
                <w:tab w:val="left" w:pos="851"/>
                <w:tab w:val="left" w:pos="1276"/>
                <w:tab w:val="num" w:pos="2062"/>
              </w:tabs>
              <w:spacing w:line="264" w:lineRule="auto"/>
              <w:ind w:left="426" w:right="140" w:firstLine="0"/>
              <w:jc w:val="both"/>
            </w:pPr>
            <w:r>
              <w:t>задавать начальные параметры сляба: ширина, толщина, длина, температура;</w:t>
            </w:r>
          </w:p>
          <w:p w:rsidR="007B28EC" w:rsidRDefault="007B28EC" w:rsidP="00B04DC6">
            <w:pPr>
              <w:pStyle w:val="afe"/>
              <w:numPr>
                <w:ilvl w:val="1"/>
                <w:numId w:val="20"/>
              </w:numPr>
              <w:pBdr>
                <w:top w:val="none" w:sz="4" w:space="0" w:color="000000"/>
                <w:left w:val="none" w:sz="4" w:space="0" w:color="000000"/>
                <w:bottom w:val="none" w:sz="4" w:space="0" w:color="000000"/>
                <w:right w:val="none" w:sz="4" w:space="0" w:color="000000"/>
                <w:between w:val="none" w:sz="4" w:space="0" w:color="000000"/>
              </w:pBdr>
              <w:shd w:val="nil"/>
              <w:tabs>
                <w:tab w:val="clear" w:pos="576"/>
              </w:tabs>
              <w:spacing w:after="0" w:line="276" w:lineRule="auto"/>
              <w:ind w:left="709" w:firstLine="0"/>
              <w:jc w:val="both"/>
            </w:pPr>
            <w:r>
              <w:t>доступная начальная ширина сляба (мм): 1030, 1080, 1200, 1250, 1300, 1400, 1450, 1560, 1650, 1750.</w:t>
            </w:r>
          </w:p>
          <w:p w:rsidR="007B28EC" w:rsidRDefault="007B28EC" w:rsidP="00B04DC6">
            <w:pPr>
              <w:pStyle w:val="afe"/>
              <w:numPr>
                <w:ilvl w:val="1"/>
                <w:numId w:val="20"/>
              </w:numPr>
              <w:pBdr>
                <w:top w:val="none" w:sz="4" w:space="0" w:color="000000"/>
                <w:left w:val="none" w:sz="4" w:space="0" w:color="000000"/>
                <w:bottom w:val="none" w:sz="4" w:space="0" w:color="000000"/>
                <w:right w:val="none" w:sz="4" w:space="0" w:color="000000"/>
                <w:between w:val="none" w:sz="4" w:space="0" w:color="000000"/>
              </w:pBdr>
              <w:shd w:val="nil"/>
              <w:tabs>
                <w:tab w:val="clear" w:pos="576"/>
              </w:tabs>
              <w:spacing w:after="0" w:line="276" w:lineRule="auto"/>
              <w:ind w:left="709" w:firstLine="0"/>
              <w:jc w:val="both"/>
            </w:pPr>
            <w:r>
              <w:t xml:space="preserve">доступная начальная толщина сляба (мм): 200, 210, 220, 230, 240, 250, 260, 270, </w:t>
            </w:r>
            <w:r>
              <w:lastRenderedPageBreak/>
              <w:t>280, 290, 300.</w:t>
            </w:r>
          </w:p>
          <w:p w:rsidR="007B28EC" w:rsidRDefault="007B28EC" w:rsidP="00B04DC6">
            <w:pPr>
              <w:pStyle w:val="afe"/>
              <w:numPr>
                <w:ilvl w:val="1"/>
                <w:numId w:val="20"/>
              </w:numPr>
              <w:pBdr>
                <w:top w:val="none" w:sz="4" w:space="0" w:color="000000"/>
                <w:left w:val="none" w:sz="4" w:space="0" w:color="000000"/>
                <w:bottom w:val="none" w:sz="4" w:space="0" w:color="000000"/>
                <w:right w:val="none" w:sz="4" w:space="0" w:color="000000"/>
                <w:between w:val="none" w:sz="4" w:space="0" w:color="000000"/>
              </w:pBdr>
              <w:shd w:val="nil"/>
              <w:tabs>
                <w:tab w:val="clear" w:pos="576"/>
              </w:tabs>
              <w:spacing w:after="0" w:line="276" w:lineRule="auto"/>
              <w:ind w:left="709" w:firstLine="0"/>
              <w:jc w:val="both"/>
            </w:pPr>
            <w:r>
              <w:t>доступная начальная длина сляба (мм): 4800, 5400, 5800, 6000, 8000, 8200, 9600, 10000, 11000, 11400, 12000.</w:t>
            </w:r>
          </w:p>
          <w:p w:rsidR="007B28EC" w:rsidRDefault="007B28EC" w:rsidP="00B04DC6">
            <w:pPr>
              <w:pStyle w:val="afe"/>
              <w:numPr>
                <w:ilvl w:val="1"/>
                <w:numId w:val="20"/>
              </w:numPr>
              <w:pBdr>
                <w:top w:val="none" w:sz="4" w:space="0" w:color="000000"/>
                <w:left w:val="none" w:sz="4" w:space="0" w:color="000000"/>
                <w:bottom w:val="none" w:sz="4" w:space="0" w:color="000000"/>
                <w:right w:val="none" w:sz="4" w:space="0" w:color="000000"/>
                <w:between w:val="none" w:sz="4" w:space="0" w:color="000000"/>
              </w:pBdr>
              <w:shd w:val="nil"/>
              <w:tabs>
                <w:tab w:val="clear" w:pos="576"/>
              </w:tabs>
              <w:spacing w:after="0" w:line="276" w:lineRule="auto"/>
              <w:ind w:left="709" w:firstLine="0"/>
              <w:jc w:val="both"/>
            </w:pPr>
            <w:r>
              <w:t>доступная начальная температура сляба (°С): 1200, 1230, 1240, 1270.</w:t>
            </w:r>
          </w:p>
          <w:p w:rsidR="007B28EC" w:rsidRDefault="007B28EC" w:rsidP="00B04DC6">
            <w:pPr>
              <w:numPr>
                <w:ilvl w:val="0"/>
                <w:numId w:val="18"/>
              </w:numPr>
              <w:tabs>
                <w:tab w:val="clear" w:pos="1935"/>
                <w:tab w:val="left" w:pos="709"/>
                <w:tab w:val="left" w:pos="851"/>
                <w:tab w:val="left" w:pos="1276"/>
                <w:tab w:val="num" w:pos="2062"/>
              </w:tabs>
              <w:spacing w:line="264" w:lineRule="auto"/>
              <w:ind w:left="426" w:right="140" w:firstLine="0"/>
              <w:jc w:val="both"/>
            </w:pPr>
            <w:r>
              <w:t>задавать начальные параметры сляба: ширина, толщина, длина, температура;</w:t>
            </w:r>
          </w:p>
          <w:p w:rsidR="007B28EC" w:rsidRDefault="007B28EC" w:rsidP="00B04DC6">
            <w:pPr>
              <w:numPr>
                <w:ilvl w:val="0"/>
                <w:numId w:val="18"/>
              </w:numPr>
              <w:tabs>
                <w:tab w:val="clear" w:pos="1935"/>
                <w:tab w:val="left" w:pos="709"/>
                <w:tab w:val="left" w:pos="851"/>
                <w:tab w:val="left" w:pos="1276"/>
                <w:tab w:val="num" w:pos="2062"/>
              </w:tabs>
              <w:spacing w:line="264" w:lineRule="auto"/>
              <w:ind w:left="426" w:right="140" w:firstLine="0"/>
              <w:jc w:val="both"/>
            </w:pPr>
            <w:r>
              <w:t>задавать начальные параметры оборудования: диаметр рабочих валков, температуру технической воды;</w:t>
            </w:r>
          </w:p>
          <w:p w:rsidR="007B28EC" w:rsidRDefault="007B28EC" w:rsidP="00B04DC6">
            <w:pPr>
              <w:numPr>
                <w:ilvl w:val="0"/>
                <w:numId w:val="18"/>
              </w:numPr>
              <w:tabs>
                <w:tab w:val="clear" w:pos="1935"/>
                <w:tab w:val="left" w:pos="709"/>
                <w:tab w:val="left" w:pos="851"/>
                <w:tab w:val="left" w:pos="1276"/>
                <w:tab w:val="num" w:pos="2062"/>
              </w:tabs>
              <w:spacing w:line="264" w:lineRule="auto"/>
              <w:ind w:left="426" w:right="140" w:firstLine="0"/>
              <w:jc w:val="both"/>
            </w:pPr>
            <w:r>
              <w:t>задавать целевые параметры раската: ширина, толщина конченого продукта;</w:t>
            </w:r>
          </w:p>
          <w:p w:rsidR="007B28EC" w:rsidRDefault="007B28EC" w:rsidP="00B04DC6">
            <w:pPr>
              <w:numPr>
                <w:ilvl w:val="0"/>
                <w:numId w:val="18"/>
              </w:numPr>
              <w:tabs>
                <w:tab w:val="clear" w:pos="1935"/>
                <w:tab w:val="left" w:pos="709"/>
                <w:tab w:val="left" w:pos="851"/>
                <w:tab w:val="left" w:pos="1276"/>
                <w:tab w:val="num" w:pos="2062"/>
              </w:tabs>
              <w:spacing w:line="264" w:lineRule="auto"/>
              <w:ind w:left="426" w:right="140" w:firstLine="0"/>
              <w:jc w:val="both"/>
            </w:pPr>
            <w:r>
              <w:t>управлять оборудованием черновой группы клетей НШС с помощью технологического экрана;</w:t>
            </w:r>
          </w:p>
          <w:p w:rsidR="007B28EC" w:rsidRDefault="007B28EC" w:rsidP="00B04DC6">
            <w:pPr>
              <w:numPr>
                <w:ilvl w:val="0"/>
                <w:numId w:val="18"/>
              </w:numPr>
              <w:tabs>
                <w:tab w:val="clear" w:pos="1935"/>
                <w:tab w:val="left" w:pos="709"/>
                <w:tab w:val="left" w:pos="851"/>
                <w:tab w:val="left" w:pos="1276"/>
                <w:tab w:val="num" w:pos="2062"/>
              </w:tabs>
              <w:spacing w:line="264" w:lineRule="auto"/>
              <w:ind w:left="426" w:right="140" w:firstLine="0"/>
              <w:jc w:val="both"/>
            </w:pPr>
            <w:r>
              <w:t>контролировать свои действия при помощи анимации;</w:t>
            </w:r>
          </w:p>
          <w:p w:rsidR="007B28EC" w:rsidRDefault="007B28EC" w:rsidP="00B04DC6">
            <w:pPr>
              <w:numPr>
                <w:ilvl w:val="0"/>
                <w:numId w:val="18"/>
              </w:numPr>
              <w:tabs>
                <w:tab w:val="clear" w:pos="1935"/>
                <w:tab w:val="left" w:pos="709"/>
                <w:tab w:val="left" w:pos="851"/>
                <w:tab w:val="left" w:pos="1276"/>
                <w:tab w:val="num" w:pos="2062"/>
              </w:tabs>
              <w:spacing w:line="264" w:lineRule="auto"/>
              <w:ind w:left="426" w:right="140" w:firstLine="0"/>
              <w:jc w:val="both"/>
            </w:pPr>
            <w:r>
              <w:t>проводить прокатку металла, руководствуясь сценарием обучения;</w:t>
            </w:r>
          </w:p>
          <w:p w:rsidR="007B28EC" w:rsidRDefault="007B28EC" w:rsidP="00B04DC6">
            <w:pPr>
              <w:numPr>
                <w:ilvl w:val="0"/>
                <w:numId w:val="18"/>
              </w:numPr>
              <w:tabs>
                <w:tab w:val="clear" w:pos="1935"/>
                <w:tab w:val="left" w:pos="709"/>
                <w:tab w:val="left" w:pos="851"/>
                <w:tab w:val="left" w:pos="1276"/>
                <w:tab w:val="num" w:pos="2062"/>
              </w:tabs>
              <w:spacing w:line="264" w:lineRule="auto"/>
              <w:ind w:left="426" w:right="140" w:firstLine="0"/>
              <w:jc w:val="both"/>
            </w:pPr>
            <w:r>
              <w:t>следить за изменениями параметров технологического процесса;</w:t>
            </w:r>
          </w:p>
          <w:p w:rsidR="007B28EC" w:rsidRDefault="007B28EC" w:rsidP="00B04DC6">
            <w:pPr>
              <w:numPr>
                <w:ilvl w:val="0"/>
                <w:numId w:val="18"/>
              </w:numPr>
              <w:tabs>
                <w:tab w:val="clear" w:pos="1935"/>
                <w:tab w:val="left" w:pos="709"/>
                <w:tab w:val="left" w:pos="851"/>
                <w:tab w:val="left" w:pos="1276"/>
                <w:tab w:val="num" w:pos="2062"/>
              </w:tabs>
              <w:spacing w:line="264" w:lineRule="auto"/>
              <w:ind w:left="426" w:right="140" w:firstLine="0"/>
              <w:jc w:val="both"/>
            </w:pPr>
            <w:r>
              <w:t>контролировать состояние оборудования при помощи индикации на пульте управления.</w:t>
            </w:r>
          </w:p>
          <w:p w:rsidR="007B28EC" w:rsidRDefault="007B28EC" w:rsidP="005534E8">
            <w:pPr>
              <w:tabs>
                <w:tab w:val="left" w:pos="426"/>
                <w:tab w:val="left" w:pos="567"/>
              </w:tabs>
              <w:spacing w:line="264" w:lineRule="auto"/>
              <w:ind w:right="140"/>
              <w:jc w:val="both"/>
            </w:pPr>
          </w:p>
          <w:p w:rsidR="007B28EC" w:rsidRDefault="007B28EC" w:rsidP="005534E8">
            <w:pPr>
              <w:tabs>
                <w:tab w:val="left" w:pos="426"/>
                <w:tab w:val="left" w:pos="567"/>
                <w:tab w:val="left" w:pos="1701"/>
              </w:tabs>
              <w:spacing w:line="264" w:lineRule="auto"/>
              <w:ind w:right="140"/>
              <w:jc w:val="both"/>
            </w:pPr>
            <w:r>
              <w:t xml:space="preserve">Технологический экран моделирует систему управления оборудованием черновой группы клетей широкополосного стана горячей прокатки, а также содержит всю информацию, необходимую для ведения процесса. </w:t>
            </w:r>
          </w:p>
          <w:p w:rsidR="007B28EC" w:rsidRDefault="007B28EC" w:rsidP="005534E8">
            <w:pPr>
              <w:pStyle w:val="ad"/>
              <w:tabs>
                <w:tab w:val="left" w:pos="426"/>
                <w:tab w:val="left" w:pos="567"/>
                <w:tab w:val="left" w:pos="1701"/>
              </w:tabs>
              <w:spacing w:line="264" w:lineRule="auto"/>
              <w:ind w:left="0" w:right="140"/>
              <w:jc w:val="center"/>
            </w:pPr>
          </w:p>
          <w:p w:rsidR="007B28EC" w:rsidRDefault="007B28EC" w:rsidP="005534E8">
            <w:pPr>
              <w:pStyle w:val="afe"/>
              <w:tabs>
                <w:tab w:val="left" w:pos="1701"/>
              </w:tabs>
              <w:spacing w:after="0"/>
              <w:jc w:val="both"/>
            </w:pPr>
            <w:r>
              <w:t>Экран включает:</w:t>
            </w:r>
          </w:p>
          <w:p w:rsidR="007B28EC" w:rsidRDefault="007B28EC" w:rsidP="005534E8">
            <w:pPr>
              <w:pStyle w:val="afe"/>
              <w:tabs>
                <w:tab w:val="left" w:pos="1701"/>
              </w:tabs>
              <w:spacing w:after="0"/>
              <w:jc w:val="both"/>
            </w:pPr>
            <w:r>
              <w:t>-  Область анимации с кнопками для переключения между камерами, которые позволяют видеть оборудование черновой группы клетей широкополосного стана горячей прокатки с разных ракурсов, кнопку для подачи команды оператору печей на выдачу сляба;</w:t>
            </w:r>
          </w:p>
          <w:p w:rsidR="007B28EC" w:rsidRDefault="007B28EC" w:rsidP="005534E8">
            <w:pPr>
              <w:pStyle w:val="afe"/>
              <w:tabs>
                <w:tab w:val="left" w:pos="1701"/>
              </w:tabs>
              <w:spacing w:after="0"/>
              <w:ind w:left="1418"/>
              <w:jc w:val="both"/>
            </w:pPr>
          </w:p>
          <w:p w:rsidR="007B28EC" w:rsidRDefault="007B28EC" w:rsidP="005534E8">
            <w:pPr>
              <w:pStyle w:val="afe"/>
              <w:tabs>
                <w:tab w:val="left" w:pos="1701"/>
              </w:tabs>
              <w:spacing w:after="0"/>
              <w:jc w:val="both"/>
            </w:pPr>
            <w:r>
              <w:t>- Область сценария обучения и параметров прокатки:</w:t>
            </w:r>
          </w:p>
          <w:p w:rsidR="007B28EC" w:rsidRDefault="007B28EC" w:rsidP="00B04DC6">
            <w:pPr>
              <w:pStyle w:val="afe"/>
              <w:numPr>
                <w:ilvl w:val="0"/>
                <w:numId w:val="19"/>
              </w:numPr>
              <w:pBdr>
                <w:top w:val="none" w:sz="4" w:space="0" w:color="000000"/>
                <w:left w:val="none" w:sz="4" w:space="0" w:color="000000"/>
                <w:bottom w:val="none" w:sz="4" w:space="0" w:color="000000"/>
                <w:right w:val="none" w:sz="4" w:space="0" w:color="000000"/>
                <w:between w:val="none" w:sz="4" w:space="0" w:color="000000"/>
              </w:pBdr>
              <w:shd w:val="nil"/>
              <w:tabs>
                <w:tab w:val="left" w:pos="1701"/>
              </w:tabs>
              <w:spacing w:after="0" w:line="276" w:lineRule="auto"/>
              <w:ind w:left="431" w:firstLine="987"/>
              <w:jc w:val="both"/>
            </w:pPr>
            <w:r>
              <w:t>задание на прокатку металла;</w:t>
            </w:r>
          </w:p>
          <w:p w:rsidR="007B28EC" w:rsidRDefault="007B28EC" w:rsidP="00B04DC6">
            <w:pPr>
              <w:pStyle w:val="afe"/>
              <w:numPr>
                <w:ilvl w:val="0"/>
                <w:numId w:val="19"/>
              </w:numPr>
              <w:pBdr>
                <w:top w:val="none" w:sz="4" w:space="0" w:color="000000"/>
                <w:left w:val="none" w:sz="4" w:space="0" w:color="000000"/>
                <w:bottom w:val="none" w:sz="4" w:space="0" w:color="000000"/>
                <w:right w:val="none" w:sz="4" w:space="0" w:color="000000"/>
                <w:between w:val="none" w:sz="4" w:space="0" w:color="000000"/>
              </w:pBdr>
              <w:shd w:val="nil"/>
              <w:tabs>
                <w:tab w:val="left" w:pos="1701"/>
              </w:tabs>
              <w:spacing w:after="0" w:line="276" w:lineRule="auto"/>
              <w:ind w:left="431" w:firstLine="987"/>
              <w:jc w:val="both"/>
            </w:pPr>
            <w:r>
              <w:t>сценарий обучения;</w:t>
            </w:r>
          </w:p>
          <w:p w:rsidR="007B28EC" w:rsidRDefault="007B28EC" w:rsidP="00B04DC6">
            <w:pPr>
              <w:pStyle w:val="afe"/>
              <w:numPr>
                <w:ilvl w:val="0"/>
                <w:numId w:val="19"/>
              </w:numPr>
              <w:pBdr>
                <w:top w:val="none" w:sz="4" w:space="0" w:color="000000"/>
                <w:left w:val="none" w:sz="4" w:space="0" w:color="000000"/>
                <w:bottom w:val="none" w:sz="4" w:space="0" w:color="000000"/>
                <w:right w:val="none" w:sz="4" w:space="0" w:color="000000"/>
                <w:between w:val="none" w:sz="4" w:space="0" w:color="000000"/>
              </w:pBdr>
              <w:shd w:val="nil"/>
              <w:tabs>
                <w:tab w:val="left" w:pos="1701"/>
              </w:tabs>
              <w:spacing w:after="0" w:line="276" w:lineRule="auto"/>
              <w:ind w:left="431" w:firstLine="987"/>
              <w:jc w:val="both"/>
            </w:pPr>
            <w:r>
              <w:t>целевые параметры проката;</w:t>
            </w:r>
          </w:p>
          <w:p w:rsidR="007B28EC" w:rsidRDefault="007B28EC" w:rsidP="00B04DC6">
            <w:pPr>
              <w:pStyle w:val="afe"/>
              <w:numPr>
                <w:ilvl w:val="0"/>
                <w:numId w:val="19"/>
              </w:numPr>
              <w:pBdr>
                <w:top w:val="none" w:sz="4" w:space="0" w:color="000000"/>
                <w:left w:val="none" w:sz="4" w:space="0" w:color="000000"/>
                <w:bottom w:val="none" w:sz="4" w:space="0" w:color="000000"/>
                <w:right w:val="none" w:sz="4" w:space="0" w:color="000000"/>
                <w:between w:val="none" w:sz="4" w:space="0" w:color="000000"/>
              </w:pBdr>
              <w:shd w:val="nil"/>
              <w:tabs>
                <w:tab w:val="left" w:pos="1701"/>
              </w:tabs>
              <w:spacing w:after="0" w:line="276" w:lineRule="auto"/>
              <w:ind w:left="431" w:firstLine="987"/>
              <w:jc w:val="both"/>
            </w:pPr>
            <w:r>
              <w:t>текущие параметры прокатки;</w:t>
            </w:r>
          </w:p>
          <w:p w:rsidR="007B28EC" w:rsidRDefault="007B28EC" w:rsidP="00B04DC6">
            <w:pPr>
              <w:pStyle w:val="afe"/>
              <w:numPr>
                <w:ilvl w:val="0"/>
                <w:numId w:val="19"/>
              </w:numPr>
              <w:pBdr>
                <w:top w:val="none" w:sz="4" w:space="0" w:color="000000"/>
                <w:left w:val="none" w:sz="4" w:space="0" w:color="000000"/>
                <w:bottom w:val="none" w:sz="4" w:space="0" w:color="000000"/>
                <w:right w:val="none" w:sz="4" w:space="0" w:color="000000"/>
                <w:between w:val="none" w:sz="4" w:space="0" w:color="000000"/>
              </w:pBdr>
              <w:shd w:val="nil"/>
              <w:tabs>
                <w:tab w:val="left" w:pos="1701"/>
              </w:tabs>
              <w:spacing w:after="0" w:line="276" w:lineRule="auto"/>
              <w:ind w:left="431" w:firstLine="987"/>
              <w:jc w:val="both"/>
            </w:pPr>
            <w:r>
              <w:t>пульты управления оборудованием черновой группы клетей широкополосного стана горячей прокатки.</w:t>
            </w:r>
          </w:p>
          <w:p w:rsidR="007B28EC" w:rsidRDefault="007B28EC" w:rsidP="005534E8">
            <w:pPr>
              <w:pStyle w:val="ad"/>
              <w:tabs>
                <w:tab w:val="left" w:pos="426"/>
                <w:tab w:val="left" w:pos="567"/>
                <w:tab w:val="left" w:pos="1701"/>
              </w:tabs>
              <w:spacing w:line="264" w:lineRule="auto"/>
              <w:ind w:left="0" w:right="140"/>
              <w:jc w:val="both"/>
            </w:pPr>
          </w:p>
          <w:p w:rsidR="007B28EC" w:rsidRDefault="007B28EC" w:rsidP="00B04DC6">
            <w:pPr>
              <w:pStyle w:val="ad"/>
              <w:numPr>
                <w:ilvl w:val="2"/>
                <w:numId w:val="17"/>
              </w:numPr>
              <w:tabs>
                <w:tab w:val="left" w:pos="426"/>
                <w:tab w:val="left" w:pos="567"/>
                <w:tab w:val="left" w:pos="1701"/>
              </w:tabs>
              <w:spacing w:line="264" w:lineRule="auto"/>
              <w:ind w:left="0" w:right="140" w:hanging="10"/>
              <w:jc w:val="both"/>
            </w:pPr>
            <w:r>
              <w:rPr>
                <w:sz w:val="24"/>
                <w:szCs w:val="24"/>
              </w:rPr>
              <w:t>Математическая модель в тренажере должна быть настроена под следующие марки стали: Ст3сп, 08пс, 08Ю, 09Г2С, 17Г1С.</w:t>
            </w:r>
          </w:p>
          <w:p w:rsidR="007B28EC" w:rsidRDefault="007B28EC" w:rsidP="005534E8">
            <w:pPr>
              <w:pStyle w:val="ad"/>
              <w:tabs>
                <w:tab w:val="left" w:pos="426"/>
                <w:tab w:val="left" w:pos="567"/>
                <w:tab w:val="left" w:pos="1701"/>
              </w:tabs>
              <w:spacing w:line="264" w:lineRule="auto"/>
              <w:ind w:left="0" w:right="140"/>
              <w:jc w:val="both"/>
            </w:pPr>
          </w:p>
          <w:p w:rsidR="007B28EC" w:rsidRDefault="007B28EC" w:rsidP="00B04DC6">
            <w:pPr>
              <w:pStyle w:val="ad"/>
              <w:numPr>
                <w:ilvl w:val="2"/>
                <w:numId w:val="17"/>
              </w:numPr>
              <w:tabs>
                <w:tab w:val="left" w:pos="426"/>
                <w:tab w:val="left" w:pos="567"/>
                <w:tab w:val="left" w:pos="1701"/>
              </w:tabs>
              <w:spacing w:line="264" w:lineRule="auto"/>
              <w:ind w:left="0" w:right="140" w:hanging="10"/>
              <w:jc w:val="both"/>
            </w:pPr>
            <w:r>
              <w:rPr>
                <w:sz w:val="24"/>
                <w:szCs w:val="24"/>
              </w:rPr>
              <w:t xml:space="preserve">После завершения сценария обучения ученик должен проанализировать результаты прокатки на основе паспорта, в котором содержатся: </w:t>
            </w:r>
          </w:p>
          <w:p w:rsidR="007B28EC" w:rsidRDefault="007B28EC" w:rsidP="00B04DC6">
            <w:pPr>
              <w:pStyle w:val="afe"/>
              <w:numPr>
                <w:ilvl w:val="0"/>
                <w:numId w:val="19"/>
              </w:numPr>
              <w:pBdr>
                <w:top w:val="none" w:sz="4" w:space="0" w:color="000000"/>
                <w:left w:val="none" w:sz="4" w:space="0" w:color="000000"/>
                <w:bottom w:val="none" w:sz="4" w:space="0" w:color="000000"/>
                <w:right w:val="none" w:sz="4" w:space="0" w:color="000000"/>
                <w:between w:val="none" w:sz="4" w:space="0" w:color="000000"/>
              </w:pBdr>
              <w:shd w:val="nil"/>
              <w:tabs>
                <w:tab w:val="left" w:pos="1701"/>
              </w:tabs>
              <w:spacing w:after="0" w:line="276" w:lineRule="auto"/>
              <w:ind w:left="431" w:firstLine="987"/>
              <w:jc w:val="both"/>
            </w:pPr>
            <w:r>
              <w:t>параметры проката, полученные за 6-ой клетью черновой группы;</w:t>
            </w:r>
          </w:p>
          <w:p w:rsidR="007B28EC" w:rsidRDefault="007B28EC" w:rsidP="00B04DC6">
            <w:pPr>
              <w:pStyle w:val="afe"/>
              <w:numPr>
                <w:ilvl w:val="0"/>
                <w:numId w:val="19"/>
              </w:numPr>
              <w:pBdr>
                <w:top w:val="none" w:sz="4" w:space="0" w:color="000000"/>
                <w:left w:val="none" w:sz="4" w:space="0" w:color="000000"/>
                <w:bottom w:val="none" w:sz="4" w:space="0" w:color="000000"/>
                <w:right w:val="none" w:sz="4" w:space="0" w:color="000000"/>
                <w:between w:val="none" w:sz="4" w:space="0" w:color="000000"/>
              </w:pBdr>
              <w:shd w:val="nil"/>
              <w:tabs>
                <w:tab w:val="left" w:pos="1701"/>
              </w:tabs>
              <w:spacing w:after="0" w:line="276" w:lineRule="auto"/>
              <w:ind w:left="431" w:firstLine="987"/>
              <w:jc w:val="both"/>
            </w:pPr>
            <w:r>
              <w:t>перечень нарушений, допущенных по время проведения прокатки;</w:t>
            </w:r>
          </w:p>
          <w:p w:rsidR="007B28EC" w:rsidRDefault="007B28EC" w:rsidP="00B04DC6">
            <w:pPr>
              <w:pStyle w:val="afe"/>
              <w:numPr>
                <w:ilvl w:val="0"/>
                <w:numId w:val="19"/>
              </w:numPr>
              <w:pBdr>
                <w:top w:val="none" w:sz="4" w:space="0" w:color="000000"/>
                <w:left w:val="none" w:sz="4" w:space="0" w:color="000000"/>
                <w:bottom w:val="none" w:sz="4" w:space="0" w:color="000000"/>
                <w:right w:val="none" w:sz="4" w:space="0" w:color="000000"/>
                <w:between w:val="none" w:sz="4" w:space="0" w:color="000000"/>
              </w:pBdr>
              <w:shd w:val="nil"/>
              <w:tabs>
                <w:tab w:val="left" w:pos="1701"/>
              </w:tabs>
              <w:spacing w:after="0" w:line="276" w:lineRule="auto"/>
              <w:ind w:left="431" w:firstLine="987"/>
              <w:jc w:val="both"/>
            </w:pPr>
            <w:r>
              <w:t>перечень достижений, полученных после прохождения сценария (выводится только в режиме "Тестирование").</w:t>
            </w:r>
          </w:p>
          <w:p w:rsidR="007B28EC" w:rsidRDefault="007B28EC" w:rsidP="005534E8">
            <w:pPr>
              <w:pStyle w:val="afe"/>
              <w:tabs>
                <w:tab w:val="left" w:pos="1701"/>
              </w:tabs>
              <w:spacing w:after="0"/>
              <w:jc w:val="both"/>
            </w:pPr>
          </w:p>
          <w:p w:rsidR="007B28EC" w:rsidRDefault="007B28EC" w:rsidP="005534E8">
            <w:pPr>
              <w:tabs>
                <w:tab w:val="left" w:pos="426"/>
                <w:tab w:val="left" w:pos="576"/>
                <w:tab w:val="left" w:pos="1701"/>
              </w:tabs>
              <w:spacing w:line="264" w:lineRule="auto"/>
              <w:ind w:right="140"/>
              <w:jc w:val="both"/>
            </w:pPr>
            <w:r>
              <w:t>Программное обеспечение тренажера должно безотказно работать с компьютером, удовлетворяющим следующим минимальным системным требованиям:</w:t>
            </w:r>
          </w:p>
          <w:p w:rsidR="007B28EC" w:rsidRDefault="007B28EC" w:rsidP="00B04DC6">
            <w:pPr>
              <w:numPr>
                <w:ilvl w:val="0"/>
                <w:numId w:val="21"/>
              </w:numPr>
              <w:tabs>
                <w:tab w:val="clear" w:pos="1935"/>
                <w:tab w:val="left" w:pos="709"/>
                <w:tab w:val="left" w:pos="851"/>
                <w:tab w:val="left" w:pos="1276"/>
                <w:tab w:val="num" w:pos="2062"/>
              </w:tabs>
              <w:spacing w:line="264" w:lineRule="auto"/>
              <w:ind w:left="426" w:right="140" w:firstLine="0"/>
              <w:jc w:val="both"/>
            </w:pPr>
            <w:r>
              <w:t>Операционная</w:t>
            </w:r>
            <w:r>
              <w:rPr>
                <w:bCs/>
              </w:rPr>
              <w:t xml:space="preserve"> система: MicrosoftWindows 7/8/10/11, х64-версия.</w:t>
            </w:r>
          </w:p>
          <w:p w:rsidR="007B28EC" w:rsidRDefault="007B28EC" w:rsidP="00B04DC6">
            <w:pPr>
              <w:numPr>
                <w:ilvl w:val="0"/>
                <w:numId w:val="21"/>
              </w:numPr>
              <w:tabs>
                <w:tab w:val="clear" w:pos="1935"/>
                <w:tab w:val="left" w:pos="709"/>
                <w:tab w:val="left" w:pos="851"/>
                <w:tab w:val="left" w:pos="1276"/>
                <w:tab w:val="num" w:pos="2062"/>
              </w:tabs>
              <w:spacing w:line="264" w:lineRule="auto"/>
              <w:ind w:left="426" w:right="140" w:firstLine="0"/>
              <w:jc w:val="both"/>
            </w:pPr>
            <w:r>
              <w:t>Видеокарта</w:t>
            </w:r>
            <w:r>
              <w:rPr>
                <w:bCs/>
              </w:rPr>
              <w:t xml:space="preserve">: </w:t>
            </w:r>
          </w:p>
          <w:p w:rsidR="007B28EC" w:rsidRDefault="007B28EC" w:rsidP="005534E8">
            <w:pPr>
              <w:tabs>
                <w:tab w:val="left" w:pos="426"/>
                <w:tab w:val="left" w:pos="567"/>
              </w:tabs>
              <w:ind w:left="709" w:right="140"/>
              <w:jc w:val="both"/>
            </w:pPr>
            <w:r>
              <w:rPr>
                <w:bCs/>
              </w:rPr>
              <w:t xml:space="preserve">NVIDIA: NVidia GT 440 или эквивалент (количество памяти 1024МБ); </w:t>
            </w:r>
          </w:p>
          <w:p w:rsidR="007B28EC" w:rsidRDefault="007B28EC" w:rsidP="00B04DC6">
            <w:pPr>
              <w:numPr>
                <w:ilvl w:val="0"/>
                <w:numId w:val="21"/>
              </w:numPr>
              <w:tabs>
                <w:tab w:val="clear" w:pos="1935"/>
                <w:tab w:val="left" w:pos="709"/>
                <w:tab w:val="left" w:pos="851"/>
                <w:tab w:val="left" w:pos="1276"/>
                <w:tab w:val="num" w:pos="2062"/>
              </w:tabs>
              <w:spacing w:line="264" w:lineRule="auto"/>
              <w:ind w:left="426" w:right="140" w:firstLine="0"/>
              <w:jc w:val="both"/>
            </w:pPr>
            <w:r>
              <w:t>Процессор</w:t>
            </w:r>
            <w:r>
              <w:rPr>
                <w:bCs/>
              </w:rPr>
              <w:t xml:space="preserve">:  </w:t>
            </w:r>
          </w:p>
          <w:p w:rsidR="007B28EC" w:rsidRDefault="007B28EC" w:rsidP="005534E8">
            <w:pPr>
              <w:tabs>
                <w:tab w:val="left" w:pos="426"/>
                <w:tab w:val="left" w:pos="567"/>
              </w:tabs>
              <w:ind w:left="709" w:right="140"/>
              <w:jc w:val="both"/>
            </w:pPr>
            <w:r>
              <w:rPr>
                <w:bCs/>
              </w:rPr>
              <w:t>Архитектура x64 с поддержкой SSE4.1;</w:t>
            </w:r>
          </w:p>
          <w:p w:rsidR="007B28EC" w:rsidRDefault="007B28EC" w:rsidP="005534E8">
            <w:pPr>
              <w:tabs>
                <w:tab w:val="left" w:pos="426"/>
                <w:tab w:val="left" w:pos="567"/>
              </w:tabs>
              <w:ind w:left="709" w:right="140"/>
              <w:jc w:val="both"/>
            </w:pPr>
            <w:r>
              <w:rPr>
                <w:bCs/>
              </w:rPr>
              <w:t>Количество ядер: 4 ядра и больше;</w:t>
            </w:r>
          </w:p>
          <w:p w:rsidR="007B28EC" w:rsidRDefault="007B28EC" w:rsidP="005534E8">
            <w:pPr>
              <w:tabs>
                <w:tab w:val="left" w:pos="426"/>
                <w:tab w:val="left" w:pos="567"/>
              </w:tabs>
              <w:ind w:left="709" w:right="140"/>
              <w:jc w:val="both"/>
            </w:pPr>
            <w:r>
              <w:rPr>
                <w:bCs/>
              </w:rPr>
              <w:t>Частота: 2.5 GHz .</w:t>
            </w:r>
          </w:p>
          <w:p w:rsidR="007B28EC" w:rsidRDefault="007B28EC" w:rsidP="00B04DC6">
            <w:pPr>
              <w:numPr>
                <w:ilvl w:val="0"/>
                <w:numId w:val="21"/>
              </w:numPr>
              <w:tabs>
                <w:tab w:val="clear" w:pos="1935"/>
                <w:tab w:val="left" w:pos="709"/>
                <w:tab w:val="left" w:pos="851"/>
                <w:tab w:val="left" w:pos="1276"/>
                <w:tab w:val="num" w:pos="2062"/>
              </w:tabs>
              <w:spacing w:line="264" w:lineRule="auto"/>
              <w:ind w:left="426" w:right="140" w:firstLine="0"/>
              <w:jc w:val="both"/>
            </w:pPr>
            <w:r>
              <w:t>Оперативная</w:t>
            </w:r>
            <w:r>
              <w:rPr>
                <w:bCs/>
              </w:rPr>
              <w:t xml:space="preserve"> память: 4ГБ.</w:t>
            </w:r>
          </w:p>
        </w:tc>
        <w:tc>
          <w:tcPr>
            <w:tcW w:w="709" w:type="dxa"/>
            <w:vAlign w:val="center"/>
          </w:tcPr>
          <w:p w:rsidR="007B28EC" w:rsidRPr="009D5915" w:rsidRDefault="007B28EC" w:rsidP="00C959FC">
            <w:pPr>
              <w:jc w:val="center"/>
              <w:rPr>
                <w:szCs w:val="22"/>
              </w:rPr>
            </w:pPr>
            <w:r>
              <w:rPr>
                <w:szCs w:val="22"/>
              </w:rPr>
              <w:lastRenderedPageBreak/>
              <w:t>шт</w:t>
            </w:r>
          </w:p>
        </w:tc>
        <w:tc>
          <w:tcPr>
            <w:tcW w:w="708" w:type="dxa"/>
            <w:vAlign w:val="center"/>
          </w:tcPr>
          <w:p w:rsidR="007B28EC" w:rsidRPr="009D5915" w:rsidRDefault="007B28EC" w:rsidP="00C959FC">
            <w:pPr>
              <w:jc w:val="center"/>
              <w:rPr>
                <w:szCs w:val="22"/>
              </w:rPr>
            </w:pPr>
            <w:r>
              <w:rPr>
                <w:szCs w:val="22"/>
              </w:rPr>
              <w:t>1</w:t>
            </w:r>
          </w:p>
        </w:tc>
        <w:tc>
          <w:tcPr>
            <w:tcW w:w="1843" w:type="dxa"/>
            <w:vAlign w:val="center"/>
          </w:tcPr>
          <w:p w:rsidR="007B28EC" w:rsidRPr="00B60566" w:rsidRDefault="007B28EC" w:rsidP="00607350">
            <w:pPr>
              <w:jc w:val="center"/>
              <w:rPr>
                <w:b/>
                <w:sz w:val="22"/>
                <w:szCs w:val="22"/>
              </w:rPr>
            </w:pPr>
          </w:p>
        </w:tc>
      </w:tr>
      <w:tr w:rsidR="007B28EC" w:rsidRPr="00B60566" w:rsidTr="00C959FC">
        <w:trPr>
          <w:trHeight w:val="558"/>
        </w:trPr>
        <w:tc>
          <w:tcPr>
            <w:tcW w:w="567" w:type="dxa"/>
            <w:vAlign w:val="center"/>
          </w:tcPr>
          <w:p w:rsidR="007B28EC" w:rsidRDefault="007B28EC" w:rsidP="00607350">
            <w:pPr>
              <w:jc w:val="center"/>
              <w:rPr>
                <w:sz w:val="22"/>
                <w:szCs w:val="22"/>
              </w:rPr>
            </w:pPr>
            <w:r>
              <w:rPr>
                <w:sz w:val="22"/>
                <w:szCs w:val="22"/>
              </w:rPr>
              <w:lastRenderedPageBreak/>
              <w:t>14</w:t>
            </w:r>
          </w:p>
        </w:tc>
        <w:tc>
          <w:tcPr>
            <w:tcW w:w="1985" w:type="dxa"/>
          </w:tcPr>
          <w:p w:rsidR="007B28EC" w:rsidRDefault="007B28EC" w:rsidP="00F87178">
            <w:r>
              <w:t xml:space="preserve">Электронный курс </w:t>
            </w:r>
            <w:r>
              <w:rPr>
                <w:bCs/>
              </w:rPr>
              <w:t>«</w:t>
            </w:r>
            <w:r>
              <w:rPr>
                <w:color w:val="000000"/>
              </w:rPr>
              <w:t>Гидравлические насосы</w:t>
            </w:r>
            <w:r>
              <w:rPr>
                <w:bCs/>
              </w:rPr>
              <w:t>» локальная версия</w:t>
            </w:r>
          </w:p>
          <w:p w:rsidR="007B28EC" w:rsidRDefault="007B28EC" w:rsidP="00F87178"/>
        </w:tc>
        <w:tc>
          <w:tcPr>
            <w:tcW w:w="10206" w:type="dxa"/>
          </w:tcPr>
          <w:p w:rsidR="007B28EC" w:rsidRDefault="007B28EC" w:rsidP="00F87178">
            <w:pPr>
              <w:tabs>
                <w:tab w:val="left" w:pos="426"/>
                <w:tab w:val="left" w:pos="567"/>
                <w:tab w:val="left" w:pos="1701"/>
              </w:tabs>
              <w:spacing w:line="264" w:lineRule="auto"/>
              <w:ind w:right="140"/>
              <w:jc w:val="both"/>
            </w:pPr>
            <w:r>
              <w:t>Общие требования к электронному курсу (далее – Курс):</w:t>
            </w:r>
          </w:p>
          <w:p w:rsidR="007B28EC" w:rsidRDefault="007B28EC" w:rsidP="00B04DC6">
            <w:pPr>
              <w:pStyle w:val="ad"/>
              <w:numPr>
                <w:ilvl w:val="2"/>
                <w:numId w:val="68"/>
              </w:numPr>
              <w:tabs>
                <w:tab w:val="left" w:pos="851"/>
              </w:tabs>
              <w:ind w:left="0"/>
              <w:jc w:val="both"/>
            </w:pPr>
            <w:r>
              <w:rPr>
                <w:bCs/>
                <w:sz w:val="24"/>
                <w:szCs w:val="24"/>
              </w:rPr>
              <w:t>Курс должен повысить степень восприятия и запоминаемости материала за счет систематизации теоретической информации и максимальной наглядности ее представления.</w:t>
            </w:r>
          </w:p>
          <w:p w:rsidR="007B28EC" w:rsidRDefault="007B28EC" w:rsidP="00B04DC6">
            <w:pPr>
              <w:pStyle w:val="ad"/>
              <w:numPr>
                <w:ilvl w:val="2"/>
                <w:numId w:val="68"/>
              </w:numPr>
              <w:tabs>
                <w:tab w:val="left" w:pos="851"/>
              </w:tabs>
              <w:ind w:left="0"/>
              <w:jc w:val="both"/>
            </w:pPr>
            <w:r>
              <w:rPr>
                <w:bCs/>
                <w:sz w:val="24"/>
                <w:szCs w:val="24"/>
              </w:rPr>
              <w:t>Курс должен дать возможность интерактивной теоретической подготовки, изучения материала и выполнения заданий как под руководством преподавателя, так и самостоятельно.</w:t>
            </w:r>
          </w:p>
          <w:p w:rsidR="007B28EC" w:rsidRDefault="007B28EC" w:rsidP="00B04DC6">
            <w:pPr>
              <w:pStyle w:val="ad"/>
              <w:numPr>
                <w:ilvl w:val="2"/>
                <w:numId w:val="68"/>
              </w:numPr>
              <w:tabs>
                <w:tab w:val="left" w:pos="851"/>
              </w:tabs>
              <w:ind w:left="0"/>
              <w:jc w:val="both"/>
              <w:rPr>
                <w:color w:val="000000"/>
              </w:rPr>
            </w:pPr>
            <w:r>
              <w:rPr>
                <w:bCs/>
                <w:sz w:val="24"/>
                <w:szCs w:val="24"/>
              </w:rPr>
              <w:t xml:space="preserve">Обучение в курсе должно предусматривать лаконичную, легко воспринимаемую и удобную для быстрого усвоения форму представления основной и вспомогательной информации. </w:t>
            </w:r>
          </w:p>
          <w:p w:rsidR="007B28EC" w:rsidRDefault="007B28EC" w:rsidP="00B04DC6">
            <w:pPr>
              <w:pStyle w:val="ad"/>
              <w:numPr>
                <w:ilvl w:val="2"/>
                <w:numId w:val="68"/>
              </w:numPr>
              <w:tabs>
                <w:tab w:val="left" w:pos="851"/>
              </w:tabs>
              <w:ind w:left="0"/>
              <w:jc w:val="both"/>
              <w:rPr>
                <w:color w:val="000000"/>
              </w:rPr>
            </w:pPr>
            <w:r>
              <w:rPr>
                <w:bCs/>
                <w:sz w:val="24"/>
                <w:szCs w:val="24"/>
              </w:rPr>
              <w:t>Курс должен быть</w:t>
            </w:r>
            <w:r>
              <w:rPr>
                <w:color w:val="000000"/>
                <w:sz w:val="24"/>
                <w:szCs w:val="24"/>
              </w:rPr>
              <w:t xml:space="preserve"> разработан как слайдовый, интерактивный курс.</w:t>
            </w:r>
          </w:p>
          <w:p w:rsidR="007B28EC" w:rsidRDefault="007B28EC" w:rsidP="00B04DC6">
            <w:pPr>
              <w:pStyle w:val="ad"/>
              <w:numPr>
                <w:ilvl w:val="2"/>
                <w:numId w:val="68"/>
              </w:numPr>
              <w:tabs>
                <w:tab w:val="left" w:pos="851"/>
              </w:tabs>
              <w:ind w:left="0"/>
              <w:jc w:val="both"/>
              <w:rPr>
                <w:color w:val="333333"/>
              </w:rPr>
            </w:pPr>
            <w:r>
              <w:rPr>
                <w:bCs/>
                <w:sz w:val="24"/>
                <w:szCs w:val="24"/>
              </w:rPr>
              <w:t>Методические решения</w:t>
            </w:r>
            <w:r>
              <w:rPr>
                <w:color w:val="000000"/>
                <w:sz w:val="24"/>
                <w:szCs w:val="24"/>
              </w:rPr>
              <w:t xml:space="preserve"> курса</w:t>
            </w:r>
            <w:r>
              <w:rPr>
                <w:bCs/>
                <w:sz w:val="24"/>
                <w:szCs w:val="24"/>
              </w:rPr>
              <w:t>, которые помогают добиться поставленных целей должны соответствовать требованиям:</w:t>
            </w:r>
          </w:p>
          <w:p w:rsidR="007B28EC" w:rsidRDefault="007B28EC" w:rsidP="00B04DC6">
            <w:pPr>
              <w:pStyle w:val="ad"/>
              <w:numPr>
                <w:ilvl w:val="0"/>
                <w:numId w:val="69"/>
              </w:numPr>
              <w:tabs>
                <w:tab w:val="left" w:pos="1134"/>
              </w:tabs>
              <w:ind w:left="851"/>
              <w:jc w:val="both"/>
            </w:pPr>
            <w:r>
              <w:rPr>
                <w:sz w:val="24"/>
                <w:szCs w:val="24"/>
              </w:rPr>
              <w:t>Теоретический материал курса представлен в виде схем, виртуальных карт.</w:t>
            </w:r>
          </w:p>
          <w:p w:rsidR="007B28EC" w:rsidRDefault="007B28EC" w:rsidP="00B04DC6">
            <w:pPr>
              <w:pStyle w:val="ad"/>
              <w:numPr>
                <w:ilvl w:val="0"/>
                <w:numId w:val="69"/>
              </w:numPr>
              <w:tabs>
                <w:tab w:val="left" w:pos="1134"/>
              </w:tabs>
              <w:ind w:left="851"/>
              <w:jc w:val="both"/>
            </w:pPr>
            <w:r>
              <w:rPr>
                <w:sz w:val="24"/>
                <w:szCs w:val="24"/>
              </w:rPr>
              <w:lastRenderedPageBreak/>
              <w:t>Каждый раздел электронного курса содержит интерактивные элементы и тестовые вопросы для обеспечения обратной связи с обучающимся.</w:t>
            </w:r>
          </w:p>
          <w:p w:rsidR="007B28EC" w:rsidRDefault="007B28EC" w:rsidP="00B04DC6">
            <w:pPr>
              <w:pStyle w:val="ad"/>
              <w:numPr>
                <w:ilvl w:val="0"/>
                <w:numId w:val="69"/>
              </w:numPr>
              <w:tabs>
                <w:tab w:val="left" w:pos="1134"/>
              </w:tabs>
              <w:ind w:left="851"/>
              <w:jc w:val="both"/>
            </w:pPr>
            <w:r>
              <w:rPr>
                <w:sz w:val="24"/>
                <w:szCs w:val="24"/>
              </w:rPr>
              <w:t>Удобная навигация в электронном курсе позволяет легко и быстро найти нужную информацию.</w:t>
            </w:r>
          </w:p>
          <w:p w:rsidR="007B28EC" w:rsidRDefault="007B28EC" w:rsidP="00B04DC6">
            <w:pPr>
              <w:pStyle w:val="ad"/>
              <w:numPr>
                <w:ilvl w:val="0"/>
                <w:numId w:val="69"/>
              </w:numPr>
              <w:tabs>
                <w:tab w:val="left" w:pos="1134"/>
              </w:tabs>
              <w:ind w:left="851"/>
              <w:jc w:val="both"/>
            </w:pPr>
            <w:r>
              <w:rPr>
                <w:sz w:val="24"/>
                <w:szCs w:val="24"/>
              </w:rPr>
              <w:t>Промежуточное и итоговое тестирование дает руководителю обучения возможность оценить готовность учащихся к прохождению следующего этапа обучения.</w:t>
            </w:r>
          </w:p>
          <w:p w:rsidR="007B28EC" w:rsidRDefault="007B28EC" w:rsidP="00B04DC6">
            <w:pPr>
              <w:pStyle w:val="ad"/>
              <w:numPr>
                <w:ilvl w:val="2"/>
                <w:numId w:val="68"/>
              </w:numPr>
              <w:tabs>
                <w:tab w:val="left" w:pos="851"/>
              </w:tabs>
              <w:ind w:left="0"/>
              <w:jc w:val="both"/>
            </w:pPr>
            <w:r>
              <w:rPr>
                <w:bCs/>
                <w:sz w:val="24"/>
                <w:szCs w:val="24"/>
              </w:rPr>
              <w:t xml:space="preserve">Курс должен быть </w:t>
            </w:r>
            <w:r>
              <w:rPr>
                <w:color w:val="000000"/>
                <w:sz w:val="24"/>
                <w:szCs w:val="24"/>
              </w:rPr>
              <w:t>разработан</w:t>
            </w:r>
            <w:r>
              <w:rPr>
                <w:sz w:val="24"/>
                <w:szCs w:val="24"/>
              </w:rPr>
              <w:t xml:space="preserve"> с использованием следующих инструментов:</w:t>
            </w:r>
          </w:p>
          <w:p w:rsidR="007B28EC" w:rsidRDefault="007B28EC" w:rsidP="00B04DC6">
            <w:pPr>
              <w:pStyle w:val="ad"/>
              <w:numPr>
                <w:ilvl w:val="0"/>
                <w:numId w:val="69"/>
              </w:numPr>
              <w:tabs>
                <w:tab w:val="left" w:pos="1134"/>
              </w:tabs>
              <w:ind w:left="851"/>
              <w:jc w:val="both"/>
            </w:pPr>
            <w:r>
              <w:rPr>
                <w:sz w:val="24"/>
                <w:szCs w:val="24"/>
              </w:rPr>
              <w:t>ArticulateStoryline 3 или эквивалент.</w:t>
            </w:r>
          </w:p>
          <w:p w:rsidR="007B28EC" w:rsidRDefault="007B28EC" w:rsidP="00B04DC6">
            <w:pPr>
              <w:pStyle w:val="ad"/>
              <w:numPr>
                <w:ilvl w:val="0"/>
                <w:numId w:val="69"/>
              </w:numPr>
              <w:tabs>
                <w:tab w:val="left" w:pos="1134"/>
              </w:tabs>
              <w:ind w:left="851"/>
              <w:jc w:val="both"/>
            </w:pPr>
            <w:r>
              <w:rPr>
                <w:sz w:val="24"/>
                <w:szCs w:val="24"/>
              </w:rPr>
              <w:t>3ds Max или эквивалент для создания трехмерных изображений.</w:t>
            </w:r>
          </w:p>
          <w:p w:rsidR="007B28EC" w:rsidRDefault="007B28EC" w:rsidP="00B04DC6">
            <w:pPr>
              <w:pStyle w:val="ad"/>
              <w:numPr>
                <w:ilvl w:val="0"/>
                <w:numId w:val="69"/>
              </w:numPr>
              <w:tabs>
                <w:tab w:val="left" w:pos="1134"/>
              </w:tabs>
              <w:ind w:left="851"/>
              <w:jc w:val="both"/>
              <w:rPr>
                <w:color w:val="000000"/>
              </w:rPr>
            </w:pPr>
            <w:r>
              <w:rPr>
                <w:sz w:val="24"/>
                <w:szCs w:val="24"/>
              </w:rPr>
              <w:t>CorelDRAW или эквивалент для создания векторных изображений.</w:t>
            </w:r>
          </w:p>
          <w:p w:rsidR="007B28EC" w:rsidRDefault="007B28EC" w:rsidP="00F87178">
            <w:pPr>
              <w:pStyle w:val="ad"/>
              <w:tabs>
                <w:tab w:val="left" w:pos="1134"/>
              </w:tabs>
              <w:ind w:left="851"/>
              <w:jc w:val="both"/>
              <w:rPr>
                <w:color w:val="000000"/>
              </w:rPr>
            </w:pPr>
          </w:p>
          <w:p w:rsidR="007B28EC" w:rsidRDefault="007B28EC" w:rsidP="00B04DC6">
            <w:pPr>
              <w:pStyle w:val="ad"/>
              <w:numPr>
                <w:ilvl w:val="2"/>
                <w:numId w:val="68"/>
              </w:numPr>
              <w:tabs>
                <w:tab w:val="left" w:pos="851"/>
              </w:tabs>
              <w:ind w:left="0"/>
              <w:jc w:val="both"/>
            </w:pPr>
            <w:r>
              <w:rPr>
                <w:sz w:val="24"/>
                <w:szCs w:val="24"/>
              </w:rPr>
              <w:t>Курс</w:t>
            </w:r>
            <w:r>
              <w:rPr>
                <w:bCs/>
                <w:sz w:val="24"/>
                <w:szCs w:val="24"/>
              </w:rPr>
              <w:t xml:space="preserve"> должен </w:t>
            </w:r>
            <w:r>
              <w:rPr>
                <w:sz w:val="24"/>
                <w:szCs w:val="24"/>
              </w:rPr>
              <w:t>безотказно работать с компьютером, удовлетворяющим следующим минимальным системным требованиям:</w:t>
            </w:r>
          </w:p>
          <w:p w:rsidR="007B28EC" w:rsidRDefault="007B28EC" w:rsidP="00F87178">
            <w:pPr>
              <w:tabs>
                <w:tab w:val="left" w:pos="426"/>
                <w:tab w:val="left" w:pos="567"/>
                <w:tab w:val="left" w:pos="1701"/>
              </w:tabs>
              <w:spacing w:line="264" w:lineRule="auto"/>
              <w:ind w:right="140"/>
              <w:jc w:val="both"/>
            </w:pPr>
            <w:r>
              <w:t>Операционная система: Windows 7/8/10</w:t>
            </w:r>
          </w:p>
          <w:p w:rsidR="007B28EC" w:rsidRDefault="007B28EC" w:rsidP="00F87178">
            <w:pPr>
              <w:tabs>
                <w:tab w:val="left" w:pos="426"/>
                <w:tab w:val="left" w:pos="567"/>
                <w:tab w:val="left" w:pos="1701"/>
              </w:tabs>
              <w:spacing w:line="264" w:lineRule="auto"/>
              <w:ind w:right="140"/>
              <w:jc w:val="both"/>
            </w:pPr>
          </w:p>
          <w:p w:rsidR="007B28EC" w:rsidRDefault="007B28EC" w:rsidP="00F87178">
            <w:pPr>
              <w:tabs>
                <w:tab w:val="left" w:pos="426"/>
                <w:tab w:val="left" w:pos="567"/>
                <w:tab w:val="left" w:pos="1701"/>
              </w:tabs>
              <w:spacing w:line="264" w:lineRule="auto"/>
              <w:ind w:right="140"/>
              <w:jc w:val="both"/>
              <w:rPr>
                <w:color w:val="000000"/>
              </w:rPr>
            </w:pPr>
            <w:r>
              <w:rPr>
                <w:b/>
              </w:rPr>
              <w:t>Курс «</w:t>
            </w:r>
            <w:r>
              <w:rPr>
                <w:b/>
                <w:color w:val="000000"/>
              </w:rPr>
              <w:t>Гидравлические насосы</w:t>
            </w:r>
            <w:r>
              <w:rPr>
                <w:b/>
              </w:rPr>
              <w:t xml:space="preserve">» должен </w:t>
            </w:r>
            <w:r>
              <w:rPr>
                <w:color w:val="000000"/>
              </w:rPr>
              <w:t>заложить теоретические основы для подготовки к работе с гидравлическими насосами.</w:t>
            </w:r>
          </w:p>
          <w:p w:rsidR="007B28EC" w:rsidRPr="00646E85" w:rsidRDefault="007B28EC" w:rsidP="00F87178">
            <w:pPr>
              <w:tabs>
                <w:tab w:val="left" w:pos="2268"/>
              </w:tabs>
              <w:jc w:val="both"/>
              <w:rPr>
                <w:color w:val="000000"/>
              </w:rPr>
            </w:pPr>
            <w:r w:rsidRPr="00646E85">
              <w:rPr>
                <w:color w:val="000000"/>
              </w:rPr>
              <w:t xml:space="preserve">Курс </w:t>
            </w:r>
            <w:r w:rsidRPr="00646E85">
              <w:rPr>
                <w:bCs/>
              </w:rPr>
              <w:t>должен содержать</w:t>
            </w:r>
            <w:r w:rsidRPr="00646E85">
              <w:rPr>
                <w:color w:val="000000"/>
              </w:rPr>
              <w:t xml:space="preserve"> следующие темы:</w:t>
            </w:r>
          </w:p>
          <w:p w:rsidR="007B28EC" w:rsidRDefault="007B28EC" w:rsidP="00F87178">
            <w:pPr>
              <w:tabs>
                <w:tab w:val="left" w:pos="576"/>
              </w:tabs>
              <w:ind w:firstLine="680"/>
              <w:jc w:val="both"/>
              <w:rPr>
                <w:color w:val="000000"/>
              </w:rPr>
            </w:pPr>
          </w:p>
          <w:p w:rsidR="007B28EC" w:rsidRDefault="007B28EC" w:rsidP="00B04DC6">
            <w:pPr>
              <w:numPr>
                <w:ilvl w:val="0"/>
                <w:numId w:val="72"/>
              </w:numPr>
              <w:tabs>
                <w:tab w:val="left" w:pos="1985"/>
              </w:tabs>
              <w:spacing w:line="288" w:lineRule="auto"/>
              <w:ind w:left="567" w:firstLine="1"/>
              <w:rPr>
                <w:color w:val="000000"/>
              </w:rPr>
            </w:pPr>
            <w:r>
              <w:rPr>
                <w:bCs/>
                <w:color w:val="000000"/>
              </w:rPr>
              <w:t>Общие сведения о гидравлических насосах</w:t>
            </w:r>
          </w:p>
          <w:p w:rsidR="007B28EC" w:rsidRDefault="007B28EC" w:rsidP="00B04DC6">
            <w:pPr>
              <w:numPr>
                <w:ilvl w:val="1"/>
                <w:numId w:val="73"/>
              </w:numPr>
              <w:tabs>
                <w:tab w:val="left" w:pos="1276"/>
                <w:tab w:val="left" w:pos="2268"/>
              </w:tabs>
              <w:spacing w:line="288" w:lineRule="auto"/>
              <w:ind w:left="567" w:firstLine="142"/>
              <w:rPr>
                <w:color w:val="000000"/>
              </w:rPr>
            </w:pPr>
            <w:r>
              <w:rPr>
                <w:color w:val="000000"/>
              </w:rPr>
              <w:t>Основные понятия</w:t>
            </w:r>
          </w:p>
          <w:p w:rsidR="007B28EC" w:rsidRDefault="007B28EC" w:rsidP="00B04DC6">
            <w:pPr>
              <w:numPr>
                <w:ilvl w:val="1"/>
                <w:numId w:val="73"/>
              </w:numPr>
              <w:tabs>
                <w:tab w:val="left" w:pos="1276"/>
                <w:tab w:val="left" w:pos="2268"/>
              </w:tabs>
              <w:spacing w:line="288" w:lineRule="auto"/>
              <w:ind w:left="567" w:firstLine="142"/>
              <w:rPr>
                <w:color w:val="000000"/>
              </w:rPr>
            </w:pPr>
            <w:r>
              <w:rPr>
                <w:color w:val="000000"/>
              </w:rPr>
              <w:t>Сферы применения насосов</w:t>
            </w:r>
          </w:p>
          <w:p w:rsidR="007B28EC" w:rsidRDefault="007B28EC" w:rsidP="00B04DC6">
            <w:pPr>
              <w:numPr>
                <w:ilvl w:val="1"/>
                <w:numId w:val="73"/>
              </w:numPr>
              <w:tabs>
                <w:tab w:val="left" w:pos="1276"/>
                <w:tab w:val="left" w:pos="2268"/>
              </w:tabs>
              <w:spacing w:line="288" w:lineRule="auto"/>
              <w:ind w:left="567" w:firstLine="142"/>
              <w:rPr>
                <w:color w:val="000000"/>
              </w:rPr>
            </w:pPr>
            <w:r>
              <w:rPr>
                <w:color w:val="000000"/>
              </w:rPr>
              <w:t>Классификация насосов</w:t>
            </w:r>
          </w:p>
          <w:p w:rsidR="007B28EC" w:rsidRDefault="007B28EC" w:rsidP="00B04DC6">
            <w:pPr>
              <w:numPr>
                <w:ilvl w:val="1"/>
                <w:numId w:val="73"/>
              </w:numPr>
              <w:tabs>
                <w:tab w:val="left" w:pos="1276"/>
                <w:tab w:val="left" w:pos="2268"/>
              </w:tabs>
              <w:spacing w:line="288" w:lineRule="auto"/>
              <w:ind w:left="567" w:firstLine="142"/>
              <w:rPr>
                <w:color w:val="000000"/>
              </w:rPr>
            </w:pPr>
            <w:r>
              <w:rPr>
                <w:color w:val="000000"/>
              </w:rPr>
              <w:t>Объемные и гидравлические насосы</w:t>
            </w:r>
          </w:p>
          <w:p w:rsidR="007B28EC" w:rsidRDefault="007B28EC" w:rsidP="00B04DC6">
            <w:pPr>
              <w:numPr>
                <w:ilvl w:val="0"/>
                <w:numId w:val="72"/>
              </w:numPr>
              <w:tabs>
                <w:tab w:val="left" w:pos="1985"/>
              </w:tabs>
              <w:spacing w:line="288" w:lineRule="auto"/>
              <w:ind w:left="567" w:firstLine="1"/>
              <w:rPr>
                <w:color w:val="000000"/>
              </w:rPr>
            </w:pPr>
            <w:r>
              <w:rPr>
                <w:bCs/>
                <w:color w:val="000000"/>
              </w:rPr>
              <w:t>Шестеренные насосы</w:t>
            </w:r>
          </w:p>
          <w:p w:rsidR="007B28EC" w:rsidRDefault="007B28EC" w:rsidP="00B04DC6">
            <w:pPr>
              <w:numPr>
                <w:ilvl w:val="1"/>
                <w:numId w:val="73"/>
              </w:numPr>
              <w:tabs>
                <w:tab w:val="clear" w:pos="1418"/>
                <w:tab w:val="num" w:pos="1276"/>
                <w:tab w:val="left" w:pos="2268"/>
              </w:tabs>
              <w:spacing w:line="288" w:lineRule="auto"/>
              <w:ind w:left="567" w:firstLine="142"/>
              <w:rPr>
                <w:color w:val="000000"/>
              </w:rPr>
            </w:pPr>
            <w:r>
              <w:rPr>
                <w:color w:val="000000"/>
              </w:rPr>
              <w:t>Общие сведения</w:t>
            </w:r>
          </w:p>
          <w:p w:rsidR="007B28EC" w:rsidRDefault="007B28EC" w:rsidP="00B04DC6">
            <w:pPr>
              <w:numPr>
                <w:ilvl w:val="1"/>
                <w:numId w:val="73"/>
              </w:numPr>
              <w:tabs>
                <w:tab w:val="clear" w:pos="1418"/>
                <w:tab w:val="num" w:pos="1276"/>
                <w:tab w:val="left" w:pos="2268"/>
              </w:tabs>
              <w:spacing w:line="288" w:lineRule="auto"/>
              <w:ind w:left="567" w:firstLine="142"/>
              <w:rPr>
                <w:color w:val="000000"/>
              </w:rPr>
            </w:pPr>
            <w:r>
              <w:rPr>
                <w:color w:val="000000"/>
              </w:rPr>
              <w:t>Классификация шестеренных насосов</w:t>
            </w:r>
          </w:p>
          <w:p w:rsidR="007B28EC" w:rsidRDefault="007B28EC" w:rsidP="00B04DC6">
            <w:pPr>
              <w:numPr>
                <w:ilvl w:val="1"/>
                <w:numId w:val="73"/>
              </w:numPr>
              <w:tabs>
                <w:tab w:val="clear" w:pos="1418"/>
                <w:tab w:val="num" w:pos="1276"/>
                <w:tab w:val="left" w:pos="2268"/>
              </w:tabs>
              <w:spacing w:line="288" w:lineRule="auto"/>
              <w:ind w:left="567" w:firstLine="142"/>
              <w:rPr>
                <w:color w:val="000000"/>
              </w:rPr>
            </w:pPr>
            <w:r>
              <w:rPr>
                <w:color w:val="000000"/>
              </w:rPr>
              <w:t>Шестеренные насосы с внешним зацеплением</w:t>
            </w:r>
          </w:p>
          <w:p w:rsidR="007B28EC" w:rsidRDefault="007B28EC" w:rsidP="00B04DC6">
            <w:pPr>
              <w:numPr>
                <w:ilvl w:val="1"/>
                <w:numId w:val="73"/>
              </w:numPr>
              <w:tabs>
                <w:tab w:val="clear" w:pos="1418"/>
                <w:tab w:val="num" w:pos="1276"/>
                <w:tab w:val="left" w:pos="2268"/>
              </w:tabs>
              <w:spacing w:line="288" w:lineRule="auto"/>
              <w:ind w:left="567" w:firstLine="142"/>
              <w:rPr>
                <w:color w:val="000000"/>
              </w:rPr>
            </w:pPr>
            <w:r>
              <w:rPr>
                <w:color w:val="000000"/>
              </w:rPr>
              <w:t>Шестеренные насосы с внутренним зацеплением</w:t>
            </w:r>
          </w:p>
          <w:p w:rsidR="007B28EC" w:rsidRDefault="007B28EC" w:rsidP="00B04DC6">
            <w:pPr>
              <w:numPr>
                <w:ilvl w:val="0"/>
                <w:numId w:val="72"/>
              </w:numPr>
              <w:tabs>
                <w:tab w:val="left" w:pos="1985"/>
              </w:tabs>
              <w:spacing w:line="288" w:lineRule="auto"/>
              <w:ind w:left="567" w:firstLine="1"/>
              <w:rPr>
                <w:color w:val="000000"/>
              </w:rPr>
            </w:pPr>
            <w:r>
              <w:rPr>
                <w:bCs/>
                <w:color w:val="000000"/>
              </w:rPr>
              <w:t>Пластинчатые насосы</w:t>
            </w:r>
          </w:p>
          <w:p w:rsidR="007B28EC" w:rsidRDefault="007B28EC" w:rsidP="00B04DC6">
            <w:pPr>
              <w:numPr>
                <w:ilvl w:val="1"/>
                <w:numId w:val="73"/>
              </w:numPr>
              <w:tabs>
                <w:tab w:val="left" w:pos="1276"/>
                <w:tab w:val="left" w:pos="2268"/>
              </w:tabs>
              <w:spacing w:line="288" w:lineRule="auto"/>
              <w:ind w:left="567" w:firstLine="142"/>
              <w:rPr>
                <w:color w:val="000000"/>
              </w:rPr>
            </w:pPr>
            <w:r>
              <w:rPr>
                <w:color w:val="000000"/>
              </w:rPr>
              <w:t>Общие сведения</w:t>
            </w:r>
          </w:p>
          <w:p w:rsidR="007B28EC" w:rsidRDefault="007B28EC" w:rsidP="00B04DC6">
            <w:pPr>
              <w:numPr>
                <w:ilvl w:val="1"/>
                <w:numId w:val="73"/>
              </w:numPr>
              <w:tabs>
                <w:tab w:val="left" w:pos="1276"/>
                <w:tab w:val="left" w:pos="2268"/>
              </w:tabs>
              <w:spacing w:line="288" w:lineRule="auto"/>
              <w:ind w:left="567" w:firstLine="142"/>
              <w:rPr>
                <w:color w:val="000000"/>
              </w:rPr>
            </w:pPr>
            <w:r>
              <w:rPr>
                <w:color w:val="000000"/>
              </w:rPr>
              <w:lastRenderedPageBreak/>
              <w:t>Классификация пластинчатых насосов</w:t>
            </w:r>
          </w:p>
          <w:p w:rsidR="007B28EC" w:rsidRDefault="007B28EC" w:rsidP="00B04DC6">
            <w:pPr>
              <w:numPr>
                <w:ilvl w:val="1"/>
                <w:numId w:val="73"/>
              </w:numPr>
              <w:tabs>
                <w:tab w:val="left" w:pos="1276"/>
                <w:tab w:val="left" w:pos="2268"/>
              </w:tabs>
              <w:spacing w:line="288" w:lineRule="auto"/>
              <w:ind w:left="567" w:firstLine="142"/>
              <w:rPr>
                <w:color w:val="000000"/>
              </w:rPr>
            </w:pPr>
            <w:r>
              <w:rPr>
                <w:color w:val="000000"/>
              </w:rPr>
              <w:t>Пластинчатые насосы однократного действия</w:t>
            </w:r>
          </w:p>
          <w:p w:rsidR="007B28EC" w:rsidRDefault="007B28EC" w:rsidP="00B04DC6">
            <w:pPr>
              <w:numPr>
                <w:ilvl w:val="1"/>
                <w:numId w:val="73"/>
              </w:numPr>
              <w:tabs>
                <w:tab w:val="left" w:pos="1276"/>
                <w:tab w:val="left" w:pos="2268"/>
              </w:tabs>
              <w:spacing w:line="288" w:lineRule="auto"/>
              <w:ind w:left="567" w:firstLine="142"/>
              <w:rPr>
                <w:color w:val="000000"/>
              </w:rPr>
            </w:pPr>
            <w:r>
              <w:rPr>
                <w:color w:val="000000"/>
              </w:rPr>
              <w:t>Пластинчатые насосы двукратного действия</w:t>
            </w:r>
          </w:p>
          <w:p w:rsidR="007B28EC" w:rsidRDefault="007B28EC" w:rsidP="00B04DC6">
            <w:pPr>
              <w:numPr>
                <w:ilvl w:val="0"/>
                <w:numId w:val="72"/>
              </w:numPr>
              <w:tabs>
                <w:tab w:val="left" w:pos="1985"/>
              </w:tabs>
              <w:spacing w:line="288" w:lineRule="auto"/>
              <w:ind w:left="567" w:firstLine="1"/>
              <w:rPr>
                <w:color w:val="000000"/>
              </w:rPr>
            </w:pPr>
            <w:r>
              <w:rPr>
                <w:bCs/>
                <w:color w:val="000000"/>
              </w:rPr>
              <w:t>Аксиально-поршневые насосы</w:t>
            </w:r>
          </w:p>
          <w:p w:rsidR="007B28EC" w:rsidRDefault="007B28EC" w:rsidP="00B04DC6">
            <w:pPr>
              <w:numPr>
                <w:ilvl w:val="1"/>
                <w:numId w:val="73"/>
              </w:numPr>
              <w:tabs>
                <w:tab w:val="left" w:pos="1276"/>
                <w:tab w:val="left" w:pos="2268"/>
              </w:tabs>
              <w:spacing w:line="288" w:lineRule="auto"/>
              <w:ind w:left="567" w:firstLine="142"/>
              <w:rPr>
                <w:color w:val="000000"/>
              </w:rPr>
            </w:pPr>
            <w:r>
              <w:rPr>
                <w:color w:val="000000"/>
              </w:rPr>
              <w:t>Общие сведения</w:t>
            </w:r>
          </w:p>
          <w:p w:rsidR="007B28EC" w:rsidRDefault="007B28EC" w:rsidP="00B04DC6">
            <w:pPr>
              <w:numPr>
                <w:ilvl w:val="1"/>
                <w:numId w:val="73"/>
              </w:numPr>
              <w:tabs>
                <w:tab w:val="left" w:pos="1276"/>
                <w:tab w:val="left" w:pos="2268"/>
              </w:tabs>
              <w:spacing w:line="288" w:lineRule="auto"/>
              <w:ind w:left="567" w:firstLine="142"/>
              <w:rPr>
                <w:color w:val="000000"/>
              </w:rPr>
            </w:pPr>
            <w:r>
              <w:rPr>
                <w:color w:val="000000"/>
              </w:rPr>
              <w:t>Классификация аксиально-поршневых насосов</w:t>
            </w:r>
          </w:p>
          <w:p w:rsidR="007B28EC" w:rsidRDefault="007B28EC" w:rsidP="00B04DC6">
            <w:pPr>
              <w:numPr>
                <w:ilvl w:val="1"/>
                <w:numId w:val="73"/>
              </w:numPr>
              <w:tabs>
                <w:tab w:val="left" w:pos="1276"/>
                <w:tab w:val="left" w:pos="2268"/>
              </w:tabs>
              <w:spacing w:line="288" w:lineRule="auto"/>
              <w:ind w:left="567" w:firstLine="142"/>
              <w:rPr>
                <w:color w:val="000000"/>
              </w:rPr>
            </w:pPr>
            <w:r>
              <w:rPr>
                <w:color w:val="000000"/>
              </w:rPr>
              <w:t>Аксиально-поршневой насос с наклонным диском</w:t>
            </w:r>
          </w:p>
          <w:p w:rsidR="007B28EC" w:rsidRDefault="007B28EC" w:rsidP="00B04DC6">
            <w:pPr>
              <w:numPr>
                <w:ilvl w:val="1"/>
                <w:numId w:val="73"/>
              </w:numPr>
              <w:tabs>
                <w:tab w:val="left" w:pos="1276"/>
                <w:tab w:val="left" w:pos="2268"/>
              </w:tabs>
              <w:spacing w:line="288" w:lineRule="auto"/>
              <w:ind w:left="567" w:firstLine="142"/>
              <w:rPr>
                <w:color w:val="000000"/>
              </w:rPr>
            </w:pPr>
            <w:r>
              <w:rPr>
                <w:color w:val="000000"/>
              </w:rPr>
              <w:t>Аксиально-поршневой насос с наклонным блоком</w:t>
            </w:r>
          </w:p>
          <w:p w:rsidR="007B28EC" w:rsidRDefault="007B28EC" w:rsidP="00B04DC6">
            <w:pPr>
              <w:numPr>
                <w:ilvl w:val="1"/>
                <w:numId w:val="73"/>
              </w:numPr>
              <w:tabs>
                <w:tab w:val="left" w:pos="1276"/>
                <w:tab w:val="left" w:pos="2268"/>
              </w:tabs>
              <w:spacing w:line="288" w:lineRule="auto"/>
              <w:ind w:left="567" w:firstLine="142"/>
              <w:rPr>
                <w:color w:val="000000"/>
              </w:rPr>
            </w:pPr>
            <w:r>
              <w:rPr>
                <w:color w:val="000000"/>
              </w:rPr>
              <w:t>Принцип регулировки подачи аксиально-поршневых насосов с наклонным диском</w:t>
            </w:r>
          </w:p>
          <w:p w:rsidR="007B28EC" w:rsidRDefault="007B28EC" w:rsidP="00B04DC6">
            <w:pPr>
              <w:numPr>
                <w:ilvl w:val="1"/>
                <w:numId w:val="73"/>
              </w:numPr>
              <w:tabs>
                <w:tab w:val="left" w:pos="1276"/>
                <w:tab w:val="left" w:pos="2268"/>
              </w:tabs>
              <w:spacing w:line="288" w:lineRule="auto"/>
              <w:ind w:left="567" w:firstLine="142"/>
              <w:rPr>
                <w:color w:val="000000"/>
              </w:rPr>
            </w:pPr>
            <w:r>
              <w:rPr>
                <w:color w:val="000000"/>
              </w:rPr>
              <w:t>Индексы насосов в зависимости от системы регулирования</w:t>
            </w:r>
          </w:p>
          <w:p w:rsidR="007B28EC" w:rsidRDefault="007B28EC" w:rsidP="00B04DC6">
            <w:pPr>
              <w:numPr>
                <w:ilvl w:val="0"/>
                <w:numId w:val="72"/>
              </w:numPr>
              <w:tabs>
                <w:tab w:val="left" w:pos="1985"/>
              </w:tabs>
              <w:spacing w:line="288" w:lineRule="auto"/>
              <w:ind w:left="567" w:firstLine="1"/>
              <w:rPr>
                <w:color w:val="000000"/>
              </w:rPr>
            </w:pPr>
            <w:r>
              <w:rPr>
                <w:bCs/>
                <w:color w:val="000000"/>
              </w:rPr>
              <w:t>Радиально-поршневые насосы</w:t>
            </w:r>
          </w:p>
          <w:p w:rsidR="007B28EC" w:rsidRDefault="007B28EC" w:rsidP="00B04DC6">
            <w:pPr>
              <w:numPr>
                <w:ilvl w:val="1"/>
                <w:numId w:val="73"/>
              </w:numPr>
              <w:tabs>
                <w:tab w:val="clear" w:pos="1418"/>
                <w:tab w:val="num" w:pos="1276"/>
                <w:tab w:val="left" w:pos="2268"/>
              </w:tabs>
              <w:spacing w:line="288" w:lineRule="auto"/>
              <w:ind w:left="567" w:firstLine="142"/>
              <w:rPr>
                <w:color w:val="000000"/>
              </w:rPr>
            </w:pPr>
            <w:r>
              <w:rPr>
                <w:color w:val="000000"/>
              </w:rPr>
              <w:t>Общие сведения</w:t>
            </w:r>
          </w:p>
          <w:p w:rsidR="007B28EC" w:rsidRDefault="007B28EC" w:rsidP="00B04DC6">
            <w:pPr>
              <w:numPr>
                <w:ilvl w:val="1"/>
                <w:numId w:val="73"/>
              </w:numPr>
              <w:tabs>
                <w:tab w:val="clear" w:pos="1418"/>
                <w:tab w:val="num" w:pos="1276"/>
                <w:tab w:val="left" w:pos="2268"/>
              </w:tabs>
              <w:spacing w:line="288" w:lineRule="auto"/>
              <w:ind w:left="567" w:firstLine="142"/>
              <w:rPr>
                <w:color w:val="000000"/>
              </w:rPr>
            </w:pPr>
            <w:r>
              <w:rPr>
                <w:color w:val="000000"/>
              </w:rPr>
              <w:t>Классификация радиально-поршневых насосов</w:t>
            </w:r>
          </w:p>
          <w:p w:rsidR="007B28EC" w:rsidRDefault="007B28EC" w:rsidP="00B04DC6">
            <w:pPr>
              <w:numPr>
                <w:ilvl w:val="1"/>
                <w:numId w:val="73"/>
              </w:numPr>
              <w:tabs>
                <w:tab w:val="clear" w:pos="1418"/>
                <w:tab w:val="num" w:pos="1276"/>
                <w:tab w:val="left" w:pos="2268"/>
              </w:tabs>
              <w:spacing w:line="288" w:lineRule="auto"/>
              <w:ind w:left="567" w:firstLine="142"/>
              <w:rPr>
                <w:color w:val="000000"/>
              </w:rPr>
            </w:pPr>
            <w:r>
              <w:rPr>
                <w:color w:val="000000"/>
              </w:rPr>
              <w:t>Радиально-поршневые насосы с клапанным распределением</w:t>
            </w:r>
          </w:p>
          <w:p w:rsidR="007B28EC" w:rsidRDefault="007B28EC" w:rsidP="00B04DC6">
            <w:pPr>
              <w:numPr>
                <w:ilvl w:val="1"/>
                <w:numId w:val="73"/>
              </w:numPr>
              <w:tabs>
                <w:tab w:val="clear" w:pos="1418"/>
                <w:tab w:val="num" w:pos="1276"/>
                <w:tab w:val="left" w:pos="2268"/>
              </w:tabs>
              <w:spacing w:line="288" w:lineRule="auto"/>
              <w:ind w:left="567" w:firstLine="142"/>
              <w:rPr>
                <w:color w:val="000000"/>
              </w:rPr>
            </w:pPr>
            <w:r>
              <w:rPr>
                <w:color w:val="000000"/>
              </w:rPr>
              <w:t>Радиально-поршневые насосы с золотниковым распределением</w:t>
            </w:r>
          </w:p>
          <w:p w:rsidR="007B28EC" w:rsidRDefault="007B28EC" w:rsidP="00B04DC6">
            <w:pPr>
              <w:numPr>
                <w:ilvl w:val="1"/>
                <w:numId w:val="73"/>
              </w:numPr>
              <w:tabs>
                <w:tab w:val="clear" w:pos="1418"/>
                <w:tab w:val="num" w:pos="1276"/>
                <w:tab w:val="left" w:pos="2268"/>
              </w:tabs>
              <w:spacing w:line="288" w:lineRule="auto"/>
              <w:ind w:left="567" w:firstLine="142"/>
              <w:rPr>
                <w:color w:val="000000"/>
              </w:rPr>
            </w:pPr>
            <w:r>
              <w:rPr>
                <w:color w:val="000000"/>
              </w:rPr>
              <w:t>Регулировка радиально-поршневых насосов с золотниковым распределением</w:t>
            </w:r>
          </w:p>
          <w:p w:rsidR="007B28EC" w:rsidRDefault="007B28EC" w:rsidP="00B04DC6">
            <w:pPr>
              <w:numPr>
                <w:ilvl w:val="0"/>
                <w:numId w:val="72"/>
              </w:numPr>
              <w:tabs>
                <w:tab w:val="left" w:pos="1985"/>
              </w:tabs>
              <w:spacing w:line="288" w:lineRule="auto"/>
              <w:ind w:left="567" w:firstLine="1"/>
              <w:rPr>
                <w:color w:val="000000"/>
              </w:rPr>
            </w:pPr>
            <w:r>
              <w:rPr>
                <w:bCs/>
                <w:color w:val="000000"/>
              </w:rPr>
              <w:t>Поршневые насосы</w:t>
            </w:r>
          </w:p>
          <w:p w:rsidR="007B28EC" w:rsidRDefault="007B28EC" w:rsidP="00B04DC6">
            <w:pPr>
              <w:numPr>
                <w:ilvl w:val="1"/>
                <w:numId w:val="73"/>
              </w:numPr>
              <w:tabs>
                <w:tab w:val="left" w:pos="1276"/>
                <w:tab w:val="left" w:pos="2268"/>
              </w:tabs>
              <w:spacing w:line="288" w:lineRule="auto"/>
              <w:ind w:left="567" w:firstLine="142"/>
              <w:rPr>
                <w:color w:val="000000"/>
              </w:rPr>
            </w:pPr>
            <w:r>
              <w:rPr>
                <w:color w:val="000000"/>
              </w:rPr>
              <w:t>Общие сведения</w:t>
            </w:r>
          </w:p>
          <w:p w:rsidR="007B28EC" w:rsidRDefault="007B28EC" w:rsidP="00B04DC6">
            <w:pPr>
              <w:numPr>
                <w:ilvl w:val="1"/>
                <w:numId w:val="73"/>
              </w:numPr>
              <w:tabs>
                <w:tab w:val="left" w:pos="1276"/>
                <w:tab w:val="left" w:pos="2268"/>
              </w:tabs>
              <w:spacing w:line="288" w:lineRule="auto"/>
              <w:ind w:left="567" w:firstLine="142"/>
              <w:rPr>
                <w:color w:val="000000"/>
              </w:rPr>
            </w:pPr>
            <w:r>
              <w:rPr>
                <w:color w:val="000000"/>
              </w:rPr>
              <w:t>Классификация поршневых насосов</w:t>
            </w:r>
          </w:p>
          <w:p w:rsidR="007B28EC" w:rsidRDefault="007B28EC" w:rsidP="00B04DC6">
            <w:pPr>
              <w:numPr>
                <w:ilvl w:val="1"/>
                <w:numId w:val="73"/>
              </w:numPr>
              <w:tabs>
                <w:tab w:val="left" w:pos="1276"/>
                <w:tab w:val="left" w:pos="2268"/>
              </w:tabs>
              <w:spacing w:line="288" w:lineRule="auto"/>
              <w:ind w:left="567" w:firstLine="142"/>
              <w:rPr>
                <w:color w:val="000000"/>
              </w:rPr>
            </w:pPr>
            <w:r>
              <w:rPr>
                <w:color w:val="000000"/>
              </w:rPr>
              <w:t>Поршневой насос</w:t>
            </w:r>
          </w:p>
          <w:p w:rsidR="007B28EC" w:rsidRDefault="007B28EC" w:rsidP="00B04DC6">
            <w:pPr>
              <w:numPr>
                <w:ilvl w:val="0"/>
                <w:numId w:val="72"/>
              </w:numPr>
              <w:tabs>
                <w:tab w:val="left" w:pos="1985"/>
              </w:tabs>
              <w:spacing w:line="288" w:lineRule="auto"/>
              <w:ind w:left="567" w:firstLine="1"/>
              <w:rPr>
                <w:color w:val="000000"/>
              </w:rPr>
            </w:pPr>
            <w:r>
              <w:rPr>
                <w:bCs/>
                <w:color w:val="000000"/>
              </w:rPr>
              <w:t>Центробежные насосы</w:t>
            </w:r>
          </w:p>
          <w:p w:rsidR="007B28EC" w:rsidRDefault="007B28EC" w:rsidP="00B04DC6">
            <w:pPr>
              <w:numPr>
                <w:ilvl w:val="1"/>
                <w:numId w:val="73"/>
              </w:numPr>
              <w:tabs>
                <w:tab w:val="left" w:pos="1276"/>
                <w:tab w:val="left" w:pos="2268"/>
              </w:tabs>
              <w:spacing w:line="288" w:lineRule="auto"/>
              <w:ind w:left="567" w:firstLine="142"/>
              <w:rPr>
                <w:color w:val="000000"/>
              </w:rPr>
            </w:pPr>
            <w:r>
              <w:rPr>
                <w:color w:val="000000"/>
              </w:rPr>
              <w:t>Общие сведения</w:t>
            </w:r>
          </w:p>
          <w:p w:rsidR="007B28EC" w:rsidRDefault="007B28EC" w:rsidP="00B04DC6">
            <w:pPr>
              <w:numPr>
                <w:ilvl w:val="1"/>
                <w:numId w:val="73"/>
              </w:numPr>
              <w:tabs>
                <w:tab w:val="left" w:pos="1276"/>
                <w:tab w:val="left" w:pos="2268"/>
              </w:tabs>
              <w:spacing w:line="288" w:lineRule="auto"/>
              <w:ind w:left="567" w:firstLine="142"/>
              <w:rPr>
                <w:color w:val="000000"/>
              </w:rPr>
            </w:pPr>
            <w:r>
              <w:rPr>
                <w:color w:val="000000"/>
              </w:rPr>
              <w:t>Классификация центробежных насосов</w:t>
            </w:r>
          </w:p>
          <w:p w:rsidR="007B28EC" w:rsidRDefault="007B28EC" w:rsidP="00B04DC6">
            <w:pPr>
              <w:numPr>
                <w:ilvl w:val="1"/>
                <w:numId w:val="73"/>
              </w:numPr>
              <w:tabs>
                <w:tab w:val="left" w:pos="1276"/>
                <w:tab w:val="left" w:pos="2268"/>
              </w:tabs>
              <w:spacing w:line="288" w:lineRule="auto"/>
              <w:ind w:left="567" w:firstLine="142"/>
              <w:rPr>
                <w:color w:val="000000"/>
              </w:rPr>
            </w:pPr>
            <w:r>
              <w:rPr>
                <w:color w:val="000000"/>
              </w:rPr>
              <w:t>Центробежный насос с открытым рабочим колесом</w:t>
            </w:r>
          </w:p>
          <w:p w:rsidR="007B28EC" w:rsidRDefault="007B28EC" w:rsidP="00B04DC6">
            <w:pPr>
              <w:numPr>
                <w:ilvl w:val="1"/>
                <w:numId w:val="73"/>
              </w:numPr>
              <w:tabs>
                <w:tab w:val="left" w:pos="1276"/>
                <w:tab w:val="left" w:pos="2268"/>
              </w:tabs>
              <w:spacing w:line="288" w:lineRule="auto"/>
              <w:ind w:left="567" w:firstLine="142"/>
              <w:rPr>
                <w:color w:val="000000"/>
              </w:rPr>
            </w:pPr>
            <w:r>
              <w:rPr>
                <w:color w:val="000000"/>
              </w:rPr>
              <w:t>Центробежный насос с закрытым рабочим колесом</w:t>
            </w:r>
          </w:p>
          <w:p w:rsidR="007B28EC" w:rsidRDefault="007B28EC" w:rsidP="00B04DC6">
            <w:pPr>
              <w:numPr>
                <w:ilvl w:val="1"/>
                <w:numId w:val="73"/>
              </w:numPr>
              <w:tabs>
                <w:tab w:val="left" w:pos="1276"/>
                <w:tab w:val="left" w:pos="2268"/>
              </w:tabs>
              <w:spacing w:line="288" w:lineRule="auto"/>
              <w:ind w:left="567" w:firstLine="142"/>
              <w:rPr>
                <w:color w:val="000000"/>
              </w:rPr>
            </w:pPr>
            <w:r>
              <w:rPr>
                <w:color w:val="000000"/>
              </w:rPr>
              <w:t>Кавитация центробежных насосов</w:t>
            </w:r>
          </w:p>
          <w:p w:rsidR="007B28EC" w:rsidRDefault="007B28EC" w:rsidP="00B04DC6">
            <w:pPr>
              <w:numPr>
                <w:ilvl w:val="0"/>
                <w:numId w:val="72"/>
              </w:numPr>
              <w:tabs>
                <w:tab w:val="left" w:pos="1985"/>
              </w:tabs>
              <w:spacing w:line="288" w:lineRule="auto"/>
              <w:ind w:left="567" w:firstLine="1"/>
              <w:rPr>
                <w:color w:val="000000"/>
              </w:rPr>
            </w:pPr>
            <w:r>
              <w:rPr>
                <w:bCs/>
                <w:color w:val="000000"/>
              </w:rPr>
              <w:t>Вихревые насосы</w:t>
            </w:r>
          </w:p>
          <w:p w:rsidR="007B28EC" w:rsidRDefault="007B28EC" w:rsidP="00B04DC6">
            <w:pPr>
              <w:numPr>
                <w:ilvl w:val="1"/>
                <w:numId w:val="73"/>
              </w:numPr>
              <w:tabs>
                <w:tab w:val="left" w:pos="1276"/>
                <w:tab w:val="left" w:pos="2268"/>
              </w:tabs>
              <w:spacing w:line="288" w:lineRule="auto"/>
              <w:ind w:left="567" w:firstLine="142"/>
              <w:rPr>
                <w:color w:val="000000"/>
              </w:rPr>
            </w:pPr>
            <w:r>
              <w:rPr>
                <w:color w:val="000000"/>
              </w:rPr>
              <w:t>Общие сведения</w:t>
            </w:r>
          </w:p>
          <w:p w:rsidR="007B28EC" w:rsidRDefault="007B28EC" w:rsidP="00B04DC6">
            <w:pPr>
              <w:numPr>
                <w:ilvl w:val="1"/>
                <w:numId w:val="73"/>
              </w:numPr>
              <w:tabs>
                <w:tab w:val="left" w:pos="1276"/>
                <w:tab w:val="left" w:pos="2268"/>
              </w:tabs>
              <w:spacing w:line="288" w:lineRule="auto"/>
              <w:ind w:left="567" w:firstLine="142"/>
              <w:rPr>
                <w:color w:val="000000"/>
              </w:rPr>
            </w:pPr>
            <w:r>
              <w:rPr>
                <w:color w:val="000000"/>
              </w:rPr>
              <w:t>Классификация вихревых насосов</w:t>
            </w:r>
          </w:p>
          <w:p w:rsidR="007B28EC" w:rsidRDefault="007B28EC" w:rsidP="00B04DC6">
            <w:pPr>
              <w:numPr>
                <w:ilvl w:val="1"/>
                <w:numId w:val="73"/>
              </w:numPr>
              <w:tabs>
                <w:tab w:val="left" w:pos="1276"/>
                <w:tab w:val="left" w:pos="2268"/>
              </w:tabs>
              <w:spacing w:line="288" w:lineRule="auto"/>
              <w:ind w:left="567" w:firstLine="142"/>
              <w:rPr>
                <w:color w:val="000000"/>
              </w:rPr>
            </w:pPr>
            <w:r>
              <w:rPr>
                <w:color w:val="000000"/>
              </w:rPr>
              <w:lastRenderedPageBreak/>
              <w:t>Вихревой насос с закрытым рабочим колесом</w:t>
            </w:r>
          </w:p>
          <w:p w:rsidR="007B28EC" w:rsidRDefault="007B28EC" w:rsidP="00F87178">
            <w:pPr>
              <w:pStyle w:val="ad"/>
              <w:tabs>
                <w:tab w:val="left" w:pos="576"/>
                <w:tab w:val="left" w:pos="1701"/>
              </w:tabs>
              <w:ind w:left="567"/>
              <w:jc w:val="both"/>
              <w:rPr>
                <w:color w:val="000000"/>
              </w:rPr>
            </w:pPr>
          </w:p>
          <w:p w:rsidR="007B28EC" w:rsidRDefault="007B28EC" w:rsidP="00B04DC6">
            <w:pPr>
              <w:pStyle w:val="ad"/>
              <w:numPr>
                <w:ilvl w:val="3"/>
                <w:numId w:val="70"/>
              </w:numPr>
              <w:tabs>
                <w:tab w:val="left" w:pos="2268"/>
              </w:tabs>
              <w:ind w:left="1276"/>
              <w:jc w:val="both"/>
            </w:pPr>
            <w:r>
              <w:rPr>
                <w:bCs/>
                <w:sz w:val="24"/>
                <w:szCs w:val="24"/>
              </w:rPr>
              <w:t>После</w:t>
            </w:r>
            <w:r>
              <w:rPr>
                <w:sz w:val="24"/>
                <w:szCs w:val="24"/>
              </w:rPr>
              <w:t xml:space="preserve"> каждого раздела курса должно быть тестирование.</w:t>
            </w:r>
          </w:p>
          <w:p w:rsidR="007B28EC" w:rsidRDefault="007B28EC" w:rsidP="00B04DC6">
            <w:pPr>
              <w:pStyle w:val="ad"/>
              <w:numPr>
                <w:ilvl w:val="3"/>
                <w:numId w:val="70"/>
              </w:numPr>
              <w:tabs>
                <w:tab w:val="left" w:pos="2268"/>
              </w:tabs>
              <w:ind w:left="1276"/>
              <w:jc w:val="both"/>
            </w:pPr>
            <w:r>
              <w:rPr>
                <w:sz w:val="24"/>
                <w:szCs w:val="24"/>
              </w:rPr>
              <w:t>После прохождения всех разделов курса – итоговое тестирование.</w:t>
            </w:r>
          </w:p>
          <w:p w:rsidR="007B28EC" w:rsidRDefault="007B28EC" w:rsidP="00B04DC6">
            <w:pPr>
              <w:pStyle w:val="ad"/>
              <w:numPr>
                <w:ilvl w:val="3"/>
                <w:numId w:val="70"/>
              </w:numPr>
              <w:tabs>
                <w:tab w:val="left" w:pos="2268"/>
              </w:tabs>
              <w:ind w:left="1276"/>
              <w:jc w:val="both"/>
            </w:pPr>
            <w:r>
              <w:rPr>
                <w:sz w:val="24"/>
                <w:szCs w:val="24"/>
              </w:rPr>
              <w:t xml:space="preserve">Курс </w:t>
            </w:r>
            <w:r>
              <w:rPr>
                <w:color w:val="000000"/>
                <w:sz w:val="24"/>
                <w:szCs w:val="24"/>
              </w:rPr>
              <w:t>долженвключать</w:t>
            </w:r>
            <w:r>
              <w:rPr>
                <w:bCs/>
                <w:sz w:val="24"/>
                <w:szCs w:val="24"/>
              </w:rPr>
              <w:t>:</w:t>
            </w:r>
          </w:p>
          <w:p w:rsidR="007B28EC" w:rsidRDefault="007B28EC" w:rsidP="00B04DC6">
            <w:pPr>
              <w:numPr>
                <w:ilvl w:val="3"/>
                <w:numId w:val="71"/>
              </w:numPr>
              <w:ind w:left="567"/>
              <w:jc w:val="both"/>
            </w:pPr>
            <w:r>
              <w:t>карту курса, по мере изучения разделов курса должен отмечаться прогресс;</w:t>
            </w:r>
          </w:p>
          <w:p w:rsidR="007B28EC" w:rsidRDefault="007B28EC" w:rsidP="00B04DC6">
            <w:pPr>
              <w:numPr>
                <w:ilvl w:val="3"/>
                <w:numId w:val="71"/>
              </w:numPr>
              <w:ind w:left="567"/>
              <w:jc w:val="both"/>
            </w:pPr>
            <w:r>
              <w:t xml:space="preserve">оглавление со списком всех разделов и тем курса; </w:t>
            </w:r>
          </w:p>
          <w:p w:rsidR="007B28EC" w:rsidRDefault="007B28EC" w:rsidP="00B04DC6">
            <w:pPr>
              <w:numPr>
                <w:ilvl w:val="3"/>
                <w:numId w:val="71"/>
              </w:numPr>
              <w:ind w:left="567"/>
              <w:jc w:val="both"/>
            </w:pPr>
            <w:r>
              <w:t>глоссарий;</w:t>
            </w:r>
          </w:p>
          <w:p w:rsidR="007B28EC" w:rsidRDefault="007B28EC" w:rsidP="00B04DC6">
            <w:pPr>
              <w:numPr>
                <w:ilvl w:val="3"/>
                <w:numId w:val="71"/>
              </w:numPr>
              <w:ind w:left="567"/>
              <w:jc w:val="both"/>
            </w:pPr>
            <w:r>
              <w:t>ресурсы – дополнительные материалы;</w:t>
            </w:r>
          </w:p>
          <w:p w:rsidR="007B28EC" w:rsidRDefault="007B28EC" w:rsidP="00B04DC6">
            <w:pPr>
              <w:numPr>
                <w:ilvl w:val="3"/>
                <w:numId w:val="71"/>
              </w:numPr>
              <w:ind w:left="567"/>
              <w:jc w:val="both"/>
            </w:pPr>
            <w:r>
              <w:t>информацию о курсе;</w:t>
            </w:r>
          </w:p>
          <w:p w:rsidR="007B28EC" w:rsidRPr="00646E85" w:rsidRDefault="007B28EC" w:rsidP="00B04DC6">
            <w:pPr>
              <w:numPr>
                <w:ilvl w:val="3"/>
                <w:numId w:val="71"/>
              </w:numPr>
              <w:ind w:left="567"/>
              <w:jc w:val="both"/>
            </w:pPr>
            <w:r>
              <w:t>справку – помощь по работе с курсом.</w:t>
            </w:r>
          </w:p>
        </w:tc>
        <w:tc>
          <w:tcPr>
            <w:tcW w:w="709" w:type="dxa"/>
            <w:vAlign w:val="center"/>
          </w:tcPr>
          <w:p w:rsidR="007B28EC" w:rsidRPr="009D5915" w:rsidRDefault="007B28EC" w:rsidP="00F87178">
            <w:pPr>
              <w:jc w:val="center"/>
              <w:rPr>
                <w:szCs w:val="22"/>
              </w:rPr>
            </w:pPr>
            <w:r w:rsidRPr="009D5915">
              <w:rPr>
                <w:szCs w:val="22"/>
              </w:rPr>
              <w:lastRenderedPageBreak/>
              <w:t>шт</w:t>
            </w:r>
          </w:p>
        </w:tc>
        <w:tc>
          <w:tcPr>
            <w:tcW w:w="708" w:type="dxa"/>
            <w:vAlign w:val="center"/>
          </w:tcPr>
          <w:p w:rsidR="007B28EC" w:rsidRPr="009D5915" w:rsidRDefault="007B28EC" w:rsidP="00C959FC">
            <w:pPr>
              <w:jc w:val="center"/>
              <w:rPr>
                <w:szCs w:val="22"/>
              </w:rPr>
            </w:pPr>
            <w:r>
              <w:rPr>
                <w:szCs w:val="22"/>
              </w:rPr>
              <w:t>13</w:t>
            </w:r>
          </w:p>
        </w:tc>
        <w:tc>
          <w:tcPr>
            <w:tcW w:w="1843" w:type="dxa"/>
            <w:vAlign w:val="center"/>
          </w:tcPr>
          <w:p w:rsidR="007B28EC" w:rsidRPr="00B60566" w:rsidRDefault="007B28EC" w:rsidP="00607350">
            <w:pPr>
              <w:jc w:val="center"/>
              <w:rPr>
                <w:b/>
                <w:sz w:val="22"/>
                <w:szCs w:val="22"/>
              </w:rPr>
            </w:pPr>
          </w:p>
        </w:tc>
      </w:tr>
      <w:tr w:rsidR="007B28EC" w:rsidRPr="00B60566" w:rsidTr="00C959FC">
        <w:trPr>
          <w:trHeight w:val="558"/>
        </w:trPr>
        <w:tc>
          <w:tcPr>
            <w:tcW w:w="567" w:type="dxa"/>
            <w:vAlign w:val="center"/>
          </w:tcPr>
          <w:p w:rsidR="007B28EC" w:rsidRDefault="007B28EC" w:rsidP="00607350">
            <w:pPr>
              <w:jc w:val="center"/>
              <w:rPr>
                <w:sz w:val="22"/>
                <w:szCs w:val="22"/>
              </w:rPr>
            </w:pPr>
            <w:r>
              <w:rPr>
                <w:sz w:val="22"/>
                <w:szCs w:val="22"/>
              </w:rPr>
              <w:lastRenderedPageBreak/>
              <w:t>15</w:t>
            </w:r>
          </w:p>
        </w:tc>
        <w:tc>
          <w:tcPr>
            <w:tcW w:w="1985" w:type="dxa"/>
          </w:tcPr>
          <w:p w:rsidR="007B28EC" w:rsidRDefault="00C4377C" w:rsidP="00C4377C">
            <w:r>
              <w:t xml:space="preserve">Электронный курс </w:t>
            </w:r>
            <w:r>
              <w:rPr>
                <w:bCs/>
              </w:rPr>
              <w:t>«</w:t>
            </w:r>
            <w:r>
              <w:rPr>
                <w:color w:val="000000"/>
              </w:rPr>
              <w:t>Гидроаппараты</w:t>
            </w:r>
            <w:r>
              <w:rPr>
                <w:bCs/>
              </w:rPr>
              <w:t>» локальная версия</w:t>
            </w:r>
          </w:p>
        </w:tc>
        <w:tc>
          <w:tcPr>
            <w:tcW w:w="10206" w:type="dxa"/>
          </w:tcPr>
          <w:p w:rsidR="007B28EC" w:rsidRDefault="00C4377C" w:rsidP="00C959FC">
            <w:pPr>
              <w:jc w:val="both"/>
            </w:pPr>
            <w:r>
              <w:t>Общие требования к электронному курсу (далее – Курс):</w:t>
            </w:r>
          </w:p>
          <w:p w:rsidR="00C4377C" w:rsidRDefault="00C4377C" w:rsidP="00B04DC6">
            <w:pPr>
              <w:pStyle w:val="ad"/>
              <w:numPr>
                <w:ilvl w:val="2"/>
                <w:numId w:val="68"/>
              </w:numPr>
              <w:tabs>
                <w:tab w:val="left" w:pos="851"/>
              </w:tabs>
              <w:ind w:left="0"/>
              <w:jc w:val="both"/>
            </w:pPr>
            <w:r>
              <w:rPr>
                <w:bCs/>
                <w:sz w:val="24"/>
                <w:szCs w:val="24"/>
              </w:rPr>
              <w:t>Курс должен повысить степень восприятия и запоминаемости материала за счет систематизации теоретической информации и максимальной наглядности ее представления.</w:t>
            </w:r>
          </w:p>
          <w:p w:rsidR="00C4377C" w:rsidRDefault="00C4377C" w:rsidP="00B04DC6">
            <w:pPr>
              <w:pStyle w:val="ad"/>
              <w:numPr>
                <w:ilvl w:val="2"/>
                <w:numId w:val="68"/>
              </w:numPr>
              <w:tabs>
                <w:tab w:val="left" w:pos="851"/>
              </w:tabs>
              <w:ind w:left="0"/>
              <w:jc w:val="both"/>
            </w:pPr>
            <w:r>
              <w:rPr>
                <w:bCs/>
                <w:sz w:val="24"/>
                <w:szCs w:val="24"/>
              </w:rPr>
              <w:t>Курс должен дать возможность интерактивной теоретической подготовки, изучения материала и выполнения заданий как под руководством преподавателя, так и самостоятельно.</w:t>
            </w:r>
          </w:p>
          <w:p w:rsidR="00C4377C" w:rsidRDefault="00C4377C" w:rsidP="00B04DC6">
            <w:pPr>
              <w:pStyle w:val="ad"/>
              <w:numPr>
                <w:ilvl w:val="2"/>
                <w:numId w:val="68"/>
              </w:numPr>
              <w:tabs>
                <w:tab w:val="left" w:pos="851"/>
              </w:tabs>
              <w:ind w:left="0"/>
              <w:jc w:val="both"/>
              <w:rPr>
                <w:color w:val="000000"/>
              </w:rPr>
            </w:pPr>
            <w:r>
              <w:rPr>
                <w:bCs/>
                <w:sz w:val="24"/>
                <w:szCs w:val="24"/>
              </w:rPr>
              <w:t xml:space="preserve">Обучение в курсе должно предусматривать лаконичную, легко воспринимаемую и удобную для быстрого усвоения форму представления основной и вспомогательной информации. </w:t>
            </w:r>
          </w:p>
          <w:p w:rsidR="00C4377C" w:rsidRPr="00C4377C" w:rsidRDefault="00C4377C" w:rsidP="00C4377C">
            <w:pPr>
              <w:pStyle w:val="ad"/>
              <w:tabs>
                <w:tab w:val="left" w:pos="851"/>
              </w:tabs>
              <w:ind w:left="0"/>
              <w:jc w:val="both"/>
              <w:rPr>
                <w:color w:val="000000"/>
              </w:rPr>
            </w:pPr>
            <w:r>
              <w:rPr>
                <w:bCs/>
                <w:sz w:val="24"/>
                <w:szCs w:val="24"/>
              </w:rPr>
              <w:t>Курс должен быть</w:t>
            </w:r>
            <w:r>
              <w:rPr>
                <w:color w:val="000000"/>
                <w:sz w:val="24"/>
                <w:szCs w:val="24"/>
              </w:rPr>
              <w:t xml:space="preserve"> разработан как слайдовый, интерактивный курс.</w:t>
            </w:r>
          </w:p>
          <w:p w:rsidR="00C4377C" w:rsidRPr="00C4377C" w:rsidRDefault="00C4377C" w:rsidP="00C4377C">
            <w:pPr>
              <w:pStyle w:val="ad"/>
              <w:tabs>
                <w:tab w:val="left" w:pos="851"/>
              </w:tabs>
              <w:ind w:left="0"/>
              <w:jc w:val="both"/>
              <w:rPr>
                <w:color w:val="000000"/>
              </w:rPr>
            </w:pPr>
            <w:r w:rsidRPr="00C4377C">
              <w:rPr>
                <w:bCs/>
                <w:sz w:val="24"/>
                <w:szCs w:val="24"/>
              </w:rPr>
              <w:t>Курс должен заложить теоретические основы для подготовки к работе с гидроаппаратами.</w:t>
            </w:r>
          </w:p>
          <w:p w:rsidR="00C4377C" w:rsidRPr="00C4377C" w:rsidRDefault="00C4377C" w:rsidP="00C4377C">
            <w:pPr>
              <w:pStyle w:val="ad"/>
              <w:tabs>
                <w:tab w:val="left" w:pos="851"/>
              </w:tabs>
              <w:ind w:left="0"/>
              <w:jc w:val="both"/>
              <w:rPr>
                <w:color w:val="000000"/>
              </w:rPr>
            </w:pPr>
            <w:r w:rsidRPr="00795D9D">
              <w:rPr>
                <w:color w:val="000000"/>
                <w:sz w:val="24"/>
                <w:szCs w:val="24"/>
              </w:rPr>
              <w:t xml:space="preserve">Курс </w:t>
            </w:r>
            <w:r w:rsidRPr="00795D9D">
              <w:rPr>
                <w:bCs/>
                <w:sz w:val="24"/>
                <w:szCs w:val="24"/>
              </w:rPr>
              <w:t>должен</w:t>
            </w:r>
            <w:r>
              <w:rPr>
                <w:bCs/>
                <w:sz w:val="24"/>
                <w:szCs w:val="24"/>
              </w:rPr>
              <w:t xml:space="preserve"> </w:t>
            </w:r>
            <w:r w:rsidRPr="00795D9D">
              <w:rPr>
                <w:bCs/>
                <w:sz w:val="24"/>
                <w:szCs w:val="24"/>
              </w:rPr>
              <w:t>содержать</w:t>
            </w:r>
            <w:r w:rsidRPr="00795D9D">
              <w:rPr>
                <w:color w:val="000000"/>
                <w:sz w:val="24"/>
                <w:szCs w:val="24"/>
              </w:rPr>
              <w:t xml:space="preserve"> следующие темы</w:t>
            </w:r>
            <w:r>
              <w:rPr>
                <w:bCs/>
                <w:sz w:val="24"/>
                <w:szCs w:val="24"/>
              </w:rPr>
              <w:t>:</w:t>
            </w:r>
          </w:p>
          <w:p w:rsidR="00C4377C" w:rsidRPr="00C4377C" w:rsidRDefault="00C4377C" w:rsidP="00C4377C">
            <w:pPr>
              <w:pStyle w:val="ad"/>
              <w:tabs>
                <w:tab w:val="left" w:pos="2268"/>
              </w:tabs>
              <w:suppressAutoHyphens/>
              <w:ind w:left="317"/>
              <w:jc w:val="both"/>
              <w:rPr>
                <w:rFonts w:ascii="Verdana" w:hAnsi="Verdana" w:cs="Calibri"/>
                <w:b/>
                <w:bCs/>
                <w:color w:val="000000"/>
                <w:sz w:val="20"/>
                <w:szCs w:val="20"/>
              </w:rPr>
            </w:pPr>
            <w:r w:rsidRPr="00C4377C">
              <w:rPr>
                <w:b/>
                <w:color w:val="000000"/>
                <w:sz w:val="24"/>
                <w:szCs w:val="24"/>
              </w:rPr>
              <w:t>1. Гидроаппараты</w:t>
            </w:r>
          </w:p>
          <w:p w:rsidR="00C4377C" w:rsidRPr="00795D9D" w:rsidRDefault="00C4377C" w:rsidP="00C4377C">
            <w:pPr>
              <w:pStyle w:val="ad"/>
              <w:tabs>
                <w:tab w:val="left" w:pos="2268"/>
              </w:tabs>
              <w:suppressAutoHyphens/>
              <w:ind w:left="317"/>
              <w:jc w:val="both"/>
              <w:rPr>
                <w:color w:val="000000"/>
                <w:sz w:val="24"/>
                <w:szCs w:val="24"/>
              </w:rPr>
            </w:pPr>
            <w:r w:rsidRPr="00795D9D">
              <w:rPr>
                <w:color w:val="000000"/>
                <w:sz w:val="24"/>
                <w:szCs w:val="24"/>
              </w:rPr>
              <w:t xml:space="preserve">1.1.    Общие сведения </w:t>
            </w:r>
          </w:p>
          <w:p w:rsidR="00C4377C" w:rsidRPr="00795D9D" w:rsidRDefault="00C4377C" w:rsidP="00C4377C">
            <w:pPr>
              <w:pStyle w:val="ad"/>
              <w:tabs>
                <w:tab w:val="left" w:pos="2268"/>
              </w:tabs>
              <w:suppressAutoHyphens/>
              <w:ind w:left="317"/>
              <w:jc w:val="both"/>
              <w:rPr>
                <w:color w:val="000000"/>
                <w:sz w:val="24"/>
                <w:szCs w:val="24"/>
              </w:rPr>
            </w:pPr>
            <w:r w:rsidRPr="00795D9D">
              <w:rPr>
                <w:color w:val="000000"/>
                <w:sz w:val="24"/>
                <w:szCs w:val="24"/>
              </w:rPr>
              <w:t xml:space="preserve">1.2.    Классификация </w:t>
            </w:r>
          </w:p>
          <w:p w:rsidR="00C4377C" w:rsidRPr="00795D9D" w:rsidRDefault="00C4377C" w:rsidP="00C4377C">
            <w:pPr>
              <w:pStyle w:val="ad"/>
              <w:tabs>
                <w:tab w:val="left" w:pos="2268"/>
              </w:tabs>
              <w:suppressAutoHyphens/>
              <w:ind w:left="317"/>
              <w:jc w:val="both"/>
              <w:rPr>
                <w:color w:val="000000"/>
                <w:sz w:val="24"/>
                <w:szCs w:val="24"/>
              </w:rPr>
            </w:pPr>
            <w:r w:rsidRPr="00795D9D">
              <w:rPr>
                <w:color w:val="000000"/>
                <w:sz w:val="24"/>
                <w:szCs w:val="24"/>
              </w:rPr>
              <w:t xml:space="preserve">1.3.    Классификация по способу подключения </w:t>
            </w:r>
          </w:p>
          <w:p w:rsidR="00C4377C" w:rsidRPr="00795D9D" w:rsidRDefault="00C4377C" w:rsidP="00C4377C">
            <w:pPr>
              <w:pStyle w:val="ad"/>
              <w:tabs>
                <w:tab w:val="left" w:pos="2268"/>
              </w:tabs>
              <w:suppressAutoHyphens/>
              <w:ind w:left="317"/>
              <w:jc w:val="both"/>
              <w:rPr>
                <w:color w:val="000000"/>
                <w:sz w:val="24"/>
                <w:szCs w:val="24"/>
              </w:rPr>
            </w:pPr>
            <w:r w:rsidRPr="00795D9D">
              <w:rPr>
                <w:color w:val="000000"/>
                <w:sz w:val="24"/>
                <w:szCs w:val="24"/>
              </w:rPr>
              <w:t xml:space="preserve">1.4.    Классификация гидроаппаратов по назначению </w:t>
            </w:r>
          </w:p>
          <w:p w:rsidR="00C4377C" w:rsidRPr="00795D9D" w:rsidRDefault="00C4377C" w:rsidP="00C4377C">
            <w:pPr>
              <w:pStyle w:val="ad"/>
              <w:tabs>
                <w:tab w:val="left" w:pos="2268"/>
              </w:tabs>
              <w:suppressAutoHyphens/>
              <w:ind w:left="317"/>
              <w:jc w:val="both"/>
              <w:rPr>
                <w:color w:val="000000"/>
                <w:sz w:val="24"/>
                <w:szCs w:val="24"/>
              </w:rPr>
            </w:pPr>
            <w:r w:rsidRPr="00795D9D">
              <w:rPr>
                <w:color w:val="000000"/>
                <w:sz w:val="24"/>
                <w:szCs w:val="24"/>
              </w:rPr>
              <w:t>1.5.    Три класса гидроаппаратов</w:t>
            </w:r>
          </w:p>
          <w:p w:rsidR="00C4377C" w:rsidRPr="00C4377C" w:rsidRDefault="00C4377C" w:rsidP="00C4377C">
            <w:pPr>
              <w:pStyle w:val="ad"/>
              <w:tabs>
                <w:tab w:val="left" w:pos="2268"/>
              </w:tabs>
              <w:suppressAutoHyphens/>
              <w:ind w:left="317"/>
              <w:jc w:val="both"/>
              <w:rPr>
                <w:b/>
                <w:color w:val="000000"/>
                <w:sz w:val="24"/>
                <w:szCs w:val="24"/>
              </w:rPr>
            </w:pPr>
            <w:r w:rsidRPr="00C4377C">
              <w:rPr>
                <w:b/>
                <w:color w:val="000000"/>
                <w:sz w:val="24"/>
                <w:szCs w:val="24"/>
              </w:rPr>
              <w:t>2. Гидродроссели</w:t>
            </w:r>
          </w:p>
          <w:p w:rsidR="00C4377C" w:rsidRPr="00795D9D" w:rsidRDefault="00C4377C" w:rsidP="00C4377C">
            <w:pPr>
              <w:pStyle w:val="ad"/>
              <w:tabs>
                <w:tab w:val="left" w:pos="2268"/>
              </w:tabs>
              <w:suppressAutoHyphens/>
              <w:ind w:left="317"/>
              <w:jc w:val="both"/>
              <w:rPr>
                <w:color w:val="000000"/>
                <w:sz w:val="24"/>
                <w:szCs w:val="24"/>
              </w:rPr>
            </w:pPr>
            <w:r w:rsidRPr="00795D9D">
              <w:rPr>
                <w:color w:val="000000"/>
                <w:sz w:val="24"/>
                <w:szCs w:val="24"/>
              </w:rPr>
              <w:t xml:space="preserve">2.1.    Общие сведения </w:t>
            </w:r>
          </w:p>
          <w:p w:rsidR="00C4377C" w:rsidRPr="00795D9D" w:rsidRDefault="00C4377C" w:rsidP="00C4377C">
            <w:pPr>
              <w:pStyle w:val="ad"/>
              <w:tabs>
                <w:tab w:val="left" w:pos="2268"/>
              </w:tabs>
              <w:suppressAutoHyphens/>
              <w:ind w:left="317"/>
              <w:jc w:val="both"/>
              <w:rPr>
                <w:color w:val="000000"/>
                <w:sz w:val="24"/>
                <w:szCs w:val="24"/>
              </w:rPr>
            </w:pPr>
            <w:r w:rsidRPr="00795D9D">
              <w:rPr>
                <w:color w:val="000000"/>
                <w:sz w:val="24"/>
                <w:szCs w:val="24"/>
              </w:rPr>
              <w:t xml:space="preserve">2.2.    Классификация </w:t>
            </w:r>
          </w:p>
          <w:p w:rsidR="00C4377C" w:rsidRPr="00795D9D" w:rsidRDefault="00C4377C" w:rsidP="00C4377C">
            <w:pPr>
              <w:pStyle w:val="ad"/>
              <w:tabs>
                <w:tab w:val="left" w:pos="2268"/>
              </w:tabs>
              <w:suppressAutoHyphens/>
              <w:ind w:left="317"/>
              <w:jc w:val="both"/>
              <w:rPr>
                <w:color w:val="000000"/>
                <w:sz w:val="24"/>
                <w:szCs w:val="24"/>
              </w:rPr>
            </w:pPr>
            <w:r w:rsidRPr="00795D9D">
              <w:rPr>
                <w:color w:val="000000"/>
                <w:sz w:val="24"/>
                <w:szCs w:val="24"/>
              </w:rPr>
              <w:t>2.3.    Линейные гидродроссели</w:t>
            </w:r>
          </w:p>
          <w:p w:rsidR="00C4377C" w:rsidRPr="00795D9D" w:rsidRDefault="00C4377C" w:rsidP="00C4377C">
            <w:pPr>
              <w:pStyle w:val="ad"/>
              <w:tabs>
                <w:tab w:val="left" w:pos="2268"/>
              </w:tabs>
              <w:suppressAutoHyphens/>
              <w:ind w:left="317"/>
              <w:jc w:val="both"/>
              <w:rPr>
                <w:color w:val="000000"/>
                <w:sz w:val="24"/>
                <w:szCs w:val="24"/>
              </w:rPr>
            </w:pPr>
            <w:r w:rsidRPr="00795D9D">
              <w:rPr>
                <w:color w:val="000000"/>
                <w:sz w:val="24"/>
                <w:szCs w:val="24"/>
              </w:rPr>
              <w:t>2.4.    Квадратичные гидродроссели</w:t>
            </w:r>
          </w:p>
          <w:p w:rsidR="00C4377C" w:rsidRPr="00795D9D" w:rsidRDefault="00C4377C" w:rsidP="00C4377C">
            <w:pPr>
              <w:pStyle w:val="ad"/>
              <w:tabs>
                <w:tab w:val="left" w:pos="2268"/>
              </w:tabs>
              <w:suppressAutoHyphens/>
              <w:ind w:left="317"/>
              <w:jc w:val="both"/>
              <w:rPr>
                <w:color w:val="000000"/>
                <w:sz w:val="24"/>
                <w:szCs w:val="24"/>
              </w:rPr>
            </w:pPr>
            <w:r w:rsidRPr="00795D9D">
              <w:rPr>
                <w:color w:val="000000"/>
                <w:sz w:val="24"/>
                <w:szCs w:val="24"/>
              </w:rPr>
              <w:t>2.5.    Регулируемые гидродроссели</w:t>
            </w:r>
          </w:p>
          <w:p w:rsidR="00C4377C" w:rsidRPr="00795D9D" w:rsidRDefault="00C4377C" w:rsidP="00C4377C">
            <w:pPr>
              <w:pStyle w:val="ad"/>
              <w:tabs>
                <w:tab w:val="left" w:pos="2268"/>
              </w:tabs>
              <w:suppressAutoHyphens/>
              <w:ind w:left="317"/>
              <w:jc w:val="both"/>
              <w:rPr>
                <w:color w:val="000000"/>
                <w:sz w:val="24"/>
                <w:szCs w:val="24"/>
              </w:rPr>
            </w:pPr>
            <w:r w:rsidRPr="00795D9D">
              <w:rPr>
                <w:color w:val="000000"/>
                <w:sz w:val="24"/>
                <w:szCs w:val="24"/>
              </w:rPr>
              <w:t xml:space="preserve">2.6.    Регулируемый золотниковый гидродроссель типа ПГ77-1 </w:t>
            </w:r>
          </w:p>
          <w:p w:rsidR="00C4377C" w:rsidRPr="00795D9D" w:rsidRDefault="00C4377C" w:rsidP="00C4377C">
            <w:pPr>
              <w:pStyle w:val="ad"/>
              <w:tabs>
                <w:tab w:val="left" w:pos="2268"/>
              </w:tabs>
              <w:suppressAutoHyphens/>
              <w:ind w:left="317"/>
              <w:jc w:val="both"/>
              <w:rPr>
                <w:color w:val="000000"/>
                <w:sz w:val="24"/>
                <w:szCs w:val="24"/>
              </w:rPr>
            </w:pPr>
            <w:r w:rsidRPr="00795D9D">
              <w:rPr>
                <w:color w:val="000000"/>
                <w:sz w:val="24"/>
                <w:szCs w:val="24"/>
              </w:rPr>
              <w:t xml:space="preserve">2.7.    Регулируемый Дроссель DV и DRV с обратным клапаном </w:t>
            </w:r>
          </w:p>
          <w:p w:rsidR="00C4377C" w:rsidRPr="00795D9D" w:rsidRDefault="00C4377C" w:rsidP="00C4377C">
            <w:pPr>
              <w:pStyle w:val="ad"/>
              <w:tabs>
                <w:tab w:val="left" w:pos="2268"/>
              </w:tabs>
              <w:suppressAutoHyphens/>
              <w:ind w:left="317"/>
              <w:jc w:val="both"/>
              <w:rPr>
                <w:color w:val="000000"/>
                <w:sz w:val="24"/>
                <w:szCs w:val="24"/>
              </w:rPr>
            </w:pPr>
            <w:r w:rsidRPr="00795D9D">
              <w:rPr>
                <w:color w:val="000000"/>
                <w:sz w:val="24"/>
                <w:szCs w:val="24"/>
              </w:rPr>
              <w:lastRenderedPageBreak/>
              <w:t xml:space="preserve">2.8.    РегулирующийГидродроссель KBMK с обратным клапаном </w:t>
            </w:r>
          </w:p>
          <w:p w:rsidR="00C4377C" w:rsidRPr="00795D9D" w:rsidRDefault="00C4377C" w:rsidP="00C4377C">
            <w:pPr>
              <w:pStyle w:val="ad"/>
              <w:tabs>
                <w:tab w:val="left" w:pos="2268"/>
              </w:tabs>
              <w:suppressAutoHyphens/>
              <w:ind w:left="317"/>
              <w:jc w:val="both"/>
              <w:rPr>
                <w:color w:val="000000"/>
                <w:sz w:val="24"/>
                <w:szCs w:val="24"/>
              </w:rPr>
            </w:pPr>
            <w:r w:rsidRPr="00795D9D">
              <w:rPr>
                <w:color w:val="000000"/>
                <w:sz w:val="24"/>
                <w:szCs w:val="24"/>
              </w:rPr>
              <w:t xml:space="preserve">2.9.    Гидродроссельпутевой (с обратным клапаном) </w:t>
            </w:r>
          </w:p>
          <w:p w:rsidR="00C4377C" w:rsidRPr="00795D9D" w:rsidRDefault="00C4377C" w:rsidP="00C4377C">
            <w:pPr>
              <w:pStyle w:val="ad"/>
              <w:tabs>
                <w:tab w:val="left" w:pos="2268"/>
              </w:tabs>
              <w:suppressAutoHyphens/>
              <w:ind w:left="317"/>
              <w:jc w:val="both"/>
              <w:rPr>
                <w:color w:val="000000"/>
                <w:sz w:val="24"/>
                <w:szCs w:val="24"/>
              </w:rPr>
            </w:pPr>
            <w:r w:rsidRPr="00795D9D">
              <w:rPr>
                <w:color w:val="000000"/>
                <w:sz w:val="24"/>
                <w:szCs w:val="24"/>
              </w:rPr>
              <w:t xml:space="preserve">2.10. Дросселирующий делитель потока </w:t>
            </w:r>
          </w:p>
          <w:p w:rsidR="00C4377C" w:rsidRPr="00C4377C" w:rsidRDefault="00C4377C" w:rsidP="00C4377C">
            <w:pPr>
              <w:pStyle w:val="ad"/>
              <w:tabs>
                <w:tab w:val="left" w:pos="2268"/>
              </w:tabs>
              <w:suppressAutoHyphens/>
              <w:ind w:left="317"/>
              <w:jc w:val="both"/>
              <w:rPr>
                <w:b/>
                <w:color w:val="000000"/>
                <w:sz w:val="24"/>
                <w:szCs w:val="24"/>
              </w:rPr>
            </w:pPr>
            <w:r w:rsidRPr="00C4377C">
              <w:rPr>
                <w:b/>
                <w:color w:val="000000"/>
                <w:sz w:val="24"/>
                <w:szCs w:val="24"/>
              </w:rPr>
              <w:t>3. Гидроклапаны</w:t>
            </w:r>
          </w:p>
          <w:p w:rsidR="00C4377C" w:rsidRPr="00795D9D" w:rsidRDefault="00C4377C" w:rsidP="00C4377C">
            <w:pPr>
              <w:pStyle w:val="ad"/>
              <w:tabs>
                <w:tab w:val="left" w:pos="2268"/>
              </w:tabs>
              <w:suppressAutoHyphens/>
              <w:ind w:left="317"/>
              <w:jc w:val="both"/>
              <w:rPr>
                <w:color w:val="000000"/>
                <w:sz w:val="24"/>
                <w:szCs w:val="24"/>
              </w:rPr>
            </w:pPr>
            <w:r w:rsidRPr="00795D9D">
              <w:rPr>
                <w:color w:val="000000"/>
                <w:sz w:val="24"/>
                <w:szCs w:val="24"/>
              </w:rPr>
              <w:t xml:space="preserve">3.1.    Общие сведения </w:t>
            </w:r>
          </w:p>
          <w:p w:rsidR="00C4377C" w:rsidRPr="00795D9D" w:rsidRDefault="00C4377C" w:rsidP="00C4377C">
            <w:pPr>
              <w:pStyle w:val="ad"/>
              <w:tabs>
                <w:tab w:val="left" w:pos="2268"/>
              </w:tabs>
              <w:suppressAutoHyphens/>
              <w:ind w:left="317"/>
              <w:jc w:val="both"/>
              <w:rPr>
                <w:color w:val="000000"/>
                <w:sz w:val="24"/>
                <w:szCs w:val="24"/>
              </w:rPr>
            </w:pPr>
            <w:r w:rsidRPr="00795D9D">
              <w:rPr>
                <w:color w:val="000000"/>
                <w:sz w:val="24"/>
                <w:szCs w:val="24"/>
              </w:rPr>
              <w:t xml:space="preserve">3.2.    Гидроклапаны давления </w:t>
            </w:r>
          </w:p>
          <w:p w:rsidR="00C4377C" w:rsidRPr="00795D9D" w:rsidRDefault="00C4377C" w:rsidP="00C4377C">
            <w:pPr>
              <w:pStyle w:val="ad"/>
              <w:tabs>
                <w:tab w:val="left" w:pos="2268"/>
              </w:tabs>
              <w:suppressAutoHyphens/>
              <w:ind w:left="317"/>
              <w:jc w:val="both"/>
              <w:rPr>
                <w:color w:val="000000"/>
                <w:sz w:val="24"/>
                <w:szCs w:val="24"/>
              </w:rPr>
            </w:pPr>
            <w:r w:rsidRPr="00795D9D">
              <w:rPr>
                <w:color w:val="000000"/>
                <w:sz w:val="24"/>
                <w:szCs w:val="24"/>
              </w:rPr>
              <w:t xml:space="preserve">3.3.    Гидроклапан разности (перепада) давлений </w:t>
            </w:r>
          </w:p>
          <w:p w:rsidR="00C4377C" w:rsidRPr="00795D9D" w:rsidRDefault="00C4377C" w:rsidP="00C4377C">
            <w:pPr>
              <w:pStyle w:val="ad"/>
              <w:tabs>
                <w:tab w:val="left" w:pos="2268"/>
              </w:tabs>
              <w:suppressAutoHyphens/>
              <w:ind w:left="317"/>
              <w:jc w:val="both"/>
              <w:rPr>
                <w:color w:val="000000"/>
                <w:sz w:val="24"/>
                <w:szCs w:val="24"/>
              </w:rPr>
            </w:pPr>
            <w:r w:rsidRPr="00795D9D">
              <w:rPr>
                <w:color w:val="000000"/>
                <w:sz w:val="24"/>
                <w:szCs w:val="24"/>
              </w:rPr>
              <w:t xml:space="preserve">3.4.    Гидроклапан соотношения давлений </w:t>
            </w:r>
          </w:p>
          <w:p w:rsidR="00C4377C" w:rsidRPr="00795D9D" w:rsidRDefault="00C4377C" w:rsidP="00C4377C">
            <w:pPr>
              <w:pStyle w:val="ad"/>
              <w:tabs>
                <w:tab w:val="left" w:pos="2268"/>
              </w:tabs>
              <w:suppressAutoHyphens/>
              <w:ind w:left="317"/>
              <w:jc w:val="both"/>
              <w:rPr>
                <w:color w:val="000000"/>
                <w:sz w:val="24"/>
                <w:szCs w:val="24"/>
              </w:rPr>
            </w:pPr>
            <w:r w:rsidRPr="00795D9D">
              <w:rPr>
                <w:color w:val="000000"/>
                <w:sz w:val="24"/>
                <w:szCs w:val="24"/>
              </w:rPr>
              <w:t xml:space="preserve">3.5.    Гидроклапан последовательности </w:t>
            </w:r>
          </w:p>
          <w:p w:rsidR="00C4377C" w:rsidRPr="00795D9D" w:rsidRDefault="00C4377C" w:rsidP="00C4377C">
            <w:pPr>
              <w:pStyle w:val="ad"/>
              <w:tabs>
                <w:tab w:val="left" w:pos="2268"/>
              </w:tabs>
              <w:suppressAutoHyphens/>
              <w:ind w:left="317"/>
              <w:jc w:val="both"/>
              <w:rPr>
                <w:color w:val="000000"/>
                <w:sz w:val="24"/>
                <w:szCs w:val="24"/>
              </w:rPr>
            </w:pPr>
            <w:r w:rsidRPr="00795D9D">
              <w:rPr>
                <w:color w:val="000000"/>
                <w:sz w:val="24"/>
                <w:szCs w:val="24"/>
              </w:rPr>
              <w:t xml:space="preserve">3.6.    Гидроклапаны последовательности с обратным клапаном </w:t>
            </w:r>
          </w:p>
          <w:p w:rsidR="00C4377C" w:rsidRPr="00795D9D" w:rsidRDefault="00C4377C" w:rsidP="00C4377C">
            <w:pPr>
              <w:pStyle w:val="ad"/>
              <w:tabs>
                <w:tab w:val="left" w:pos="2268"/>
              </w:tabs>
              <w:suppressAutoHyphens/>
              <w:ind w:left="317"/>
              <w:jc w:val="both"/>
              <w:rPr>
                <w:color w:val="000000"/>
                <w:sz w:val="24"/>
                <w:szCs w:val="24"/>
              </w:rPr>
            </w:pPr>
            <w:r w:rsidRPr="00795D9D">
              <w:rPr>
                <w:color w:val="000000"/>
                <w:sz w:val="24"/>
                <w:szCs w:val="24"/>
              </w:rPr>
              <w:t xml:space="preserve">3.7.    Гидроклапан выдержки времени </w:t>
            </w:r>
          </w:p>
          <w:p w:rsidR="00C4377C" w:rsidRPr="00795D9D" w:rsidRDefault="00C4377C" w:rsidP="00C4377C">
            <w:pPr>
              <w:pStyle w:val="ad"/>
              <w:tabs>
                <w:tab w:val="left" w:pos="2268"/>
              </w:tabs>
              <w:suppressAutoHyphens/>
              <w:ind w:left="317"/>
              <w:jc w:val="both"/>
              <w:rPr>
                <w:color w:val="000000"/>
                <w:sz w:val="24"/>
                <w:szCs w:val="24"/>
              </w:rPr>
            </w:pPr>
            <w:r w:rsidRPr="00795D9D">
              <w:rPr>
                <w:color w:val="000000"/>
                <w:sz w:val="24"/>
                <w:szCs w:val="24"/>
              </w:rPr>
              <w:t xml:space="preserve">3.8.    Напорный клапан прямого действия </w:t>
            </w:r>
          </w:p>
          <w:p w:rsidR="00C4377C" w:rsidRPr="00795D9D" w:rsidRDefault="00C4377C" w:rsidP="00C4377C">
            <w:pPr>
              <w:pStyle w:val="ad"/>
              <w:tabs>
                <w:tab w:val="left" w:pos="2268"/>
              </w:tabs>
              <w:suppressAutoHyphens/>
              <w:ind w:left="317"/>
              <w:jc w:val="both"/>
              <w:rPr>
                <w:color w:val="000000"/>
                <w:sz w:val="24"/>
                <w:szCs w:val="24"/>
              </w:rPr>
            </w:pPr>
            <w:r w:rsidRPr="00795D9D">
              <w:rPr>
                <w:color w:val="000000"/>
                <w:sz w:val="24"/>
                <w:szCs w:val="24"/>
              </w:rPr>
              <w:t xml:space="preserve">3.9.    Напорный клапан непрямого действия </w:t>
            </w:r>
          </w:p>
          <w:p w:rsidR="00C4377C" w:rsidRPr="00795D9D" w:rsidRDefault="00C4377C" w:rsidP="00C4377C">
            <w:pPr>
              <w:pStyle w:val="ad"/>
              <w:tabs>
                <w:tab w:val="left" w:pos="2268"/>
              </w:tabs>
              <w:suppressAutoHyphens/>
              <w:ind w:left="317"/>
              <w:jc w:val="both"/>
              <w:rPr>
                <w:color w:val="000000"/>
                <w:sz w:val="24"/>
                <w:szCs w:val="24"/>
              </w:rPr>
            </w:pPr>
            <w:r w:rsidRPr="00795D9D">
              <w:rPr>
                <w:color w:val="000000"/>
                <w:sz w:val="24"/>
                <w:szCs w:val="24"/>
              </w:rPr>
              <w:t xml:space="preserve">3.10. Дифференциальный клапан </w:t>
            </w:r>
          </w:p>
          <w:p w:rsidR="00C4377C" w:rsidRPr="00795D9D" w:rsidRDefault="00C4377C" w:rsidP="00C4377C">
            <w:pPr>
              <w:pStyle w:val="ad"/>
              <w:tabs>
                <w:tab w:val="left" w:pos="2268"/>
              </w:tabs>
              <w:suppressAutoHyphens/>
              <w:ind w:left="317"/>
              <w:jc w:val="both"/>
              <w:rPr>
                <w:color w:val="000000"/>
                <w:sz w:val="24"/>
                <w:szCs w:val="24"/>
              </w:rPr>
            </w:pPr>
            <w:r w:rsidRPr="00795D9D">
              <w:rPr>
                <w:color w:val="000000"/>
                <w:sz w:val="24"/>
                <w:szCs w:val="24"/>
              </w:rPr>
              <w:t xml:space="preserve">3.11. Редукционный клапан </w:t>
            </w:r>
          </w:p>
          <w:p w:rsidR="00C4377C" w:rsidRPr="00795D9D" w:rsidRDefault="00C4377C" w:rsidP="00C4377C">
            <w:pPr>
              <w:pStyle w:val="ad"/>
              <w:tabs>
                <w:tab w:val="left" w:pos="2268"/>
              </w:tabs>
              <w:suppressAutoHyphens/>
              <w:ind w:left="317"/>
              <w:jc w:val="both"/>
              <w:rPr>
                <w:color w:val="000000"/>
                <w:sz w:val="24"/>
                <w:szCs w:val="24"/>
              </w:rPr>
            </w:pPr>
            <w:r w:rsidRPr="00795D9D">
              <w:rPr>
                <w:color w:val="000000"/>
                <w:sz w:val="24"/>
                <w:szCs w:val="24"/>
              </w:rPr>
              <w:t xml:space="preserve">3.12. Редукционный клапан прямого действия </w:t>
            </w:r>
          </w:p>
          <w:p w:rsidR="00C4377C" w:rsidRPr="00795D9D" w:rsidRDefault="00C4377C" w:rsidP="00C4377C">
            <w:pPr>
              <w:pStyle w:val="ad"/>
              <w:tabs>
                <w:tab w:val="left" w:pos="2268"/>
              </w:tabs>
              <w:suppressAutoHyphens/>
              <w:ind w:left="317"/>
              <w:jc w:val="both"/>
              <w:rPr>
                <w:color w:val="000000"/>
                <w:sz w:val="24"/>
                <w:szCs w:val="24"/>
              </w:rPr>
            </w:pPr>
            <w:r w:rsidRPr="00795D9D">
              <w:rPr>
                <w:color w:val="000000"/>
                <w:sz w:val="24"/>
                <w:szCs w:val="24"/>
              </w:rPr>
              <w:t xml:space="preserve">3.13. Редукционный клапан непрямого действия </w:t>
            </w:r>
          </w:p>
          <w:p w:rsidR="00C4377C" w:rsidRPr="00795D9D" w:rsidRDefault="00C4377C" w:rsidP="00C4377C">
            <w:pPr>
              <w:pStyle w:val="ad"/>
              <w:tabs>
                <w:tab w:val="left" w:pos="2268"/>
              </w:tabs>
              <w:suppressAutoHyphens/>
              <w:ind w:left="317"/>
              <w:jc w:val="both"/>
              <w:rPr>
                <w:color w:val="000000"/>
                <w:sz w:val="24"/>
                <w:szCs w:val="24"/>
              </w:rPr>
            </w:pPr>
            <w:r w:rsidRPr="00795D9D">
              <w:rPr>
                <w:color w:val="000000"/>
                <w:sz w:val="24"/>
                <w:szCs w:val="24"/>
              </w:rPr>
              <w:t xml:space="preserve">3.14. Клапан редукционный КРМ 6/3 </w:t>
            </w:r>
          </w:p>
          <w:p w:rsidR="00C4377C" w:rsidRPr="00795D9D" w:rsidRDefault="00C4377C" w:rsidP="00C4377C">
            <w:pPr>
              <w:pStyle w:val="ad"/>
              <w:tabs>
                <w:tab w:val="left" w:pos="2268"/>
              </w:tabs>
              <w:suppressAutoHyphens/>
              <w:ind w:left="317"/>
              <w:jc w:val="both"/>
              <w:rPr>
                <w:color w:val="000000"/>
                <w:sz w:val="24"/>
                <w:szCs w:val="24"/>
              </w:rPr>
            </w:pPr>
            <w:r w:rsidRPr="00795D9D">
              <w:rPr>
                <w:color w:val="000000"/>
                <w:sz w:val="24"/>
                <w:szCs w:val="24"/>
              </w:rPr>
              <w:t>3.15. Обратный гидроклапан</w:t>
            </w:r>
          </w:p>
          <w:p w:rsidR="00C4377C" w:rsidRPr="00795D9D" w:rsidRDefault="00C4377C" w:rsidP="00C4377C">
            <w:pPr>
              <w:pStyle w:val="ad"/>
              <w:tabs>
                <w:tab w:val="left" w:pos="2268"/>
              </w:tabs>
              <w:suppressAutoHyphens/>
              <w:ind w:left="317"/>
              <w:jc w:val="both"/>
              <w:rPr>
                <w:color w:val="000000"/>
                <w:sz w:val="24"/>
                <w:szCs w:val="24"/>
              </w:rPr>
            </w:pPr>
            <w:r w:rsidRPr="00795D9D">
              <w:rPr>
                <w:color w:val="000000"/>
                <w:sz w:val="24"/>
                <w:szCs w:val="24"/>
              </w:rPr>
              <w:t>3.16. Гидрозамок</w:t>
            </w:r>
          </w:p>
          <w:p w:rsidR="00C4377C" w:rsidRPr="00795D9D" w:rsidRDefault="00C4377C" w:rsidP="00C4377C">
            <w:pPr>
              <w:pStyle w:val="ad"/>
              <w:tabs>
                <w:tab w:val="left" w:pos="2268"/>
              </w:tabs>
              <w:suppressAutoHyphens/>
              <w:ind w:left="317"/>
              <w:jc w:val="both"/>
              <w:rPr>
                <w:color w:val="000000"/>
                <w:sz w:val="24"/>
                <w:szCs w:val="24"/>
              </w:rPr>
            </w:pPr>
            <w:r w:rsidRPr="00795D9D">
              <w:rPr>
                <w:color w:val="000000"/>
                <w:sz w:val="24"/>
                <w:szCs w:val="24"/>
              </w:rPr>
              <w:t xml:space="preserve">3.17. Ограничители расхода </w:t>
            </w:r>
          </w:p>
          <w:p w:rsidR="00C4377C" w:rsidRPr="00795D9D" w:rsidRDefault="00C4377C" w:rsidP="00C4377C">
            <w:pPr>
              <w:pStyle w:val="ad"/>
              <w:tabs>
                <w:tab w:val="left" w:pos="2268"/>
              </w:tabs>
              <w:suppressAutoHyphens/>
              <w:ind w:left="317"/>
              <w:jc w:val="both"/>
              <w:rPr>
                <w:color w:val="000000"/>
                <w:sz w:val="24"/>
                <w:szCs w:val="24"/>
              </w:rPr>
            </w:pPr>
            <w:r w:rsidRPr="00795D9D">
              <w:rPr>
                <w:color w:val="000000"/>
                <w:sz w:val="24"/>
                <w:szCs w:val="24"/>
              </w:rPr>
              <w:t xml:space="preserve">3.18. Предохранительные клапаны </w:t>
            </w:r>
          </w:p>
          <w:p w:rsidR="00C4377C" w:rsidRPr="00795D9D" w:rsidRDefault="00C4377C" w:rsidP="00C4377C">
            <w:pPr>
              <w:pStyle w:val="ad"/>
              <w:tabs>
                <w:tab w:val="left" w:pos="2268"/>
              </w:tabs>
              <w:suppressAutoHyphens/>
              <w:ind w:left="317"/>
              <w:jc w:val="both"/>
              <w:rPr>
                <w:color w:val="000000"/>
                <w:sz w:val="24"/>
                <w:szCs w:val="24"/>
              </w:rPr>
            </w:pPr>
            <w:r w:rsidRPr="00795D9D">
              <w:rPr>
                <w:color w:val="000000"/>
                <w:sz w:val="24"/>
                <w:szCs w:val="24"/>
              </w:rPr>
              <w:t xml:space="preserve">3.19. Предохранительный клапан прямого действия </w:t>
            </w:r>
          </w:p>
          <w:p w:rsidR="00C4377C" w:rsidRPr="00795D9D" w:rsidRDefault="00C4377C" w:rsidP="00C4377C">
            <w:pPr>
              <w:pStyle w:val="ad"/>
              <w:tabs>
                <w:tab w:val="left" w:pos="2268"/>
              </w:tabs>
              <w:suppressAutoHyphens/>
              <w:ind w:left="317"/>
              <w:jc w:val="both"/>
              <w:rPr>
                <w:color w:val="000000"/>
                <w:sz w:val="24"/>
                <w:szCs w:val="24"/>
              </w:rPr>
            </w:pPr>
            <w:r w:rsidRPr="00795D9D">
              <w:rPr>
                <w:color w:val="000000"/>
                <w:sz w:val="24"/>
                <w:szCs w:val="24"/>
              </w:rPr>
              <w:t xml:space="preserve">3.20. Предохранительный клапан прямого действия с демпфирующим устройством </w:t>
            </w:r>
          </w:p>
          <w:p w:rsidR="00C4377C" w:rsidRPr="00795D9D" w:rsidRDefault="00C4377C" w:rsidP="00C4377C">
            <w:pPr>
              <w:pStyle w:val="ad"/>
              <w:tabs>
                <w:tab w:val="left" w:pos="2268"/>
              </w:tabs>
              <w:suppressAutoHyphens/>
              <w:ind w:left="317"/>
              <w:jc w:val="both"/>
              <w:rPr>
                <w:color w:val="000000"/>
                <w:sz w:val="24"/>
                <w:szCs w:val="24"/>
              </w:rPr>
            </w:pPr>
            <w:r w:rsidRPr="00795D9D">
              <w:rPr>
                <w:color w:val="000000"/>
                <w:sz w:val="24"/>
                <w:szCs w:val="24"/>
              </w:rPr>
              <w:t xml:space="preserve">3.21. Переливной клапан прямого действия </w:t>
            </w:r>
          </w:p>
          <w:p w:rsidR="00C4377C" w:rsidRPr="00795D9D" w:rsidRDefault="00C4377C" w:rsidP="00C4377C">
            <w:pPr>
              <w:pStyle w:val="ad"/>
              <w:tabs>
                <w:tab w:val="left" w:pos="2268"/>
              </w:tabs>
              <w:suppressAutoHyphens/>
              <w:ind w:left="317"/>
              <w:jc w:val="both"/>
              <w:rPr>
                <w:color w:val="000000"/>
                <w:sz w:val="24"/>
                <w:szCs w:val="24"/>
              </w:rPr>
            </w:pPr>
            <w:r w:rsidRPr="00795D9D">
              <w:rPr>
                <w:color w:val="000000"/>
                <w:sz w:val="24"/>
                <w:szCs w:val="24"/>
              </w:rPr>
              <w:t xml:space="preserve">3.22. Переливной клапан непрямого действия </w:t>
            </w:r>
          </w:p>
          <w:p w:rsidR="00C4377C" w:rsidRPr="00795D9D" w:rsidRDefault="00C4377C" w:rsidP="00C4377C">
            <w:pPr>
              <w:pStyle w:val="ad"/>
              <w:tabs>
                <w:tab w:val="left" w:pos="2268"/>
              </w:tabs>
              <w:suppressAutoHyphens/>
              <w:ind w:left="317"/>
              <w:jc w:val="both"/>
              <w:rPr>
                <w:color w:val="000000"/>
                <w:sz w:val="24"/>
                <w:szCs w:val="24"/>
              </w:rPr>
            </w:pPr>
            <w:r w:rsidRPr="00795D9D">
              <w:rPr>
                <w:color w:val="000000"/>
                <w:sz w:val="24"/>
                <w:szCs w:val="24"/>
              </w:rPr>
              <w:t xml:space="preserve">3.23. Устройство и принцип работы М-КП с электромагнитным управлением </w:t>
            </w:r>
          </w:p>
          <w:p w:rsidR="00C4377C" w:rsidRPr="00C4377C" w:rsidRDefault="00C4377C" w:rsidP="00C4377C">
            <w:pPr>
              <w:pStyle w:val="ad"/>
              <w:tabs>
                <w:tab w:val="left" w:pos="2268"/>
              </w:tabs>
              <w:suppressAutoHyphens/>
              <w:ind w:left="317"/>
              <w:jc w:val="both"/>
              <w:rPr>
                <w:b/>
                <w:color w:val="000000"/>
                <w:sz w:val="24"/>
                <w:szCs w:val="24"/>
              </w:rPr>
            </w:pPr>
            <w:r w:rsidRPr="00C4377C">
              <w:rPr>
                <w:b/>
                <w:color w:val="000000"/>
                <w:sz w:val="24"/>
                <w:szCs w:val="24"/>
              </w:rPr>
              <w:t>4. Гидрораспределители</w:t>
            </w:r>
          </w:p>
          <w:p w:rsidR="00C4377C" w:rsidRPr="00795D9D" w:rsidRDefault="00C4377C" w:rsidP="00C4377C">
            <w:pPr>
              <w:pStyle w:val="ad"/>
              <w:tabs>
                <w:tab w:val="left" w:pos="2268"/>
              </w:tabs>
              <w:suppressAutoHyphens/>
              <w:ind w:left="317"/>
              <w:jc w:val="both"/>
              <w:rPr>
                <w:color w:val="000000"/>
                <w:sz w:val="24"/>
                <w:szCs w:val="24"/>
              </w:rPr>
            </w:pPr>
            <w:r w:rsidRPr="00795D9D">
              <w:rPr>
                <w:color w:val="000000"/>
                <w:sz w:val="24"/>
                <w:szCs w:val="24"/>
              </w:rPr>
              <w:t xml:space="preserve">4.1.    Общие сведения </w:t>
            </w:r>
          </w:p>
          <w:p w:rsidR="00C4377C" w:rsidRPr="00795D9D" w:rsidRDefault="00C4377C" w:rsidP="00C4377C">
            <w:pPr>
              <w:pStyle w:val="ad"/>
              <w:tabs>
                <w:tab w:val="left" w:pos="2268"/>
              </w:tabs>
              <w:suppressAutoHyphens/>
              <w:ind w:left="317"/>
              <w:jc w:val="both"/>
              <w:rPr>
                <w:color w:val="000000"/>
                <w:sz w:val="24"/>
                <w:szCs w:val="24"/>
              </w:rPr>
            </w:pPr>
            <w:r w:rsidRPr="00795D9D">
              <w:rPr>
                <w:color w:val="000000"/>
                <w:sz w:val="24"/>
                <w:szCs w:val="24"/>
              </w:rPr>
              <w:t xml:space="preserve">4.2.    Классификации </w:t>
            </w:r>
          </w:p>
          <w:p w:rsidR="00C4377C" w:rsidRPr="00795D9D" w:rsidRDefault="00C4377C" w:rsidP="00C4377C">
            <w:pPr>
              <w:pStyle w:val="ad"/>
              <w:tabs>
                <w:tab w:val="left" w:pos="2268"/>
              </w:tabs>
              <w:suppressAutoHyphens/>
              <w:ind w:left="317"/>
              <w:jc w:val="both"/>
              <w:rPr>
                <w:color w:val="000000"/>
                <w:sz w:val="24"/>
                <w:szCs w:val="24"/>
              </w:rPr>
            </w:pPr>
            <w:r w:rsidRPr="00795D9D">
              <w:rPr>
                <w:color w:val="000000"/>
                <w:sz w:val="24"/>
                <w:szCs w:val="24"/>
              </w:rPr>
              <w:t xml:space="preserve">4.3.    Обозначение </w:t>
            </w:r>
          </w:p>
          <w:p w:rsidR="00C4377C" w:rsidRPr="00795D9D" w:rsidRDefault="00C4377C" w:rsidP="00C4377C">
            <w:pPr>
              <w:pStyle w:val="ad"/>
              <w:tabs>
                <w:tab w:val="left" w:pos="2268"/>
              </w:tabs>
              <w:suppressAutoHyphens/>
              <w:ind w:left="317"/>
              <w:jc w:val="both"/>
              <w:rPr>
                <w:color w:val="000000"/>
                <w:sz w:val="24"/>
                <w:szCs w:val="24"/>
              </w:rPr>
            </w:pPr>
            <w:r w:rsidRPr="00795D9D">
              <w:rPr>
                <w:color w:val="000000"/>
                <w:sz w:val="24"/>
                <w:szCs w:val="24"/>
              </w:rPr>
              <w:t xml:space="preserve">4.4.    Направляющий золотниковый гидрораспределитель типа ПГ74-24М с ручным управлением </w:t>
            </w:r>
          </w:p>
          <w:p w:rsidR="00C4377C" w:rsidRPr="00795D9D" w:rsidRDefault="00C4377C" w:rsidP="00C4377C">
            <w:pPr>
              <w:pStyle w:val="ad"/>
              <w:tabs>
                <w:tab w:val="left" w:pos="2268"/>
              </w:tabs>
              <w:suppressAutoHyphens/>
              <w:ind w:left="317"/>
              <w:jc w:val="both"/>
              <w:rPr>
                <w:color w:val="000000"/>
                <w:sz w:val="24"/>
                <w:szCs w:val="24"/>
              </w:rPr>
            </w:pPr>
            <w:r w:rsidRPr="00795D9D">
              <w:rPr>
                <w:color w:val="000000"/>
                <w:sz w:val="24"/>
                <w:szCs w:val="24"/>
              </w:rPr>
              <w:t xml:space="preserve">4.5.    Двухступенчатый направляющий золотниковый гидрораспределитель типа Р с электрогидравлическим управлением </w:t>
            </w:r>
          </w:p>
          <w:p w:rsidR="00C4377C" w:rsidRPr="00795D9D" w:rsidRDefault="00C4377C" w:rsidP="00C4377C">
            <w:pPr>
              <w:pStyle w:val="ad"/>
              <w:tabs>
                <w:tab w:val="left" w:pos="2268"/>
              </w:tabs>
              <w:suppressAutoHyphens/>
              <w:ind w:left="317"/>
              <w:jc w:val="both"/>
              <w:rPr>
                <w:color w:val="000000"/>
                <w:sz w:val="24"/>
                <w:szCs w:val="24"/>
              </w:rPr>
            </w:pPr>
            <w:r w:rsidRPr="00795D9D">
              <w:rPr>
                <w:color w:val="000000"/>
                <w:sz w:val="24"/>
                <w:szCs w:val="24"/>
              </w:rPr>
              <w:lastRenderedPageBreak/>
              <w:t xml:space="preserve">4.6.    Направляющий золотниковый распределитель с плоским золотником </w:t>
            </w:r>
          </w:p>
          <w:p w:rsidR="00C4377C" w:rsidRPr="00795D9D" w:rsidRDefault="00C4377C" w:rsidP="00C4377C">
            <w:pPr>
              <w:pStyle w:val="ad"/>
              <w:tabs>
                <w:tab w:val="left" w:pos="2268"/>
              </w:tabs>
              <w:suppressAutoHyphens/>
              <w:ind w:left="317"/>
              <w:jc w:val="both"/>
              <w:rPr>
                <w:color w:val="000000"/>
                <w:sz w:val="24"/>
                <w:szCs w:val="24"/>
              </w:rPr>
            </w:pPr>
            <w:r w:rsidRPr="00795D9D">
              <w:rPr>
                <w:color w:val="000000"/>
                <w:sz w:val="24"/>
                <w:szCs w:val="24"/>
              </w:rPr>
              <w:t xml:space="preserve">4.7.    Направляющий крановый гидрораспределитель Г71-31 </w:t>
            </w:r>
          </w:p>
          <w:p w:rsidR="00C4377C" w:rsidRPr="00795D9D" w:rsidRDefault="00C4377C" w:rsidP="00C4377C">
            <w:pPr>
              <w:pStyle w:val="ad"/>
              <w:tabs>
                <w:tab w:val="left" w:pos="2268"/>
              </w:tabs>
              <w:suppressAutoHyphens/>
              <w:ind w:left="317"/>
              <w:jc w:val="both"/>
              <w:rPr>
                <w:color w:val="000000"/>
                <w:sz w:val="24"/>
                <w:szCs w:val="24"/>
              </w:rPr>
            </w:pPr>
            <w:r w:rsidRPr="00795D9D">
              <w:rPr>
                <w:color w:val="000000"/>
                <w:sz w:val="24"/>
                <w:szCs w:val="24"/>
              </w:rPr>
              <w:t>4.8.    Направляющий клапанный гидрораспределитель</w:t>
            </w:r>
          </w:p>
          <w:p w:rsidR="00C4377C" w:rsidRPr="00795D9D" w:rsidRDefault="00C4377C" w:rsidP="00C4377C">
            <w:pPr>
              <w:pStyle w:val="ad"/>
              <w:tabs>
                <w:tab w:val="left" w:pos="2268"/>
              </w:tabs>
              <w:suppressAutoHyphens/>
              <w:ind w:left="317"/>
              <w:jc w:val="both"/>
              <w:rPr>
                <w:color w:val="000000"/>
                <w:sz w:val="24"/>
                <w:szCs w:val="24"/>
              </w:rPr>
            </w:pPr>
            <w:r w:rsidRPr="00795D9D">
              <w:rPr>
                <w:color w:val="000000"/>
                <w:sz w:val="24"/>
                <w:szCs w:val="24"/>
              </w:rPr>
              <w:t>4.9.    Золотниковые дросселирующие гидрораспределители</w:t>
            </w:r>
          </w:p>
          <w:p w:rsidR="00C4377C" w:rsidRPr="00795D9D" w:rsidRDefault="00C4377C" w:rsidP="00C4377C">
            <w:pPr>
              <w:pStyle w:val="ad"/>
              <w:tabs>
                <w:tab w:val="left" w:pos="2268"/>
              </w:tabs>
              <w:suppressAutoHyphens/>
              <w:ind w:left="317"/>
              <w:jc w:val="both"/>
              <w:rPr>
                <w:color w:val="000000"/>
                <w:sz w:val="24"/>
                <w:szCs w:val="24"/>
              </w:rPr>
            </w:pPr>
            <w:r w:rsidRPr="00795D9D">
              <w:rPr>
                <w:color w:val="000000"/>
                <w:sz w:val="24"/>
                <w:szCs w:val="24"/>
              </w:rPr>
              <w:t>4.10. Варианты схем перекрытий рабочих окон в золотниковых дросселирующих гидрораспределителях</w:t>
            </w:r>
          </w:p>
          <w:p w:rsidR="00C4377C" w:rsidRPr="00795D9D" w:rsidRDefault="00C4377C" w:rsidP="00C4377C">
            <w:pPr>
              <w:pStyle w:val="ad"/>
              <w:tabs>
                <w:tab w:val="left" w:pos="2268"/>
              </w:tabs>
              <w:suppressAutoHyphens/>
              <w:ind w:left="317"/>
              <w:jc w:val="both"/>
              <w:rPr>
                <w:color w:val="000000"/>
                <w:sz w:val="24"/>
                <w:szCs w:val="24"/>
              </w:rPr>
            </w:pPr>
            <w:r w:rsidRPr="00795D9D">
              <w:rPr>
                <w:color w:val="000000"/>
                <w:sz w:val="24"/>
                <w:szCs w:val="24"/>
              </w:rPr>
              <w:t>4.11. Струйные дросселирующие гидрораспределители</w:t>
            </w:r>
          </w:p>
          <w:p w:rsidR="00C4377C" w:rsidRPr="00795D9D" w:rsidRDefault="00C4377C" w:rsidP="00C4377C">
            <w:pPr>
              <w:pStyle w:val="ad"/>
              <w:tabs>
                <w:tab w:val="left" w:pos="2268"/>
              </w:tabs>
              <w:suppressAutoHyphens/>
              <w:ind w:left="317"/>
              <w:jc w:val="both"/>
              <w:rPr>
                <w:color w:val="000000"/>
                <w:sz w:val="24"/>
                <w:szCs w:val="24"/>
              </w:rPr>
            </w:pPr>
            <w:r w:rsidRPr="00795D9D">
              <w:rPr>
                <w:color w:val="000000"/>
                <w:sz w:val="24"/>
                <w:szCs w:val="24"/>
              </w:rPr>
              <w:t xml:space="preserve">4.12. Дросселирующийгидрораспределитель типа «сопло-заслонка» </w:t>
            </w:r>
          </w:p>
          <w:p w:rsidR="00C4377C" w:rsidRPr="00795D9D" w:rsidRDefault="00C4377C" w:rsidP="00C4377C">
            <w:pPr>
              <w:pStyle w:val="ad"/>
              <w:tabs>
                <w:tab w:val="left" w:pos="2268"/>
              </w:tabs>
              <w:suppressAutoHyphens/>
              <w:ind w:left="317"/>
              <w:jc w:val="both"/>
              <w:rPr>
                <w:color w:val="000000"/>
                <w:sz w:val="24"/>
                <w:szCs w:val="24"/>
              </w:rPr>
            </w:pPr>
            <w:r w:rsidRPr="00795D9D">
              <w:rPr>
                <w:color w:val="000000"/>
                <w:sz w:val="24"/>
                <w:szCs w:val="24"/>
              </w:rPr>
              <w:t xml:space="preserve">4.13. Гидрораспределитель с электромагнитным управлением DS3 </w:t>
            </w:r>
          </w:p>
          <w:p w:rsidR="00C4377C" w:rsidRPr="00795D9D" w:rsidRDefault="00C4377C" w:rsidP="00C4377C">
            <w:pPr>
              <w:pStyle w:val="ad"/>
              <w:tabs>
                <w:tab w:val="left" w:pos="2268"/>
              </w:tabs>
              <w:suppressAutoHyphens/>
              <w:ind w:left="317"/>
              <w:jc w:val="both"/>
              <w:rPr>
                <w:color w:val="000000"/>
                <w:sz w:val="24"/>
                <w:szCs w:val="24"/>
              </w:rPr>
            </w:pPr>
            <w:r w:rsidRPr="00795D9D">
              <w:rPr>
                <w:color w:val="000000"/>
                <w:sz w:val="24"/>
                <w:szCs w:val="24"/>
              </w:rPr>
              <w:t xml:space="preserve">4.14. Пропорциональный распределитель непрямого действия с электрической обратной связью 4WRKE </w:t>
            </w:r>
          </w:p>
          <w:p w:rsidR="00C4377C" w:rsidRPr="00795D9D" w:rsidRDefault="00C4377C" w:rsidP="00C4377C">
            <w:pPr>
              <w:pStyle w:val="ad"/>
              <w:tabs>
                <w:tab w:val="left" w:pos="2268"/>
              </w:tabs>
              <w:suppressAutoHyphens/>
              <w:ind w:left="317"/>
              <w:jc w:val="both"/>
              <w:rPr>
                <w:color w:val="000000"/>
                <w:sz w:val="24"/>
                <w:szCs w:val="24"/>
              </w:rPr>
            </w:pPr>
            <w:r w:rsidRPr="00795D9D">
              <w:rPr>
                <w:color w:val="000000"/>
                <w:sz w:val="24"/>
                <w:szCs w:val="24"/>
              </w:rPr>
              <w:t>4.15. Гидрораспределители ВММ10 с ру</w:t>
            </w:r>
            <w:r>
              <w:rPr>
                <w:color w:val="000000"/>
                <w:sz w:val="24"/>
                <w:szCs w:val="24"/>
              </w:rPr>
              <w:t>чным управлением (без фиксации)</w:t>
            </w:r>
          </w:p>
          <w:p w:rsidR="00C4377C" w:rsidRPr="00C4377C" w:rsidRDefault="00C4377C" w:rsidP="00B04DC6">
            <w:pPr>
              <w:pStyle w:val="ad"/>
              <w:numPr>
                <w:ilvl w:val="2"/>
                <w:numId w:val="68"/>
              </w:numPr>
              <w:tabs>
                <w:tab w:val="left" w:pos="851"/>
              </w:tabs>
              <w:ind w:left="317"/>
              <w:jc w:val="both"/>
              <w:rPr>
                <w:color w:val="000000"/>
              </w:rPr>
            </w:pPr>
            <w:r w:rsidRPr="00795D9D">
              <w:rPr>
                <w:color w:val="000000"/>
                <w:sz w:val="24"/>
                <w:szCs w:val="24"/>
              </w:rPr>
              <w:t>4.16. Распределитель односекционный ГА-47000Б</w:t>
            </w:r>
          </w:p>
          <w:p w:rsidR="00C4377C" w:rsidRDefault="00C4377C" w:rsidP="00C4377C">
            <w:pPr>
              <w:pStyle w:val="ad"/>
              <w:tabs>
                <w:tab w:val="left" w:pos="851"/>
              </w:tabs>
              <w:jc w:val="both"/>
              <w:rPr>
                <w:color w:val="000000"/>
                <w:sz w:val="24"/>
                <w:szCs w:val="24"/>
              </w:rPr>
            </w:pPr>
          </w:p>
          <w:p w:rsidR="00C4377C" w:rsidRPr="00C4377C" w:rsidRDefault="00C4377C" w:rsidP="00C4377C">
            <w:pPr>
              <w:tabs>
                <w:tab w:val="left" w:pos="1276"/>
              </w:tabs>
              <w:suppressAutoHyphens/>
              <w:spacing w:line="276" w:lineRule="auto"/>
              <w:jc w:val="both"/>
              <w:rPr>
                <w:bCs/>
              </w:rPr>
            </w:pPr>
            <w:r w:rsidRPr="00C4377C">
              <w:rPr>
                <w:bCs/>
              </w:rPr>
              <w:t>После каждого раздела курса должно быть</w:t>
            </w:r>
            <w:r>
              <w:rPr>
                <w:bCs/>
              </w:rPr>
              <w:t xml:space="preserve"> предусмотрено</w:t>
            </w:r>
            <w:r w:rsidRPr="00C4377C">
              <w:rPr>
                <w:bCs/>
              </w:rPr>
              <w:t xml:space="preserve"> тестирование. </w:t>
            </w:r>
          </w:p>
          <w:p w:rsidR="00C4377C" w:rsidRPr="00C4377C" w:rsidRDefault="00C4377C" w:rsidP="00C4377C">
            <w:pPr>
              <w:tabs>
                <w:tab w:val="left" w:pos="1276"/>
              </w:tabs>
              <w:suppressAutoHyphens/>
              <w:spacing w:line="276" w:lineRule="auto"/>
              <w:jc w:val="both"/>
            </w:pPr>
            <w:r w:rsidRPr="00C4377C">
              <w:rPr>
                <w:bCs/>
              </w:rPr>
              <w:t>После прохождения всех разделов курса должно быть</w:t>
            </w:r>
            <w:r>
              <w:rPr>
                <w:bCs/>
              </w:rPr>
              <w:t xml:space="preserve"> предусмотрено</w:t>
            </w:r>
            <w:r w:rsidRPr="00C4377C">
              <w:rPr>
                <w:bCs/>
              </w:rPr>
              <w:t xml:space="preserve"> итоговое тестирование. </w:t>
            </w:r>
          </w:p>
          <w:p w:rsidR="00C4377C" w:rsidRPr="00C4377C" w:rsidRDefault="00C4377C" w:rsidP="00C4377C">
            <w:pPr>
              <w:tabs>
                <w:tab w:val="left" w:pos="1276"/>
              </w:tabs>
              <w:suppressAutoHyphens/>
              <w:spacing w:line="276" w:lineRule="auto"/>
              <w:jc w:val="both"/>
            </w:pPr>
            <w:r w:rsidRPr="00C4377C">
              <w:rPr>
                <w:bCs/>
              </w:rPr>
              <w:t>Курс</w:t>
            </w:r>
            <w:r>
              <w:rPr>
                <w:bCs/>
              </w:rPr>
              <w:t xml:space="preserve"> </w:t>
            </w:r>
            <w:r w:rsidRPr="00C4377C">
              <w:rPr>
                <w:color w:val="000000"/>
              </w:rPr>
              <w:t>должен</w:t>
            </w:r>
            <w:r>
              <w:rPr>
                <w:color w:val="000000"/>
              </w:rPr>
              <w:t xml:space="preserve"> </w:t>
            </w:r>
            <w:r w:rsidRPr="00C4377C">
              <w:rPr>
                <w:color w:val="000000"/>
              </w:rPr>
              <w:t>включать</w:t>
            </w:r>
            <w:r w:rsidRPr="00C4377C">
              <w:rPr>
                <w:bCs/>
              </w:rPr>
              <w:t>:</w:t>
            </w:r>
          </w:p>
          <w:p w:rsidR="00C4377C" w:rsidRPr="00795D9D" w:rsidRDefault="00C4377C" w:rsidP="00B04DC6">
            <w:pPr>
              <w:numPr>
                <w:ilvl w:val="3"/>
                <w:numId w:val="116"/>
              </w:numPr>
              <w:suppressAutoHyphens/>
              <w:spacing w:line="276" w:lineRule="auto"/>
              <w:ind w:left="884"/>
              <w:jc w:val="both"/>
            </w:pPr>
            <w:r w:rsidRPr="00795D9D">
              <w:t>карту курса, по мере изучения разделов курса должен отмечаться прогресс;</w:t>
            </w:r>
          </w:p>
          <w:p w:rsidR="00C4377C" w:rsidRPr="00795D9D" w:rsidRDefault="00C4377C" w:rsidP="00B04DC6">
            <w:pPr>
              <w:numPr>
                <w:ilvl w:val="3"/>
                <w:numId w:val="116"/>
              </w:numPr>
              <w:suppressAutoHyphens/>
              <w:spacing w:line="276" w:lineRule="auto"/>
              <w:ind w:left="884"/>
              <w:jc w:val="both"/>
            </w:pPr>
            <w:r w:rsidRPr="00795D9D">
              <w:t xml:space="preserve">оглавление со списком всех разделов и тем курса; </w:t>
            </w:r>
          </w:p>
          <w:p w:rsidR="00C4377C" w:rsidRPr="00795D9D" w:rsidRDefault="00C4377C" w:rsidP="00B04DC6">
            <w:pPr>
              <w:numPr>
                <w:ilvl w:val="3"/>
                <w:numId w:val="116"/>
              </w:numPr>
              <w:suppressAutoHyphens/>
              <w:spacing w:line="276" w:lineRule="auto"/>
              <w:ind w:left="884"/>
              <w:jc w:val="both"/>
            </w:pPr>
            <w:r w:rsidRPr="00795D9D">
              <w:t>глоссарий;</w:t>
            </w:r>
          </w:p>
          <w:p w:rsidR="00C4377C" w:rsidRPr="00795D9D" w:rsidRDefault="00C4377C" w:rsidP="00B04DC6">
            <w:pPr>
              <w:numPr>
                <w:ilvl w:val="3"/>
                <w:numId w:val="116"/>
              </w:numPr>
              <w:suppressAutoHyphens/>
              <w:spacing w:line="276" w:lineRule="auto"/>
              <w:ind w:left="884"/>
              <w:jc w:val="both"/>
            </w:pPr>
            <w:r w:rsidRPr="00795D9D">
              <w:t>ресурсы – дополнительные материалы;</w:t>
            </w:r>
          </w:p>
          <w:p w:rsidR="00C4377C" w:rsidRPr="00C4377C" w:rsidRDefault="00C4377C" w:rsidP="00B04DC6">
            <w:pPr>
              <w:numPr>
                <w:ilvl w:val="3"/>
                <w:numId w:val="116"/>
              </w:numPr>
              <w:suppressAutoHyphens/>
              <w:spacing w:line="276" w:lineRule="auto"/>
              <w:ind w:left="884"/>
              <w:jc w:val="both"/>
              <w:rPr>
                <w:color w:val="000000"/>
              </w:rPr>
            </w:pPr>
            <w:r w:rsidRPr="00795D9D">
              <w:t>информацию о курсе;</w:t>
            </w:r>
          </w:p>
          <w:p w:rsidR="00C4377C" w:rsidRPr="00C4377C" w:rsidRDefault="00C4377C" w:rsidP="00B04DC6">
            <w:pPr>
              <w:numPr>
                <w:ilvl w:val="3"/>
                <w:numId w:val="116"/>
              </w:numPr>
              <w:suppressAutoHyphens/>
              <w:spacing w:line="276" w:lineRule="auto"/>
              <w:ind w:left="884"/>
              <w:jc w:val="both"/>
              <w:rPr>
                <w:color w:val="000000"/>
              </w:rPr>
            </w:pPr>
            <w:r w:rsidRPr="00795D9D">
              <w:t>справку – помощь по работе с курсом.</w:t>
            </w:r>
          </w:p>
          <w:p w:rsidR="00C4377C" w:rsidRDefault="00C4377C" w:rsidP="00C4377C">
            <w:pPr>
              <w:suppressAutoHyphens/>
              <w:spacing w:line="276" w:lineRule="auto"/>
              <w:ind w:left="1440"/>
              <w:jc w:val="both"/>
            </w:pPr>
          </w:p>
          <w:p w:rsidR="00C4377C" w:rsidRPr="00C4377C" w:rsidRDefault="00C4377C" w:rsidP="00C4377C">
            <w:pPr>
              <w:tabs>
                <w:tab w:val="left" w:pos="1276"/>
              </w:tabs>
              <w:suppressAutoHyphens/>
              <w:spacing w:line="276" w:lineRule="auto"/>
              <w:jc w:val="both"/>
              <w:rPr>
                <w:u w:val="single"/>
              </w:rPr>
            </w:pPr>
            <w:r w:rsidRPr="00C4377C">
              <w:rPr>
                <w:bCs/>
                <w:u w:val="single"/>
              </w:rPr>
              <w:t>Ниже приведен примерный (ориентировочный) дизайн слайдов</w:t>
            </w:r>
            <w:r w:rsidRPr="00C4377C">
              <w:rPr>
                <w:u w:val="single"/>
              </w:rPr>
              <w:t xml:space="preserve"> курса:</w:t>
            </w:r>
          </w:p>
          <w:p w:rsidR="00C4377C" w:rsidRPr="00795D9D" w:rsidRDefault="00C4377C" w:rsidP="00C4377C">
            <w:pPr>
              <w:pStyle w:val="ad"/>
              <w:tabs>
                <w:tab w:val="left" w:pos="1276"/>
              </w:tabs>
              <w:suppressAutoHyphens/>
              <w:ind w:left="2138"/>
              <w:jc w:val="both"/>
              <w:rPr>
                <w:sz w:val="24"/>
                <w:szCs w:val="24"/>
              </w:rPr>
            </w:pPr>
          </w:p>
          <w:p w:rsidR="00C4377C" w:rsidRPr="00795D9D" w:rsidRDefault="00C4377C" w:rsidP="00C4377C">
            <w:pPr>
              <w:pStyle w:val="ad"/>
              <w:tabs>
                <w:tab w:val="left" w:pos="1276"/>
              </w:tabs>
              <w:suppressAutoHyphens/>
              <w:jc w:val="center"/>
              <w:rPr>
                <w:b/>
                <w:color w:val="000000"/>
                <w:sz w:val="24"/>
                <w:szCs w:val="24"/>
              </w:rPr>
            </w:pPr>
            <w:r w:rsidRPr="00795D9D">
              <w:rPr>
                <w:noProof/>
              </w:rPr>
              <w:lastRenderedPageBreak/>
              <w:drawing>
                <wp:inline distT="0" distB="0" distL="0" distR="0">
                  <wp:extent cx="4320000" cy="2908304"/>
                  <wp:effectExtent l="0" t="0" r="4445"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нтер элементы.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20000" cy="2908304"/>
                          </a:xfrm>
                          <a:prstGeom prst="rect">
                            <a:avLst/>
                          </a:prstGeom>
                        </pic:spPr>
                      </pic:pic>
                    </a:graphicData>
                  </a:graphic>
                </wp:inline>
              </w:drawing>
            </w:r>
          </w:p>
          <w:p w:rsidR="00C4377C" w:rsidRPr="00795D9D" w:rsidRDefault="00C4377C" w:rsidP="00C4377C">
            <w:pPr>
              <w:pStyle w:val="ad"/>
              <w:tabs>
                <w:tab w:val="left" w:pos="1276"/>
              </w:tabs>
              <w:suppressAutoHyphens/>
              <w:jc w:val="both"/>
              <w:rPr>
                <w:b/>
                <w:color w:val="000000"/>
                <w:sz w:val="24"/>
                <w:szCs w:val="24"/>
              </w:rPr>
            </w:pPr>
          </w:p>
          <w:p w:rsidR="00C4377C" w:rsidRPr="00C4377C" w:rsidRDefault="00C4377C" w:rsidP="00C4377C">
            <w:pPr>
              <w:pStyle w:val="ad"/>
              <w:tabs>
                <w:tab w:val="left" w:pos="1276"/>
              </w:tabs>
              <w:suppressAutoHyphens/>
              <w:jc w:val="center"/>
              <w:rPr>
                <w:b/>
                <w:color w:val="000000"/>
                <w:sz w:val="24"/>
                <w:szCs w:val="24"/>
              </w:rPr>
            </w:pPr>
            <w:r w:rsidRPr="00795D9D">
              <w:rPr>
                <w:b/>
                <w:noProof/>
                <w:color w:val="000000"/>
                <w:sz w:val="24"/>
                <w:szCs w:val="24"/>
              </w:rPr>
              <w:drawing>
                <wp:inline distT="0" distB="0" distL="0" distR="0">
                  <wp:extent cx="4320000" cy="3130774"/>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20000" cy="3130774"/>
                          </a:xfrm>
                          <a:prstGeom prst="rect">
                            <a:avLst/>
                          </a:prstGeom>
                        </pic:spPr>
                      </pic:pic>
                    </a:graphicData>
                  </a:graphic>
                </wp:inline>
              </w:drawing>
            </w:r>
          </w:p>
          <w:p w:rsidR="00C4377C" w:rsidRPr="001D4C33" w:rsidRDefault="00C4377C" w:rsidP="001D4C33">
            <w:pPr>
              <w:tabs>
                <w:tab w:val="left" w:pos="1276"/>
              </w:tabs>
              <w:suppressAutoHyphens/>
              <w:spacing w:line="276" w:lineRule="auto"/>
              <w:jc w:val="both"/>
              <w:rPr>
                <w:color w:val="000000"/>
              </w:rPr>
            </w:pPr>
            <w:r w:rsidRPr="00C4377C">
              <w:rPr>
                <w:color w:val="000000"/>
              </w:rPr>
              <w:lastRenderedPageBreak/>
              <w:t xml:space="preserve">В </w:t>
            </w:r>
            <w:r w:rsidRPr="00C4377C">
              <w:rPr>
                <w:bCs/>
              </w:rPr>
              <w:t>качестве</w:t>
            </w:r>
            <w:r w:rsidRPr="00C4377C">
              <w:rPr>
                <w:color w:val="000000"/>
              </w:rPr>
              <w:t xml:space="preserve"> материалов для изучения в </w:t>
            </w:r>
            <w:r>
              <w:rPr>
                <w:color w:val="000000"/>
              </w:rPr>
              <w:t>К</w:t>
            </w:r>
            <w:r w:rsidRPr="00C4377C">
              <w:rPr>
                <w:color w:val="000000"/>
              </w:rPr>
              <w:t>урс должны быть подключены следующие документы (вкладка «Ресурсы»):</w:t>
            </w:r>
          </w:p>
          <w:p w:rsidR="00C4377C" w:rsidRPr="00C4377C" w:rsidRDefault="00C4377C" w:rsidP="00C4377C">
            <w:pPr>
              <w:pStyle w:val="ad"/>
              <w:tabs>
                <w:tab w:val="left" w:pos="1276"/>
              </w:tabs>
              <w:suppressAutoHyphens/>
              <w:jc w:val="center"/>
              <w:rPr>
                <w:b/>
                <w:color w:val="000000"/>
                <w:sz w:val="24"/>
                <w:szCs w:val="24"/>
              </w:rPr>
            </w:pPr>
            <w:r w:rsidRPr="00795D9D">
              <w:rPr>
                <w:b/>
                <w:noProof/>
                <w:color w:val="000000"/>
                <w:sz w:val="24"/>
                <w:szCs w:val="24"/>
              </w:rPr>
              <w:drawing>
                <wp:inline distT="0" distB="0" distL="0" distR="0">
                  <wp:extent cx="3505200" cy="5248275"/>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16581" cy="5265315"/>
                          </a:xfrm>
                          <a:prstGeom prst="rect">
                            <a:avLst/>
                          </a:prstGeom>
                        </pic:spPr>
                      </pic:pic>
                    </a:graphicData>
                  </a:graphic>
                </wp:inline>
              </w:drawing>
            </w:r>
            <w:bookmarkStart w:id="9" w:name="_GoBack"/>
            <w:bookmarkEnd w:id="9"/>
          </w:p>
        </w:tc>
        <w:tc>
          <w:tcPr>
            <w:tcW w:w="709" w:type="dxa"/>
            <w:vAlign w:val="center"/>
          </w:tcPr>
          <w:p w:rsidR="007B28EC" w:rsidRPr="009D5915" w:rsidRDefault="007B28EC" w:rsidP="00F87178">
            <w:pPr>
              <w:jc w:val="center"/>
              <w:rPr>
                <w:szCs w:val="22"/>
              </w:rPr>
            </w:pPr>
            <w:r w:rsidRPr="009D5915">
              <w:rPr>
                <w:szCs w:val="22"/>
              </w:rPr>
              <w:lastRenderedPageBreak/>
              <w:t>шт</w:t>
            </w:r>
          </w:p>
        </w:tc>
        <w:tc>
          <w:tcPr>
            <w:tcW w:w="708" w:type="dxa"/>
            <w:vAlign w:val="center"/>
          </w:tcPr>
          <w:p w:rsidR="007B28EC" w:rsidRPr="009D5915" w:rsidRDefault="007B28EC" w:rsidP="00C959FC">
            <w:pPr>
              <w:jc w:val="center"/>
              <w:rPr>
                <w:szCs w:val="22"/>
              </w:rPr>
            </w:pPr>
            <w:r>
              <w:rPr>
                <w:szCs w:val="22"/>
              </w:rPr>
              <w:t>13</w:t>
            </w:r>
          </w:p>
        </w:tc>
        <w:tc>
          <w:tcPr>
            <w:tcW w:w="1843" w:type="dxa"/>
            <w:vAlign w:val="center"/>
          </w:tcPr>
          <w:p w:rsidR="007B28EC" w:rsidRPr="00B60566" w:rsidRDefault="007B28EC" w:rsidP="00607350">
            <w:pPr>
              <w:jc w:val="center"/>
              <w:rPr>
                <w:b/>
                <w:sz w:val="22"/>
                <w:szCs w:val="22"/>
              </w:rPr>
            </w:pPr>
          </w:p>
        </w:tc>
      </w:tr>
      <w:tr w:rsidR="007B28EC" w:rsidRPr="00B60566" w:rsidTr="00C959FC">
        <w:trPr>
          <w:trHeight w:val="558"/>
        </w:trPr>
        <w:tc>
          <w:tcPr>
            <w:tcW w:w="567" w:type="dxa"/>
            <w:vAlign w:val="center"/>
          </w:tcPr>
          <w:p w:rsidR="007B28EC" w:rsidRDefault="007B28EC" w:rsidP="00607350">
            <w:pPr>
              <w:jc w:val="center"/>
              <w:rPr>
                <w:sz w:val="22"/>
                <w:szCs w:val="22"/>
              </w:rPr>
            </w:pPr>
            <w:r>
              <w:rPr>
                <w:sz w:val="22"/>
                <w:szCs w:val="22"/>
              </w:rPr>
              <w:lastRenderedPageBreak/>
              <w:t>16</w:t>
            </w:r>
          </w:p>
        </w:tc>
        <w:tc>
          <w:tcPr>
            <w:tcW w:w="1985" w:type="dxa"/>
          </w:tcPr>
          <w:p w:rsidR="007B28EC" w:rsidRDefault="007B28EC" w:rsidP="00F87178">
            <w:r>
              <w:t xml:space="preserve">Программное обеспечение - </w:t>
            </w:r>
            <w:r>
              <w:rPr>
                <w:bCs/>
              </w:rPr>
              <w:t xml:space="preserve">интерактивный </w:t>
            </w:r>
            <w:r>
              <w:rPr>
                <w:bCs/>
              </w:rPr>
              <w:lastRenderedPageBreak/>
              <w:t>тренажер (3</w:t>
            </w:r>
            <w:r>
              <w:rPr>
                <w:bCs/>
                <w:lang w:val="en-US"/>
              </w:rPr>
              <w:t>D</w:t>
            </w:r>
            <w:r w:rsidRPr="00E90E57">
              <w:rPr>
                <w:bCs/>
              </w:rPr>
              <w:t xml:space="preserve"> </w:t>
            </w:r>
            <w:r>
              <w:rPr>
                <w:bCs/>
              </w:rPr>
              <w:t>Атлас) «Устройство гидравлических насосов, объёмных гидродвигателей и насосных станций» (Локальная версия)</w:t>
            </w:r>
          </w:p>
        </w:tc>
        <w:tc>
          <w:tcPr>
            <w:tcW w:w="10206" w:type="dxa"/>
          </w:tcPr>
          <w:p w:rsidR="007B28EC" w:rsidRDefault="007B28EC" w:rsidP="00F87178">
            <w:pPr>
              <w:tabs>
                <w:tab w:val="left" w:pos="426"/>
                <w:tab w:val="left" w:pos="567"/>
                <w:tab w:val="left" w:pos="1701"/>
              </w:tabs>
              <w:spacing w:line="264" w:lineRule="auto"/>
              <w:ind w:right="140"/>
              <w:jc w:val="both"/>
            </w:pPr>
            <w:r>
              <w:lastRenderedPageBreak/>
              <w:t>Общие требования к ПО:</w:t>
            </w:r>
          </w:p>
          <w:p w:rsidR="007B28EC" w:rsidRPr="001C4C6D" w:rsidRDefault="007B28EC" w:rsidP="001C4C6D">
            <w:pPr>
              <w:tabs>
                <w:tab w:val="left" w:pos="576"/>
              </w:tabs>
              <w:spacing w:line="264" w:lineRule="auto"/>
              <w:jc w:val="both"/>
              <w:rPr>
                <w:color w:val="000000"/>
              </w:rPr>
            </w:pPr>
            <w:r w:rsidRPr="001C4C6D">
              <w:rPr>
                <w:bCs/>
              </w:rPr>
              <w:t xml:space="preserve">Система </w:t>
            </w:r>
            <w:r w:rsidRPr="001C4C6D">
              <w:rPr>
                <w:color w:val="000000"/>
              </w:rPr>
              <w:t>должна представлять собой программу для персонального компьютера, предназначенную для формирования комплекса знаний об устройстве оборудования и</w:t>
            </w:r>
            <w:r w:rsidRPr="001C4C6D">
              <w:t xml:space="preserve"> </w:t>
            </w:r>
            <w:r w:rsidRPr="001C4C6D">
              <w:lastRenderedPageBreak/>
              <w:t>предназначена для формирования комплекса знаний об устройстве соответствующего оборудования</w:t>
            </w:r>
          </w:p>
          <w:p w:rsidR="007B28EC" w:rsidRDefault="007B28EC" w:rsidP="001C4C6D">
            <w:pPr>
              <w:tabs>
                <w:tab w:val="left" w:pos="576"/>
              </w:tabs>
              <w:spacing w:line="264" w:lineRule="auto"/>
              <w:jc w:val="both"/>
            </w:pPr>
            <w:r w:rsidRPr="001C4C6D">
              <w:t>Для реализации 3D-графики должны быть использованы технологии:</w:t>
            </w:r>
          </w:p>
          <w:p w:rsidR="007B28EC" w:rsidRDefault="007B28EC" w:rsidP="00B04DC6">
            <w:pPr>
              <w:numPr>
                <w:ilvl w:val="0"/>
                <w:numId w:val="47"/>
              </w:numPr>
              <w:tabs>
                <w:tab w:val="clear" w:pos="1935"/>
                <w:tab w:val="left" w:pos="709"/>
                <w:tab w:val="left" w:pos="851"/>
                <w:tab w:val="left" w:pos="1276"/>
                <w:tab w:val="num" w:pos="2062"/>
              </w:tabs>
              <w:spacing w:line="264" w:lineRule="auto"/>
              <w:ind w:left="426" w:right="140" w:firstLine="0"/>
              <w:jc w:val="both"/>
            </w:pPr>
            <w:r>
              <w:t>3D-моделирование – процесс создания трехмерной модели объекта.</w:t>
            </w:r>
          </w:p>
          <w:p w:rsidR="007B28EC" w:rsidRDefault="007B28EC" w:rsidP="00B04DC6">
            <w:pPr>
              <w:numPr>
                <w:ilvl w:val="0"/>
                <w:numId w:val="47"/>
              </w:numPr>
              <w:tabs>
                <w:tab w:val="clear" w:pos="1935"/>
                <w:tab w:val="left" w:pos="709"/>
                <w:tab w:val="left" w:pos="851"/>
                <w:tab w:val="left" w:pos="1276"/>
                <w:tab w:val="num" w:pos="2062"/>
              </w:tabs>
              <w:spacing w:line="264" w:lineRule="auto"/>
              <w:ind w:left="426" w:right="140" w:firstLine="0"/>
              <w:jc w:val="both"/>
            </w:pPr>
            <w:r>
              <w:t>Компьютерная анимация – технические приемы создания иллюзии движущихся изображений (движения и/или изменения формы объектов) с помощью последовательности неподвижных изображений (кадров), сменяющих друг друга с некоторой частотой.</w:t>
            </w:r>
          </w:p>
          <w:p w:rsidR="007B28EC" w:rsidRDefault="007B28EC" w:rsidP="00B04DC6">
            <w:pPr>
              <w:numPr>
                <w:ilvl w:val="0"/>
                <w:numId w:val="47"/>
              </w:numPr>
              <w:tabs>
                <w:tab w:val="clear" w:pos="1935"/>
                <w:tab w:val="left" w:pos="709"/>
                <w:tab w:val="left" w:pos="851"/>
                <w:tab w:val="left" w:pos="1276"/>
                <w:tab w:val="num" w:pos="2062"/>
              </w:tabs>
              <w:spacing w:line="264" w:lineRule="auto"/>
              <w:ind w:left="426" w:right="140" w:firstLine="0"/>
              <w:jc w:val="both"/>
            </w:pPr>
            <w:r>
              <w:t>Программирование – процесс создания компьютерных программ.</w:t>
            </w:r>
          </w:p>
          <w:p w:rsidR="007B28EC" w:rsidRPr="001C4C6D" w:rsidRDefault="007B28EC" w:rsidP="001C4C6D">
            <w:pPr>
              <w:tabs>
                <w:tab w:val="left" w:pos="576"/>
              </w:tabs>
              <w:spacing w:line="264" w:lineRule="auto"/>
              <w:jc w:val="both"/>
              <w:rPr>
                <w:color w:val="000000"/>
              </w:rPr>
            </w:pPr>
            <w:r w:rsidRPr="001C4C6D">
              <w:t>Программная</w:t>
            </w:r>
            <w:r w:rsidRPr="001C4C6D">
              <w:rPr>
                <w:color w:val="000000"/>
              </w:rPr>
              <w:t xml:space="preserve"> часть должна соответствовать требованиям:</w:t>
            </w:r>
          </w:p>
          <w:p w:rsidR="007B28EC" w:rsidRDefault="007B28EC" w:rsidP="00B04DC6">
            <w:pPr>
              <w:numPr>
                <w:ilvl w:val="0"/>
                <w:numId w:val="47"/>
              </w:numPr>
              <w:tabs>
                <w:tab w:val="clear" w:pos="1935"/>
                <w:tab w:val="left" w:pos="709"/>
                <w:tab w:val="left" w:pos="851"/>
                <w:tab w:val="left" w:pos="1276"/>
                <w:tab w:val="num" w:pos="2062"/>
              </w:tabs>
              <w:spacing w:line="264" w:lineRule="auto"/>
              <w:ind w:left="426" w:right="140" w:firstLine="0"/>
              <w:jc w:val="both"/>
            </w:pPr>
            <w:r>
              <w:t>функциональность, точность, масштабность;</w:t>
            </w:r>
          </w:p>
          <w:p w:rsidR="007B28EC" w:rsidRDefault="007B28EC" w:rsidP="00B04DC6">
            <w:pPr>
              <w:numPr>
                <w:ilvl w:val="0"/>
                <w:numId w:val="47"/>
              </w:numPr>
              <w:tabs>
                <w:tab w:val="clear" w:pos="1935"/>
                <w:tab w:val="left" w:pos="709"/>
                <w:tab w:val="left" w:pos="851"/>
                <w:tab w:val="left" w:pos="1276"/>
                <w:tab w:val="num" w:pos="2062"/>
              </w:tabs>
              <w:spacing w:line="264" w:lineRule="auto"/>
              <w:ind w:left="426" w:right="140" w:firstLine="0"/>
              <w:jc w:val="both"/>
            </w:pPr>
            <w:r>
              <w:t>высокоточное воспроизведение устройства оборудования в виде трехмерных моделей;</w:t>
            </w:r>
          </w:p>
          <w:p w:rsidR="007B28EC" w:rsidRDefault="007B28EC" w:rsidP="00B04DC6">
            <w:pPr>
              <w:numPr>
                <w:ilvl w:val="0"/>
                <w:numId w:val="47"/>
              </w:numPr>
              <w:tabs>
                <w:tab w:val="clear" w:pos="1935"/>
                <w:tab w:val="left" w:pos="709"/>
                <w:tab w:val="left" w:pos="851"/>
                <w:tab w:val="left" w:pos="1276"/>
                <w:tab w:val="num" w:pos="2062"/>
              </w:tabs>
              <w:spacing w:line="264" w:lineRule="auto"/>
              <w:ind w:left="426" w:right="140" w:firstLine="0"/>
              <w:jc w:val="both"/>
            </w:pPr>
            <w:r>
              <w:t>обеспечение возможности приобретения знаний определённых узлов технологического оборудования;</w:t>
            </w:r>
          </w:p>
          <w:p w:rsidR="007B28EC" w:rsidRDefault="007B28EC" w:rsidP="00B04DC6">
            <w:pPr>
              <w:numPr>
                <w:ilvl w:val="0"/>
                <w:numId w:val="47"/>
              </w:numPr>
              <w:tabs>
                <w:tab w:val="clear" w:pos="1935"/>
                <w:tab w:val="left" w:pos="709"/>
                <w:tab w:val="left" w:pos="851"/>
                <w:tab w:val="left" w:pos="1276"/>
                <w:tab w:val="num" w:pos="2062"/>
              </w:tabs>
              <w:spacing w:line="264" w:lineRule="auto"/>
              <w:ind w:left="426" w:right="140" w:firstLine="0"/>
              <w:jc w:val="both"/>
            </w:pPr>
            <w:r>
              <w:t>должна быть предназначена для взаимодействия с пользователем, отображения больших объёмов разнородной информации, в том числе интерактивной 2D и 3D-графики;</w:t>
            </w:r>
          </w:p>
          <w:p w:rsidR="007B28EC" w:rsidRDefault="007B28EC" w:rsidP="00B04DC6">
            <w:pPr>
              <w:numPr>
                <w:ilvl w:val="0"/>
                <w:numId w:val="47"/>
              </w:numPr>
              <w:tabs>
                <w:tab w:val="clear" w:pos="1935"/>
                <w:tab w:val="left" w:pos="709"/>
                <w:tab w:val="left" w:pos="851"/>
                <w:tab w:val="left" w:pos="1276"/>
                <w:tab w:val="num" w:pos="2062"/>
              </w:tabs>
              <w:spacing w:line="264" w:lineRule="auto"/>
              <w:ind w:left="426" w:right="140" w:firstLine="0"/>
              <w:jc w:val="both"/>
            </w:pPr>
            <w:r>
              <w:t xml:space="preserve">быть написано на объектно-ориентированном языке высокого уровня Delphi XE4 или эквивалент и функционировать в автономном режиме (на отдельной локальной машине); </w:t>
            </w:r>
          </w:p>
          <w:p w:rsidR="007B28EC" w:rsidRDefault="007B28EC" w:rsidP="00B04DC6">
            <w:pPr>
              <w:numPr>
                <w:ilvl w:val="0"/>
                <w:numId w:val="47"/>
              </w:numPr>
              <w:tabs>
                <w:tab w:val="clear" w:pos="1935"/>
                <w:tab w:val="left" w:pos="709"/>
                <w:tab w:val="left" w:pos="851"/>
                <w:tab w:val="left" w:pos="1276"/>
                <w:tab w:val="num" w:pos="2062"/>
              </w:tabs>
              <w:spacing w:line="264" w:lineRule="auto"/>
              <w:ind w:left="426" w:right="140" w:firstLine="0"/>
              <w:jc w:val="both"/>
            </w:pPr>
            <w:r>
              <w:t>3D модели, текстуры должны быть реализованы на базе программного обеспечения 3ds Max или эквивалент;</w:t>
            </w:r>
          </w:p>
          <w:p w:rsidR="007B28EC" w:rsidRDefault="007B28EC" w:rsidP="00B04DC6">
            <w:pPr>
              <w:numPr>
                <w:ilvl w:val="0"/>
                <w:numId w:val="47"/>
              </w:numPr>
              <w:tabs>
                <w:tab w:val="clear" w:pos="1935"/>
                <w:tab w:val="left" w:pos="709"/>
                <w:tab w:val="left" w:pos="851"/>
                <w:tab w:val="left" w:pos="1276"/>
                <w:tab w:val="num" w:pos="2062"/>
              </w:tabs>
              <w:spacing w:line="264" w:lineRule="auto"/>
              <w:ind w:left="426" w:right="140" w:firstLine="0"/>
              <w:jc w:val="both"/>
            </w:pPr>
            <w:r>
              <w:t>база данных должна быть реализована на кроссплатформенной системе управления базами данных FirebirdEmbedded (версия не ниже 2.5) или эквивалент;</w:t>
            </w:r>
          </w:p>
          <w:p w:rsidR="007B28EC" w:rsidRDefault="007B28EC" w:rsidP="001C4C6D">
            <w:pPr>
              <w:tabs>
                <w:tab w:val="left" w:pos="576"/>
              </w:tabs>
              <w:spacing w:line="264" w:lineRule="auto"/>
              <w:jc w:val="both"/>
            </w:pPr>
            <w:r w:rsidRPr="001C4C6D">
              <w:t xml:space="preserve"> Для всех </w:t>
            </w:r>
            <w:r w:rsidRPr="001C4C6D">
              <w:rPr>
                <w:bCs/>
              </w:rPr>
              <w:t>элементов</w:t>
            </w:r>
            <w:r w:rsidRPr="001C4C6D">
              <w:t xml:space="preserve"> модели конструкции должны быть реализованы текстуры.</w:t>
            </w:r>
          </w:p>
          <w:p w:rsidR="007B28EC" w:rsidRDefault="007B28EC" w:rsidP="001C4C6D">
            <w:pPr>
              <w:tabs>
                <w:tab w:val="left" w:pos="576"/>
              </w:tabs>
              <w:spacing w:line="264" w:lineRule="auto"/>
              <w:jc w:val="both"/>
            </w:pPr>
            <w:r w:rsidRPr="001C4C6D">
              <w:t xml:space="preserve">Основные </w:t>
            </w:r>
            <w:r w:rsidRPr="001C4C6D">
              <w:rPr>
                <w:bCs/>
              </w:rPr>
              <w:t>элементы</w:t>
            </w:r>
            <w:r w:rsidRPr="001C4C6D">
              <w:rPr>
                <w:bCs/>
              </w:rPr>
              <w:t xml:space="preserve"> </w:t>
            </w:r>
            <w:r w:rsidRPr="001C4C6D">
              <w:rPr>
                <w:color w:val="000000"/>
              </w:rPr>
              <w:t>конструкции</w:t>
            </w:r>
            <w:r w:rsidRPr="001C4C6D">
              <w:t xml:space="preserve"> должны иметь подробное описание.</w:t>
            </w:r>
          </w:p>
          <w:p w:rsidR="007B28EC" w:rsidRDefault="007B28EC" w:rsidP="001C4C6D">
            <w:pPr>
              <w:tabs>
                <w:tab w:val="left" w:pos="576"/>
              </w:tabs>
              <w:spacing w:line="264" w:lineRule="auto"/>
              <w:jc w:val="both"/>
            </w:pPr>
            <w:r w:rsidRPr="001C4C6D">
              <w:t xml:space="preserve">Работа и </w:t>
            </w:r>
            <w:r w:rsidRPr="001C4C6D">
              <w:rPr>
                <w:bCs/>
              </w:rPr>
              <w:t>управление</w:t>
            </w:r>
            <w:r w:rsidRPr="001C4C6D">
              <w:rPr>
                <w:bCs/>
              </w:rPr>
              <w:t xml:space="preserve"> </w:t>
            </w:r>
            <w:r w:rsidRPr="001C4C6D">
              <w:rPr>
                <w:color w:val="000000"/>
              </w:rPr>
              <w:t>моделью</w:t>
            </w:r>
            <w:r w:rsidRPr="001C4C6D">
              <w:t xml:space="preserve"> агрегата должна быть реализована с использованием модуля, который обеспечивает следующие основные функции: </w:t>
            </w:r>
          </w:p>
          <w:p w:rsidR="007B28EC" w:rsidRDefault="007B28EC" w:rsidP="00B04DC6">
            <w:pPr>
              <w:numPr>
                <w:ilvl w:val="0"/>
                <w:numId w:val="47"/>
              </w:numPr>
              <w:tabs>
                <w:tab w:val="clear" w:pos="1935"/>
                <w:tab w:val="left" w:pos="709"/>
                <w:tab w:val="left" w:pos="851"/>
                <w:tab w:val="left" w:pos="1276"/>
                <w:tab w:val="num" w:pos="2062"/>
              </w:tabs>
              <w:spacing w:line="264" w:lineRule="auto"/>
              <w:ind w:left="426" w:right="140" w:firstLine="0"/>
              <w:jc w:val="both"/>
            </w:pPr>
            <w:r>
              <w:t>вращение, приближение/удаление модели конструкции;</w:t>
            </w:r>
          </w:p>
          <w:p w:rsidR="007B28EC" w:rsidRDefault="007B28EC" w:rsidP="00B04DC6">
            <w:pPr>
              <w:numPr>
                <w:ilvl w:val="0"/>
                <w:numId w:val="47"/>
              </w:numPr>
              <w:tabs>
                <w:tab w:val="clear" w:pos="1935"/>
                <w:tab w:val="left" w:pos="709"/>
                <w:tab w:val="left" w:pos="851"/>
                <w:tab w:val="left" w:pos="1276"/>
                <w:tab w:val="num" w:pos="2062"/>
              </w:tabs>
              <w:spacing w:line="264" w:lineRule="auto"/>
              <w:ind w:left="426" w:right="140" w:firstLine="0"/>
              <w:jc w:val="both"/>
            </w:pPr>
            <w:r>
              <w:t>перемещение модели по осям OX, OY, OZ;</w:t>
            </w:r>
          </w:p>
          <w:p w:rsidR="007B28EC" w:rsidRDefault="007B28EC" w:rsidP="00B04DC6">
            <w:pPr>
              <w:numPr>
                <w:ilvl w:val="0"/>
                <w:numId w:val="47"/>
              </w:numPr>
              <w:tabs>
                <w:tab w:val="clear" w:pos="1935"/>
                <w:tab w:val="left" w:pos="709"/>
                <w:tab w:val="left" w:pos="851"/>
                <w:tab w:val="left" w:pos="1276"/>
                <w:tab w:val="num" w:pos="2062"/>
              </w:tabs>
              <w:spacing w:line="264" w:lineRule="auto"/>
              <w:ind w:left="426" w:right="140" w:firstLine="0"/>
              <w:jc w:val="both"/>
            </w:pPr>
            <w:r>
              <w:t>скрытие выделенного объекта модели, скрытие всех объектов модели, кроме выделенного;</w:t>
            </w:r>
          </w:p>
          <w:p w:rsidR="007B28EC" w:rsidRDefault="007B28EC" w:rsidP="00B04DC6">
            <w:pPr>
              <w:numPr>
                <w:ilvl w:val="0"/>
                <w:numId w:val="47"/>
              </w:numPr>
              <w:tabs>
                <w:tab w:val="clear" w:pos="1935"/>
                <w:tab w:val="left" w:pos="709"/>
                <w:tab w:val="left" w:pos="851"/>
                <w:tab w:val="left" w:pos="1276"/>
                <w:tab w:val="num" w:pos="2062"/>
              </w:tabs>
              <w:spacing w:line="264" w:lineRule="auto"/>
              <w:ind w:left="426" w:right="140" w:firstLine="0"/>
              <w:jc w:val="both"/>
            </w:pPr>
            <w:r>
              <w:t xml:space="preserve">перемещение по отдельным узлам и агрегатам конструкции, переход на детализацию </w:t>
            </w:r>
            <w:r>
              <w:lastRenderedPageBreak/>
              <w:t>отельных элементов конструкции;</w:t>
            </w:r>
          </w:p>
          <w:p w:rsidR="007B28EC" w:rsidRDefault="007B28EC" w:rsidP="00B04DC6">
            <w:pPr>
              <w:numPr>
                <w:ilvl w:val="0"/>
                <w:numId w:val="47"/>
              </w:numPr>
              <w:tabs>
                <w:tab w:val="clear" w:pos="1935"/>
                <w:tab w:val="left" w:pos="709"/>
                <w:tab w:val="left" w:pos="851"/>
                <w:tab w:val="left" w:pos="1276"/>
                <w:tab w:val="num" w:pos="2062"/>
              </w:tabs>
              <w:spacing w:line="264" w:lineRule="auto"/>
              <w:ind w:left="426" w:right="140" w:firstLine="0"/>
              <w:jc w:val="both"/>
            </w:pPr>
            <w:r>
              <w:t>отображение списка доступных для изучения агрегатов;</w:t>
            </w:r>
          </w:p>
          <w:p w:rsidR="007B28EC" w:rsidRDefault="007B28EC" w:rsidP="00B04DC6">
            <w:pPr>
              <w:numPr>
                <w:ilvl w:val="0"/>
                <w:numId w:val="47"/>
              </w:numPr>
              <w:tabs>
                <w:tab w:val="clear" w:pos="1935"/>
                <w:tab w:val="left" w:pos="709"/>
                <w:tab w:val="left" w:pos="851"/>
                <w:tab w:val="left" w:pos="1276"/>
                <w:tab w:val="num" w:pos="2062"/>
              </w:tabs>
              <w:spacing w:line="264" w:lineRule="auto"/>
              <w:ind w:left="426" w:right="140" w:firstLine="0"/>
              <w:jc w:val="both"/>
            </w:pPr>
            <w:r>
              <w:t>отображение информационных панелей с данными по выделенному объекту: название, описание;</w:t>
            </w:r>
          </w:p>
          <w:p w:rsidR="007B28EC" w:rsidRDefault="007B28EC" w:rsidP="00B04DC6">
            <w:pPr>
              <w:numPr>
                <w:ilvl w:val="0"/>
                <w:numId w:val="47"/>
              </w:numPr>
              <w:tabs>
                <w:tab w:val="clear" w:pos="1935"/>
                <w:tab w:val="left" w:pos="709"/>
                <w:tab w:val="left" w:pos="851"/>
                <w:tab w:val="left" w:pos="1276"/>
                <w:tab w:val="num" w:pos="2062"/>
              </w:tabs>
              <w:spacing w:line="264" w:lineRule="auto"/>
              <w:ind w:left="426" w:right="140" w:firstLine="0"/>
              <w:jc w:val="both"/>
            </w:pPr>
            <w:r>
              <w:t>настройка цветовой гаммы модели.</w:t>
            </w:r>
          </w:p>
          <w:p w:rsidR="007B28EC" w:rsidRDefault="007B28EC" w:rsidP="001C4C6D">
            <w:pPr>
              <w:tabs>
                <w:tab w:val="left" w:pos="567"/>
              </w:tabs>
              <w:spacing w:line="264" w:lineRule="auto"/>
              <w:jc w:val="both"/>
            </w:pPr>
            <w:r w:rsidRPr="001C4C6D">
              <w:t>Тренажер должен содержать систему аутентификации для проверки подлинности путем сравнения введенного пользователем пароля с паролем, сохраненным в базе данных.</w:t>
            </w:r>
          </w:p>
          <w:p w:rsidR="007B28EC" w:rsidRDefault="007B28EC" w:rsidP="001C4C6D">
            <w:pPr>
              <w:tabs>
                <w:tab w:val="left" w:pos="576"/>
              </w:tabs>
              <w:spacing w:line="264" w:lineRule="auto"/>
              <w:jc w:val="both"/>
            </w:pPr>
            <w:r w:rsidRPr="001C4C6D">
              <w:t xml:space="preserve">ПО </w:t>
            </w:r>
            <w:r w:rsidRPr="001C4C6D">
              <w:rPr>
                <w:bCs/>
              </w:rPr>
              <w:t>должно</w:t>
            </w:r>
            <w:r w:rsidRPr="001C4C6D">
              <w:t xml:space="preserve"> содержать:</w:t>
            </w:r>
          </w:p>
          <w:p w:rsidR="007B28EC" w:rsidRDefault="007B28EC" w:rsidP="00B04DC6">
            <w:pPr>
              <w:numPr>
                <w:ilvl w:val="0"/>
                <w:numId w:val="47"/>
              </w:numPr>
              <w:tabs>
                <w:tab w:val="clear" w:pos="1935"/>
                <w:tab w:val="left" w:pos="709"/>
                <w:tab w:val="left" w:pos="851"/>
                <w:tab w:val="left" w:pos="1276"/>
                <w:tab w:val="num" w:pos="2062"/>
              </w:tabs>
              <w:spacing w:line="264" w:lineRule="auto"/>
              <w:ind w:left="426" w:right="140" w:firstLine="0"/>
              <w:jc w:val="both"/>
            </w:pPr>
            <w:r>
              <w:t xml:space="preserve">2 </w:t>
            </w:r>
            <w:r>
              <w:rPr>
                <w:bCs/>
              </w:rPr>
              <w:t xml:space="preserve">режима обучения: «Демонстрация» и «Тестирование». </w:t>
            </w:r>
          </w:p>
          <w:p w:rsidR="007B28EC" w:rsidRDefault="007B28EC" w:rsidP="00B04DC6">
            <w:pPr>
              <w:numPr>
                <w:ilvl w:val="0"/>
                <w:numId w:val="47"/>
              </w:numPr>
              <w:tabs>
                <w:tab w:val="clear" w:pos="1935"/>
                <w:tab w:val="left" w:pos="709"/>
                <w:tab w:val="left" w:pos="851"/>
                <w:tab w:val="left" w:pos="1276"/>
                <w:tab w:val="num" w:pos="2062"/>
              </w:tabs>
              <w:spacing w:line="264" w:lineRule="auto"/>
              <w:ind w:left="426" w:right="140" w:firstLine="0"/>
              <w:jc w:val="both"/>
            </w:pPr>
            <w:r>
              <w:rPr>
                <w:bCs/>
              </w:rPr>
              <w:t>В режиме «</w:t>
            </w:r>
            <w:r>
              <w:t>Демонстрация</w:t>
            </w:r>
            <w:r>
              <w:rPr>
                <w:bCs/>
              </w:rPr>
              <w:t xml:space="preserve">» обучаемый в свободной форме с помощью вспомогательного информационного материала изучает конструкцию оборудования. </w:t>
            </w:r>
          </w:p>
          <w:p w:rsidR="007B28EC" w:rsidRDefault="007B28EC" w:rsidP="00B04DC6">
            <w:pPr>
              <w:numPr>
                <w:ilvl w:val="0"/>
                <w:numId w:val="47"/>
              </w:numPr>
              <w:tabs>
                <w:tab w:val="clear" w:pos="1935"/>
                <w:tab w:val="left" w:pos="709"/>
                <w:tab w:val="left" w:pos="851"/>
                <w:tab w:val="left" w:pos="1276"/>
                <w:tab w:val="num" w:pos="2062"/>
              </w:tabs>
              <w:spacing w:line="264" w:lineRule="auto"/>
              <w:ind w:left="426" w:right="140" w:firstLine="0"/>
              <w:jc w:val="both"/>
            </w:pPr>
            <w:r>
              <w:rPr>
                <w:bCs/>
              </w:rPr>
              <w:t>В режиме «</w:t>
            </w:r>
            <w:r>
              <w:t>Тестирование</w:t>
            </w:r>
            <w:r>
              <w:rPr>
                <w:bCs/>
              </w:rPr>
              <w:t xml:space="preserve">» обучаемый должен самостоятельно, без вспомогательного материала, выполнить задания теста. </w:t>
            </w:r>
          </w:p>
          <w:p w:rsidR="007B28EC" w:rsidRDefault="007B28EC" w:rsidP="00B04DC6">
            <w:pPr>
              <w:numPr>
                <w:ilvl w:val="0"/>
                <w:numId w:val="47"/>
              </w:numPr>
              <w:tabs>
                <w:tab w:val="clear" w:pos="1935"/>
                <w:tab w:val="left" w:pos="709"/>
                <w:tab w:val="left" w:pos="851"/>
                <w:tab w:val="left" w:pos="1276"/>
                <w:tab w:val="num" w:pos="2062"/>
              </w:tabs>
              <w:spacing w:line="264" w:lineRule="auto"/>
              <w:ind w:left="426" w:right="140" w:firstLine="0"/>
              <w:jc w:val="both"/>
            </w:pPr>
            <w:r>
              <w:rPr>
                <w:bCs/>
              </w:rPr>
              <w:t>Вывод статистики по результатам прохождения тестирования.</w:t>
            </w:r>
          </w:p>
          <w:p w:rsidR="007B28EC" w:rsidRDefault="007B28EC" w:rsidP="00B04DC6">
            <w:pPr>
              <w:numPr>
                <w:ilvl w:val="0"/>
                <w:numId w:val="47"/>
              </w:numPr>
              <w:tabs>
                <w:tab w:val="clear" w:pos="1935"/>
                <w:tab w:val="left" w:pos="709"/>
                <w:tab w:val="left" w:pos="851"/>
                <w:tab w:val="left" w:pos="1276"/>
                <w:tab w:val="num" w:pos="2062"/>
              </w:tabs>
              <w:spacing w:line="264" w:lineRule="auto"/>
              <w:ind w:left="426" w:right="140" w:firstLine="0"/>
              <w:jc w:val="both"/>
            </w:pPr>
            <w:r>
              <w:rPr>
                <w:bCs/>
              </w:rPr>
              <w:t xml:space="preserve">Контроль знаний </w:t>
            </w:r>
            <w:r>
              <w:t>пользователя</w:t>
            </w:r>
            <w:r>
              <w:rPr>
                <w:bCs/>
              </w:rPr>
              <w:t xml:space="preserve"> по разделу.</w:t>
            </w:r>
          </w:p>
          <w:p w:rsidR="007B28EC" w:rsidRDefault="007B28EC" w:rsidP="00B04DC6">
            <w:pPr>
              <w:numPr>
                <w:ilvl w:val="0"/>
                <w:numId w:val="47"/>
              </w:numPr>
              <w:tabs>
                <w:tab w:val="clear" w:pos="1935"/>
                <w:tab w:val="left" w:pos="709"/>
                <w:tab w:val="left" w:pos="851"/>
                <w:tab w:val="left" w:pos="1276"/>
                <w:tab w:val="num" w:pos="2062"/>
              </w:tabs>
              <w:spacing w:line="264" w:lineRule="auto"/>
              <w:ind w:left="426" w:right="140" w:firstLine="0"/>
              <w:jc w:val="both"/>
            </w:pPr>
            <w:r>
              <w:rPr>
                <w:bCs/>
              </w:rPr>
              <w:t xml:space="preserve">Хранение и </w:t>
            </w:r>
            <w:r>
              <w:t>организация</w:t>
            </w:r>
            <w:r>
              <w:rPr>
                <w:bCs/>
              </w:rPr>
              <w:t xml:space="preserve"> доступа к результатам контроля знаний пользователя, которые должны включать следующую</w:t>
            </w:r>
            <w:r>
              <w:t xml:space="preserve"> информацию: </w:t>
            </w:r>
          </w:p>
          <w:p w:rsidR="007B28EC" w:rsidRDefault="007B28EC" w:rsidP="00B04DC6">
            <w:pPr>
              <w:numPr>
                <w:ilvl w:val="4"/>
                <w:numId w:val="48"/>
              </w:numPr>
              <w:tabs>
                <w:tab w:val="num" w:pos="2295"/>
                <w:tab w:val="num" w:pos="3119"/>
              </w:tabs>
              <w:spacing w:line="264" w:lineRule="auto"/>
              <w:ind w:left="742"/>
              <w:jc w:val="both"/>
            </w:pPr>
            <w:r>
              <w:rPr>
                <w:bCs/>
              </w:rPr>
              <w:t>название узла тестирования;</w:t>
            </w:r>
          </w:p>
          <w:p w:rsidR="007B28EC" w:rsidRDefault="007B28EC" w:rsidP="00B04DC6">
            <w:pPr>
              <w:numPr>
                <w:ilvl w:val="4"/>
                <w:numId w:val="48"/>
              </w:numPr>
              <w:tabs>
                <w:tab w:val="num" w:pos="2295"/>
                <w:tab w:val="num" w:pos="3119"/>
              </w:tabs>
              <w:spacing w:line="264" w:lineRule="auto"/>
              <w:ind w:left="742"/>
              <w:jc w:val="both"/>
            </w:pPr>
            <w:r>
              <w:rPr>
                <w:bCs/>
              </w:rPr>
              <w:t>дата и время тестирования;</w:t>
            </w:r>
          </w:p>
          <w:p w:rsidR="007B28EC" w:rsidRDefault="007B28EC" w:rsidP="00B04DC6">
            <w:pPr>
              <w:numPr>
                <w:ilvl w:val="4"/>
                <w:numId w:val="48"/>
              </w:numPr>
              <w:tabs>
                <w:tab w:val="num" w:pos="2295"/>
                <w:tab w:val="num" w:pos="3119"/>
              </w:tabs>
              <w:spacing w:line="264" w:lineRule="auto"/>
              <w:ind w:left="742"/>
              <w:jc w:val="both"/>
            </w:pPr>
            <w:r>
              <w:rPr>
                <w:bCs/>
              </w:rPr>
              <w:t>время, затраченное пользователем на выполнение каждого задания;</w:t>
            </w:r>
          </w:p>
          <w:p w:rsidR="007B28EC" w:rsidRDefault="007B28EC" w:rsidP="00B04DC6">
            <w:pPr>
              <w:numPr>
                <w:ilvl w:val="4"/>
                <w:numId w:val="48"/>
              </w:numPr>
              <w:tabs>
                <w:tab w:val="num" w:pos="2295"/>
                <w:tab w:val="num" w:pos="3119"/>
              </w:tabs>
              <w:spacing w:line="264" w:lineRule="auto"/>
              <w:ind w:left="742"/>
              <w:jc w:val="both"/>
            </w:pPr>
            <w:r>
              <w:rPr>
                <w:bCs/>
              </w:rPr>
              <w:t>протокол действий пользователя с учетом допущенных ошибок;</w:t>
            </w:r>
          </w:p>
          <w:p w:rsidR="007B28EC" w:rsidRDefault="007B28EC" w:rsidP="00B04DC6">
            <w:pPr>
              <w:numPr>
                <w:ilvl w:val="4"/>
                <w:numId w:val="48"/>
              </w:numPr>
              <w:tabs>
                <w:tab w:val="num" w:pos="2295"/>
                <w:tab w:val="num" w:pos="3119"/>
              </w:tabs>
              <w:spacing w:line="264" w:lineRule="auto"/>
              <w:ind w:left="742"/>
              <w:jc w:val="both"/>
            </w:pPr>
            <w:r>
              <w:rPr>
                <w:bCs/>
              </w:rPr>
              <w:t>общее время на выполнение заданий сценария обучения;</w:t>
            </w:r>
          </w:p>
          <w:p w:rsidR="007B28EC" w:rsidRDefault="007B28EC" w:rsidP="00B04DC6">
            <w:pPr>
              <w:numPr>
                <w:ilvl w:val="4"/>
                <w:numId w:val="48"/>
              </w:numPr>
              <w:tabs>
                <w:tab w:val="num" w:pos="2295"/>
                <w:tab w:val="num" w:pos="3119"/>
              </w:tabs>
              <w:spacing w:line="264" w:lineRule="auto"/>
              <w:ind w:left="742"/>
              <w:jc w:val="both"/>
            </w:pPr>
            <w:r>
              <w:rPr>
                <w:bCs/>
              </w:rPr>
              <w:t>итоговую оценку.</w:t>
            </w:r>
          </w:p>
          <w:p w:rsidR="007B28EC" w:rsidRDefault="007B28EC" w:rsidP="001C4C6D">
            <w:pPr>
              <w:tabs>
                <w:tab w:val="left" w:pos="576"/>
              </w:tabs>
              <w:spacing w:line="264" w:lineRule="auto"/>
              <w:jc w:val="both"/>
            </w:pPr>
            <w:r w:rsidRPr="001C4C6D">
              <w:t xml:space="preserve">В ПО должны быть рассмотрены объекты в соответствии с перечнем, указанным в описании каждого оборудования. </w:t>
            </w:r>
          </w:p>
          <w:p w:rsidR="007B28EC" w:rsidRPr="001C4C6D" w:rsidRDefault="007B28EC" w:rsidP="001C4C6D">
            <w:pPr>
              <w:tabs>
                <w:tab w:val="left" w:pos="576"/>
              </w:tabs>
              <w:spacing w:line="264" w:lineRule="auto"/>
              <w:jc w:val="both"/>
              <w:rPr>
                <w:color w:val="000000"/>
              </w:rPr>
            </w:pPr>
            <w:r w:rsidRPr="001C4C6D">
              <w:t xml:space="preserve">Для каждого объекта </w:t>
            </w:r>
            <w:r w:rsidRPr="001C4C6D">
              <w:rPr>
                <w:color w:val="000000"/>
              </w:rPr>
              <w:t>из перечня должна быть реализована детализация.</w:t>
            </w:r>
          </w:p>
          <w:p w:rsidR="007B28EC" w:rsidRDefault="007B28EC" w:rsidP="001C4C6D">
            <w:pPr>
              <w:tabs>
                <w:tab w:val="left" w:pos="576"/>
              </w:tabs>
              <w:spacing w:line="264" w:lineRule="auto"/>
              <w:jc w:val="both"/>
            </w:pPr>
            <w:r w:rsidRPr="001C4C6D">
              <w:t>Интерфейс ПО должен содержать:</w:t>
            </w:r>
          </w:p>
          <w:p w:rsidR="007B28EC" w:rsidRPr="00C1271B" w:rsidRDefault="007B28EC" w:rsidP="001C4C6D">
            <w:pPr>
              <w:tabs>
                <w:tab w:val="left" w:pos="576"/>
              </w:tabs>
              <w:spacing w:line="264" w:lineRule="auto"/>
              <w:jc w:val="both"/>
            </w:pPr>
            <w:r w:rsidRPr="001C4C6D">
              <w:rPr>
                <w:bCs/>
              </w:rPr>
              <w:t>Главное</w:t>
            </w:r>
            <w:r w:rsidRPr="001C4C6D">
              <w:rPr>
                <w:bCs/>
              </w:rPr>
              <w:t xml:space="preserve"> </w:t>
            </w:r>
            <w:r w:rsidRPr="001C4C6D">
              <w:rPr>
                <w:bCs/>
              </w:rPr>
              <w:t>меню системы, которое включает элементы:</w:t>
            </w:r>
          </w:p>
          <w:p w:rsidR="007B28EC" w:rsidRDefault="007B28EC" w:rsidP="00B04DC6">
            <w:pPr>
              <w:numPr>
                <w:ilvl w:val="4"/>
                <w:numId w:val="48"/>
              </w:numPr>
              <w:tabs>
                <w:tab w:val="num" w:pos="2295"/>
                <w:tab w:val="num" w:pos="3119"/>
              </w:tabs>
              <w:spacing w:line="264" w:lineRule="auto"/>
              <w:ind w:left="742"/>
              <w:jc w:val="both"/>
            </w:pPr>
            <w:r>
              <w:rPr>
                <w:bCs/>
              </w:rPr>
              <w:t>кнопка «Демонстрация» для запуска режима демонстрации;</w:t>
            </w:r>
          </w:p>
          <w:p w:rsidR="007B28EC" w:rsidRDefault="007B28EC" w:rsidP="00B04DC6">
            <w:pPr>
              <w:numPr>
                <w:ilvl w:val="4"/>
                <w:numId w:val="48"/>
              </w:numPr>
              <w:tabs>
                <w:tab w:val="num" w:pos="2295"/>
                <w:tab w:val="num" w:pos="3119"/>
              </w:tabs>
              <w:spacing w:line="264" w:lineRule="auto"/>
              <w:ind w:left="742"/>
              <w:jc w:val="both"/>
            </w:pPr>
            <w:r>
              <w:rPr>
                <w:bCs/>
              </w:rPr>
              <w:t>кнопка «Тестирование» для запуска режима тестирования;</w:t>
            </w:r>
          </w:p>
          <w:p w:rsidR="007B28EC" w:rsidRDefault="007B28EC" w:rsidP="00B04DC6">
            <w:pPr>
              <w:numPr>
                <w:ilvl w:val="4"/>
                <w:numId w:val="48"/>
              </w:numPr>
              <w:tabs>
                <w:tab w:val="num" w:pos="2295"/>
                <w:tab w:val="num" w:pos="3119"/>
              </w:tabs>
              <w:spacing w:line="264" w:lineRule="auto"/>
              <w:ind w:left="742"/>
              <w:jc w:val="both"/>
            </w:pPr>
            <w:r>
              <w:rPr>
                <w:bCs/>
              </w:rPr>
              <w:t>кнопка «Регистрации» для вызова формы регистрации нового пользователя в системе (скрываются после авторизации пользователя в системе);</w:t>
            </w:r>
          </w:p>
          <w:p w:rsidR="007B28EC" w:rsidRDefault="007B28EC" w:rsidP="00B04DC6">
            <w:pPr>
              <w:numPr>
                <w:ilvl w:val="4"/>
                <w:numId w:val="48"/>
              </w:numPr>
              <w:tabs>
                <w:tab w:val="num" w:pos="2295"/>
                <w:tab w:val="num" w:pos="3119"/>
              </w:tabs>
              <w:spacing w:line="264" w:lineRule="auto"/>
              <w:ind w:left="742"/>
              <w:jc w:val="both"/>
            </w:pPr>
            <w:r>
              <w:rPr>
                <w:bCs/>
              </w:rPr>
              <w:lastRenderedPageBreak/>
              <w:t>поля для ввода логина и пароля для авторизации пользователя в системе (скрываются после авторизации пользователя в системе);</w:t>
            </w:r>
          </w:p>
          <w:p w:rsidR="007B28EC" w:rsidRDefault="007B28EC" w:rsidP="00B04DC6">
            <w:pPr>
              <w:numPr>
                <w:ilvl w:val="4"/>
                <w:numId w:val="48"/>
              </w:numPr>
              <w:tabs>
                <w:tab w:val="num" w:pos="2295"/>
                <w:tab w:val="num" w:pos="3119"/>
              </w:tabs>
              <w:spacing w:line="264" w:lineRule="auto"/>
              <w:ind w:left="742"/>
              <w:jc w:val="both"/>
            </w:pPr>
            <w:r>
              <w:rPr>
                <w:bCs/>
              </w:rPr>
              <w:t xml:space="preserve">кнопка «Пользователи» для вызова справочника пользователей (в соответствии с образцом - см. рисунок ниже) (отображается только после авторизации пользователя в системе); </w:t>
            </w:r>
          </w:p>
          <w:p w:rsidR="007B28EC" w:rsidRDefault="007B28EC" w:rsidP="00B04DC6">
            <w:pPr>
              <w:numPr>
                <w:ilvl w:val="4"/>
                <w:numId w:val="48"/>
              </w:numPr>
              <w:tabs>
                <w:tab w:val="num" w:pos="2295"/>
                <w:tab w:val="num" w:pos="3119"/>
              </w:tabs>
              <w:spacing w:line="264" w:lineRule="auto"/>
              <w:ind w:left="742"/>
              <w:jc w:val="both"/>
            </w:pPr>
            <w:r>
              <w:rPr>
                <w:bCs/>
              </w:rPr>
              <w:t>кнопка «Помощь» для вызова руководства пользователя</w:t>
            </w:r>
          </w:p>
          <w:p w:rsidR="007B28EC" w:rsidRDefault="007B28EC" w:rsidP="00B04DC6">
            <w:pPr>
              <w:numPr>
                <w:ilvl w:val="4"/>
                <w:numId w:val="48"/>
              </w:numPr>
              <w:tabs>
                <w:tab w:val="num" w:pos="2295"/>
                <w:tab w:val="num" w:pos="3119"/>
              </w:tabs>
              <w:spacing w:line="264" w:lineRule="auto"/>
              <w:ind w:left="742"/>
              <w:jc w:val="both"/>
            </w:pPr>
            <w:r>
              <w:rPr>
                <w:bCs/>
              </w:rPr>
              <w:t>выход из системы;</w:t>
            </w:r>
          </w:p>
          <w:p w:rsidR="007B28EC" w:rsidRDefault="007B28EC" w:rsidP="00F87178">
            <w:pPr>
              <w:pStyle w:val="ad"/>
              <w:tabs>
                <w:tab w:val="left" w:pos="576"/>
                <w:tab w:val="left" w:pos="1276"/>
                <w:tab w:val="left" w:pos="1701"/>
              </w:tabs>
              <w:spacing w:line="264" w:lineRule="auto"/>
              <w:ind w:left="2921"/>
              <w:jc w:val="both"/>
            </w:pPr>
          </w:p>
          <w:p w:rsidR="007B28EC" w:rsidRDefault="007B28EC" w:rsidP="001C4C6D">
            <w:pPr>
              <w:tabs>
                <w:tab w:val="left" w:pos="576"/>
              </w:tabs>
              <w:spacing w:line="264" w:lineRule="auto"/>
              <w:jc w:val="both"/>
            </w:pPr>
            <w:r w:rsidRPr="001C4C6D">
              <w:rPr>
                <w:bCs/>
              </w:rPr>
              <w:t>Экран для работы с моделью в режиме демонстрации включает следующие элементы:</w:t>
            </w:r>
          </w:p>
          <w:p w:rsidR="007B28EC" w:rsidRDefault="007B28EC" w:rsidP="00B04DC6">
            <w:pPr>
              <w:numPr>
                <w:ilvl w:val="4"/>
                <w:numId w:val="48"/>
              </w:numPr>
              <w:tabs>
                <w:tab w:val="num" w:pos="2295"/>
                <w:tab w:val="num" w:pos="3119"/>
              </w:tabs>
              <w:spacing w:line="264" w:lineRule="auto"/>
              <w:ind w:left="742"/>
              <w:jc w:val="both"/>
            </w:pPr>
            <w:r>
              <w:rPr>
                <w:bCs/>
              </w:rPr>
              <w:t>Панель</w:t>
            </w:r>
            <w:r>
              <w:t xml:space="preserve"> «Список объектов»:</w:t>
            </w:r>
          </w:p>
          <w:p w:rsidR="007B28EC" w:rsidRDefault="007B28EC" w:rsidP="001C4C6D">
            <w:pPr>
              <w:tabs>
                <w:tab w:val="num" w:pos="3119"/>
              </w:tabs>
              <w:spacing w:line="264" w:lineRule="auto"/>
              <w:ind w:left="742"/>
              <w:jc w:val="both"/>
            </w:pPr>
            <w:r>
              <w:rPr>
                <w:bCs/>
              </w:rPr>
              <w:t xml:space="preserve">При щелчке левой кнопкой мыши на одном из объектов панели «Список объектов» - камера должна автоматически наводится на данный объект, а сам объект выделится цветом. </w:t>
            </w:r>
          </w:p>
          <w:p w:rsidR="007B28EC" w:rsidRDefault="007B28EC" w:rsidP="001C4C6D">
            <w:pPr>
              <w:tabs>
                <w:tab w:val="num" w:pos="3119"/>
              </w:tabs>
              <w:spacing w:line="264" w:lineRule="auto"/>
              <w:ind w:left="742"/>
              <w:jc w:val="both"/>
            </w:pPr>
            <w:r>
              <w:rPr>
                <w:bCs/>
              </w:rPr>
              <w:t>Объект можно выделить, щёлкнув левой кнопкой мыши по конкретному элементу на 3-х мерной модели агрегата.</w:t>
            </w:r>
          </w:p>
          <w:p w:rsidR="007B28EC" w:rsidRDefault="007B28EC" w:rsidP="00B04DC6">
            <w:pPr>
              <w:numPr>
                <w:ilvl w:val="4"/>
                <w:numId w:val="48"/>
              </w:numPr>
              <w:tabs>
                <w:tab w:val="num" w:pos="2295"/>
                <w:tab w:val="num" w:pos="3119"/>
              </w:tabs>
              <w:spacing w:line="264" w:lineRule="auto"/>
              <w:ind w:left="742"/>
              <w:jc w:val="both"/>
            </w:pPr>
            <w:r>
              <w:rPr>
                <w:bCs/>
              </w:rPr>
              <w:t>Панель «Описание объекта».</w:t>
            </w:r>
          </w:p>
          <w:p w:rsidR="007B28EC" w:rsidRDefault="007B28EC" w:rsidP="001C4C6D">
            <w:pPr>
              <w:tabs>
                <w:tab w:val="num" w:pos="3119"/>
              </w:tabs>
              <w:spacing w:line="264" w:lineRule="auto"/>
              <w:ind w:left="742"/>
              <w:jc w:val="both"/>
            </w:pPr>
            <w:r>
              <w:rPr>
                <w:bCs/>
              </w:rPr>
              <w:t>Для выбранного объекта должно отображаться его описание.</w:t>
            </w:r>
          </w:p>
          <w:p w:rsidR="007B28EC" w:rsidRDefault="007B28EC" w:rsidP="00B04DC6">
            <w:pPr>
              <w:numPr>
                <w:ilvl w:val="4"/>
                <w:numId w:val="48"/>
              </w:numPr>
              <w:tabs>
                <w:tab w:val="num" w:pos="2295"/>
                <w:tab w:val="num" w:pos="3119"/>
              </w:tabs>
              <w:spacing w:line="264" w:lineRule="auto"/>
              <w:ind w:left="742"/>
              <w:jc w:val="both"/>
            </w:pPr>
            <w:r>
              <w:rPr>
                <w:bCs/>
              </w:rPr>
              <w:t>Кнопки в левом нижнем углу экрана для управления 3-х мерной конструкцией (согласно таблице 4):</w:t>
            </w:r>
          </w:p>
          <w:p w:rsidR="007B28EC" w:rsidRDefault="007B28EC" w:rsidP="001C4C6D">
            <w:pPr>
              <w:spacing w:line="264" w:lineRule="auto"/>
              <w:ind w:left="3600" w:right="141"/>
              <w:jc w:val="right"/>
            </w:pPr>
            <w:r>
              <w:rPr>
                <w:bCs/>
              </w:rPr>
              <w:t>Таблица 4</w:t>
            </w:r>
          </w:p>
          <w:tbl>
            <w:tblPr>
              <w:tblW w:w="4783" w:type="pct"/>
              <w:jc w:val="center"/>
              <w:tblCellSpacing w:w="0"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A0"/>
            </w:tblPr>
            <w:tblGrid>
              <w:gridCol w:w="778"/>
              <w:gridCol w:w="3181"/>
              <w:gridCol w:w="1029"/>
              <w:gridCol w:w="4553"/>
            </w:tblGrid>
            <w:tr w:rsidR="007B28EC" w:rsidTr="00F87178">
              <w:trPr>
                <w:tblCellSpacing w:w="0" w:type="dxa"/>
                <w:jc w:val="center"/>
              </w:trPr>
              <w:tc>
                <w:tcPr>
                  <w:tcW w:w="40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81" type="#_x0000_t75" style="position:absolute;left:0;text-align:left;margin-left:0;margin-top:0;width:50pt;height:50pt;z-index:252034048;visibility:hidden#_x0000_t75" filled="t" stroked="t">
                        <v:stroke joinstyle="round"/>
                        <v:path o:extrusionok="t" gradientshapeok="f" o:connecttype="segments"/>
                        <o:lock v:ext="edit" aspectratio="f" selection="t"/>
                      </v:shape>
                    </w:pict>
                  </w:r>
                  <w:r w:rsidRPr="00EE3F77">
                    <w:pict>
                      <v:shape id="_x0000_i1135" type="#_x0000_t75" style="width:33pt;height:24.75pt;mso-wrap-distance-left:0;mso-wrap-distance-top:0;mso-wrap-distance-right:0;mso-wrap-distance-bottom:0">
                        <v:path textboxrect="0,0,0,0"/>
                      </v:shape>
                    </w:pict>
                  </w:r>
                </w:p>
              </w:tc>
              <w:tc>
                <w:tcPr>
                  <w:tcW w:w="1667"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Переместить модель влево.</w:t>
                  </w:r>
                </w:p>
              </w:tc>
              <w:tc>
                <w:tcPr>
                  <w:tcW w:w="539"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82" type="#_x0000_t75" style="position:absolute;left:0;text-align:left;margin-left:0;margin-top:0;width:50pt;height:50pt;z-index:252035072;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136" type="#_x0000_t75" style="width:34.5pt;height:26.25pt;mso-wrap-distance-left:0;mso-wrap-distance-top:0;mso-wrap-distance-right:0;mso-wrap-distance-bottom:0">
                        <v:path textboxrect="0,0,0,0"/>
                      </v:shape>
                    </w:pict>
                  </w:r>
                </w:p>
              </w:tc>
              <w:tc>
                <w:tcPr>
                  <w:tcW w:w="2386"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Повернуть модель влево.</w:t>
                  </w:r>
                </w:p>
              </w:tc>
            </w:tr>
            <w:tr w:rsidR="007B28EC" w:rsidTr="00F87178">
              <w:trPr>
                <w:tblCellSpacing w:w="0" w:type="dxa"/>
                <w:jc w:val="center"/>
              </w:trPr>
              <w:tc>
                <w:tcPr>
                  <w:tcW w:w="40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83" type="#_x0000_t75" style="position:absolute;left:0;text-align:left;margin-left:0;margin-top:0;width:50pt;height:50pt;z-index:252036096;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137" type="#_x0000_t75" style="width:33pt;height:24.75pt;mso-wrap-distance-left:0;mso-wrap-distance-top:0;mso-wrap-distance-right:0;mso-wrap-distance-bottom:0">
                        <v:path textboxrect="0,0,0,0"/>
                      </v:shape>
                    </w:pict>
                  </w:r>
                </w:p>
              </w:tc>
              <w:tc>
                <w:tcPr>
                  <w:tcW w:w="1667"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Переместить модель вправо.</w:t>
                  </w:r>
                </w:p>
              </w:tc>
              <w:tc>
                <w:tcPr>
                  <w:tcW w:w="539"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84" type="#_x0000_t75" style="position:absolute;left:0;text-align:left;margin-left:0;margin-top:0;width:50pt;height:50pt;z-index:252037120;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138" type="#_x0000_t75" style="width:33pt;height:24.75pt;mso-wrap-distance-left:0;mso-wrap-distance-top:0;mso-wrap-distance-right:0;mso-wrap-distance-bottom:0">
                        <v:path textboxrect="0,0,0,0"/>
                      </v:shape>
                    </w:pict>
                  </w:r>
                </w:p>
              </w:tc>
              <w:tc>
                <w:tcPr>
                  <w:tcW w:w="2386"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Повернуть модель вправо.</w:t>
                  </w:r>
                </w:p>
              </w:tc>
            </w:tr>
            <w:tr w:rsidR="007B28EC" w:rsidTr="00F87178">
              <w:trPr>
                <w:tblCellSpacing w:w="0" w:type="dxa"/>
                <w:jc w:val="center"/>
              </w:trPr>
              <w:tc>
                <w:tcPr>
                  <w:tcW w:w="40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85" type="#_x0000_t75" style="position:absolute;left:0;text-align:left;margin-left:0;margin-top:0;width:50pt;height:50pt;z-index:252038144;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139" type="#_x0000_t75" style="width:33pt;height:24.75pt;mso-wrap-distance-left:0;mso-wrap-distance-top:0;mso-wrap-distance-right:0;mso-wrap-distance-bottom:0">
                        <v:path textboxrect="0,0,0,0"/>
                      </v:shape>
                    </w:pict>
                  </w:r>
                </w:p>
              </w:tc>
              <w:tc>
                <w:tcPr>
                  <w:tcW w:w="1667"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Переместить модель вверх.</w:t>
                  </w:r>
                </w:p>
              </w:tc>
              <w:tc>
                <w:tcPr>
                  <w:tcW w:w="539"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86" type="#_x0000_t75" style="position:absolute;left:0;text-align:left;margin-left:0;margin-top:0;width:50pt;height:50pt;z-index:252039168;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140" type="#_x0000_t75" style="width:33pt;height:24.75pt;mso-wrap-distance-left:0;mso-wrap-distance-top:0;mso-wrap-distance-right:0;mso-wrap-distance-bottom:0">
                        <v:path textboxrect="0,0,0,0"/>
                      </v:shape>
                    </w:pict>
                  </w:r>
                </w:p>
              </w:tc>
              <w:tc>
                <w:tcPr>
                  <w:tcW w:w="2386"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Повернуть модель вверх.</w:t>
                  </w:r>
                </w:p>
              </w:tc>
            </w:tr>
            <w:tr w:rsidR="007B28EC" w:rsidTr="00F87178">
              <w:trPr>
                <w:tblCellSpacing w:w="0" w:type="dxa"/>
                <w:jc w:val="center"/>
              </w:trPr>
              <w:tc>
                <w:tcPr>
                  <w:tcW w:w="40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87" type="#_x0000_t75" style="position:absolute;left:0;text-align:left;margin-left:0;margin-top:0;width:50pt;height:50pt;z-index:252040192;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141" type="#_x0000_t75" style="width:33pt;height:24.75pt;mso-wrap-distance-left:0;mso-wrap-distance-top:0;mso-wrap-distance-right:0;mso-wrap-distance-bottom:0">
                        <v:path textboxrect="0,0,0,0"/>
                      </v:shape>
                    </w:pict>
                  </w:r>
                </w:p>
              </w:tc>
              <w:tc>
                <w:tcPr>
                  <w:tcW w:w="1667"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Переместить модель вниз</w:t>
                  </w:r>
                </w:p>
              </w:tc>
              <w:tc>
                <w:tcPr>
                  <w:tcW w:w="539"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88" type="#_x0000_t75" style="position:absolute;left:0;text-align:left;margin-left:0;margin-top:0;width:50pt;height:50pt;z-index:252041216;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142" type="#_x0000_t75" style="width:33pt;height:24.75pt;mso-wrap-distance-left:0;mso-wrap-distance-top:0;mso-wrap-distance-right:0;mso-wrap-distance-bottom:0">
                        <v:path textboxrect="0,0,0,0"/>
                      </v:shape>
                    </w:pict>
                  </w:r>
                </w:p>
              </w:tc>
              <w:tc>
                <w:tcPr>
                  <w:tcW w:w="2386"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Повернуть модель вниз.</w:t>
                  </w:r>
                </w:p>
              </w:tc>
            </w:tr>
            <w:tr w:rsidR="007B28EC" w:rsidTr="00F87178">
              <w:trPr>
                <w:tblCellSpacing w:w="0" w:type="dxa"/>
                <w:jc w:val="center"/>
              </w:trPr>
              <w:tc>
                <w:tcPr>
                  <w:tcW w:w="40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89" type="#_x0000_t75" style="position:absolute;left:0;text-align:left;margin-left:0;margin-top:0;width:50pt;height:50pt;z-index:252042240;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143" type="#_x0000_t75" style="width:33pt;height:24.75pt;mso-wrap-distance-left:0;mso-wrap-distance-top:0;mso-wrap-distance-right:0;mso-wrap-distance-bottom:0">
                        <v:path textboxrect="0,0,0,0"/>
                      </v:shape>
                    </w:pict>
                  </w:r>
                </w:p>
              </w:tc>
              <w:tc>
                <w:tcPr>
                  <w:tcW w:w="1667"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Отдалить модель.</w:t>
                  </w:r>
                </w:p>
              </w:tc>
              <w:tc>
                <w:tcPr>
                  <w:tcW w:w="539"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90" type="#_x0000_t75" style="position:absolute;left:0;text-align:left;margin-left:0;margin-top:0;width:50pt;height:50pt;z-index:252043264;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144" type="#_x0000_t75" style="width:33pt;height:24.75pt;mso-wrap-distance-left:0;mso-wrap-distance-top:0;mso-wrap-distance-right:0;mso-wrap-distance-bottom:0">
                        <v:path textboxrect="0,0,0,0"/>
                      </v:shape>
                    </w:pict>
                  </w:r>
                </w:p>
              </w:tc>
              <w:tc>
                <w:tcPr>
                  <w:tcW w:w="2386"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Увеличить модель.</w:t>
                  </w:r>
                </w:p>
              </w:tc>
            </w:tr>
            <w:tr w:rsidR="007B28EC" w:rsidTr="00F87178">
              <w:trPr>
                <w:trHeight w:val="523"/>
                <w:tblCellSpacing w:w="0" w:type="dxa"/>
                <w:jc w:val="center"/>
              </w:trPr>
              <w:tc>
                <w:tcPr>
                  <w:tcW w:w="40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91" type="#_x0000_t75" style="position:absolute;left:0;text-align:left;margin-left:0;margin-top:0;width:50pt;height:50pt;z-index:252044288;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145" type="#_x0000_t75" style="width:33pt;height:24.75pt;mso-wrap-distance-left:0;mso-wrap-distance-top:0;mso-wrap-distance-right:0;mso-wrap-distance-bottom:0">
                        <v:path textboxrect="0,0,0,0"/>
                      </v:shape>
                    </w:pict>
                  </w:r>
                </w:p>
              </w:tc>
              <w:tc>
                <w:tcPr>
                  <w:tcW w:w="1667"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Приблизить модель.</w:t>
                  </w:r>
                </w:p>
              </w:tc>
              <w:tc>
                <w:tcPr>
                  <w:tcW w:w="539"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92" type="#_x0000_t75" style="position:absolute;left:0;text-align:left;margin-left:0;margin-top:0;width:50pt;height:50pt;z-index:252045312;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146" type="#_x0000_t75" style="width:33pt;height:24.75pt;mso-wrap-distance-left:0;mso-wrap-distance-top:0;mso-wrap-distance-right:0;mso-wrap-distance-bottom:0">
                        <v:path textboxrect="0,0,0,0"/>
                      </v:shape>
                    </w:pict>
                  </w:r>
                </w:p>
              </w:tc>
              <w:tc>
                <w:tcPr>
                  <w:tcW w:w="2386"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Уменьшить модель.</w:t>
                  </w:r>
                </w:p>
              </w:tc>
            </w:tr>
          </w:tbl>
          <w:p w:rsidR="007B28EC" w:rsidRDefault="007B28EC" w:rsidP="00C1271B">
            <w:pPr>
              <w:tabs>
                <w:tab w:val="left" w:pos="576"/>
                <w:tab w:val="left" w:pos="1276"/>
                <w:tab w:val="left" w:pos="1701"/>
              </w:tabs>
              <w:spacing w:line="264" w:lineRule="auto"/>
              <w:jc w:val="both"/>
            </w:pPr>
          </w:p>
          <w:p w:rsidR="007B28EC" w:rsidRDefault="007B28EC" w:rsidP="00B04DC6">
            <w:pPr>
              <w:numPr>
                <w:ilvl w:val="4"/>
                <w:numId w:val="48"/>
              </w:numPr>
              <w:tabs>
                <w:tab w:val="num" w:pos="2295"/>
                <w:tab w:val="num" w:pos="3119"/>
              </w:tabs>
              <w:spacing w:line="264" w:lineRule="auto"/>
              <w:ind w:left="742"/>
              <w:jc w:val="both"/>
            </w:pPr>
            <w:r>
              <w:t>Кнопки, расположенные в правом нижнем углу экрана (согласно таблице ниже):</w:t>
            </w:r>
          </w:p>
          <w:p w:rsidR="007B28EC" w:rsidRDefault="007B28EC" w:rsidP="001C4C6D">
            <w:pPr>
              <w:tabs>
                <w:tab w:val="num" w:pos="3119"/>
              </w:tabs>
              <w:spacing w:line="264" w:lineRule="auto"/>
              <w:ind w:left="1985" w:right="283"/>
              <w:jc w:val="right"/>
            </w:pPr>
            <w:r>
              <w:t>Таблица 5</w:t>
            </w:r>
          </w:p>
          <w:tbl>
            <w:tblPr>
              <w:tblW w:w="4783" w:type="pct"/>
              <w:jc w:val="center"/>
              <w:tblCellSpacing w:w="0"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A0"/>
            </w:tblPr>
            <w:tblGrid>
              <w:gridCol w:w="1675"/>
              <w:gridCol w:w="7866"/>
            </w:tblGrid>
            <w:tr w:rsidR="007B28EC" w:rsidTr="00F8717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93" type="#_x0000_t75" style="position:absolute;left:0;text-align:left;margin-left:0;margin-top:0;width:50pt;height:50pt;z-index:252046336;visibility:hidden#_x0000_t75" filled="t" stroked="t">
                        <v:stroke joinstyle="round"/>
                        <v:path o:extrusionok="t" gradientshapeok="f" o:connecttype="segments"/>
                        <o:lock v:ext="edit" aspectratio="f" selection="t"/>
                      </v:shape>
                    </w:pict>
                  </w:r>
                  <w:r w:rsidRPr="00EE3F77">
                    <w:pict>
                      <v:shape id="_x0000_i1147"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Скрыть выделенный объект модели.</w:t>
                  </w:r>
                </w:p>
              </w:tc>
            </w:tr>
            <w:tr w:rsidR="007B28EC" w:rsidTr="00F8717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94" type="#_x0000_t75" style="position:absolute;left:0;text-align:left;margin-left:0;margin-top:0;width:50pt;height:50pt;z-index:252047360;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148"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Скрыть все объекты модели кроме выделенного.</w:t>
                  </w:r>
                </w:p>
              </w:tc>
            </w:tr>
            <w:tr w:rsidR="007B28EC" w:rsidTr="00F8717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95" type="#_x0000_t75" style="position:absolute;left:0;text-align:left;margin-left:0;margin-top:0;width:50pt;height:50pt;z-index:252048384;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149"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Отобразить скрытые объекты модели.</w:t>
                  </w:r>
                </w:p>
              </w:tc>
            </w:tr>
            <w:tr w:rsidR="007B28EC" w:rsidTr="00F8717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96" type="#_x0000_t75" style="position:absolute;left:0;text-align:left;margin-left:0;margin-top:0;width:50pt;height:50pt;z-index:252049408;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150"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Перейти на уровень выше.</w:t>
                  </w:r>
                </w:p>
              </w:tc>
            </w:tr>
            <w:tr w:rsidR="007B28EC" w:rsidTr="00F8717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97" type="#_x0000_t75" style="position:absolute;left:0;text-align:left;margin-left:0;margin-top:0;width:50pt;height:50pt;z-index:252050432;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151"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Переместиться на предыдущую сцену уровня (опция доступна в случае, если на уровне расположено две или более сцен).</w:t>
                  </w:r>
                </w:p>
              </w:tc>
            </w:tr>
            <w:tr w:rsidR="007B28EC" w:rsidTr="00F8717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98" type="#_x0000_t75" style="position:absolute;left:0;text-align:left;margin-left:0;margin-top:0;width:50pt;height:50pt;z-index:252051456;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152"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Переместиться на следующую сцену уровня (опция доступна в случае, если на уровне расположено две или более сцен).</w:t>
                  </w:r>
                </w:p>
              </w:tc>
            </w:tr>
            <w:tr w:rsidR="007B28EC" w:rsidTr="00F8717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399" type="#_x0000_t75" style="position:absolute;left:0;text-align:left;margin-left:0;margin-top:0;width:50pt;height:50pt;z-index:252052480;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153"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Просмотреть/скрыть технические характеристики выделенного объекта модели.</w:t>
                  </w:r>
                </w:p>
              </w:tc>
            </w:tr>
            <w:tr w:rsidR="007B28EC" w:rsidTr="00F8717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400" type="#_x0000_t75" style="position:absolute;left:0;text-align:left;margin-left:0;margin-top:0;width:50pt;height:50pt;z-index:252053504;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154"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Вернуть исходный ракурс модели.</w:t>
                  </w:r>
                </w:p>
              </w:tc>
            </w:tr>
            <w:tr w:rsidR="007B28EC" w:rsidTr="00F8717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401" type="#_x0000_t75" style="position:absolute;left:0;text-align:left;margin-left:0;margin-top:0;width:50pt;height:50pt;z-index:252054528;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155"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Просмотреть/скрыть список объектов модели.</w:t>
                  </w:r>
                </w:p>
              </w:tc>
            </w:tr>
            <w:tr w:rsidR="007B28EC" w:rsidTr="00F87178">
              <w:trPr>
                <w:tblCellSpacing w:w="0" w:type="dxa"/>
                <w:jc w:val="center"/>
              </w:trPr>
              <w:tc>
                <w:tcPr>
                  <w:tcW w:w="878"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jc w:val="center"/>
                  </w:pPr>
                  <w:r>
                    <w:pict>
                      <v:shape id="_x0000_s1402" type="#_x0000_t75" style="position:absolute;left:0;text-align:left;margin-left:0;margin-top:0;width:50pt;height:50pt;z-index:252055552;visibility:hidden;mso-position-horizontal-relative:text;mso-position-vertical-relative:text#_x0000_t75" filled="t" stroked="t">
                        <v:stroke joinstyle="round"/>
                        <v:path o:extrusionok="t" gradientshapeok="f" o:connecttype="segments"/>
                        <o:lock v:ext="edit" aspectratio="f" selection="t"/>
                      </v:shape>
                    </w:pict>
                  </w:r>
                  <w:r w:rsidRPr="00EE3F77">
                    <w:pict>
                      <v:shape id="_x0000_i1156" type="#_x0000_t75" style="width:33pt;height:24.75pt;mso-wrap-distance-left:0;mso-wrap-distance-top:0;mso-wrap-distance-right:0;mso-wrap-distance-bottom:0">
                        <v:path textboxrect="0,0,0,0"/>
                      </v:shape>
                    </w:pict>
                  </w:r>
                </w:p>
              </w:tc>
              <w:tc>
                <w:tcPr>
                  <w:tcW w:w="4122" w:type="pct"/>
                  <w:tcBorders>
                    <w:top w:val="single" w:sz="6" w:space="0" w:color="000000"/>
                    <w:left w:val="single" w:sz="6" w:space="0" w:color="000000"/>
                    <w:bottom w:val="single" w:sz="6" w:space="0" w:color="000000"/>
                    <w:right w:val="single" w:sz="6" w:space="0" w:color="000000"/>
                  </w:tcBorders>
                  <w:noWrap/>
                  <w:vAlign w:val="center"/>
                </w:tcPr>
                <w:p w:rsidR="007B28EC" w:rsidRDefault="007B28EC" w:rsidP="00F87178">
                  <w:pPr>
                    <w:tabs>
                      <w:tab w:val="left" w:pos="142"/>
                    </w:tabs>
                  </w:pPr>
                  <w:r>
                    <w:t>Выход в главное меню.</w:t>
                  </w:r>
                </w:p>
              </w:tc>
            </w:tr>
          </w:tbl>
          <w:p w:rsidR="007B28EC" w:rsidRDefault="007B28EC" w:rsidP="00F87178">
            <w:pPr>
              <w:tabs>
                <w:tab w:val="left" w:pos="576"/>
                <w:tab w:val="left" w:pos="1276"/>
                <w:tab w:val="left" w:pos="1701"/>
              </w:tabs>
              <w:spacing w:line="264" w:lineRule="auto"/>
              <w:ind w:left="2268"/>
              <w:jc w:val="both"/>
            </w:pPr>
          </w:p>
          <w:p w:rsidR="007B28EC" w:rsidRDefault="007B28EC" w:rsidP="001C4C6D">
            <w:pPr>
              <w:tabs>
                <w:tab w:val="left" w:pos="576"/>
              </w:tabs>
              <w:spacing w:line="264" w:lineRule="auto"/>
              <w:jc w:val="both"/>
            </w:pPr>
            <w:r w:rsidRPr="001C4C6D">
              <w:rPr>
                <w:bCs/>
              </w:rPr>
              <w:t>Экран для работы с моделью в режиме тестирования включает следующие элементы:</w:t>
            </w:r>
          </w:p>
          <w:p w:rsidR="007B28EC" w:rsidRDefault="007B28EC" w:rsidP="00B04DC6">
            <w:pPr>
              <w:numPr>
                <w:ilvl w:val="4"/>
                <w:numId w:val="48"/>
              </w:numPr>
              <w:tabs>
                <w:tab w:val="num" w:pos="2295"/>
                <w:tab w:val="num" w:pos="3119"/>
              </w:tabs>
              <w:spacing w:line="264" w:lineRule="auto"/>
              <w:ind w:left="742"/>
              <w:jc w:val="both"/>
              <w:rPr>
                <w:color w:val="000000"/>
              </w:rPr>
            </w:pPr>
            <w:r>
              <w:rPr>
                <w:color w:val="000000"/>
              </w:rPr>
              <w:t xml:space="preserve">Меню </w:t>
            </w:r>
            <w:r>
              <w:rPr>
                <w:bCs/>
              </w:rPr>
              <w:t>выбора</w:t>
            </w:r>
            <w:r>
              <w:rPr>
                <w:color w:val="000000"/>
              </w:rPr>
              <w:t xml:space="preserve"> объекта для тестирования</w:t>
            </w:r>
            <w:r>
              <w:t>.</w:t>
            </w:r>
          </w:p>
          <w:p w:rsidR="007B28EC" w:rsidRPr="001C4C6D" w:rsidRDefault="007B28EC" w:rsidP="001C4C6D">
            <w:pPr>
              <w:tabs>
                <w:tab w:val="left" w:pos="576"/>
              </w:tabs>
              <w:spacing w:line="264" w:lineRule="auto"/>
              <w:jc w:val="both"/>
              <w:rPr>
                <w:color w:val="000000"/>
              </w:rPr>
            </w:pPr>
            <w:r w:rsidRPr="001C4C6D">
              <w:rPr>
                <w:color w:val="000000"/>
              </w:rPr>
              <w:t xml:space="preserve">Экран </w:t>
            </w:r>
            <w:r w:rsidRPr="001C4C6D">
              <w:t>тестирования</w:t>
            </w:r>
            <w:r w:rsidRPr="001C4C6D">
              <w:rPr>
                <w:color w:val="000000"/>
              </w:rPr>
              <w:t xml:space="preserve"> по </w:t>
            </w:r>
            <w:r w:rsidRPr="001C4C6D">
              <w:rPr>
                <w:bCs/>
              </w:rPr>
              <w:t>выбранному</w:t>
            </w:r>
            <w:r w:rsidRPr="001C4C6D">
              <w:rPr>
                <w:color w:val="000000"/>
              </w:rPr>
              <w:t xml:space="preserve"> объекту</w:t>
            </w:r>
            <w:r w:rsidRPr="001C4C6D">
              <w:t>:</w:t>
            </w:r>
          </w:p>
          <w:p w:rsidR="007B28EC" w:rsidRDefault="007B28EC" w:rsidP="00B04DC6">
            <w:pPr>
              <w:numPr>
                <w:ilvl w:val="4"/>
                <w:numId w:val="48"/>
              </w:numPr>
              <w:tabs>
                <w:tab w:val="num" w:pos="2295"/>
                <w:tab w:val="num" w:pos="3119"/>
              </w:tabs>
              <w:spacing w:line="264" w:lineRule="auto"/>
              <w:ind w:left="742"/>
              <w:jc w:val="both"/>
            </w:pPr>
            <w:r>
              <w:rPr>
                <w:color w:val="000000"/>
              </w:rPr>
              <w:t>В правой части экрана должно отображаться окно с заданием, которое нужно выполнить (пример ниже). В нижней части данного окна указывается общее время тестирования. При выполнении задания на экране появится запрос на подтверждение выбранного ответа.</w:t>
            </w:r>
          </w:p>
          <w:p w:rsidR="007B28EC" w:rsidRDefault="007B28EC" w:rsidP="00B04DC6">
            <w:pPr>
              <w:numPr>
                <w:ilvl w:val="4"/>
                <w:numId w:val="48"/>
              </w:numPr>
              <w:tabs>
                <w:tab w:val="num" w:pos="2295"/>
                <w:tab w:val="num" w:pos="3119"/>
              </w:tabs>
              <w:spacing w:line="264" w:lineRule="auto"/>
              <w:ind w:left="742"/>
              <w:jc w:val="both"/>
              <w:rPr>
                <w:color w:val="000000"/>
              </w:rPr>
            </w:pPr>
            <w:r>
              <w:rPr>
                <w:color w:val="000000"/>
              </w:rPr>
              <w:t>Прервать тестирование можно нажатием на кнопку «Закрыть».</w:t>
            </w:r>
          </w:p>
          <w:p w:rsidR="007B28EC" w:rsidRDefault="007B28EC" w:rsidP="00B04DC6">
            <w:pPr>
              <w:numPr>
                <w:ilvl w:val="4"/>
                <w:numId w:val="48"/>
              </w:numPr>
              <w:tabs>
                <w:tab w:val="num" w:pos="2295"/>
                <w:tab w:val="num" w:pos="3119"/>
              </w:tabs>
              <w:spacing w:line="264" w:lineRule="auto"/>
              <w:ind w:left="742"/>
              <w:jc w:val="both"/>
              <w:rPr>
                <w:color w:val="000000"/>
              </w:rPr>
            </w:pPr>
            <w:r>
              <w:rPr>
                <w:color w:val="000000"/>
              </w:rPr>
              <w:lastRenderedPageBreak/>
              <w:t xml:space="preserve">После окончания тестирования на экран выводятся результаты. </w:t>
            </w:r>
          </w:p>
          <w:p w:rsidR="007B28EC" w:rsidRDefault="007B28EC" w:rsidP="001C4C6D">
            <w:pPr>
              <w:tabs>
                <w:tab w:val="left" w:pos="576"/>
                <w:tab w:val="left" w:pos="1276"/>
                <w:tab w:val="left" w:pos="1701"/>
                <w:tab w:val="num" w:pos="2295"/>
              </w:tabs>
              <w:spacing w:line="264" w:lineRule="auto"/>
              <w:ind w:left="742"/>
              <w:jc w:val="both"/>
              <w:rPr>
                <w:color w:val="000000"/>
              </w:rPr>
            </w:pPr>
          </w:p>
          <w:p w:rsidR="007B28EC" w:rsidRDefault="007B28EC" w:rsidP="00B04DC6">
            <w:pPr>
              <w:pStyle w:val="ad"/>
              <w:numPr>
                <w:ilvl w:val="2"/>
                <w:numId w:val="46"/>
              </w:numPr>
              <w:tabs>
                <w:tab w:val="left" w:pos="576"/>
              </w:tabs>
              <w:spacing w:line="264" w:lineRule="auto"/>
              <w:ind w:left="284" w:hanging="360"/>
              <w:jc w:val="both"/>
            </w:pPr>
            <w:r>
              <w:rPr>
                <w:sz w:val="24"/>
                <w:szCs w:val="24"/>
              </w:rPr>
              <w:t>Дополнительные</w:t>
            </w:r>
            <w:r>
              <w:rPr>
                <w:sz w:val="24"/>
                <w:szCs w:val="24"/>
              </w:rPr>
              <w:t xml:space="preserve"> </w:t>
            </w:r>
            <w:r>
              <w:rPr>
                <w:bCs/>
                <w:sz w:val="24"/>
                <w:szCs w:val="24"/>
              </w:rPr>
              <w:t>возможности</w:t>
            </w:r>
            <w:r>
              <w:rPr>
                <w:bCs/>
                <w:sz w:val="24"/>
                <w:szCs w:val="24"/>
              </w:rPr>
              <w:t xml:space="preserve"> </w:t>
            </w:r>
            <w:r>
              <w:rPr>
                <w:bCs/>
                <w:sz w:val="24"/>
                <w:szCs w:val="24"/>
              </w:rPr>
              <w:t>управления моделью в 3</w:t>
            </w:r>
            <w:r>
              <w:rPr>
                <w:bCs/>
                <w:sz w:val="24"/>
                <w:szCs w:val="24"/>
                <w:lang w:val="en-US"/>
              </w:rPr>
              <w:t>D</w:t>
            </w:r>
            <w:r>
              <w:rPr>
                <w:bCs/>
                <w:sz w:val="24"/>
                <w:szCs w:val="24"/>
              </w:rPr>
              <w:t xml:space="preserve"> атласе:</w:t>
            </w:r>
          </w:p>
          <w:p w:rsidR="007B28EC" w:rsidRDefault="007B28EC" w:rsidP="00B04DC6">
            <w:pPr>
              <w:numPr>
                <w:ilvl w:val="4"/>
                <w:numId w:val="48"/>
              </w:numPr>
              <w:tabs>
                <w:tab w:val="num" w:pos="2295"/>
                <w:tab w:val="num" w:pos="3119"/>
              </w:tabs>
              <w:spacing w:line="264" w:lineRule="auto"/>
              <w:ind w:left="742"/>
              <w:jc w:val="both"/>
            </w:pPr>
            <w:r>
              <w:rPr>
                <w:bCs/>
                <w:color w:val="000000"/>
              </w:rPr>
              <w:t>Перемещение</w:t>
            </w:r>
            <w:r>
              <w:rPr>
                <w:bCs/>
              </w:rPr>
              <w:t xml:space="preserve"> 3-х мерной модели конструкции: зажатие левой кнопки мыши и перемещение курсора в соответствующем направлении. </w:t>
            </w:r>
          </w:p>
          <w:p w:rsidR="007B28EC" w:rsidRDefault="007B28EC" w:rsidP="00B04DC6">
            <w:pPr>
              <w:numPr>
                <w:ilvl w:val="4"/>
                <w:numId w:val="48"/>
              </w:numPr>
              <w:tabs>
                <w:tab w:val="num" w:pos="2295"/>
                <w:tab w:val="num" w:pos="3119"/>
              </w:tabs>
              <w:spacing w:line="264" w:lineRule="auto"/>
              <w:ind w:left="742"/>
              <w:jc w:val="both"/>
            </w:pPr>
            <w:r>
              <w:rPr>
                <w:bCs/>
              </w:rPr>
              <w:t xml:space="preserve">Вращение модели конструкции: зажатие правой кнопки мыши и перемещение курсора мыши. </w:t>
            </w:r>
          </w:p>
          <w:p w:rsidR="007B28EC" w:rsidRDefault="007B28EC" w:rsidP="00B04DC6">
            <w:pPr>
              <w:numPr>
                <w:ilvl w:val="4"/>
                <w:numId w:val="48"/>
              </w:numPr>
              <w:tabs>
                <w:tab w:val="num" w:pos="2295"/>
                <w:tab w:val="num" w:pos="3119"/>
              </w:tabs>
              <w:spacing w:line="264" w:lineRule="auto"/>
              <w:ind w:left="742"/>
              <w:jc w:val="both"/>
            </w:pPr>
            <w:r>
              <w:t xml:space="preserve">Скрытие </w:t>
            </w:r>
            <w:r>
              <w:rPr>
                <w:color w:val="000000"/>
              </w:rPr>
              <w:t>объекта</w:t>
            </w:r>
            <w:r>
              <w:t xml:space="preserve"> через контекстное меню: выделенный объект (при нажатии на нем правой кнопкой мыши) скрывается через пункт контекстного меню «Скрыть». </w:t>
            </w:r>
          </w:p>
          <w:p w:rsidR="007B28EC" w:rsidRDefault="007B28EC" w:rsidP="00F87178">
            <w:pPr>
              <w:tabs>
                <w:tab w:val="left" w:pos="426"/>
                <w:tab w:val="left" w:pos="576"/>
                <w:tab w:val="left" w:pos="1701"/>
              </w:tabs>
              <w:spacing w:line="264" w:lineRule="auto"/>
              <w:ind w:right="140"/>
              <w:jc w:val="both"/>
            </w:pPr>
            <w:r>
              <w:t>Программное обеспечение тренажера должно безотказно работать с компьютером, удовлетворяющим следующим минимальным системным требованиям:</w:t>
            </w:r>
          </w:p>
          <w:p w:rsidR="007B28EC" w:rsidRDefault="007B28EC" w:rsidP="00B04DC6">
            <w:pPr>
              <w:numPr>
                <w:ilvl w:val="0"/>
                <w:numId w:val="49"/>
              </w:numPr>
              <w:tabs>
                <w:tab w:val="clear" w:pos="1935"/>
                <w:tab w:val="left" w:pos="709"/>
                <w:tab w:val="left" w:pos="851"/>
                <w:tab w:val="left" w:pos="1276"/>
                <w:tab w:val="num" w:pos="2062"/>
              </w:tabs>
              <w:spacing w:line="264" w:lineRule="auto"/>
              <w:ind w:left="426" w:right="140" w:firstLine="0"/>
              <w:jc w:val="both"/>
            </w:pPr>
            <w:r>
              <w:t>Операционная</w:t>
            </w:r>
            <w:r>
              <w:rPr>
                <w:bCs/>
              </w:rPr>
              <w:t xml:space="preserve"> система: Microsoft</w:t>
            </w:r>
            <w:r>
              <w:rPr>
                <w:bCs/>
              </w:rPr>
              <w:t xml:space="preserve"> </w:t>
            </w:r>
            <w:r>
              <w:rPr>
                <w:bCs/>
              </w:rPr>
              <w:t>Windows 7/8/10/11, х64-версия.</w:t>
            </w:r>
          </w:p>
          <w:p w:rsidR="007B28EC" w:rsidRDefault="007B28EC" w:rsidP="00B04DC6">
            <w:pPr>
              <w:numPr>
                <w:ilvl w:val="0"/>
                <w:numId w:val="49"/>
              </w:numPr>
              <w:tabs>
                <w:tab w:val="clear" w:pos="1935"/>
                <w:tab w:val="left" w:pos="709"/>
                <w:tab w:val="left" w:pos="851"/>
                <w:tab w:val="left" w:pos="1276"/>
                <w:tab w:val="num" w:pos="2062"/>
              </w:tabs>
              <w:spacing w:line="264" w:lineRule="auto"/>
              <w:ind w:left="426" w:right="140" w:firstLine="0"/>
              <w:jc w:val="both"/>
            </w:pPr>
            <w:r>
              <w:t>Видеокарта</w:t>
            </w:r>
            <w:r>
              <w:rPr>
                <w:bCs/>
              </w:rPr>
              <w:t xml:space="preserve">: </w:t>
            </w:r>
          </w:p>
          <w:p w:rsidR="007B28EC" w:rsidRDefault="007B28EC" w:rsidP="00F87178">
            <w:pPr>
              <w:tabs>
                <w:tab w:val="left" w:pos="426"/>
                <w:tab w:val="left" w:pos="567"/>
              </w:tabs>
              <w:ind w:left="709" w:right="140"/>
              <w:jc w:val="both"/>
            </w:pPr>
            <w:r>
              <w:rPr>
                <w:bCs/>
              </w:rPr>
              <w:t xml:space="preserve">NVIDIA: NVidia GT 440 или эквивалент (количество памяти 1024МБ); </w:t>
            </w:r>
          </w:p>
          <w:p w:rsidR="007B28EC" w:rsidRDefault="007B28EC" w:rsidP="00B04DC6">
            <w:pPr>
              <w:numPr>
                <w:ilvl w:val="0"/>
                <w:numId w:val="49"/>
              </w:numPr>
              <w:tabs>
                <w:tab w:val="clear" w:pos="1935"/>
                <w:tab w:val="left" w:pos="709"/>
                <w:tab w:val="left" w:pos="851"/>
                <w:tab w:val="left" w:pos="1276"/>
                <w:tab w:val="num" w:pos="2062"/>
              </w:tabs>
              <w:spacing w:line="264" w:lineRule="auto"/>
              <w:ind w:left="426" w:right="140" w:firstLine="0"/>
              <w:jc w:val="both"/>
            </w:pPr>
            <w:r>
              <w:t>Процессор</w:t>
            </w:r>
            <w:r>
              <w:rPr>
                <w:bCs/>
              </w:rPr>
              <w:t xml:space="preserve">:  </w:t>
            </w:r>
          </w:p>
          <w:p w:rsidR="007B28EC" w:rsidRDefault="007B28EC" w:rsidP="00F87178">
            <w:pPr>
              <w:tabs>
                <w:tab w:val="left" w:pos="426"/>
                <w:tab w:val="left" w:pos="567"/>
              </w:tabs>
              <w:ind w:left="709" w:right="140"/>
              <w:jc w:val="both"/>
            </w:pPr>
            <w:r>
              <w:rPr>
                <w:bCs/>
              </w:rPr>
              <w:t>Архитектура x64 с поддержкой SSE4.1;</w:t>
            </w:r>
          </w:p>
          <w:p w:rsidR="007B28EC" w:rsidRDefault="007B28EC" w:rsidP="00F87178">
            <w:pPr>
              <w:tabs>
                <w:tab w:val="left" w:pos="426"/>
                <w:tab w:val="left" w:pos="567"/>
              </w:tabs>
              <w:ind w:left="709" w:right="140"/>
              <w:jc w:val="both"/>
            </w:pPr>
            <w:r>
              <w:rPr>
                <w:bCs/>
              </w:rPr>
              <w:t>Количество ядер: 4 ядра и больше;</w:t>
            </w:r>
          </w:p>
          <w:p w:rsidR="007B28EC" w:rsidRDefault="007B28EC" w:rsidP="00F87178">
            <w:pPr>
              <w:tabs>
                <w:tab w:val="left" w:pos="426"/>
                <w:tab w:val="left" w:pos="567"/>
              </w:tabs>
              <w:ind w:left="709" w:right="140"/>
              <w:jc w:val="both"/>
            </w:pPr>
            <w:r>
              <w:rPr>
                <w:bCs/>
              </w:rPr>
              <w:t>Частота: 2.5 GHz .</w:t>
            </w:r>
          </w:p>
          <w:p w:rsidR="007B28EC" w:rsidRDefault="007B28EC" w:rsidP="00B04DC6">
            <w:pPr>
              <w:numPr>
                <w:ilvl w:val="0"/>
                <w:numId w:val="49"/>
              </w:numPr>
              <w:tabs>
                <w:tab w:val="clear" w:pos="1935"/>
                <w:tab w:val="left" w:pos="709"/>
                <w:tab w:val="left" w:pos="851"/>
                <w:tab w:val="left" w:pos="1276"/>
                <w:tab w:val="num" w:pos="2062"/>
              </w:tabs>
              <w:spacing w:line="264" w:lineRule="auto"/>
              <w:ind w:left="426" w:right="140" w:firstLine="0"/>
              <w:jc w:val="both"/>
            </w:pPr>
            <w:r>
              <w:t>Оперативная</w:t>
            </w:r>
            <w:r>
              <w:rPr>
                <w:bCs/>
              </w:rPr>
              <w:t xml:space="preserve"> память: 4ГБ.</w:t>
            </w:r>
          </w:p>
          <w:p w:rsidR="007B28EC" w:rsidRDefault="007B28EC" w:rsidP="00F87178">
            <w:pPr>
              <w:tabs>
                <w:tab w:val="left" w:pos="426"/>
                <w:tab w:val="left" w:pos="567"/>
                <w:tab w:val="left" w:pos="1701"/>
              </w:tabs>
              <w:spacing w:line="264" w:lineRule="auto"/>
              <w:ind w:right="140"/>
              <w:jc w:val="both"/>
            </w:pPr>
          </w:p>
          <w:p w:rsidR="007B28EC" w:rsidRDefault="007B28EC" w:rsidP="00F87178">
            <w:pPr>
              <w:tabs>
                <w:tab w:val="left" w:pos="426"/>
                <w:tab w:val="left" w:pos="567"/>
                <w:tab w:val="left" w:pos="1701"/>
              </w:tabs>
              <w:spacing w:line="264" w:lineRule="auto"/>
              <w:ind w:right="140"/>
              <w:jc w:val="both"/>
            </w:pPr>
            <w:r>
              <w:rPr>
                <w:b/>
              </w:rPr>
              <w:t>Программное обеспечение</w:t>
            </w:r>
            <w:r>
              <w:rPr>
                <w:b/>
              </w:rPr>
              <w:t xml:space="preserve"> -</w:t>
            </w:r>
            <w:r>
              <w:rPr>
                <w:b/>
              </w:rPr>
              <w:t xml:space="preserve"> </w:t>
            </w:r>
            <w:r>
              <w:rPr>
                <w:b/>
                <w:bCs/>
              </w:rPr>
              <w:t>интерактивный тренажер</w:t>
            </w:r>
            <w:r>
              <w:rPr>
                <w:b/>
                <w:bCs/>
              </w:rPr>
              <w:t xml:space="preserve"> (3</w:t>
            </w:r>
            <w:r>
              <w:rPr>
                <w:b/>
                <w:bCs/>
                <w:lang w:val="en-US"/>
              </w:rPr>
              <w:t>D</w:t>
            </w:r>
            <w:r w:rsidRPr="00C1271B">
              <w:rPr>
                <w:b/>
                <w:bCs/>
              </w:rPr>
              <w:t xml:space="preserve"> </w:t>
            </w:r>
            <w:r>
              <w:rPr>
                <w:b/>
                <w:bCs/>
              </w:rPr>
              <w:t>Атлас)</w:t>
            </w:r>
            <w:r>
              <w:rPr>
                <w:b/>
                <w:bCs/>
              </w:rPr>
              <w:t xml:space="preserve"> «Устройство гидравлических насосов, </w:t>
            </w:r>
            <w:r>
              <w:rPr>
                <w:b/>
                <w:bCs/>
              </w:rPr>
              <w:t>объёмных гидродвигателей</w:t>
            </w:r>
            <w:r>
              <w:rPr>
                <w:b/>
                <w:bCs/>
              </w:rPr>
              <w:t xml:space="preserve"> и насосных станций» (Локальная версия)</w:t>
            </w:r>
            <w:r>
              <w:rPr>
                <w:b/>
              </w:rPr>
              <w:t>.</w:t>
            </w:r>
          </w:p>
          <w:p w:rsidR="007B28EC" w:rsidRDefault="007B28EC" w:rsidP="00C1271B">
            <w:pPr>
              <w:pStyle w:val="ad"/>
              <w:ind w:left="317"/>
              <w:jc w:val="both"/>
              <w:rPr>
                <w:sz w:val="24"/>
              </w:rPr>
            </w:pPr>
            <w:r>
              <w:rPr>
                <w:sz w:val="24"/>
                <w:szCs w:val="24"/>
              </w:rPr>
              <w:t xml:space="preserve">В ПО </w:t>
            </w:r>
            <w:r>
              <w:rPr>
                <w:color w:val="000000"/>
                <w:sz w:val="24"/>
                <w:szCs w:val="24"/>
              </w:rPr>
              <w:t xml:space="preserve">должно быть рассмотрено </w:t>
            </w:r>
            <w:r>
              <w:rPr>
                <w:sz w:val="24"/>
                <w:szCs w:val="24"/>
              </w:rPr>
              <w:t>объекты в соответствии с перечнем ниже, для каждого объекта из перечня должна быть реализована детализация.</w:t>
            </w:r>
          </w:p>
          <w:p w:rsidR="007B28EC" w:rsidRDefault="007B28EC" w:rsidP="00C1271B">
            <w:pPr>
              <w:pStyle w:val="ad"/>
              <w:ind w:left="317"/>
              <w:jc w:val="both"/>
            </w:pPr>
            <w:r>
              <w:rPr>
                <w:sz w:val="24"/>
                <w:szCs w:val="24"/>
              </w:rPr>
              <w:t xml:space="preserve">Аксиально-поршневой насос с наклонным блоком </w:t>
            </w:r>
          </w:p>
          <w:p w:rsidR="007B28EC" w:rsidRDefault="007B28EC" w:rsidP="00C1271B">
            <w:pPr>
              <w:pStyle w:val="ad"/>
              <w:ind w:left="317"/>
              <w:jc w:val="both"/>
            </w:pPr>
            <w:r>
              <w:rPr>
                <w:sz w:val="24"/>
                <w:szCs w:val="24"/>
              </w:rPr>
              <w:t xml:space="preserve"> 1.1. Крепежный болт</w:t>
            </w:r>
          </w:p>
          <w:p w:rsidR="007B28EC" w:rsidRDefault="007B28EC" w:rsidP="00C1271B">
            <w:pPr>
              <w:pStyle w:val="ad"/>
              <w:ind w:left="317"/>
              <w:jc w:val="both"/>
            </w:pPr>
            <w:r>
              <w:rPr>
                <w:sz w:val="24"/>
                <w:szCs w:val="24"/>
              </w:rPr>
              <w:t xml:space="preserve"> 1.2. Задняя крышка</w:t>
            </w:r>
          </w:p>
          <w:p w:rsidR="007B28EC" w:rsidRDefault="007B28EC" w:rsidP="00C1271B">
            <w:pPr>
              <w:pStyle w:val="ad"/>
              <w:ind w:left="317"/>
              <w:jc w:val="both"/>
            </w:pPr>
            <w:r>
              <w:rPr>
                <w:sz w:val="24"/>
                <w:szCs w:val="24"/>
              </w:rPr>
              <w:t xml:space="preserve"> 1.3. Торцевой распределитель</w:t>
            </w:r>
          </w:p>
          <w:p w:rsidR="007B28EC" w:rsidRDefault="007B28EC" w:rsidP="00C1271B">
            <w:pPr>
              <w:pStyle w:val="ad"/>
              <w:ind w:left="317"/>
              <w:jc w:val="both"/>
            </w:pPr>
            <w:r>
              <w:rPr>
                <w:sz w:val="24"/>
                <w:szCs w:val="24"/>
              </w:rPr>
              <w:t xml:space="preserve"> 1.4. Блок цилиндров</w:t>
            </w:r>
          </w:p>
          <w:p w:rsidR="007B28EC" w:rsidRDefault="007B28EC" w:rsidP="00C1271B">
            <w:pPr>
              <w:pStyle w:val="ad"/>
              <w:ind w:left="317"/>
              <w:jc w:val="both"/>
            </w:pPr>
            <w:r>
              <w:rPr>
                <w:sz w:val="24"/>
                <w:szCs w:val="24"/>
              </w:rPr>
              <w:t xml:space="preserve"> 1.5. Поршень</w:t>
            </w:r>
          </w:p>
          <w:p w:rsidR="007B28EC" w:rsidRDefault="007B28EC" w:rsidP="00C1271B">
            <w:pPr>
              <w:pStyle w:val="ad"/>
              <w:ind w:left="317"/>
              <w:jc w:val="both"/>
            </w:pPr>
            <w:r>
              <w:rPr>
                <w:sz w:val="24"/>
                <w:szCs w:val="24"/>
              </w:rPr>
              <w:t xml:space="preserve"> 1.6. Корпус</w:t>
            </w:r>
          </w:p>
          <w:p w:rsidR="007B28EC" w:rsidRDefault="007B28EC" w:rsidP="00C1271B">
            <w:pPr>
              <w:pStyle w:val="ad"/>
              <w:ind w:left="317"/>
              <w:jc w:val="both"/>
            </w:pPr>
            <w:r>
              <w:rPr>
                <w:sz w:val="24"/>
                <w:szCs w:val="24"/>
              </w:rPr>
              <w:t xml:space="preserve"> 1.7. Тарельчатая пружина</w:t>
            </w:r>
          </w:p>
          <w:p w:rsidR="007B28EC" w:rsidRDefault="007B28EC" w:rsidP="00C1271B">
            <w:pPr>
              <w:pStyle w:val="ad"/>
              <w:ind w:left="317"/>
              <w:jc w:val="both"/>
            </w:pPr>
            <w:r>
              <w:rPr>
                <w:sz w:val="24"/>
                <w:szCs w:val="24"/>
              </w:rPr>
              <w:lastRenderedPageBreak/>
              <w:t xml:space="preserve"> 1.8. Центральный шип</w:t>
            </w:r>
          </w:p>
          <w:p w:rsidR="007B28EC" w:rsidRDefault="007B28EC" w:rsidP="00C1271B">
            <w:pPr>
              <w:pStyle w:val="ad"/>
              <w:ind w:left="317"/>
              <w:jc w:val="both"/>
            </w:pPr>
            <w:r>
              <w:rPr>
                <w:sz w:val="24"/>
                <w:szCs w:val="24"/>
              </w:rPr>
              <w:t xml:space="preserve"> 1.9. Шатун</w:t>
            </w:r>
          </w:p>
          <w:p w:rsidR="007B28EC" w:rsidRDefault="007B28EC" w:rsidP="00C1271B">
            <w:pPr>
              <w:pStyle w:val="ad"/>
              <w:ind w:left="317"/>
              <w:jc w:val="both"/>
            </w:pPr>
            <w:r>
              <w:rPr>
                <w:sz w:val="24"/>
                <w:szCs w:val="24"/>
              </w:rPr>
              <w:t xml:space="preserve"> 1.10. Штампованная пластина</w:t>
            </w:r>
          </w:p>
          <w:p w:rsidR="007B28EC" w:rsidRDefault="007B28EC" w:rsidP="00C1271B">
            <w:pPr>
              <w:pStyle w:val="ad"/>
              <w:ind w:left="317"/>
              <w:jc w:val="both"/>
            </w:pPr>
            <w:r>
              <w:rPr>
                <w:sz w:val="24"/>
                <w:szCs w:val="24"/>
              </w:rPr>
              <w:t xml:space="preserve"> 1.11. Вал</w:t>
            </w:r>
          </w:p>
          <w:p w:rsidR="007B28EC" w:rsidRDefault="007B28EC" w:rsidP="00C1271B">
            <w:pPr>
              <w:pStyle w:val="ad"/>
              <w:ind w:left="317"/>
              <w:jc w:val="both"/>
            </w:pPr>
            <w:r>
              <w:rPr>
                <w:sz w:val="24"/>
                <w:szCs w:val="24"/>
              </w:rPr>
              <w:t xml:space="preserve"> 1.12. Упорный подшипник</w:t>
            </w:r>
          </w:p>
          <w:p w:rsidR="007B28EC" w:rsidRDefault="007B28EC" w:rsidP="00C1271B">
            <w:pPr>
              <w:pStyle w:val="ad"/>
              <w:ind w:left="317"/>
              <w:jc w:val="both"/>
            </w:pPr>
            <w:r>
              <w:rPr>
                <w:sz w:val="24"/>
                <w:szCs w:val="24"/>
              </w:rPr>
              <w:t xml:space="preserve"> 1.13. Радиальный подшипник</w:t>
            </w:r>
          </w:p>
          <w:p w:rsidR="007B28EC" w:rsidRDefault="007B28EC" w:rsidP="00C1271B">
            <w:pPr>
              <w:pStyle w:val="ad"/>
              <w:ind w:left="317"/>
              <w:jc w:val="both"/>
            </w:pPr>
            <w:r>
              <w:rPr>
                <w:sz w:val="24"/>
                <w:szCs w:val="24"/>
              </w:rPr>
              <w:t xml:space="preserve"> 1.14. Закаленная втулка</w:t>
            </w:r>
          </w:p>
          <w:p w:rsidR="007B28EC" w:rsidRDefault="007B28EC" w:rsidP="00C1271B">
            <w:pPr>
              <w:pStyle w:val="ad"/>
              <w:ind w:left="317"/>
              <w:jc w:val="both"/>
            </w:pPr>
            <w:r>
              <w:rPr>
                <w:sz w:val="24"/>
                <w:szCs w:val="24"/>
              </w:rPr>
              <w:t xml:space="preserve"> 1.15. Передняя крышка</w:t>
            </w:r>
          </w:p>
          <w:p w:rsidR="007B28EC" w:rsidRDefault="007B28EC" w:rsidP="00C1271B">
            <w:pPr>
              <w:pStyle w:val="ad"/>
              <w:ind w:left="317"/>
              <w:jc w:val="both"/>
            </w:pPr>
            <w:r>
              <w:rPr>
                <w:sz w:val="24"/>
                <w:szCs w:val="24"/>
              </w:rPr>
              <w:t xml:space="preserve"> 1.16. Шплинт</w:t>
            </w:r>
          </w:p>
          <w:p w:rsidR="007B28EC" w:rsidRDefault="007B28EC" w:rsidP="00C1271B">
            <w:pPr>
              <w:pStyle w:val="ad"/>
              <w:ind w:left="317"/>
              <w:jc w:val="both"/>
            </w:pPr>
            <w:r>
              <w:rPr>
                <w:sz w:val="24"/>
                <w:szCs w:val="24"/>
              </w:rPr>
              <w:t xml:space="preserve"> 1.17. Шайба</w:t>
            </w:r>
          </w:p>
          <w:p w:rsidR="007B28EC" w:rsidRDefault="007B28EC" w:rsidP="00C1271B">
            <w:pPr>
              <w:pStyle w:val="ad"/>
              <w:ind w:left="317"/>
              <w:jc w:val="both"/>
            </w:pPr>
            <w:r>
              <w:rPr>
                <w:sz w:val="24"/>
                <w:szCs w:val="24"/>
              </w:rPr>
              <w:t xml:space="preserve"> 1.18. Стопорное кольцо</w:t>
            </w:r>
          </w:p>
          <w:p w:rsidR="007B28EC" w:rsidRDefault="007B28EC" w:rsidP="00C1271B">
            <w:pPr>
              <w:pStyle w:val="ad"/>
              <w:ind w:left="317"/>
              <w:jc w:val="both"/>
            </w:pPr>
            <w:r>
              <w:rPr>
                <w:sz w:val="24"/>
                <w:szCs w:val="24"/>
              </w:rPr>
              <w:t xml:space="preserve"> 1.19. Манжетное уплотнение</w:t>
            </w:r>
          </w:p>
          <w:p w:rsidR="007B28EC" w:rsidRDefault="007B28EC" w:rsidP="00C1271B">
            <w:pPr>
              <w:pStyle w:val="ad"/>
              <w:ind w:left="317"/>
              <w:jc w:val="both"/>
            </w:pPr>
            <w:r>
              <w:rPr>
                <w:sz w:val="24"/>
                <w:szCs w:val="24"/>
              </w:rPr>
              <w:t xml:space="preserve"> 1.20. Пробка</w:t>
            </w:r>
          </w:p>
          <w:p w:rsidR="007B28EC" w:rsidRDefault="007B28EC" w:rsidP="00C1271B">
            <w:pPr>
              <w:pStyle w:val="ad"/>
              <w:ind w:left="317"/>
              <w:jc w:val="both"/>
            </w:pPr>
          </w:p>
          <w:p w:rsidR="007B28EC" w:rsidRDefault="007B28EC" w:rsidP="00C1271B">
            <w:pPr>
              <w:pStyle w:val="ad"/>
              <w:ind w:left="317"/>
              <w:jc w:val="both"/>
            </w:pPr>
            <w:r>
              <w:rPr>
                <w:sz w:val="24"/>
                <w:szCs w:val="24"/>
              </w:rPr>
              <w:t xml:space="preserve">2. Аксиально-поршневой насос с наклонным диском   </w:t>
            </w:r>
          </w:p>
          <w:p w:rsidR="007B28EC" w:rsidRDefault="007B28EC" w:rsidP="00C1271B">
            <w:pPr>
              <w:pStyle w:val="ad"/>
              <w:ind w:left="317"/>
              <w:jc w:val="both"/>
            </w:pPr>
            <w:r>
              <w:rPr>
                <w:sz w:val="24"/>
                <w:szCs w:val="24"/>
              </w:rPr>
              <w:t xml:space="preserve"> 2.1. Cтопорное кольцо</w:t>
            </w:r>
          </w:p>
          <w:p w:rsidR="007B28EC" w:rsidRDefault="007B28EC" w:rsidP="00C1271B">
            <w:pPr>
              <w:pStyle w:val="ad"/>
              <w:ind w:left="317"/>
              <w:jc w:val="both"/>
            </w:pPr>
            <w:r>
              <w:rPr>
                <w:sz w:val="24"/>
                <w:szCs w:val="24"/>
              </w:rPr>
              <w:t xml:space="preserve"> 2.2. Шпонка</w:t>
            </w:r>
          </w:p>
          <w:p w:rsidR="007B28EC" w:rsidRDefault="007B28EC" w:rsidP="00C1271B">
            <w:pPr>
              <w:pStyle w:val="ad"/>
              <w:ind w:left="317"/>
              <w:jc w:val="both"/>
            </w:pPr>
            <w:r>
              <w:rPr>
                <w:sz w:val="24"/>
                <w:szCs w:val="24"/>
              </w:rPr>
              <w:t xml:space="preserve"> 2.3. Передняя часть корпуса</w:t>
            </w:r>
          </w:p>
          <w:p w:rsidR="007B28EC" w:rsidRDefault="007B28EC" w:rsidP="00C1271B">
            <w:pPr>
              <w:pStyle w:val="ad"/>
              <w:ind w:left="317"/>
              <w:jc w:val="both"/>
            </w:pPr>
            <w:r>
              <w:rPr>
                <w:sz w:val="24"/>
                <w:szCs w:val="24"/>
              </w:rPr>
              <w:t xml:space="preserve"> 2.4. Уплотнение</w:t>
            </w:r>
          </w:p>
          <w:p w:rsidR="007B28EC" w:rsidRDefault="007B28EC" w:rsidP="00C1271B">
            <w:pPr>
              <w:pStyle w:val="ad"/>
              <w:ind w:left="317"/>
              <w:jc w:val="both"/>
            </w:pPr>
            <w:r>
              <w:rPr>
                <w:sz w:val="24"/>
                <w:szCs w:val="24"/>
              </w:rPr>
              <w:t xml:space="preserve"> 2.5. Наклонный диск</w:t>
            </w:r>
          </w:p>
          <w:p w:rsidR="007B28EC" w:rsidRDefault="007B28EC" w:rsidP="00C1271B">
            <w:pPr>
              <w:pStyle w:val="ad"/>
              <w:ind w:left="317"/>
              <w:jc w:val="both"/>
            </w:pPr>
            <w:r>
              <w:rPr>
                <w:sz w:val="24"/>
                <w:szCs w:val="24"/>
              </w:rPr>
              <w:t xml:space="preserve"> 2.6. Подпятник</w:t>
            </w:r>
          </w:p>
          <w:p w:rsidR="007B28EC" w:rsidRDefault="007B28EC" w:rsidP="00C1271B">
            <w:pPr>
              <w:pStyle w:val="ad"/>
              <w:ind w:left="317"/>
              <w:jc w:val="both"/>
            </w:pPr>
            <w:r>
              <w:rPr>
                <w:sz w:val="24"/>
                <w:szCs w:val="24"/>
              </w:rPr>
              <w:t xml:space="preserve"> 2.7. Задняя часть корпуса</w:t>
            </w:r>
          </w:p>
          <w:p w:rsidR="007B28EC" w:rsidRDefault="007B28EC" w:rsidP="00C1271B">
            <w:pPr>
              <w:pStyle w:val="ad"/>
              <w:ind w:left="317"/>
              <w:jc w:val="both"/>
            </w:pPr>
            <w:r>
              <w:rPr>
                <w:sz w:val="24"/>
                <w:szCs w:val="24"/>
              </w:rPr>
              <w:t xml:space="preserve"> 2.8. Подшипник</w:t>
            </w:r>
          </w:p>
          <w:p w:rsidR="007B28EC" w:rsidRDefault="007B28EC" w:rsidP="00C1271B">
            <w:pPr>
              <w:pStyle w:val="ad"/>
              <w:ind w:left="317"/>
              <w:jc w:val="both"/>
            </w:pPr>
            <w:r>
              <w:rPr>
                <w:sz w:val="24"/>
                <w:szCs w:val="24"/>
              </w:rPr>
              <w:t xml:space="preserve"> 2.9. Задняя крышка</w:t>
            </w:r>
          </w:p>
          <w:p w:rsidR="007B28EC" w:rsidRDefault="007B28EC" w:rsidP="00C1271B">
            <w:pPr>
              <w:pStyle w:val="ad"/>
              <w:ind w:left="317"/>
              <w:jc w:val="both"/>
            </w:pPr>
            <w:r>
              <w:rPr>
                <w:sz w:val="24"/>
                <w:szCs w:val="24"/>
              </w:rPr>
              <w:t xml:space="preserve"> 2.10. Штифт</w:t>
            </w:r>
          </w:p>
          <w:p w:rsidR="007B28EC" w:rsidRDefault="007B28EC" w:rsidP="00C1271B">
            <w:pPr>
              <w:pStyle w:val="ad"/>
              <w:ind w:left="317"/>
              <w:jc w:val="both"/>
            </w:pPr>
            <w:r>
              <w:rPr>
                <w:sz w:val="24"/>
                <w:szCs w:val="24"/>
              </w:rPr>
              <w:t xml:space="preserve"> 2.11. Опорный диск</w:t>
            </w:r>
          </w:p>
          <w:p w:rsidR="007B28EC" w:rsidRDefault="007B28EC" w:rsidP="00C1271B">
            <w:pPr>
              <w:pStyle w:val="ad"/>
              <w:ind w:left="317"/>
              <w:jc w:val="both"/>
            </w:pPr>
            <w:r>
              <w:rPr>
                <w:sz w:val="24"/>
                <w:szCs w:val="24"/>
              </w:rPr>
              <w:t xml:space="preserve"> 2.12. Шатун</w:t>
            </w:r>
          </w:p>
          <w:p w:rsidR="007B28EC" w:rsidRDefault="007B28EC" w:rsidP="00C1271B">
            <w:pPr>
              <w:pStyle w:val="ad"/>
              <w:ind w:left="317"/>
              <w:jc w:val="both"/>
            </w:pPr>
            <w:r>
              <w:rPr>
                <w:sz w:val="24"/>
                <w:szCs w:val="24"/>
              </w:rPr>
              <w:t xml:space="preserve"> 2.13. Вал</w:t>
            </w:r>
          </w:p>
          <w:p w:rsidR="007B28EC" w:rsidRDefault="007B28EC" w:rsidP="00C1271B">
            <w:pPr>
              <w:pStyle w:val="ad"/>
              <w:ind w:left="317"/>
              <w:jc w:val="both"/>
            </w:pPr>
            <w:r>
              <w:rPr>
                <w:sz w:val="24"/>
                <w:szCs w:val="24"/>
              </w:rPr>
              <w:t xml:space="preserve"> 2.14. Поршень</w:t>
            </w:r>
          </w:p>
          <w:p w:rsidR="007B28EC" w:rsidRDefault="007B28EC" w:rsidP="00C1271B">
            <w:pPr>
              <w:pStyle w:val="ad"/>
              <w:ind w:left="317"/>
              <w:jc w:val="both"/>
            </w:pPr>
            <w:r>
              <w:rPr>
                <w:sz w:val="24"/>
                <w:szCs w:val="24"/>
              </w:rPr>
              <w:t xml:space="preserve"> 2.15. Блок цилиндров</w:t>
            </w:r>
          </w:p>
          <w:p w:rsidR="007B28EC" w:rsidRDefault="007B28EC" w:rsidP="00C1271B">
            <w:pPr>
              <w:pStyle w:val="ad"/>
              <w:ind w:left="317"/>
              <w:jc w:val="both"/>
            </w:pPr>
            <w:r>
              <w:rPr>
                <w:sz w:val="24"/>
                <w:szCs w:val="24"/>
              </w:rPr>
              <w:t xml:space="preserve"> 2.16. Средняя часть корпуса</w:t>
            </w:r>
          </w:p>
          <w:p w:rsidR="007B28EC" w:rsidRDefault="007B28EC" w:rsidP="00C1271B">
            <w:pPr>
              <w:pStyle w:val="ad"/>
              <w:ind w:left="317"/>
              <w:jc w:val="both"/>
            </w:pPr>
            <w:r>
              <w:rPr>
                <w:sz w:val="24"/>
                <w:szCs w:val="24"/>
              </w:rPr>
              <w:t xml:space="preserve"> 2.17. Распределитель</w:t>
            </w:r>
          </w:p>
          <w:p w:rsidR="007B28EC" w:rsidRDefault="007B28EC" w:rsidP="00C1271B">
            <w:pPr>
              <w:pStyle w:val="ad"/>
              <w:ind w:left="317"/>
              <w:jc w:val="both"/>
            </w:pPr>
            <w:r>
              <w:rPr>
                <w:sz w:val="24"/>
                <w:szCs w:val="24"/>
              </w:rPr>
              <w:t xml:space="preserve"> 2.18. Армированное уплотнение</w:t>
            </w:r>
          </w:p>
          <w:p w:rsidR="007B28EC" w:rsidRDefault="007B28EC" w:rsidP="00C1271B">
            <w:pPr>
              <w:pStyle w:val="ad"/>
              <w:ind w:left="317"/>
              <w:jc w:val="both"/>
            </w:pPr>
            <w:r>
              <w:rPr>
                <w:sz w:val="24"/>
                <w:szCs w:val="24"/>
              </w:rPr>
              <w:t xml:space="preserve"> 2.19. Пробка</w:t>
            </w:r>
          </w:p>
          <w:p w:rsidR="007B28EC" w:rsidRDefault="007B28EC" w:rsidP="00C1271B">
            <w:pPr>
              <w:pStyle w:val="ad"/>
              <w:ind w:left="317"/>
              <w:jc w:val="both"/>
            </w:pPr>
          </w:p>
          <w:p w:rsidR="007B28EC" w:rsidRDefault="007B28EC" w:rsidP="00C1271B">
            <w:pPr>
              <w:pStyle w:val="ad"/>
              <w:ind w:left="317"/>
              <w:jc w:val="both"/>
            </w:pPr>
            <w:r>
              <w:rPr>
                <w:sz w:val="24"/>
                <w:szCs w:val="24"/>
              </w:rPr>
              <w:lastRenderedPageBreak/>
              <w:t>3. Шестеренный насос с внешним зацеплением</w:t>
            </w:r>
          </w:p>
          <w:p w:rsidR="007B28EC" w:rsidRDefault="007B28EC" w:rsidP="00C1271B">
            <w:pPr>
              <w:pStyle w:val="ad"/>
              <w:ind w:left="317"/>
              <w:jc w:val="both"/>
            </w:pPr>
            <w:r>
              <w:rPr>
                <w:sz w:val="24"/>
                <w:szCs w:val="24"/>
              </w:rPr>
              <w:t xml:space="preserve"> 3.1. Задняя крышка</w:t>
            </w:r>
          </w:p>
          <w:p w:rsidR="007B28EC" w:rsidRDefault="007B28EC" w:rsidP="00C1271B">
            <w:pPr>
              <w:pStyle w:val="ad"/>
              <w:ind w:left="317"/>
              <w:jc w:val="both"/>
            </w:pPr>
            <w:r>
              <w:rPr>
                <w:sz w:val="24"/>
                <w:szCs w:val="24"/>
              </w:rPr>
              <w:t xml:space="preserve"> 3.2. Ведущая шестерня с валом</w:t>
            </w:r>
          </w:p>
          <w:p w:rsidR="007B28EC" w:rsidRDefault="007B28EC" w:rsidP="00C1271B">
            <w:pPr>
              <w:pStyle w:val="ad"/>
              <w:ind w:left="317"/>
              <w:jc w:val="both"/>
            </w:pPr>
            <w:r>
              <w:rPr>
                <w:sz w:val="24"/>
                <w:szCs w:val="24"/>
              </w:rPr>
              <w:t xml:space="preserve"> 3.3. Ведомая шестерня</w:t>
            </w:r>
          </w:p>
          <w:p w:rsidR="007B28EC" w:rsidRDefault="007B28EC" w:rsidP="00C1271B">
            <w:pPr>
              <w:pStyle w:val="ad"/>
              <w:ind w:left="317"/>
              <w:jc w:val="both"/>
            </w:pPr>
            <w:r>
              <w:rPr>
                <w:sz w:val="24"/>
                <w:szCs w:val="24"/>
              </w:rPr>
              <w:t xml:space="preserve"> 3.4. Корпус насоса</w:t>
            </w:r>
          </w:p>
          <w:p w:rsidR="007B28EC" w:rsidRDefault="007B28EC" w:rsidP="00C1271B">
            <w:pPr>
              <w:pStyle w:val="ad"/>
              <w:ind w:left="317"/>
              <w:jc w:val="both"/>
            </w:pPr>
            <w:r>
              <w:rPr>
                <w:sz w:val="24"/>
                <w:szCs w:val="24"/>
              </w:rPr>
              <w:t xml:space="preserve"> 3.5. Передняя крышка</w:t>
            </w:r>
          </w:p>
          <w:p w:rsidR="007B28EC" w:rsidRDefault="007B28EC" w:rsidP="00C1271B">
            <w:pPr>
              <w:pStyle w:val="ad"/>
              <w:ind w:left="317"/>
              <w:jc w:val="both"/>
            </w:pPr>
            <w:r>
              <w:rPr>
                <w:sz w:val="24"/>
                <w:szCs w:val="24"/>
              </w:rPr>
              <w:t xml:space="preserve"> 3.6. Манжета</w:t>
            </w:r>
          </w:p>
          <w:p w:rsidR="007B28EC" w:rsidRDefault="007B28EC" w:rsidP="00C1271B">
            <w:pPr>
              <w:pStyle w:val="ad"/>
              <w:ind w:left="317"/>
              <w:jc w:val="both"/>
            </w:pPr>
            <w:r>
              <w:rPr>
                <w:sz w:val="24"/>
                <w:szCs w:val="24"/>
              </w:rPr>
              <w:t xml:space="preserve"> 3.7. Крепежный болт</w:t>
            </w:r>
          </w:p>
          <w:p w:rsidR="007B28EC" w:rsidRDefault="007B28EC" w:rsidP="00C1271B">
            <w:pPr>
              <w:pStyle w:val="ad"/>
              <w:ind w:left="317"/>
              <w:jc w:val="both"/>
            </w:pPr>
            <w:r>
              <w:rPr>
                <w:sz w:val="24"/>
                <w:szCs w:val="24"/>
              </w:rPr>
              <w:t xml:space="preserve"> 3.8. Подшипник скольжения</w:t>
            </w:r>
          </w:p>
          <w:p w:rsidR="007B28EC" w:rsidRDefault="007B28EC" w:rsidP="00C1271B">
            <w:pPr>
              <w:pStyle w:val="ad"/>
              <w:ind w:left="317"/>
              <w:jc w:val="both"/>
            </w:pPr>
          </w:p>
          <w:p w:rsidR="007B28EC" w:rsidRDefault="007B28EC" w:rsidP="00C1271B">
            <w:pPr>
              <w:pStyle w:val="ad"/>
              <w:ind w:left="317"/>
              <w:jc w:val="both"/>
            </w:pPr>
            <w:r>
              <w:rPr>
                <w:sz w:val="24"/>
                <w:szCs w:val="24"/>
              </w:rPr>
              <w:t xml:space="preserve">4. Шестеренный насос с внутренним зацеплением </w:t>
            </w:r>
          </w:p>
          <w:p w:rsidR="007B28EC" w:rsidRDefault="007B28EC" w:rsidP="00C1271B">
            <w:pPr>
              <w:pStyle w:val="ad"/>
              <w:ind w:left="317"/>
              <w:jc w:val="both"/>
            </w:pPr>
            <w:r>
              <w:rPr>
                <w:sz w:val="24"/>
                <w:szCs w:val="24"/>
              </w:rPr>
              <w:t xml:space="preserve"> 4.1. Крепежный болт</w:t>
            </w:r>
          </w:p>
          <w:p w:rsidR="007B28EC" w:rsidRDefault="007B28EC" w:rsidP="00C1271B">
            <w:pPr>
              <w:pStyle w:val="ad"/>
              <w:ind w:left="317"/>
              <w:jc w:val="both"/>
            </w:pPr>
            <w:r>
              <w:rPr>
                <w:sz w:val="24"/>
                <w:szCs w:val="24"/>
              </w:rPr>
              <w:t xml:space="preserve"> 4.2. Задняя крышка</w:t>
            </w:r>
          </w:p>
          <w:p w:rsidR="007B28EC" w:rsidRDefault="007B28EC" w:rsidP="00C1271B">
            <w:pPr>
              <w:pStyle w:val="ad"/>
              <w:ind w:left="317"/>
              <w:jc w:val="both"/>
            </w:pPr>
            <w:r>
              <w:rPr>
                <w:sz w:val="24"/>
                <w:szCs w:val="24"/>
              </w:rPr>
              <w:t xml:space="preserve"> 4.3. Корпус</w:t>
            </w:r>
          </w:p>
          <w:p w:rsidR="007B28EC" w:rsidRDefault="007B28EC" w:rsidP="00C1271B">
            <w:pPr>
              <w:pStyle w:val="ad"/>
              <w:ind w:left="317"/>
              <w:jc w:val="both"/>
            </w:pPr>
            <w:r>
              <w:rPr>
                <w:sz w:val="24"/>
                <w:szCs w:val="24"/>
              </w:rPr>
              <w:t xml:space="preserve"> 4.4. Передняя крышка</w:t>
            </w:r>
          </w:p>
          <w:p w:rsidR="007B28EC" w:rsidRDefault="007B28EC" w:rsidP="00C1271B">
            <w:pPr>
              <w:pStyle w:val="ad"/>
              <w:ind w:left="317"/>
              <w:jc w:val="both"/>
            </w:pPr>
            <w:r>
              <w:rPr>
                <w:sz w:val="24"/>
                <w:szCs w:val="24"/>
              </w:rPr>
              <w:t xml:space="preserve"> 4.5. Уплотнительное кольцо</w:t>
            </w:r>
          </w:p>
          <w:p w:rsidR="007B28EC" w:rsidRDefault="007B28EC" w:rsidP="00C1271B">
            <w:pPr>
              <w:pStyle w:val="ad"/>
              <w:ind w:left="317"/>
              <w:jc w:val="both"/>
            </w:pPr>
            <w:r>
              <w:rPr>
                <w:sz w:val="24"/>
                <w:szCs w:val="24"/>
              </w:rPr>
              <w:t xml:space="preserve"> 4.6. Ведущая шестерня с валом</w:t>
            </w:r>
          </w:p>
          <w:p w:rsidR="007B28EC" w:rsidRDefault="007B28EC" w:rsidP="00C1271B">
            <w:pPr>
              <w:pStyle w:val="ad"/>
              <w:ind w:left="317"/>
              <w:jc w:val="both"/>
            </w:pPr>
            <w:r>
              <w:rPr>
                <w:sz w:val="24"/>
                <w:szCs w:val="24"/>
              </w:rPr>
              <w:t xml:space="preserve"> 4.7. Ведомая шестерня</w:t>
            </w:r>
          </w:p>
          <w:p w:rsidR="007B28EC" w:rsidRDefault="007B28EC" w:rsidP="00C1271B">
            <w:pPr>
              <w:pStyle w:val="ad"/>
              <w:ind w:left="317"/>
              <w:jc w:val="both"/>
            </w:pPr>
            <w:r>
              <w:rPr>
                <w:sz w:val="24"/>
                <w:szCs w:val="24"/>
              </w:rPr>
              <w:t xml:space="preserve"> 4.8. Подшипник скольжения</w:t>
            </w:r>
          </w:p>
          <w:p w:rsidR="007B28EC" w:rsidRDefault="007B28EC" w:rsidP="00C1271B">
            <w:pPr>
              <w:pStyle w:val="ad"/>
              <w:ind w:left="317"/>
              <w:jc w:val="both"/>
            </w:pPr>
          </w:p>
          <w:p w:rsidR="007B28EC" w:rsidRDefault="007B28EC" w:rsidP="00C1271B">
            <w:pPr>
              <w:pStyle w:val="ad"/>
              <w:ind w:left="317"/>
              <w:jc w:val="both"/>
            </w:pPr>
            <w:r>
              <w:rPr>
                <w:sz w:val="24"/>
                <w:szCs w:val="24"/>
              </w:rPr>
              <w:t>5. Плунжерный гидроцилиндр</w:t>
            </w:r>
          </w:p>
          <w:p w:rsidR="007B28EC" w:rsidRDefault="007B28EC" w:rsidP="00C1271B">
            <w:pPr>
              <w:pStyle w:val="ad"/>
              <w:ind w:left="317"/>
              <w:jc w:val="both"/>
            </w:pPr>
            <w:r>
              <w:rPr>
                <w:sz w:val="24"/>
                <w:szCs w:val="24"/>
              </w:rPr>
              <w:t xml:space="preserve"> 5.1. Стопорное кольцо</w:t>
            </w:r>
          </w:p>
          <w:p w:rsidR="007B28EC" w:rsidRDefault="007B28EC" w:rsidP="00C1271B">
            <w:pPr>
              <w:pStyle w:val="ad"/>
              <w:ind w:left="317"/>
              <w:jc w:val="both"/>
            </w:pPr>
            <w:r>
              <w:rPr>
                <w:sz w:val="24"/>
                <w:szCs w:val="24"/>
              </w:rPr>
              <w:t xml:space="preserve"> 5.2. Шайба</w:t>
            </w:r>
          </w:p>
          <w:p w:rsidR="007B28EC" w:rsidRDefault="007B28EC" w:rsidP="00C1271B">
            <w:pPr>
              <w:pStyle w:val="ad"/>
              <w:ind w:left="317"/>
              <w:jc w:val="both"/>
            </w:pPr>
            <w:r>
              <w:rPr>
                <w:sz w:val="24"/>
                <w:szCs w:val="24"/>
              </w:rPr>
              <w:t xml:space="preserve"> 5.3. Передняя крышка</w:t>
            </w:r>
          </w:p>
          <w:p w:rsidR="007B28EC" w:rsidRDefault="007B28EC" w:rsidP="00C1271B">
            <w:pPr>
              <w:pStyle w:val="ad"/>
              <w:ind w:left="317"/>
              <w:jc w:val="both"/>
            </w:pPr>
            <w:r>
              <w:rPr>
                <w:sz w:val="24"/>
                <w:szCs w:val="24"/>
              </w:rPr>
              <w:t xml:space="preserve"> 5.4. Грязесъемное кольцо</w:t>
            </w:r>
          </w:p>
          <w:p w:rsidR="007B28EC" w:rsidRDefault="007B28EC" w:rsidP="00C1271B">
            <w:pPr>
              <w:pStyle w:val="ad"/>
              <w:ind w:left="317"/>
              <w:jc w:val="both"/>
            </w:pPr>
            <w:r>
              <w:rPr>
                <w:sz w:val="24"/>
                <w:szCs w:val="24"/>
              </w:rPr>
              <w:t xml:space="preserve"> 5.5. Уплотнительная манжета</w:t>
            </w:r>
          </w:p>
          <w:p w:rsidR="007B28EC" w:rsidRDefault="007B28EC" w:rsidP="00C1271B">
            <w:pPr>
              <w:pStyle w:val="ad"/>
              <w:ind w:left="317"/>
              <w:jc w:val="both"/>
            </w:pPr>
            <w:r>
              <w:rPr>
                <w:sz w:val="24"/>
                <w:szCs w:val="24"/>
              </w:rPr>
              <w:t xml:space="preserve"> 5.6. Втулка</w:t>
            </w:r>
          </w:p>
          <w:p w:rsidR="007B28EC" w:rsidRDefault="007B28EC" w:rsidP="00C1271B">
            <w:pPr>
              <w:pStyle w:val="ad"/>
              <w:ind w:left="317"/>
              <w:jc w:val="both"/>
            </w:pPr>
            <w:r>
              <w:rPr>
                <w:sz w:val="24"/>
                <w:szCs w:val="24"/>
              </w:rPr>
              <w:t xml:space="preserve"> 5.7. Шток</w:t>
            </w:r>
          </w:p>
          <w:p w:rsidR="007B28EC" w:rsidRDefault="007B28EC" w:rsidP="00C1271B">
            <w:pPr>
              <w:pStyle w:val="ad"/>
              <w:ind w:left="317"/>
              <w:jc w:val="both"/>
            </w:pPr>
            <w:r>
              <w:rPr>
                <w:sz w:val="24"/>
                <w:szCs w:val="24"/>
              </w:rPr>
              <w:t xml:space="preserve"> 5.8. Гильза</w:t>
            </w:r>
          </w:p>
          <w:p w:rsidR="007B28EC" w:rsidRDefault="007B28EC" w:rsidP="00C1271B">
            <w:pPr>
              <w:pStyle w:val="ad"/>
              <w:ind w:left="317"/>
              <w:jc w:val="both"/>
            </w:pPr>
            <w:r>
              <w:rPr>
                <w:sz w:val="24"/>
                <w:szCs w:val="24"/>
              </w:rPr>
              <w:t xml:space="preserve"> 5.9. Пробка</w:t>
            </w:r>
          </w:p>
          <w:p w:rsidR="007B28EC" w:rsidRDefault="007B28EC" w:rsidP="00C1271B">
            <w:pPr>
              <w:pStyle w:val="ad"/>
              <w:ind w:left="317"/>
              <w:jc w:val="both"/>
            </w:pPr>
          </w:p>
          <w:p w:rsidR="007B28EC" w:rsidRDefault="007B28EC" w:rsidP="00C1271B">
            <w:pPr>
              <w:pStyle w:val="ad"/>
              <w:ind w:left="317"/>
              <w:jc w:val="both"/>
            </w:pPr>
            <w:r>
              <w:rPr>
                <w:sz w:val="24"/>
                <w:szCs w:val="24"/>
              </w:rPr>
              <w:t xml:space="preserve">6. Поршневой гидроцилиндр </w:t>
            </w:r>
          </w:p>
          <w:p w:rsidR="007B28EC" w:rsidRDefault="007B28EC" w:rsidP="00C1271B">
            <w:pPr>
              <w:pStyle w:val="ad"/>
              <w:ind w:left="317"/>
              <w:jc w:val="both"/>
            </w:pPr>
            <w:r>
              <w:rPr>
                <w:sz w:val="24"/>
                <w:szCs w:val="24"/>
              </w:rPr>
              <w:t xml:space="preserve"> 6.1. Грязесъемное кольцо</w:t>
            </w:r>
          </w:p>
          <w:p w:rsidR="007B28EC" w:rsidRDefault="007B28EC" w:rsidP="00C1271B">
            <w:pPr>
              <w:pStyle w:val="ad"/>
              <w:ind w:left="317"/>
              <w:jc w:val="both"/>
            </w:pPr>
            <w:r>
              <w:rPr>
                <w:sz w:val="24"/>
                <w:szCs w:val="24"/>
              </w:rPr>
              <w:t xml:space="preserve"> 6.2. Уплотнительная манжета</w:t>
            </w:r>
          </w:p>
          <w:p w:rsidR="007B28EC" w:rsidRDefault="007B28EC" w:rsidP="00C1271B">
            <w:pPr>
              <w:pStyle w:val="ad"/>
              <w:ind w:left="317"/>
              <w:jc w:val="both"/>
            </w:pPr>
            <w:r>
              <w:rPr>
                <w:sz w:val="24"/>
                <w:szCs w:val="24"/>
              </w:rPr>
              <w:t xml:space="preserve"> 6.3. Втулка</w:t>
            </w:r>
          </w:p>
          <w:p w:rsidR="007B28EC" w:rsidRDefault="007B28EC" w:rsidP="00C1271B">
            <w:pPr>
              <w:pStyle w:val="ad"/>
              <w:ind w:left="317"/>
              <w:jc w:val="both"/>
            </w:pPr>
            <w:r>
              <w:rPr>
                <w:sz w:val="24"/>
                <w:szCs w:val="24"/>
              </w:rPr>
              <w:lastRenderedPageBreak/>
              <w:t xml:space="preserve"> 6.4. Шток</w:t>
            </w:r>
          </w:p>
          <w:p w:rsidR="007B28EC" w:rsidRDefault="007B28EC" w:rsidP="00C1271B">
            <w:pPr>
              <w:pStyle w:val="ad"/>
              <w:ind w:left="317"/>
              <w:jc w:val="both"/>
            </w:pPr>
            <w:r>
              <w:rPr>
                <w:sz w:val="24"/>
                <w:szCs w:val="24"/>
              </w:rPr>
              <w:t xml:space="preserve"> 6.5. Гайка</w:t>
            </w:r>
          </w:p>
          <w:p w:rsidR="007B28EC" w:rsidRDefault="007B28EC" w:rsidP="00C1271B">
            <w:pPr>
              <w:pStyle w:val="ad"/>
              <w:ind w:left="317"/>
              <w:jc w:val="both"/>
            </w:pPr>
            <w:r>
              <w:rPr>
                <w:sz w:val="24"/>
                <w:szCs w:val="24"/>
              </w:rPr>
              <w:t xml:space="preserve"> 6.6. Стопорное кольцо</w:t>
            </w:r>
          </w:p>
          <w:p w:rsidR="007B28EC" w:rsidRDefault="007B28EC" w:rsidP="00C1271B">
            <w:pPr>
              <w:pStyle w:val="ad"/>
              <w:ind w:left="317"/>
              <w:jc w:val="both"/>
            </w:pPr>
            <w:r>
              <w:rPr>
                <w:sz w:val="24"/>
                <w:szCs w:val="24"/>
              </w:rPr>
              <w:t xml:space="preserve"> 6.7. Шайба</w:t>
            </w:r>
          </w:p>
          <w:p w:rsidR="007B28EC" w:rsidRDefault="007B28EC" w:rsidP="00C1271B">
            <w:pPr>
              <w:pStyle w:val="ad"/>
              <w:ind w:left="317"/>
              <w:jc w:val="both"/>
            </w:pPr>
            <w:r>
              <w:rPr>
                <w:sz w:val="24"/>
                <w:szCs w:val="24"/>
              </w:rPr>
              <w:t xml:space="preserve"> 6.8. Передняя крышка</w:t>
            </w:r>
          </w:p>
          <w:p w:rsidR="007B28EC" w:rsidRDefault="007B28EC" w:rsidP="00C1271B">
            <w:pPr>
              <w:pStyle w:val="ad"/>
              <w:ind w:left="317"/>
              <w:jc w:val="both"/>
            </w:pPr>
            <w:r>
              <w:rPr>
                <w:sz w:val="24"/>
                <w:szCs w:val="24"/>
              </w:rPr>
              <w:t xml:space="preserve"> 6.9. Поршень</w:t>
            </w:r>
          </w:p>
          <w:p w:rsidR="007B28EC" w:rsidRDefault="007B28EC" w:rsidP="00C1271B">
            <w:pPr>
              <w:pStyle w:val="ad"/>
              <w:ind w:left="317"/>
              <w:jc w:val="both"/>
            </w:pPr>
            <w:r>
              <w:rPr>
                <w:sz w:val="24"/>
                <w:szCs w:val="24"/>
              </w:rPr>
              <w:t xml:space="preserve"> 6.10. Гильза</w:t>
            </w:r>
          </w:p>
          <w:p w:rsidR="007B28EC" w:rsidRDefault="007B28EC" w:rsidP="00C1271B">
            <w:pPr>
              <w:pStyle w:val="ad"/>
              <w:ind w:left="317"/>
              <w:jc w:val="both"/>
            </w:pPr>
            <w:r>
              <w:rPr>
                <w:sz w:val="24"/>
                <w:szCs w:val="24"/>
              </w:rPr>
              <w:t xml:space="preserve"> 6.11. Компрессионное кольцо</w:t>
            </w:r>
          </w:p>
          <w:p w:rsidR="007B28EC" w:rsidRDefault="007B28EC" w:rsidP="00C1271B">
            <w:pPr>
              <w:pStyle w:val="ad"/>
              <w:ind w:left="317"/>
              <w:jc w:val="both"/>
            </w:pPr>
            <w:r>
              <w:rPr>
                <w:sz w:val="24"/>
                <w:szCs w:val="24"/>
              </w:rPr>
              <w:t xml:space="preserve"> 6.12. Пробка</w:t>
            </w:r>
          </w:p>
          <w:p w:rsidR="007B28EC" w:rsidRDefault="007B28EC" w:rsidP="00C1271B">
            <w:pPr>
              <w:pStyle w:val="ad"/>
              <w:ind w:left="317"/>
              <w:jc w:val="both"/>
            </w:pPr>
          </w:p>
          <w:p w:rsidR="007B28EC" w:rsidRDefault="007B28EC" w:rsidP="00C1271B">
            <w:pPr>
              <w:pStyle w:val="ad"/>
              <w:ind w:left="317"/>
              <w:jc w:val="both"/>
            </w:pPr>
            <w:r>
              <w:rPr>
                <w:sz w:val="24"/>
                <w:szCs w:val="24"/>
              </w:rPr>
              <w:t xml:space="preserve">7. Телескопический гидроцилиндр  </w:t>
            </w:r>
          </w:p>
          <w:p w:rsidR="007B28EC" w:rsidRDefault="007B28EC" w:rsidP="00C1271B">
            <w:pPr>
              <w:pStyle w:val="ad"/>
              <w:ind w:left="317"/>
              <w:jc w:val="both"/>
            </w:pPr>
            <w:r>
              <w:rPr>
                <w:sz w:val="24"/>
                <w:szCs w:val="24"/>
              </w:rPr>
              <w:t xml:space="preserve"> 7.1. Поршень</w:t>
            </w:r>
          </w:p>
          <w:p w:rsidR="007B28EC" w:rsidRDefault="007B28EC" w:rsidP="00C1271B">
            <w:pPr>
              <w:pStyle w:val="ad"/>
              <w:ind w:left="317"/>
              <w:jc w:val="both"/>
            </w:pPr>
            <w:r>
              <w:rPr>
                <w:sz w:val="24"/>
                <w:szCs w:val="24"/>
              </w:rPr>
              <w:t xml:space="preserve"> 7.2. Компрессионное кольцо</w:t>
            </w:r>
          </w:p>
          <w:p w:rsidR="007B28EC" w:rsidRDefault="007B28EC" w:rsidP="00C1271B">
            <w:pPr>
              <w:pStyle w:val="ad"/>
              <w:ind w:left="317"/>
              <w:jc w:val="both"/>
            </w:pPr>
            <w:r>
              <w:rPr>
                <w:sz w:val="24"/>
                <w:szCs w:val="24"/>
              </w:rPr>
              <w:t xml:space="preserve"> 7.3. Грязесъемное кольцо</w:t>
            </w:r>
          </w:p>
          <w:p w:rsidR="007B28EC" w:rsidRDefault="007B28EC" w:rsidP="00C1271B">
            <w:pPr>
              <w:pStyle w:val="ad"/>
              <w:ind w:left="317"/>
              <w:jc w:val="both"/>
            </w:pPr>
            <w:r>
              <w:rPr>
                <w:sz w:val="24"/>
                <w:szCs w:val="24"/>
              </w:rPr>
              <w:t xml:space="preserve"> 7.4. Гильза</w:t>
            </w:r>
          </w:p>
          <w:p w:rsidR="007B28EC" w:rsidRDefault="007B28EC" w:rsidP="00C1271B">
            <w:pPr>
              <w:pStyle w:val="ad"/>
              <w:ind w:left="317"/>
              <w:jc w:val="both"/>
            </w:pPr>
            <w:r>
              <w:rPr>
                <w:sz w:val="24"/>
                <w:szCs w:val="24"/>
              </w:rPr>
              <w:t xml:space="preserve"> 7.5. Крепежный болт</w:t>
            </w:r>
          </w:p>
          <w:p w:rsidR="007B28EC" w:rsidRDefault="007B28EC" w:rsidP="00C1271B">
            <w:pPr>
              <w:pStyle w:val="ad"/>
              <w:ind w:left="317"/>
              <w:jc w:val="both"/>
            </w:pPr>
            <w:r>
              <w:rPr>
                <w:sz w:val="24"/>
                <w:szCs w:val="24"/>
              </w:rPr>
              <w:t xml:space="preserve"> 7.6. Задняя крышка</w:t>
            </w:r>
          </w:p>
          <w:p w:rsidR="007B28EC" w:rsidRDefault="007B28EC" w:rsidP="00C1271B">
            <w:pPr>
              <w:pStyle w:val="ad"/>
              <w:ind w:left="317"/>
              <w:jc w:val="both"/>
            </w:pPr>
          </w:p>
          <w:p w:rsidR="007B28EC" w:rsidRDefault="007B28EC" w:rsidP="00C1271B">
            <w:pPr>
              <w:pStyle w:val="ad"/>
              <w:ind w:left="317"/>
              <w:jc w:val="both"/>
            </w:pPr>
            <w:r>
              <w:rPr>
                <w:sz w:val="24"/>
                <w:szCs w:val="24"/>
              </w:rPr>
              <w:t>8. Гидроцилиндр поворота с реечной передачей</w:t>
            </w:r>
          </w:p>
          <w:p w:rsidR="007B28EC" w:rsidRDefault="007B28EC" w:rsidP="00C1271B">
            <w:pPr>
              <w:pStyle w:val="ad"/>
              <w:ind w:left="317"/>
              <w:jc w:val="both"/>
            </w:pPr>
            <w:r>
              <w:rPr>
                <w:sz w:val="24"/>
                <w:szCs w:val="24"/>
              </w:rPr>
              <w:t xml:space="preserve"> 8.1. Крепежный болт</w:t>
            </w:r>
          </w:p>
          <w:p w:rsidR="007B28EC" w:rsidRDefault="007B28EC" w:rsidP="00C1271B">
            <w:pPr>
              <w:pStyle w:val="ad"/>
              <w:ind w:left="317"/>
              <w:jc w:val="both"/>
            </w:pPr>
            <w:r>
              <w:rPr>
                <w:sz w:val="24"/>
                <w:szCs w:val="24"/>
              </w:rPr>
              <w:t xml:space="preserve"> 8.2. Корпус</w:t>
            </w:r>
          </w:p>
          <w:p w:rsidR="007B28EC" w:rsidRDefault="007B28EC" w:rsidP="00C1271B">
            <w:pPr>
              <w:pStyle w:val="ad"/>
              <w:ind w:left="317"/>
              <w:jc w:val="both"/>
            </w:pPr>
            <w:r>
              <w:rPr>
                <w:sz w:val="24"/>
                <w:szCs w:val="24"/>
              </w:rPr>
              <w:t xml:space="preserve"> 8.3. Уплотнительное кольцо</w:t>
            </w:r>
          </w:p>
          <w:p w:rsidR="007B28EC" w:rsidRDefault="007B28EC" w:rsidP="00C1271B">
            <w:pPr>
              <w:pStyle w:val="ad"/>
              <w:ind w:left="317"/>
              <w:jc w:val="both"/>
            </w:pPr>
            <w:r>
              <w:rPr>
                <w:sz w:val="24"/>
                <w:szCs w:val="24"/>
              </w:rPr>
              <w:t xml:space="preserve"> 8.4. Ограничитель движения штока</w:t>
            </w:r>
          </w:p>
          <w:p w:rsidR="007B28EC" w:rsidRDefault="007B28EC" w:rsidP="00C1271B">
            <w:pPr>
              <w:pStyle w:val="ad"/>
              <w:ind w:left="317"/>
              <w:jc w:val="both"/>
            </w:pPr>
            <w:r>
              <w:rPr>
                <w:sz w:val="24"/>
                <w:szCs w:val="24"/>
              </w:rPr>
              <w:t xml:space="preserve"> 8.5. Подшипник</w:t>
            </w:r>
          </w:p>
          <w:p w:rsidR="007B28EC" w:rsidRDefault="007B28EC" w:rsidP="00C1271B">
            <w:pPr>
              <w:pStyle w:val="ad"/>
              <w:ind w:left="317"/>
              <w:jc w:val="both"/>
            </w:pPr>
            <w:r>
              <w:rPr>
                <w:sz w:val="24"/>
                <w:szCs w:val="24"/>
              </w:rPr>
              <w:t xml:space="preserve"> 8.6. Поршень</w:t>
            </w:r>
          </w:p>
          <w:p w:rsidR="007B28EC" w:rsidRDefault="007B28EC" w:rsidP="00C1271B">
            <w:pPr>
              <w:pStyle w:val="ad"/>
              <w:ind w:left="317"/>
              <w:jc w:val="both"/>
            </w:pPr>
            <w:r>
              <w:rPr>
                <w:sz w:val="24"/>
                <w:szCs w:val="24"/>
              </w:rPr>
              <w:t xml:space="preserve"> 8.7. Шток</w:t>
            </w:r>
          </w:p>
          <w:p w:rsidR="007B28EC" w:rsidRDefault="007B28EC" w:rsidP="00C1271B">
            <w:pPr>
              <w:pStyle w:val="ad"/>
              <w:ind w:left="317"/>
              <w:jc w:val="both"/>
            </w:pPr>
            <w:r>
              <w:rPr>
                <w:sz w:val="24"/>
                <w:szCs w:val="24"/>
              </w:rPr>
              <w:t xml:space="preserve"> 8.8. Крепежный болт крышки ограничителя движения штока</w:t>
            </w:r>
          </w:p>
          <w:p w:rsidR="007B28EC" w:rsidRDefault="007B28EC" w:rsidP="00C1271B">
            <w:pPr>
              <w:pStyle w:val="ad"/>
              <w:ind w:left="317"/>
              <w:jc w:val="both"/>
            </w:pPr>
            <w:r>
              <w:rPr>
                <w:sz w:val="24"/>
                <w:szCs w:val="24"/>
              </w:rPr>
              <w:t xml:space="preserve"> 8.9. Шестерня с валом</w:t>
            </w:r>
          </w:p>
          <w:p w:rsidR="007B28EC" w:rsidRDefault="007B28EC" w:rsidP="00C1271B">
            <w:pPr>
              <w:pStyle w:val="ad"/>
              <w:ind w:left="317"/>
              <w:jc w:val="both"/>
            </w:pPr>
            <w:r>
              <w:rPr>
                <w:sz w:val="24"/>
                <w:szCs w:val="24"/>
              </w:rPr>
              <w:t xml:space="preserve"> 8.10. Шайба</w:t>
            </w:r>
          </w:p>
          <w:p w:rsidR="007B28EC" w:rsidRDefault="007B28EC" w:rsidP="00C1271B">
            <w:pPr>
              <w:pStyle w:val="ad"/>
              <w:ind w:left="317"/>
              <w:jc w:val="both"/>
            </w:pPr>
            <w:r>
              <w:rPr>
                <w:sz w:val="24"/>
                <w:szCs w:val="24"/>
              </w:rPr>
              <w:t xml:space="preserve"> 8.11. Задняя крышка</w:t>
            </w:r>
          </w:p>
          <w:p w:rsidR="007B28EC" w:rsidRDefault="007B28EC" w:rsidP="00C1271B">
            <w:pPr>
              <w:pStyle w:val="ad"/>
              <w:ind w:left="317"/>
              <w:jc w:val="both"/>
            </w:pPr>
            <w:r>
              <w:rPr>
                <w:sz w:val="24"/>
                <w:szCs w:val="24"/>
              </w:rPr>
              <w:t xml:space="preserve"> 8.12. Армированное уплотнение</w:t>
            </w:r>
          </w:p>
          <w:p w:rsidR="007B28EC" w:rsidRDefault="007B28EC" w:rsidP="00C1271B">
            <w:pPr>
              <w:pStyle w:val="ad"/>
              <w:ind w:left="317"/>
              <w:jc w:val="both"/>
            </w:pPr>
            <w:r>
              <w:rPr>
                <w:sz w:val="24"/>
                <w:szCs w:val="24"/>
              </w:rPr>
              <w:t xml:space="preserve"> 8.13. Крышка ограничителя движения штока</w:t>
            </w:r>
          </w:p>
          <w:p w:rsidR="007B28EC" w:rsidRDefault="007B28EC" w:rsidP="00C1271B">
            <w:pPr>
              <w:pStyle w:val="ad"/>
              <w:ind w:left="317"/>
              <w:jc w:val="both"/>
            </w:pPr>
            <w:r>
              <w:rPr>
                <w:sz w:val="24"/>
                <w:szCs w:val="24"/>
              </w:rPr>
              <w:t xml:space="preserve"> 8.14. Гайка</w:t>
            </w:r>
          </w:p>
          <w:p w:rsidR="007B28EC" w:rsidRDefault="007B28EC" w:rsidP="00C1271B">
            <w:pPr>
              <w:pStyle w:val="ad"/>
              <w:ind w:left="317"/>
              <w:jc w:val="both"/>
            </w:pPr>
          </w:p>
          <w:p w:rsidR="007B28EC" w:rsidRDefault="007B28EC" w:rsidP="00C1271B">
            <w:pPr>
              <w:pStyle w:val="ad"/>
              <w:ind w:left="317"/>
              <w:jc w:val="both"/>
            </w:pPr>
            <w:r>
              <w:rPr>
                <w:sz w:val="24"/>
                <w:szCs w:val="24"/>
              </w:rPr>
              <w:t>9. Пластинчатый насос однократного действия</w:t>
            </w:r>
          </w:p>
          <w:p w:rsidR="007B28EC" w:rsidRDefault="007B28EC" w:rsidP="00C1271B">
            <w:pPr>
              <w:pStyle w:val="ad"/>
              <w:ind w:left="317"/>
              <w:jc w:val="both"/>
            </w:pPr>
            <w:r>
              <w:rPr>
                <w:sz w:val="24"/>
                <w:szCs w:val="24"/>
              </w:rPr>
              <w:lastRenderedPageBreak/>
              <w:t xml:space="preserve"> 9.1. Упорный болт</w:t>
            </w:r>
          </w:p>
          <w:p w:rsidR="007B28EC" w:rsidRDefault="007B28EC" w:rsidP="00C1271B">
            <w:pPr>
              <w:pStyle w:val="ad"/>
              <w:ind w:left="317"/>
              <w:jc w:val="both"/>
            </w:pPr>
            <w:r>
              <w:rPr>
                <w:sz w:val="24"/>
                <w:szCs w:val="24"/>
              </w:rPr>
              <w:t xml:space="preserve"> 9.2. Пружина</w:t>
            </w:r>
          </w:p>
          <w:p w:rsidR="007B28EC" w:rsidRDefault="007B28EC" w:rsidP="00C1271B">
            <w:pPr>
              <w:pStyle w:val="ad"/>
              <w:ind w:left="317"/>
              <w:jc w:val="both"/>
            </w:pPr>
            <w:r>
              <w:rPr>
                <w:sz w:val="24"/>
                <w:szCs w:val="24"/>
              </w:rPr>
              <w:t xml:space="preserve"> 9.3. Подшипник</w:t>
            </w:r>
          </w:p>
          <w:p w:rsidR="007B28EC" w:rsidRDefault="007B28EC" w:rsidP="00C1271B">
            <w:pPr>
              <w:pStyle w:val="ad"/>
              <w:ind w:left="317"/>
              <w:jc w:val="both"/>
            </w:pPr>
            <w:r>
              <w:rPr>
                <w:sz w:val="24"/>
                <w:szCs w:val="24"/>
              </w:rPr>
              <w:t xml:space="preserve"> 9.4. Ротор</w:t>
            </w:r>
          </w:p>
          <w:p w:rsidR="007B28EC" w:rsidRDefault="007B28EC" w:rsidP="00C1271B">
            <w:pPr>
              <w:pStyle w:val="ad"/>
              <w:ind w:left="317"/>
              <w:jc w:val="both"/>
            </w:pPr>
            <w:r>
              <w:rPr>
                <w:sz w:val="24"/>
                <w:szCs w:val="24"/>
              </w:rPr>
              <w:t xml:space="preserve"> 9.5. Крепежный болт</w:t>
            </w:r>
          </w:p>
          <w:p w:rsidR="007B28EC" w:rsidRDefault="007B28EC" w:rsidP="00C1271B">
            <w:pPr>
              <w:pStyle w:val="ad"/>
              <w:ind w:left="317"/>
              <w:jc w:val="both"/>
            </w:pPr>
            <w:r>
              <w:rPr>
                <w:sz w:val="24"/>
                <w:szCs w:val="24"/>
              </w:rPr>
              <w:t xml:space="preserve"> 9.6. Крышка</w:t>
            </w:r>
          </w:p>
          <w:p w:rsidR="007B28EC" w:rsidRDefault="007B28EC" w:rsidP="00C1271B">
            <w:pPr>
              <w:pStyle w:val="ad"/>
              <w:ind w:left="317"/>
              <w:jc w:val="both"/>
            </w:pPr>
            <w:r>
              <w:rPr>
                <w:sz w:val="24"/>
                <w:szCs w:val="24"/>
              </w:rPr>
              <w:t xml:space="preserve"> 9.7. Статор</w:t>
            </w:r>
          </w:p>
          <w:p w:rsidR="007B28EC" w:rsidRDefault="007B28EC" w:rsidP="00C1271B">
            <w:pPr>
              <w:pStyle w:val="ad"/>
              <w:ind w:left="317"/>
              <w:jc w:val="both"/>
            </w:pPr>
            <w:r>
              <w:rPr>
                <w:sz w:val="24"/>
                <w:szCs w:val="24"/>
              </w:rPr>
              <w:t xml:space="preserve"> 9.8. Пластина</w:t>
            </w:r>
          </w:p>
          <w:p w:rsidR="007B28EC" w:rsidRDefault="007B28EC" w:rsidP="00C1271B">
            <w:pPr>
              <w:pStyle w:val="ad"/>
              <w:ind w:left="317"/>
              <w:jc w:val="both"/>
            </w:pPr>
            <w:r>
              <w:rPr>
                <w:sz w:val="24"/>
                <w:szCs w:val="24"/>
              </w:rPr>
              <w:t xml:space="preserve"> 9.9. Корпус</w:t>
            </w:r>
          </w:p>
          <w:p w:rsidR="007B28EC" w:rsidRDefault="007B28EC" w:rsidP="00C1271B">
            <w:pPr>
              <w:pStyle w:val="ad"/>
              <w:ind w:left="317"/>
              <w:jc w:val="both"/>
            </w:pPr>
            <w:r>
              <w:rPr>
                <w:sz w:val="24"/>
                <w:szCs w:val="24"/>
              </w:rPr>
              <w:t xml:space="preserve"> 9.10. Регулировочный болт</w:t>
            </w:r>
          </w:p>
          <w:p w:rsidR="007B28EC" w:rsidRDefault="007B28EC" w:rsidP="00C1271B">
            <w:pPr>
              <w:pStyle w:val="ad"/>
              <w:ind w:left="317"/>
              <w:jc w:val="both"/>
            </w:pPr>
          </w:p>
          <w:p w:rsidR="007B28EC" w:rsidRDefault="007B28EC" w:rsidP="00C1271B">
            <w:pPr>
              <w:pStyle w:val="ad"/>
              <w:ind w:left="317"/>
              <w:jc w:val="both"/>
            </w:pPr>
            <w:r>
              <w:rPr>
                <w:sz w:val="24"/>
                <w:szCs w:val="24"/>
              </w:rPr>
              <w:t xml:space="preserve">10. Пластинчатый насос двукратного действия  </w:t>
            </w:r>
          </w:p>
          <w:p w:rsidR="007B28EC" w:rsidRDefault="007B28EC" w:rsidP="00C1271B">
            <w:pPr>
              <w:pStyle w:val="ad"/>
              <w:ind w:left="317"/>
              <w:jc w:val="both"/>
            </w:pPr>
            <w:r>
              <w:rPr>
                <w:sz w:val="24"/>
                <w:szCs w:val="24"/>
              </w:rPr>
              <w:t xml:space="preserve"> 10.1. Корпус</w:t>
            </w:r>
          </w:p>
          <w:p w:rsidR="007B28EC" w:rsidRDefault="007B28EC" w:rsidP="00C1271B">
            <w:pPr>
              <w:pStyle w:val="ad"/>
              <w:ind w:left="317"/>
              <w:jc w:val="both"/>
            </w:pPr>
            <w:r>
              <w:rPr>
                <w:sz w:val="24"/>
                <w:szCs w:val="24"/>
              </w:rPr>
              <w:t xml:space="preserve"> 10.2. Уплотнение</w:t>
            </w:r>
          </w:p>
          <w:p w:rsidR="007B28EC" w:rsidRDefault="007B28EC" w:rsidP="00C1271B">
            <w:pPr>
              <w:pStyle w:val="ad"/>
              <w:ind w:left="317"/>
              <w:jc w:val="both"/>
            </w:pPr>
            <w:r>
              <w:rPr>
                <w:sz w:val="24"/>
                <w:szCs w:val="24"/>
              </w:rPr>
              <w:t xml:space="preserve"> 10.3. Подшипник</w:t>
            </w:r>
          </w:p>
          <w:p w:rsidR="007B28EC" w:rsidRDefault="007B28EC" w:rsidP="00C1271B">
            <w:pPr>
              <w:pStyle w:val="ad"/>
              <w:ind w:left="317"/>
              <w:jc w:val="both"/>
            </w:pPr>
            <w:r>
              <w:rPr>
                <w:sz w:val="24"/>
                <w:szCs w:val="24"/>
              </w:rPr>
              <w:t xml:space="preserve"> 10.4. Распределительный диск</w:t>
            </w:r>
          </w:p>
          <w:p w:rsidR="007B28EC" w:rsidRDefault="007B28EC" w:rsidP="00C1271B">
            <w:pPr>
              <w:pStyle w:val="ad"/>
              <w:ind w:left="317"/>
              <w:jc w:val="both"/>
            </w:pPr>
            <w:r>
              <w:rPr>
                <w:sz w:val="24"/>
                <w:szCs w:val="24"/>
              </w:rPr>
              <w:t xml:space="preserve"> 10.5. Пластина</w:t>
            </w:r>
          </w:p>
          <w:p w:rsidR="007B28EC" w:rsidRDefault="007B28EC" w:rsidP="00C1271B">
            <w:pPr>
              <w:pStyle w:val="ad"/>
              <w:ind w:left="317"/>
              <w:jc w:val="both"/>
            </w:pPr>
            <w:r>
              <w:rPr>
                <w:sz w:val="24"/>
                <w:szCs w:val="24"/>
              </w:rPr>
              <w:t xml:space="preserve"> 10.6. Распределительная пластина</w:t>
            </w:r>
          </w:p>
          <w:p w:rsidR="007B28EC" w:rsidRDefault="007B28EC" w:rsidP="00C1271B">
            <w:pPr>
              <w:pStyle w:val="ad"/>
              <w:ind w:left="317"/>
              <w:jc w:val="both"/>
            </w:pPr>
            <w:r>
              <w:rPr>
                <w:sz w:val="24"/>
                <w:szCs w:val="24"/>
              </w:rPr>
              <w:t xml:space="preserve"> 10.7. Крепежный болт</w:t>
            </w:r>
          </w:p>
          <w:p w:rsidR="007B28EC" w:rsidRDefault="007B28EC" w:rsidP="00C1271B">
            <w:pPr>
              <w:pStyle w:val="ad"/>
              <w:ind w:left="317"/>
              <w:jc w:val="both"/>
            </w:pPr>
            <w:r>
              <w:rPr>
                <w:sz w:val="24"/>
                <w:szCs w:val="24"/>
              </w:rPr>
              <w:t xml:space="preserve"> 10.8. Ротор</w:t>
            </w:r>
          </w:p>
          <w:p w:rsidR="007B28EC" w:rsidRDefault="007B28EC" w:rsidP="00C1271B">
            <w:pPr>
              <w:pStyle w:val="ad"/>
              <w:ind w:left="317"/>
              <w:jc w:val="both"/>
            </w:pPr>
            <w:r>
              <w:rPr>
                <w:sz w:val="24"/>
                <w:szCs w:val="24"/>
              </w:rPr>
              <w:t xml:space="preserve"> 10.9. Статор</w:t>
            </w:r>
          </w:p>
          <w:p w:rsidR="007B28EC" w:rsidRDefault="007B28EC" w:rsidP="00C1271B">
            <w:pPr>
              <w:pStyle w:val="ad"/>
              <w:ind w:left="317"/>
              <w:jc w:val="both"/>
            </w:pPr>
            <w:r>
              <w:rPr>
                <w:sz w:val="24"/>
                <w:szCs w:val="24"/>
              </w:rPr>
              <w:t xml:space="preserve"> 10.10. Крышка</w:t>
            </w:r>
          </w:p>
          <w:p w:rsidR="007B28EC" w:rsidRDefault="007B28EC" w:rsidP="00C1271B">
            <w:pPr>
              <w:pStyle w:val="ad"/>
              <w:ind w:left="317"/>
              <w:jc w:val="both"/>
            </w:pPr>
          </w:p>
          <w:p w:rsidR="007B28EC" w:rsidRDefault="007B28EC" w:rsidP="00C1271B">
            <w:pPr>
              <w:pStyle w:val="ad"/>
              <w:ind w:left="317"/>
              <w:jc w:val="both"/>
            </w:pPr>
            <w:r>
              <w:rPr>
                <w:sz w:val="24"/>
                <w:szCs w:val="24"/>
              </w:rPr>
              <w:t>11. Радиально-поршневой насос с клапанным распределением</w:t>
            </w:r>
          </w:p>
          <w:p w:rsidR="007B28EC" w:rsidRDefault="007B28EC" w:rsidP="00C1271B">
            <w:pPr>
              <w:pStyle w:val="ad"/>
              <w:ind w:left="317"/>
              <w:jc w:val="both"/>
            </w:pPr>
            <w:r>
              <w:rPr>
                <w:sz w:val="24"/>
                <w:szCs w:val="24"/>
              </w:rPr>
              <w:t xml:space="preserve"> 11.1. Втулка</w:t>
            </w:r>
          </w:p>
          <w:p w:rsidR="007B28EC" w:rsidRDefault="007B28EC" w:rsidP="00C1271B">
            <w:pPr>
              <w:pStyle w:val="ad"/>
              <w:ind w:left="317"/>
              <w:jc w:val="both"/>
            </w:pPr>
            <w:r>
              <w:rPr>
                <w:sz w:val="24"/>
                <w:szCs w:val="24"/>
              </w:rPr>
              <w:t xml:space="preserve"> 11.2. Пружина</w:t>
            </w:r>
          </w:p>
          <w:p w:rsidR="007B28EC" w:rsidRDefault="007B28EC" w:rsidP="00C1271B">
            <w:pPr>
              <w:pStyle w:val="ad"/>
              <w:ind w:left="317"/>
              <w:jc w:val="both"/>
            </w:pPr>
            <w:r>
              <w:rPr>
                <w:sz w:val="24"/>
                <w:szCs w:val="24"/>
              </w:rPr>
              <w:t xml:space="preserve"> 11.3. Корпус</w:t>
            </w:r>
          </w:p>
          <w:p w:rsidR="007B28EC" w:rsidRDefault="007B28EC" w:rsidP="00C1271B">
            <w:pPr>
              <w:pStyle w:val="ad"/>
              <w:ind w:left="317"/>
              <w:jc w:val="both"/>
            </w:pPr>
            <w:r>
              <w:rPr>
                <w:sz w:val="24"/>
                <w:szCs w:val="24"/>
              </w:rPr>
              <w:t xml:space="preserve"> 11.4. Подшипник</w:t>
            </w:r>
          </w:p>
          <w:p w:rsidR="007B28EC" w:rsidRDefault="007B28EC" w:rsidP="00C1271B">
            <w:pPr>
              <w:pStyle w:val="ad"/>
              <w:ind w:left="317"/>
              <w:jc w:val="both"/>
            </w:pPr>
            <w:r>
              <w:rPr>
                <w:sz w:val="24"/>
                <w:szCs w:val="24"/>
              </w:rPr>
              <w:t xml:space="preserve"> 11.5. Крышка</w:t>
            </w:r>
          </w:p>
          <w:p w:rsidR="007B28EC" w:rsidRDefault="007B28EC" w:rsidP="00C1271B">
            <w:pPr>
              <w:pStyle w:val="ad"/>
              <w:ind w:left="317"/>
              <w:jc w:val="both"/>
            </w:pPr>
            <w:r>
              <w:rPr>
                <w:sz w:val="24"/>
                <w:szCs w:val="24"/>
              </w:rPr>
              <w:t xml:space="preserve"> 11.6. Крепежный болт</w:t>
            </w:r>
          </w:p>
          <w:p w:rsidR="007B28EC" w:rsidRDefault="007B28EC" w:rsidP="00C1271B">
            <w:pPr>
              <w:pStyle w:val="ad"/>
              <w:ind w:left="317"/>
              <w:jc w:val="both"/>
            </w:pPr>
            <w:r>
              <w:rPr>
                <w:sz w:val="24"/>
                <w:szCs w:val="24"/>
              </w:rPr>
              <w:t xml:space="preserve"> 11.7. Поршень</w:t>
            </w:r>
          </w:p>
          <w:p w:rsidR="007B28EC" w:rsidRDefault="007B28EC" w:rsidP="00C1271B">
            <w:pPr>
              <w:pStyle w:val="ad"/>
              <w:ind w:left="317"/>
              <w:jc w:val="both"/>
            </w:pPr>
            <w:r>
              <w:rPr>
                <w:sz w:val="24"/>
                <w:szCs w:val="24"/>
              </w:rPr>
              <w:t xml:space="preserve"> 11.8. Коленвал</w:t>
            </w:r>
          </w:p>
          <w:p w:rsidR="007B28EC" w:rsidRDefault="007B28EC" w:rsidP="00C1271B">
            <w:pPr>
              <w:pStyle w:val="ad"/>
              <w:ind w:left="317"/>
              <w:jc w:val="both"/>
            </w:pPr>
            <w:r>
              <w:rPr>
                <w:sz w:val="24"/>
                <w:szCs w:val="24"/>
              </w:rPr>
              <w:t xml:space="preserve"> 11.9. Сферическая головка</w:t>
            </w:r>
          </w:p>
          <w:p w:rsidR="007B28EC" w:rsidRDefault="007B28EC" w:rsidP="00C1271B">
            <w:pPr>
              <w:pStyle w:val="ad"/>
              <w:ind w:left="317"/>
              <w:jc w:val="both"/>
            </w:pPr>
            <w:r>
              <w:rPr>
                <w:sz w:val="24"/>
                <w:szCs w:val="24"/>
              </w:rPr>
              <w:t xml:space="preserve"> 11.10. Клапан</w:t>
            </w:r>
          </w:p>
          <w:p w:rsidR="007B28EC" w:rsidRDefault="007B28EC" w:rsidP="00C1271B">
            <w:pPr>
              <w:pStyle w:val="ad"/>
              <w:ind w:left="317"/>
              <w:jc w:val="both"/>
            </w:pPr>
            <w:r>
              <w:rPr>
                <w:sz w:val="24"/>
                <w:szCs w:val="24"/>
              </w:rPr>
              <w:t xml:space="preserve"> 11.11. Пружина клапана</w:t>
            </w:r>
          </w:p>
          <w:p w:rsidR="007B28EC" w:rsidRDefault="007B28EC" w:rsidP="00C1271B">
            <w:pPr>
              <w:pStyle w:val="ad"/>
              <w:ind w:left="317"/>
              <w:jc w:val="both"/>
            </w:pPr>
            <w:r>
              <w:rPr>
                <w:sz w:val="24"/>
                <w:szCs w:val="24"/>
              </w:rPr>
              <w:lastRenderedPageBreak/>
              <w:t xml:space="preserve"> 11.12. Упор пружины</w:t>
            </w:r>
          </w:p>
          <w:p w:rsidR="007B28EC" w:rsidRDefault="007B28EC" w:rsidP="00C1271B">
            <w:pPr>
              <w:pStyle w:val="ad"/>
              <w:ind w:left="317"/>
              <w:jc w:val="both"/>
            </w:pPr>
            <w:r>
              <w:rPr>
                <w:sz w:val="24"/>
                <w:szCs w:val="24"/>
              </w:rPr>
              <w:t xml:space="preserve"> 11.13. Пробка</w:t>
            </w:r>
          </w:p>
          <w:p w:rsidR="007B28EC" w:rsidRDefault="007B28EC" w:rsidP="00C1271B">
            <w:pPr>
              <w:pStyle w:val="ad"/>
              <w:ind w:left="317"/>
              <w:jc w:val="both"/>
            </w:pPr>
            <w:r>
              <w:rPr>
                <w:sz w:val="24"/>
                <w:szCs w:val="24"/>
              </w:rPr>
              <w:t xml:space="preserve"> 11.14. Уплотнение</w:t>
            </w:r>
          </w:p>
          <w:p w:rsidR="007B28EC" w:rsidRDefault="007B28EC" w:rsidP="00C1271B">
            <w:pPr>
              <w:pStyle w:val="ad"/>
              <w:ind w:left="317"/>
              <w:jc w:val="both"/>
            </w:pPr>
            <w:r>
              <w:rPr>
                <w:sz w:val="24"/>
                <w:szCs w:val="24"/>
              </w:rPr>
              <w:t xml:space="preserve"> 11.15. Фланец</w:t>
            </w:r>
          </w:p>
          <w:p w:rsidR="007B28EC" w:rsidRDefault="007B28EC" w:rsidP="00C1271B">
            <w:pPr>
              <w:pStyle w:val="ad"/>
              <w:ind w:left="317"/>
              <w:jc w:val="both"/>
            </w:pPr>
          </w:p>
          <w:p w:rsidR="007B28EC" w:rsidRDefault="007B28EC" w:rsidP="00C1271B">
            <w:pPr>
              <w:pStyle w:val="ad"/>
              <w:ind w:left="317"/>
              <w:jc w:val="both"/>
            </w:pPr>
            <w:r>
              <w:rPr>
                <w:sz w:val="24"/>
                <w:szCs w:val="24"/>
              </w:rPr>
              <w:t xml:space="preserve">12. Радиально-поршневой насос с золотниковым   распределением </w:t>
            </w:r>
          </w:p>
          <w:p w:rsidR="007B28EC" w:rsidRDefault="007B28EC" w:rsidP="00C1271B">
            <w:pPr>
              <w:pStyle w:val="ad"/>
              <w:ind w:left="317"/>
              <w:jc w:val="both"/>
            </w:pPr>
            <w:r>
              <w:rPr>
                <w:sz w:val="24"/>
                <w:szCs w:val="24"/>
              </w:rPr>
              <w:t xml:space="preserve"> 12.1. Крепежный болт</w:t>
            </w:r>
          </w:p>
          <w:p w:rsidR="007B28EC" w:rsidRDefault="007B28EC" w:rsidP="00C1271B">
            <w:pPr>
              <w:pStyle w:val="ad"/>
              <w:ind w:left="317"/>
              <w:jc w:val="both"/>
            </w:pPr>
            <w:r>
              <w:rPr>
                <w:sz w:val="24"/>
                <w:szCs w:val="24"/>
              </w:rPr>
              <w:t xml:space="preserve"> 12.2. Скользящий блок</w:t>
            </w:r>
          </w:p>
          <w:p w:rsidR="007B28EC" w:rsidRDefault="007B28EC" w:rsidP="00C1271B">
            <w:pPr>
              <w:pStyle w:val="ad"/>
              <w:ind w:left="317"/>
              <w:jc w:val="both"/>
            </w:pPr>
            <w:r>
              <w:rPr>
                <w:sz w:val="24"/>
                <w:szCs w:val="24"/>
              </w:rPr>
              <w:t xml:space="preserve"> 12.3. Корпус</w:t>
            </w:r>
          </w:p>
          <w:p w:rsidR="007B28EC" w:rsidRDefault="007B28EC" w:rsidP="00C1271B">
            <w:pPr>
              <w:pStyle w:val="ad"/>
              <w:ind w:left="317"/>
              <w:jc w:val="both"/>
            </w:pPr>
            <w:r>
              <w:rPr>
                <w:sz w:val="24"/>
                <w:szCs w:val="24"/>
              </w:rPr>
              <w:t xml:space="preserve"> 12.4. Передняя крышка</w:t>
            </w:r>
          </w:p>
          <w:p w:rsidR="007B28EC" w:rsidRDefault="007B28EC" w:rsidP="00C1271B">
            <w:pPr>
              <w:pStyle w:val="ad"/>
              <w:ind w:left="317"/>
              <w:jc w:val="both"/>
            </w:pPr>
            <w:r>
              <w:rPr>
                <w:sz w:val="24"/>
                <w:szCs w:val="24"/>
              </w:rPr>
              <w:t xml:space="preserve"> 12.5. Втулка</w:t>
            </w:r>
          </w:p>
          <w:p w:rsidR="007B28EC" w:rsidRDefault="007B28EC" w:rsidP="00C1271B">
            <w:pPr>
              <w:pStyle w:val="ad"/>
              <w:ind w:left="317"/>
              <w:jc w:val="both"/>
            </w:pPr>
            <w:r>
              <w:rPr>
                <w:sz w:val="24"/>
                <w:szCs w:val="24"/>
              </w:rPr>
              <w:t xml:space="preserve"> 12.6. Подшипник</w:t>
            </w:r>
          </w:p>
          <w:p w:rsidR="007B28EC" w:rsidRDefault="007B28EC" w:rsidP="00C1271B">
            <w:pPr>
              <w:pStyle w:val="ad"/>
              <w:ind w:left="317"/>
              <w:jc w:val="both"/>
            </w:pPr>
            <w:r>
              <w:rPr>
                <w:sz w:val="24"/>
                <w:szCs w:val="24"/>
              </w:rPr>
              <w:t xml:space="preserve"> 12.7. Барабан</w:t>
            </w:r>
          </w:p>
          <w:p w:rsidR="007B28EC" w:rsidRDefault="007B28EC" w:rsidP="00C1271B">
            <w:pPr>
              <w:pStyle w:val="ad"/>
              <w:ind w:left="317"/>
              <w:jc w:val="both"/>
            </w:pPr>
            <w:r>
              <w:rPr>
                <w:sz w:val="24"/>
                <w:szCs w:val="24"/>
              </w:rPr>
              <w:t xml:space="preserve"> 12.8. Поршень</w:t>
            </w:r>
          </w:p>
          <w:p w:rsidR="007B28EC" w:rsidRDefault="007B28EC" w:rsidP="00C1271B">
            <w:pPr>
              <w:pStyle w:val="ad"/>
              <w:ind w:left="317"/>
              <w:jc w:val="both"/>
            </w:pPr>
            <w:r>
              <w:rPr>
                <w:sz w:val="24"/>
                <w:szCs w:val="24"/>
              </w:rPr>
              <w:t xml:space="preserve"> 12.9. Распределитель</w:t>
            </w:r>
          </w:p>
          <w:p w:rsidR="007B28EC" w:rsidRDefault="007B28EC" w:rsidP="00C1271B">
            <w:pPr>
              <w:pStyle w:val="ad"/>
              <w:ind w:left="317"/>
              <w:jc w:val="both"/>
            </w:pPr>
            <w:r>
              <w:rPr>
                <w:sz w:val="24"/>
                <w:szCs w:val="24"/>
              </w:rPr>
              <w:t xml:space="preserve"> 12.10. Шестерня</w:t>
            </w:r>
          </w:p>
          <w:p w:rsidR="007B28EC" w:rsidRDefault="007B28EC" w:rsidP="00C1271B">
            <w:pPr>
              <w:pStyle w:val="ad"/>
              <w:ind w:left="317"/>
              <w:jc w:val="both"/>
            </w:pPr>
            <w:r>
              <w:rPr>
                <w:sz w:val="24"/>
                <w:szCs w:val="24"/>
              </w:rPr>
              <w:t xml:space="preserve"> 12.11. Шпонка</w:t>
            </w:r>
          </w:p>
          <w:p w:rsidR="007B28EC" w:rsidRDefault="007B28EC" w:rsidP="00C1271B">
            <w:pPr>
              <w:pStyle w:val="ad"/>
              <w:ind w:left="317"/>
              <w:jc w:val="both"/>
            </w:pPr>
            <w:r>
              <w:rPr>
                <w:sz w:val="24"/>
                <w:szCs w:val="24"/>
              </w:rPr>
              <w:t xml:space="preserve"> 12.12. Уплотнение</w:t>
            </w:r>
          </w:p>
          <w:p w:rsidR="007B28EC" w:rsidRDefault="007B28EC" w:rsidP="00C1271B">
            <w:pPr>
              <w:pStyle w:val="ad"/>
              <w:ind w:left="317"/>
              <w:jc w:val="both"/>
            </w:pPr>
            <w:r>
              <w:rPr>
                <w:sz w:val="24"/>
                <w:szCs w:val="24"/>
              </w:rPr>
              <w:t xml:space="preserve"> 12.13. Ротор</w:t>
            </w:r>
          </w:p>
          <w:p w:rsidR="007B28EC" w:rsidRDefault="007B28EC" w:rsidP="00C1271B">
            <w:pPr>
              <w:pStyle w:val="ad"/>
              <w:ind w:left="317"/>
              <w:jc w:val="both"/>
            </w:pPr>
            <w:r>
              <w:rPr>
                <w:sz w:val="24"/>
                <w:szCs w:val="24"/>
              </w:rPr>
              <w:t xml:space="preserve"> 12.14. Задняя крышка</w:t>
            </w:r>
          </w:p>
          <w:p w:rsidR="007B28EC" w:rsidRDefault="007B28EC" w:rsidP="00C1271B">
            <w:pPr>
              <w:pStyle w:val="ad"/>
              <w:ind w:left="317"/>
              <w:jc w:val="both"/>
            </w:pPr>
            <w:r>
              <w:rPr>
                <w:sz w:val="24"/>
                <w:szCs w:val="24"/>
              </w:rPr>
              <w:t xml:space="preserve"> 12.15. Регулировочный болт</w:t>
            </w:r>
          </w:p>
          <w:p w:rsidR="007B28EC" w:rsidRDefault="007B28EC" w:rsidP="00C1271B">
            <w:pPr>
              <w:pStyle w:val="ad"/>
              <w:ind w:left="317"/>
              <w:jc w:val="both"/>
            </w:pPr>
            <w:r>
              <w:rPr>
                <w:sz w:val="24"/>
                <w:szCs w:val="24"/>
              </w:rPr>
              <w:t xml:space="preserve"> 12.16. Пружина</w:t>
            </w:r>
          </w:p>
          <w:p w:rsidR="007B28EC" w:rsidRDefault="007B28EC" w:rsidP="00C1271B">
            <w:pPr>
              <w:pStyle w:val="ad"/>
              <w:ind w:left="317"/>
              <w:jc w:val="both"/>
            </w:pPr>
          </w:p>
          <w:p w:rsidR="007B28EC" w:rsidRDefault="007B28EC" w:rsidP="00C1271B">
            <w:pPr>
              <w:pStyle w:val="ad"/>
              <w:ind w:left="317"/>
              <w:jc w:val="both"/>
            </w:pPr>
            <w:r>
              <w:rPr>
                <w:sz w:val="24"/>
                <w:szCs w:val="24"/>
              </w:rPr>
              <w:t>13. Поршневой насос</w:t>
            </w:r>
          </w:p>
          <w:p w:rsidR="007B28EC" w:rsidRDefault="007B28EC" w:rsidP="00C1271B">
            <w:pPr>
              <w:pStyle w:val="ad"/>
              <w:ind w:left="317"/>
              <w:jc w:val="both"/>
            </w:pPr>
            <w:r>
              <w:rPr>
                <w:sz w:val="24"/>
                <w:szCs w:val="24"/>
              </w:rPr>
              <w:t xml:space="preserve"> 13.1. Подшипник скольжения</w:t>
            </w:r>
          </w:p>
          <w:p w:rsidR="007B28EC" w:rsidRDefault="007B28EC" w:rsidP="00C1271B">
            <w:pPr>
              <w:pStyle w:val="ad"/>
              <w:ind w:left="317"/>
              <w:jc w:val="both"/>
            </w:pPr>
            <w:r>
              <w:rPr>
                <w:sz w:val="24"/>
                <w:szCs w:val="24"/>
              </w:rPr>
              <w:t xml:space="preserve"> 13.2. Крепежный болт</w:t>
            </w:r>
          </w:p>
          <w:p w:rsidR="007B28EC" w:rsidRDefault="007B28EC" w:rsidP="00C1271B">
            <w:pPr>
              <w:pStyle w:val="ad"/>
              <w:ind w:left="317"/>
              <w:jc w:val="both"/>
            </w:pPr>
            <w:r>
              <w:rPr>
                <w:sz w:val="24"/>
                <w:szCs w:val="24"/>
              </w:rPr>
              <w:t xml:space="preserve"> 13.3. Эксцентрик</w:t>
            </w:r>
          </w:p>
          <w:p w:rsidR="007B28EC" w:rsidRDefault="007B28EC" w:rsidP="00C1271B">
            <w:pPr>
              <w:pStyle w:val="ad"/>
              <w:ind w:left="317"/>
              <w:jc w:val="both"/>
            </w:pPr>
            <w:r>
              <w:rPr>
                <w:sz w:val="24"/>
                <w:szCs w:val="24"/>
              </w:rPr>
              <w:t xml:space="preserve"> 13.4. Шатун</w:t>
            </w:r>
          </w:p>
          <w:p w:rsidR="007B28EC" w:rsidRDefault="007B28EC" w:rsidP="00C1271B">
            <w:pPr>
              <w:pStyle w:val="ad"/>
              <w:ind w:left="317"/>
              <w:jc w:val="both"/>
            </w:pPr>
            <w:r>
              <w:rPr>
                <w:sz w:val="24"/>
                <w:szCs w:val="24"/>
              </w:rPr>
              <w:t xml:space="preserve"> 13.5. Поршневой палец</w:t>
            </w:r>
          </w:p>
          <w:p w:rsidR="007B28EC" w:rsidRDefault="007B28EC" w:rsidP="00C1271B">
            <w:pPr>
              <w:pStyle w:val="ad"/>
              <w:ind w:left="317"/>
              <w:jc w:val="both"/>
            </w:pPr>
            <w:r>
              <w:rPr>
                <w:sz w:val="24"/>
                <w:szCs w:val="24"/>
              </w:rPr>
              <w:t xml:space="preserve"> 13.6. Поршень</w:t>
            </w:r>
          </w:p>
          <w:p w:rsidR="007B28EC" w:rsidRDefault="007B28EC" w:rsidP="00C1271B">
            <w:pPr>
              <w:pStyle w:val="ad"/>
              <w:ind w:left="317"/>
              <w:jc w:val="both"/>
            </w:pPr>
            <w:r>
              <w:rPr>
                <w:sz w:val="24"/>
                <w:szCs w:val="24"/>
              </w:rPr>
              <w:t xml:space="preserve"> 13.7. Толкатель</w:t>
            </w:r>
          </w:p>
          <w:p w:rsidR="007B28EC" w:rsidRDefault="007B28EC" w:rsidP="00C1271B">
            <w:pPr>
              <w:pStyle w:val="ad"/>
              <w:ind w:left="317"/>
              <w:jc w:val="both"/>
            </w:pPr>
            <w:r>
              <w:rPr>
                <w:sz w:val="24"/>
                <w:szCs w:val="24"/>
              </w:rPr>
              <w:t xml:space="preserve"> 13.8. Шпонка</w:t>
            </w:r>
          </w:p>
          <w:p w:rsidR="007B28EC" w:rsidRDefault="007B28EC" w:rsidP="00C1271B">
            <w:pPr>
              <w:pStyle w:val="ad"/>
              <w:ind w:left="317"/>
              <w:jc w:val="both"/>
            </w:pPr>
            <w:r>
              <w:rPr>
                <w:sz w:val="24"/>
                <w:szCs w:val="24"/>
              </w:rPr>
              <w:t xml:space="preserve"> 13.9. Двигатель</w:t>
            </w:r>
          </w:p>
          <w:p w:rsidR="007B28EC" w:rsidRDefault="007B28EC" w:rsidP="00C1271B">
            <w:pPr>
              <w:pStyle w:val="ad"/>
              <w:ind w:left="317"/>
              <w:jc w:val="both"/>
            </w:pPr>
            <w:r>
              <w:rPr>
                <w:sz w:val="24"/>
                <w:szCs w:val="24"/>
              </w:rPr>
              <w:t xml:space="preserve"> 13.10. Задняя крышка</w:t>
            </w:r>
          </w:p>
          <w:p w:rsidR="007B28EC" w:rsidRDefault="007B28EC" w:rsidP="00C1271B">
            <w:pPr>
              <w:pStyle w:val="ad"/>
              <w:ind w:left="317"/>
              <w:jc w:val="both"/>
            </w:pPr>
            <w:r>
              <w:rPr>
                <w:sz w:val="24"/>
                <w:szCs w:val="24"/>
              </w:rPr>
              <w:t xml:space="preserve"> 13.11. Крепежная шпилька</w:t>
            </w:r>
          </w:p>
          <w:p w:rsidR="007B28EC" w:rsidRDefault="007B28EC" w:rsidP="00C1271B">
            <w:pPr>
              <w:pStyle w:val="ad"/>
              <w:ind w:left="317"/>
              <w:jc w:val="both"/>
            </w:pPr>
            <w:r>
              <w:rPr>
                <w:sz w:val="24"/>
                <w:szCs w:val="24"/>
              </w:rPr>
              <w:lastRenderedPageBreak/>
              <w:t xml:space="preserve"> 13.12. Уплотнительное кольцо</w:t>
            </w:r>
          </w:p>
          <w:p w:rsidR="007B28EC" w:rsidRDefault="007B28EC" w:rsidP="00C1271B">
            <w:pPr>
              <w:pStyle w:val="ad"/>
              <w:ind w:left="317"/>
              <w:jc w:val="both"/>
            </w:pPr>
            <w:r>
              <w:rPr>
                <w:sz w:val="24"/>
                <w:szCs w:val="24"/>
              </w:rPr>
              <w:t xml:space="preserve"> 13.13. Плунжер</w:t>
            </w:r>
          </w:p>
          <w:p w:rsidR="007B28EC" w:rsidRDefault="007B28EC" w:rsidP="00C1271B">
            <w:pPr>
              <w:pStyle w:val="ad"/>
              <w:ind w:left="317"/>
              <w:jc w:val="both"/>
            </w:pPr>
            <w:r>
              <w:rPr>
                <w:sz w:val="24"/>
                <w:szCs w:val="24"/>
              </w:rPr>
              <w:t xml:space="preserve"> 13.14. Гофрированный кожух</w:t>
            </w:r>
          </w:p>
          <w:p w:rsidR="007B28EC" w:rsidRDefault="007B28EC" w:rsidP="00C1271B">
            <w:pPr>
              <w:pStyle w:val="ad"/>
              <w:ind w:left="317"/>
              <w:jc w:val="both"/>
            </w:pPr>
            <w:r>
              <w:rPr>
                <w:sz w:val="24"/>
                <w:szCs w:val="24"/>
              </w:rPr>
              <w:t xml:space="preserve"> 13.15. Присоединительный патрубок</w:t>
            </w:r>
          </w:p>
          <w:p w:rsidR="007B28EC" w:rsidRDefault="007B28EC" w:rsidP="00C1271B">
            <w:pPr>
              <w:pStyle w:val="ad"/>
              <w:ind w:left="317"/>
              <w:jc w:val="both"/>
            </w:pPr>
            <w:r>
              <w:rPr>
                <w:sz w:val="24"/>
                <w:szCs w:val="24"/>
              </w:rPr>
              <w:t xml:space="preserve"> 13.16. Упор пружины выходного клапана</w:t>
            </w:r>
          </w:p>
          <w:p w:rsidR="007B28EC" w:rsidRDefault="007B28EC" w:rsidP="00C1271B">
            <w:pPr>
              <w:pStyle w:val="ad"/>
              <w:ind w:left="317"/>
              <w:jc w:val="both"/>
            </w:pPr>
            <w:r>
              <w:rPr>
                <w:sz w:val="24"/>
                <w:szCs w:val="24"/>
              </w:rPr>
              <w:t xml:space="preserve"> 13.17. Запорный элемент клапана</w:t>
            </w:r>
          </w:p>
          <w:p w:rsidR="007B28EC" w:rsidRDefault="007B28EC" w:rsidP="00C1271B">
            <w:pPr>
              <w:pStyle w:val="ad"/>
              <w:ind w:left="317"/>
              <w:jc w:val="both"/>
            </w:pPr>
            <w:r>
              <w:rPr>
                <w:sz w:val="24"/>
                <w:szCs w:val="24"/>
              </w:rPr>
              <w:t xml:space="preserve"> 13.18. Седло выходного клапана</w:t>
            </w:r>
          </w:p>
          <w:p w:rsidR="007B28EC" w:rsidRDefault="007B28EC" w:rsidP="00C1271B">
            <w:pPr>
              <w:pStyle w:val="ad"/>
              <w:ind w:left="317"/>
              <w:jc w:val="both"/>
            </w:pPr>
            <w:r>
              <w:rPr>
                <w:sz w:val="24"/>
                <w:szCs w:val="24"/>
              </w:rPr>
              <w:t xml:space="preserve"> 13.19. Седло входного клапана</w:t>
            </w:r>
          </w:p>
          <w:p w:rsidR="007B28EC" w:rsidRDefault="007B28EC" w:rsidP="00C1271B">
            <w:pPr>
              <w:pStyle w:val="ad"/>
              <w:ind w:left="317"/>
              <w:jc w:val="both"/>
            </w:pPr>
            <w:r>
              <w:rPr>
                <w:sz w:val="24"/>
                <w:szCs w:val="24"/>
              </w:rPr>
              <w:t xml:space="preserve"> 13.20. Пружина</w:t>
            </w:r>
          </w:p>
          <w:p w:rsidR="007B28EC" w:rsidRDefault="007B28EC" w:rsidP="00C1271B">
            <w:pPr>
              <w:pStyle w:val="ad"/>
              <w:ind w:left="317"/>
              <w:jc w:val="both"/>
            </w:pPr>
            <w:r>
              <w:rPr>
                <w:sz w:val="24"/>
                <w:szCs w:val="24"/>
              </w:rPr>
              <w:t xml:space="preserve"> 13.21. Седло плунжера</w:t>
            </w:r>
          </w:p>
          <w:p w:rsidR="007B28EC" w:rsidRDefault="007B28EC" w:rsidP="00C1271B">
            <w:pPr>
              <w:pStyle w:val="ad"/>
              <w:ind w:left="317"/>
              <w:jc w:val="both"/>
            </w:pPr>
            <w:r>
              <w:rPr>
                <w:sz w:val="24"/>
                <w:szCs w:val="24"/>
              </w:rPr>
              <w:t xml:space="preserve"> 13.22. Корпус насоса</w:t>
            </w:r>
          </w:p>
          <w:p w:rsidR="007B28EC" w:rsidRDefault="007B28EC" w:rsidP="00C1271B">
            <w:pPr>
              <w:pStyle w:val="ad"/>
              <w:ind w:left="317"/>
              <w:jc w:val="both"/>
            </w:pPr>
            <w:r>
              <w:rPr>
                <w:sz w:val="24"/>
                <w:szCs w:val="24"/>
              </w:rPr>
              <w:t xml:space="preserve"> 13.23. Торцевая пробка</w:t>
            </w:r>
          </w:p>
          <w:p w:rsidR="007B28EC" w:rsidRDefault="007B28EC" w:rsidP="00C1271B">
            <w:pPr>
              <w:pStyle w:val="ad"/>
              <w:ind w:left="317"/>
              <w:jc w:val="both"/>
            </w:pPr>
            <w:r>
              <w:rPr>
                <w:sz w:val="24"/>
                <w:szCs w:val="24"/>
              </w:rPr>
              <w:t xml:space="preserve"> 13.24. Демпфер</w:t>
            </w:r>
          </w:p>
          <w:p w:rsidR="007B28EC" w:rsidRDefault="007B28EC" w:rsidP="00C1271B">
            <w:pPr>
              <w:pStyle w:val="ad"/>
              <w:ind w:left="317"/>
              <w:jc w:val="both"/>
            </w:pPr>
            <w:r>
              <w:rPr>
                <w:sz w:val="24"/>
                <w:szCs w:val="24"/>
              </w:rPr>
              <w:t xml:space="preserve"> 13.25. Гайка седла плунжера</w:t>
            </w:r>
          </w:p>
          <w:p w:rsidR="007B28EC" w:rsidRDefault="007B28EC" w:rsidP="00C1271B">
            <w:pPr>
              <w:pStyle w:val="ad"/>
              <w:ind w:left="317"/>
              <w:jc w:val="both"/>
            </w:pPr>
            <w:r>
              <w:rPr>
                <w:sz w:val="24"/>
                <w:szCs w:val="24"/>
              </w:rPr>
              <w:t xml:space="preserve"> 13.26. Верхняя часть корпуса механической части</w:t>
            </w:r>
          </w:p>
          <w:p w:rsidR="007B28EC" w:rsidRDefault="007B28EC" w:rsidP="00C1271B">
            <w:pPr>
              <w:pStyle w:val="ad"/>
              <w:ind w:left="317"/>
              <w:jc w:val="both"/>
            </w:pPr>
            <w:r>
              <w:rPr>
                <w:sz w:val="24"/>
                <w:szCs w:val="24"/>
              </w:rPr>
              <w:t xml:space="preserve"> 13.27. Нижняя часть корпуса механической части</w:t>
            </w:r>
          </w:p>
          <w:p w:rsidR="007B28EC" w:rsidRDefault="007B28EC" w:rsidP="00C1271B">
            <w:pPr>
              <w:pStyle w:val="ad"/>
              <w:ind w:left="317"/>
              <w:jc w:val="both"/>
            </w:pPr>
          </w:p>
          <w:p w:rsidR="007B28EC" w:rsidRDefault="007B28EC" w:rsidP="00C1271B">
            <w:pPr>
              <w:pStyle w:val="ad"/>
              <w:ind w:left="317"/>
              <w:jc w:val="both"/>
            </w:pPr>
            <w:r>
              <w:rPr>
                <w:sz w:val="24"/>
                <w:szCs w:val="24"/>
              </w:rPr>
              <w:t>14. Центробежный насос с закрытым рабочим колесом</w:t>
            </w:r>
          </w:p>
          <w:p w:rsidR="007B28EC" w:rsidRDefault="007B28EC" w:rsidP="00C1271B">
            <w:pPr>
              <w:pStyle w:val="ad"/>
              <w:ind w:left="317"/>
              <w:jc w:val="both"/>
            </w:pPr>
            <w:r>
              <w:rPr>
                <w:sz w:val="24"/>
                <w:szCs w:val="24"/>
              </w:rPr>
              <w:t xml:space="preserve"> 14.1. Крепежный болт</w:t>
            </w:r>
          </w:p>
          <w:p w:rsidR="007B28EC" w:rsidRDefault="007B28EC" w:rsidP="00C1271B">
            <w:pPr>
              <w:pStyle w:val="ad"/>
              <w:ind w:left="317"/>
              <w:jc w:val="both"/>
            </w:pPr>
            <w:r>
              <w:rPr>
                <w:sz w:val="24"/>
                <w:szCs w:val="24"/>
              </w:rPr>
              <w:t xml:space="preserve"> 14.2. Уплотнение</w:t>
            </w:r>
          </w:p>
          <w:p w:rsidR="007B28EC" w:rsidRDefault="007B28EC" w:rsidP="00C1271B">
            <w:pPr>
              <w:pStyle w:val="ad"/>
              <w:ind w:left="317"/>
              <w:jc w:val="both"/>
            </w:pPr>
            <w:r>
              <w:rPr>
                <w:sz w:val="24"/>
                <w:szCs w:val="24"/>
              </w:rPr>
              <w:t xml:space="preserve"> 14.3. Корпус</w:t>
            </w:r>
          </w:p>
          <w:p w:rsidR="007B28EC" w:rsidRDefault="007B28EC" w:rsidP="00C1271B">
            <w:pPr>
              <w:pStyle w:val="ad"/>
              <w:ind w:left="317"/>
              <w:jc w:val="both"/>
            </w:pPr>
            <w:r>
              <w:rPr>
                <w:sz w:val="24"/>
                <w:szCs w:val="24"/>
              </w:rPr>
              <w:t xml:space="preserve"> 14.4. Крышка корпуса</w:t>
            </w:r>
          </w:p>
          <w:p w:rsidR="007B28EC" w:rsidRDefault="007B28EC" w:rsidP="00C1271B">
            <w:pPr>
              <w:pStyle w:val="ad"/>
              <w:ind w:left="317"/>
              <w:jc w:val="both"/>
            </w:pPr>
            <w:r>
              <w:rPr>
                <w:sz w:val="24"/>
                <w:szCs w:val="24"/>
              </w:rPr>
              <w:t xml:space="preserve"> 14.5. Вал с рабочим колесом</w:t>
            </w:r>
          </w:p>
          <w:p w:rsidR="007B28EC" w:rsidRDefault="007B28EC" w:rsidP="00C1271B">
            <w:pPr>
              <w:pStyle w:val="ad"/>
              <w:ind w:left="317"/>
              <w:jc w:val="both"/>
            </w:pPr>
            <w:r>
              <w:rPr>
                <w:sz w:val="24"/>
                <w:szCs w:val="24"/>
              </w:rPr>
              <w:t xml:space="preserve"> 14.6. Подшипник</w:t>
            </w:r>
          </w:p>
          <w:p w:rsidR="007B28EC" w:rsidRDefault="007B28EC" w:rsidP="00C1271B">
            <w:pPr>
              <w:pStyle w:val="ad"/>
              <w:ind w:left="317"/>
              <w:jc w:val="both"/>
            </w:pPr>
            <w:r>
              <w:rPr>
                <w:sz w:val="24"/>
                <w:szCs w:val="24"/>
              </w:rPr>
              <w:t xml:space="preserve"> 14.7. Шпонка</w:t>
            </w:r>
          </w:p>
          <w:p w:rsidR="007B28EC" w:rsidRDefault="007B28EC" w:rsidP="00C1271B">
            <w:pPr>
              <w:pStyle w:val="ad"/>
              <w:ind w:left="317"/>
              <w:jc w:val="both"/>
            </w:pPr>
          </w:p>
          <w:p w:rsidR="007B28EC" w:rsidRDefault="007B28EC" w:rsidP="00C1271B">
            <w:pPr>
              <w:pStyle w:val="ad"/>
              <w:ind w:left="317"/>
              <w:jc w:val="both"/>
            </w:pPr>
            <w:r>
              <w:rPr>
                <w:sz w:val="24"/>
                <w:szCs w:val="24"/>
              </w:rPr>
              <w:t>15. Центробежный насос с открытым рабочим колесом</w:t>
            </w:r>
          </w:p>
          <w:p w:rsidR="007B28EC" w:rsidRDefault="007B28EC" w:rsidP="00C1271B">
            <w:pPr>
              <w:pStyle w:val="ad"/>
              <w:ind w:left="317"/>
              <w:jc w:val="both"/>
            </w:pPr>
            <w:r>
              <w:rPr>
                <w:sz w:val="24"/>
                <w:szCs w:val="24"/>
              </w:rPr>
              <w:t xml:space="preserve"> 15.1. Крепежный болт</w:t>
            </w:r>
          </w:p>
          <w:p w:rsidR="007B28EC" w:rsidRDefault="007B28EC" w:rsidP="00C1271B">
            <w:pPr>
              <w:pStyle w:val="ad"/>
              <w:ind w:left="317"/>
              <w:jc w:val="both"/>
            </w:pPr>
            <w:r>
              <w:rPr>
                <w:sz w:val="24"/>
                <w:szCs w:val="24"/>
              </w:rPr>
              <w:t xml:space="preserve"> 15.2. Верхняя крышка</w:t>
            </w:r>
          </w:p>
          <w:p w:rsidR="007B28EC" w:rsidRDefault="007B28EC" w:rsidP="00C1271B">
            <w:pPr>
              <w:pStyle w:val="ad"/>
              <w:ind w:left="317"/>
              <w:jc w:val="both"/>
            </w:pPr>
            <w:r>
              <w:rPr>
                <w:sz w:val="24"/>
                <w:szCs w:val="24"/>
              </w:rPr>
              <w:t xml:space="preserve"> 15.3. Нижняя крышка</w:t>
            </w:r>
          </w:p>
          <w:p w:rsidR="007B28EC" w:rsidRDefault="007B28EC" w:rsidP="00C1271B">
            <w:pPr>
              <w:pStyle w:val="ad"/>
              <w:ind w:left="317"/>
              <w:jc w:val="both"/>
            </w:pPr>
            <w:r>
              <w:rPr>
                <w:sz w:val="24"/>
                <w:szCs w:val="24"/>
              </w:rPr>
              <w:t xml:space="preserve"> 15.4. Корпус</w:t>
            </w:r>
          </w:p>
          <w:p w:rsidR="007B28EC" w:rsidRDefault="007B28EC" w:rsidP="00C1271B">
            <w:pPr>
              <w:pStyle w:val="ad"/>
              <w:ind w:left="317"/>
              <w:jc w:val="both"/>
            </w:pPr>
            <w:r>
              <w:rPr>
                <w:sz w:val="24"/>
                <w:szCs w:val="24"/>
              </w:rPr>
              <w:t xml:space="preserve"> 15.5. Опорное кольцо</w:t>
            </w:r>
          </w:p>
          <w:p w:rsidR="007B28EC" w:rsidRDefault="007B28EC" w:rsidP="00C1271B">
            <w:pPr>
              <w:pStyle w:val="ad"/>
              <w:ind w:left="317"/>
              <w:jc w:val="both"/>
            </w:pPr>
            <w:r>
              <w:rPr>
                <w:sz w:val="24"/>
                <w:szCs w:val="24"/>
              </w:rPr>
              <w:t xml:space="preserve"> 15.6. Двигатель</w:t>
            </w:r>
          </w:p>
          <w:p w:rsidR="007B28EC" w:rsidRDefault="007B28EC" w:rsidP="00C1271B">
            <w:pPr>
              <w:pStyle w:val="ad"/>
              <w:ind w:left="317"/>
              <w:jc w:val="both"/>
            </w:pPr>
            <w:r>
              <w:rPr>
                <w:sz w:val="24"/>
                <w:szCs w:val="24"/>
              </w:rPr>
              <w:t xml:space="preserve"> 15.7. Рабочее колесо</w:t>
            </w:r>
          </w:p>
          <w:p w:rsidR="007B28EC" w:rsidRDefault="007B28EC" w:rsidP="00C1271B">
            <w:pPr>
              <w:pStyle w:val="ad"/>
              <w:ind w:left="317"/>
              <w:jc w:val="both"/>
            </w:pPr>
            <w:r>
              <w:rPr>
                <w:sz w:val="24"/>
                <w:szCs w:val="24"/>
              </w:rPr>
              <w:t xml:space="preserve"> 15.8. Сетчатая крышка насоса</w:t>
            </w:r>
          </w:p>
          <w:p w:rsidR="007B28EC" w:rsidRDefault="007B28EC" w:rsidP="00C1271B">
            <w:pPr>
              <w:pStyle w:val="ad"/>
              <w:ind w:left="317"/>
              <w:jc w:val="both"/>
            </w:pPr>
            <w:r>
              <w:rPr>
                <w:sz w:val="24"/>
                <w:szCs w:val="24"/>
              </w:rPr>
              <w:lastRenderedPageBreak/>
              <w:t xml:space="preserve"> 15.9. Уплотнительное кольцо</w:t>
            </w:r>
          </w:p>
          <w:p w:rsidR="007B28EC" w:rsidRDefault="007B28EC" w:rsidP="00C1271B">
            <w:pPr>
              <w:pStyle w:val="ad"/>
              <w:ind w:left="317"/>
              <w:jc w:val="both"/>
            </w:pPr>
          </w:p>
          <w:p w:rsidR="007B28EC" w:rsidRDefault="007B28EC" w:rsidP="00C1271B">
            <w:pPr>
              <w:pStyle w:val="ad"/>
              <w:ind w:left="317"/>
              <w:jc w:val="both"/>
            </w:pPr>
            <w:r>
              <w:rPr>
                <w:sz w:val="24"/>
                <w:szCs w:val="24"/>
              </w:rPr>
              <w:t>16. Центробежно-вихревой насос</w:t>
            </w:r>
          </w:p>
          <w:p w:rsidR="007B28EC" w:rsidRDefault="007B28EC" w:rsidP="00C1271B">
            <w:pPr>
              <w:pStyle w:val="ad"/>
              <w:ind w:left="317"/>
              <w:jc w:val="both"/>
            </w:pPr>
            <w:r>
              <w:rPr>
                <w:sz w:val="24"/>
                <w:szCs w:val="24"/>
              </w:rPr>
              <w:t xml:space="preserve"> 16.1. Корпус</w:t>
            </w:r>
          </w:p>
          <w:p w:rsidR="007B28EC" w:rsidRDefault="007B28EC" w:rsidP="00C1271B">
            <w:pPr>
              <w:pStyle w:val="ad"/>
              <w:ind w:left="317"/>
              <w:jc w:val="both"/>
            </w:pPr>
            <w:r>
              <w:rPr>
                <w:sz w:val="24"/>
                <w:szCs w:val="24"/>
              </w:rPr>
              <w:t xml:space="preserve"> 16.2. Крышка</w:t>
            </w:r>
          </w:p>
          <w:p w:rsidR="007B28EC" w:rsidRDefault="007B28EC" w:rsidP="00C1271B">
            <w:pPr>
              <w:pStyle w:val="ad"/>
              <w:ind w:left="317"/>
              <w:jc w:val="both"/>
            </w:pPr>
            <w:r>
              <w:rPr>
                <w:sz w:val="24"/>
                <w:szCs w:val="24"/>
              </w:rPr>
              <w:t xml:space="preserve"> 16.3. Вал с рабочим колесом</w:t>
            </w:r>
          </w:p>
          <w:p w:rsidR="007B28EC" w:rsidRDefault="007B28EC" w:rsidP="00C1271B">
            <w:pPr>
              <w:pStyle w:val="ad"/>
              <w:ind w:left="317"/>
              <w:jc w:val="both"/>
            </w:pPr>
            <w:r>
              <w:rPr>
                <w:sz w:val="24"/>
                <w:szCs w:val="24"/>
              </w:rPr>
              <w:t xml:space="preserve"> 16.4. Крепежный болт</w:t>
            </w:r>
          </w:p>
          <w:p w:rsidR="007B28EC" w:rsidRDefault="007B28EC" w:rsidP="00C1271B">
            <w:pPr>
              <w:pStyle w:val="ad"/>
              <w:ind w:left="317"/>
              <w:jc w:val="both"/>
            </w:pPr>
            <w:r>
              <w:rPr>
                <w:sz w:val="24"/>
                <w:szCs w:val="24"/>
              </w:rPr>
              <w:t xml:space="preserve"> 16.5. Уплотнение</w:t>
            </w:r>
          </w:p>
          <w:p w:rsidR="007B28EC" w:rsidRDefault="007B28EC" w:rsidP="00C1271B">
            <w:pPr>
              <w:pStyle w:val="ad"/>
              <w:ind w:left="317"/>
              <w:jc w:val="both"/>
            </w:pPr>
            <w:r>
              <w:rPr>
                <w:sz w:val="24"/>
                <w:szCs w:val="24"/>
              </w:rPr>
              <w:t xml:space="preserve"> 16.6. Подшипник</w:t>
            </w:r>
          </w:p>
          <w:p w:rsidR="007B28EC" w:rsidRDefault="007B28EC" w:rsidP="00C1271B">
            <w:pPr>
              <w:pStyle w:val="ad"/>
              <w:ind w:left="317"/>
              <w:jc w:val="both"/>
            </w:pPr>
          </w:p>
          <w:p w:rsidR="007B28EC" w:rsidRDefault="007B28EC" w:rsidP="00C1271B">
            <w:pPr>
              <w:pStyle w:val="ad"/>
              <w:ind w:left="317"/>
              <w:jc w:val="both"/>
            </w:pPr>
            <w:r>
              <w:rPr>
                <w:sz w:val="24"/>
                <w:szCs w:val="24"/>
              </w:rPr>
              <w:t>17. Поршневой аккумулятор</w:t>
            </w:r>
          </w:p>
          <w:p w:rsidR="007B28EC" w:rsidRDefault="007B28EC" w:rsidP="00C1271B">
            <w:pPr>
              <w:pStyle w:val="ad"/>
              <w:ind w:left="317"/>
              <w:jc w:val="both"/>
            </w:pPr>
            <w:r>
              <w:rPr>
                <w:sz w:val="24"/>
                <w:szCs w:val="24"/>
              </w:rPr>
              <w:t xml:space="preserve"> 17.1. Промежуточная крышка</w:t>
            </w:r>
          </w:p>
          <w:p w:rsidR="007B28EC" w:rsidRDefault="007B28EC" w:rsidP="00C1271B">
            <w:pPr>
              <w:pStyle w:val="ad"/>
              <w:ind w:left="317"/>
              <w:jc w:val="both"/>
            </w:pPr>
            <w:r>
              <w:rPr>
                <w:sz w:val="24"/>
                <w:szCs w:val="24"/>
              </w:rPr>
              <w:t xml:space="preserve"> 17.2. Уплотнительная манжета</w:t>
            </w:r>
          </w:p>
          <w:p w:rsidR="007B28EC" w:rsidRDefault="007B28EC" w:rsidP="00C1271B">
            <w:pPr>
              <w:pStyle w:val="ad"/>
              <w:ind w:left="317"/>
              <w:jc w:val="both"/>
            </w:pPr>
            <w:r>
              <w:rPr>
                <w:sz w:val="24"/>
                <w:szCs w:val="24"/>
              </w:rPr>
              <w:t xml:space="preserve"> 17.3. Крепежный болт</w:t>
            </w:r>
          </w:p>
          <w:p w:rsidR="007B28EC" w:rsidRDefault="007B28EC" w:rsidP="00C1271B">
            <w:pPr>
              <w:pStyle w:val="ad"/>
              <w:ind w:left="317"/>
              <w:jc w:val="both"/>
            </w:pPr>
            <w:r>
              <w:rPr>
                <w:sz w:val="24"/>
                <w:szCs w:val="24"/>
              </w:rPr>
              <w:t xml:space="preserve"> 17.4. Пружина</w:t>
            </w:r>
          </w:p>
          <w:p w:rsidR="007B28EC" w:rsidRDefault="007B28EC" w:rsidP="00C1271B">
            <w:pPr>
              <w:pStyle w:val="ad"/>
              <w:ind w:left="317"/>
              <w:jc w:val="both"/>
            </w:pPr>
            <w:r>
              <w:rPr>
                <w:sz w:val="24"/>
                <w:szCs w:val="24"/>
              </w:rPr>
              <w:t xml:space="preserve"> 17.5. Уплотнительное кольцо</w:t>
            </w:r>
          </w:p>
          <w:p w:rsidR="007B28EC" w:rsidRDefault="007B28EC" w:rsidP="00C1271B">
            <w:pPr>
              <w:pStyle w:val="ad"/>
              <w:ind w:left="317"/>
              <w:jc w:val="both"/>
            </w:pPr>
            <w:r>
              <w:rPr>
                <w:sz w:val="24"/>
                <w:szCs w:val="24"/>
              </w:rPr>
              <w:t xml:space="preserve"> 17.6. Корпус</w:t>
            </w:r>
          </w:p>
          <w:p w:rsidR="007B28EC" w:rsidRDefault="007B28EC" w:rsidP="00C1271B">
            <w:pPr>
              <w:pStyle w:val="ad"/>
              <w:ind w:left="317"/>
              <w:jc w:val="both"/>
            </w:pPr>
            <w:r>
              <w:rPr>
                <w:sz w:val="24"/>
                <w:szCs w:val="24"/>
              </w:rPr>
              <w:t xml:space="preserve"> 17.7. Нижняя крышка</w:t>
            </w:r>
          </w:p>
          <w:p w:rsidR="007B28EC" w:rsidRDefault="007B28EC" w:rsidP="00C1271B">
            <w:pPr>
              <w:pStyle w:val="ad"/>
              <w:ind w:left="317"/>
              <w:jc w:val="both"/>
            </w:pPr>
            <w:r>
              <w:rPr>
                <w:sz w:val="24"/>
                <w:szCs w:val="24"/>
              </w:rPr>
              <w:t xml:space="preserve"> 17.8. Верхняя крышка</w:t>
            </w:r>
          </w:p>
          <w:p w:rsidR="007B28EC" w:rsidRDefault="007B28EC" w:rsidP="00C1271B">
            <w:pPr>
              <w:pStyle w:val="ad"/>
              <w:ind w:left="317"/>
              <w:jc w:val="both"/>
            </w:pPr>
            <w:r>
              <w:rPr>
                <w:sz w:val="24"/>
                <w:szCs w:val="24"/>
              </w:rPr>
              <w:t xml:space="preserve"> 17.9. Поршень</w:t>
            </w:r>
          </w:p>
          <w:p w:rsidR="007B28EC" w:rsidRDefault="007B28EC" w:rsidP="00C1271B">
            <w:pPr>
              <w:pStyle w:val="ad"/>
              <w:ind w:left="317"/>
              <w:jc w:val="both"/>
            </w:pPr>
          </w:p>
          <w:p w:rsidR="007B28EC" w:rsidRDefault="007B28EC" w:rsidP="00C1271B">
            <w:pPr>
              <w:pStyle w:val="ad"/>
              <w:ind w:left="317"/>
              <w:jc w:val="both"/>
            </w:pPr>
            <w:r>
              <w:rPr>
                <w:sz w:val="24"/>
                <w:szCs w:val="24"/>
              </w:rPr>
              <w:t>18. Мембранный аккумулятор</w:t>
            </w:r>
          </w:p>
          <w:p w:rsidR="007B28EC" w:rsidRDefault="007B28EC" w:rsidP="00C1271B">
            <w:pPr>
              <w:pStyle w:val="ad"/>
              <w:ind w:left="317"/>
              <w:jc w:val="both"/>
            </w:pPr>
            <w:r>
              <w:rPr>
                <w:sz w:val="24"/>
                <w:szCs w:val="24"/>
              </w:rPr>
              <w:t xml:space="preserve"> 18.1. Крепежный болт</w:t>
            </w:r>
          </w:p>
          <w:p w:rsidR="007B28EC" w:rsidRDefault="007B28EC" w:rsidP="00C1271B">
            <w:pPr>
              <w:pStyle w:val="ad"/>
              <w:ind w:left="317"/>
              <w:jc w:val="both"/>
            </w:pPr>
            <w:r>
              <w:rPr>
                <w:sz w:val="24"/>
                <w:szCs w:val="24"/>
              </w:rPr>
              <w:t xml:space="preserve"> 18.2. Нижняя часть корпуса</w:t>
            </w:r>
          </w:p>
          <w:p w:rsidR="007B28EC" w:rsidRDefault="007B28EC" w:rsidP="00C1271B">
            <w:pPr>
              <w:pStyle w:val="ad"/>
              <w:ind w:left="317"/>
              <w:jc w:val="both"/>
            </w:pPr>
            <w:r>
              <w:rPr>
                <w:sz w:val="24"/>
                <w:szCs w:val="24"/>
              </w:rPr>
              <w:t xml:space="preserve"> 18.3. Верхняя часть корпуса</w:t>
            </w:r>
          </w:p>
          <w:p w:rsidR="007B28EC" w:rsidRDefault="007B28EC" w:rsidP="00C1271B">
            <w:pPr>
              <w:pStyle w:val="ad"/>
              <w:ind w:left="317"/>
              <w:jc w:val="both"/>
            </w:pPr>
            <w:r>
              <w:rPr>
                <w:sz w:val="24"/>
                <w:szCs w:val="24"/>
              </w:rPr>
              <w:t xml:space="preserve"> 18.4. Штуцер</w:t>
            </w:r>
          </w:p>
          <w:p w:rsidR="007B28EC" w:rsidRDefault="007B28EC" w:rsidP="00C1271B">
            <w:pPr>
              <w:pStyle w:val="ad"/>
              <w:ind w:left="317"/>
              <w:jc w:val="both"/>
            </w:pPr>
            <w:r>
              <w:rPr>
                <w:sz w:val="24"/>
                <w:szCs w:val="24"/>
              </w:rPr>
              <w:t xml:space="preserve"> 18.5. Мембрана</w:t>
            </w:r>
          </w:p>
          <w:p w:rsidR="007B28EC" w:rsidRDefault="007B28EC" w:rsidP="00C1271B">
            <w:pPr>
              <w:pStyle w:val="ad"/>
              <w:ind w:left="317"/>
              <w:jc w:val="both"/>
            </w:pPr>
          </w:p>
          <w:p w:rsidR="007B28EC" w:rsidRDefault="007B28EC" w:rsidP="00C1271B">
            <w:pPr>
              <w:pStyle w:val="ad"/>
              <w:ind w:left="317"/>
              <w:jc w:val="both"/>
            </w:pPr>
            <w:r>
              <w:rPr>
                <w:sz w:val="24"/>
                <w:szCs w:val="24"/>
              </w:rPr>
              <w:t>19. Грузовой аккумулятор</w:t>
            </w:r>
          </w:p>
          <w:p w:rsidR="007B28EC" w:rsidRDefault="007B28EC" w:rsidP="00C1271B">
            <w:pPr>
              <w:pStyle w:val="ad"/>
              <w:ind w:left="317"/>
              <w:jc w:val="both"/>
            </w:pPr>
            <w:r>
              <w:rPr>
                <w:sz w:val="24"/>
                <w:szCs w:val="24"/>
              </w:rPr>
              <w:t xml:space="preserve"> 19.1. Крепежный болт</w:t>
            </w:r>
          </w:p>
          <w:p w:rsidR="007B28EC" w:rsidRDefault="007B28EC" w:rsidP="00C1271B">
            <w:pPr>
              <w:pStyle w:val="ad"/>
              <w:ind w:left="317"/>
              <w:jc w:val="both"/>
            </w:pPr>
            <w:r>
              <w:rPr>
                <w:sz w:val="24"/>
                <w:szCs w:val="24"/>
              </w:rPr>
              <w:t xml:space="preserve"> 19.2. Корпус</w:t>
            </w:r>
          </w:p>
          <w:p w:rsidR="007B28EC" w:rsidRDefault="007B28EC" w:rsidP="00C1271B">
            <w:pPr>
              <w:pStyle w:val="ad"/>
              <w:ind w:left="317"/>
              <w:jc w:val="both"/>
            </w:pPr>
            <w:r>
              <w:rPr>
                <w:sz w:val="24"/>
                <w:szCs w:val="24"/>
              </w:rPr>
              <w:t xml:space="preserve"> 19.3. Нижняя крышка</w:t>
            </w:r>
          </w:p>
          <w:p w:rsidR="007B28EC" w:rsidRDefault="007B28EC" w:rsidP="00C1271B">
            <w:pPr>
              <w:pStyle w:val="ad"/>
              <w:ind w:left="317"/>
              <w:jc w:val="both"/>
            </w:pPr>
            <w:r>
              <w:rPr>
                <w:sz w:val="24"/>
                <w:szCs w:val="24"/>
              </w:rPr>
              <w:t xml:space="preserve"> 19.4. Верхняя крышка</w:t>
            </w:r>
          </w:p>
          <w:p w:rsidR="007B28EC" w:rsidRDefault="007B28EC" w:rsidP="00C1271B">
            <w:pPr>
              <w:pStyle w:val="ad"/>
              <w:ind w:left="317"/>
              <w:jc w:val="both"/>
            </w:pPr>
            <w:r>
              <w:rPr>
                <w:sz w:val="24"/>
                <w:szCs w:val="24"/>
              </w:rPr>
              <w:t xml:space="preserve"> 19.5. Поршень</w:t>
            </w:r>
          </w:p>
          <w:p w:rsidR="007B28EC" w:rsidRDefault="007B28EC" w:rsidP="00C1271B">
            <w:pPr>
              <w:pStyle w:val="ad"/>
              <w:ind w:left="317"/>
              <w:jc w:val="both"/>
            </w:pPr>
            <w:r>
              <w:rPr>
                <w:sz w:val="24"/>
                <w:szCs w:val="24"/>
              </w:rPr>
              <w:t xml:space="preserve"> 19.6. Уплотнительное кольцо</w:t>
            </w:r>
          </w:p>
          <w:p w:rsidR="007B28EC" w:rsidRDefault="007B28EC" w:rsidP="00C1271B">
            <w:pPr>
              <w:pStyle w:val="ad"/>
              <w:ind w:left="317"/>
              <w:jc w:val="both"/>
            </w:pPr>
            <w:r>
              <w:rPr>
                <w:sz w:val="24"/>
                <w:szCs w:val="24"/>
              </w:rPr>
              <w:lastRenderedPageBreak/>
              <w:t xml:space="preserve"> 19.7. Груз</w:t>
            </w:r>
          </w:p>
          <w:p w:rsidR="007B28EC" w:rsidRDefault="007B28EC" w:rsidP="00C1271B">
            <w:pPr>
              <w:pStyle w:val="ad"/>
              <w:ind w:left="317"/>
              <w:jc w:val="both"/>
            </w:pPr>
          </w:p>
          <w:p w:rsidR="007B28EC" w:rsidRDefault="007B28EC" w:rsidP="00C1271B">
            <w:pPr>
              <w:pStyle w:val="ad"/>
              <w:ind w:left="317"/>
              <w:jc w:val="both"/>
            </w:pPr>
            <w:r>
              <w:rPr>
                <w:sz w:val="24"/>
                <w:szCs w:val="24"/>
              </w:rPr>
              <w:t>20. Аксиально-поршневой</w:t>
            </w:r>
            <w:r>
              <w:rPr>
                <w:sz w:val="24"/>
                <w:szCs w:val="24"/>
              </w:rPr>
              <w:t xml:space="preserve"> </w:t>
            </w:r>
            <w:r>
              <w:rPr>
                <w:sz w:val="24"/>
                <w:szCs w:val="24"/>
              </w:rPr>
              <w:t>гидромотор с наклонным диском</w:t>
            </w:r>
          </w:p>
          <w:p w:rsidR="007B28EC" w:rsidRDefault="007B28EC" w:rsidP="00C1271B">
            <w:pPr>
              <w:pStyle w:val="ad"/>
              <w:ind w:left="317"/>
              <w:jc w:val="both"/>
            </w:pPr>
            <w:r>
              <w:rPr>
                <w:sz w:val="24"/>
                <w:szCs w:val="24"/>
              </w:rPr>
              <w:t xml:space="preserve"> 20.1. Стопорное кольцо</w:t>
            </w:r>
          </w:p>
          <w:p w:rsidR="007B28EC" w:rsidRDefault="007B28EC" w:rsidP="00C1271B">
            <w:pPr>
              <w:pStyle w:val="ad"/>
              <w:ind w:left="317"/>
              <w:jc w:val="both"/>
            </w:pPr>
            <w:r>
              <w:rPr>
                <w:sz w:val="24"/>
                <w:szCs w:val="24"/>
              </w:rPr>
              <w:t xml:space="preserve"> 20.2. Шпонка</w:t>
            </w:r>
          </w:p>
          <w:p w:rsidR="007B28EC" w:rsidRDefault="007B28EC" w:rsidP="00C1271B">
            <w:pPr>
              <w:pStyle w:val="ad"/>
              <w:ind w:left="317"/>
              <w:jc w:val="both"/>
            </w:pPr>
            <w:r>
              <w:rPr>
                <w:sz w:val="24"/>
                <w:szCs w:val="24"/>
              </w:rPr>
              <w:t xml:space="preserve"> 20.3. Передняя часть корпуса</w:t>
            </w:r>
          </w:p>
          <w:p w:rsidR="007B28EC" w:rsidRDefault="007B28EC" w:rsidP="00C1271B">
            <w:pPr>
              <w:pStyle w:val="ad"/>
              <w:ind w:left="317"/>
              <w:jc w:val="both"/>
            </w:pPr>
            <w:r>
              <w:rPr>
                <w:sz w:val="24"/>
                <w:szCs w:val="24"/>
              </w:rPr>
              <w:t xml:space="preserve"> 20.4. Уплотнение</w:t>
            </w:r>
          </w:p>
          <w:p w:rsidR="007B28EC" w:rsidRDefault="007B28EC" w:rsidP="00C1271B">
            <w:pPr>
              <w:pStyle w:val="ad"/>
              <w:ind w:left="317"/>
              <w:jc w:val="both"/>
            </w:pPr>
            <w:r>
              <w:rPr>
                <w:sz w:val="24"/>
                <w:szCs w:val="24"/>
              </w:rPr>
              <w:t xml:space="preserve"> 20.5. Наклонный диск</w:t>
            </w:r>
          </w:p>
          <w:p w:rsidR="007B28EC" w:rsidRDefault="007B28EC" w:rsidP="00C1271B">
            <w:pPr>
              <w:pStyle w:val="ad"/>
              <w:ind w:left="317"/>
              <w:jc w:val="both"/>
            </w:pPr>
            <w:r>
              <w:rPr>
                <w:sz w:val="24"/>
                <w:szCs w:val="24"/>
              </w:rPr>
              <w:t xml:space="preserve"> 20.6. Подпятник</w:t>
            </w:r>
          </w:p>
          <w:p w:rsidR="007B28EC" w:rsidRDefault="007B28EC" w:rsidP="00C1271B">
            <w:pPr>
              <w:pStyle w:val="ad"/>
              <w:ind w:left="317"/>
              <w:jc w:val="both"/>
            </w:pPr>
            <w:r>
              <w:rPr>
                <w:sz w:val="24"/>
                <w:szCs w:val="24"/>
              </w:rPr>
              <w:t xml:space="preserve"> 20.7. Задняя часть корпуса</w:t>
            </w:r>
          </w:p>
          <w:p w:rsidR="007B28EC" w:rsidRDefault="007B28EC" w:rsidP="00C1271B">
            <w:pPr>
              <w:pStyle w:val="ad"/>
              <w:ind w:left="317"/>
              <w:jc w:val="both"/>
            </w:pPr>
            <w:r>
              <w:rPr>
                <w:sz w:val="24"/>
                <w:szCs w:val="24"/>
              </w:rPr>
              <w:t xml:space="preserve"> 20.8. Подшипник</w:t>
            </w:r>
          </w:p>
          <w:p w:rsidR="007B28EC" w:rsidRDefault="007B28EC" w:rsidP="00C1271B">
            <w:pPr>
              <w:pStyle w:val="ad"/>
              <w:ind w:left="317"/>
              <w:jc w:val="both"/>
            </w:pPr>
            <w:r>
              <w:rPr>
                <w:sz w:val="24"/>
                <w:szCs w:val="24"/>
              </w:rPr>
              <w:t xml:space="preserve"> 20.9. Задняя крышка</w:t>
            </w:r>
          </w:p>
          <w:p w:rsidR="007B28EC" w:rsidRDefault="007B28EC" w:rsidP="00C1271B">
            <w:pPr>
              <w:pStyle w:val="ad"/>
              <w:ind w:left="317"/>
              <w:jc w:val="both"/>
            </w:pPr>
            <w:r>
              <w:rPr>
                <w:sz w:val="24"/>
                <w:szCs w:val="24"/>
              </w:rPr>
              <w:t xml:space="preserve"> 20.10. Штифт</w:t>
            </w:r>
          </w:p>
          <w:p w:rsidR="007B28EC" w:rsidRDefault="007B28EC" w:rsidP="00C1271B">
            <w:pPr>
              <w:pStyle w:val="ad"/>
              <w:ind w:left="317"/>
              <w:jc w:val="both"/>
            </w:pPr>
            <w:r>
              <w:rPr>
                <w:sz w:val="24"/>
                <w:szCs w:val="24"/>
              </w:rPr>
              <w:t xml:space="preserve"> 20.11. Опорный диск</w:t>
            </w:r>
          </w:p>
          <w:p w:rsidR="007B28EC" w:rsidRDefault="007B28EC" w:rsidP="00C1271B">
            <w:pPr>
              <w:pStyle w:val="ad"/>
              <w:ind w:left="317"/>
              <w:jc w:val="both"/>
            </w:pPr>
            <w:r>
              <w:rPr>
                <w:sz w:val="24"/>
                <w:szCs w:val="24"/>
              </w:rPr>
              <w:t xml:space="preserve"> 20.12. Шатун</w:t>
            </w:r>
          </w:p>
          <w:p w:rsidR="007B28EC" w:rsidRDefault="007B28EC" w:rsidP="00C1271B">
            <w:pPr>
              <w:pStyle w:val="ad"/>
              <w:ind w:left="317"/>
              <w:jc w:val="both"/>
            </w:pPr>
            <w:r>
              <w:rPr>
                <w:sz w:val="24"/>
                <w:szCs w:val="24"/>
              </w:rPr>
              <w:t xml:space="preserve"> 20.13. Вал</w:t>
            </w:r>
          </w:p>
          <w:p w:rsidR="007B28EC" w:rsidRDefault="007B28EC" w:rsidP="00C1271B">
            <w:pPr>
              <w:pStyle w:val="ad"/>
              <w:ind w:left="317"/>
              <w:jc w:val="both"/>
            </w:pPr>
            <w:r>
              <w:rPr>
                <w:sz w:val="24"/>
                <w:szCs w:val="24"/>
              </w:rPr>
              <w:t xml:space="preserve"> 20.14. Поршень</w:t>
            </w:r>
          </w:p>
          <w:p w:rsidR="007B28EC" w:rsidRDefault="007B28EC" w:rsidP="00C1271B">
            <w:pPr>
              <w:pStyle w:val="ad"/>
              <w:ind w:left="317"/>
              <w:jc w:val="both"/>
            </w:pPr>
            <w:r>
              <w:rPr>
                <w:sz w:val="24"/>
                <w:szCs w:val="24"/>
              </w:rPr>
              <w:t xml:space="preserve"> 20.15. Блок цилиндров</w:t>
            </w:r>
          </w:p>
          <w:p w:rsidR="007B28EC" w:rsidRDefault="007B28EC" w:rsidP="00C1271B">
            <w:pPr>
              <w:pStyle w:val="ad"/>
              <w:ind w:left="317"/>
              <w:jc w:val="both"/>
            </w:pPr>
            <w:r>
              <w:rPr>
                <w:sz w:val="24"/>
                <w:szCs w:val="24"/>
              </w:rPr>
              <w:t xml:space="preserve"> 20.16. Средняя часть корпуса</w:t>
            </w:r>
          </w:p>
          <w:p w:rsidR="007B28EC" w:rsidRDefault="007B28EC" w:rsidP="00C1271B">
            <w:pPr>
              <w:pStyle w:val="ad"/>
              <w:ind w:left="317"/>
              <w:jc w:val="both"/>
            </w:pPr>
            <w:r>
              <w:rPr>
                <w:sz w:val="24"/>
                <w:szCs w:val="24"/>
              </w:rPr>
              <w:t xml:space="preserve"> 20.17. Распределитель</w:t>
            </w:r>
          </w:p>
          <w:p w:rsidR="007B28EC" w:rsidRDefault="007B28EC" w:rsidP="00C1271B">
            <w:pPr>
              <w:pStyle w:val="ad"/>
              <w:ind w:left="317"/>
              <w:jc w:val="both"/>
            </w:pPr>
            <w:r>
              <w:rPr>
                <w:sz w:val="24"/>
                <w:szCs w:val="24"/>
              </w:rPr>
              <w:t xml:space="preserve"> 20.18. Армированное уплотнение</w:t>
            </w:r>
          </w:p>
          <w:p w:rsidR="007B28EC" w:rsidRDefault="007B28EC" w:rsidP="00C1271B">
            <w:pPr>
              <w:pStyle w:val="ad"/>
              <w:ind w:left="317"/>
              <w:jc w:val="both"/>
            </w:pPr>
            <w:r>
              <w:rPr>
                <w:sz w:val="24"/>
                <w:szCs w:val="24"/>
              </w:rPr>
              <w:t xml:space="preserve"> 20.19. Пробка</w:t>
            </w:r>
          </w:p>
          <w:p w:rsidR="007B28EC" w:rsidRDefault="007B28EC" w:rsidP="00C1271B">
            <w:pPr>
              <w:pStyle w:val="ad"/>
              <w:ind w:left="317"/>
              <w:jc w:val="both"/>
            </w:pPr>
          </w:p>
          <w:p w:rsidR="007B28EC" w:rsidRDefault="007B28EC" w:rsidP="00C1271B">
            <w:pPr>
              <w:pStyle w:val="ad"/>
              <w:ind w:left="317"/>
              <w:jc w:val="both"/>
            </w:pPr>
            <w:r>
              <w:rPr>
                <w:sz w:val="24"/>
                <w:szCs w:val="24"/>
              </w:rPr>
              <w:t>21. Радиально-поршневой гидромотор</w:t>
            </w:r>
          </w:p>
          <w:p w:rsidR="007B28EC" w:rsidRDefault="007B28EC" w:rsidP="00C1271B">
            <w:pPr>
              <w:pStyle w:val="ad"/>
              <w:ind w:left="317"/>
              <w:jc w:val="both"/>
            </w:pPr>
            <w:r>
              <w:rPr>
                <w:sz w:val="24"/>
                <w:szCs w:val="24"/>
              </w:rPr>
              <w:t xml:space="preserve"> 21.1. Крепежный болт</w:t>
            </w:r>
          </w:p>
          <w:p w:rsidR="007B28EC" w:rsidRDefault="007B28EC" w:rsidP="00C1271B">
            <w:pPr>
              <w:pStyle w:val="ad"/>
              <w:ind w:left="317"/>
              <w:jc w:val="both"/>
            </w:pPr>
            <w:r>
              <w:rPr>
                <w:sz w:val="24"/>
                <w:szCs w:val="24"/>
              </w:rPr>
              <w:t xml:space="preserve"> 21.2. Корпус гидромотора</w:t>
            </w:r>
          </w:p>
          <w:p w:rsidR="007B28EC" w:rsidRDefault="007B28EC" w:rsidP="00C1271B">
            <w:pPr>
              <w:pStyle w:val="ad"/>
              <w:ind w:left="317"/>
              <w:jc w:val="both"/>
            </w:pPr>
            <w:r>
              <w:rPr>
                <w:sz w:val="24"/>
                <w:szCs w:val="24"/>
              </w:rPr>
              <w:t xml:space="preserve"> 21.3. Корпус распределителя</w:t>
            </w:r>
          </w:p>
          <w:p w:rsidR="007B28EC" w:rsidRDefault="007B28EC" w:rsidP="00C1271B">
            <w:pPr>
              <w:pStyle w:val="ad"/>
              <w:ind w:left="317"/>
              <w:jc w:val="both"/>
            </w:pPr>
            <w:r>
              <w:rPr>
                <w:sz w:val="24"/>
                <w:szCs w:val="24"/>
              </w:rPr>
              <w:t xml:space="preserve"> 21.4. Крышка цилиндра</w:t>
            </w:r>
          </w:p>
          <w:p w:rsidR="007B28EC" w:rsidRDefault="007B28EC" w:rsidP="00C1271B">
            <w:pPr>
              <w:pStyle w:val="ad"/>
              <w:ind w:left="317"/>
              <w:jc w:val="both"/>
            </w:pPr>
            <w:r>
              <w:rPr>
                <w:sz w:val="24"/>
                <w:szCs w:val="24"/>
              </w:rPr>
              <w:t xml:space="preserve"> 21.5. Манжета</w:t>
            </w:r>
          </w:p>
          <w:p w:rsidR="007B28EC" w:rsidRDefault="007B28EC" w:rsidP="00C1271B">
            <w:pPr>
              <w:pStyle w:val="ad"/>
              <w:ind w:left="317"/>
              <w:jc w:val="both"/>
            </w:pPr>
            <w:r>
              <w:rPr>
                <w:sz w:val="24"/>
                <w:szCs w:val="24"/>
              </w:rPr>
              <w:t xml:space="preserve"> 21.6. Насыпной подшипник</w:t>
            </w:r>
          </w:p>
          <w:p w:rsidR="007B28EC" w:rsidRDefault="007B28EC" w:rsidP="00C1271B">
            <w:pPr>
              <w:pStyle w:val="ad"/>
              <w:ind w:left="317"/>
              <w:jc w:val="both"/>
            </w:pPr>
            <w:r>
              <w:rPr>
                <w:sz w:val="24"/>
                <w:szCs w:val="24"/>
              </w:rPr>
              <w:t xml:space="preserve"> 21.7. Опорное кольцо насыпного подшипника</w:t>
            </w:r>
          </w:p>
          <w:p w:rsidR="007B28EC" w:rsidRDefault="007B28EC" w:rsidP="00C1271B">
            <w:pPr>
              <w:pStyle w:val="ad"/>
              <w:ind w:left="317"/>
              <w:jc w:val="both"/>
            </w:pPr>
            <w:r>
              <w:rPr>
                <w:sz w:val="24"/>
                <w:szCs w:val="24"/>
              </w:rPr>
              <w:t xml:space="preserve"> 21.8. Передняя крышка</w:t>
            </w:r>
          </w:p>
          <w:p w:rsidR="007B28EC" w:rsidRDefault="007B28EC" w:rsidP="00C1271B">
            <w:pPr>
              <w:pStyle w:val="ad"/>
              <w:ind w:left="317"/>
              <w:jc w:val="both"/>
            </w:pPr>
            <w:r>
              <w:rPr>
                <w:sz w:val="24"/>
                <w:szCs w:val="24"/>
              </w:rPr>
              <w:t xml:space="preserve"> 21.9. Подшипник</w:t>
            </w:r>
          </w:p>
          <w:p w:rsidR="007B28EC" w:rsidRDefault="007B28EC" w:rsidP="00C1271B">
            <w:pPr>
              <w:pStyle w:val="ad"/>
              <w:ind w:left="317"/>
              <w:jc w:val="both"/>
            </w:pPr>
            <w:r>
              <w:rPr>
                <w:sz w:val="24"/>
                <w:szCs w:val="24"/>
              </w:rPr>
              <w:t xml:space="preserve"> 21.10. Поршень</w:t>
            </w:r>
          </w:p>
          <w:p w:rsidR="007B28EC" w:rsidRDefault="007B28EC" w:rsidP="00C1271B">
            <w:pPr>
              <w:pStyle w:val="ad"/>
              <w:ind w:left="317"/>
              <w:jc w:val="both"/>
            </w:pPr>
            <w:r>
              <w:rPr>
                <w:sz w:val="24"/>
                <w:szCs w:val="24"/>
              </w:rPr>
              <w:t xml:space="preserve"> 21.11. Пробка</w:t>
            </w:r>
          </w:p>
          <w:p w:rsidR="007B28EC" w:rsidRDefault="007B28EC" w:rsidP="00C1271B">
            <w:pPr>
              <w:pStyle w:val="ad"/>
              <w:ind w:left="317"/>
              <w:jc w:val="both"/>
            </w:pPr>
            <w:r>
              <w:rPr>
                <w:sz w:val="24"/>
                <w:szCs w:val="24"/>
              </w:rPr>
              <w:lastRenderedPageBreak/>
              <w:t xml:space="preserve"> 21.12. Пробка распределителя</w:t>
            </w:r>
          </w:p>
          <w:p w:rsidR="007B28EC" w:rsidRDefault="007B28EC" w:rsidP="00C1271B">
            <w:pPr>
              <w:pStyle w:val="ad"/>
              <w:ind w:left="317"/>
              <w:jc w:val="both"/>
            </w:pPr>
            <w:r>
              <w:rPr>
                <w:sz w:val="24"/>
                <w:szCs w:val="24"/>
              </w:rPr>
              <w:t xml:space="preserve"> 21.13. Распределитель</w:t>
            </w:r>
          </w:p>
          <w:p w:rsidR="007B28EC" w:rsidRDefault="007B28EC" w:rsidP="00C1271B">
            <w:pPr>
              <w:pStyle w:val="ad"/>
              <w:ind w:left="317"/>
              <w:jc w:val="both"/>
            </w:pPr>
            <w:r>
              <w:rPr>
                <w:sz w:val="24"/>
                <w:szCs w:val="24"/>
              </w:rPr>
              <w:t xml:space="preserve"> 21.14. Шатун</w:t>
            </w:r>
          </w:p>
          <w:p w:rsidR="007B28EC" w:rsidRDefault="007B28EC" w:rsidP="00C1271B">
            <w:pPr>
              <w:pStyle w:val="ad"/>
              <w:ind w:left="317"/>
              <w:jc w:val="both"/>
            </w:pPr>
            <w:r>
              <w:rPr>
                <w:sz w:val="24"/>
                <w:szCs w:val="24"/>
              </w:rPr>
              <w:t xml:space="preserve"> 21.15. Стопорное кольцо</w:t>
            </w:r>
          </w:p>
          <w:p w:rsidR="007B28EC" w:rsidRDefault="007B28EC" w:rsidP="00C1271B">
            <w:pPr>
              <w:pStyle w:val="ad"/>
              <w:ind w:left="317"/>
              <w:jc w:val="both"/>
            </w:pPr>
            <w:r>
              <w:rPr>
                <w:sz w:val="24"/>
                <w:szCs w:val="24"/>
              </w:rPr>
              <w:t xml:space="preserve"> 21.16. Уплотнительное кольцо</w:t>
            </w:r>
          </w:p>
          <w:p w:rsidR="007B28EC" w:rsidRDefault="007B28EC" w:rsidP="00C1271B">
            <w:pPr>
              <w:pStyle w:val="ad"/>
              <w:ind w:left="317"/>
              <w:jc w:val="both"/>
            </w:pPr>
            <w:r>
              <w:rPr>
                <w:sz w:val="24"/>
                <w:szCs w:val="24"/>
              </w:rPr>
              <w:t xml:space="preserve"> 21.17. Коленвал</w:t>
            </w:r>
          </w:p>
          <w:p w:rsidR="007B28EC" w:rsidRDefault="007B28EC" w:rsidP="00C1271B">
            <w:pPr>
              <w:pStyle w:val="ad"/>
              <w:ind w:left="317"/>
              <w:jc w:val="both"/>
            </w:pPr>
            <w:r>
              <w:rPr>
                <w:sz w:val="24"/>
                <w:szCs w:val="24"/>
              </w:rPr>
              <w:t xml:space="preserve"> 21.18. Задняя крышка</w:t>
            </w:r>
          </w:p>
          <w:p w:rsidR="007B28EC" w:rsidRDefault="007B28EC" w:rsidP="00C1271B">
            <w:pPr>
              <w:pStyle w:val="ad"/>
              <w:ind w:left="317"/>
              <w:jc w:val="both"/>
            </w:pPr>
          </w:p>
          <w:p w:rsidR="007B28EC" w:rsidRDefault="007B28EC" w:rsidP="00C1271B">
            <w:pPr>
              <w:pStyle w:val="ad"/>
              <w:ind w:left="317"/>
              <w:jc w:val="both"/>
            </w:pPr>
            <w:r>
              <w:rPr>
                <w:sz w:val="24"/>
                <w:szCs w:val="24"/>
              </w:rPr>
              <w:t>22. Аккумулятор без разделения сред</w:t>
            </w:r>
          </w:p>
          <w:p w:rsidR="007B28EC" w:rsidRDefault="007B28EC" w:rsidP="00C1271B">
            <w:pPr>
              <w:pStyle w:val="ad"/>
              <w:ind w:left="317"/>
              <w:jc w:val="both"/>
            </w:pPr>
            <w:r>
              <w:rPr>
                <w:sz w:val="24"/>
                <w:szCs w:val="24"/>
              </w:rPr>
              <w:t xml:space="preserve"> 22.1. Крепежный болт</w:t>
            </w:r>
          </w:p>
          <w:p w:rsidR="007B28EC" w:rsidRDefault="007B28EC" w:rsidP="00C1271B">
            <w:pPr>
              <w:pStyle w:val="ad"/>
              <w:ind w:left="317"/>
              <w:jc w:val="both"/>
            </w:pPr>
            <w:r>
              <w:rPr>
                <w:sz w:val="24"/>
                <w:szCs w:val="24"/>
              </w:rPr>
              <w:t xml:space="preserve"> 22.2. Нижняя часть корпуса</w:t>
            </w:r>
          </w:p>
          <w:p w:rsidR="007B28EC" w:rsidRDefault="007B28EC" w:rsidP="00C1271B">
            <w:pPr>
              <w:pStyle w:val="ad"/>
              <w:ind w:left="317"/>
              <w:jc w:val="both"/>
            </w:pPr>
            <w:r>
              <w:rPr>
                <w:sz w:val="24"/>
                <w:szCs w:val="24"/>
              </w:rPr>
              <w:t xml:space="preserve"> 22.3. Верхняя часть корпуса</w:t>
            </w:r>
          </w:p>
          <w:p w:rsidR="007B28EC" w:rsidRDefault="007B28EC" w:rsidP="00C1271B">
            <w:pPr>
              <w:pStyle w:val="ad"/>
              <w:ind w:left="317"/>
              <w:jc w:val="both"/>
            </w:pPr>
            <w:r>
              <w:rPr>
                <w:sz w:val="24"/>
                <w:szCs w:val="24"/>
              </w:rPr>
              <w:t xml:space="preserve"> 22.4. Основание</w:t>
            </w:r>
          </w:p>
          <w:p w:rsidR="007B28EC" w:rsidRDefault="007B28EC" w:rsidP="00C1271B">
            <w:pPr>
              <w:pStyle w:val="ad"/>
              <w:ind w:left="317"/>
              <w:jc w:val="both"/>
            </w:pPr>
          </w:p>
          <w:p w:rsidR="007B28EC" w:rsidRDefault="007B28EC" w:rsidP="00C1271B">
            <w:pPr>
              <w:pStyle w:val="ad"/>
              <w:ind w:left="317"/>
              <w:jc w:val="both"/>
            </w:pPr>
            <w:r>
              <w:rPr>
                <w:sz w:val="24"/>
                <w:szCs w:val="24"/>
              </w:rPr>
              <w:t>23. Насосная станция</w:t>
            </w:r>
          </w:p>
          <w:p w:rsidR="007B28EC" w:rsidRDefault="007B28EC" w:rsidP="00C1271B">
            <w:pPr>
              <w:pStyle w:val="ad"/>
              <w:ind w:left="317"/>
              <w:jc w:val="both"/>
            </w:pPr>
            <w:r>
              <w:rPr>
                <w:sz w:val="24"/>
                <w:szCs w:val="24"/>
              </w:rPr>
              <w:t xml:space="preserve"> 23.1. Маслобак</w:t>
            </w:r>
          </w:p>
          <w:p w:rsidR="007B28EC" w:rsidRDefault="007B28EC" w:rsidP="00C1271B">
            <w:pPr>
              <w:pStyle w:val="ad"/>
              <w:ind w:left="317"/>
              <w:jc w:val="both"/>
            </w:pPr>
            <w:r>
              <w:rPr>
                <w:sz w:val="24"/>
                <w:szCs w:val="24"/>
              </w:rPr>
              <w:t xml:space="preserve"> 23.2. Датчик давления</w:t>
            </w:r>
          </w:p>
          <w:p w:rsidR="007B28EC" w:rsidRDefault="007B28EC" w:rsidP="00C1271B">
            <w:pPr>
              <w:pStyle w:val="ad"/>
              <w:ind w:left="317"/>
              <w:jc w:val="both"/>
            </w:pPr>
            <w:r>
              <w:rPr>
                <w:sz w:val="24"/>
                <w:szCs w:val="24"/>
              </w:rPr>
              <w:t xml:space="preserve"> 23.3. Датчик температуры</w:t>
            </w:r>
          </w:p>
          <w:p w:rsidR="007B28EC" w:rsidRDefault="007B28EC" w:rsidP="00C1271B">
            <w:pPr>
              <w:pStyle w:val="ad"/>
              <w:ind w:left="317"/>
              <w:jc w:val="both"/>
            </w:pPr>
            <w:r>
              <w:rPr>
                <w:sz w:val="24"/>
                <w:szCs w:val="24"/>
              </w:rPr>
              <w:t xml:space="preserve"> 23.4. Датчик уровня</w:t>
            </w:r>
          </w:p>
          <w:p w:rsidR="007B28EC" w:rsidRDefault="007B28EC" w:rsidP="00C1271B">
            <w:pPr>
              <w:pStyle w:val="ad"/>
              <w:ind w:left="317"/>
              <w:jc w:val="both"/>
            </w:pPr>
            <w:r>
              <w:rPr>
                <w:sz w:val="24"/>
                <w:szCs w:val="24"/>
              </w:rPr>
              <w:t xml:space="preserve"> 23.5. Напорный фильтр</w:t>
            </w:r>
          </w:p>
          <w:p w:rsidR="007B28EC" w:rsidRDefault="007B28EC" w:rsidP="00C1271B">
            <w:pPr>
              <w:pStyle w:val="ad"/>
              <w:ind w:left="317"/>
              <w:jc w:val="both"/>
            </w:pPr>
            <w:r>
              <w:rPr>
                <w:sz w:val="24"/>
                <w:szCs w:val="24"/>
              </w:rPr>
              <w:t xml:space="preserve"> 23.6. Сливной фильтр</w:t>
            </w:r>
          </w:p>
          <w:p w:rsidR="007B28EC" w:rsidRDefault="007B28EC" w:rsidP="00C1271B">
            <w:pPr>
              <w:pStyle w:val="ad"/>
              <w:ind w:left="317"/>
              <w:jc w:val="both"/>
            </w:pPr>
            <w:r>
              <w:rPr>
                <w:sz w:val="24"/>
                <w:szCs w:val="24"/>
              </w:rPr>
              <w:t xml:space="preserve"> 23.7. Гидроцилиндр</w:t>
            </w:r>
          </w:p>
          <w:p w:rsidR="007B28EC" w:rsidRDefault="007B28EC" w:rsidP="00C1271B">
            <w:pPr>
              <w:pStyle w:val="ad"/>
              <w:ind w:left="317"/>
              <w:jc w:val="both"/>
            </w:pPr>
            <w:r>
              <w:rPr>
                <w:sz w:val="24"/>
                <w:szCs w:val="24"/>
              </w:rPr>
              <w:t xml:space="preserve"> 23.8. Вентиль</w:t>
            </w:r>
          </w:p>
          <w:p w:rsidR="007B28EC" w:rsidRDefault="007B28EC" w:rsidP="00C1271B">
            <w:pPr>
              <w:pStyle w:val="ad"/>
              <w:ind w:left="317"/>
              <w:jc w:val="both"/>
            </w:pPr>
            <w:r>
              <w:rPr>
                <w:sz w:val="24"/>
                <w:szCs w:val="24"/>
              </w:rPr>
              <w:t xml:space="preserve"> 23.9. Манометр</w:t>
            </w:r>
          </w:p>
          <w:p w:rsidR="007B28EC" w:rsidRDefault="007B28EC" w:rsidP="00C1271B">
            <w:pPr>
              <w:pStyle w:val="ad"/>
              <w:ind w:left="317"/>
              <w:jc w:val="both"/>
            </w:pPr>
            <w:r>
              <w:rPr>
                <w:sz w:val="24"/>
                <w:szCs w:val="24"/>
              </w:rPr>
              <w:t xml:space="preserve"> 23.10. Указатель уровня</w:t>
            </w:r>
          </w:p>
          <w:p w:rsidR="007B28EC" w:rsidRDefault="007B28EC" w:rsidP="00C1271B">
            <w:pPr>
              <w:pStyle w:val="ad"/>
              <w:ind w:left="317"/>
              <w:jc w:val="both"/>
            </w:pPr>
            <w:r>
              <w:rPr>
                <w:sz w:val="24"/>
                <w:szCs w:val="24"/>
              </w:rPr>
              <w:t xml:space="preserve"> 23.11. Электродвигатель</w:t>
            </w:r>
          </w:p>
          <w:p w:rsidR="007B28EC" w:rsidRDefault="007B28EC" w:rsidP="00C1271B">
            <w:pPr>
              <w:pStyle w:val="ad"/>
              <w:ind w:left="317"/>
              <w:jc w:val="both"/>
            </w:pPr>
            <w:r>
              <w:rPr>
                <w:sz w:val="24"/>
                <w:szCs w:val="24"/>
              </w:rPr>
              <w:t xml:space="preserve"> 23.12. Насос</w:t>
            </w:r>
          </w:p>
          <w:p w:rsidR="007B28EC" w:rsidRDefault="007B28EC" w:rsidP="00C1271B">
            <w:pPr>
              <w:pStyle w:val="ad"/>
              <w:ind w:left="317"/>
              <w:jc w:val="both"/>
            </w:pPr>
            <w:r>
              <w:rPr>
                <w:sz w:val="24"/>
                <w:szCs w:val="24"/>
              </w:rPr>
              <w:t xml:space="preserve"> 23.13. Обратный клапан</w:t>
            </w:r>
          </w:p>
          <w:p w:rsidR="007B28EC" w:rsidRDefault="007B28EC" w:rsidP="00C1271B">
            <w:pPr>
              <w:pStyle w:val="ad"/>
              <w:ind w:left="317"/>
              <w:jc w:val="both"/>
            </w:pPr>
            <w:r>
              <w:rPr>
                <w:sz w:val="24"/>
                <w:szCs w:val="24"/>
              </w:rPr>
              <w:t xml:space="preserve"> 23.14. Опора</w:t>
            </w:r>
          </w:p>
          <w:p w:rsidR="007B28EC" w:rsidRDefault="007B28EC" w:rsidP="00C1271B">
            <w:pPr>
              <w:pStyle w:val="ad"/>
              <w:ind w:left="317"/>
              <w:jc w:val="both"/>
            </w:pPr>
            <w:r>
              <w:rPr>
                <w:sz w:val="24"/>
                <w:szCs w:val="24"/>
              </w:rPr>
              <w:t xml:space="preserve"> 23.15. Предохранительный клапан</w:t>
            </w:r>
          </w:p>
          <w:p w:rsidR="007B28EC" w:rsidRDefault="007B28EC" w:rsidP="00C1271B">
            <w:pPr>
              <w:pStyle w:val="ad"/>
              <w:ind w:left="317"/>
              <w:jc w:val="both"/>
            </w:pPr>
            <w:r>
              <w:rPr>
                <w:sz w:val="24"/>
                <w:szCs w:val="24"/>
              </w:rPr>
              <w:t xml:space="preserve"> 23.16. Гидрораспределитель</w:t>
            </w:r>
          </w:p>
          <w:p w:rsidR="007B28EC" w:rsidRDefault="007B28EC" w:rsidP="00C1271B">
            <w:pPr>
              <w:pStyle w:val="ad"/>
              <w:ind w:left="317"/>
              <w:jc w:val="both"/>
            </w:pPr>
            <w:r>
              <w:rPr>
                <w:sz w:val="24"/>
                <w:szCs w:val="24"/>
              </w:rPr>
              <w:t xml:space="preserve"> 23.17. Рукав высокого давления</w:t>
            </w:r>
          </w:p>
          <w:p w:rsidR="007B28EC" w:rsidRDefault="007B28EC" w:rsidP="00C1271B">
            <w:pPr>
              <w:pStyle w:val="ad"/>
              <w:ind w:left="317"/>
              <w:jc w:val="both"/>
            </w:pPr>
            <w:r>
              <w:rPr>
                <w:sz w:val="24"/>
                <w:szCs w:val="24"/>
              </w:rPr>
              <w:t xml:space="preserve"> 23.18. Сапун</w:t>
            </w:r>
          </w:p>
          <w:p w:rsidR="007B28EC" w:rsidRDefault="007B28EC" w:rsidP="00C1271B">
            <w:pPr>
              <w:pStyle w:val="ad"/>
              <w:ind w:left="317"/>
              <w:jc w:val="both"/>
            </w:pPr>
            <w:r>
              <w:rPr>
                <w:sz w:val="24"/>
                <w:szCs w:val="24"/>
              </w:rPr>
              <w:t xml:space="preserve"> 23.19. Крышка смотрового отверстия</w:t>
            </w:r>
          </w:p>
          <w:p w:rsidR="007B28EC" w:rsidRDefault="007B28EC" w:rsidP="00C1271B">
            <w:pPr>
              <w:pStyle w:val="ad"/>
              <w:ind w:left="317"/>
              <w:jc w:val="both"/>
            </w:pPr>
            <w:r>
              <w:rPr>
                <w:sz w:val="24"/>
                <w:szCs w:val="24"/>
              </w:rPr>
              <w:t xml:space="preserve"> 23.20. ТЭН</w:t>
            </w:r>
          </w:p>
          <w:p w:rsidR="007B28EC" w:rsidRDefault="007B28EC" w:rsidP="00C1271B">
            <w:pPr>
              <w:pStyle w:val="ad"/>
              <w:ind w:left="317"/>
              <w:jc w:val="both"/>
            </w:pPr>
            <w:r>
              <w:rPr>
                <w:sz w:val="24"/>
                <w:szCs w:val="24"/>
              </w:rPr>
              <w:lastRenderedPageBreak/>
              <w:t xml:space="preserve"> 23.21. Термометр</w:t>
            </w:r>
          </w:p>
          <w:p w:rsidR="007B28EC" w:rsidRDefault="007B28EC" w:rsidP="00C1271B">
            <w:pPr>
              <w:pStyle w:val="ad"/>
              <w:ind w:left="317"/>
              <w:jc w:val="both"/>
            </w:pPr>
            <w:r>
              <w:rPr>
                <w:sz w:val="24"/>
                <w:szCs w:val="24"/>
              </w:rPr>
              <w:t xml:space="preserve"> 23.22. Трубопровод</w:t>
            </w:r>
          </w:p>
          <w:p w:rsidR="007B28EC" w:rsidRDefault="007B28EC" w:rsidP="00C1271B">
            <w:pPr>
              <w:pStyle w:val="ad"/>
              <w:ind w:left="317"/>
              <w:jc w:val="both"/>
            </w:pPr>
          </w:p>
          <w:p w:rsidR="007B28EC" w:rsidRDefault="007B28EC" w:rsidP="00C1271B">
            <w:pPr>
              <w:pStyle w:val="ad"/>
              <w:ind w:left="317"/>
              <w:jc w:val="both"/>
            </w:pPr>
            <w:r>
              <w:rPr>
                <w:sz w:val="24"/>
                <w:szCs w:val="24"/>
              </w:rPr>
              <w:t>24. Насосно-аккумуляторная станция</w:t>
            </w:r>
          </w:p>
          <w:p w:rsidR="007B28EC" w:rsidRDefault="007B28EC" w:rsidP="00C1271B">
            <w:pPr>
              <w:pStyle w:val="ad"/>
              <w:ind w:left="317"/>
              <w:jc w:val="both"/>
            </w:pPr>
            <w:r>
              <w:rPr>
                <w:sz w:val="24"/>
                <w:szCs w:val="24"/>
              </w:rPr>
              <w:t xml:space="preserve"> 24.1. Маслобак</w:t>
            </w:r>
          </w:p>
          <w:p w:rsidR="007B28EC" w:rsidRDefault="007B28EC" w:rsidP="00C1271B">
            <w:pPr>
              <w:pStyle w:val="ad"/>
              <w:ind w:left="317"/>
              <w:jc w:val="both"/>
            </w:pPr>
            <w:r>
              <w:rPr>
                <w:sz w:val="24"/>
                <w:szCs w:val="24"/>
              </w:rPr>
              <w:t xml:space="preserve"> 24.2. Датчик давления</w:t>
            </w:r>
          </w:p>
          <w:p w:rsidR="007B28EC" w:rsidRDefault="007B28EC" w:rsidP="00C1271B">
            <w:pPr>
              <w:pStyle w:val="ad"/>
              <w:ind w:left="317"/>
              <w:jc w:val="both"/>
            </w:pPr>
            <w:r>
              <w:rPr>
                <w:sz w:val="24"/>
                <w:szCs w:val="24"/>
              </w:rPr>
              <w:t xml:space="preserve"> 24.3. Датчик температуры</w:t>
            </w:r>
          </w:p>
          <w:p w:rsidR="007B28EC" w:rsidRDefault="007B28EC" w:rsidP="00C1271B">
            <w:pPr>
              <w:pStyle w:val="ad"/>
              <w:ind w:left="317"/>
              <w:jc w:val="both"/>
            </w:pPr>
            <w:r>
              <w:rPr>
                <w:sz w:val="24"/>
                <w:szCs w:val="24"/>
              </w:rPr>
              <w:t xml:space="preserve"> 24.4. Датчик уровня</w:t>
            </w:r>
          </w:p>
          <w:p w:rsidR="007B28EC" w:rsidRDefault="007B28EC" w:rsidP="00C1271B">
            <w:pPr>
              <w:pStyle w:val="ad"/>
              <w:ind w:left="317"/>
              <w:jc w:val="both"/>
            </w:pPr>
            <w:r>
              <w:rPr>
                <w:sz w:val="24"/>
                <w:szCs w:val="24"/>
              </w:rPr>
              <w:t xml:space="preserve"> 24.5. Напорный фильтр</w:t>
            </w:r>
          </w:p>
          <w:p w:rsidR="007B28EC" w:rsidRDefault="007B28EC" w:rsidP="00C1271B">
            <w:pPr>
              <w:pStyle w:val="ad"/>
              <w:ind w:left="317"/>
              <w:jc w:val="both"/>
            </w:pPr>
            <w:r>
              <w:rPr>
                <w:sz w:val="24"/>
                <w:szCs w:val="24"/>
              </w:rPr>
              <w:t xml:space="preserve"> 24.6. Сливной фильтр</w:t>
            </w:r>
          </w:p>
          <w:p w:rsidR="007B28EC" w:rsidRDefault="007B28EC" w:rsidP="00C1271B">
            <w:pPr>
              <w:pStyle w:val="ad"/>
              <w:ind w:left="317"/>
              <w:jc w:val="both"/>
            </w:pPr>
            <w:r>
              <w:rPr>
                <w:sz w:val="24"/>
                <w:szCs w:val="24"/>
              </w:rPr>
              <w:t xml:space="preserve"> 24.7. Гидроцилиндр</w:t>
            </w:r>
          </w:p>
          <w:p w:rsidR="007B28EC" w:rsidRDefault="007B28EC" w:rsidP="00C1271B">
            <w:pPr>
              <w:pStyle w:val="ad"/>
              <w:ind w:left="317"/>
              <w:jc w:val="both"/>
            </w:pPr>
            <w:r>
              <w:rPr>
                <w:sz w:val="24"/>
                <w:szCs w:val="24"/>
              </w:rPr>
              <w:t xml:space="preserve"> 24.8. Вентиль</w:t>
            </w:r>
          </w:p>
          <w:p w:rsidR="007B28EC" w:rsidRDefault="007B28EC" w:rsidP="00C1271B">
            <w:pPr>
              <w:pStyle w:val="ad"/>
              <w:ind w:left="317"/>
              <w:jc w:val="both"/>
            </w:pPr>
            <w:r>
              <w:rPr>
                <w:sz w:val="24"/>
                <w:szCs w:val="24"/>
              </w:rPr>
              <w:t xml:space="preserve"> 24.9. Манометр</w:t>
            </w:r>
          </w:p>
          <w:p w:rsidR="007B28EC" w:rsidRDefault="007B28EC" w:rsidP="00C1271B">
            <w:pPr>
              <w:pStyle w:val="ad"/>
              <w:ind w:left="317"/>
              <w:jc w:val="both"/>
            </w:pPr>
            <w:r>
              <w:rPr>
                <w:sz w:val="24"/>
                <w:szCs w:val="24"/>
              </w:rPr>
              <w:t xml:space="preserve"> 24.10. Указатель уровня</w:t>
            </w:r>
          </w:p>
          <w:p w:rsidR="007B28EC" w:rsidRDefault="007B28EC" w:rsidP="00C1271B">
            <w:pPr>
              <w:pStyle w:val="ad"/>
              <w:ind w:left="317"/>
              <w:jc w:val="both"/>
            </w:pPr>
            <w:r>
              <w:rPr>
                <w:sz w:val="24"/>
                <w:szCs w:val="24"/>
              </w:rPr>
              <w:t xml:space="preserve"> 24.11. Электродвигатель</w:t>
            </w:r>
          </w:p>
          <w:p w:rsidR="007B28EC" w:rsidRDefault="007B28EC" w:rsidP="00C1271B">
            <w:pPr>
              <w:pStyle w:val="ad"/>
              <w:ind w:left="317"/>
              <w:jc w:val="both"/>
            </w:pPr>
            <w:r>
              <w:rPr>
                <w:sz w:val="24"/>
                <w:szCs w:val="24"/>
              </w:rPr>
              <w:t xml:space="preserve"> 24.12. Насос</w:t>
            </w:r>
          </w:p>
          <w:p w:rsidR="007B28EC" w:rsidRDefault="007B28EC" w:rsidP="00C1271B">
            <w:pPr>
              <w:pStyle w:val="ad"/>
              <w:ind w:left="317"/>
              <w:jc w:val="both"/>
            </w:pPr>
            <w:r>
              <w:rPr>
                <w:sz w:val="24"/>
                <w:szCs w:val="24"/>
              </w:rPr>
              <w:t xml:space="preserve"> 24.13. Обратный клапан</w:t>
            </w:r>
          </w:p>
          <w:p w:rsidR="007B28EC" w:rsidRDefault="007B28EC" w:rsidP="00C1271B">
            <w:pPr>
              <w:pStyle w:val="ad"/>
              <w:ind w:left="317"/>
              <w:jc w:val="both"/>
            </w:pPr>
            <w:r>
              <w:rPr>
                <w:sz w:val="24"/>
                <w:szCs w:val="24"/>
              </w:rPr>
              <w:t xml:space="preserve"> 24.14. Опора</w:t>
            </w:r>
          </w:p>
          <w:p w:rsidR="007B28EC" w:rsidRDefault="007B28EC" w:rsidP="00C1271B">
            <w:pPr>
              <w:pStyle w:val="ad"/>
              <w:ind w:left="317"/>
              <w:jc w:val="both"/>
            </w:pPr>
            <w:r>
              <w:rPr>
                <w:sz w:val="24"/>
                <w:szCs w:val="24"/>
              </w:rPr>
              <w:t xml:space="preserve"> 24.15. Предохранительный клапан</w:t>
            </w:r>
          </w:p>
          <w:p w:rsidR="007B28EC" w:rsidRDefault="007B28EC" w:rsidP="00C1271B">
            <w:pPr>
              <w:pStyle w:val="ad"/>
              <w:ind w:left="317"/>
              <w:jc w:val="both"/>
            </w:pPr>
            <w:r>
              <w:rPr>
                <w:sz w:val="24"/>
                <w:szCs w:val="24"/>
              </w:rPr>
              <w:t xml:space="preserve"> 24.16. Гидрораспределитель</w:t>
            </w:r>
          </w:p>
          <w:p w:rsidR="007B28EC" w:rsidRDefault="007B28EC" w:rsidP="00C1271B">
            <w:pPr>
              <w:pStyle w:val="ad"/>
              <w:ind w:left="317"/>
              <w:jc w:val="both"/>
            </w:pPr>
            <w:r>
              <w:rPr>
                <w:sz w:val="24"/>
                <w:szCs w:val="24"/>
              </w:rPr>
              <w:t xml:space="preserve"> 24.17. Рукав высокого давления</w:t>
            </w:r>
          </w:p>
          <w:p w:rsidR="007B28EC" w:rsidRDefault="007B28EC" w:rsidP="00C1271B">
            <w:pPr>
              <w:pStyle w:val="ad"/>
              <w:ind w:left="317"/>
              <w:jc w:val="both"/>
            </w:pPr>
            <w:r>
              <w:rPr>
                <w:sz w:val="24"/>
                <w:szCs w:val="24"/>
              </w:rPr>
              <w:t xml:space="preserve"> 24.18. Сапун</w:t>
            </w:r>
          </w:p>
          <w:p w:rsidR="007B28EC" w:rsidRDefault="007B28EC" w:rsidP="00C1271B">
            <w:pPr>
              <w:pStyle w:val="ad"/>
              <w:ind w:left="317"/>
              <w:jc w:val="both"/>
            </w:pPr>
            <w:r>
              <w:rPr>
                <w:sz w:val="24"/>
                <w:szCs w:val="24"/>
              </w:rPr>
              <w:t xml:space="preserve"> 24.19. Крышка смотрового отверстия</w:t>
            </w:r>
          </w:p>
          <w:p w:rsidR="007B28EC" w:rsidRDefault="007B28EC" w:rsidP="00C1271B">
            <w:pPr>
              <w:pStyle w:val="ad"/>
              <w:ind w:left="317"/>
              <w:jc w:val="both"/>
            </w:pPr>
            <w:r>
              <w:rPr>
                <w:sz w:val="24"/>
                <w:szCs w:val="24"/>
              </w:rPr>
              <w:t xml:space="preserve"> 24.20. ТЭН</w:t>
            </w:r>
          </w:p>
          <w:p w:rsidR="007B28EC" w:rsidRDefault="007B28EC" w:rsidP="00C1271B">
            <w:pPr>
              <w:pStyle w:val="ad"/>
              <w:ind w:left="317"/>
              <w:jc w:val="both"/>
            </w:pPr>
            <w:r>
              <w:rPr>
                <w:sz w:val="24"/>
                <w:szCs w:val="24"/>
              </w:rPr>
              <w:t xml:space="preserve"> 24.21. Термометр</w:t>
            </w:r>
          </w:p>
          <w:p w:rsidR="007B28EC" w:rsidRDefault="007B28EC" w:rsidP="00C1271B">
            <w:pPr>
              <w:pStyle w:val="ad"/>
              <w:ind w:left="317"/>
              <w:jc w:val="both"/>
            </w:pPr>
            <w:r>
              <w:rPr>
                <w:sz w:val="24"/>
                <w:szCs w:val="24"/>
              </w:rPr>
              <w:t xml:space="preserve"> 24.22. Трубопровод</w:t>
            </w:r>
          </w:p>
          <w:p w:rsidR="007B28EC" w:rsidRDefault="007B28EC" w:rsidP="00C1271B">
            <w:pPr>
              <w:pStyle w:val="ad"/>
              <w:ind w:left="317"/>
              <w:jc w:val="both"/>
            </w:pPr>
            <w:r>
              <w:rPr>
                <w:sz w:val="24"/>
                <w:szCs w:val="24"/>
              </w:rPr>
              <w:t xml:space="preserve"> 24.23. Аккумулятор</w:t>
            </w:r>
          </w:p>
          <w:p w:rsidR="007B28EC" w:rsidRDefault="007B28EC" w:rsidP="00C1271B">
            <w:pPr>
              <w:pStyle w:val="ad"/>
              <w:ind w:left="317"/>
              <w:jc w:val="both"/>
            </w:pPr>
            <w:r>
              <w:rPr>
                <w:sz w:val="24"/>
                <w:szCs w:val="24"/>
              </w:rPr>
              <w:t xml:space="preserve"> 24.24. Запорно-предохранительный блок</w:t>
            </w:r>
          </w:p>
          <w:p w:rsidR="007B28EC" w:rsidRDefault="007B28EC" w:rsidP="00C1271B">
            <w:pPr>
              <w:pStyle w:val="ad"/>
              <w:ind w:left="317"/>
              <w:jc w:val="both"/>
            </w:pPr>
            <w:r>
              <w:rPr>
                <w:sz w:val="24"/>
                <w:szCs w:val="24"/>
              </w:rPr>
              <w:t xml:space="preserve"> 24.25. Стойка аккумуляторов</w:t>
            </w:r>
          </w:p>
        </w:tc>
        <w:tc>
          <w:tcPr>
            <w:tcW w:w="709" w:type="dxa"/>
            <w:vAlign w:val="center"/>
          </w:tcPr>
          <w:p w:rsidR="007B28EC" w:rsidRPr="009D5915" w:rsidRDefault="007B28EC" w:rsidP="00F87178">
            <w:pPr>
              <w:jc w:val="center"/>
              <w:rPr>
                <w:szCs w:val="22"/>
              </w:rPr>
            </w:pPr>
            <w:r w:rsidRPr="009D5915">
              <w:rPr>
                <w:szCs w:val="22"/>
              </w:rPr>
              <w:lastRenderedPageBreak/>
              <w:t>шт</w:t>
            </w:r>
          </w:p>
        </w:tc>
        <w:tc>
          <w:tcPr>
            <w:tcW w:w="708" w:type="dxa"/>
            <w:vAlign w:val="center"/>
          </w:tcPr>
          <w:p w:rsidR="007B28EC" w:rsidRPr="009D5915" w:rsidRDefault="007B28EC" w:rsidP="00C959FC">
            <w:pPr>
              <w:jc w:val="center"/>
              <w:rPr>
                <w:szCs w:val="22"/>
              </w:rPr>
            </w:pPr>
            <w:r>
              <w:rPr>
                <w:szCs w:val="22"/>
              </w:rPr>
              <w:t>13</w:t>
            </w:r>
          </w:p>
        </w:tc>
        <w:tc>
          <w:tcPr>
            <w:tcW w:w="1843" w:type="dxa"/>
            <w:vAlign w:val="center"/>
          </w:tcPr>
          <w:p w:rsidR="007B28EC" w:rsidRPr="00B60566" w:rsidRDefault="007B28EC" w:rsidP="00607350">
            <w:pPr>
              <w:jc w:val="center"/>
              <w:rPr>
                <w:b/>
                <w:sz w:val="22"/>
                <w:szCs w:val="22"/>
              </w:rPr>
            </w:pPr>
          </w:p>
        </w:tc>
      </w:tr>
      <w:tr w:rsidR="007B28EC" w:rsidRPr="00B60566" w:rsidTr="00347942">
        <w:trPr>
          <w:trHeight w:val="284"/>
        </w:trPr>
        <w:tc>
          <w:tcPr>
            <w:tcW w:w="567" w:type="dxa"/>
            <w:vAlign w:val="center"/>
          </w:tcPr>
          <w:p w:rsidR="007B28EC" w:rsidRDefault="007B28EC" w:rsidP="00607350">
            <w:pPr>
              <w:jc w:val="center"/>
              <w:rPr>
                <w:sz w:val="22"/>
                <w:szCs w:val="22"/>
              </w:rPr>
            </w:pPr>
            <w:r>
              <w:rPr>
                <w:sz w:val="22"/>
                <w:szCs w:val="22"/>
              </w:rPr>
              <w:lastRenderedPageBreak/>
              <w:t>17</w:t>
            </w:r>
          </w:p>
        </w:tc>
        <w:tc>
          <w:tcPr>
            <w:tcW w:w="1985" w:type="dxa"/>
          </w:tcPr>
          <w:p w:rsidR="007B28EC" w:rsidRDefault="007B28EC" w:rsidP="00F87178">
            <w:r>
              <w:t>Программное обеспечение - виртуальный тренажер-симулятор слесаря-</w:t>
            </w:r>
            <w:r>
              <w:lastRenderedPageBreak/>
              <w:t xml:space="preserve">ремонтника </w:t>
            </w:r>
            <w:r>
              <w:rPr>
                <w:bCs/>
              </w:rPr>
              <w:t>«Техническое обслуживание и ремонт гидравлических насосов» локальная версия</w:t>
            </w:r>
          </w:p>
          <w:p w:rsidR="007B28EC" w:rsidRDefault="007B28EC" w:rsidP="00F87178"/>
        </w:tc>
        <w:tc>
          <w:tcPr>
            <w:tcW w:w="10206" w:type="dxa"/>
          </w:tcPr>
          <w:p w:rsidR="007B28EC" w:rsidRDefault="007B28EC" w:rsidP="00B04DC6">
            <w:pPr>
              <w:pStyle w:val="ad"/>
              <w:numPr>
                <w:ilvl w:val="2"/>
                <w:numId w:val="84"/>
              </w:numPr>
              <w:tabs>
                <w:tab w:val="left" w:pos="709"/>
                <w:tab w:val="num" w:pos="1732"/>
                <w:tab w:val="num" w:pos="2295"/>
              </w:tabs>
              <w:spacing w:line="264" w:lineRule="auto"/>
              <w:ind w:left="0" w:right="140" w:hanging="10"/>
              <w:jc w:val="both"/>
            </w:pPr>
            <w:r>
              <w:rPr>
                <w:sz w:val="24"/>
                <w:szCs w:val="24"/>
              </w:rPr>
              <w:lastRenderedPageBreak/>
              <w:t xml:space="preserve">Обучающая система должна представлять собой программу для персонального компьютера, предназначенную для формирования навыков безопасного, правильного и </w:t>
            </w:r>
            <w:r>
              <w:rPr>
                <w:bCs/>
                <w:sz w:val="24"/>
                <w:szCs w:val="24"/>
              </w:rPr>
              <w:t>быстрого выполнения операций по ремонту и техническому обслуживанию (ТОиР) гидравлических насосов в соответствии с правилами безопасности.</w:t>
            </w:r>
          </w:p>
          <w:p w:rsidR="007B28EC" w:rsidRDefault="007B28EC" w:rsidP="00B04DC6">
            <w:pPr>
              <w:pStyle w:val="ad"/>
              <w:numPr>
                <w:ilvl w:val="2"/>
                <w:numId w:val="84"/>
              </w:numPr>
              <w:tabs>
                <w:tab w:val="left" w:pos="709"/>
                <w:tab w:val="num" w:pos="1732"/>
                <w:tab w:val="num" w:pos="2295"/>
              </w:tabs>
              <w:spacing w:line="264" w:lineRule="auto"/>
              <w:ind w:left="0" w:right="140" w:hanging="10"/>
              <w:jc w:val="both"/>
            </w:pPr>
            <w:r>
              <w:rPr>
                <w:sz w:val="24"/>
                <w:szCs w:val="24"/>
              </w:rPr>
              <w:t>Тренажер должен быть разработаны с использованием следующих технологий:</w:t>
            </w:r>
          </w:p>
          <w:p w:rsidR="007B28EC" w:rsidRDefault="007B28EC" w:rsidP="00B04DC6">
            <w:pPr>
              <w:numPr>
                <w:ilvl w:val="3"/>
                <w:numId w:val="85"/>
              </w:numPr>
              <w:tabs>
                <w:tab w:val="left" w:pos="851"/>
                <w:tab w:val="left" w:pos="993"/>
                <w:tab w:val="left" w:pos="1134"/>
                <w:tab w:val="num" w:pos="1732"/>
                <w:tab w:val="num" w:pos="2295"/>
                <w:tab w:val="num" w:pos="3119"/>
              </w:tabs>
              <w:spacing w:line="264" w:lineRule="auto"/>
              <w:ind w:left="426" w:firstLine="0"/>
              <w:jc w:val="both"/>
            </w:pPr>
            <w:r>
              <w:t>3D-</w:t>
            </w:r>
            <w:r>
              <w:rPr>
                <w:bCs/>
              </w:rPr>
              <w:t>моделирование</w:t>
            </w:r>
            <w:r>
              <w:t xml:space="preserve"> – процесс создания трехмерной модели объекта.</w:t>
            </w:r>
          </w:p>
          <w:p w:rsidR="007B28EC" w:rsidRDefault="007B28EC" w:rsidP="00B04DC6">
            <w:pPr>
              <w:numPr>
                <w:ilvl w:val="3"/>
                <w:numId w:val="85"/>
              </w:numPr>
              <w:tabs>
                <w:tab w:val="left" w:pos="851"/>
                <w:tab w:val="left" w:pos="993"/>
                <w:tab w:val="left" w:pos="1134"/>
                <w:tab w:val="num" w:pos="1732"/>
                <w:tab w:val="num" w:pos="2295"/>
                <w:tab w:val="num" w:pos="3119"/>
              </w:tabs>
              <w:spacing w:line="264" w:lineRule="auto"/>
              <w:ind w:left="426" w:firstLine="0"/>
              <w:jc w:val="both"/>
            </w:pPr>
            <w:r>
              <w:rPr>
                <w:bCs/>
              </w:rPr>
              <w:lastRenderedPageBreak/>
              <w:t>Компьютерная</w:t>
            </w:r>
            <w:r>
              <w:t xml:space="preserve"> анимация – технические приемы создания иллюзии движущихся изображений (движения и/или изменения формы объектов) с помощью последовательности неподвижных изображений (кадров), сменяющих друг друга с некоторой частотой.</w:t>
            </w:r>
          </w:p>
          <w:p w:rsidR="007B28EC" w:rsidRDefault="007B28EC" w:rsidP="00B04DC6">
            <w:pPr>
              <w:numPr>
                <w:ilvl w:val="3"/>
                <w:numId w:val="85"/>
              </w:numPr>
              <w:tabs>
                <w:tab w:val="left" w:pos="851"/>
                <w:tab w:val="left" w:pos="993"/>
                <w:tab w:val="left" w:pos="1134"/>
                <w:tab w:val="num" w:pos="1732"/>
                <w:tab w:val="num" w:pos="2295"/>
                <w:tab w:val="num" w:pos="3119"/>
              </w:tabs>
              <w:spacing w:line="264" w:lineRule="auto"/>
              <w:ind w:left="426" w:firstLine="0"/>
              <w:jc w:val="both"/>
            </w:pPr>
            <w:r>
              <w:rPr>
                <w:bCs/>
              </w:rPr>
              <w:t>Программирование</w:t>
            </w:r>
            <w:r>
              <w:t xml:space="preserve"> – процесс создания компьютерных программ.</w:t>
            </w:r>
          </w:p>
          <w:p w:rsidR="007B28EC" w:rsidRDefault="007B28EC" w:rsidP="00B04DC6">
            <w:pPr>
              <w:pStyle w:val="ad"/>
              <w:numPr>
                <w:ilvl w:val="2"/>
                <w:numId w:val="84"/>
              </w:numPr>
              <w:tabs>
                <w:tab w:val="left" w:pos="709"/>
                <w:tab w:val="num" w:pos="1732"/>
                <w:tab w:val="num" w:pos="2295"/>
              </w:tabs>
              <w:spacing w:line="264" w:lineRule="auto"/>
              <w:ind w:left="0" w:right="140" w:hanging="10"/>
              <w:jc w:val="both"/>
            </w:pPr>
            <w:r>
              <w:rPr>
                <w:bCs/>
                <w:sz w:val="24"/>
                <w:szCs w:val="24"/>
              </w:rPr>
              <w:t>Программная</w:t>
            </w:r>
            <w:r>
              <w:rPr>
                <w:sz w:val="24"/>
                <w:szCs w:val="24"/>
              </w:rPr>
              <w:t xml:space="preserve"> часть тренажера должна быть </w:t>
            </w:r>
            <w:r>
              <w:rPr>
                <w:bCs/>
                <w:sz w:val="24"/>
                <w:szCs w:val="24"/>
              </w:rPr>
              <w:t>разработана</w:t>
            </w:r>
            <w:r>
              <w:rPr>
                <w:sz w:val="24"/>
                <w:szCs w:val="24"/>
              </w:rPr>
              <w:t xml:space="preserve"> на базе платформы «Виртуальный механик» (VirtualMechanic) или эквивалент и соответствовать следующим требованиям:</w:t>
            </w:r>
          </w:p>
          <w:p w:rsidR="007B28EC" w:rsidRDefault="007B28EC" w:rsidP="00B04DC6">
            <w:pPr>
              <w:numPr>
                <w:ilvl w:val="3"/>
                <w:numId w:val="85"/>
              </w:numPr>
              <w:tabs>
                <w:tab w:val="left" w:pos="851"/>
                <w:tab w:val="left" w:pos="993"/>
                <w:tab w:val="left" w:pos="1134"/>
                <w:tab w:val="num" w:pos="1732"/>
                <w:tab w:val="num" w:pos="2295"/>
                <w:tab w:val="num" w:pos="3119"/>
              </w:tabs>
              <w:spacing w:line="264" w:lineRule="auto"/>
              <w:ind w:left="426" w:firstLine="0"/>
              <w:jc w:val="both"/>
            </w:pPr>
            <w:r>
              <w:t>должна быть реализована в кроссплатформенной среде разработки 3D Unity (не ниже версии 5.6.3) или эквивалент;</w:t>
            </w:r>
          </w:p>
          <w:p w:rsidR="007B28EC" w:rsidRDefault="007B28EC" w:rsidP="00B04DC6">
            <w:pPr>
              <w:numPr>
                <w:ilvl w:val="3"/>
                <w:numId w:val="85"/>
              </w:numPr>
              <w:tabs>
                <w:tab w:val="left" w:pos="851"/>
                <w:tab w:val="left" w:pos="993"/>
                <w:tab w:val="left" w:pos="1134"/>
                <w:tab w:val="num" w:pos="1732"/>
                <w:tab w:val="num" w:pos="2295"/>
                <w:tab w:val="num" w:pos="3119"/>
              </w:tabs>
              <w:spacing w:line="264" w:lineRule="auto"/>
              <w:ind w:left="426" w:firstLine="0"/>
              <w:jc w:val="both"/>
            </w:pPr>
            <w:r>
              <w:t>3D модели, текстуры, эффекты и анимации должны быть реализованы на базе программного обеспечения 3ds Max или эквивалент.</w:t>
            </w:r>
          </w:p>
          <w:p w:rsidR="007B28EC" w:rsidRDefault="007B28EC" w:rsidP="00B04DC6">
            <w:pPr>
              <w:pStyle w:val="ad"/>
              <w:numPr>
                <w:ilvl w:val="2"/>
                <w:numId w:val="84"/>
              </w:numPr>
              <w:tabs>
                <w:tab w:val="left" w:pos="709"/>
                <w:tab w:val="num" w:pos="1732"/>
                <w:tab w:val="num" w:pos="2295"/>
              </w:tabs>
              <w:spacing w:line="264" w:lineRule="auto"/>
              <w:ind w:left="0" w:right="140" w:hanging="10"/>
              <w:jc w:val="both"/>
            </w:pPr>
            <w:r>
              <w:rPr>
                <w:bCs/>
                <w:sz w:val="24"/>
                <w:szCs w:val="24"/>
              </w:rPr>
              <w:t xml:space="preserve">Программное </w:t>
            </w:r>
            <w:r>
              <w:rPr>
                <w:sz w:val="24"/>
                <w:szCs w:val="24"/>
              </w:rPr>
              <w:t>обеспечение</w:t>
            </w:r>
            <w:r>
              <w:rPr>
                <w:bCs/>
                <w:sz w:val="24"/>
                <w:szCs w:val="24"/>
              </w:rPr>
              <w:t xml:space="preserve"> тренажера должно обеспечивать работу </w:t>
            </w:r>
            <w:r>
              <w:rPr>
                <w:sz w:val="24"/>
                <w:szCs w:val="24"/>
              </w:rPr>
              <w:t>неквалифицированному</w:t>
            </w:r>
            <w:r>
              <w:rPr>
                <w:bCs/>
                <w:sz w:val="24"/>
                <w:szCs w:val="24"/>
              </w:rPr>
              <w:t xml:space="preserve"> в программировании пользователю.</w:t>
            </w:r>
          </w:p>
          <w:p w:rsidR="007B28EC" w:rsidRDefault="007B28EC" w:rsidP="00B04DC6">
            <w:pPr>
              <w:pStyle w:val="ad"/>
              <w:numPr>
                <w:ilvl w:val="2"/>
                <w:numId w:val="84"/>
              </w:numPr>
              <w:tabs>
                <w:tab w:val="left" w:pos="709"/>
                <w:tab w:val="num" w:pos="1732"/>
                <w:tab w:val="num" w:pos="2295"/>
              </w:tabs>
              <w:spacing w:line="264" w:lineRule="auto"/>
              <w:ind w:left="0" w:right="140" w:hanging="10"/>
              <w:jc w:val="both"/>
            </w:pPr>
            <w:r>
              <w:rPr>
                <w:bCs/>
                <w:sz w:val="24"/>
                <w:szCs w:val="24"/>
              </w:rPr>
              <w:t xml:space="preserve">Обучение в </w:t>
            </w:r>
            <w:r>
              <w:rPr>
                <w:sz w:val="24"/>
                <w:szCs w:val="24"/>
              </w:rPr>
              <w:t>тренажерах</w:t>
            </w:r>
            <w:r>
              <w:rPr>
                <w:bCs/>
                <w:sz w:val="24"/>
                <w:szCs w:val="24"/>
              </w:rPr>
              <w:t xml:space="preserve"> должно предусматривать лаконичную, легко воспринимаемую и </w:t>
            </w:r>
            <w:r>
              <w:rPr>
                <w:sz w:val="24"/>
                <w:szCs w:val="24"/>
              </w:rPr>
              <w:t>удобную</w:t>
            </w:r>
            <w:r>
              <w:rPr>
                <w:bCs/>
                <w:sz w:val="24"/>
                <w:szCs w:val="24"/>
              </w:rPr>
              <w:t xml:space="preserve"> для быстрого усвоения форму представления основной и вспомогательной информации. </w:t>
            </w:r>
          </w:p>
          <w:p w:rsidR="007B28EC" w:rsidRDefault="007B28EC" w:rsidP="00B04DC6">
            <w:pPr>
              <w:pStyle w:val="ad"/>
              <w:numPr>
                <w:ilvl w:val="2"/>
                <w:numId w:val="84"/>
              </w:numPr>
              <w:tabs>
                <w:tab w:val="left" w:pos="709"/>
                <w:tab w:val="num" w:pos="1732"/>
                <w:tab w:val="num" w:pos="2295"/>
              </w:tabs>
              <w:spacing w:line="264" w:lineRule="auto"/>
              <w:ind w:left="0" w:right="140" w:hanging="10"/>
              <w:jc w:val="both"/>
            </w:pPr>
            <w:r>
              <w:rPr>
                <w:bCs/>
                <w:sz w:val="24"/>
                <w:szCs w:val="24"/>
              </w:rPr>
              <w:t>Моделирование процессов и управление технологическими операциями должно осуществляться в масштабе времени близком к реальному, удобному для осуществления задач обучения.</w:t>
            </w:r>
          </w:p>
          <w:p w:rsidR="007B28EC" w:rsidRDefault="007B28EC" w:rsidP="00B04DC6">
            <w:pPr>
              <w:pStyle w:val="ad"/>
              <w:numPr>
                <w:ilvl w:val="2"/>
                <w:numId w:val="84"/>
              </w:numPr>
              <w:tabs>
                <w:tab w:val="left" w:pos="709"/>
                <w:tab w:val="num" w:pos="1732"/>
                <w:tab w:val="num" w:pos="2295"/>
              </w:tabs>
              <w:spacing w:line="264" w:lineRule="auto"/>
              <w:ind w:left="0" w:right="140" w:hanging="10"/>
              <w:jc w:val="both"/>
            </w:pPr>
            <w:r>
              <w:rPr>
                <w:bCs/>
                <w:sz w:val="24"/>
                <w:szCs w:val="24"/>
              </w:rPr>
              <w:t>Тренажер должен позволять проводить тренировки по ТОиР оборудования в виртуальной мастерской.</w:t>
            </w:r>
          </w:p>
          <w:p w:rsidR="007B28EC" w:rsidRDefault="007B28EC" w:rsidP="00B04DC6">
            <w:pPr>
              <w:pStyle w:val="ad"/>
              <w:numPr>
                <w:ilvl w:val="2"/>
                <w:numId w:val="84"/>
              </w:numPr>
              <w:tabs>
                <w:tab w:val="left" w:pos="709"/>
                <w:tab w:val="num" w:pos="1732"/>
                <w:tab w:val="num" w:pos="2295"/>
              </w:tabs>
              <w:spacing w:line="264" w:lineRule="auto"/>
              <w:ind w:left="0" w:right="140" w:hanging="10"/>
              <w:jc w:val="both"/>
            </w:pPr>
            <w:r>
              <w:rPr>
                <w:bCs/>
                <w:sz w:val="24"/>
                <w:szCs w:val="24"/>
              </w:rPr>
              <w:t>Оборудование виртуальной мастерской должно быть представлено в виде трехмерных моделей, с максимальной точностью повторяющих конструкцию реального оборудования и его составных деталей.</w:t>
            </w:r>
          </w:p>
          <w:p w:rsidR="007B28EC" w:rsidRDefault="007B28EC" w:rsidP="00B04DC6">
            <w:pPr>
              <w:pStyle w:val="ad"/>
              <w:numPr>
                <w:ilvl w:val="2"/>
                <w:numId w:val="84"/>
              </w:numPr>
              <w:tabs>
                <w:tab w:val="left" w:pos="709"/>
                <w:tab w:val="num" w:pos="993"/>
                <w:tab w:val="num" w:pos="2295"/>
              </w:tabs>
              <w:spacing w:line="264" w:lineRule="auto"/>
              <w:ind w:left="0" w:right="140" w:hanging="10"/>
              <w:jc w:val="both"/>
            </w:pPr>
            <w:r>
              <w:rPr>
                <w:bCs/>
                <w:sz w:val="24"/>
                <w:szCs w:val="24"/>
              </w:rPr>
              <w:t>В комплект оборудования виртуальной мастерской включен набор инструментов для осуществления операций по сборке/разборке оборудования.</w:t>
            </w:r>
          </w:p>
          <w:p w:rsidR="007B28EC" w:rsidRDefault="007B28EC" w:rsidP="00B04DC6">
            <w:pPr>
              <w:pStyle w:val="ad"/>
              <w:numPr>
                <w:ilvl w:val="2"/>
                <w:numId w:val="84"/>
              </w:numPr>
              <w:tabs>
                <w:tab w:val="left" w:pos="709"/>
                <w:tab w:val="num" w:pos="993"/>
                <w:tab w:val="num" w:pos="2295"/>
              </w:tabs>
              <w:spacing w:line="264" w:lineRule="auto"/>
              <w:ind w:left="0" w:right="140" w:hanging="10"/>
              <w:jc w:val="both"/>
            </w:pPr>
            <w:r>
              <w:rPr>
                <w:bCs/>
                <w:sz w:val="24"/>
                <w:szCs w:val="24"/>
              </w:rPr>
              <w:t>Оборудование и инструменты для его сборки и разборки, рассматриваемое в тренажере, должно быть реализованы в виде оптимизированных высокополиганальных 3-х мерных моделей.</w:t>
            </w:r>
          </w:p>
          <w:p w:rsidR="007B28EC" w:rsidRDefault="007B28EC" w:rsidP="00B04DC6">
            <w:pPr>
              <w:numPr>
                <w:ilvl w:val="3"/>
                <w:numId w:val="85"/>
              </w:numPr>
              <w:tabs>
                <w:tab w:val="left" w:pos="851"/>
                <w:tab w:val="left" w:pos="993"/>
                <w:tab w:val="left" w:pos="1134"/>
                <w:tab w:val="num" w:pos="1732"/>
                <w:tab w:val="num" w:pos="2295"/>
                <w:tab w:val="num" w:pos="3119"/>
              </w:tabs>
              <w:spacing w:line="264" w:lineRule="auto"/>
              <w:ind w:left="426" w:firstLine="0"/>
              <w:jc w:val="both"/>
            </w:pPr>
            <w:r>
              <w:t xml:space="preserve">3-х мерные </w:t>
            </w:r>
            <w:r>
              <w:rPr>
                <w:bCs/>
              </w:rPr>
              <w:t>модели</w:t>
            </w:r>
            <w:r>
              <w:t xml:space="preserve"> должны иметь высокую степень детализации с прорисованной внешней и внутренней структурой.   </w:t>
            </w:r>
          </w:p>
          <w:p w:rsidR="007B28EC" w:rsidRDefault="007B28EC" w:rsidP="00B04DC6">
            <w:pPr>
              <w:numPr>
                <w:ilvl w:val="3"/>
                <w:numId w:val="85"/>
              </w:numPr>
              <w:tabs>
                <w:tab w:val="left" w:pos="851"/>
                <w:tab w:val="left" w:pos="993"/>
                <w:tab w:val="left" w:pos="1134"/>
                <w:tab w:val="num" w:pos="1732"/>
                <w:tab w:val="num" w:pos="2295"/>
                <w:tab w:val="num" w:pos="3119"/>
              </w:tabs>
              <w:spacing w:line="264" w:lineRule="auto"/>
              <w:ind w:left="426" w:firstLine="0"/>
              <w:jc w:val="both"/>
            </w:pPr>
            <w:r>
              <w:t xml:space="preserve">3-х мерные </w:t>
            </w:r>
            <w:r>
              <w:rPr>
                <w:bCs/>
              </w:rPr>
              <w:t>модели</w:t>
            </w:r>
            <w:r>
              <w:t xml:space="preserve"> должны соответствовать истинному их расположению.</w:t>
            </w:r>
          </w:p>
          <w:p w:rsidR="007B28EC" w:rsidRDefault="007B28EC" w:rsidP="00B04DC6">
            <w:pPr>
              <w:pStyle w:val="ad"/>
              <w:numPr>
                <w:ilvl w:val="2"/>
                <w:numId w:val="84"/>
              </w:numPr>
              <w:tabs>
                <w:tab w:val="left" w:pos="709"/>
                <w:tab w:val="num" w:pos="993"/>
                <w:tab w:val="num" w:pos="2295"/>
              </w:tabs>
              <w:spacing w:line="264" w:lineRule="auto"/>
              <w:ind w:left="0" w:right="140" w:hanging="10"/>
              <w:jc w:val="both"/>
            </w:pPr>
            <w:r>
              <w:rPr>
                <w:sz w:val="24"/>
                <w:szCs w:val="24"/>
              </w:rPr>
              <w:t xml:space="preserve">Для </w:t>
            </w:r>
            <w:r>
              <w:rPr>
                <w:bCs/>
                <w:sz w:val="24"/>
                <w:szCs w:val="24"/>
              </w:rPr>
              <w:t>всех</w:t>
            </w:r>
            <w:r>
              <w:rPr>
                <w:sz w:val="24"/>
                <w:szCs w:val="24"/>
              </w:rPr>
              <w:t xml:space="preserve"> 3-х мерных моделей должны быть реализованы текстуры. </w:t>
            </w:r>
            <w:r>
              <w:rPr>
                <w:bCs/>
                <w:sz w:val="24"/>
                <w:szCs w:val="24"/>
              </w:rPr>
              <w:t>Текстурирование</w:t>
            </w:r>
            <w:r>
              <w:rPr>
                <w:sz w:val="24"/>
                <w:szCs w:val="24"/>
              </w:rPr>
              <w:t xml:space="preserve"> должно </w:t>
            </w:r>
            <w:r>
              <w:rPr>
                <w:sz w:val="24"/>
                <w:szCs w:val="24"/>
              </w:rPr>
              <w:lastRenderedPageBreak/>
              <w:t>быть реализовано с применением физически корректного шейдинга.</w:t>
            </w:r>
          </w:p>
          <w:p w:rsidR="007B28EC" w:rsidRDefault="007B28EC" w:rsidP="00B04DC6">
            <w:pPr>
              <w:pStyle w:val="ad"/>
              <w:numPr>
                <w:ilvl w:val="2"/>
                <w:numId w:val="84"/>
              </w:numPr>
              <w:tabs>
                <w:tab w:val="left" w:pos="709"/>
                <w:tab w:val="num" w:pos="993"/>
                <w:tab w:val="num" w:pos="2295"/>
              </w:tabs>
              <w:spacing w:line="264" w:lineRule="auto"/>
              <w:ind w:left="0" w:right="140" w:hanging="10"/>
              <w:jc w:val="both"/>
            </w:pPr>
            <w:r>
              <w:rPr>
                <w:bCs/>
                <w:sz w:val="24"/>
                <w:szCs w:val="24"/>
              </w:rPr>
              <w:t xml:space="preserve">Для </w:t>
            </w:r>
            <w:r>
              <w:rPr>
                <w:sz w:val="24"/>
                <w:szCs w:val="24"/>
              </w:rPr>
              <w:t>процессов, происходящих при выполнении операций с узлами оборудования должна быть реализована анимация снятия/установки детали в процессе разборки/сборки соответственно.</w:t>
            </w:r>
          </w:p>
          <w:p w:rsidR="007B28EC" w:rsidRDefault="007B28EC" w:rsidP="00B04DC6">
            <w:pPr>
              <w:pStyle w:val="ad"/>
              <w:numPr>
                <w:ilvl w:val="2"/>
                <w:numId w:val="84"/>
              </w:numPr>
              <w:tabs>
                <w:tab w:val="left" w:pos="709"/>
                <w:tab w:val="num" w:pos="993"/>
                <w:tab w:val="num" w:pos="2295"/>
              </w:tabs>
              <w:spacing w:line="264" w:lineRule="auto"/>
              <w:ind w:left="0" w:right="140" w:hanging="10"/>
              <w:jc w:val="both"/>
            </w:pPr>
            <w:r>
              <w:rPr>
                <w:bCs/>
                <w:sz w:val="24"/>
                <w:szCs w:val="24"/>
              </w:rPr>
              <w:t xml:space="preserve">Для изучения ТОиР должно быть реализовано окно режима осмотра детали. Окно состоит из: </w:t>
            </w:r>
          </w:p>
          <w:p w:rsidR="007B28EC" w:rsidRDefault="007B28EC" w:rsidP="00B04DC6">
            <w:pPr>
              <w:numPr>
                <w:ilvl w:val="3"/>
                <w:numId w:val="85"/>
              </w:numPr>
              <w:tabs>
                <w:tab w:val="left" w:pos="851"/>
                <w:tab w:val="left" w:pos="993"/>
                <w:tab w:val="left" w:pos="1134"/>
                <w:tab w:val="num" w:pos="1732"/>
                <w:tab w:val="num" w:pos="2295"/>
                <w:tab w:val="num" w:pos="3119"/>
              </w:tabs>
              <w:spacing w:line="264" w:lineRule="auto"/>
              <w:ind w:left="426" w:firstLine="0"/>
              <w:jc w:val="both"/>
            </w:pPr>
            <w:r>
              <w:rPr>
                <w:bCs/>
              </w:rPr>
              <w:t>Пиктограмма крестика, информирующая о том, что деталь забракована пользователем при визуальном осмотре.</w:t>
            </w:r>
          </w:p>
          <w:p w:rsidR="007B28EC" w:rsidRDefault="007B28EC" w:rsidP="00B04DC6">
            <w:pPr>
              <w:numPr>
                <w:ilvl w:val="3"/>
                <w:numId w:val="85"/>
              </w:numPr>
              <w:tabs>
                <w:tab w:val="left" w:pos="851"/>
                <w:tab w:val="left" w:pos="993"/>
                <w:tab w:val="left" w:pos="1134"/>
                <w:tab w:val="num" w:pos="1732"/>
                <w:tab w:val="num" w:pos="2295"/>
                <w:tab w:val="num" w:pos="3119"/>
              </w:tabs>
              <w:spacing w:line="264" w:lineRule="auto"/>
              <w:ind w:left="426" w:firstLine="0"/>
              <w:jc w:val="both"/>
            </w:pPr>
            <w:r>
              <w:rPr>
                <w:bCs/>
              </w:rPr>
              <w:t>Выдвижная панель слева (доступна только в режиме осмотра детали) - представлены возможные действия с выбранной деталью в режиме осмотра (перечислены сверху вниз): очистить от грязи, убрать излишки смазки, смазка, поставить риски, пометить деталь как испорченную.</w:t>
            </w:r>
          </w:p>
          <w:p w:rsidR="007B28EC" w:rsidRDefault="007B28EC" w:rsidP="00B04DC6">
            <w:pPr>
              <w:numPr>
                <w:ilvl w:val="3"/>
                <w:numId w:val="85"/>
              </w:numPr>
              <w:tabs>
                <w:tab w:val="left" w:pos="851"/>
                <w:tab w:val="left" w:pos="993"/>
                <w:tab w:val="left" w:pos="1134"/>
                <w:tab w:val="num" w:pos="1732"/>
                <w:tab w:val="num" w:pos="2295"/>
                <w:tab w:val="num" w:pos="3119"/>
              </w:tabs>
              <w:spacing w:line="264" w:lineRule="auto"/>
              <w:ind w:left="426" w:firstLine="0"/>
              <w:jc w:val="both"/>
            </w:pPr>
            <w:r>
              <w:rPr>
                <w:bCs/>
              </w:rPr>
              <w:t>Кнопка «Далее» – производит подтверждение выбранных операций и действий с деталью, запускает анимацию установки детали, производит выход из режима осмотра детали.</w:t>
            </w:r>
          </w:p>
          <w:p w:rsidR="007B28EC" w:rsidRDefault="007B28EC" w:rsidP="00B04DC6">
            <w:pPr>
              <w:pStyle w:val="ad"/>
              <w:numPr>
                <w:ilvl w:val="2"/>
                <w:numId w:val="84"/>
              </w:numPr>
              <w:tabs>
                <w:tab w:val="left" w:pos="709"/>
                <w:tab w:val="num" w:pos="993"/>
                <w:tab w:val="num" w:pos="2295"/>
              </w:tabs>
              <w:spacing w:line="264" w:lineRule="auto"/>
              <w:ind w:left="0" w:right="140" w:hanging="10"/>
              <w:jc w:val="both"/>
            </w:pPr>
            <w:r>
              <w:rPr>
                <w:bCs/>
                <w:sz w:val="24"/>
                <w:szCs w:val="24"/>
              </w:rPr>
              <w:t>Принцип управления в тренажере должен быть следующим:</w:t>
            </w:r>
          </w:p>
          <w:p w:rsidR="007B28EC" w:rsidRDefault="007B28EC" w:rsidP="00B04DC6">
            <w:pPr>
              <w:numPr>
                <w:ilvl w:val="3"/>
                <w:numId w:val="85"/>
              </w:numPr>
              <w:tabs>
                <w:tab w:val="left" w:pos="851"/>
                <w:tab w:val="left" w:pos="993"/>
                <w:tab w:val="left" w:pos="1134"/>
                <w:tab w:val="num" w:pos="1732"/>
                <w:tab w:val="num" w:pos="2295"/>
                <w:tab w:val="num" w:pos="3119"/>
              </w:tabs>
              <w:spacing w:line="264" w:lineRule="auto"/>
              <w:ind w:left="426" w:firstLine="0"/>
              <w:jc w:val="both"/>
            </w:pPr>
            <w:r w:rsidRPr="00EE3F77">
              <w:pict>
                <v:rect id="shape 132" o:spid="_x0000_s1403" style="position:absolute;left:0;text-align:left;margin-left:331.6pt;margin-top:11.8pt;width:13pt;height:14pt;z-index:-251259904;visibility:visible;mso-position-horizontal-relative:page" coordsize="100000,100000" o:preferrelative="t" filled="f" stroked="f">
                  <v:path textboxrect="0,0,0,0"/>
                  <v:textbox>
                    <w:txbxContent>
                      <w:p w:rsidR="007B28EC" w:rsidRDefault="007B28EC">
                        <w:pPr>
                          <w:spacing w:line="280" w:lineRule="atLeast"/>
                        </w:pPr>
                      </w:p>
                      <w:p w:rsidR="007B28EC" w:rsidRDefault="007B28EC"/>
                    </w:txbxContent>
                  </v:textbox>
                  <w10:wrap anchorx="page"/>
                </v:rect>
              </w:pict>
            </w:r>
            <w:r>
              <w:t xml:space="preserve">В </w:t>
            </w:r>
            <w:r>
              <w:rPr>
                <w:bCs/>
              </w:rPr>
              <w:t>сценарии</w:t>
            </w:r>
            <w:r>
              <w:t xml:space="preserve"> разборки, для того, чтобы снять деталь, необходимо выбрать нужный инструмент (при помощи СКМ и двойным кликом ЛКМ выбрать деталь. После этого произойдет анимация снятия детали. Если анимации снятия не произошло, то либо выбран неверный инструмент, либо выбрана неверная деталь. После анимации снятия детали произойдет переход в режим осмотра </w:t>
            </w:r>
            <w:r w:rsidRPr="00EE3F77">
              <w:pict>
                <v:rect id="shape 133" o:spid="_x0000_s1404" style="position:absolute;left:0;text-align:left;margin-left:56.6pt;margin-top:48.3pt;width:5.5pt;height:12pt;z-index:-251258880;visibility:visible;mso-position-horizontal-relative:page;mso-position-vertical-relative:text" coordsize="100000,100000" o:preferrelative="t" filled="f" stroked="f">
                  <v:path textboxrect="0,0,0,0"/>
                  <v:textbox>
                    <w:txbxContent>
                      <w:p w:rsidR="007B28EC" w:rsidRDefault="007B28EC">
                        <w:pPr>
                          <w:pStyle w:val="afe"/>
                          <w:spacing w:line="240" w:lineRule="exact"/>
                          <w:rPr>
                            <w:color w:val="212121"/>
                          </w:rPr>
                        </w:pPr>
                        <w:r>
                          <w:rPr>
                            <w:color w:val="212121"/>
                          </w:rPr>
                          <w:t>_</w:t>
                        </w:r>
                      </w:p>
                    </w:txbxContent>
                  </v:textbox>
                  <w10:wrap anchorx="page"/>
                </v:rect>
              </w:pict>
            </w:r>
            <w:r>
              <w:t xml:space="preserve">детали. </w:t>
            </w:r>
          </w:p>
          <w:p w:rsidR="007B28EC" w:rsidRDefault="007B28EC" w:rsidP="00F87178">
            <w:pPr>
              <w:tabs>
                <w:tab w:val="left" w:pos="851"/>
                <w:tab w:val="left" w:pos="993"/>
                <w:tab w:val="left" w:pos="1134"/>
                <w:tab w:val="num" w:pos="2295"/>
                <w:tab w:val="num" w:pos="3119"/>
              </w:tabs>
              <w:spacing w:line="264" w:lineRule="auto"/>
              <w:ind w:left="426"/>
              <w:jc w:val="both"/>
            </w:pPr>
            <w:r>
              <w:t>В режиме осмотра детали нужно выбрать на панели слева (если требуется) пиктограмму требуемого действия с объектом (очистить, забраковать и т.д.). Если при нажатии на пиктограмму действия с объектом пиктограмма мигает красным - данное действие ошибочно. Для того, чтобы выйти из режима осмотра детали и закончить с текущей деталью, нужно нажать кнопку «Далее». Если кнопка «Далее» при нажатии мигает красным, то это значит, что выполнены не все действия с деталью.</w:t>
            </w:r>
          </w:p>
          <w:p w:rsidR="007B28EC" w:rsidRDefault="007B28EC" w:rsidP="00B04DC6">
            <w:pPr>
              <w:numPr>
                <w:ilvl w:val="3"/>
                <w:numId w:val="85"/>
              </w:numPr>
              <w:tabs>
                <w:tab w:val="left" w:pos="851"/>
                <w:tab w:val="left" w:pos="993"/>
                <w:tab w:val="left" w:pos="1134"/>
                <w:tab w:val="num" w:pos="1732"/>
                <w:tab w:val="num" w:pos="2295"/>
                <w:tab w:val="num" w:pos="3119"/>
              </w:tabs>
              <w:spacing w:line="264" w:lineRule="auto"/>
              <w:ind w:left="426" w:firstLine="0"/>
              <w:jc w:val="both"/>
            </w:pPr>
            <w:r w:rsidRPr="00EE3F77">
              <w:pict>
                <v:rect id="shape 134" o:spid="_x0000_s1405" style="position:absolute;left:0;text-align:left;margin-left:266.3pt;margin-top:48.4pt;width:3pt;height:12pt;z-index:-251257856;visibility:visible;mso-position-horizontal-relative:page" coordsize="100000,100000" o:preferrelative="t" filled="f" stroked="f">
                  <v:path textboxrect="0,0,0,0"/>
                  <v:textbox>
                    <w:txbxContent>
                      <w:p w:rsidR="007B28EC" w:rsidRDefault="007B28EC">
                        <w:pPr>
                          <w:pStyle w:val="afe"/>
                          <w:spacing w:line="240" w:lineRule="exact"/>
                          <w:rPr>
                            <w:color w:val="212121"/>
                          </w:rPr>
                        </w:pPr>
                        <w:r>
                          <w:rPr>
                            <w:color w:val="212121"/>
                          </w:rPr>
                          <w:t>.</w:t>
                        </w:r>
                      </w:p>
                    </w:txbxContent>
                  </v:textbox>
                  <w10:wrap anchorx="page"/>
                </v:rect>
              </w:pict>
            </w:r>
            <w:r>
              <w:t>В сценарии сборки, для того, чтобы выбрать деталь, нужно выбрать её двойным кликом ЛКМ. После этого произойдет переход в режим осмотра детали. Если ничего не произошло, то была выбрана неверная деталь. В режиме осмотра детали нужно выбрать требуемые действия с деталью (очистка, смазка, если требуется) и инструмент для установки. Для того, чтобы установить деталь, нужно нажать кнопку «Далее». После проигрывания анимации установки детали происходит выход из режима осмотра детали, и камера переходит в режим свободного обзора.</w:t>
            </w:r>
          </w:p>
          <w:p w:rsidR="007B28EC" w:rsidRDefault="007B28EC" w:rsidP="00B04DC6">
            <w:pPr>
              <w:pStyle w:val="ad"/>
              <w:numPr>
                <w:ilvl w:val="2"/>
                <w:numId w:val="84"/>
              </w:numPr>
              <w:tabs>
                <w:tab w:val="left" w:pos="709"/>
                <w:tab w:val="num" w:pos="993"/>
                <w:tab w:val="num" w:pos="2295"/>
              </w:tabs>
              <w:spacing w:line="264" w:lineRule="auto"/>
              <w:ind w:left="0" w:right="140" w:hanging="10"/>
              <w:jc w:val="both"/>
              <w:rPr>
                <w:color w:val="000000"/>
              </w:rPr>
            </w:pPr>
            <w:r>
              <w:rPr>
                <w:bCs/>
                <w:sz w:val="24"/>
                <w:szCs w:val="24"/>
              </w:rPr>
              <w:lastRenderedPageBreak/>
              <w:t>Тренажер должен позволить проводить тренировки по сборке/разборке с ТОиР гидравлических насосов 6 типов:</w:t>
            </w:r>
          </w:p>
          <w:p w:rsidR="007B28EC" w:rsidRDefault="007B28EC" w:rsidP="00B04DC6">
            <w:pPr>
              <w:numPr>
                <w:ilvl w:val="3"/>
                <w:numId w:val="85"/>
              </w:numPr>
              <w:tabs>
                <w:tab w:val="left" w:pos="851"/>
                <w:tab w:val="left" w:pos="993"/>
                <w:tab w:val="left" w:pos="1134"/>
                <w:tab w:val="num" w:pos="1732"/>
                <w:tab w:val="num" w:pos="2295"/>
                <w:tab w:val="num" w:pos="3119"/>
              </w:tabs>
              <w:spacing w:line="264" w:lineRule="auto"/>
              <w:ind w:left="426" w:firstLine="0"/>
              <w:jc w:val="both"/>
            </w:pPr>
            <w:r>
              <w:t>Аксиально-поршневой насос с наклонным блоком.</w:t>
            </w:r>
          </w:p>
          <w:p w:rsidR="007B28EC" w:rsidRDefault="007B28EC" w:rsidP="00B04DC6">
            <w:pPr>
              <w:numPr>
                <w:ilvl w:val="3"/>
                <w:numId w:val="85"/>
              </w:numPr>
              <w:tabs>
                <w:tab w:val="left" w:pos="851"/>
                <w:tab w:val="left" w:pos="993"/>
                <w:tab w:val="left" w:pos="1134"/>
                <w:tab w:val="num" w:pos="1732"/>
                <w:tab w:val="num" w:pos="2295"/>
                <w:tab w:val="num" w:pos="3119"/>
              </w:tabs>
              <w:spacing w:line="264" w:lineRule="auto"/>
              <w:ind w:left="426" w:firstLine="0"/>
              <w:jc w:val="both"/>
            </w:pPr>
            <w:r>
              <w:t>Пластинчатый насос двукратного действия.</w:t>
            </w:r>
          </w:p>
          <w:p w:rsidR="007B28EC" w:rsidRDefault="007B28EC" w:rsidP="00B04DC6">
            <w:pPr>
              <w:numPr>
                <w:ilvl w:val="3"/>
                <w:numId w:val="85"/>
              </w:numPr>
              <w:tabs>
                <w:tab w:val="left" w:pos="851"/>
                <w:tab w:val="left" w:pos="993"/>
                <w:tab w:val="left" w:pos="1134"/>
                <w:tab w:val="num" w:pos="1732"/>
                <w:tab w:val="num" w:pos="2295"/>
                <w:tab w:val="num" w:pos="3119"/>
              </w:tabs>
              <w:spacing w:line="264" w:lineRule="auto"/>
              <w:ind w:left="426" w:firstLine="0"/>
              <w:jc w:val="both"/>
            </w:pPr>
            <w:r>
              <w:t>Радиально-поршневой насос с клапанным распределением.</w:t>
            </w:r>
          </w:p>
          <w:p w:rsidR="007B28EC" w:rsidRDefault="007B28EC" w:rsidP="00B04DC6">
            <w:pPr>
              <w:numPr>
                <w:ilvl w:val="3"/>
                <w:numId w:val="85"/>
              </w:numPr>
              <w:tabs>
                <w:tab w:val="left" w:pos="851"/>
                <w:tab w:val="left" w:pos="993"/>
                <w:tab w:val="left" w:pos="1134"/>
                <w:tab w:val="num" w:pos="1732"/>
                <w:tab w:val="num" w:pos="2295"/>
                <w:tab w:val="num" w:pos="3119"/>
              </w:tabs>
              <w:spacing w:line="264" w:lineRule="auto"/>
              <w:ind w:left="426" w:firstLine="0"/>
              <w:jc w:val="both"/>
            </w:pPr>
            <w:r>
              <w:t>Центробежно-вихревой насос.</w:t>
            </w:r>
          </w:p>
          <w:p w:rsidR="007B28EC" w:rsidRDefault="007B28EC" w:rsidP="00B04DC6">
            <w:pPr>
              <w:numPr>
                <w:ilvl w:val="3"/>
                <w:numId w:val="85"/>
              </w:numPr>
              <w:tabs>
                <w:tab w:val="left" w:pos="851"/>
                <w:tab w:val="left" w:pos="993"/>
                <w:tab w:val="left" w:pos="1134"/>
                <w:tab w:val="num" w:pos="1732"/>
                <w:tab w:val="num" w:pos="2295"/>
                <w:tab w:val="num" w:pos="3119"/>
              </w:tabs>
              <w:spacing w:line="264" w:lineRule="auto"/>
              <w:ind w:left="426" w:firstLine="0"/>
              <w:jc w:val="both"/>
            </w:pPr>
            <w:r>
              <w:t>Центробежный насос с закрытым рабочим колесом.</w:t>
            </w:r>
          </w:p>
          <w:p w:rsidR="007B28EC" w:rsidRDefault="007B28EC" w:rsidP="00B04DC6">
            <w:pPr>
              <w:numPr>
                <w:ilvl w:val="3"/>
                <w:numId w:val="83"/>
              </w:numPr>
              <w:ind w:left="2127"/>
              <w:jc w:val="both"/>
            </w:pPr>
            <w:r>
              <w:t>Шестеренный насос с внешним зацеплением.</w:t>
            </w:r>
          </w:p>
          <w:p w:rsidR="007B28EC" w:rsidRDefault="007B28EC" w:rsidP="00F87178">
            <w:pPr>
              <w:tabs>
                <w:tab w:val="left" w:pos="426"/>
                <w:tab w:val="left" w:pos="576"/>
                <w:tab w:val="left" w:pos="1701"/>
              </w:tabs>
              <w:spacing w:line="264" w:lineRule="auto"/>
              <w:ind w:right="140"/>
              <w:jc w:val="both"/>
            </w:pPr>
            <w:r>
              <w:t>Программное обеспечение тренажера должно безотказно работать с компьютером, удовлетворяющим следующим минимальным системным требованиям:</w:t>
            </w:r>
          </w:p>
          <w:p w:rsidR="007B28EC" w:rsidRDefault="007B28EC" w:rsidP="00B04DC6">
            <w:pPr>
              <w:numPr>
                <w:ilvl w:val="0"/>
                <w:numId w:val="86"/>
              </w:numPr>
              <w:tabs>
                <w:tab w:val="clear" w:pos="1935"/>
                <w:tab w:val="left" w:pos="709"/>
                <w:tab w:val="left" w:pos="851"/>
                <w:tab w:val="left" w:pos="1276"/>
                <w:tab w:val="num" w:pos="2062"/>
              </w:tabs>
              <w:spacing w:line="264" w:lineRule="auto"/>
              <w:ind w:left="426" w:right="140" w:firstLine="0"/>
              <w:jc w:val="both"/>
            </w:pPr>
            <w:r>
              <w:t>Операционная</w:t>
            </w:r>
            <w:r>
              <w:rPr>
                <w:bCs/>
              </w:rPr>
              <w:t xml:space="preserve"> система: Microsoft Windows 7/8/10/11, х64-версия.</w:t>
            </w:r>
          </w:p>
          <w:p w:rsidR="007B28EC" w:rsidRDefault="007B28EC" w:rsidP="00B04DC6">
            <w:pPr>
              <w:numPr>
                <w:ilvl w:val="0"/>
                <w:numId w:val="86"/>
              </w:numPr>
              <w:tabs>
                <w:tab w:val="clear" w:pos="1935"/>
                <w:tab w:val="left" w:pos="709"/>
                <w:tab w:val="left" w:pos="851"/>
                <w:tab w:val="left" w:pos="1276"/>
                <w:tab w:val="num" w:pos="2062"/>
              </w:tabs>
              <w:spacing w:line="264" w:lineRule="auto"/>
              <w:ind w:left="426" w:right="140" w:firstLine="0"/>
              <w:jc w:val="both"/>
            </w:pPr>
            <w:r>
              <w:t>Видеокарта</w:t>
            </w:r>
            <w:r>
              <w:rPr>
                <w:bCs/>
              </w:rPr>
              <w:t xml:space="preserve">: </w:t>
            </w:r>
          </w:p>
          <w:p w:rsidR="007B28EC" w:rsidRDefault="007B28EC" w:rsidP="00F87178">
            <w:pPr>
              <w:tabs>
                <w:tab w:val="left" w:pos="426"/>
                <w:tab w:val="left" w:pos="567"/>
              </w:tabs>
              <w:ind w:left="709" w:right="140"/>
              <w:jc w:val="both"/>
            </w:pPr>
            <w:r>
              <w:rPr>
                <w:bCs/>
              </w:rPr>
              <w:t xml:space="preserve">NVIDIA: NVidia GT 440 или эквивалент (количество памяти 1024МБ); </w:t>
            </w:r>
          </w:p>
          <w:p w:rsidR="007B28EC" w:rsidRDefault="007B28EC" w:rsidP="00B04DC6">
            <w:pPr>
              <w:numPr>
                <w:ilvl w:val="0"/>
                <w:numId w:val="86"/>
              </w:numPr>
              <w:tabs>
                <w:tab w:val="clear" w:pos="1935"/>
                <w:tab w:val="left" w:pos="709"/>
                <w:tab w:val="left" w:pos="851"/>
                <w:tab w:val="left" w:pos="1276"/>
                <w:tab w:val="num" w:pos="2062"/>
              </w:tabs>
              <w:spacing w:line="264" w:lineRule="auto"/>
              <w:ind w:left="426" w:right="140" w:firstLine="0"/>
              <w:jc w:val="both"/>
            </w:pPr>
            <w:r>
              <w:t>Процессор</w:t>
            </w:r>
            <w:r>
              <w:rPr>
                <w:bCs/>
              </w:rPr>
              <w:t xml:space="preserve">:  </w:t>
            </w:r>
          </w:p>
          <w:p w:rsidR="007B28EC" w:rsidRDefault="007B28EC" w:rsidP="00F87178">
            <w:pPr>
              <w:tabs>
                <w:tab w:val="left" w:pos="426"/>
                <w:tab w:val="left" w:pos="567"/>
              </w:tabs>
              <w:ind w:left="709" w:right="140"/>
              <w:jc w:val="both"/>
            </w:pPr>
            <w:r>
              <w:rPr>
                <w:bCs/>
              </w:rPr>
              <w:t>Архитектура x64 с поддержкой SSE4.1;</w:t>
            </w:r>
          </w:p>
          <w:p w:rsidR="007B28EC" w:rsidRDefault="007B28EC" w:rsidP="00F87178">
            <w:pPr>
              <w:tabs>
                <w:tab w:val="left" w:pos="426"/>
                <w:tab w:val="left" w:pos="567"/>
              </w:tabs>
              <w:ind w:left="709" w:right="140"/>
              <w:jc w:val="both"/>
            </w:pPr>
            <w:r>
              <w:rPr>
                <w:bCs/>
              </w:rPr>
              <w:t>Количество ядер: 4 ядра и больше;</w:t>
            </w:r>
          </w:p>
          <w:p w:rsidR="007B28EC" w:rsidRDefault="007B28EC" w:rsidP="00F87178">
            <w:pPr>
              <w:tabs>
                <w:tab w:val="left" w:pos="426"/>
                <w:tab w:val="left" w:pos="567"/>
              </w:tabs>
              <w:ind w:left="709" w:right="140"/>
              <w:jc w:val="both"/>
            </w:pPr>
            <w:r>
              <w:rPr>
                <w:bCs/>
              </w:rPr>
              <w:t>Частота: 2.5 GHz .</w:t>
            </w:r>
          </w:p>
          <w:p w:rsidR="007B28EC" w:rsidRDefault="007B28EC" w:rsidP="00B04DC6">
            <w:pPr>
              <w:numPr>
                <w:ilvl w:val="0"/>
                <w:numId w:val="86"/>
              </w:numPr>
              <w:tabs>
                <w:tab w:val="clear" w:pos="1935"/>
                <w:tab w:val="left" w:pos="709"/>
                <w:tab w:val="left" w:pos="851"/>
                <w:tab w:val="left" w:pos="1276"/>
                <w:tab w:val="num" w:pos="2062"/>
              </w:tabs>
              <w:spacing w:line="264" w:lineRule="auto"/>
              <w:ind w:left="426" w:right="140" w:firstLine="0"/>
              <w:jc w:val="both"/>
            </w:pPr>
            <w:r>
              <w:t>Оперативная</w:t>
            </w:r>
            <w:r>
              <w:rPr>
                <w:bCs/>
              </w:rPr>
              <w:t xml:space="preserve"> память: 4ГБ.</w:t>
            </w:r>
          </w:p>
        </w:tc>
        <w:tc>
          <w:tcPr>
            <w:tcW w:w="709" w:type="dxa"/>
            <w:vAlign w:val="center"/>
          </w:tcPr>
          <w:p w:rsidR="007B28EC" w:rsidRPr="009D5915" w:rsidRDefault="007B28EC" w:rsidP="00C959FC">
            <w:pPr>
              <w:jc w:val="center"/>
              <w:rPr>
                <w:szCs w:val="22"/>
              </w:rPr>
            </w:pPr>
            <w:r>
              <w:rPr>
                <w:szCs w:val="22"/>
              </w:rPr>
              <w:lastRenderedPageBreak/>
              <w:t>шт</w:t>
            </w:r>
          </w:p>
        </w:tc>
        <w:tc>
          <w:tcPr>
            <w:tcW w:w="708" w:type="dxa"/>
            <w:vAlign w:val="center"/>
          </w:tcPr>
          <w:p w:rsidR="007B28EC" w:rsidRPr="009D5915" w:rsidRDefault="007B28EC" w:rsidP="00C959FC">
            <w:pPr>
              <w:jc w:val="center"/>
              <w:rPr>
                <w:szCs w:val="22"/>
              </w:rPr>
            </w:pPr>
            <w:r>
              <w:rPr>
                <w:szCs w:val="22"/>
              </w:rPr>
              <w:t>13</w:t>
            </w:r>
          </w:p>
        </w:tc>
        <w:tc>
          <w:tcPr>
            <w:tcW w:w="1843" w:type="dxa"/>
            <w:vAlign w:val="center"/>
          </w:tcPr>
          <w:p w:rsidR="007B28EC" w:rsidRPr="00B60566" w:rsidRDefault="007B28EC" w:rsidP="00607350">
            <w:pPr>
              <w:jc w:val="center"/>
              <w:rPr>
                <w:b/>
                <w:sz w:val="22"/>
                <w:szCs w:val="22"/>
              </w:rPr>
            </w:pPr>
          </w:p>
        </w:tc>
      </w:tr>
    </w:tbl>
    <w:p w:rsidR="00E8512F" w:rsidRPr="008D5F8C" w:rsidRDefault="00E8512F" w:rsidP="00E8512F">
      <w:pPr>
        <w:ind w:firstLine="426"/>
        <w:jc w:val="right"/>
        <w:rPr>
          <w:i/>
          <w:sz w:val="22"/>
          <w:szCs w:val="22"/>
        </w:rPr>
      </w:pPr>
    </w:p>
    <w:p w:rsidR="00E5183E" w:rsidRPr="008E693E" w:rsidRDefault="00E5183E" w:rsidP="00985A4D">
      <w:pPr>
        <w:numPr>
          <w:ilvl w:val="0"/>
          <w:numId w:val="3"/>
        </w:numPr>
        <w:tabs>
          <w:tab w:val="left" w:pos="993"/>
        </w:tabs>
        <w:jc w:val="both"/>
        <w:rPr>
          <w:b/>
          <w:color w:val="000000"/>
          <w:sz w:val="22"/>
          <w:szCs w:val="22"/>
        </w:rPr>
      </w:pPr>
      <w:r w:rsidRPr="00B60566">
        <w:rPr>
          <w:b/>
          <w:color w:val="000000"/>
          <w:sz w:val="22"/>
          <w:szCs w:val="22"/>
        </w:rPr>
        <w:t xml:space="preserve">Место </w:t>
      </w:r>
      <w:r w:rsidR="00691CD6">
        <w:rPr>
          <w:b/>
          <w:color w:val="000000"/>
          <w:sz w:val="22"/>
          <w:szCs w:val="22"/>
        </w:rPr>
        <w:t>поставки товара</w:t>
      </w:r>
      <w:r w:rsidRPr="00B60566">
        <w:rPr>
          <w:b/>
          <w:color w:val="000000"/>
          <w:sz w:val="22"/>
          <w:szCs w:val="22"/>
        </w:rPr>
        <w:t>:</w:t>
      </w:r>
      <w:r w:rsidRPr="00B60566">
        <w:rPr>
          <w:color w:val="000000"/>
          <w:sz w:val="22"/>
          <w:szCs w:val="22"/>
        </w:rPr>
        <w:t xml:space="preserve"> </w:t>
      </w:r>
      <w:r w:rsidR="00F75D11" w:rsidRPr="003257BA">
        <w:rPr>
          <w:i/>
          <w:color w:val="8064A2" w:themeColor="accent4"/>
        </w:rPr>
        <w:t>Волгоградская обл., г. Волжский, ул. Машиностроителей, д. 10 (Учебный корпус № 4).</w:t>
      </w:r>
    </w:p>
    <w:p w:rsidR="00691CD6" w:rsidRDefault="00E5183E" w:rsidP="00985A4D">
      <w:pPr>
        <w:numPr>
          <w:ilvl w:val="0"/>
          <w:numId w:val="3"/>
        </w:numPr>
        <w:tabs>
          <w:tab w:val="left" w:pos="993"/>
        </w:tabs>
        <w:ind w:left="284" w:firstLine="76"/>
        <w:jc w:val="both"/>
        <w:rPr>
          <w:sz w:val="22"/>
          <w:szCs w:val="22"/>
        </w:rPr>
      </w:pPr>
      <w:r w:rsidRPr="00691CD6">
        <w:rPr>
          <w:b/>
          <w:color w:val="000000"/>
          <w:sz w:val="22"/>
          <w:szCs w:val="22"/>
        </w:rPr>
        <w:t xml:space="preserve">Сроки </w:t>
      </w:r>
      <w:r w:rsidR="00691CD6">
        <w:rPr>
          <w:b/>
          <w:color w:val="000000"/>
          <w:sz w:val="22"/>
          <w:szCs w:val="22"/>
        </w:rPr>
        <w:t>поставки товара</w:t>
      </w:r>
      <w:r w:rsidRPr="00691CD6">
        <w:rPr>
          <w:b/>
          <w:color w:val="000000"/>
          <w:sz w:val="22"/>
          <w:szCs w:val="22"/>
        </w:rPr>
        <w:t>:</w:t>
      </w:r>
      <w:r w:rsidRPr="00691CD6">
        <w:rPr>
          <w:color w:val="000000"/>
          <w:sz w:val="22"/>
          <w:szCs w:val="22"/>
        </w:rPr>
        <w:t xml:space="preserve"> </w:t>
      </w:r>
      <w:r w:rsidR="00F75D11" w:rsidRPr="003257BA">
        <w:rPr>
          <w:i/>
          <w:color w:val="8064A2" w:themeColor="accent4"/>
        </w:rPr>
        <w:t xml:space="preserve">в течение </w:t>
      </w:r>
      <w:r w:rsidR="00BF2037">
        <w:rPr>
          <w:i/>
          <w:color w:val="8064A2" w:themeColor="accent4"/>
        </w:rPr>
        <w:t>1</w:t>
      </w:r>
      <w:r w:rsidR="005C1798">
        <w:rPr>
          <w:i/>
          <w:color w:val="8064A2" w:themeColor="accent4"/>
        </w:rPr>
        <w:t>0 рабочих</w:t>
      </w:r>
      <w:r w:rsidR="00F75D11" w:rsidRPr="003257BA">
        <w:rPr>
          <w:i/>
          <w:color w:val="8064A2" w:themeColor="accent4"/>
        </w:rPr>
        <w:t xml:space="preserve"> дней с момента заключения договора, единовременно, в будние дни с 08:30 до 16:00</w:t>
      </w:r>
    </w:p>
    <w:p w:rsidR="00F75D11" w:rsidRDefault="00F75D11" w:rsidP="00F75D11">
      <w:pPr>
        <w:tabs>
          <w:tab w:val="left" w:pos="284"/>
        </w:tabs>
        <w:ind w:left="360"/>
        <w:jc w:val="both"/>
      </w:pPr>
      <w:r w:rsidRPr="00F75D11">
        <w:rPr>
          <w:b/>
          <w:color w:val="000000"/>
        </w:rPr>
        <w:t>5.</w:t>
      </w:r>
      <w:r>
        <w:rPr>
          <w:color w:val="000000"/>
        </w:rPr>
        <w:t xml:space="preserve"> </w:t>
      </w:r>
      <w:r w:rsidRPr="003257BA">
        <w:rPr>
          <w:b/>
          <w:color w:val="000000"/>
        </w:rPr>
        <w:t>Условия поставки товара:</w:t>
      </w:r>
      <w:r>
        <w:rPr>
          <w:b/>
          <w:color w:val="000000"/>
        </w:rPr>
        <w:t xml:space="preserve"> </w:t>
      </w:r>
      <w:r w:rsidRPr="003257BA">
        <w:rPr>
          <w:color w:val="000000"/>
        </w:rPr>
        <w:t>поставка</w:t>
      </w:r>
      <w:r>
        <w:rPr>
          <w:color w:val="000000"/>
        </w:rPr>
        <w:t xml:space="preserve"> до места установки</w:t>
      </w:r>
      <w:r w:rsidRPr="003257BA">
        <w:rPr>
          <w:color w:val="000000"/>
        </w:rPr>
        <w:t>, погрузочно</w:t>
      </w:r>
      <w:r w:rsidRPr="003257BA">
        <w:rPr>
          <w:b/>
          <w:color w:val="000000"/>
        </w:rPr>
        <w:t>-</w:t>
      </w:r>
      <w:r w:rsidRPr="003257BA">
        <w:rPr>
          <w:color w:val="000000"/>
        </w:rPr>
        <w:t xml:space="preserve">разгрузочные работы, транспортировка, </w:t>
      </w:r>
      <w:r w:rsidR="006C4B79">
        <w:rPr>
          <w:color w:val="000000"/>
        </w:rPr>
        <w:t>установка</w:t>
      </w:r>
      <w:r w:rsidR="00BF2037">
        <w:rPr>
          <w:color w:val="000000"/>
        </w:rPr>
        <w:t xml:space="preserve"> </w:t>
      </w:r>
      <w:r w:rsidR="006C4B79">
        <w:rPr>
          <w:color w:val="000000"/>
        </w:rPr>
        <w:t>на оборудование Заказчика</w:t>
      </w:r>
      <w:r w:rsidR="00BF2037">
        <w:rPr>
          <w:color w:val="000000"/>
        </w:rPr>
        <w:t xml:space="preserve"> и настройка программного обеспечения</w:t>
      </w:r>
      <w:r w:rsidR="006C4B79">
        <w:rPr>
          <w:color w:val="000000"/>
        </w:rPr>
        <w:t xml:space="preserve">, </w:t>
      </w:r>
      <w:r w:rsidRPr="003257BA">
        <w:rPr>
          <w:color w:val="000000"/>
        </w:rPr>
        <w:t>а также обучение</w:t>
      </w:r>
      <w:r>
        <w:rPr>
          <w:color w:val="000000"/>
        </w:rPr>
        <w:t xml:space="preserve"> и консультация</w:t>
      </w:r>
      <w:r w:rsidRPr="003257BA">
        <w:rPr>
          <w:color w:val="000000"/>
        </w:rPr>
        <w:t xml:space="preserve"> сотрудников заказчика по эксплуатации поставленного товара осуществляется силами и за счет средств Поставщика</w:t>
      </w:r>
      <w:r w:rsidRPr="003257BA">
        <w:t>, гарантирующего сохранность товара во время его транспортировки, погрузки и выгрузки.</w:t>
      </w:r>
      <w:r>
        <w:t xml:space="preserve"> </w:t>
      </w:r>
      <w:r w:rsidRPr="007504B5">
        <w:t>Поставщик должен обеспечить поставку товара, способную предотвратить его повреждение или порчу во время перевозки к Заказчику, обеспечить условия транспортировки, предъявляемые к данному виду товара.</w:t>
      </w:r>
    </w:p>
    <w:p w:rsidR="009D184B" w:rsidRPr="003257BA" w:rsidRDefault="009D184B" w:rsidP="00F75D11">
      <w:pPr>
        <w:tabs>
          <w:tab w:val="left" w:pos="284"/>
        </w:tabs>
        <w:ind w:left="360"/>
        <w:jc w:val="both"/>
        <w:rPr>
          <w:b/>
        </w:rPr>
      </w:pPr>
      <w:r>
        <w:t>Инсталляционный пакет программного обеспечения должен быть предоставлен Поставщиком на диске или флеш-носителе, либо ином аналогичном носителе данных.</w:t>
      </w:r>
    </w:p>
    <w:p w:rsidR="00F75D11" w:rsidRPr="003257BA" w:rsidRDefault="00F75D11" w:rsidP="00F75D11">
      <w:pPr>
        <w:tabs>
          <w:tab w:val="left" w:pos="426"/>
          <w:tab w:val="left" w:pos="993"/>
        </w:tabs>
        <w:ind w:left="360"/>
        <w:jc w:val="both"/>
        <w:rPr>
          <w:b/>
        </w:rPr>
      </w:pPr>
      <w:r w:rsidRPr="003257BA">
        <w:rPr>
          <w:b/>
        </w:rPr>
        <w:t>6. Требования к качественным, функциональным характеристикам, экологическим свойствам и безопасности товара (работы, услуги):</w:t>
      </w:r>
    </w:p>
    <w:p w:rsidR="00F75D11" w:rsidRPr="003257BA" w:rsidRDefault="00F75D11" w:rsidP="00F75D11">
      <w:pPr>
        <w:ind w:left="284" w:firstLine="425"/>
        <w:jc w:val="both"/>
      </w:pPr>
      <w:r w:rsidRPr="003257BA">
        <w:lastRenderedPageBreak/>
        <w:t>6.1. Качество товара (работы, услуги)</w:t>
      </w:r>
      <w:r w:rsidRPr="003257BA">
        <w:rPr>
          <w:b/>
        </w:rPr>
        <w:t xml:space="preserve"> </w:t>
      </w:r>
      <w:r w:rsidRPr="003257BA">
        <w:t>должно соответствовать требованиям, предъявляемым к товарам (работам, услугам) соответствующего рода, либо превышать данные требования. Товар (работы, услуги)</w:t>
      </w:r>
      <w:r w:rsidRPr="003257BA">
        <w:rPr>
          <w:b/>
        </w:rPr>
        <w:t xml:space="preserve"> </w:t>
      </w:r>
      <w:r w:rsidRPr="003257BA">
        <w:t>должен соответствовать обязательным требованиям к его качеству и безопасности, предусмотренными для данного вида  товара (работы, услуги),</w:t>
      </w:r>
      <w:r w:rsidRPr="003257BA">
        <w:rPr>
          <w:b/>
        </w:rPr>
        <w:t xml:space="preserve"> </w:t>
      </w:r>
      <w:r w:rsidRPr="003257BA">
        <w:t>действующим законодательством РФ.</w:t>
      </w:r>
    </w:p>
    <w:p w:rsidR="00F75D11" w:rsidRPr="003257BA" w:rsidRDefault="00F75D11" w:rsidP="00F75D11">
      <w:pPr>
        <w:ind w:left="284" w:firstLine="425"/>
        <w:contextualSpacing/>
        <w:jc w:val="both"/>
      </w:pPr>
      <w:r w:rsidRPr="003257BA">
        <w:t>6.2. Качество поставляемых товаров (выполняемых работ, оказываемых услуг) должно соответствовать требованиям государственных стандартов и санитарных норм. Поставляемый товар должен быть безопасным при обычных условиях его использования, хранения, транспортировки и утилизации. Поставщик гарантирует, что поставляемый Товар изготовлен в соответствии с требованиями качества и безопасности, установленными не территории РФ, отвечает действующим стандартам и правилам в Российской Федерации.</w:t>
      </w:r>
    </w:p>
    <w:p w:rsidR="00F75D11" w:rsidRPr="003257BA" w:rsidRDefault="00F75D11" w:rsidP="00F75D11">
      <w:pPr>
        <w:ind w:left="284" w:firstLine="425"/>
        <w:jc w:val="both"/>
      </w:pPr>
      <w:r w:rsidRPr="003257BA">
        <w:rPr>
          <w:bCs/>
        </w:rPr>
        <w:t>6.3</w:t>
      </w:r>
      <w:r w:rsidRPr="003257BA">
        <w:t>. Товар должен быть новым, в упаковке производителя, не бывшим в употреблении, не подвергавшимся ранее ремонту, модернизации или восстановлению, не должен находиться в залоге, под арестом или под иным обременением. Корпус товара и все его составные части должны быть целостными.</w:t>
      </w:r>
    </w:p>
    <w:p w:rsidR="00F75D11" w:rsidRPr="003257BA" w:rsidRDefault="00F75D11" w:rsidP="00F75D11">
      <w:pPr>
        <w:ind w:left="284" w:firstLine="425"/>
        <w:jc w:val="both"/>
      </w:pPr>
      <w:r w:rsidRPr="003257BA">
        <w:t>Качество товара должно соответствовать требованиям действующего законодательства Российской Федерации, предъявляемым к данному виду товара.</w:t>
      </w:r>
    </w:p>
    <w:p w:rsidR="00F75D11" w:rsidRPr="003257BA" w:rsidRDefault="00F75D11" w:rsidP="00F75D11">
      <w:pPr>
        <w:ind w:left="284" w:firstLine="425"/>
        <w:jc w:val="both"/>
      </w:pPr>
      <w:r w:rsidRPr="003257BA">
        <w:t>При эксплуатации товар не должен изменять своих качеств (эксплуатационных характеристик) на протяжении, как минимум, гарантийного периода.</w:t>
      </w:r>
    </w:p>
    <w:p w:rsidR="00F75D11" w:rsidRPr="003257BA" w:rsidRDefault="00F75D11" w:rsidP="00F75D11">
      <w:pPr>
        <w:ind w:left="284" w:firstLine="425"/>
        <w:jc w:val="both"/>
        <w:rPr>
          <w:bCs/>
          <w:color w:val="000000"/>
        </w:rPr>
      </w:pPr>
      <w:r w:rsidRPr="003257BA">
        <w:t xml:space="preserve">6.4. </w:t>
      </w:r>
      <w:r w:rsidRPr="003257BA">
        <w:rPr>
          <w:rFonts w:eastAsia="Calibri"/>
          <w:spacing w:val="-1"/>
        </w:rPr>
        <w:t>Т</w:t>
      </w:r>
      <w:r w:rsidRPr="003257BA">
        <w:rPr>
          <w:bCs/>
          <w:color w:val="000000"/>
        </w:rPr>
        <w:t>овар должен быть пригодным для целей его использования в условиях деятельности Заказчика, в соответствии с назначением и свойствами такого товара, и должен соответствовать функциональным характеристикам (потребительским свойствам) установленным для данного вида товара.</w:t>
      </w:r>
    </w:p>
    <w:p w:rsidR="00F75D11" w:rsidRDefault="00F75D11" w:rsidP="00F75D11">
      <w:pPr>
        <w:ind w:left="284" w:firstLine="425"/>
        <w:jc w:val="both"/>
      </w:pPr>
      <w:r w:rsidRPr="003257BA">
        <w:t>6.5. Поставляемый товар при эксплуатации, хранении и утилизации не должен выделять вредных, ядовитых, радиационных веществ; не должен создавать угрозу жизни человеку и окружающей среде при условии эксплуатации, хранении и утилизации.</w:t>
      </w:r>
    </w:p>
    <w:p w:rsidR="00BF2037" w:rsidRDefault="00F75D11" w:rsidP="00F75D11">
      <w:pPr>
        <w:ind w:left="284" w:firstLine="425"/>
        <w:jc w:val="both"/>
        <w:rPr>
          <w:i/>
          <w:color w:val="8064A2" w:themeColor="accent4"/>
        </w:rPr>
      </w:pPr>
      <w:r w:rsidRPr="00EC0E57">
        <w:rPr>
          <w:i/>
          <w:color w:val="8064A2" w:themeColor="accent4"/>
        </w:rPr>
        <w:t xml:space="preserve">6.6. </w:t>
      </w:r>
      <w:r w:rsidR="005C1798" w:rsidRPr="005C1798">
        <w:rPr>
          <w:i/>
          <w:color w:val="8064A2" w:themeColor="accent4"/>
        </w:rPr>
        <w:t>Удаленная техническая поддержка: консультации по установке, настройке и устранению неисправностей программного обеспечения, посредством официального русскоязычного интернет-портала поддержки программного обеспечения Разработчика, а также по электронной почте и дистанционной связи по сети Интернет.</w:t>
      </w:r>
    </w:p>
    <w:p w:rsidR="00F75D11" w:rsidRPr="00EC0E57" w:rsidRDefault="00BF2037" w:rsidP="00F75D11">
      <w:pPr>
        <w:ind w:left="284" w:firstLine="425"/>
        <w:jc w:val="both"/>
        <w:rPr>
          <w:i/>
          <w:color w:val="8064A2" w:themeColor="accent4"/>
        </w:rPr>
      </w:pPr>
      <w:r w:rsidRPr="00BF2037">
        <w:rPr>
          <w:i/>
          <w:color w:val="8064A2" w:themeColor="accent4"/>
        </w:rPr>
        <w:t>Устранение ошибок в программном обеспечении комплекса и бесплатное обновление в рамках гарантийного обслуживания.</w:t>
      </w:r>
    </w:p>
    <w:p w:rsidR="00F75D11" w:rsidRPr="003257BA" w:rsidRDefault="00F75D11" w:rsidP="00F75D11">
      <w:pPr>
        <w:ind w:firstLine="709"/>
        <w:contextualSpacing/>
        <w:jc w:val="both"/>
        <w:rPr>
          <w:b/>
          <w:color w:val="000000"/>
        </w:rPr>
      </w:pPr>
      <w:r w:rsidRPr="003257BA">
        <w:rPr>
          <w:b/>
        </w:rPr>
        <w:t xml:space="preserve">7. </w:t>
      </w:r>
      <w:r w:rsidRPr="003257BA">
        <w:rPr>
          <w:b/>
          <w:color w:val="000000"/>
        </w:rPr>
        <w:t>Требования по передаче Заказчику технических и иных документов при поставке товара:</w:t>
      </w:r>
    </w:p>
    <w:p w:rsidR="00F75D11" w:rsidRDefault="00F75D11" w:rsidP="00F75D11">
      <w:pPr>
        <w:ind w:left="284" w:firstLine="425"/>
        <w:jc w:val="both"/>
      </w:pPr>
      <w:r w:rsidRPr="003257BA">
        <w:t xml:space="preserve">Поставщик одновременно с передачей товара обязан передать Заказчику сертификат качества/соответствия (при наличии), документы о сертификации, декларировании Товара </w:t>
      </w:r>
      <w:r w:rsidRPr="003257BA">
        <w:lastRenderedPageBreak/>
        <w:t xml:space="preserve">(сертификат, декларация), если товар подлежит обязательной сертификации (декларированию) согласно действующему законодательству РФ, </w:t>
      </w:r>
      <w:r>
        <w:t xml:space="preserve">технические </w:t>
      </w:r>
      <w:r w:rsidRPr="003257BA">
        <w:t>паспорта, инструкции по</w:t>
      </w:r>
      <w:r>
        <w:t>льзователя (руководства по</w:t>
      </w:r>
      <w:r w:rsidRPr="003257BA">
        <w:t xml:space="preserve"> эксплуатации</w:t>
      </w:r>
      <w:r>
        <w:t>)</w:t>
      </w:r>
      <w:r w:rsidRPr="003257BA">
        <w:t>, документы о гарантии производителя</w:t>
      </w:r>
      <w:r>
        <w:t>, гарантийные талоны и/или аналогичные документы</w:t>
      </w:r>
      <w:r w:rsidRPr="003257BA">
        <w:t xml:space="preserve">, </w:t>
      </w:r>
      <w:r w:rsidRPr="007504B5">
        <w:t>с указанием заводских (серийных) номеров товара и гарантийного периода, оформленные в соответствии с Российским законодательством, действительные на момент поставки</w:t>
      </w:r>
      <w:r>
        <w:t xml:space="preserve">, </w:t>
      </w:r>
      <w:r w:rsidRPr="003257BA">
        <w:t>а также иные документы, предусмотренные действующим законодательством РФ для данного вида товара, в том числе и те документы, которые подтверждают безопасность товара.</w:t>
      </w:r>
    </w:p>
    <w:p w:rsidR="00F75D11" w:rsidRPr="003257BA" w:rsidRDefault="00F75D11" w:rsidP="00F75D11">
      <w:pPr>
        <w:ind w:left="284" w:firstLine="425"/>
        <w:jc w:val="both"/>
      </w:pPr>
      <w:r>
        <w:t>Вся документация, указанная в настоящем пункте, должна быть представлена Заказчику на русском языке.</w:t>
      </w:r>
    </w:p>
    <w:p w:rsidR="00F75D11" w:rsidRPr="003257BA" w:rsidRDefault="00F75D11" w:rsidP="00F75D11">
      <w:pPr>
        <w:ind w:left="284" w:firstLine="425"/>
        <w:jc w:val="both"/>
      </w:pPr>
      <w:r w:rsidRPr="003257BA">
        <w:rPr>
          <w:b/>
        </w:rPr>
        <w:t xml:space="preserve">8. Требования к упаковке: </w:t>
      </w:r>
      <w:r w:rsidRPr="003257BA">
        <w:t>Товар  поставляется в упаковке производителя товара, соответствующей характеру поставляемого товара и способу транспортировки, обеспечивающей полную сохранность и защиту товара, от каких бы то ни было повреждений, воздействия внешних факторов (в т. ч. климатических, механических), во время транспортировки, хранении  и погрузочно-разгрузочных работах и соответствующей требованиям ГОСТ 14192-96 «Маркировка грузов». Данное правило не применяется в случае, если упаковка каждой единицы товара не предусматривается производителем.</w:t>
      </w:r>
    </w:p>
    <w:p w:rsidR="00F75D11" w:rsidRPr="003257BA" w:rsidRDefault="00F75D11" w:rsidP="00F75D11">
      <w:pPr>
        <w:ind w:left="284" w:firstLine="425"/>
        <w:jc w:val="both"/>
      </w:pPr>
      <w:r w:rsidRPr="003257BA">
        <w:t>Упаковка должна быть целой, без следов вскрытия, повреждения. В случае поставки товара ненадлежащего качества, повреждённого во время перевозки в результате неправильной упаковки или связанных с этим причин, товар подлежит замене Поставщиком за его счет в адрес Заказчика в сроки, согласованные сторонами.</w:t>
      </w:r>
    </w:p>
    <w:p w:rsidR="00F75D11" w:rsidRPr="003257BA" w:rsidRDefault="00F75D11" w:rsidP="00F75D11">
      <w:pPr>
        <w:ind w:firstLine="709"/>
        <w:contextualSpacing/>
        <w:jc w:val="both"/>
        <w:rPr>
          <w:b/>
        </w:rPr>
      </w:pPr>
      <w:r w:rsidRPr="003257BA">
        <w:rPr>
          <w:b/>
        </w:rPr>
        <w:t>9.</w:t>
      </w:r>
      <w:r w:rsidRPr="003257BA">
        <w:t xml:space="preserve"> </w:t>
      </w:r>
      <w:r w:rsidRPr="003257BA">
        <w:rPr>
          <w:b/>
        </w:rPr>
        <w:t xml:space="preserve">Требования к гарантийному сроку </w:t>
      </w:r>
      <w:r>
        <w:rPr>
          <w:b/>
        </w:rPr>
        <w:t xml:space="preserve">поставляемого </w:t>
      </w:r>
      <w:r w:rsidRPr="003257BA">
        <w:rPr>
          <w:b/>
        </w:rPr>
        <w:t xml:space="preserve">товара и объему предоставления гарантий их качества: </w:t>
      </w:r>
    </w:p>
    <w:p w:rsidR="00F75D11" w:rsidRPr="003257BA" w:rsidRDefault="00F75D11" w:rsidP="00F75D11">
      <w:pPr>
        <w:ind w:firstLine="709"/>
        <w:contextualSpacing/>
        <w:jc w:val="both"/>
        <w:rPr>
          <w:b/>
        </w:rPr>
      </w:pPr>
      <w:r w:rsidRPr="003257BA">
        <w:t xml:space="preserve">Срок гарантии Поставщика должен быть не меньше, установленного срока гарантии Производителя. В случае если срок гарантии не установлен Производителем, то срок </w:t>
      </w:r>
      <w:r w:rsidRPr="00EC0E57">
        <w:rPr>
          <w:i/>
          <w:color w:val="8064A2" w:themeColor="accent4"/>
        </w:rPr>
        <w:t xml:space="preserve">гарантии Поставщика на поставляемый товар должен составлять не менее </w:t>
      </w:r>
      <w:r>
        <w:rPr>
          <w:i/>
          <w:color w:val="8064A2" w:themeColor="accent4"/>
        </w:rPr>
        <w:t>12</w:t>
      </w:r>
      <w:r w:rsidRPr="00EC0E57">
        <w:rPr>
          <w:i/>
          <w:color w:val="8064A2" w:themeColor="accent4"/>
        </w:rPr>
        <w:t xml:space="preserve"> месяцев со дня подписания документа о приемке товара Заказчиком.</w:t>
      </w:r>
    </w:p>
    <w:p w:rsidR="00F75D11" w:rsidRPr="003257BA" w:rsidRDefault="00F75D11" w:rsidP="00F75D11">
      <w:pPr>
        <w:ind w:firstLine="709"/>
        <w:contextualSpacing/>
        <w:jc w:val="both"/>
      </w:pPr>
      <w:r w:rsidRPr="003257BA">
        <w:t>Гарантия на поставленный товар предоставляется в соответствии с действующим законодательством Российской Федерации на данный вид товара.</w:t>
      </w:r>
    </w:p>
    <w:p w:rsidR="00F75D11" w:rsidRPr="003257BA" w:rsidRDefault="00F75D11" w:rsidP="00F75D11">
      <w:pPr>
        <w:ind w:firstLine="709"/>
        <w:contextualSpacing/>
        <w:jc w:val="both"/>
      </w:pPr>
      <w:r w:rsidRPr="003257BA">
        <w:t>В случае обнаружения в течение гарантийного срока недостатков (дефектов) товара гарантийный срок продлевается на срок, в течение которого Заказчик был лишен возможности пользоваться товаром.</w:t>
      </w:r>
    </w:p>
    <w:p w:rsidR="00F75D11" w:rsidRDefault="00F75D11" w:rsidP="00F75D11">
      <w:pPr>
        <w:ind w:firstLine="709"/>
        <w:contextualSpacing/>
        <w:jc w:val="both"/>
      </w:pPr>
      <w:r w:rsidRPr="003257BA">
        <w:t>Гарантия распространяется на все поставляемые товары.</w:t>
      </w:r>
    </w:p>
    <w:p w:rsidR="00BD128F" w:rsidRDefault="00F75D11" w:rsidP="00F75D11">
      <w:pPr>
        <w:ind w:firstLine="709"/>
        <w:contextualSpacing/>
        <w:jc w:val="both"/>
        <w:rPr>
          <w:sz w:val="22"/>
          <w:szCs w:val="22"/>
        </w:rPr>
      </w:pPr>
      <w:r w:rsidRPr="003257BA">
        <w:t>Поставщик обеспечивает контактные телефоны, по которым Заказчик мог бы информировать Поставщика о дефектах товара, обнаруженных в течение гарантийного срока.</w:t>
      </w:r>
    </w:p>
    <w:p w:rsidR="006A5CB6" w:rsidRDefault="006A5CB6" w:rsidP="006A5CB6">
      <w:pPr>
        <w:tabs>
          <w:tab w:val="left" w:pos="993"/>
        </w:tabs>
        <w:jc w:val="both"/>
        <w:rPr>
          <w:sz w:val="22"/>
          <w:szCs w:val="22"/>
        </w:rPr>
      </w:pPr>
    </w:p>
    <w:p w:rsidR="00576ED6" w:rsidRDefault="00576ED6" w:rsidP="00F75D11">
      <w:pPr>
        <w:tabs>
          <w:tab w:val="left" w:pos="0"/>
        </w:tabs>
        <w:autoSpaceDE w:val="0"/>
        <w:autoSpaceDN w:val="0"/>
        <w:adjustRightInd w:val="0"/>
        <w:ind w:firstLine="709"/>
        <w:contextualSpacing/>
        <w:jc w:val="center"/>
        <w:rPr>
          <w:b/>
          <w:bCs/>
          <w:sz w:val="28"/>
        </w:rPr>
      </w:pPr>
    </w:p>
    <w:p w:rsidR="006A5CB6" w:rsidRPr="00F75D11" w:rsidRDefault="006A5CB6" w:rsidP="00F75D11">
      <w:pPr>
        <w:tabs>
          <w:tab w:val="left" w:pos="0"/>
        </w:tabs>
        <w:autoSpaceDE w:val="0"/>
        <w:autoSpaceDN w:val="0"/>
        <w:adjustRightInd w:val="0"/>
        <w:ind w:firstLine="709"/>
        <w:contextualSpacing/>
        <w:jc w:val="center"/>
        <w:rPr>
          <w:bCs/>
          <w:sz w:val="28"/>
        </w:rPr>
      </w:pPr>
      <w:r w:rsidRPr="00F75D11">
        <w:rPr>
          <w:b/>
          <w:bCs/>
          <w:sz w:val="28"/>
        </w:rPr>
        <w:lastRenderedPageBreak/>
        <w:t>Инструкция по заполнению заявки на участие в Запросе котировок в электронной форме</w:t>
      </w:r>
    </w:p>
    <w:p w:rsidR="006A5CB6" w:rsidRPr="00C54810" w:rsidRDefault="006A5CB6" w:rsidP="006A5CB6">
      <w:pPr>
        <w:tabs>
          <w:tab w:val="left" w:pos="0"/>
        </w:tabs>
        <w:autoSpaceDE w:val="0"/>
        <w:autoSpaceDN w:val="0"/>
        <w:adjustRightInd w:val="0"/>
        <w:ind w:firstLine="709"/>
        <w:contextualSpacing/>
        <w:jc w:val="both"/>
        <w:rPr>
          <w:bCs/>
        </w:rPr>
      </w:pPr>
      <w:r w:rsidRPr="00C54810">
        <w:rPr>
          <w:bCs/>
        </w:rPr>
        <w:t>1. Данная инструкция применима в отношении характеристик товара, в случае если предметом закупки является поставка товара, в отношении материалов, оборудования, используемых для оказания услуг/выполнения работ, в отношении продукции, являющейся результатом оказанных услуг/выполненных работ).</w:t>
      </w:r>
    </w:p>
    <w:p w:rsidR="006A5CB6" w:rsidRPr="00C54810" w:rsidRDefault="006A5CB6" w:rsidP="006A5CB6">
      <w:pPr>
        <w:widowControl w:val="0"/>
        <w:ind w:firstLine="709"/>
        <w:contextualSpacing/>
        <w:jc w:val="both"/>
      </w:pPr>
      <w:r w:rsidRPr="00C54810">
        <w:rPr>
          <w:bCs/>
        </w:rPr>
        <w:t xml:space="preserve">2. Содержание заявки на участие в </w:t>
      </w:r>
      <w:r w:rsidR="007A62B0">
        <w:t>запросе котировок</w:t>
      </w:r>
      <w:r w:rsidRPr="00C54810">
        <w:t xml:space="preserve"> в электронной форме</w:t>
      </w:r>
      <w:r w:rsidRPr="00C54810">
        <w:rPr>
          <w:bCs/>
        </w:rPr>
        <w:t xml:space="preserve"> должно быть конкретным и не должно допускать двусмысленного толкования, в том числе технических ошибок, опечаток, описок, влекущих за собой неоднозначное понимание положений заявки. Заявка на участие в </w:t>
      </w:r>
      <w:r w:rsidR="007A62B0">
        <w:t>запросе котировок</w:t>
      </w:r>
      <w:r w:rsidR="007A62B0" w:rsidRPr="00C54810">
        <w:t xml:space="preserve"> </w:t>
      </w:r>
      <w:r w:rsidRPr="00C54810">
        <w:rPr>
          <w:bCs/>
        </w:rPr>
        <w:t xml:space="preserve">в электронной форме, все документы, относящиеся к заявке, </w:t>
      </w:r>
      <w:r w:rsidRPr="00C54810">
        <w:t>должны иметь четко читаемый текст.</w:t>
      </w:r>
    </w:p>
    <w:p w:rsidR="006A5CB6" w:rsidRPr="00C54810" w:rsidRDefault="006A5CB6" w:rsidP="006A5CB6">
      <w:pPr>
        <w:ind w:firstLine="709"/>
        <w:contextualSpacing/>
        <w:jc w:val="both"/>
      </w:pPr>
      <w:r w:rsidRPr="00C54810">
        <w:t>3. Участник закупки должен указывать точное наименование товара, материала, используемого для выполнения работ/ оказания услуг, с учетом марки (модели) (при наличии) предлагаемого товара, материала, используемого для выполнения работ/ оказания услуг, а также указывать производителя, страну производителя (в случае отсутствия производителя – только страну производителя).</w:t>
      </w:r>
    </w:p>
    <w:p w:rsidR="006A5CB6" w:rsidRPr="00C54810" w:rsidRDefault="006A5CB6" w:rsidP="006A5CB6">
      <w:pPr>
        <w:ind w:firstLine="709"/>
        <w:contextualSpacing/>
        <w:jc w:val="both"/>
      </w:pPr>
      <w:r w:rsidRPr="00C54810">
        <w:t xml:space="preserve">4. Если в Описании предмета закупки Заказчиком используется соединительный союз </w:t>
      </w:r>
      <w:r w:rsidRPr="00C54810">
        <w:rPr>
          <w:b/>
        </w:rPr>
        <w:t>«и</w:t>
      </w:r>
      <w:r w:rsidRPr="00C54810">
        <w:t xml:space="preserve">» или знаки препинания запятая </w:t>
      </w:r>
      <w:r w:rsidRPr="00C54810">
        <w:rPr>
          <w:b/>
        </w:rPr>
        <w:t>«,</w:t>
      </w:r>
      <w:r w:rsidRPr="00C54810">
        <w:t xml:space="preserve">», точка с запятой </w:t>
      </w:r>
      <w:r w:rsidRPr="00C54810">
        <w:rPr>
          <w:b/>
        </w:rPr>
        <w:t>«;»</w:t>
      </w:r>
      <w:r w:rsidRPr="00C54810">
        <w:t>, Участник закупки должен указать все перечисленные значения (характеристики, товары).</w:t>
      </w:r>
    </w:p>
    <w:p w:rsidR="006A5CB6" w:rsidRPr="00C54810" w:rsidRDefault="006A5CB6" w:rsidP="006A5CB6">
      <w:pPr>
        <w:ind w:firstLine="709"/>
        <w:contextualSpacing/>
        <w:jc w:val="both"/>
      </w:pPr>
      <w:r w:rsidRPr="00C54810">
        <w:t xml:space="preserve">5. Если в Описании предмета закупки Заказчиком используется разделительный союз </w:t>
      </w:r>
      <w:r w:rsidRPr="00C54810">
        <w:rPr>
          <w:b/>
        </w:rPr>
        <w:t>«или», «либо»</w:t>
      </w:r>
      <w:r w:rsidRPr="00C54810">
        <w:t xml:space="preserve"> или знак препинания косая черта </w:t>
      </w:r>
      <w:r w:rsidRPr="00C54810">
        <w:rPr>
          <w:b/>
        </w:rPr>
        <w:t>«/»</w:t>
      </w:r>
      <w:r w:rsidRPr="00C54810">
        <w:t xml:space="preserve">, Участник закупки должен указать конкретное предложение из указанных значений, </w:t>
      </w:r>
      <w:r w:rsidRPr="00C54810">
        <w:rPr>
          <w:b/>
        </w:rPr>
        <w:t>при этом исключается возможность участника закупки указывать одновременно несколько значений</w:t>
      </w:r>
      <w:r w:rsidRPr="00C54810">
        <w:t>.</w:t>
      </w:r>
    </w:p>
    <w:p w:rsidR="006A5CB6" w:rsidRPr="00C54810" w:rsidRDefault="006A5CB6" w:rsidP="006A5CB6">
      <w:pPr>
        <w:ind w:firstLine="709"/>
        <w:contextualSpacing/>
        <w:jc w:val="both"/>
      </w:pPr>
      <w:r w:rsidRPr="00C54810">
        <w:t xml:space="preserve">6. Сведения, содержащиеся в заявках Участников закупки, </w:t>
      </w:r>
      <w:r w:rsidRPr="00C54810">
        <w:rPr>
          <w:b/>
        </w:rPr>
        <w:t>не должны допускать двусмысленных толкований</w:t>
      </w:r>
      <w:r w:rsidRPr="00C54810">
        <w:t xml:space="preserve"> (</w:t>
      </w:r>
      <w:r w:rsidRPr="00C54810">
        <w:rPr>
          <w:b/>
        </w:rPr>
        <w:t>за исключением случаев</w:t>
      </w:r>
      <w:r w:rsidRPr="00C54810">
        <w:t xml:space="preserve">, если </w:t>
      </w:r>
      <w:r w:rsidRPr="00C54810">
        <w:rPr>
          <w:b/>
        </w:rPr>
        <w:t>двусмысленное толкование</w:t>
      </w:r>
      <w:r w:rsidRPr="00C54810">
        <w:t xml:space="preserve"> (в том числе содержание слов и символов: «не менее», «не более», «не выше», «не ниже», «не уже», «не шире», «не позднее», «не ранее»,  «менее», «ранее», «позднее», «более», «выше», «ниже», «уже», «шире», «&gt;», «&lt;», «≥» (означает «не менее»), «≤» (означает «не более»)   и иные аналогичные по смыслу слова и символы) </w:t>
      </w:r>
      <w:r w:rsidRPr="00C54810">
        <w:rPr>
          <w:b/>
        </w:rPr>
        <w:t xml:space="preserve">содержится и подтверждается технической документацией </w:t>
      </w:r>
      <w:r w:rsidRPr="00C54810">
        <w:t xml:space="preserve">на товар (ГОСТ, ТУ, технический паспорт и т.д.); документами, регламентирующими выполняемые работы/оказываемые услуги, являющиеся предметом закупки). </w:t>
      </w:r>
    </w:p>
    <w:p w:rsidR="006A5CB6" w:rsidRPr="00C54810" w:rsidRDefault="006A5CB6" w:rsidP="006A5CB6">
      <w:pPr>
        <w:ind w:firstLine="709"/>
        <w:contextualSpacing/>
        <w:jc w:val="both"/>
      </w:pPr>
      <w:r w:rsidRPr="00C54810">
        <w:t xml:space="preserve">Участник закупки должен указать показатели с обязательной формулировкой «в соответствии с технической документацией производителя, ГОСТ и пр. (выбрать нужное)») и предоставить соответствующие подтверждающие документы. </w:t>
      </w:r>
    </w:p>
    <w:p w:rsidR="006A5CB6" w:rsidRPr="00C54810" w:rsidRDefault="006A5CB6" w:rsidP="006A5CB6">
      <w:pPr>
        <w:ind w:firstLine="709"/>
        <w:contextualSpacing/>
        <w:jc w:val="both"/>
      </w:pPr>
      <w:r w:rsidRPr="00C54810">
        <w:t xml:space="preserve">7. Участник закупки должен указывать конкретные характеристики предлагаемого к поставке товара без слов </w:t>
      </w:r>
      <w:r w:rsidRPr="00C54810">
        <w:rPr>
          <w:b/>
          <w:bCs/>
          <w:i/>
        </w:rPr>
        <w:t xml:space="preserve">«не менее», «не более», «не выше», «не ниже», «не уже», «не шире», «не позднее», </w:t>
      </w:r>
      <w:r w:rsidRPr="00C54810">
        <w:rPr>
          <w:b/>
          <w:bCs/>
          <w:i/>
        </w:rPr>
        <w:lastRenderedPageBreak/>
        <w:t>«не ранее», «ранее», «позднее», «менее», «более», «выше», «ниже», «уже», «шире», «&gt;», «&lt;», «≥» (означает «не менее»), «≤» (означает «не более»)</w:t>
      </w:r>
      <w:r w:rsidRPr="00C54810">
        <w:rPr>
          <w:b/>
          <w:bCs/>
        </w:rPr>
        <w:t xml:space="preserve"> </w:t>
      </w:r>
      <w:r w:rsidRPr="00C54810">
        <w:t>и иные аналогичные по смыслу слова и символы, а именно:</w:t>
      </w:r>
    </w:p>
    <w:p w:rsidR="006A5CB6" w:rsidRPr="00C54810" w:rsidRDefault="006A5CB6" w:rsidP="006A5CB6">
      <w:pPr>
        <w:ind w:firstLine="709"/>
        <w:contextualSpacing/>
        <w:jc w:val="both"/>
      </w:pPr>
      <w:r w:rsidRPr="00C54810">
        <w:t>-</w:t>
      </w:r>
      <w:r>
        <w:t> </w:t>
      </w:r>
      <w:r w:rsidRPr="00C54810">
        <w:t xml:space="preserve">если в Описании предмета закупки Заказчиком установлены показатели, сопровождающиеся словами </w:t>
      </w:r>
      <w:r w:rsidRPr="00C54810">
        <w:rPr>
          <w:b/>
          <w:bCs/>
          <w:i/>
        </w:rPr>
        <w:t>«более», «&gt;», «выше», «свыше», «превышать», «шире»</w:t>
      </w:r>
      <w:r w:rsidRPr="00C54810">
        <w:rPr>
          <w:i/>
        </w:rPr>
        <w:t xml:space="preserve"> </w:t>
      </w:r>
      <w:r w:rsidRPr="00C54810">
        <w:t>Участник закупки должен предложить показатель, превышающий такое значение;</w:t>
      </w:r>
    </w:p>
    <w:p w:rsidR="006A5CB6" w:rsidRPr="00C54810" w:rsidRDefault="006A5CB6" w:rsidP="006A5CB6">
      <w:pPr>
        <w:ind w:firstLine="709"/>
        <w:contextualSpacing/>
        <w:jc w:val="both"/>
      </w:pPr>
      <w:r w:rsidRPr="00C54810">
        <w:t>-</w:t>
      </w:r>
      <w:r>
        <w:t> </w:t>
      </w:r>
      <w:r w:rsidRPr="00C54810">
        <w:t xml:space="preserve">если в Описании предмета закупки Заказчиком установлены показатели, сопровождающиеся словами </w:t>
      </w:r>
      <w:r w:rsidRPr="00C54810">
        <w:rPr>
          <w:b/>
          <w:bCs/>
          <w:i/>
        </w:rPr>
        <w:t>«менее», «&lt;», «ниже», «уже»</w:t>
      </w:r>
      <w:r w:rsidRPr="00C54810">
        <w:t xml:space="preserve"> Участник закупки должен предложить показатель, имеющий значение меньше заявленного Заказчиком;</w:t>
      </w:r>
    </w:p>
    <w:p w:rsidR="006A5CB6" w:rsidRPr="00C54810" w:rsidRDefault="006A5CB6" w:rsidP="006A5CB6">
      <w:pPr>
        <w:ind w:firstLine="709"/>
        <w:contextualSpacing/>
        <w:jc w:val="both"/>
      </w:pPr>
      <w:r w:rsidRPr="00C54810">
        <w:t>-</w:t>
      </w:r>
      <w:r>
        <w:t> </w:t>
      </w:r>
      <w:r w:rsidRPr="00C54810">
        <w:t xml:space="preserve">если в Описании предмета закупки Заказчиком установлен показатель (максимальное значение), сопровождающийся словами </w:t>
      </w:r>
      <w:r w:rsidRPr="00C54810">
        <w:rPr>
          <w:b/>
          <w:bCs/>
          <w:i/>
        </w:rPr>
        <w:t>«не более», «не выше», «не должен превышать», «не превышать», «не выше», «не шире», символом «≤»</w:t>
      </w:r>
      <w:r w:rsidRPr="00C54810">
        <w:rPr>
          <w:b/>
          <w:bCs/>
        </w:rPr>
        <w:t xml:space="preserve">, </w:t>
      </w:r>
      <w:r w:rsidRPr="00C54810">
        <w:t>Участником закупки должен быть предложен товар со значением конкретного показателя, равным или не превышающим показатель, заявленный Заказчиком;</w:t>
      </w:r>
    </w:p>
    <w:p w:rsidR="006A5CB6" w:rsidRPr="00C54810" w:rsidRDefault="006A5CB6" w:rsidP="006A5CB6">
      <w:pPr>
        <w:ind w:firstLine="709"/>
        <w:contextualSpacing/>
        <w:jc w:val="both"/>
      </w:pPr>
      <w:r w:rsidRPr="00C54810">
        <w:t>-</w:t>
      </w:r>
      <w:r>
        <w:t> </w:t>
      </w:r>
      <w:r w:rsidRPr="00C54810">
        <w:t xml:space="preserve">если в Описании предмета закупки Заказчиком установлен показатель (минимальное значение), сопровождающийся словами </w:t>
      </w:r>
      <w:r w:rsidRPr="00C54810">
        <w:rPr>
          <w:b/>
          <w:bCs/>
          <w:i/>
        </w:rPr>
        <w:t>«не менее», «не ниже», «не уже», символом «≥»</w:t>
      </w:r>
      <w:r w:rsidRPr="00C54810">
        <w:rPr>
          <w:b/>
          <w:i/>
        </w:rPr>
        <w:t xml:space="preserve"> </w:t>
      </w:r>
      <w:r w:rsidRPr="00C54810">
        <w:t>Участником закупки должен быть предложен товар со значением конкретного показателя, равным или превышающим показатель, заявленный Заказчиком;</w:t>
      </w:r>
    </w:p>
    <w:p w:rsidR="006A5CB6" w:rsidRPr="00C54810" w:rsidRDefault="006A5CB6" w:rsidP="006A5CB6">
      <w:pPr>
        <w:ind w:firstLine="709"/>
        <w:contextualSpacing/>
        <w:jc w:val="both"/>
      </w:pPr>
      <w:r w:rsidRPr="00C54810">
        <w:t>-</w:t>
      </w:r>
      <w:r>
        <w:t> </w:t>
      </w:r>
      <w:r w:rsidRPr="00C54810">
        <w:t xml:space="preserve">если в Описании предмета закупки Заказчиком установлено значение показателя в пределах, сопровождаясь при этом </w:t>
      </w:r>
      <w:r w:rsidRPr="00C54810">
        <w:rPr>
          <w:b/>
          <w:bCs/>
          <w:i/>
        </w:rPr>
        <w:t>«не менее… и не более…»</w:t>
      </w:r>
      <w:r w:rsidRPr="00C54810">
        <w:rPr>
          <w:b/>
          <w:bCs/>
        </w:rPr>
        <w:t>,</w:t>
      </w:r>
      <w:r w:rsidRPr="00C54810">
        <w:t xml:space="preserve"> Участником закупки должен быть предложен товар со значением конкретного показателя, соответствующим заявленным требованиям, то есть точно таким же, или в указанных пределах, но без сопровождения фразами </w:t>
      </w:r>
      <w:r w:rsidRPr="00C54810">
        <w:rPr>
          <w:b/>
          <w:bCs/>
        </w:rPr>
        <w:t>«не менее», «не более».</w:t>
      </w:r>
    </w:p>
    <w:p w:rsidR="006A5CB6" w:rsidRPr="00C54810" w:rsidRDefault="006A5CB6" w:rsidP="006A5CB6">
      <w:pPr>
        <w:ind w:firstLine="709"/>
        <w:contextualSpacing/>
        <w:jc w:val="both"/>
      </w:pPr>
      <w:r w:rsidRPr="00C54810">
        <w:t>8. Если в Описании предмета закупки Заказчиком в отношении остаточного срока годности установлен показатель со словами «не менее», «более», Участник закупки вправе оставить данный показатель неизменным.</w:t>
      </w:r>
    </w:p>
    <w:p w:rsidR="006A5CB6" w:rsidRPr="00C54810" w:rsidRDefault="006A5CB6" w:rsidP="006A5CB6">
      <w:pPr>
        <w:ind w:firstLine="709"/>
        <w:contextualSpacing/>
        <w:jc w:val="both"/>
      </w:pPr>
      <w:r w:rsidRPr="00C54810">
        <w:t xml:space="preserve">9. Если в Описании предмета закупки Заказчиком устанавливается диапазонный показатель, наименование которого указывается как </w:t>
      </w:r>
      <w:r w:rsidRPr="00C54810">
        <w:rPr>
          <w:b/>
        </w:rPr>
        <w:t>«__ - __»</w:t>
      </w:r>
      <w:r w:rsidRPr="00C54810">
        <w:t xml:space="preserve">, или наименование которого сопровождается словами </w:t>
      </w:r>
      <w:r w:rsidRPr="00C54810">
        <w:rPr>
          <w:b/>
        </w:rPr>
        <w:t>«от __ до __»,</w:t>
      </w:r>
      <w:r w:rsidRPr="00C54810">
        <w:t xml:space="preserve"> или наименование которого сопровождается фразой </w:t>
      </w:r>
      <w:r w:rsidRPr="00C54810">
        <w:rPr>
          <w:b/>
        </w:rPr>
        <w:t>«в диапазоне от __ до __»,</w:t>
      </w:r>
      <w:r w:rsidRPr="00C54810">
        <w:t xml:space="preserve"> либо показатель, наименование которого устанавливается как </w:t>
      </w:r>
      <w:r w:rsidRPr="00C54810">
        <w:rPr>
          <w:b/>
        </w:rPr>
        <w:t>«от __», «до __»</w:t>
      </w:r>
      <w:r w:rsidRPr="00C54810">
        <w:t>, то значение такого диапазона не может изменяться и Участником закупки должен быть предложен товар именно с таким значением диапазонного показателя.</w:t>
      </w:r>
    </w:p>
    <w:p w:rsidR="006A5CB6" w:rsidRPr="00C54810" w:rsidRDefault="006A5CB6" w:rsidP="006A5CB6">
      <w:pPr>
        <w:ind w:firstLine="709"/>
        <w:contextualSpacing/>
        <w:jc w:val="both"/>
        <w:rPr>
          <w:b/>
          <w:bCs/>
        </w:rPr>
      </w:pPr>
      <w:r w:rsidRPr="00C54810">
        <w:t xml:space="preserve">10. Если в Описании предмета закупки Заказчиком устанавливается диапазонный показатель, наименование которого сопровождается фразой </w:t>
      </w:r>
      <w:r w:rsidRPr="00C54810">
        <w:rPr>
          <w:b/>
        </w:rPr>
        <w:t>«в диапазоне от не менее __ до не более __» или «в диапазоне от не более __ до не менее __» или «от не менее _ до не более _», «от не менее__», «до не более __»</w:t>
      </w:r>
      <w:r w:rsidRPr="00C54810">
        <w:t xml:space="preserve">, Участником закупки должен быть предложен товар со значением диапазонного показателя, </w:t>
      </w:r>
      <w:r w:rsidRPr="00C54810">
        <w:lastRenderedPageBreak/>
        <w:t xml:space="preserve">соответствующим заявленным требованиям, то есть точно таким же или в указанных пределах, но без сопровождения фразами </w:t>
      </w:r>
      <w:r w:rsidRPr="00C54810">
        <w:rPr>
          <w:b/>
          <w:bCs/>
        </w:rPr>
        <w:t>«не менее», «не более».</w:t>
      </w:r>
    </w:p>
    <w:p w:rsidR="006A5CB6" w:rsidRPr="00C54810" w:rsidRDefault="006A5CB6" w:rsidP="006A5CB6">
      <w:pPr>
        <w:ind w:firstLine="709"/>
        <w:contextualSpacing/>
        <w:jc w:val="both"/>
      </w:pPr>
      <w:r w:rsidRPr="00C54810">
        <w:t xml:space="preserve">11. Если в Описании предмета закупки Заказчиком установлено значение показателя как конкретное значение с погрешностью, наименование которого указывается как </w:t>
      </w:r>
      <w:r w:rsidRPr="00C54810">
        <w:rPr>
          <w:b/>
        </w:rPr>
        <w:t>«__ ± __»</w:t>
      </w:r>
      <w:r w:rsidRPr="00C54810">
        <w:t>, то Участником закупки должен быть предложен товар со значением показателя, соответствующим заявленным требованиям, то есть точно таким же с указанием погрешности.</w:t>
      </w:r>
    </w:p>
    <w:p w:rsidR="006A5CB6" w:rsidRPr="00C54810" w:rsidRDefault="006A5CB6" w:rsidP="006A5CB6">
      <w:pPr>
        <w:ind w:firstLine="709"/>
        <w:contextualSpacing/>
        <w:jc w:val="both"/>
        <w:rPr>
          <w:b/>
        </w:rPr>
      </w:pPr>
      <w:r w:rsidRPr="00C54810">
        <w:t xml:space="preserve">12. Если в Описании предмета закупки Заказчика или в соответствии с технической документацией производителя товара характеристики (показатели) данного товара установлены с формулировкой </w:t>
      </w:r>
      <w:r w:rsidRPr="00C54810">
        <w:rPr>
          <w:b/>
        </w:rPr>
        <w:t>«от», «до</w:t>
      </w:r>
      <w:r w:rsidRPr="00C54810">
        <w:t>», то Участник закупки указывает конкретный показатель товара с формулировкой производителя, т.е.  «</w:t>
      </w:r>
      <w:r w:rsidRPr="00C54810">
        <w:rPr>
          <w:b/>
        </w:rPr>
        <w:t>от», «до».</w:t>
      </w:r>
    </w:p>
    <w:p w:rsidR="006A5CB6" w:rsidRPr="00C54810" w:rsidRDefault="006A5CB6" w:rsidP="006A5CB6">
      <w:pPr>
        <w:ind w:firstLine="709"/>
        <w:contextualSpacing/>
        <w:jc w:val="both"/>
      </w:pPr>
      <w:r w:rsidRPr="00C54810">
        <w:t>13. Участник закупки должен указать конкретные сведения о гарантийных обязательствах, которые такой Участник готов нести в случае признания его победителем, но не менее объема и сроков гарантийных обязательств, предусмотренных Описанием предмета закупки Заказчика.</w:t>
      </w:r>
    </w:p>
    <w:p w:rsidR="006A5CB6" w:rsidRPr="00C54810" w:rsidRDefault="006A5CB6" w:rsidP="006A5CB6">
      <w:pPr>
        <w:autoSpaceDE w:val="0"/>
        <w:autoSpaceDN w:val="0"/>
        <w:adjustRightInd w:val="0"/>
        <w:ind w:firstLine="709"/>
        <w:contextualSpacing/>
        <w:jc w:val="both"/>
      </w:pPr>
      <w:r w:rsidRPr="00C54810">
        <w:t xml:space="preserve">14. Для 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постановлением Правительства Российской Федерации от 16 сентября 2016 г. </w:t>
      </w:r>
      <w:r>
        <w:t>№ </w:t>
      </w:r>
      <w:r w:rsidRPr="00C54810">
        <w:t xml:space="preserve">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Участник закупки в заявке </w:t>
      </w:r>
      <w:r w:rsidRPr="00C54810">
        <w:rPr>
          <w:b/>
          <w:bCs/>
        </w:rPr>
        <w:t>указывает (декларирует) наименование страны происхождения поставляемых товаров</w:t>
      </w:r>
      <w:r w:rsidRPr="00C54810">
        <w:t>.</w:t>
      </w:r>
    </w:p>
    <w:p w:rsidR="006A5CB6" w:rsidRPr="00C54810" w:rsidRDefault="006A5CB6" w:rsidP="006A5CB6">
      <w:pPr>
        <w:autoSpaceDE w:val="0"/>
        <w:autoSpaceDN w:val="0"/>
        <w:adjustRightInd w:val="0"/>
        <w:ind w:firstLine="709"/>
        <w:contextualSpacing/>
        <w:jc w:val="both"/>
      </w:pPr>
      <w:r w:rsidRPr="00C54810">
        <w:t>Участник закупки несет ответственность за представление недостоверных сведений о стране происхождения товара, указанного в заявке на участие в закупке.</w:t>
      </w:r>
    </w:p>
    <w:p w:rsidR="006A5CB6" w:rsidRPr="00C54810" w:rsidRDefault="006A5CB6" w:rsidP="006A5CB6">
      <w:pPr>
        <w:autoSpaceDE w:val="0"/>
        <w:autoSpaceDN w:val="0"/>
        <w:adjustRightInd w:val="0"/>
        <w:ind w:firstLine="709"/>
        <w:contextualSpacing/>
        <w:jc w:val="both"/>
      </w:pPr>
      <w:r w:rsidRPr="00C54810">
        <w:t>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6A5CB6" w:rsidRPr="00C54810" w:rsidRDefault="006A5CB6" w:rsidP="006A5CB6">
      <w:pPr>
        <w:ind w:firstLine="709"/>
        <w:contextualSpacing/>
        <w:jc w:val="both"/>
        <w:rPr>
          <w:iCs/>
        </w:rPr>
      </w:pPr>
      <w:r w:rsidRPr="00C54810">
        <w:rPr>
          <w:iCs/>
        </w:rPr>
        <w:t xml:space="preserve">15. </w:t>
      </w:r>
      <w:r w:rsidRPr="00C54810">
        <w:rPr>
          <w:b/>
          <w:bCs/>
          <w:iCs/>
        </w:rPr>
        <w:t>В отношении радиоэлектронной продукции</w:t>
      </w:r>
      <w:r w:rsidRPr="00C54810">
        <w:rPr>
          <w:iCs/>
        </w:rPr>
        <w:t xml:space="preserve"> Участник закупки указывает номер реестровой записи в Едином реестре российской радиоэлектронной продукции, в случае наличия предлагаемой им продукции в вышеуказанном реестре.</w:t>
      </w:r>
    </w:p>
    <w:p w:rsidR="006A5CB6" w:rsidRPr="00C54810" w:rsidRDefault="006A5CB6" w:rsidP="006A5CB6">
      <w:pPr>
        <w:ind w:firstLine="709"/>
        <w:contextualSpacing/>
        <w:jc w:val="both"/>
        <w:rPr>
          <w:iCs/>
        </w:rPr>
      </w:pPr>
      <w:r w:rsidRPr="00C54810">
        <w:rPr>
          <w:iCs/>
        </w:rPr>
        <w:t>Отсутствие в заявке Участника закупки указания на то, что предлагаемая продукция включена в единый реестр радиоэлектронной продукции, и (или) отсутствие указания номера реестровой записи в означенном реестре и (или) указание несуществующего номера реестровой записи в означенном реестре, влечет за собой признание такой заявки предлагающей товар иностранного происхождения, вне  зависимости от указания (декларирования) страны происхождения товара.</w:t>
      </w:r>
    </w:p>
    <w:p w:rsidR="006A5CB6" w:rsidRPr="00C54810" w:rsidRDefault="006A5CB6" w:rsidP="006A5CB6">
      <w:pPr>
        <w:widowControl w:val="0"/>
        <w:ind w:firstLine="709"/>
        <w:contextualSpacing/>
        <w:jc w:val="both"/>
        <w:rPr>
          <w:b/>
        </w:rPr>
      </w:pPr>
      <w:r w:rsidRPr="00C54810">
        <w:rPr>
          <w:b/>
        </w:rPr>
        <w:t xml:space="preserve">16. В случае если в составе заявки на участие в </w:t>
      </w:r>
      <w:r w:rsidR="006869F0">
        <w:rPr>
          <w:b/>
        </w:rPr>
        <w:t>закупке</w:t>
      </w:r>
      <w:r w:rsidRPr="00C54810">
        <w:rPr>
          <w:b/>
        </w:rPr>
        <w:t xml:space="preserve"> в форме участника закупки не </w:t>
      </w:r>
      <w:r w:rsidRPr="00C54810">
        <w:rPr>
          <w:b/>
        </w:rPr>
        <w:lastRenderedPageBreak/>
        <w:t xml:space="preserve">указаны конкретные показатели товара в соответствии с данной инструкцией, при рассмотрении заявок на участие в </w:t>
      </w:r>
      <w:r w:rsidR="006869F0">
        <w:rPr>
          <w:b/>
        </w:rPr>
        <w:t>закупке</w:t>
      </w:r>
      <w:r w:rsidRPr="00C54810">
        <w:rPr>
          <w:b/>
        </w:rPr>
        <w:t xml:space="preserve"> такой участник не допускается закупочной комиссией к участию в </w:t>
      </w:r>
      <w:r w:rsidR="006869F0">
        <w:rPr>
          <w:b/>
        </w:rPr>
        <w:t>Запросе котировок</w:t>
      </w:r>
      <w:r w:rsidRPr="00C54810">
        <w:rPr>
          <w:b/>
        </w:rPr>
        <w:t>.</w:t>
      </w:r>
    </w:p>
    <w:p w:rsidR="006A5CB6" w:rsidRPr="00C54810" w:rsidRDefault="006A5CB6" w:rsidP="006A5CB6">
      <w:pPr>
        <w:ind w:firstLine="709"/>
        <w:contextualSpacing/>
        <w:jc w:val="both"/>
        <w:rPr>
          <w:rFonts w:eastAsia="Calibri"/>
          <w:b/>
        </w:rPr>
      </w:pPr>
      <w:r w:rsidRPr="00C54810">
        <w:rPr>
          <w:rFonts w:eastAsia="Calibri"/>
          <w:b/>
        </w:rPr>
        <w:t>17. Исключающие и дополняющие положения</w:t>
      </w:r>
    </w:p>
    <w:p w:rsidR="006A5CB6" w:rsidRPr="00C54810" w:rsidRDefault="006869F0" w:rsidP="006A5CB6">
      <w:pPr>
        <w:ind w:firstLine="709"/>
        <w:contextualSpacing/>
        <w:jc w:val="both"/>
        <w:rPr>
          <w:rFonts w:eastAsia="Calibri"/>
        </w:rPr>
      </w:pPr>
      <w:r>
        <w:rPr>
          <w:rFonts w:eastAsia="Calibri"/>
        </w:rPr>
        <w:t>17.</w:t>
      </w:r>
      <w:r w:rsidR="006A5CB6" w:rsidRPr="00C54810">
        <w:rPr>
          <w:rFonts w:eastAsia="Calibri"/>
        </w:rPr>
        <w:t>1. В случае если документация о закупке содержит указания, ссылки на недействующие, утратившие силу нормативные документы, ГОСТы, СНиПы, Своды правил и т.д., следует применять действующие документы, в том числе введенные взамен утратившим силу. В случае если, по какой – либо причине, в том числе, в результате технической ошибки (опечатки), документация о закупке содержит указания, ссылки на несуществующие нормативные документы, ГОСТы, СНиПы, Своды правил и т.д., то руководство такими документами не осуществляется.</w:t>
      </w:r>
    </w:p>
    <w:p w:rsidR="006A5CB6" w:rsidRPr="00C54810" w:rsidRDefault="006869F0" w:rsidP="006A5CB6">
      <w:pPr>
        <w:ind w:firstLine="709"/>
        <w:contextualSpacing/>
        <w:jc w:val="both"/>
        <w:rPr>
          <w:rFonts w:eastAsia="Calibri"/>
        </w:rPr>
      </w:pPr>
      <w:r>
        <w:rPr>
          <w:rFonts w:eastAsia="Calibri"/>
        </w:rPr>
        <w:t>17.</w:t>
      </w:r>
      <w:r w:rsidR="006A5CB6" w:rsidRPr="00C54810">
        <w:rPr>
          <w:rFonts w:eastAsia="Calibri"/>
        </w:rPr>
        <w:t>2. В случаях, прямо не описанных в настоящей инструкции следует считать, что показатели являются неизменными.</w:t>
      </w:r>
    </w:p>
    <w:p w:rsidR="006A5CB6" w:rsidRPr="00C54810" w:rsidRDefault="006869F0" w:rsidP="006A5CB6">
      <w:pPr>
        <w:keepNext/>
        <w:keepLines/>
        <w:widowControl w:val="0"/>
        <w:numPr>
          <w:ilvl w:val="1"/>
          <w:numId w:val="0"/>
        </w:numPr>
        <w:suppressLineNumbers/>
        <w:tabs>
          <w:tab w:val="num" w:pos="0"/>
        </w:tabs>
        <w:suppressAutoHyphens/>
        <w:ind w:firstLine="709"/>
        <w:contextualSpacing/>
        <w:jc w:val="both"/>
        <w:rPr>
          <w:b/>
        </w:rPr>
      </w:pPr>
      <w:r>
        <w:rPr>
          <w:b/>
        </w:rPr>
        <w:t>18</w:t>
      </w:r>
      <w:r w:rsidR="006A5CB6" w:rsidRPr="00C54810">
        <w:rPr>
          <w:b/>
        </w:rPr>
        <w:t xml:space="preserve">. Язык документов, входящих в состав заявки на участие в </w:t>
      </w:r>
      <w:r>
        <w:rPr>
          <w:b/>
        </w:rPr>
        <w:t>Запросе котировок.</w:t>
      </w:r>
    </w:p>
    <w:p w:rsidR="006A5CB6" w:rsidRDefault="006869F0" w:rsidP="006A5CB6">
      <w:pPr>
        <w:tabs>
          <w:tab w:val="left" w:pos="993"/>
        </w:tabs>
        <w:jc w:val="both"/>
      </w:pPr>
      <w:r>
        <w:t>З</w:t>
      </w:r>
      <w:r w:rsidR="006A5CB6" w:rsidRPr="00C54810">
        <w:t>аяв</w:t>
      </w:r>
      <w:r>
        <w:t>ка</w:t>
      </w:r>
      <w:r w:rsidR="006A5CB6" w:rsidRPr="00C54810">
        <w:t xml:space="preserve"> на участие в </w:t>
      </w:r>
      <w:r w:rsidRPr="006869F0">
        <w:t>Запросе котировок</w:t>
      </w:r>
      <w:r w:rsidR="006A5CB6" w:rsidRPr="00C54810">
        <w:t xml:space="preserve">, все документы, входящие в </w:t>
      </w:r>
      <w:r>
        <w:t>её</w:t>
      </w:r>
      <w:r w:rsidR="006A5CB6" w:rsidRPr="00C54810">
        <w:t xml:space="preserve"> состав, и корреспонденция между Заказчиком и участником закупки, относящиеся к заявке, должны быть составлены на русском языке. Документы на иностранном языке, входящие в состав заявки на участие в </w:t>
      </w:r>
      <w:r w:rsidRPr="006869F0">
        <w:t>Запросе котировок</w:t>
      </w:r>
      <w:r w:rsidR="006A5CB6" w:rsidRPr="00C54810">
        <w:t>, должны сопровождаться точным переводом на русский язык, заверенным в соответствии с законодательством и международными договорами Российской Федерации.</w:t>
      </w:r>
    </w:p>
    <w:p w:rsidR="006A5CB6" w:rsidRPr="006A5CB6" w:rsidRDefault="006A5CB6" w:rsidP="006A5CB6">
      <w:pPr>
        <w:tabs>
          <w:tab w:val="left" w:pos="993"/>
        </w:tabs>
        <w:jc w:val="both"/>
        <w:rPr>
          <w:sz w:val="22"/>
          <w:szCs w:val="22"/>
        </w:rPr>
        <w:sectPr w:rsidR="006A5CB6" w:rsidRPr="006A5CB6" w:rsidSect="001C4F3B">
          <w:pgSz w:w="16838" w:h="11906" w:orient="landscape"/>
          <w:pgMar w:top="424" w:right="3371" w:bottom="1559" w:left="2694" w:header="709" w:footer="709" w:gutter="0"/>
          <w:cols w:space="708"/>
          <w:titlePg/>
          <w:docGrid w:linePitch="360"/>
        </w:sectPr>
      </w:pPr>
    </w:p>
    <w:p w:rsidR="001C4F3B" w:rsidRDefault="001C4F3B" w:rsidP="00434D2B">
      <w:pPr>
        <w:jc w:val="right"/>
        <w:rPr>
          <w:i/>
          <w:sz w:val="18"/>
          <w:szCs w:val="18"/>
        </w:rPr>
      </w:pPr>
    </w:p>
    <w:p w:rsidR="00434D2B" w:rsidRDefault="00434D2B" w:rsidP="00434D2B">
      <w:pPr>
        <w:jc w:val="right"/>
        <w:rPr>
          <w:i/>
          <w:sz w:val="18"/>
          <w:szCs w:val="18"/>
        </w:rPr>
      </w:pPr>
      <w:r w:rsidRPr="00A260F6">
        <w:rPr>
          <w:i/>
          <w:sz w:val="18"/>
          <w:szCs w:val="18"/>
        </w:rPr>
        <w:t xml:space="preserve">Приложение № </w:t>
      </w:r>
      <w:r>
        <w:rPr>
          <w:i/>
          <w:sz w:val="18"/>
          <w:szCs w:val="18"/>
        </w:rPr>
        <w:t>3</w:t>
      </w:r>
      <w:r w:rsidRPr="00A260F6">
        <w:rPr>
          <w:i/>
          <w:sz w:val="18"/>
          <w:szCs w:val="18"/>
        </w:rPr>
        <w:t xml:space="preserve"> к </w:t>
      </w:r>
      <w:r>
        <w:rPr>
          <w:i/>
          <w:sz w:val="18"/>
          <w:szCs w:val="18"/>
        </w:rPr>
        <w:t xml:space="preserve">извещению о проведении </w:t>
      </w:r>
    </w:p>
    <w:p w:rsidR="000658A3" w:rsidRPr="004D6870" w:rsidRDefault="00434D2B" w:rsidP="004D6870">
      <w:pPr>
        <w:jc w:val="right"/>
        <w:rPr>
          <w:i/>
          <w:sz w:val="18"/>
          <w:szCs w:val="18"/>
        </w:rPr>
      </w:pPr>
      <w:r>
        <w:rPr>
          <w:i/>
          <w:sz w:val="18"/>
          <w:szCs w:val="18"/>
        </w:rPr>
        <w:t>запроса котировок в электронной форме</w:t>
      </w:r>
    </w:p>
    <w:p w:rsidR="000658A3" w:rsidRPr="00DA3534" w:rsidRDefault="000658A3" w:rsidP="00DA3534">
      <w:pPr>
        <w:pStyle w:val="1"/>
        <w:numPr>
          <w:ilvl w:val="0"/>
          <w:numId w:val="0"/>
        </w:numPr>
        <w:ind w:left="432" w:hanging="432"/>
        <w:rPr>
          <w:sz w:val="24"/>
          <w:szCs w:val="24"/>
        </w:rPr>
      </w:pPr>
      <w:r w:rsidRPr="00DA3534">
        <w:rPr>
          <w:sz w:val="24"/>
          <w:szCs w:val="24"/>
        </w:rPr>
        <w:t>ФОРМА ЗАЯВКИ</w:t>
      </w:r>
    </w:p>
    <w:p w:rsidR="000658A3" w:rsidRPr="00A260F6" w:rsidRDefault="000658A3" w:rsidP="000658A3">
      <w:pPr>
        <w:jc w:val="center"/>
        <w:rPr>
          <w:b/>
          <w:sz w:val="20"/>
          <w:szCs w:val="20"/>
        </w:rPr>
      </w:pPr>
      <w:r w:rsidRPr="00A260F6">
        <w:rPr>
          <w:b/>
          <w:sz w:val="20"/>
          <w:szCs w:val="20"/>
        </w:rPr>
        <w:t>НА УЧАСТИЕ В ЗАПРОСЕ КОТИРОВОК</w:t>
      </w:r>
      <w:r w:rsidR="00230585">
        <w:rPr>
          <w:b/>
          <w:sz w:val="20"/>
          <w:szCs w:val="20"/>
        </w:rPr>
        <w:t xml:space="preserve"> В ЭЛЕКТРОННОЙ ФОРМЕ</w:t>
      </w:r>
      <w:r w:rsidRPr="00A260F6">
        <w:rPr>
          <w:b/>
          <w:sz w:val="20"/>
          <w:szCs w:val="20"/>
        </w:rPr>
        <w:t xml:space="preserve">, </w:t>
      </w:r>
      <w:r w:rsidR="00C0015B" w:rsidRPr="009E1AAD">
        <w:rPr>
          <w:b/>
          <w:sz w:val="20"/>
          <w:szCs w:val="20"/>
        </w:rPr>
        <w:t>УЧАСТНИКАМИ КОТОРОГО МОГУТ БЫТЬ ТОЛЬКО СУБЪЕКТЫ МАЛОГО И СРЕДНЕГО ПРЕДПРИНИМАТЕЛЬСТВА,</w:t>
      </w:r>
    </w:p>
    <w:p w:rsidR="000658A3" w:rsidRPr="00A260F6" w:rsidRDefault="000658A3" w:rsidP="000658A3">
      <w:pPr>
        <w:jc w:val="center"/>
        <w:rPr>
          <w:b/>
          <w:sz w:val="20"/>
          <w:szCs w:val="20"/>
        </w:rPr>
      </w:pPr>
      <w:r w:rsidRPr="00A260F6">
        <w:rPr>
          <w:b/>
          <w:sz w:val="20"/>
          <w:szCs w:val="20"/>
        </w:rPr>
        <w:t>ПОДАВАЕМОЙ В ФОРМЕ ЭЛЕКТРОННОГО ДОКУМЕНТА</w:t>
      </w:r>
    </w:p>
    <w:p w:rsidR="000658A3" w:rsidRPr="00A260F6" w:rsidRDefault="000658A3" w:rsidP="000658A3">
      <w:pPr>
        <w:jc w:val="center"/>
        <w:rPr>
          <w:b/>
          <w:sz w:val="20"/>
          <w:szCs w:val="20"/>
        </w:rPr>
      </w:pPr>
      <w:r w:rsidRPr="00A260F6">
        <w:rPr>
          <w:b/>
          <w:sz w:val="20"/>
          <w:szCs w:val="20"/>
        </w:rPr>
        <w:t>на ___________________________________</w:t>
      </w:r>
    </w:p>
    <w:p w:rsidR="000658A3" w:rsidRPr="00A260F6" w:rsidRDefault="000658A3" w:rsidP="000658A3">
      <w:pPr>
        <w:rPr>
          <w:sz w:val="20"/>
          <w:szCs w:val="20"/>
        </w:rPr>
      </w:pPr>
      <w:r w:rsidRPr="00A260F6">
        <w:rPr>
          <w:i/>
          <w:sz w:val="20"/>
          <w:szCs w:val="20"/>
        </w:rPr>
        <w:t>Изготавливается на бланке</w:t>
      </w:r>
      <w:r w:rsidRPr="00A260F6">
        <w:rPr>
          <w:i/>
          <w:sz w:val="20"/>
          <w:szCs w:val="20"/>
        </w:rPr>
        <w:tab/>
      </w:r>
      <w:r w:rsidRPr="00A260F6">
        <w:rPr>
          <w:i/>
          <w:sz w:val="20"/>
          <w:szCs w:val="20"/>
        </w:rPr>
        <w:tab/>
      </w:r>
      <w:r w:rsidRPr="00A260F6">
        <w:rPr>
          <w:i/>
          <w:sz w:val="20"/>
          <w:szCs w:val="20"/>
        </w:rPr>
        <w:tab/>
      </w:r>
      <w:r w:rsidRPr="00A260F6">
        <w:rPr>
          <w:i/>
          <w:sz w:val="20"/>
          <w:szCs w:val="20"/>
        </w:rPr>
        <w:tab/>
      </w:r>
      <w:r w:rsidRPr="00A260F6">
        <w:rPr>
          <w:i/>
          <w:sz w:val="20"/>
          <w:szCs w:val="20"/>
        </w:rPr>
        <w:tab/>
      </w:r>
      <w:r w:rsidRPr="00A260F6">
        <w:rPr>
          <w:i/>
          <w:sz w:val="20"/>
          <w:szCs w:val="20"/>
        </w:rPr>
        <w:tab/>
      </w:r>
      <w:r w:rsidRPr="00A260F6">
        <w:rPr>
          <w:i/>
          <w:sz w:val="20"/>
          <w:szCs w:val="20"/>
        </w:rPr>
        <w:tab/>
      </w:r>
    </w:p>
    <w:p w:rsidR="000658A3" w:rsidRPr="00A260F6" w:rsidRDefault="000658A3" w:rsidP="000658A3">
      <w:pPr>
        <w:rPr>
          <w:i/>
          <w:sz w:val="20"/>
          <w:szCs w:val="20"/>
        </w:rPr>
      </w:pPr>
      <w:r w:rsidRPr="00A260F6">
        <w:rPr>
          <w:i/>
          <w:sz w:val="20"/>
          <w:szCs w:val="20"/>
        </w:rPr>
        <w:t>(при наличии)</w:t>
      </w:r>
    </w:p>
    <w:tbl>
      <w:tblPr>
        <w:tblW w:w="9889" w:type="dxa"/>
        <w:tblLook w:val="04A0"/>
      </w:tblPr>
      <w:tblGrid>
        <w:gridCol w:w="4680"/>
        <w:gridCol w:w="5209"/>
      </w:tblGrid>
      <w:tr w:rsidR="000658A3" w:rsidRPr="00A260F6" w:rsidTr="00391382">
        <w:trPr>
          <w:trHeight w:val="275"/>
        </w:trPr>
        <w:tc>
          <w:tcPr>
            <w:tcW w:w="4680" w:type="dxa"/>
            <w:shd w:val="clear" w:color="auto" w:fill="auto"/>
          </w:tcPr>
          <w:p w:rsidR="000658A3" w:rsidRPr="00A260F6" w:rsidRDefault="000658A3" w:rsidP="00E20BBC">
            <w:pPr>
              <w:jc w:val="both"/>
              <w:rPr>
                <w:sz w:val="20"/>
                <w:szCs w:val="20"/>
              </w:rPr>
            </w:pPr>
          </w:p>
        </w:tc>
        <w:tc>
          <w:tcPr>
            <w:tcW w:w="5209" w:type="dxa"/>
            <w:shd w:val="clear" w:color="auto" w:fill="auto"/>
          </w:tcPr>
          <w:p w:rsidR="000658A3" w:rsidRPr="00A260F6" w:rsidRDefault="000658A3" w:rsidP="00E20BBC">
            <w:pPr>
              <w:jc w:val="right"/>
              <w:rPr>
                <w:sz w:val="20"/>
                <w:szCs w:val="20"/>
              </w:rPr>
            </w:pPr>
            <w:r w:rsidRPr="00A260F6">
              <w:rPr>
                <w:sz w:val="20"/>
                <w:szCs w:val="20"/>
              </w:rPr>
              <w:t>Заказчику – (наименование Заказчика)</w:t>
            </w:r>
          </w:p>
          <w:p w:rsidR="000658A3" w:rsidRPr="00A260F6" w:rsidRDefault="000658A3" w:rsidP="00E20BBC">
            <w:pPr>
              <w:jc w:val="right"/>
              <w:rPr>
                <w:sz w:val="20"/>
                <w:szCs w:val="20"/>
              </w:rPr>
            </w:pPr>
          </w:p>
        </w:tc>
      </w:tr>
    </w:tbl>
    <w:p w:rsidR="000658A3" w:rsidRPr="00A260F6" w:rsidRDefault="000658A3" w:rsidP="000658A3">
      <w:pPr>
        <w:rPr>
          <w:sz w:val="20"/>
          <w:szCs w:val="20"/>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5103"/>
        <w:gridCol w:w="4712"/>
      </w:tblGrid>
      <w:tr w:rsidR="000658A3" w:rsidRPr="00A260F6" w:rsidTr="003F3F6B">
        <w:trPr>
          <w:trHeight w:val="508"/>
        </w:trPr>
        <w:tc>
          <w:tcPr>
            <w:tcW w:w="675" w:type="dxa"/>
            <w:vMerge w:val="restart"/>
            <w:shd w:val="clear" w:color="auto" w:fill="auto"/>
            <w:vAlign w:val="center"/>
          </w:tcPr>
          <w:p w:rsidR="000658A3" w:rsidRPr="00A260F6" w:rsidRDefault="000658A3" w:rsidP="00E20BBC">
            <w:pPr>
              <w:jc w:val="center"/>
              <w:rPr>
                <w:sz w:val="20"/>
                <w:szCs w:val="20"/>
              </w:rPr>
            </w:pPr>
            <w:r w:rsidRPr="00A260F6">
              <w:rPr>
                <w:sz w:val="20"/>
                <w:szCs w:val="20"/>
              </w:rPr>
              <w:t>1</w:t>
            </w:r>
          </w:p>
        </w:tc>
        <w:tc>
          <w:tcPr>
            <w:tcW w:w="5103" w:type="dxa"/>
            <w:shd w:val="clear" w:color="auto" w:fill="auto"/>
          </w:tcPr>
          <w:p w:rsidR="000658A3" w:rsidRPr="00A260F6" w:rsidRDefault="000658A3" w:rsidP="00E20BBC">
            <w:pPr>
              <w:jc w:val="both"/>
              <w:rPr>
                <w:sz w:val="20"/>
                <w:szCs w:val="20"/>
              </w:rPr>
            </w:pPr>
            <w:r w:rsidRPr="00A260F6">
              <w:rPr>
                <w:sz w:val="20"/>
                <w:szCs w:val="20"/>
              </w:rPr>
              <w:t>Наименование участника закупки</w:t>
            </w:r>
          </w:p>
        </w:tc>
        <w:tc>
          <w:tcPr>
            <w:tcW w:w="4712" w:type="dxa"/>
            <w:shd w:val="clear" w:color="auto" w:fill="auto"/>
          </w:tcPr>
          <w:p w:rsidR="000658A3" w:rsidRPr="00A260F6" w:rsidRDefault="000658A3" w:rsidP="00E20BBC">
            <w:pPr>
              <w:jc w:val="center"/>
              <w:rPr>
                <w:sz w:val="20"/>
                <w:szCs w:val="20"/>
              </w:rPr>
            </w:pPr>
          </w:p>
          <w:p w:rsidR="000658A3" w:rsidRPr="00A260F6" w:rsidRDefault="000658A3" w:rsidP="00E20BBC">
            <w:pPr>
              <w:jc w:val="center"/>
              <w:rPr>
                <w:sz w:val="20"/>
                <w:szCs w:val="20"/>
              </w:rPr>
            </w:pPr>
          </w:p>
        </w:tc>
      </w:tr>
      <w:tr w:rsidR="000658A3" w:rsidRPr="00A260F6" w:rsidTr="003F3F6B">
        <w:trPr>
          <w:trHeight w:val="556"/>
        </w:trPr>
        <w:tc>
          <w:tcPr>
            <w:tcW w:w="675" w:type="dxa"/>
            <w:vMerge/>
            <w:shd w:val="clear" w:color="auto" w:fill="auto"/>
          </w:tcPr>
          <w:p w:rsidR="000658A3" w:rsidRPr="00A260F6" w:rsidRDefault="000658A3" w:rsidP="00E20BBC">
            <w:pPr>
              <w:jc w:val="center"/>
              <w:rPr>
                <w:sz w:val="20"/>
                <w:szCs w:val="20"/>
              </w:rPr>
            </w:pPr>
          </w:p>
        </w:tc>
        <w:tc>
          <w:tcPr>
            <w:tcW w:w="5103" w:type="dxa"/>
            <w:shd w:val="clear" w:color="auto" w:fill="auto"/>
          </w:tcPr>
          <w:p w:rsidR="000658A3" w:rsidRPr="00A260F6" w:rsidRDefault="000658A3" w:rsidP="00E20BBC">
            <w:pPr>
              <w:jc w:val="both"/>
              <w:rPr>
                <w:sz w:val="20"/>
                <w:szCs w:val="20"/>
              </w:rPr>
            </w:pPr>
            <w:r w:rsidRPr="00A260F6">
              <w:rPr>
                <w:sz w:val="20"/>
                <w:szCs w:val="20"/>
              </w:rPr>
              <w:t>Идентификационный номер налогоплательщика участника закупки (для юридического лица)</w:t>
            </w:r>
            <w:r w:rsidRPr="00A260F6">
              <w:rPr>
                <w:rStyle w:val="af7"/>
                <w:sz w:val="20"/>
                <w:szCs w:val="20"/>
              </w:rPr>
              <w:footnoteReference w:id="2"/>
            </w:r>
          </w:p>
        </w:tc>
        <w:tc>
          <w:tcPr>
            <w:tcW w:w="4712" w:type="dxa"/>
            <w:shd w:val="clear" w:color="auto" w:fill="auto"/>
          </w:tcPr>
          <w:p w:rsidR="000658A3" w:rsidRPr="00A260F6" w:rsidRDefault="000658A3" w:rsidP="00E20BBC">
            <w:pPr>
              <w:jc w:val="center"/>
              <w:rPr>
                <w:sz w:val="20"/>
                <w:szCs w:val="20"/>
              </w:rPr>
            </w:pPr>
          </w:p>
        </w:tc>
      </w:tr>
      <w:tr w:rsidR="000658A3" w:rsidRPr="00A260F6" w:rsidTr="003F3F6B">
        <w:tc>
          <w:tcPr>
            <w:tcW w:w="675" w:type="dxa"/>
            <w:shd w:val="clear" w:color="auto" w:fill="auto"/>
          </w:tcPr>
          <w:p w:rsidR="000658A3" w:rsidRPr="00A260F6" w:rsidRDefault="000658A3" w:rsidP="00E20BBC">
            <w:pPr>
              <w:jc w:val="center"/>
              <w:rPr>
                <w:sz w:val="20"/>
                <w:szCs w:val="20"/>
              </w:rPr>
            </w:pPr>
            <w:r w:rsidRPr="00A260F6">
              <w:rPr>
                <w:sz w:val="20"/>
                <w:szCs w:val="20"/>
              </w:rPr>
              <w:t>2</w:t>
            </w:r>
          </w:p>
        </w:tc>
        <w:tc>
          <w:tcPr>
            <w:tcW w:w="5103" w:type="dxa"/>
            <w:shd w:val="clear" w:color="auto" w:fill="auto"/>
          </w:tcPr>
          <w:p w:rsidR="000658A3" w:rsidRPr="00A260F6" w:rsidRDefault="000658A3" w:rsidP="00E20BBC">
            <w:pPr>
              <w:jc w:val="both"/>
              <w:rPr>
                <w:sz w:val="20"/>
                <w:szCs w:val="20"/>
              </w:rPr>
            </w:pPr>
            <w:r w:rsidRPr="00A260F6">
              <w:rPr>
                <w:sz w:val="20"/>
                <w:szCs w:val="20"/>
              </w:rPr>
              <w:t>Место нахождения (для юридического лица)</w:t>
            </w:r>
          </w:p>
        </w:tc>
        <w:tc>
          <w:tcPr>
            <w:tcW w:w="4712" w:type="dxa"/>
            <w:shd w:val="clear" w:color="auto" w:fill="auto"/>
          </w:tcPr>
          <w:p w:rsidR="000658A3" w:rsidRPr="00A260F6" w:rsidRDefault="000658A3" w:rsidP="00E20BBC">
            <w:pPr>
              <w:jc w:val="center"/>
              <w:rPr>
                <w:sz w:val="20"/>
                <w:szCs w:val="20"/>
              </w:rPr>
            </w:pPr>
          </w:p>
          <w:p w:rsidR="000658A3" w:rsidRPr="00A260F6" w:rsidRDefault="000658A3" w:rsidP="00E20BBC">
            <w:pPr>
              <w:jc w:val="center"/>
              <w:rPr>
                <w:sz w:val="20"/>
                <w:szCs w:val="20"/>
              </w:rPr>
            </w:pPr>
          </w:p>
        </w:tc>
      </w:tr>
      <w:tr w:rsidR="000658A3" w:rsidRPr="00A260F6" w:rsidTr="003F3F6B">
        <w:tc>
          <w:tcPr>
            <w:tcW w:w="675" w:type="dxa"/>
            <w:shd w:val="clear" w:color="auto" w:fill="auto"/>
          </w:tcPr>
          <w:p w:rsidR="000658A3" w:rsidRPr="00A260F6" w:rsidRDefault="000658A3" w:rsidP="00E20BBC">
            <w:pPr>
              <w:jc w:val="center"/>
              <w:rPr>
                <w:sz w:val="20"/>
                <w:szCs w:val="20"/>
              </w:rPr>
            </w:pPr>
            <w:r w:rsidRPr="00A260F6">
              <w:rPr>
                <w:sz w:val="20"/>
                <w:szCs w:val="20"/>
              </w:rPr>
              <w:t>3</w:t>
            </w:r>
          </w:p>
        </w:tc>
        <w:tc>
          <w:tcPr>
            <w:tcW w:w="5103" w:type="dxa"/>
            <w:shd w:val="clear" w:color="auto" w:fill="auto"/>
          </w:tcPr>
          <w:p w:rsidR="000658A3" w:rsidRPr="00A260F6" w:rsidRDefault="000658A3" w:rsidP="00E20BBC">
            <w:pPr>
              <w:jc w:val="both"/>
              <w:rPr>
                <w:sz w:val="20"/>
                <w:szCs w:val="20"/>
              </w:rPr>
            </w:pPr>
            <w:r w:rsidRPr="00A260F6">
              <w:rPr>
                <w:sz w:val="20"/>
                <w:szCs w:val="20"/>
              </w:rPr>
              <w:t>Фамилия, имя, отчество (при наличии) (для физического лица)</w:t>
            </w:r>
          </w:p>
        </w:tc>
        <w:tc>
          <w:tcPr>
            <w:tcW w:w="4712" w:type="dxa"/>
            <w:shd w:val="clear" w:color="auto" w:fill="auto"/>
          </w:tcPr>
          <w:p w:rsidR="000658A3" w:rsidRPr="00A260F6" w:rsidRDefault="000658A3" w:rsidP="00E20BBC">
            <w:pPr>
              <w:jc w:val="center"/>
              <w:rPr>
                <w:sz w:val="20"/>
                <w:szCs w:val="20"/>
              </w:rPr>
            </w:pPr>
          </w:p>
          <w:p w:rsidR="000658A3" w:rsidRPr="00A260F6" w:rsidRDefault="000658A3" w:rsidP="00E20BBC">
            <w:pPr>
              <w:jc w:val="center"/>
              <w:rPr>
                <w:sz w:val="20"/>
                <w:szCs w:val="20"/>
              </w:rPr>
            </w:pPr>
          </w:p>
        </w:tc>
      </w:tr>
      <w:tr w:rsidR="000658A3" w:rsidRPr="00A260F6" w:rsidTr="003F3F6B">
        <w:tc>
          <w:tcPr>
            <w:tcW w:w="675" w:type="dxa"/>
            <w:shd w:val="clear" w:color="auto" w:fill="auto"/>
          </w:tcPr>
          <w:p w:rsidR="000658A3" w:rsidRPr="00A260F6" w:rsidRDefault="000658A3" w:rsidP="00E20BBC">
            <w:pPr>
              <w:jc w:val="center"/>
              <w:rPr>
                <w:sz w:val="20"/>
                <w:szCs w:val="20"/>
              </w:rPr>
            </w:pPr>
            <w:r w:rsidRPr="00A260F6">
              <w:rPr>
                <w:sz w:val="20"/>
                <w:szCs w:val="20"/>
              </w:rPr>
              <w:t>4</w:t>
            </w:r>
          </w:p>
        </w:tc>
        <w:tc>
          <w:tcPr>
            <w:tcW w:w="5103" w:type="dxa"/>
            <w:shd w:val="clear" w:color="auto" w:fill="auto"/>
          </w:tcPr>
          <w:p w:rsidR="000658A3" w:rsidRPr="00A260F6" w:rsidRDefault="000658A3" w:rsidP="00E20BBC">
            <w:pPr>
              <w:jc w:val="both"/>
              <w:rPr>
                <w:sz w:val="20"/>
                <w:szCs w:val="20"/>
              </w:rPr>
            </w:pPr>
            <w:r w:rsidRPr="00A260F6">
              <w:rPr>
                <w:sz w:val="20"/>
                <w:szCs w:val="20"/>
              </w:rPr>
              <w:t>Место жительства (для физического лица)</w:t>
            </w:r>
          </w:p>
        </w:tc>
        <w:tc>
          <w:tcPr>
            <w:tcW w:w="4712" w:type="dxa"/>
            <w:shd w:val="clear" w:color="auto" w:fill="auto"/>
          </w:tcPr>
          <w:p w:rsidR="000658A3" w:rsidRPr="00A260F6" w:rsidRDefault="000658A3" w:rsidP="00E20BBC">
            <w:pPr>
              <w:jc w:val="center"/>
              <w:rPr>
                <w:sz w:val="20"/>
                <w:szCs w:val="20"/>
              </w:rPr>
            </w:pPr>
          </w:p>
        </w:tc>
      </w:tr>
      <w:tr w:rsidR="000658A3" w:rsidRPr="00A260F6" w:rsidTr="003F3F6B">
        <w:tc>
          <w:tcPr>
            <w:tcW w:w="675" w:type="dxa"/>
            <w:shd w:val="clear" w:color="auto" w:fill="auto"/>
          </w:tcPr>
          <w:p w:rsidR="000658A3" w:rsidRPr="00A260F6" w:rsidRDefault="000658A3" w:rsidP="00E20BBC">
            <w:pPr>
              <w:jc w:val="center"/>
              <w:rPr>
                <w:sz w:val="20"/>
                <w:szCs w:val="20"/>
              </w:rPr>
            </w:pPr>
            <w:r w:rsidRPr="00A260F6">
              <w:rPr>
                <w:sz w:val="20"/>
                <w:szCs w:val="20"/>
              </w:rPr>
              <w:t>5</w:t>
            </w:r>
          </w:p>
        </w:tc>
        <w:tc>
          <w:tcPr>
            <w:tcW w:w="5103" w:type="dxa"/>
            <w:shd w:val="clear" w:color="auto" w:fill="auto"/>
          </w:tcPr>
          <w:p w:rsidR="000658A3" w:rsidRPr="00A260F6" w:rsidRDefault="000658A3" w:rsidP="00E20BBC">
            <w:pPr>
              <w:jc w:val="both"/>
              <w:rPr>
                <w:sz w:val="20"/>
                <w:szCs w:val="20"/>
              </w:rPr>
            </w:pPr>
            <w:r w:rsidRPr="00A260F6">
              <w:rPr>
                <w:sz w:val="20"/>
                <w:szCs w:val="20"/>
              </w:rPr>
              <w:t>Банковские реквизиты участника закупки</w:t>
            </w:r>
          </w:p>
        </w:tc>
        <w:tc>
          <w:tcPr>
            <w:tcW w:w="4712" w:type="dxa"/>
            <w:shd w:val="clear" w:color="auto" w:fill="auto"/>
          </w:tcPr>
          <w:p w:rsidR="000658A3" w:rsidRPr="00A260F6" w:rsidRDefault="000658A3" w:rsidP="00E20BBC">
            <w:pPr>
              <w:jc w:val="center"/>
              <w:rPr>
                <w:sz w:val="20"/>
                <w:szCs w:val="20"/>
              </w:rPr>
            </w:pPr>
          </w:p>
        </w:tc>
      </w:tr>
      <w:tr w:rsidR="000658A3" w:rsidRPr="00A260F6" w:rsidTr="003F3F6B">
        <w:trPr>
          <w:trHeight w:val="382"/>
        </w:trPr>
        <w:tc>
          <w:tcPr>
            <w:tcW w:w="675" w:type="dxa"/>
            <w:shd w:val="clear" w:color="auto" w:fill="auto"/>
          </w:tcPr>
          <w:p w:rsidR="000658A3" w:rsidRPr="00A260F6" w:rsidRDefault="000658A3" w:rsidP="00E20BBC">
            <w:pPr>
              <w:jc w:val="center"/>
              <w:rPr>
                <w:sz w:val="20"/>
                <w:szCs w:val="20"/>
              </w:rPr>
            </w:pPr>
            <w:r w:rsidRPr="00A260F6">
              <w:rPr>
                <w:sz w:val="20"/>
                <w:szCs w:val="20"/>
              </w:rPr>
              <w:t>6</w:t>
            </w:r>
          </w:p>
        </w:tc>
        <w:tc>
          <w:tcPr>
            <w:tcW w:w="9815" w:type="dxa"/>
            <w:gridSpan w:val="2"/>
            <w:shd w:val="clear" w:color="auto" w:fill="auto"/>
          </w:tcPr>
          <w:p w:rsidR="000658A3" w:rsidRPr="00A260F6" w:rsidRDefault="000658A3" w:rsidP="00E20BBC">
            <w:pPr>
              <w:rPr>
                <w:sz w:val="20"/>
                <w:szCs w:val="20"/>
              </w:rPr>
            </w:pPr>
            <w:r w:rsidRPr="00A260F6">
              <w:rPr>
                <w:sz w:val="20"/>
                <w:szCs w:val="20"/>
              </w:rPr>
              <w:t>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запроса котировок</w:t>
            </w:r>
          </w:p>
        </w:tc>
      </w:tr>
      <w:tr w:rsidR="000658A3" w:rsidRPr="00A260F6" w:rsidTr="003F3F6B">
        <w:tc>
          <w:tcPr>
            <w:tcW w:w="675" w:type="dxa"/>
            <w:shd w:val="clear" w:color="auto" w:fill="auto"/>
          </w:tcPr>
          <w:p w:rsidR="000658A3" w:rsidRPr="00A260F6" w:rsidRDefault="000658A3" w:rsidP="00E20BBC">
            <w:pPr>
              <w:jc w:val="center"/>
              <w:rPr>
                <w:sz w:val="20"/>
                <w:szCs w:val="20"/>
              </w:rPr>
            </w:pPr>
            <w:r w:rsidRPr="00A260F6">
              <w:rPr>
                <w:sz w:val="20"/>
                <w:szCs w:val="20"/>
              </w:rPr>
              <w:t>6.1</w:t>
            </w:r>
          </w:p>
        </w:tc>
        <w:tc>
          <w:tcPr>
            <w:tcW w:w="5103" w:type="dxa"/>
            <w:shd w:val="clear" w:color="auto" w:fill="auto"/>
          </w:tcPr>
          <w:p w:rsidR="000658A3" w:rsidRPr="00A260F6" w:rsidRDefault="000658A3" w:rsidP="00E20BBC">
            <w:pPr>
              <w:jc w:val="both"/>
              <w:rPr>
                <w:i/>
                <w:sz w:val="20"/>
                <w:szCs w:val="20"/>
              </w:rPr>
            </w:pPr>
            <w:r w:rsidRPr="00A260F6">
              <w:rPr>
                <w:i/>
                <w:sz w:val="20"/>
                <w:szCs w:val="20"/>
              </w:rPr>
              <w:t xml:space="preserve">ИНН (при наличии) учредителей </w:t>
            </w:r>
          </w:p>
        </w:tc>
        <w:tc>
          <w:tcPr>
            <w:tcW w:w="4712" w:type="dxa"/>
            <w:shd w:val="clear" w:color="auto" w:fill="auto"/>
          </w:tcPr>
          <w:p w:rsidR="000658A3" w:rsidRPr="00A260F6" w:rsidRDefault="000658A3" w:rsidP="00E20BBC">
            <w:pPr>
              <w:jc w:val="center"/>
              <w:rPr>
                <w:sz w:val="20"/>
                <w:szCs w:val="20"/>
              </w:rPr>
            </w:pPr>
          </w:p>
        </w:tc>
      </w:tr>
      <w:tr w:rsidR="000658A3" w:rsidRPr="00A260F6" w:rsidTr="003F3F6B">
        <w:tc>
          <w:tcPr>
            <w:tcW w:w="675" w:type="dxa"/>
            <w:shd w:val="clear" w:color="auto" w:fill="auto"/>
          </w:tcPr>
          <w:p w:rsidR="000658A3" w:rsidRPr="00A260F6" w:rsidRDefault="000658A3" w:rsidP="00E20BBC">
            <w:pPr>
              <w:jc w:val="center"/>
              <w:rPr>
                <w:sz w:val="20"/>
                <w:szCs w:val="20"/>
              </w:rPr>
            </w:pPr>
            <w:r w:rsidRPr="00A260F6">
              <w:rPr>
                <w:sz w:val="20"/>
                <w:szCs w:val="20"/>
              </w:rPr>
              <w:t>6.2</w:t>
            </w:r>
          </w:p>
        </w:tc>
        <w:tc>
          <w:tcPr>
            <w:tcW w:w="5103" w:type="dxa"/>
            <w:shd w:val="clear" w:color="auto" w:fill="auto"/>
          </w:tcPr>
          <w:p w:rsidR="000658A3" w:rsidRPr="00A260F6" w:rsidRDefault="000658A3" w:rsidP="00E20BBC">
            <w:pPr>
              <w:jc w:val="both"/>
              <w:rPr>
                <w:sz w:val="20"/>
                <w:szCs w:val="20"/>
              </w:rPr>
            </w:pPr>
            <w:r w:rsidRPr="00A260F6">
              <w:rPr>
                <w:i/>
                <w:sz w:val="20"/>
                <w:szCs w:val="20"/>
              </w:rPr>
              <w:t>ИНН (при наличии) членов коллегиального исполнительного органа)</w:t>
            </w:r>
          </w:p>
        </w:tc>
        <w:tc>
          <w:tcPr>
            <w:tcW w:w="4712" w:type="dxa"/>
            <w:shd w:val="clear" w:color="auto" w:fill="auto"/>
          </w:tcPr>
          <w:p w:rsidR="000658A3" w:rsidRPr="00A260F6" w:rsidRDefault="000658A3" w:rsidP="00E20BBC">
            <w:pPr>
              <w:jc w:val="center"/>
              <w:rPr>
                <w:sz w:val="20"/>
                <w:szCs w:val="20"/>
              </w:rPr>
            </w:pPr>
          </w:p>
        </w:tc>
      </w:tr>
      <w:tr w:rsidR="000658A3" w:rsidRPr="00A260F6" w:rsidTr="003F3F6B">
        <w:tc>
          <w:tcPr>
            <w:tcW w:w="675" w:type="dxa"/>
            <w:shd w:val="clear" w:color="auto" w:fill="auto"/>
          </w:tcPr>
          <w:p w:rsidR="000658A3" w:rsidRPr="00A260F6" w:rsidRDefault="000658A3" w:rsidP="00E20BBC">
            <w:pPr>
              <w:jc w:val="center"/>
              <w:rPr>
                <w:sz w:val="20"/>
                <w:szCs w:val="20"/>
              </w:rPr>
            </w:pPr>
            <w:r w:rsidRPr="00A260F6">
              <w:rPr>
                <w:sz w:val="20"/>
                <w:szCs w:val="20"/>
              </w:rPr>
              <w:t>6.3</w:t>
            </w:r>
          </w:p>
        </w:tc>
        <w:tc>
          <w:tcPr>
            <w:tcW w:w="5103" w:type="dxa"/>
            <w:shd w:val="clear" w:color="auto" w:fill="auto"/>
          </w:tcPr>
          <w:p w:rsidR="000658A3" w:rsidRPr="00A260F6" w:rsidRDefault="000658A3" w:rsidP="00E20BBC">
            <w:pPr>
              <w:jc w:val="both"/>
              <w:rPr>
                <w:sz w:val="20"/>
                <w:szCs w:val="20"/>
              </w:rPr>
            </w:pPr>
            <w:r w:rsidRPr="00A260F6">
              <w:rPr>
                <w:i/>
                <w:sz w:val="20"/>
                <w:szCs w:val="20"/>
              </w:rPr>
              <w:t>ИНН (при наличии) лица, исполняющего функции единоличного исполнительного органа участника запроса котировок</w:t>
            </w:r>
          </w:p>
        </w:tc>
        <w:tc>
          <w:tcPr>
            <w:tcW w:w="4712" w:type="dxa"/>
            <w:shd w:val="clear" w:color="auto" w:fill="auto"/>
          </w:tcPr>
          <w:p w:rsidR="000658A3" w:rsidRPr="00A260F6" w:rsidRDefault="000658A3" w:rsidP="00E20BBC">
            <w:pPr>
              <w:jc w:val="center"/>
              <w:rPr>
                <w:sz w:val="20"/>
                <w:szCs w:val="20"/>
              </w:rPr>
            </w:pPr>
          </w:p>
        </w:tc>
      </w:tr>
    </w:tbl>
    <w:p w:rsidR="000658A3" w:rsidRPr="00A260F6" w:rsidRDefault="000658A3" w:rsidP="000658A3">
      <w:pPr>
        <w:jc w:val="both"/>
        <w:rPr>
          <w:sz w:val="18"/>
          <w:szCs w:val="18"/>
        </w:rPr>
      </w:pPr>
      <w:r w:rsidRPr="00A260F6">
        <w:rPr>
          <w:sz w:val="18"/>
          <w:szCs w:val="18"/>
        </w:rPr>
        <w:t>(далее именуется – участник запроса котировок) представляет заявку на участие в запросе котировок на_________________________________________________________________</w:t>
      </w:r>
    </w:p>
    <w:p w:rsidR="000658A3" w:rsidRPr="00A260F6" w:rsidRDefault="000658A3" w:rsidP="000658A3">
      <w:pPr>
        <w:rPr>
          <w:sz w:val="18"/>
          <w:szCs w:val="18"/>
        </w:rPr>
      </w:pPr>
      <w:r w:rsidRPr="00A260F6">
        <w:rPr>
          <w:sz w:val="18"/>
          <w:szCs w:val="18"/>
        </w:rPr>
        <w:t xml:space="preserve">                                (указывается предмет запроса котировок)</w:t>
      </w:r>
    </w:p>
    <w:p w:rsidR="000658A3" w:rsidRPr="00A260F6" w:rsidRDefault="000658A3" w:rsidP="000658A3">
      <w:pPr>
        <w:rPr>
          <w:sz w:val="18"/>
          <w:szCs w:val="18"/>
        </w:rPr>
      </w:pPr>
      <w:r w:rsidRPr="00A260F6">
        <w:rPr>
          <w:sz w:val="18"/>
          <w:szCs w:val="18"/>
        </w:rPr>
        <w:t>(далее именуется – запрос котировок) и предлагает следующее:</w:t>
      </w:r>
    </w:p>
    <w:p w:rsidR="000658A3" w:rsidRPr="00A260F6" w:rsidRDefault="000658A3" w:rsidP="000658A3">
      <w:pPr>
        <w:rPr>
          <w:sz w:val="18"/>
          <w:szCs w:val="18"/>
        </w:rPr>
      </w:pPr>
      <w:r w:rsidRPr="00A260F6">
        <w:rPr>
          <w:sz w:val="18"/>
          <w:szCs w:val="18"/>
        </w:rPr>
        <w:t>Предложение о цене договора________________________________________________.</w:t>
      </w:r>
    </w:p>
    <w:p w:rsidR="000658A3" w:rsidRPr="00A260F6" w:rsidRDefault="000658A3" w:rsidP="000658A3">
      <w:pPr>
        <w:ind w:firstLine="708"/>
        <w:jc w:val="both"/>
        <w:rPr>
          <w:sz w:val="18"/>
          <w:szCs w:val="18"/>
        </w:rPr>
      </w:pPr>
      <w:r w:rsidRPr="00A260F6">
        <w:rPr>
          <w:sz w:val="18"/>
          <w:szCs w:val="18"/>
        </w:rPr>
        <w:t>В случае признания нас победителем в настоящем запросе котировок и заключения с нами договора мы согласны исполнить условия догов</w:t>
      </w:r>
      <w:r w:rsidR="00266071" w:rsidRPr="00A260F6">
        <w:rPr>
          <w:sz w:val="18"/>
          <w:szCs w:val="18"/>
        </w:rPr>
        <w:t>о</w:t>
      </w:r>
      <w:r w:rsidRPr="00A260F6">
        <w:rPr>
          <w:sz w:val="18"/>
          <w:szCs w:val="18"/>
        </w:rPr>
        <w:t>ра, установленные извещением о проведении запроса котировок, а также указываем наименование и характеристики поставляемого товара (в случае осуществления поставки товара).</w:t>
      </w:r>
    </w:p>
    <w:tbl>
      <w:tblPr>
        <w:tblW w:w="10490" w:type="dxa"/>
        <w:tblInd w:w="-557" w:type="dxa"/>
        <w:tblLayout w:type="fixed"/>
        <w:tblCellMar>
          <w:left w:w="10" w:type="dxa"/>
          <w:right w:w="10" w:type="dxa"/>
        </w:tblCellMar>
        <w:tblLook w:val="04A0"/>
      </w:tblPr>
      <w:tblGrid>
        <w:gridCol w:w="425"/>
        <w:gridCol w:w="1701"/>
        <w:gridCol w:w="2410"/>
        <w:gridCol w:w="1701"/>
        <w:gridCol w:w="1701"/>
        <w:gridCol w:w="992"/>
        <w:gridCol w:w="1560"/>
      </w:tblGrid>
      <w:tr w:rsidR="000658A3" w:rsidRPr="00A260F6" w:rsidTr="003F3F6B">
        <w:tc>
          <w:tcPr>
            <w:tcW w:w="425" w:type="dxa"/>
            <w:tcBorders>
              <w:top w:val="single" w:sz="4" w:space="0" w:color="auto"/>
              <w:left w:val="single" w:sz="4" w:space="0" w:color="auto"/>
              <w:bottom w:val="single" w:sz="4" w:space="0" w:color="auto"/>
              <w:right w:val="nil"/>
            </w:tcBorders>
            <w:shd w:val="clear" w:color="auto" w:fill="FFFFFF"/>
            <w:hideMark/>
          </w:tcPr>
          <w:p w:rsidR="000658A3" w:rsidRPr="00A260F6" w:rsidRDefault="000658A3" w:rsidP="00E20BBC">
            <w:pPr>
              <w:widowControl w:val="0"/>
              <w:ind w:left="142" w:hanging="142"/>
              <w:jc w:val="center"/>
              <w:rPr>
                <w:rFonts w:eastAsia="Calibri"/>
                <w:b/>
                <w:spacing w:val="3"/>
                <w:sz w:val="18"/>
                <w:szCs w:val="18"/>
              </w:rPr>
            </w:pPr>
            <w:r w:rsidRPr="00A260F6">
              <w:rPr>
                <w:rFonts w:eastAsia="Calibri"/>
                <w:b/>
                <w:spacing w:val="2"/>
                <w:sz w:val="18"/>
                <w:szCs w:val="18"/>
                <w:shd w:val="clear" w:color="auto" w:fill="FFFFFF"/>
              </w:rPr>
              <w:t>№</w:t>
            </w:r>
          </w:p>
          <w:p w:rsidR="000658A3" w:rsidRPr="00A260F6" w:rsidRDefault="000658A3" w:rsidP="00E20BBC">
            <w:pPr>
              <w:widowControl w:val="0"/>
              <w:spacing w:before="60"/>
              <w:ind w:left="142" w:hanging="142"/>
              <w:jc w:val="center"/>
              <w:rPr>
                <w:rFonts w:eastAsia="Calibri"/>
                <w:b/>
                <w:spacing w:val="3"/>
                <w:sz w:val="18"/>
                <w:szCs w:val="18"/>
              </w:rPr>
            </w:pPr>
            <w:r w:rsidRPr="00A260F6">
              <w:rPr>
                <w:rFonts w:eastAsia="Calibri"/>
                <w:b/>
                <w:bCs/>
                <w:spacing w:val="4"/>
                <w:sz w:val="18"/>
                <w:szCs w:val="18"/>
                <w:shd w:val="clear" w:color="auto" w:fill="FFFFFF"/>
              </w:rPr>
              <w:t>п/п</w:t>
            </w:r>
          </w:p>
        </w:tc>
        <w:tc>
          <w:tcPr>
            <w:tcW w:w="1701" w:type="dxa"/>
            <w:tcBorders>
              <w:top w:val="single" w:sz="4" w:space="0" w:color="auto"/>
              <w:left w:val="single" w:sz="4" w:space="0" w:color="auto"/>
              <w:bottom w:val="single" w:sz="4" w:space="0" w:color="auto"/>
              <w:right w:val="nil"/>
            </w:tcBorders>
            <w:shd w:val="clear" w:color="auto" w:fill="FFFFFF"/>
            <w:hideMark/>
          </w:tcPr>
          <w:p w:rsidR="000658A3" w:rsidRPr="00A260F6" w:rsidRDefault="000658A3" w:rsidP="00E20BBC">
            <w:pPr>
              <w:jc w:val="center"/>
              <w:rPr>
                <w:b/>
                <w:sz w:val="18"/>
                <w:szCs w:val="18"/>
              </w:rPr>
            </w:pPr>
            <w:r w:rsidRPr="00A260F6">
              <w:rPr>
                <w:b/>
                <w:sz w:val="18"/>
                <w:szCs w:val="18"/>
              </w:rPr>
              <w:t>Наименование</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0658A3" w:rsidRPr="00A260F6" w:rsidRDefault="000658A3" w:rsidP="00E20BBC">
            <w:pPr>
              <w:jc w:val="center"/>
              <w:rPr>
                <w:b/>
                <w:sz w:val="18"/>
                <w:szCs w:val="18"/>
              </w:rPr>
            </w:pPr>
            <w:r w:rsidRPr="00A260F6">
              <w:rPr>
                <w:b/>
                <w:sz w:val="18"/>
                <w:szCs w:val="18"/>
              </w:rPr>
              <w:t xml:space="preserve">Характеристика Товара </w:t>
            </w:r>
          </w:p>
          <w:p w:rsidR="000658A3" w:rsidRPr="00A260F6" w:rsidRDefault="000658A3" w:rsidP="00E20BBC">
            <w:pPr>
              <w:jc w:val="center"/>
              <w:rPr>
                <w:b/>
                <w:sz w:val="18"/>
                <w:szCs w:val="18"/>
              </w:rPr>
            </w:pPr>
          </w:p>
        </w:tc>
        <w:tc>
          <w:tcPr>
            <w:tcW w:w="1701" w:type="dxa"/>
            <w:tcBorders>
              <w:top w:val="single" w:sz="4" w:space="0" w:color="auto"/>
              <w:left w:val="single" w:sz="4" w:space="0" w:color="auto"/>
              <w:bottom w:val="single" w:sz="4" w:space="0" w:color="auto"/>
              <w:right w:val="nil"/>
            </w:tcBorders>
            <w:shd w:val="clear" w:color="auto" w:fill="FFFFFF"/>
            <w:hideMark/>
          </w:tcPr>
          <w:p w:rsidR="000658A3" w:rsidRPr="00A260F6" w:rsidRDefault="000658A3" w:rsidP="00E20BBC">
            <w:pPr>
              <w:widowControl w:val="0"/>
              <w:ind w:left="140"/>
              <w:jc w:val="center"/>
              <w:rPr>
                <w:rFonts w:eastAsia="Calibri"/>
                <w:spacing w:val="3"/>
                <w:sz w:val="18"/>
                <w:szCs w:val="18"/>
              </w:rPr>
            </w:pPr>
            <w:r w:rsidRPr="00A260F6">
              <w:rPr>
                <w:rFonts w:eastAsia="Calibri"/>
                <w:b/>
                <w:bCs/>
                <w:spacing w:val="4"/>
                <w:sz w:val="18"/>
                <w:szCs w:val="18"/>
                <w:shd w:val="clear" w:color="auto" w:fill="FFFFFF"/>
              </w:rPr>
              <w:t>Ед.</w:t>
            </w:r>
          </w:p>
          <w:p w:rsidR="000658A3" w:rsidRPr="00A260F6" w:rsidRDefault="000658A3" w:rsidP="00E20BBC">
            <w:pPr>
              <w:widowControl w:val="0"/>
              <w:jc w:val="center"/>
              <w:rPr>
                <w:rFonts w:eastAsia="Calibri"/>
                <w:spacing w:val="3"/>
                <w:sz w:val="18"/>
                <w:szCs w:val="18"/>
              </w:rPr>
            </w:pPr>
            <w:r w:rsidRPr="00A260F6">
              <w:rPr>
                <w:rFonts w:eastAsia="Calibri"/>
                <w:b/>
                <w:bCs/>
                <w:spacing w:val="4"/>
                <w:sz w:val="18"/>
                <w:szCs w:val="18"/>
                <w:shd w:val="clear" w:color="auto" w:fill="FFFFFF"/>
              </w:rPr>
              <w:t>изм.</w:t>
            </w:r>
            <w:r w:rsidRPr="00A260F6">
              <w:rPr>
                <w:i/>
                <w:sz w:val="18"/>
                <w:szCs w:val="18"/>
              </w:rPr>
              <w:t xml:space="preserve"> (Представление единиц измерения не требуется</w:t>
            </w:r>
            <w:r w:rsidRPr="00A260F6">
              <w:rPr>
                <w:rStyle w:val="af7"/>
                <w:sz w:val="18"/>
                <w:szCs w:val="18"/>
              </w:rPr>
              <w:footnoteReference w:id="3"/>
            </w:r>
            <w:r w:rsidRPr="00A260F6">
              <w:rPr>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0658A3" w:rsidRPr="00A260F6" w:rsidRDefault="000658A3" w:rsidP="00E20BBC">
            <w:pPr>
              <w:widowControl w:val="0"/>
              <w:ind w:left="80"/>
              <w:jc w:val="center"/>
              <w:rPr>
                <w:rFonts w:eastAsia="Calibri"/>
                <w:b/>
                <w:bCs/>
                <w:spacing w:val="4"/>
                <w:sz w:val="18"/>
                <w:szCs w:val="18"/>
                <w:shd w:val="clear" w:color="auto" w:fill="FFFFFF"/>
              </w:rPr>
            </w:pPr>
            <w:r w:rsidRPr="00A260F6">
              <w:rPr>
                <w:rFonts w:eastAsia="Calibri"/>
                <w:b/>
                <w:bCs/>
                <w:spacing w:val="4"/>
                <w:sz w:val="18"/>
                <w:szCs w:val="18"/>
                <w:shd w:val="clear" w:color="auto" w:fill="FFFFFF"/>
              </w:rPr>
              <w:t>Кол</w:t>
            </w:r>
            <w:r w:rsidRPr="00A260F6">
              <w:rPr>
                <w:rFonts w:eastAsia="Calibri"/>
                <w:spacing w:val="3"/>
                <w:sz w:val="18"/>
                <w:szCs w:val="18"/>
              </w:rPr>
              <w:t>-</w:t>
            </w:r>
            <w:r w:rsidRPr="00A260F6">
              <w:rPr>
                <w:rFonts w:eastAsia="Calibri"/>
                <w:b/>
                <w:bCs/>
                <w:spacing w:val="4"/>
                <w:sz w:val="18"/>
                <w:szCs w:val="18"/>
                <w:shd w:val="clear" w:color="auto" w:fill="FFFFFF"/>
              </w:rPr>
              <w:t>во</w:t>
            </w:r>
          </w:p>
          <w:p w:rsidR="000658A3" w:rsidRPr="00A260F6" w:rsidRDefault="000658A3" w:rsidP="00E20BBC">
            <w:pPr>
              <w:widowControl w:val="0"/>
              <w:ind w:left="133" w:right="132"/>
              <w:jc w:val="center"/>
              <w:rPr>
                <w:rFonts w:eastAsia="Calibri"/>
                <w:spacing w:val="3"/>
                <w:sz w:val="18"/>
                <w:szCs w:val="18"/>
              </w:rPr>
            </w:pPr>
            <w:r w:rsidRPr="00A260F6">
              <w:rPr>
                <w:i/>
                <w:sz w:val="18"/>
                <w:szCs w:val="18"/>
              </w:rPr>
              <w:t>(Представление количества не требуется</w:t>
            </w:r>
            <w:r w:rsidRPr="00A260F6">
              <w:rPr>
                <w:sz w:val="18"/>
                <w:szCs w:val="18"/>
              </w:rPr>
              <w:t>)</w:t>
            </w:r>
            <w:r w:rsidRPr="00A260F6">
              <w:rPr>
                <w:rStyle w:val="af7"/>
                <w:sz w:val="18"/>
                <w:szCs w:val="18"/>
              </w:rPr>
              <w:footnoteReference w:id="4"/>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658A3" w:rsidRPr="00A260F6" w:rsidRDefault="000658A3" w:rsidP="009F0A9F">
            <w:pPr>
              <w:widowControl w:val="0"/>
              <w:ind w:left="80"/>
              <w:jc w:val="center"/>
              <w:rPr>
                <w:rFonts w:eastAsia="Calibri"/>
                <w:b/>
                <w:bCs/>
                <w:spacing w:val="4"/>
                <w:sz w:val="18"/>
                <w:szCs w:val="18"/>
                <w:shd w:val="clear" w:color="auto" w:fill="FFFFFF"/>
              </w:rPr>
            </w:pPr>
            <w:r w:rsidRPr="00A260F6">
              <w:rPr>
                <w:rFonts w:eastAsia="Calibri"/>
                <w:b/>
                <w:bCs/>
                <w:spacing w:val="4"/>
                <w:sz w:val="18"/>
                <w:szCs w:val="18"/>
                <w:shd w:val="clear" w:color="auto" w:fill="FFFFFF"/>
              </w:rPr>
              <w:t>Цена за ед. товара</w:t>
            </w:r>
            <w:r w:rsidR="009F0A9F" w:rsidRPr="00A260F6">
              <w:rPr>
                <w:rFonts w:eastAsia="Calibri"/>
                <w:b/>
                <w:bCs/>
                <w:spacing w:val="4"/>
                <w:sz w:val="18"/>
                <w:szCs w:val="18"/>
                <w:shd w:val="clear" w:color="auto" w:fill="FFFFFF"/>
              </w:rPr>
              <w:t xml:space="preserve"> </w:t>
            </w:r>
            <w:r w:rsidR="009F0A9F" w:rsidRPr="00A260F6">
              <w:rPr>
                <w:rFonts w:eastAsia="Calibri"/>
                <w:bCs/>
                <w:i/>
                <w:spacing w:val="4"/>
                <w:sz w:val="18"/>
                <w:szCs w:val="18"/>
                <w:shd w:val="clear" w:color="auto" w:fill="FFFFFF"/>
              </w:rPr>
              <w:t>(при наличии)</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0658A3" w:rsidRPr="00A260F6" w:rsidRDefault="000658A3" w:rsidP="009F0A9F">
            <w:pPr>
              <w:jc w:val="center"/>
              <w:rPr>
                <w:b/>
                <w:sz w:val="18"/>
                <w:szCs w:val="18"/>
              </w:rPr>
            </w:pPr>
            <w:r w:rsidRPr="00A260F6">
              <w:rPr>
                <w:b/>
                <w:sz w:val="18"/>
                <w:szCs w:val="18"/>
              </w:rPr>
              <w:t>Наименование страны происхождения товара</w:t>
            </w:r>
          </w:p>
        </w:tc>
      </w:tr>
      <w:tr w:rsidR="000658A3" w:rsidRPr="00A260F6" w:rsidTr="003F3F6B">
        <w:tc>
          <w:tcPr>
            <w:tcW w:w="425" w:type="dxa"/>
            <w:tcBorders>
              <w:top w:val="single" w:sz="4" w:space="0" w:color="auto"/>
              <w:left w:val="single" w:sz="4" w:space="0" w:color="auto"/>
              <w:bottom w:val="single" w:sz="4" w:space="0" w:color="auto"/>
              <w:right w:val="nil"/>
            </w:tcBorders>
            <w:shd w:val="clear" w:color="auto" w:fill="FFFFFF"/>
            <w:vAlign w:val="center"/>
          </w:tcPr>
          <w:p w:rsidR="000658A3" w:rsidRPr="00A260F6" w:rsidRDefault="000658A3" w:rsidP="00E20BBC">
            <w:pPr>
              <w:widowControl w:val="0"/>
              <w:spacing w:line="180" w:lineRule="exact"/>
              <w:ind w:left="142" w:hanging="142"/>
              <w:jc w:val="center"/>
              <w:rPr>
                <w:rFonts w:eastAsia="Calibri"/>
                <w:spacing w:val="2"/>
                <w:sz w:val="18"/>
                <w:szCs w:val="18"/>
                <w:shd w:val="clear" w:color="auto" w:fill="FFFFFF"/>
              </w:rPr>
            </w:pPr>
            <w:r w:rsidRPr="00A260F6">
              <w:rPr>
                <w:rFonts w:eastAsia="Calibri"/>
                <w:spacing w:val="2"/>
                <w:sz w:val="18"/>
                <w:szCs w:val="18"/>
                <w:shd w:val="clear" w:color="auto" w:fill="FFFFFF"/>
              </w:rPr>
              <w:t>1.</w:t>
            </w:r>
          </w:p>
        </w:tc>
        <w:tc>
          <w:tcPr>
            <w:tcW w:w="1701" w:type="dxa"/>
            <w:tcBorders>
              <w:top w:val="single" w:sz="4" w:space="0" w:color="auto"/>
              <w:left w:val="single" w:sz="4" w:space="0" w:color="auto"/>
              <w:bottom w:val="single" w:sz="4" w:space="0" w:color="auto"/>
              <w:right w:val="nil"/>
            </w:tcBorders>
            <w:shd w:val="clear" w:color="auto" w:fill="FFFFFF"/>
            <w:vAlign w:val="center"/>
          </w:tcPr>
          <w:p w:rsidR="000658A3" w:rsidRPr="00A260F6" w:rsidRDefault="000658A3" w:rsidP="00E20BBC">
            <w:pPr>
              <w:widowControl w:val="0"/>
              <w:spacing w:line="254" w:lineRule="exact"/>
              <w:ind w:firstLine="130"/>
              <w:jc w:val="center"/>
              <w:rPr>
                <w:rFonts w:eastAsia="Calibri"/>
                <w:bCs/>
                <w:spacing w:val="4"/>
                <w:sz w:val="18"/>
                <w:szCs w:val="18"/>
                <w:shd w:val="clear" w:color="auto" w:fill="FFFFFF"/>
              </w:rPr>
            </w:pP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0658A3" w:rsidRPr="00A260F6" w:rsidRDefault="000658A3" w:rsidP="00E20BBC">
            <w:pPr>
              <w:widowControl w:val="0"/>
              <w:spacing w:line="254" w:lineRule="exact"/>
              <w:jc w:val="center"/>
              <w:rPr>
                <w:rFonts w:eastAsia="Calibri"/>
                <w:bCs/>
                <w:spacing w:val="4"/>
                <w:sz w:val="18"/>
                <w:szCs w:val="18"/>
                <w:shd w:val="clear" w:color="auto" w:fill="FFFFFF"/>
              </w:rPr>
            </w:pPr>
          </w:p>
        </w:tc>
        <w:tc>
          <w:tcPr>
            <w:tcW w:w="1701" w:type="dxa"/>
            <w:tcBorders>
              <w:top w:val="single" w:sz="4" w:space="0" w:color="auto"/>
              <w:left w:val="single" w:sz="4" w:space="0" w:color="auto"/>
              <w:bottom w:val="single" w:sz="4" w:space="0" w:color="auto"/>
              <w:right w:val="nil"/>
            </w:tcBorders>
            <w:shd w:val="clear" w:color="auto" w:fill="FFFFFF"/>
            <w:vAlign w:val="center"/>
          </w:tcPr>
          <w:p w:rsidR="000658A3" w:rsidRPr="00A260F6" w:rsidRDefault="000658A3" w:rsidP="00E20BBC">
            <w:pPr>
              <w:widowControl w:val="0"/>
              <w:ind w:left="140"/>
              <w:jc w:val="center"/>
              <w:rPr>
                <w:rFonts w:eastAsia="Calibri"/>
                <w:bCs/>
                <w:spacing w:val="4"/>
                <w:sz w:val="18"/>
                <w:szCs w:val="18"/>
                <w:shd w:val="clear" w:color="auto" w:fill="FFFFFF"/>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0658A3" w:rsidRPr="00A260F6" w:rsidRDefault="000658A3" w:rsidP="00E20BBC">
            <w:pPr>
              <w:widowControl w:val="0"/>
              <w:ind w:left="80"/>
              <w:jc w:val="center"/>
              <w:rPr>
                <w:rFonts w:eastAsia="Calibri"/>
                <w:bCs/>
                <w:spacing w:val="4"/>
                <w:sz w:val="18"/>
                <w:szCs w:val="18"/>
                <w:shd w:val="clear" w:color="auto" w:fill="FFFFFF"/>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658A3" w:rsidRPr="00A260F6" w:rsidRDefault="000658A3" w:rsidP="00E20BBC">
            <w:pPr>
              <w:widowControl w:val="0"/>
              <w:ind w:left="80"/>
              <w:jc w:val="center"/>
              <w:rPr>
                <w:rFonts w:eastAsia="Calibri"/>
                <w:bCs/>
                <w:spacing w:val="4"/>
                <w:sz w:val="18"/>
                <w:szCs w:val="18"/>
                <w:shd w:val="clear" w:color="auto" w:fill="FFFFFF"/>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0658A3" w:rsidRPr="00A260F6" w:rsidRDefault="000658A3" w:rsidP="00E20BBC">
            <w:pPr>
              <w:jc w:val="center"/>
              <w:rPr>
                <w:sz w:val="18"/>
                <w:szCs w:val="18"/>
              </w:rPr>
            </w:pPr>
          </w:p>
        </w:tc>
      </w:tr>
    </w:tbl>
    <w:p w:rsidR="000658A3" w:rsidRPr="00A260F6" w:rsidRDefault="000658A3" w:rsidP="000658A3">
      <w:pPr>
        <w:ind w:firstLine="993"/>
        <w:jc w:val="both"/>
        <w:rPr>
          <w:sz w:val="18"/>
          <w:szCs w:val="18"/>
        </w:rPr>
      </w:pPr>
      <w:r w:rsidRPr="00A260F6">
        <w:rPr>
          <w:sz w:val="18"/>
          <w:szCs w:val="18"/>
        </w:rPr>
        <w:t>Мы несем ответственность за достоверность сведений о стране происхождения товара, указанных в настоящей заявке на участие в запросе котировок.</w:t>
      </w:r>
    </w:p>
    <w:p w:rsidR="000658A3" w:rsidRPr="005F234D" w:rsidRDefault="000658A3" w:rsidP="005F234D">
      <w:pPr>
        <w:rPr>
          <w:sz w:val="14"/>
          <w:szCs w:val="14"/>
        </w:rPr>
      </w:pPr>
      <w:r w:rsidRPr="00A260F6">
        <w:rPr>
          <w:sz w:val="14"/>
          <w:szCs w:val="14"/>
        </w:rPr>
        <w:tab/>
      </w:r>
      <w:r w:rsidR="005F234D">
        <w:rPr>
          <w:sz w:val="14"/>
          <w:szCs w:val="14"/>
        </w:rPr>
        <w:t xml:space="preserve">                                                                                         </w:t>
      </w:r>
      <w:r w:rsidRPr="00A260F6">
        <w:rPr>
          <w:b/>
          <w:sz w:val="18"/>
          <w:szCs w:val="18"/>
        </w:rPr>
        <w:t>Участник запроса котировок (уполномоченное лицо)</w:t>
      </w:r>
    </w:p>
    <w:p w:rsidR="000658A3" w:rsidRPr="005F234D" w:rsidRDefault="000658A3" w:rsidP="005F234D">
      <w:pPr>
        <w:tabs>
          <w:tab w:val="left" w:pos="2385"/>
          <w:tab w:val="left" w:pos="5814"/>
        </w:tabs>
        <w:ind w:right="-104"/>
        <w:rPr>
          <w:sz w:val="18"/>
          <w:szCs w:val="18"/>
        </w:rPr>
      </w:pPr>
      <w:r w:rsidRPr="00A260F6">
        <w:rPr>
          <w:sz w:val="18"/>
          <w:szCs w:val="18"/>
        </w:rPr>
        <w:t>Должность, Ф.И.О.</w:t>
      </w:r>
      <w:r w:rsidRPr="00A260F6">
        <w:rPr>
          <w:sz w:val="18"/>
          <w:szCs w:val="18"/>
        </w:rPr>
        <w:tab/>
        <w:t xml:space="preserve">                                                                 </w:t>
      </w:r>
      <w:r w:rsidR="00266071" w:rsidRPr="00A260F6">
        <w:rPr>
          <w:sz w:val="18"/>
          <w:szCs w:val="18"/>
        </w:rPr>
        <w:t xml:space="preserve">        </w:t>
      </w:r>
      <w:r w:rsidRPr="00A260F6">
        <w:rPr>
          <w:sz w:val="18"/>
          <w:szCs w:val="18"/>
        </w:rPr>
        <w:t>______________________________________</w:t>
      </w:r>
      <w:r w:rsidRPr="00A260F6">
        <w:rPr>
          <w:i/>
          <w:sz w:val="18"/>
          <w:szCs w:val="18"/>
        </w:rPr>
        <w:tab/>
      </w:r>
      <w:r w:rsidRPr="00A260F6">
        <w:rPr>
          <w:i/>
          <w:sz w:val="18"/>
          <w:szCs w:val="18"/>
        </w:rPr>
        <w:tab/>
      </w:r>
      <w:r w:rsidRPr="00A260F6">
        <w:rPr>
          <w:i/>
          <w:sz w:val="18"/>
          <w:szCs w:val="18"/>
        </w:rPr>
        <w:tab/>
        <w:t xml:space="preserve">(подпись) </w:t>
      </w:r>
      <w:r w:rsidRPr="00A260F6">
        <w:rPr>
          <w:i/>
          <w:sz w:val="18"/>
          <w:szCs w:val="18"/>
        </w:rPr>
        <w:tab/>
      </w:r>
      <w:r w:rsidRPr="00A260F6">
        <w:rPr>
          <w:sz w:val="18"/>
          <w:szCs w:val="18"/>
        </w:rPr>
        <w:t>м.п.</w:t>
      </w:r>
    </w:p>
    <w:p w:rsidR="00BC05BD" w:rsidRDefault="00BC05BD" w:rsidP="00AC0270">
      <w:pPr>
        <w:jc w:val="right"/>
        <w:rPr>
          <w:i/>
          <w:sz w:val="18"/>
          <w:szCs w:val="18"/>
        </w:rPr>
      </w:pPr>
      <w:bookmarkStart w:id="10" w:name="_Toc205370594"/>
      <w:bookmarkStart w:id="11" w:name="_Toc260918478"/>
      <w:bookmarkStart w:id="12" w:name="_Toc283298643"/>
      <w:bookmarkStart w:id="13" w:name="_Toc330804389"/>
    </w:p>
    <w:p w:rsidR="009D184B" w:rsidRDefault="009D184B" w:rsidP="00AC0270">
      <w:pPr>
        <w:jc w:val="right"/>
        <w:rPr>
          <w:i/>
          <w:sz w:val="18"/>
          <w:szCs w:val="18"/>
        </w:rPr>
      </w:pPr>
    </w:p>
    <w:p w:rsidR="009D184B" w:rsidRDefault="009D184B" w:rsidP="00AC0270">
      <w:pPr>
        <w:jc w:val="right"/>
        <w:rPr>
          <w:i/>
          <w:sz w:val="18"/>
          <w:szCs w:val="18"/>
        </w:rPr>
      </w:pPr>
    </w:p>
    <w:p w:rsidR="009D184B" w:rsidRDefault="009D184B" w:rsidP="00AC0270">
      <w:pPr>
        <w:jc w:val="right"/>
        <w:rPr>
          <w:i/>
          <w:sz w:val="18"/>
          <w:szCs w:val="18"/>
        </w:rPr>
      </w:pPr>
    </w:p>
    <w:p w:rsidR="009D184B" w:rsidRDefault="009D184B" w:rsidP="00AC0270">
      <w:pPr>
        <w:jc w:val="right"/>
        <w:rPr>
          <w:i/>
          <w:sz w:val="18"/>
          <w:szCs w:val="18"/>
        </w:rPr>
      </w:pPr>
    </w:p>
    <w:p w:rsidR="009D184B" w:rsidRDefault="009D184B" w:rsidP="00AC0270">
      <w:pPr>
        <w:jc w:val="right"/>
        <w:rPr>
          <w:i/>
          <w:sz w:val="18"/>
          <w:szCs w:val="18"/>
        </w:rPr>
      </w:pPr>
    </w:p>
    <w:p w:rsidR="00AC0270" w:rsidRDefault="00AC0270" w:rsidP="00AC0270">
      <w:pPr>
        <w:jc w:val="right"/>
        <w:rPr>
          <w:i/>
          <w:sz w:val="18"/>
          <w:szCs w:val="18"/>
        </w:rPr>
      </w:pPr>
      <w:r>
        <w:rPr>
          <w:i/>
          <w:sz w:val="18"/>
          <w:szCs w:val="18"/>
        </w:rPr>
        <w:t xml:space="preserve">Приложение № </w:t>
      </w:r>
      <w:r w:rsidR="00CD4070">
        <w:rPr>
          <w:i/>
          <w:sz w:val="18"/>
          <w:szCs w:val="18"/>
        </w:rPr>
        <w:t>4</w:t>
      </w:r>
      <w:r w:rsidRPr="00A260F6">
        <w:rPr>
          <w:i/>
          <w:sz w:val="18"/>
          <w:szCs w:val="18"/>
        </w:rPr>
        <w:t xml:space="preserve"> к </w:t>
      </w:r>
      <w:r>
        <w:rPr>
          <w:i/>
          <w:sz w:val="18"/>
          <w:szCs w:val="18"/>
        </w:rPr>
        <w:t xml:space="preserve">извещению о проведении </w:t>
      </w:r>
    </w:p>
    <w:p w:rsidR="00AC0270" w:rsidRPr="00A260F6" w:rsidRDefault="00AC0270" w:rsidP="00AC0270">
      <w:pPr>
        <w:jc w:val="right"/>
        <w:rPr>
          <w:i/>
          <w:sz w:val="18"/>
          <w:szCs w:val="18"/>
        </w:rPr>
      </w:pPr>
      <w:r>
        <w:rPr>
          <w:i/>
          <w:sz w:val="18"/>
          <w:szCs w:val="18"/>
        </w:rPr>
        <w:t>запроса котировок в электронной форме</w:t>
      </w:r>
    </w:p>
    <w:bookmarkEnd w:id="10"/>
    <w:bookmarkEnd w:id="11"/>
    <w:bookmarkEnd w:id="12"/>
    <w:bookmarkEnd w:id="13"/>
    <w:p w:rsidR="006869F0" w:rsidRPr="006869F0" w:rsidRDefault="006869F0" w:rsidP="006869F0">
      <w:pPr>
        <w:jc w:val="center"/>
        <w:rPr>
          <w:b/>
          <w:sz w:val="28"/>
          <w:szCs w:val="22"/>
        </w:rPr>
      </w:pPr>
      <w:r w:rsidRPr="006869F0">
        <w:rPr>
          <w:b/>
          <w:sz w:val="28"/>
          <w:szCs w:val="22"/>
        </w:rPr>
        <w:t>ПРОЕКТ ДОГОВОРА</w:t>
      </w:r>
    </w:p>
    <w:p w:rsidR="006869F0" w:rsidRPr="006869F0" w:rsidRDefault="006869F0" w:rsidP="006869F0">
      <w:pPr>
        <w:ind w:left="284" w:firstLine="425"/>
        <w:jc w:val="center"/>
        <w:rPr>
          <w:b/>
          <w:sz w:val="28"/>
          <w:szCs w:val="22"/>
        </w:rPr>
      </w:pPr>
    </w:p>
    <w:p w:rsidR="006869F0" w:rsidRPr="006869F0" w:rsidRDefault="006869F0" w:rsidP="006869F0">
      <w:pPr>
        <w:jc w:val="center"/>
        <w:rPr>
          <w:b/>
          <w:sz w:val="28"/>
          <w:szCs w:val="22"/>
        </w:rPr>
      </w:pPr>
      <w:r w:rsidRPr="006869F0">
        <w:rPr>
          <w:b/>
          <w:sz w:val="28"/>
          <w:szCs w:val="22"/>
        </w:rPr>
        <w:t>Договор № _______</w:t>
      </w:r>
    </w:p>
    <w:p w:rsidR="006869F0" w:rsidRPr="006869F0" w:rsidRDefault="006869F0" w:rsidP="006869F0">
      <w:pPr>
        <w:jc w:val="center"/>
        <w:rPr>
          <w:b/>
          <w:sz w:val="28"/>
          <w:szCs w:val="22"/>
        </w:rPr>
      </w:pPr>
    </w:p>
    <w:p w:rsidR="006869F0" w:rsidRPr="006869F0" w:rsidRDefault="006869F0" w:rsidP="006869F0">
      <w:pPr>
        <w:tabs>
          <w:tab w:val="left" w:pos="0"/>
        </w:tabs>
        <w:jc w:val="center"/>
      </w:pPr>
      <w:r w:rsidRPr="006869F0">
        <w:rPr>
          <w:b/>
          <w:bCs/>
        </w:rPr>
        <w:t xml:space="preserve">г. Волжский                                                                                                             </w:t>
      </w:r>
      <w:r w:rsidRPr="006869F0">
        <w:t>"___"___________2022 г.</w:t>
      </w:r>
      <w:r w:rsidRPr="006869F0">
        <w:br/>
      </w:r>
    </w:p>
    <w:p w:rsidR="006869F0" w:rsidRPr="006869F0" w:rsidRDefault="006869F0" w:rsidP="006869F0">
      <w:pPr>
        <w:ind w:firstLine="425"/>
        <w:jc w:val="both"/>
      </w:pPr>
      <w:r w:rsidRPr="006869F0">
        <w:t xml:space="preserve">Государственное бюджетное профессиональное образовательное учреждение "Волжский политехнический техникум" (сокращенно – ГБ ПОУ "ВПТ"), именуемое в дальнейшем Заказчик, в лице ____________, действующего на основании _____, с одной стороны, и ____________________, именуемое в дальнейшем Поставщик, в лице _____________________, действующего на основании ______________, с другой стороны, при совместном упоминании в дальнейшем именуемые Стороны, в соответствии с Федеральным законом Российской Федерации от 18.07.2011г. № 223-ФЗ "О закупках товаров работ, работ, работ отдельными видами юридических лиц", Положением о закупке товаров, работ, услуг для нужд ГБ ПОУ «ВПТ» и по результатам проведения </w:t>
      </w:r>
      <w:r>
        <w:t>запроса котировок</w:t>
      </w:r>
      <w:r w:rsidRPr="006869F0">
        <w:t xml:space="preserve"> в электронной форме, участниками которого могут быть только субъекты малого и среднего предпринимательства, на основании итогового протокола от "___" ___________ 2022 г. № ______  заключили настоящий Договор о нижеследующем:</w:t>
      </w:r>
    </w:p>
    <w:p w:rsidR="006869F0" w:rsidRPr="006869F0" w:rsidRDefault="006869F0" w:rsidP="006869F0">
      <w:pPr>
        <w:tabs>
          <w:tab w:val="left" w:pos="426"/>
        </w:tabs>
        <w:jc w:val="center"/>
        <w:rPr>
          <w:b/>
        </w:rPr>
      </w:pPr>
      <w:r w:rsidRPr="006869F0">
        <w:rPr>
          <w:b/>
        </w:rPr>
        <w:t>1. ПРЕДМЕТ ДОГОВОРА</w:t>
      </w:r>
    </w:p>
    <w:p w:rsidR="006869F0" w:rsidRPr="006869F0" w:rsidRDefault="006869F0" w:rsidP="006869F0">
      <w:pPr>
        <w:widowControl w:val="0"/>
        <w:suppressAutoHyphens/>
        <w:ind w:firstLine="426"/>
        <w:jc w:val="both"/>
      </w:pPr>
      <w:r w:rsidRPr="006869F0">
        <w:rPr>
          <w:b/>
        </w:rPr>
        <w:t xml:space="preserve">1.1. Заказчик  поручает и оплачивает, а Поставщик принимает на себя обязательства по </w:t>
      </w:r>
      <w:r w:rsidRPr="006869F0">
        <w:rPr>
          <w:b/>
          <w:i/>
        </w:rPr>
        <w:t xml:space="preserve">поставке </w:t>
      </w:r>
      <w:r w:rsidR="006C4B79" w:rsidRPr="006C4B79">
        <w:rPr>
          <w:b/>
          <w:i/>
        </w:rPr>
        <w:t xml:space="preserve">Виртуальных учебных комплексов </w:t>
      </w:r>
      <w:r w:rsidRPr="006869F0">
        <w:rPr>
          <w:b/>
          <w:i/>
        </w:rPr>
        <w:t xml:space="preserve">в рамках федерального проекта «Профессионалитет» государственной программы Российской Федерации «Развитие образования» </w:t>
      </w:r>
      <w:r w:rsidRPr="006869F0">
        <w:t>(далее – Товар) по наименованиям, в количестве, ассортименте и качестве согласно Спецификации, являющейся неотъемлемой частью настоящего Договора  (Приложение № 1 к Договору), а Заказчик обязуется  обеспечить его приемку и оплату.</w:t>
      </w:r>
    </w:p>
    <w:p w:rsidR="006869F0" w:rsidRPr="006869F0" w:rsidRDefault="006869F0" w:rsidP="006869F0">
      <w:pPr>
        <w:widowControl w:val="0"/>
        <w:suppressAutoHyphens/>
        <w:ind w:firstLine="426"/>
        <w:jc w:val="both"/>
        <w:rPr>
          <w:b/>
        </w:rPr>
      </w:pPr>
      <w:r w:rsidRPr="006869F0">
        <w:rPr>
          <w:b/>
        </w:rPr>
        <w:t xml:space="preserve">1.2. Место поставки товара: 404121, Волгоградская обл., г. Волжский, ул. Машиностроителей, д. 10 (Учебный корпус № 4). </w:t>
      </w:r>
    </w:p>
    <w:p w:rsidR="006869F0" w:rsidRPr="006869F0" w:rsidRDefault="006869F0" w:rsidP="006869F0">
      <w:pPr>
        <w:widowControl w:val="0"/>
        <w:suppressAutoHyphens/>
        <w:ind w:firstLine="426"/>
        <w:jc w:val="both"/>
      </w:pPr>
      <w:r w:rsidRPr="006869F0">
        <w:t>1.3. Поставщик гарантирует качество и безопасность поставляемого товара в соответствии с требованиями Договора, а также в соответствии с техническими регламентами, стандартами, санитарно-эпидемиологическими правилами и иными нормативами, являющимися обязательными в отношении данного вида товара в соответствии с законодательными и подзаконными актами, действующими на территории РФ на дату поставки и приемки товара (каждой партии товара).</w:t>
      </w:r>
    </w:p>
    <w:p w:rsidR="006869F0" w:rsidRPr="006869F0" w:rsidRDefault="006869F0" w:rsidP="006869F0">
      <w:pPr>
        <w:widowControl w:val="0"/>
        <w:suppressAutoHyphens/>
        <w:ind w:firstLine="426"/>
        <w:jc w:val="both"/>
        <w:rPr>
          <w:b/>
        </w:rPr>
      </w:pPr>
      <w:r w:rsidRPr="006869F0">
        <w:rPr>
          <w:b/>
        </w:rPr>
        <w:t xml:space="preserve">1.4. Срок поставки товара: не позднее </w:t>
      </w:r>
      <w:r w:rsidR="009D184B">
        <w:rPr>
          <w:b/>
        </w:rPr>
        <w:t>1</w:t>
      </w:r>
      <w:r w:rsidR="005C1798">
        <w:rPr>
          <w:b/>
        </w:rPr>
        <w:t>0 рабочих</w:t>
      </w:r>
      <w:r w:rsidRPr="006869F0">
        <w:rPr>
          <w:b/>
        </w:rPr>
        <w:t xml:space="preserve"> дней с момента заключения Договора, единовременно, в полном объеме, в будние дни, в рабочее время Заказчика (МСК) с 09</w:t>
      </w:r>
      <w:r w:rsidRPr="006869F0">
        <w:rPr>
          <w:b/>
          <w:vertAlign w:val="superscript"/>
        </w:rPr>
        <w:t>00</w:t>
      </w:r>
      <w:r w:rsidRPr="006869F0">
        <w:rPr>
          <w:b/>
        </w:rPr>
        <w:t xml:space="preserve"> до 16</w:t>
      </w:r>
      <w:r w:rsidRPr="006869F0">
        <w:rPr>
          <w:b/>
          <w:vertAlign w:val="superscript"/>
        </w:rPr>
        <w:t>00</w:t>
      </w:r>
      <w:r w:rsidRPr="006869F0">
        <w:rPr>
          <w:b/>
        </w:rPr>
        <w:t>.</w:t>
      </w:r>
    </w:p>
    <w:p w:rsidR="006869F0" w:rsidRDefault="006869F0" w:rsidP="006869F0">
      <w:pPr>
        <w:widowControl w:val="0"/>
        <w:suppressAutoHyphens/>
        <w:ind w:firstLine="426"/>
        <w:jc w:val="both"/>
      </w:pPr>
      <w:r w:rsidRPr="006869F0">
        <w:t>1.5. Поставка, погрузочно-разгрузочные работы, транспортировка осуществляется силами и за счет средств Поставщика, гарантирующего сохранность товара во время его транспортировки, погрузки и выгрузки.</w:t>
      </w:r>
    </w:p>
    <w:p w:rsidR="009D184B" w:rsidRDefault="009D184B" w:rsidP="006869F0">
      <w:pPr>
        <w:widowControl w:val="0"/>
        <w:suppressAutoHyphens/>
        <w:ind w:firstLine="426"/>
        <w:jc w:val="both"/>
      </w:pPr>
      <w:r>
        <w:t xml:space="preserve">1.6. </w:t>
      </w:r>
      <w:r w:rsidRPr="003B7CCE">
        <w:rPr>
          <w:u w:val="single"/>
        </w:rPr>
        <w:t xml:space="preserve">Неисключительные права </w:t>
      </w:r>
      <w:r w:rsidR="003B7CCE" w:rsidRPr="003B7CCE">
        <w:rPr>
          <w:u w:val="single"/>
        </w:rPr>
        <w:t xml:space="preserve">использования </w:t>
      </w:r>
      <w:r w:rsidRPr="003B7CCE">
        <w:rPr>
          <w:u w:val="single"/>
        </w:rPr>
        <w:t>на Товар</w:t>
      </w:r>
      <w:r w:rsidR="003B7CCE" w:rsidRPr="003B7CCE">
        <w:rPr>
          <w:u w:val="single"/>
        </w:rPr>
        <w:t xml:space="preserve"> (программное обеспечение)</w:t>
      </w:r>
      <w:r w:rsidRPr="003B7CCE">
        <w:rPr>
          <w:u w:val="single"/>
        </w:rPr>
        <w:t xml:space="preserve"> по</w:t>
      </w:r>
      <w:r w:rsidR="003B7CCE" w:rsidRPr="003B7CCE">
        <w:rPr>
          <w:u w:val="single"/>
        </w:rPr>
        <w:t xml:space="preserve"> каждой позиции Спецификации </w:t>
      </w:r>
      <w:r w:rsidR="003B7CCE" w:rsidRPr="003B7CCE">
        <w:rPr>
          <w:color w:val="000000"/>
          <w:u w:val="single"/>
        </w:rPr>
        <w:t>предоставляются Поставщиком</w:t>
      </w:r>
      <w:r w:rsidR="003B7CCE" w:rsidRPr="003B7CCE">
        <w:rPr>
          <w:u w:val="single"/>
        </w:rPr>
        <w:t xml:space="preserve"> </w:t>
      </w:r>
      <w:r w:rsidRPr="003B7CCE">
        <w:rPr>
          <w:u w:val="single"/>
        </w:rPr>
        <w:t xml:space="preserve">на </w:t>
      </w:r>
      <w:r w:rsidR="003B7CCE" w:rsidRPr="003B7CCE">
        <w:rPr>
          <w:u w:val="single"/>
        </w:rPr>
        <w:t>срок: бессрочно</w:t>
      </w:r>
      <w:r w:rsidR="003B7CCE">
        <w:t>.</w:t>
      </w:r>
    </w:p>
    <w:p w:rsidR="003B7CCE" w:rsidRPr="006869F0" w:rsidRDefault="003B7CCE" w:rsidP="006869F0">
      <w:pPr>
        <w:widowControl w:val="0"/>
        <w:suppressAutoHyphens/>
        <w:ind w:firstLine="426"/>
        <w:jc w:val="both"/>
      </w:pPr>
    </w:p>
    <w:p w:rsidR="006869F0" w:rsidRPr="006869F0" w:rsidRDefault="006869F0" w:rsidP="006869F0">
      <w:pPr>
        <w:widowControl w:val="0"/>
        <w:tabs>
          <w:tab w:val="left" w:pos="426"/>
        </w:tabs>
        <w:autoSpaceDE w:val="0"/>
        <w:autoSpaceDN w:val="0"/>
        <w:adjustRightInd w:val="0"/>
        <w:contextualSpacing/>
        <w:jc w:val="center"/>
        <w:rPr>
          <w:b/>
          <w:szCs w:val="28"/>
        </w:rPr>
      </w:pPr>
      <w:r w:rsidRPr="006869F0">
        <w:rPr>
          <w:b/>
          <w:szCs w:val="28"/>
        </w:rPr>
        <w:t>2. ЦЕНА ДОГОВОРА И ПОРЯДОК РАСЧЕТОВ</w:t>
      </w:r>
    </w:p>
    <w:p w:rsidR="006869F0" w:rsidRPr="006869F0" w:rsidRDefault="006869F0" w:rsidP="006869F0">
      <w:pPr>
        <w:widowControl w:val="0"/>
        <w:suppressAutoHyphens/>
        <w:ind w:firstLine="426"/>
        <w:jc w:val="both"/>
      </w:pPr>
      <w:r w:rsidRPr="006869F0">
        <w:t xml:space="preserve"> </w:t>
      </w:r>
      <w:r w:rsidRPr="006869F0">
        <w:rPr>
          <w:b/>
        </w:rPr>
        <w:t>2.1.</w:t>
      </w:r>
      <w:r w:rsidRPr="006869F0">
        <w:t xml:space="preserve"> </w:t>
      </w:r>
      <w:r w:rsidRPr="006869F0">
        <w:rPr>
          <w:b/>
        </w:rPr>
        <w:t>Цена Договора составляет  – __________ (__________) рублей _______ копеек, включая налог на добавленную стоимость (____ процентов): _____(____) рублей ___ копеек/НДС не облагается, на основании ______</w:t>
      </w:r>
      <w:r w:rsidRPr="006869F0">
        <w:t>.</w:t>
      </w:r>
    </w:p>
    <w:p w:rsidR="006869F0" w:rsidRPr="006869F0" w:rsidRDefault="006869F0" w:rsidP="006869F0">
      <w:pPr>
        <w:tabs>
          <w:tab w:val="left" w:pos="0"/>
        </w:tabs>
        <w:ind w:firstLine="426"/>
        <w:jc w:val="both"/>
      </w:pPr>
      <w:r w:rsidRPr="006869F0">
        <w:rPr>
          <w:rFonts w:eastAsia="SimSun" w:cs="Mangal"/>
          <w:kern w:val="1"/>
          <w:shd w:val="clear" w:color="auto" w:fill="FFFFFF"/>
          <w:lang w:eastAsia="hi-IN" w:bidi="hi-IN"/>
        </w:rPr>
        <w:t xml:space="preserve">2.2. Цена </w:t>
      </w:r>
      <w:r w:rsidRPr="006869F0">
        <w:rPr>
          <w:rFonts w:eastAsia="SimSun" w:cs="Mangal"/>
          <w:spacing w:val="7"/>
          <w:kern w:val="1"/>
          <w:shd w:val="clear" w:color="auto" w:fill="FFFFFF"/>
          <w:lang w:eastAsia="hi-IN" w:bidi="hi-IN"/>
        </w:rPr>
        <w:t>Договор</w:t>
      </w:r>
      <w:r w:rsidRPr="006869F0">
        <w:rPr>
          <w:rFonts w:eastAsia="SimSun" w:cs="Mangal"/>
          <w:kern w:val="1"/>
          <w:shd w:val="clear" w:color="auto" w:fill="FFFFFF"/>
          <w:lang w:eastAsia="hi-IN" w:bidi="hi-IN"/>
        </w:rPr>
        <w:t>а включает в себя стоимость товара</w:t>
      </w:r>
      <w:r w:rsidRPr="006869F0">
        <w:rPr>
          <w:bCs/>
        </w:rPr>
        <w:t xml:space="preserve">, </w:t>
      </w:r>
      <w:r w:rsidRPr="006869F0">
        <w:rPr>
          <w:rFonts w:eastAsia="SimSun" w:cs="Mangal"/>
          <w:kern w:val="1"/>
          <w:shd w:val="clear" w:color="auto" w:fill="FFFFFF"/>
          <w:lang w:eastAsia="hi-IN" w:bidi="hi-IN"/>
        </w:rPr>
        <w:t xml:space="preserve">транспортные расходы на </w:t>
      </w:r>
      <w:r w:rsidRPr="006869F0">
        <w:rPr>
          <w:color w:val="000000"/>
          <w:sz w:val="22"/>
          <w:szCs w:val="22"/>
        </w:rPr>
        <w:t>поставку до места установки</w:t>
      </w:r>
      <w:r w:rsidRPr="006869F0">
        <w:rPr>
          <w:rFonts w:eastAsia="SimSun" w:cs="Mangal"/>
          <w:kern w:val="1"/>
          <w:shd w:val="clear" w:color="auto" w:fill="FFFFFF"/>
          <w:lang w:eastAsia="hi-IN" w:bidi="hi-IN"/>
        </w:rPr>
        <w:t xml:space="preserve">, </w:t>
      </w:r>
      <w:r w:rsidR="006C4B79" w:rsidRPr="003257BA">
        <w:rPr>
          <w:color w:val="000000"/>
        </w:rPr>
        <w:t>погрузочно</w:t>
      </w:r>
      <w:r w:rsidR="006C4B79" w:rsidRPr="003257BA">
        <w:rPr>
          <w:b/>
          <w:color w:val="000000"/>
        </w:rPr>
        <w:t>-</w:t>
      </w:r>
      <w:r w:rsidR="006C4B79" w:rsidRPr="003257BA">
        <w:rPr>
          <w:color w:val="000000"/>
        </w:rPr>
        <w:t>разгрузочные работы, транспортировк</w:t>
      </w:r>
      <w:r w:rsidR="006C4B79">
        <w:rPr>
          <w:color w:val="000000"/>
        </w:rPr>
        <w:t>у</w:t>
      </w:r>
      <w:r w:rsidR="006C4B79" w:rsidRPr="003257BA">
        <w:rPr>
          <w:color w:val="000000"/>
        </w:rPr>
        <w:t xml:space="preserve">, </w:t>
      </w:r>
      <w:r w:rsidR="006C4B79">
        <w:rPr>
          <w:color w:val="000000"/>
        </w:rPr>
        <w:t>установку на оборудование Заказчика</w:t>
      </w:r>
      <w:r w:rsidR="003B7CCE">
        <w:rPr>
          <w:color w:val="000000"/>
        </w:rPr>
        <w:t xml:space="preserve"> и настройку программного обеспечения</w:t>
      </w:r>
      <w:r w:rsidR="006C4B79">
        <w:rPr>
          <w:color w:val="000000"/>
        </w:rPr>
        <w:t xml:space="preserve">, </w:t>
      </w:r>
      <w:r w:rsidR="006C4B79" w:rsidRPr="003257BA">
        <w:rPr>
          <w:color w:val="000000"/>
        </w:rPr>
        <w:t>а также обучение</w:t>
      </w:r>
      <w:r w:rsidR="006C4B79">
        <w:rPr>
          <w:color w:val="000000"/>
        </w:rPr>
        <w:t xml:space="preserve"> и консультацию</w:t>
      </w:r>
      <w:r w:rsidR="006C4B79" w:rsidRPr="003257BA">
        <w:rPr>
          <w:color w:val="000000"/>
        </w:rPr>
        <w:t xml:space="preserve"> сотрудников </w:t>
      </w:r>
      <w:r w:rsidR="006C4B79">
        <w:rPr>
          <w:color w:val="000000"/>
        </w:rPr>
        <w:t>З</w:t>
      </w:r>
      <w:r w:rsidR="006C4B79" w:rsidRPr="003257BA">
        <w:rPr>
          <w:color w:val="000000"/>
        </w:rPr>
        <w:t xml:space="preserve">аказчика по эксплуатации поставленного </w:t>
      </w:r>
      <w:r w:rsidR="006C4B79">
        <w:rPr>
          <w:color w:val="000000"/>
        </w:rPr>
        <w:t>Т</w:t>
      </w:r>
      <w:r w:rsidR="006C4B79" w:rsidRPr="003257BA">
        <w:rPr>
          <w:color w:val="000000"/>
        </w:rPr>
        <w:t>овара</w:t>
      </w:r>
      <w:r w:rsidRPr="006869F0">
        <w:rPr>
          <w:color w:val="000000"/>
          <w:sz w:val="22"/>
          <w:szCs w:val="22"/>
        </w:rPr>
        <w:t xml:space="preserve">, гарантийное обслуживание Товара </w:t>
      </w:r>
      <w:r w:rsidRPr="006869F0">
        <w:rPr>
          <w:rFonts w:eastAsia="SimSun" w:cs="Mangal"/>
          <w:kern w:val="1"/>
          <w:shd w:val="clear" w:color="auto" w:fill="FFFFFF"/>
          <w:lang w:eastAsia="hi-IN" w:bidi="hi-IN"/>
        </w:rPr>
        <w:t>и другие возможные расходы Поставщика по поставке товара Заказчику и других обязательных платежей, а также расходы на уплату всех налогов и сборов.</w:t>
      </w:r>
      <w:r w:rsidRPr="006869F0">
        <w:rPr>
          <w:bCs/>
        </w:rPr>
        <w:t xml:space="preserve"> </w:t>
      </w:r>
      <w:r w:rsidRPr="006869F0">
        <w:rPr>
          <w:rFonts w:eastAsia="SimSun" w:cs="Mangal"/>
          <w:kern w:val="1"/>
          <w:shd w:val="clear" w:color="auto" w:fill="FFFFFF"/>
          <w:lang w:eastAsia="hi-IN" w:bidi="hi-IN"/>
        </w:rPr>
        <w:t xml:space="preserve">Цена договора является твердой и определяется на весь срок </w:t>
      </w:r>
      <w:r w:rsidRPr="006869F0">
        <w:rPr>
          <w:rFonts w:eastAsia="SimSun" w:cs="Mangal"/>
          <w:kern w:val="1"/>
          <w:shd w:val="clear" w:color="auto" w:fill="FFFFFF"/>
          <w:lang w:eastAsia="hi-IN" w:bidi="hi-IN"/>
        </w:rPr>
        <w:lastRenderedPageBreak/>
        <w:t xml:space="preserve">исполнения договора, </w:t>
      </w:r>
      <w:r w:rsidRPr="006869F0">
        <w:t>за исключением случаев, установленных Договором и (или) предусмотренных законодательством Российской Федерации.</w:t>
      </w:r>
    </w:p>
    <w:p w:rsidR="006869F0" w:rsidRPr="006869F0" w:rsidRDefault="006869F0" w:rsidP="006869F0">
      <w:pPr>
        <w:widowControl w:val="0"/>
        <w:shd w:val="clear" w:color="auto" w:fill="FFFFFF"/>
        <w:tabs>
          <w:tab w:val="left" w:leader="underscore" w:pos="5242"/>
        </w:tabs>
        <w:suppressAutoHyphens/>
        <w:ind w:firstLine="426"/>
        <w:jc w:val="both"/>
        <w:rPr>
          <w:b/>
          <w:bCs/>
          <w:color w:val="FF0000"/>
        </w:rPr>
      </w:pPr>
      <w:r w:rsidRPr="006869F0">
        <w:rPr>
          <w:b/>
        </w:rPr>
        <w:t>2.3. Оплата по настоящему Договору осуществляется Заказчиком за счёт средств гранта из федерального бюджета Российской Федерации в 2022 году, предоставленного Заказчику в форме субсидии на: оказание государственной поддержки развития образовательно-производственных центров (кластеров) на основе интеграции образовательных организаций, реализующих программы среднего профессионального образования, и организаций, действующих в реальном секторе экономики, в рамках федерального проекта «Профессионалитет» государственной программы Российской Федерации «Развитие образования», в рублях РФ, путем безналичного перечисления денежных средств на расчетный счет Поставщика по факту поставки Товара, на основании счета, товарной накладной (или универсального передаточного документа), счета-фактуры (при наличии), не позднее 7 рабочих дней с даты подписания Заказчиком документа о приемке Товара.</w:t>
      </w:r>
    </w:p>
    <w:p w:rsidR="006869F0" w:rsidRPr="006869F0" w:rsidRDefault="006869F0" w:rsidP="006869F0">
      <w:pPr>
        <w:autoSpaceDE w:val="0"/>
        <w:autoSpaceDN w:val="0"/>
        <w:adjustRightInd w:val="0"/>
        <w:ind w:firstLine="426"/>
        <w:jc w:val="both"/>
      </w:pPr>
      <w:r w:rsidRPr="006869F0">
        <w:t>2.4. Датой исполнения Заказчиком своих обязательств по оплате Цены Договора считается дата зачисления соответствующей суммы денежных средств на расчетный счет Поставщика, указанный в настоящем Договоре.</w:t>
      </w:r>
    </w:p>
    <w:p w:rsidR="006869F0" w:rsidRPr="006869F0" w:rsidRDefault="006869F0" w:rsidP="006869F0">
      <w:pPr>
        <w:autoSpaceDE w:val="0"/>
        <w:autoSpaceDN w:val="0"/>
        <w:adjustRightInd w:val="0"/>
        <w:ind w:firstLine="426"/>
        <w:jc w:val="both"/>
      </w:pPr>
      <w:r w:rsidRPr="006869F0">
        <w:t>2.5. В случае изменения расчетного счета Поставщик обязан в однодневный срок сообщить об этом Заказчику с указанием новых реквизитов расчетного счета. В противном случае все риски, связанные с перечислением Заказчиком денежных средств на указанный в настоящем Договоре счет Поставщика, несет Поставщик.</w:t>
      </w:r>
    </w:p>
    <w:p w:rsidR="006869F0" w:rsidRPr="006869F0" w:rsidRDefault="006869F0" w:rsidP="006869F0">
      <w:pPr>
        <w:autoSpaceDE w:val="0"/>
        <w:autoSpaceDN w:val="0"/>
        <w:adjustRightInd w:val="0"/>
        <w:ind w:firstLine="426"/>
        <w:jc w:val="both"/>
      </w:pPr>
      <w:r w:rsidRPr="006869F0">
        <w:t>2.6. Цена Договора может быть снижена по соглашению Сторон без изменения, предусмотренных Договором объема Товара и иных условий исполнения настоящего Договора. Цена Договора может быть изменена, если по предложению Заказчика увеличиваются предусмотренные Договором объем Товара не более чем, на тридцать процентов или уменьшаются предусмотренные Договором объем Товара не более чем, на тридцать процентов. При этом по соглашению сторон допускается изменение с учетом положений бюджетного законодательства Российской Федерации цены Договора пропорционально дополнительному объему Товара исходя из установленной в Договоре цены единицы Товара, но не более чем, на десять процентов цены Договора. При уменьшении предусмотренных Договором объема Товара стороны Договора обязаны уменьшить цену Договора исходя из цены единицы Товара.</w:t>
      </w:r>
    </w:p>
    <w:p w:rsidR="006869F0" w:rsidRPr="006869F0" w:rsidRDefault="006869F0" w:rsidP="006869F0">
      <w:pPr>
        <w:autoSpaceDE w:val="0"/>
        <w:autoSpaceDN w:val="0"/>
        <w:adjustRightInd w:val="0"/>
        <w:ind w:firstLine="426"/>
        <w:jc w:val="both"/>
      </w:pPr>
      <w:r w:rsidRPr="006869F0">
        <w:t>2.7. Заказчик вправе приостановить оплату поставленного Товара, до момента устранения Поставщиком недостатков такого Товара, в соответствии с пунктами 3.6., 3.8., 3.10. Договора, в том числе по факту получения мотивированного отказа Заказчика от приемки поставленного Товара.</w:t>
      </w:r>
    </w:p>
    <w:p w:rsidR="006869F0" w:rsidRPr="006869F0" w:rsidRDefault="006869F0" w:rsidP="006869F0">
      <w:pPr>
        <w:autoSpaceDE w:val="0"/>
        <w:autoSpaceDN w:val="0"/>
        <w:adjustRightInd w:val="0"/>
        <w:ind w:firstLine="426"/>
        <w:jc w:val="both"/>
      </w:pPr>
    </w:p>
    <w:p w:rsidR="006869F0" w:rsidRPr="006869F0" w:rsidRDefault="006869F0" w:rsidP="006869F0">
      <w:pPr>
        <w:contextualSpacing/>
        <w:jc w:val="center"/>
        <w:rPr>
          <w:b/>
          <w:sz w:val="22"/>
          <w:szCs w:val="22"/>
        </w:rPr>
      </w:pPr>
      <w:r w:rsidRPr="006869F0">
        <w:rPr>
          <w:b/>
          <w:sz w:val="22"/>
          <w:szCs w:val="22"/>
        </w:rPr>
        <w:t>3. ПОРЯДОК СДАЧИ-ПРИЕМКИ ТОВАРА, ЭКСПЕРТИЗА ТОВАРА</w:t>
      </w:r>
    </w:p>
    <w:p w:rsidR="006869F0" w:rsidRPr="006869F0" w:rsidRDefault="006869F0" w:rsidP="006869F0">
      <w:pPr>
        <w:autoSpaceDE w:val="0"/>
        <w:ind w:firstLine="709"/>
        <w:contextualSpacing/>
        <w:jc w:val="both"/>
      </w:pPr>
      <w:r w:rsidRPr="006869F0">
        <w:t>3.1. Приемка Товара осуществляется Заказчиком, либо представителем Заказчика, в соответствии с наименованием, количеством и иными характеристиками поставляемого Товара, указанными в Спецификации, а также другими условиями Договора.</w:t>
      </w:r>
    </w:p>
    <w:p w:rsidR="00937980" w:rsidRDefault="006869F0" w:rsidP="006869F0">
      <w:pPr>
        <w:autoSpaceDE w:val="0"/>
        <w:ind w:firstLine="709"/>
        <w:contextualSpacing/>
        <w:jc w:val="both"/>
        <w:rPr>
          <w:rFonts w:eastAsiaTheme="minorEastAsia" w:cstheme="minorBidi"/>
          <w:sz w:val="22"/>
          <w:szCs w:val="22"/>
        </w:rPr>
      </w:pPr>
      <w:r w:rsidRPr="006869F0">
        <w:t xml:space="preserve">3.2. Поставщик обязан одновременно с передачей Товара также передать Заказчику приемо-передаточные документы на Товар (УПД/Товарная накладная/Счёт-фактура (при наличии)), а также </w:t>
      </w:r>
      <w:r w:rsidR="00937980">
        <w:t xml:space="preserve">следующие документы: - </w:t>
      </w:r>
      <w:r w:rsidRPr="006869F0">
        <w:rPr>
          <w:rFonts w:eastAsiaTheme="minorEastAsia" w:cstheme="minorBidi"/>
          <w:sz w:val="22"/>
          <w:szCs w:val="22"/>
        </w:rPr>
        <w:t>технически</w:t>
      </w:r>
      <w:r w:rsidR="00937980">
        <w:rPr>
          <w:rFonts w:eastAsiaTheme="minorEastAsia" w:cstheme="minorBidi"/>
          <w:sz w:val="22"/>
          <w:szCs w:val="22"/>
        </w:rPr>
        <w:t>е</w:t>
      </w:r>
      <w:r w:rsidRPr="006869F0">
        <w:rPr>
          <w:rFonts w:eastAsiaTheme="minorEastAsia" w:cstheme="minorBidi"/>
          <w:sz w:val="22"/>
          <w:szCs w:val="22"/>
        </w:rPr>
        <w:t xml:space="preserve"> паспорт</w:t>
      </w:r>
      <w:r w:rsidR="00937980">
        <w:rPr>
          <w:rFonts w:eastAsiaTheme="minorEastAsia" w:cstheme="minorBidi"/>
          <w:sz w:val="22"/>
          <w:szCs w:val="22"/>
        </w:rPr>
        <w:t>а Товаров;</w:t>
      </w:r>
    </w:p>
    <w:p w:rsidR="00937980" w:rsidRDefault="00937980" w:rsidP="006869F0">
      <w:pPr>
        <w:autoSpaceDE w:val="0"/>
        <w:ind w:firstLine="709"/>
        <w:contextualSpacing/>
        <w:jc w:val="both"/>
        <w:rPr>
          <w:rFonts w:eastAsiaTheme="minorEastAsia" w:cstheme="minorBidi"/>
          <w:sz w:val="22"/>
          <w:szCs w:val="22"/>
        </w:rPr>
      </w:pPr>
      <w:r>
        <w:rPr>
          <w:rFonts w:eastAsiaTheme="minorEastAsia" w:cstheme="minorBidi"/>
          <w:sz w:val="22"/>
          <w:szCs w:val="22"/>
        </w:rPr>
        <w:t>-</w:t>
      </w:r>
      <w:r w:rsidR="006869F0" w:rsidRPr="006869F0">
        <w:rPr>
          <w:rFonts w:eastAsiaTheme="minorEastAsia" w:cstheme="minorBidi"/>
          <w:sz w:val="22"/>
          <w:szCs w:val="22"/>
        </w:rPr>
        <w:t xml:space="preserve"> инструкцию по эксплуатации</w:t>
      </w:r>
      <w:r>
        <w:rPr>
          <w:rFonts w:eastAsiaTheme="minorEastAsia" w:cstheme="minorBidi"/>
          <w:sz w:val="22"/>
          <w:szCs w:val="22"/>
        </w:rPr>
        <w:t>;</w:t>
      </w:r>
    </w:p>
    <w:p w:rsidR="00937980" w:rsidRDefault="00937980" w:rsidP="00937980">
      <w:pPr>
        <w:autoSpaceDE w:val="0"/>
        <w:ind w:firstLine="709"/>
        <w:contextualSpacing/>
        <w:jc w:val="both"/>
      </w:pPr>
      <w:r>
        <w:t>- документы, подтверждающие права Лицензиара (Лицензиата) на предоставление прав использования ПО на условиях простой (неисключительной) лицензии Лицензиату (Сублицензиату);</w:t>
      </w:r>
    </w:p>
    <w:p w:rsidR="00937980" w:rsidRDefault="00937980" w:rsidP="00937980">
      <w:pPr>
        <w:autoSpaceDE w:val="0"/>
        <w:ind w:firstLine="709"/>
        <w:contextualSpacing/>
        <w:jc w:val="both"/>
      </w:pPr>
      <w:r>
        <w:t xml:space="preserve">- копия сертификата соответствия системе менеджмента качества ИСО 9001 применительно к работам по разработке компьютерного программного обеспечения, деятельности, связанной с использованием вычислительной техники и информационных технологий, деятельности по обработке данных, предоставлению услуг по размещению информации и связанной с этим деятельности, деятельности по созданию и использованию баз данных и информационных ресурсов; </w:t>
      </w:r>
    </w:p>
    <w:p w:rsidR="00937980" w:rsidRDefault="00937980" w:rsidP="00937980">
      <w:pPr>
        <w:autoSpaceDE w:val="0"/>
        <w:ind w:firstLine="709"/>
        <w:contextualSpacing/>
        <w:jc w:val="both"/>
      </w:pPr>
      <w:r>
        <w:t xml:space="preserve">- документация по установке, настройке, руководство пользователя и иная эксплуатационная документация на русском языке на переданное ПО; </w:t>
      </w:r>
    </w:p>
    <w:p w:rsidR="00937980" w:rsidRDefault="00937980" w:rsidP="00937980">
      <w:pPr>
        <w:autoSpaceDE w:val="0"/>
        <w:ind w:firstLine="709"/>
        <w:contextualSpacing/>
        <w:jc w:val="both"/>
      </w:pPr>
      <w:r>
        <w:t>- копия свидетельства о государственной регистрации программы для ЭВМ программного модуля запуска ресурсов, выданного Федеральной службой по интеллектуальной собственности;</w:t>
      </w:r>
    </w:p>
    <w:p w:rsidR="00937980" w:rsidRDefault="00937980" w:rsidP="00937980">
      <w:pPr>
        <w:autoSpaceDE w:val="0"/>
        <w:ind w:firstLine="709"/>
        <w:contextualSpacing/>
        <w:jc w:val="both"/>
      </w:pPr>
      <w:r>
        <w:lastRenderedPageBreak/>
        <w:t>- копия свидетельства о государственной регистрации программы для ЭВМ программной библиотеки, на базе которой разработан модуль ресурсов, выданного Федеральной службой по интеллектуальной собственности;</w:t>
      </w:r>
    </w:p>
    <w:p w:rsidR="006869F0" w:rsidRPr="006869F0" w:rsidRDefault="00937980" w:rsidP="00937980">
      <w:pPr>
        <w:autoSpaceDE w:val="0"/>
        <w:ind w:firstLine="709"/>
        <w:contextualSpacing/>
        <w:jc w:val="both"/>
      </w:pPr>
      <w:r>
        <w:t xml:space="preserve"> - копия свидетельства о государственной регистрации программы для ЭВМ модуля сервера данных, выданного Федеральной службой по интеллектуальной собственности</w:t>
      </w:r>
      <w:r w:rsidR="006869F0" w:rsidRPr="006869F0">
        <w:t>.</w:t>
      </w:r>
    </w:p>
    <w:p w:rsidR="006869F0" w:rsidRPr="006869F0" w:rsidRDefault="006869F0" w:rsidP="006869F0">
      <w:pPr>
        <w:ind w:firstLine="708"/>
        <w:contextualSpacing/>
        <w:jc w:val="both"/>
      </w:pPr>
      <w:r w:rsidRPr="006869F0">
        <w:t>3.3. В момент поставки, при получении Товара Заказчик принимает и проверяет Товар только по количеству и ассортименту на соответствие сведений в приемо-передаточных документах Спецификации, а также состояние транспортной упаковки.</w:t>
      </w:r>
    </w:p>
    <w:p w:rsidR="006869F0" w:rsidRPr="006869F0" w:rsidRDefault="006869F0" w:rsidP="006869F0">
      <w:pPr>
        <w:ind w:firstLine="708"/>
        <w:contextualSpacing/>
        <w:jc w:val="both"/>
      </w:pPr>
      <w:r w:rsidRPr="006869F0">
        <w:t>3.4. Осмотр Товара, проверка его качества и комплектности производятся Заказчиком в течение 5 (Пяти) рабочих дней с даты получения Товара. Заказчик не принимает Товар, если в ходе осмотра и проверки обнаружится, что он не соответствует условиям Договора.</w:t>
      </w:r>
    </w:p>
    <w:p w:rsidR="006869F0" w:rsidRPr="006869F0" w:rsidRDefault="006869F0" w:rsidP="006869F0">
      <w:pPr>
        <w:widowControl w:val="0"/>
        <w:shd w:val="clear" w:color="auto" w:fill="FFFFFF"/>
        <w:tabs>
          <w:tab w:val="left" w:pos="709"/>
        </w:tabs>
        <w:adjustRightInd w:val="0"/>
        <w:ind w:firstLine="709"/>
        <w:contextualSpacing/>
        <w:jc w:val="both"/>
      </w:pPr>
      <w:r w:rsidRPr="006869F0">
        <w:t>3.5. По результатам такой проверки Заказчик не позднее 5 (пяти) рабочих момент с окончания проверки, осмотра Товара на соответствие условиям Договора осуществляет одно из следующих действий:</w:t>
      </w:r>
    </w:p>
    <w:p w:rsidR="006869F0" w:rsidRPr="006869F0" w:rsidRDefault="006869F0" w:rsidP="006869F0">
      <w:pPr>
        <w:ind w:firstLine="708"/>
        <w:contextualSpacing/>
        <w:jc w:val="both"/>
      </w:pPr>
      <w:r w:rsidRPr="006869F0">
        <w:t>- заказным письмом или нарочно передает Поставщику, подписанный Заказчиком 1 (один) экземпляр приемо-передаточных документов, либо</w:t>
      </w:r>
    </w:p>
    <w:p w:rsidR="006869F0" w:rsidRPr="006869F0" w:rsidRDefault="006869F0" w:rsidP="006869F0">
      <w:pPr>
        <w:ind w:firstLine="708"/>
        <w:contextualSpacing/>
        <w:jc w:val="both"/>
      </w:pPr>
      <w:r w:rsidRPr="006869F0">
        <w:t>- направляет Поставщику мотивированный отказ от приёмки Товара, содержащий перечень выявленных недостатков и разумные сроки их устранения.</w:t>
      </w:r>
    </w:p>
    <w:p w:rsidR="006869F0" w:rsidRPr="006869F0" w:rsidRDefault="006869F0" w:rsidP="006869F0">
      <w:pPr>
        <w:ind w:firstLine="708"/>
        <w:contextualSpacing/>
        <w:jc w:val="both"/>
      </w:pPr>
      <w:r w:rsidRPr="006869F0">
        <w:t>3.5.1. В случае неполучения Поставщиком подписанных Заказчиком приемо-передаточных документов, либо мотивированного отказа от их подписания в срок, установленный п. 3.5. Договора, такие приемо-передаточные документы считаются подписанными в редакции Поставщика, а Товары  принятыми Заказчиком без претензий.</w:t>
      </w:r>
    </w:p>
    <w:p w:rsidR="006869F0" w:rsidRPr="006869F0" w:rsidRDefault="006869F0" w:rsidP="006869F0">
      <w:pPr>
        <w:ind w:firstLine="708"/>
        <w:contextualSpacing/>
        <w:jc w:val="both"/>
      </w:pPr>
      <w:r w:rsidRPr="006869F0">
        <w:t>3.6. В случае если Поставщик некорректно оформил приемо-передаточные документы, например, наименование товаров в УПД не соответствует наименованию товаров в Спецификации, Заказчик вправе приостановить приемку отгруженного Товара до устранения Поставщиком замечаний к оформлению указанных документов. Уведомление Поставщика о недостатках, указанных в настоящем пункте осуществляется Заказчиком в течение 2 (двух) рабочих дней с момента обнаружения последним таких недостатков.</w:t>
      </w:r>
    </w:p>
    <w:p w:rsidR="006869F0" w:rsidRPr="006869F0" w:rsidRDefault="006869F0" w:rsidP="006869F0">
      <w:pPr>
        <w:ind w:firstLine="708"/>
        <w:contextualSpacing/>
        <w:jc w:val="both"/>
      </w:pPr>
      <w:r w:rsidRPr="006869F0">
        <w:t>3.7. Поставщик гарантирует качество и надежность поставляемого Товара. При поставке Товара ненадлежащего качества Заказчик обязан в соответствии с п. 3.5. Договора направить Поставщику мотивированный отказ от приемки Товара, с указанием конкретных претензий относительно качества поставленного Товара.</w:t>
      </w:r>
    </w:p>
    <w:p w:rsidR="006869F0" w:rsidRPr="006869F0" w:rsidRDefault="006869F0" w:rsidP="006869F0">
      <w:pPr>
        <w:autoSpaceDE w:val="0"/>
        <w:ind w:firstLine="709"/>
        <w:contextualSpacing/>
        <w:jc w:val="both"/>
      </w:pPr>
      <w:r w:rsidRPr="006869F0">
        <w:t xml:space="preserve">3.8. Поставщик обязан устранить недостатки или заменить Товар ненадлежащего качества на Товар соответствующий условиям Договора в течение 5 (Пяти) рабочих дней с момента получения претензии по несоответствию поставляемого Товара по количеству, комплектности и качеству требованиям настоящего Договора. </w:t>
      </w:r>
      <w:r w:rsidRPr="006869F0">
        <w:rPr>
          <w:szCs w:val="28"/>
        </w:rPr>
        <w:t>Расходы, связанные с устранением недостатков Товара, несет Поставщик.</w:t>
      </w:r>
    </w:p>
    <w:p w:rsidR="006869F0" w:rsidRPr="006869F0" w:rsidRDefault="006869F0" w:rsidP="006869F0">
      <w:pPr>
        <w:ind w:firstLine="709"/>
        <w:contextualSpacing/>
        <w:jc w:val="both"/>
      </w:pPr>
      <w:r w:rsidRPr="006869F0">
        <w:t>3.9. Право собственности, риск случайной гибели или порчи Товара переходит от Поставщика к Заказчику с момента приемки Товара Заказчиком и подписания Сторонами документа о приемки Товара.</w:t>
      </w:r>
    </w:p>
    <w:p w:rsidR="006869F0" w:rsidRPr="006869F0" w:rsidRDefault="006869F0" w:rsidP="006869F0">
      <w:pPr>
        <w:autoSpaceDE w:val="0"/>
        <w:ind w:firstLine="709"/>
        <w:contextualSpacing/>
        <w:jc w:val="both"/>
      </w:pPr>
      <w:r w:rsidRPr="006869F0">
        <w:t>3.10. Товар, не соответствующий требованиям, указанным разделе 5 настоящего Договора, а также некомплектный и не имеющий сопроводительных документов, считается не поставленным.</w:t>
      </w:r>
    </w:p>
    <w:p w:rsidR="006869F0" w:rsidRPr="006869F0" w:rsidRDefault="006869F0" w:rsidP="006869F0">
      <w:pPr>
        <w:autoSpaceDE w:val="0"/>
        <w:ind w:firstLine="709"/>
        <w:contextualSpacing/>
        <w:jc w:val="both"/>
      </w:pPr>
      <w:r w:rsidRPr="006869F0">
        <w:t>3.11. Поставка Товара будет считаться осуществленной при получении Заказчиком всего Товара и документов вместе с Товаром, проведения экспертизы Товара и по результатам экспертизы, подписанного сторонами документа о приемки Товара.</w:t>
      </w:r>
    </w:p>
    <w:p w:rsidR="006869F0" w:rsidRPr="006869F0" w:rsidRDefault="006869F0" w:rsidP="006869F0">
      <w:pPr>
        <w:autoSpaceDE w:val="0"/>
        <w:ind w:firstLine="709"/>
        <w:contextualSpacing/>
        <w:jc w:val="both"/>
      </w:pPr>
      <w:r w:rsidRPr="006869F0">
        <w:t>3.12. Поставщик должен подготовить Товар к отправке в соответствующей виду транспортировки упаковке, которая исключает повреждение Товара при перевозке. Упаковка Товара должна обеспечивать полную сохранность Товара от повреждений или порчи при перевозке.</w:t>
      </w:r>
    </w:p>
    <w:p w:rsidR="006869F0" w:rsidRPr="006869F0" w:rsidRDefault="006869F0" w:rsidP="006869F0">
      <w:pPr>
        <w:shd w:val="clear" w:color="auto" w:fill="FFFFFF"/>
        <w:spacing w:after="200" w:line="276" w:lineRule="auto"/>
        <w:ind w:firstLine="709"/>
        <w:contextualSpacing/>
        <w:jc w:val="both"/>
      </w:pPr>
      <w:r w:rsidRPr="006869F0">
        <w:t xml:space="preserve">3.13. Экспертиза Товара проводится Заказчиком непосредственно при приемке Товара и его проверке на соответствие качеству, комплектности определенному условиям настоящего Договора. </w:t>
      </w:r>
    </w:p>
    <w:p w:rsidR="006869F0" w:rsidRPr="006869F0" w:rsidRDefault="006869F0" w:rsidP="006869F0">
      <w:pPr>
        <w:shd w:val="clear" w:color="auto" w:fill="FFFFFF"/>
        <w:ind w:firstLine="709"/>
        <w:contextualSpacing/>
        <w:jc w:val="both"/>
      </w:pPr>
      <w:r w:rsidRPr="006869F0">
        <w:t>3.14. Экспертиза результатов, предусмотренных настоящим Договором, может проводиться Заказчиком своими силами и (или) к ее проведению могут привлекаться эксперты, экспертные организации.</w:t>
      </w:r>
    </w:p>
    <w:p w:rsidR="006869F0" w:rsidRPr="006869F0" w:rsidRDefault="006869F0" w:rsidP="006869F0">
      <w:pPr>
        <w:tabs>
          <w:tab w:val="left" w:pos="709"/>
        </w:tabs>
        <w:ind w:firstLine="709"/>
        <w:jc w:val="both"/>
      </w:pPr>
      <w:r w:rsidRPr="006869F0">
        <w:lastRenderedPageBreak/>
        <w:t xml:space="preserve">3.15. В случае положительного Заключения по проведенной экспертизе силами Заказчика Сторонами подписывается товарная накладная или универсальный передаточный документ. </w:t>
      </w:r>
    </w:p>
    <w:p w:rsidR="006869F0" w:rsidRPr="006869F0" w:rsidRDefault="006869F0" w:rsidP="006869F0">
      <w:pPr>
        <w:autoSpaceDE w:val="0"/>
        <w:ind w:firstLine="709"/>
        <w:contextualSpacing/>
        <w:jc w:val="both"/>
      </w:pPr>
      <w:r w:rsidRPr="006869F0">
        <w:t>3.16. При проведении экспертизы с привлечением экспертов (экспертных организации) Заказчиком, общий срок приемки Товара продлевается на срок проведения такой экспертизы.</w:t>
      </w:r>
    </w:p>
    <w:p w:rsidR="006869F0" w:rsidRPr="006869F0" w:rsidRDefault="006869F0" w:rsidP="006869F0">
      <w:pPr>
        <w:autoSpaceDE w:val="0"/>
        <w:ind w:firstLine="709"/>
        <w:contextualSpacing/>
        <w:jc w:val="both"/>
      </w:pPr>
    </w:p>
    <w:p w:rsidR="006869F0" w:rsidRPr="006869F0" w:rsidRDefault="006869F0" w:rsidP="006869F0">
      <w:pPr>
        <w:shd w:val="clear" w:color="auto" w:fill="FFFFFF"/>
        <w:tabs>
          <w:tab w:val="left" w:pos="426"/>
        </w:tabs>
        <w:jc w:val="center"/>
        <w:rPr>
          <w:b/>
        </w:rPr>
      </w:pPr>
      <w:r w:rsidRPr="006869F0">
        <w:rPr>
          <w:b/>
        </w:rPr>
        <w:t>4. ПРАВА И ОБЯЗАННОСТИ СТОРОН</w:t>
      </w:r>
    </w:p>
    <w:p w:rsidR="006869F0" w:rsidRPr="006869F0" w:rsidRDefault="006869F0" w:rsidP="006869F0">
      <w:pPr>
        <w:ind w:firstLine="426"/>
        <w:jc w:val="both"/>
        <w:rPr>
          <w:b/>
        </w:rPr>
      </w:pPr>
      <w:r w:rsidRPr="006869F0">
        <w:rPr>
          <w:b/>
        </w:rPr>
        <w:t>4.1. Поставщик обязан:</w:t>
      </w:r>
    </w:p>
    <w:p w:rsidR="006869F0" w:rsidRPr="006869F0" w:rsidRDefault="006869F0" w:rsidP="006869F0">
      <w:pPr>
        <w:ind w:firstLine="426"/>
        <w:jc w:val="both"/>
      </w:pPr>
      <w:r w:rsidRPr="006869F0">
        <w:t xml:space="preserve">4.1.1. </w:t>
      </w:r>
      <w:r w:rsidRPr="006869F0">
        <w:rPr>
          <w:szCs w:val="28"/>
        </w:rPr>
        <w:t>Поставить Товар, соответствующий условиям Договора, в срок, по месту и на условиях настоящего Договора.</w:t>
      </w:r>
    </w:p>
    <w:p w:rsidR="006869F0" w:rsidRPr="006869F0" w:rsidRDefault="006869F0" w:rsidP="006869F0">
      <w:pPr>
        <w:ind w:firstLine="426"/>
        <w:jc w:val="both"/>
      </w:pPr>
      <w:r w:rsidRPr="006869F0">
        <w:t>4.1.2. Участвовать в приеме-передаче Товара в соответствии с разделом 3 Договора.</w:t>
      </w:r>
    </w:p>
    <w:p w:rsidR="006869F0" w:rsidRPr="006869F0" w:rsidRDefault="006869F0" w:rsidP="006869F0">
      <w:pPr>
        <w:ind w:firstLine="426"/>
        <w:jc w:val="both"/>
      </w:pPr>
      <w:r w:rsidRPr="006869F0">
        <w:t xml:space="preserve">4.1.3. </w:t>
      </w:r>
      <w:r w:rsidRPr="006869F0">
        <w:rPr>
          <w:szCs w:val="28"/>
        </w:rPr>
        <w:t>По требованию Заказчика, за свой счет и своими силами заменить некачественный товар на Товар, соответствующий по качеству, условиям Договора, и забрать Товар, ненадлежащего качества, при обнаружении в нем недостатков и невозможности их устранения в момент поставки.</w:t>
      </w:r>
    </w:p>
    <w:p w:rsidR="006869F0" w:rsidRPr="006869F0" w:rsidRDefault="006869F0" w:rsidP="006869F0">
      <w:pPr>
        <w:tabs>
          <w:tab w:val="left" w:pos="426"/>
        </w:tabs>
        <w:suppressAutoHyphens/>
        <w:ind w:firstLine="426"/>
        <w:jc w:val="both"/>
      </w:pPr>
      <w:r w:rsidRPr="006869F0">
        <w:t>4.1.4. При обнаружении дефектов Товара в период гарантийного срока, возникших по независящим от Заказчика причинам, Поставщик обязан за свой счет устранить такие дефекты, либо заменить Товар ненадлежащего качества новым, в течение 5 (пяти) рабочих дней с момента получения  письменного уведомления от Заказчика (в том числе посредством факсимильной связи с последующим направлением оригинала). Гарантийный срок на Товар в данном случае продлевается на период устранения обнаруженных дефектов.</w:t>
      </w:r>
    </w:p>
    <w:p w:rsidR="006869F0" w:rsidRPr="006869F0" w:rsidRDefault="006869F0" w:rsidP="006869F0">
      <w:pPr>
        <w:tabs>
          <w:tab w:val="left" w:pos="426"/>
        </w:tabs>
        <w:suppressAutoHyphens/>
        <w:ind w:firstLine="426"/>
        <w:jc w:val="both"/>
      </w:pPr>
      <w:r w:rsidRPr="006869F0">
        <w:t>4.1.5. Передать Заказчику Товар, являющийся собственностью Поставщика, полностью свободный от прав третьих лиц, не состоящий в споре и под арестом, не являющийся предметом залога и не имеющий прочих обременений.</w:t>
      </w:r>
    </w:p>
    <w:p w:rsidR="006869F0" w:rsidRPr="006869F0" w:rsidRDefault="006869F0" w:rsidP="006869F0">
      <w:pPr>
        <w:tabs>
          <w:tab w:val="left" w:pos="426"/>
        </w:tabs>
        <w:suppressAutoHyphens/>
        <w:ind w:firstLine="426"/>
        <w:jc w:val="both"/>
      </w:pPr>
      <w:r w:rsidRPr="006869F0">
        <w:t xml:space="preserve">4.1.6. Вместе с Товаром передать Заказчику его принадлежности, документы в соответствии с пунктом 3.2. настоящего Договора. </w:t>
      </w:r>
    </w:p>
    <w:p w:rsidR="006869F0" w:rsidRPr="006869F0" w:rsidRDefault="006869F0" w:rsidP="006869F0">
      <w:pPr>
        <w:tabs>
          <w:tab w:val="left" w:pos="426"/>
        </w:tabs>
        <w:suppressAutoHyphens/>
        <w:ind w:firstLine="426"/>
        <w:jc w:val="both"/>
      </w:pPr>
      <w:r w:rsidRPr="006869F0">
        <w:t>4.1.7. Поставщик не вправе передавать свои права и обязанности по настоящему Договору полностью или частично третьим лицам.</w:t>
      </w:r>
    </w:p>
    <w:p w:rsidR="006869F0" w:rsidRPr="006869F0" w:rsidRDefault="006869F0" w:rsidP="006869F0">
      <w:pPr>
        <w:tabs>
          <w:tab w:val="left" w:pos="426"/>
        </w:tabs>
        <w:suppressAutoHyphens/>
        <w:ind w:firstLine="426"/>
        <w:jc w:val="both"/>
      </w:pPr>
      <w:r w:rsidRPr="006869F0">
        <w:t>4.1.8. Своевременно предоставить Заказчику по его запросу достоверную информацию о ходе исполнения своих обязательств, в том числе о затруднениях, возникающих при исполнении Договора.</w:t>
      </w:r>
    </w:p>
    <w:p w:rsidR="006869F0" w:rsidRPr="006869F0" w:rsidRDefault="006869F0" w:rsidP="006869F0">
      <w:pPr>
        <w:ind w:firstLine="426"/>
        <w:jc w:val="both"/>
        <w:rPr>
          <w:b/>
        </w:rPr>
      </w:pPr>
      <w:r w:rsidRPr="006869F0">
        <w:rPr>
          <w:b/>
        </w:rPr>
        <w:t>4.2. Заказчик обязан:</w:t>
      </w:r>
    </w:p>
    <w:p w:rsidR="006869F0" w:rsidRPr="006869F0" w:rsidRDefault="006869F0" w:rsidP="006869F0">
      <w:pPr>
        <w:ind w:firstLine="426"/>
        <w:jc w:val="both"/>
      </w:pPr>
      <w:r w:rsidRPr="006869F0">
        <w:rPr>
          <w:szCs w:val="28"/>
        </w:rPr>
        <w:t xml:space="preserve">4.2.1. </w:t>
      </w:r>
      <w:r w:rsidRPr="006869F0">
        <w:t>Принять Товар в соответствии с разделом 3 Договора и при отсутствии претензий относительно качества, количества, ассортимента и других характеристик Товара, оформить приемо-передаточные документы и передать один экземпляр Поставщику.</w:t>
      </w:r>
    </w:p>
    <w:p w:rsidR="006869F0" w:rsidRPr="006869F0" w:rsidRDefault="006869F0" w:rsidP="006869F0">
      <w:pPr>
        <w:ind w:firstLine="426"/>
        <w:jc w:val="both"/>
      </w:pPr>
      <w:r w:rsidRPr="006869F0">
        <w:t xml:space="preserve">4.2.2. Оплатить Товар в соответствии с условиями настоящего Договора </w:t>
      </w:r>
    </w:p>
    <w:p w:rsidR="006869F0" w:rsidRPr="006869F0" w:rsidRDefault="006869F0" w:rsidP="006869F0">
      <w:pPr>
        <w:ind w:firstLine="426"/>
        <w:jc w:val="both"/>
        <w:rPr>
          <w:b/>
        </w:rPr>
      </w:pPr>
      <w:r w:rsidRPr="006869F0">
        <w:rPr>
          <w:b/>
        </w:rPr>
        <w:t>4.3. Поставщик вправе:</w:t>
      </w:r>
    </w:p>
    <w:p w:rsidR="006869F0" w:rsidRPr="006869F0" w:rsidRDefault="006869F0" w:rsidP="006869F0">
      <w:pPr>
        <w:overflowPunct w:val="0"/>
        <w:autoSpaceDE w:val="0"/>
        <w:autoSpaceDN w:val="0"/>
        <w:adjustRightInd w:val="0"/>
        <w:ind w:firstLine="426"/>
        <w:jc w:val="both"/>
        <w:textAlignment w:val="baseline"/>
      </w:pPr>
      <w:r w:rsidRPr="006869F0">
        <w:t>4.3.1. Требовать от Заказчика своевременной оплаты за Товар в порядке, предусмотренном настоящим Договором.</w:t>
      </w:r>
    </w:p>
    <w:p w:rsidR="006869F0" w:rsidRPr="006869F0" w:rsidRDefault="006869F0" w:rsidP="006869F0">
      <w:pPr>
        <w:widowControl w:val="0"/>
        <w:autoSpaceDE w:val="0"/>
        <w:autoSpaceDN w:val="0"/>
        <w:adjustRightInd w:val="0"/>
        <w:ind w:firstLine="426"/>
        <w:jc w:val="both"/>
      </w:pPr>
      <w:r w:rsidRPr="006869F0">
        <w:t>4.3.2. Требовать от Заказчика своевременного подписания документов о приемке Товара.</w:t>
      </w:r>
    </w:p>
    <w:p w:rsidR="006869F0" w:rsidRPr="006869F0" w:rsidRDefault="006869F0" w:rsidP="006869F0">
      <w:pPr>
        <w:overflowPunct w:val="0"/>
        <w:autoSpaceDE w:val="0"/>
        <w:autoSpaceDN w:val="0"/>
        <w:adjustRightInd w:val="0"/>
        <w:ind w:firstLine="426"/>
        <w:jc w:val="both"/>
        <w:textAlignment w:val="baseline"/>
      </w:pPr>
      <w:r w:rsidRPr="006869F0">
        <w:t xml:space="preserve">4.3.3. Запрашивать и получать у Заказчика информацию, необходимую для исполнения настоящего Договора. </w:t>
      </w:r>
    </w:p>
    <w:p w:rsidR="006869F0" w:rsidRPr="006869F0" w:rsidRDefault="006869F0" w:rsidP="006869F0">
      <w:pPr>
        <w:autoSpaceDE w:val="0"/>
        <w:autoSpaceDN w:val="0"/>
        <w:adjustRightInd w:val="0"/>
        <w:ind w:firstLine="426"/>
        <w:jc w:val="both"/>
      </w:pPr>
      <w:r w:rsidRPr="006869F0">
        <w:t>4.3.4. Требовать от Заказчика уплаты неустойки в случае полного или частичного невыполнения Заказчиком своих обязательств по настоящему Договору.</w:t>
      </w:r>
    </w:p>
    <w:p w:rsidR="006869F0" w:rsidRPr="006869F0" w:rsidRDefault="006869F0" w:rsidP="006869F0">
      <w:pPr>
        <w:shd w:val="clear" w:color="auto" w:fill="FFFFFF"/>
        <w:tabs>
          <w:tab w:val="left" w:pos="1498"/>
        </w:tabs>
        <w:ind w:firstLine="426"/>
        <w:contextualSpacing/>
        <w:rPr>
          <w:b/>
          <w:szCs w:val="28"/>
        </w:rPr>
      </w:pPr>
      <w:r w:rsidRPr="006869F0">
        <w:rPr>
          <w:b/>
          <w:szCs w:val="28"/>
        </w:rPr>
        <w:t>4.4.  Заказчик вправе:</w:t>
      </w:r>
    </w:p>
    <w:p w:rsidR="006869F0" w:rsidRPr="006869F0" w:rsidRDefault="006869F0" w:rsidP="006869F0">
      <w:pPr>
        <w:ind w:firstLine="426"/>
        <w:jc w:val="both"/>
      </w:pPr>
      <w:r w:rsidRPr="006869F0">
        <w:t>4.4.1. Требовать от Поставщика надлежащего исполнения принятых им обязательств, а также своевременного устранения выявленных недостатков Товара.</w:t>
      </w:r>
    </w:p>
    <w:p w:rsidR="006869F0" w:rsidRPr="006869F0" w:rsidRDefault="006869F0" w:rsidP="006869F0">
      <w:pPr>
        <w:ind w:firstLine="426"/>
        <w:jc w:val="both"/>
      </w:pPr>
      <w:r w:rsidRPr="006869F0">
        <w:t>4.4.2. Требовать от Поставщика предоставления надлежащим образом оформленных приемо-передаточных  документов на Товар.</w:t>
      </w:r>
    </w:p>
    <w:p w:rsidR="006869F0" w:rsidRPr="006869F0" w:rsidRDefault="006869F0" w:rsidP="006869F0">
      <w:pPr>
        <w:ind w:firstLine="426"/>
        <w:jc w:val="both"/>
      </w:pPr>
      <w:r w:rsidRPr="006869F0">
        <w:t>4.4.3. Привлекать экспертов, специалистов и иных лиц, обладающих необходимыми знаниями в области сертификации, стандартизации, безопасности, оценки качества и т.п., для участия в приемке Товара.</w:t>
      </w:r>
    </w:p>
    <w:p w:rsidR="006869F0" w:rsidRPr="006869F0" w:rsidRDefault="006869F0" w:rsidP="006869F0">
      <w:pPr>
        <w:ind w:firstLine="426"/>
        <w:jc w:val="both"/>
      </w:pPr>
      <w:r w:rsidRPr="006869F0">
        <w:t xml:space="preserve">4.4.4. Отказаться от приемки Товара, если Поставщик не передает или отказывается передать Заказчику в течение 5 (Пяти) календарных дней со дня обращения Заказчика, относящиеся к Товару принадлежности или документы, которые он должен передать в соответствии с требованиями законодательства, условиями настоящего Договора. </w:t>
      </w:r>
    </w:p>
    <w:p w:rsidR="006869F0" w:rsidRPr="006869F0" w:rsidRDefault="006869F0" w:rsidP="006869F0">
      <w:pPr>
        <w:ind w:firstLine="426"/>
        <w:jc w:val="both"/>
      </w:pPr>
      <w:r w:rsidRPr="006869F0">
        <w:lastRenderedPageBreak/>
        <w:t>4.4.5. Запрашивать у Поставщика информацию о ходе исполнения обязательств по настоящему Договору.</w:t>
      </w:r>
    </w:p>
    <w:p w:rsidR="006869F0" w:rsidRPr="006869F0" w:rsidRDefault="006869F0" w:rsidP="006869F0">
      <w:pPr>
        <w:ind w:firstLine="426"/>
        <w:jc w:val="both"/>
      </w:pPr>
      <w:r w:rsidRPr="006869F0">
        <w:t>4.4.6. Требовать уплаты неустоек (штрафов, пеней) в случае неисполнения или ненадлежащего исполнения (в том числе просрочки исполнения) Поставщиком обязательств, предусмотренных настоящим Договором.</w:t>
      </w:r>
    </w:p>
    <w:p w:rsidR="006869F0" w:rsidRPr="006869F0" w:rsidRDefault="006869F0" w:rsidP="006869F0">
      <w:pPr>
        <w:ind w:firstLine="426"/>
        <w:jc w:val="both"/>
      </w:pPr>
      <w:r w:rsidRPr="006869F0">
        <w:t>4.4.7. В случае неисполнения или ненадлежащего исполнения (в том числе просрочки исполнения) Поставщиком обязательств, предусмотренных настоящим Договором, Заказчик вправе произвести оплату по Договору за вычетом соответствующего размера неустойки (штрафа, пени) или вправе вернуть обеспечение исполнения договора, уменьшенное на размер начисленных штрафов, пеней.</w:t>
      </w:r>
    </w:p>
    <w:p w:rsidR="006869F0" w:rsidRPr="006869F0" w:rsidRDefault="006869F0" w:rsidP="006869F0">
      <w:pPr>
        <w:jc w:val="center"/>
        <w:rPr>
          <w:b/>
          <w:bCs/>
          <w:color w:val="000000"/>
          <w:sz w:val="22"/>
          <w:szCs w:val="22"/>
        </w:rPr>
      </w:pPr>
      <w:r w:rsidRPr="006869F0">
        <w:rPr>
          <w:b/>
          <w:bCs/>
          <w:color w:val="000000"/>
          <w:sz w:val="22"/>
          <w:szCs w:val="22"/>
        </w:rPr>
        <w:t>5. ТРЕБОВАНИЯ К КАЧЕСТВУ И ГАРАНТИЙНОМУ СРОКУ ТОВАРА</w:t>
      </w:r>
    </w:p>
    <w:p w:rsidR="006869F0" w:rsidRPr="006869F0" w:rsidRDefault="006869F0" w:rsidP="006869F0">
      <w:pPr>
        <w:ind w:firstLine="426"/>
        <w:jc w:val="both"/>
      </w:pPr>
      <w:r w:rsidRPr="006869F0">
        <w:t>5.1. Поставляемый Товар должен быть новым (Товаром,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свободный от прав на него третьих лиц и других обременений. Товар не должен быть предметом спора или залога.</w:t>
      </w:r>
    </w:p>
    <w:p w:rsidR="006869F0" w:rsidRPr="006869F0" w:rsidRDefault="006869F0" w:rsidP="006869F0">
      <w:pPr>
        <w:ind w:firstLine="426"/>
        <w:jc w:val="both"/>
      </w:pPr>
      <w:r w:rsidRPr="006869F0">
        <w:t xml:space="preserve">5.2. Поставщик гарантирует качество и безопасность Товара в соответствии с действующими стандартами, утвержденными на данный вид Товара в соответствии с действующим законодательством Российской Федерации. </w:t>
      </w:r>
    </w:p>
    <w:p w:rsidR="006869F0" w:rsidRPr="006869F0" w:rsidRDefault="006869F0" w:rsidP="006869F0">
      <w:pPr>
        <w:ind w:firstLine="426"/>
        <w:jc w:val="both"/>
      </w:pPr>
      <w:r w:rsidRPr="006869F0">
        <w:t>5.3. Качество Товара, подтверждается наличием документов, обязательных для данного вида Товара, оформленных в соответствии с требованиями законодательства Российской Федерации.</w:t>
      </w:r>
    </w:p>
    <w:p w:rsidR="006869F0" w:rsidRPr="006869F0" w:rsidRDefault="006869F0" w:rsidP="006869F0">
      <w:pPr>
        <w:ind w:firstLine="426"/>
        <w:jc w:val="both"/>
      </w:pPr>
      <w:r w:rsidRPr="006869F0">
        <w:t>5.4. Товар при эксплуатации и хранении не должен выделять вредных, ядовитых, радиоактивных веществ, не должен создавать угрозу жизни человека и окружающей среде.</w:t>
      </w:r>
    </w:p>
    <w:p w:rsidR="006869F0" w:rsidRPr="006869F0" w:rsidRDefault="006869F0" w:rsidP="006869F0">
      <w:pPr>
        <w:ind w:firstLine="426"/>
        <w:jc w:val="both"/>
      </w:pPr>
      <w:r w:rsidRPr="006869F0">
        <w:t>5.5. Товар должен быть поставлен в упаковке (таре), обеспечивающей защиту Товара от повреждения, загрязнения или порчи во время транспортировки. На Товаре не должно быть механических повреждений. Упаковка должна быть прочной и герметичной, исключать проникновение влаги во избежание потери качества и свойств, обеспечивать его сохранность.</w:t>
      </w:r>
    </w:p>
    <w:p w:rsidR="006869F0" w:rsidRPr="006869F0" w:rsidRDefault="006869F0" w:rsidP="006869F0">
      <w:pPr>
        <w:ind w:firstLine="426"/>
        <w:jc w:val="both"/>
      </w:pPr>
      <w:r w:rsidRPr="006869F0">
        <w:t>5.6. Срок гарантии Поставщика должен быть не меньше, установленного срока гарантии Производителя. В случае если срок гарантии не установлен Производителем, то срок гарантии Поставщика на поставляемый товар должен составлять не менее 12 месяцев со дня подписания документа о приемке товара Заказчиком.</w:t>
      </w:r>
    </w:p>
    <w:p w:rsidR="006869F0" w:rsidRPr="006869F0" w:rsidRDefault="006869F0" w:rsidP="006869F0">
      <w:pPr>
        <w:ind w:firstLine="426"/>
        <w:jc w:val="both"/>
      </w:pPr>
      <w:r w:rsidRPr="006869F0">
        <w:t>5.7. В случае обнаружения в течение гарантийного срока недостатков (дефектов) Товара гарантийный срок продлевается на срок, в течение которого Заказчик был лишен возможности пользоваться Товаром.</w:t>
      </w:r>
    </w:p>
    <w:p w:rsidR="006869F0" w:rsidRPr="006869F0" w:rsidRDefault="006869F0" w:rsidP="006869F0">
      <w:pPr>
        <w:ind w:firstLine="426"/>
        <w:jc w:val="both"/>
      </w:pPr>
      <w:r w:rsidRPr="006869F0">
        <w:t>5.8. Гарантия распространяется на все поставляемые Товары.</w:t>
      </w:r>
    </w:p>
    <w:p w:rsidR="006869F0" w:rsidRPr="006869F0" w:rsidRDefault="006869F0" w:rsidP="006869F0">
      <w:pPr>
        <w:ind w:firstLine="426"/>
        <w:jc w:val="both"/>
      </w:pPr>
      <w:r w:rsidRPr="006869F0">
        <w:t>5.9. Поставщик обеспечивает контактные телефоны, по которым Заказчик может информировать Поставщика о дефектах Товара, обнаруженных в течение гарантийного срока.</w:t>
      </w:r>
    </w:p>
    <w:p w:rsidR="006869F0" w:rsidRPr="006869F0" w:rsidRDefault="006869F0" w:rsidP="006869F0">
      <w:pPr>
        <w:ind w:firstLine="426"/>
        <w:jc w:val="both"/>
      </w:pPr>
    </w:p>
    <w:p w:rsidR="006869F0" w:rsidRPr="006869F0" w:rsidRDefault="006869F0" w:rsidP="006869F0">
      <w:pPr>
        <w:tabs>
          <w:tab w:val="left" w:pos="426"/>
        </w:tabs>
        <w:ind w:firstLine="426"/>
        <w:contextualSpacing/>
        <w:jc w:val="center"/>
        <w:rPr>
          <w:b/>
          <w:szCs w:val="28"/>
        </w:rPr>
      </w:pPr>
      <w:r w:rsidRPr="006869F0">
        <w:rPr>
          <w:b/>
          <w:szCs w:val="28"/>
        </w:rPr>
        <w:t>6. ОБЕСПЕЧЕНИЕ ИСПОЛНЕНИЯ ДОГОВОРА</w:t>
      </w:r>
    </w:p>
    <w:p w:rsidR="006869F0" w:rsidRPr="006869F0" w:rsidRDefault="006869F0" w:rsidP="006869F0">
      <w:pPr>
        <w:ind w:firstLine="426"/>
        <w:jc w:val="both"/>
      </w:pPr>
      <w:r w:rsidRPr="006869F0">
        <w:t>6.1. В целях обеспечения исполнения настоящего Договора Поставщик предоставляет Заказчику обеспечение исполнения Договора в виде внесения денежных средств на счет Заказчика или банковской гарантии.</w:t>
      </w:r>
    </w:p>
    <w:p w:rsidR="006869F0" w:rsidRPr="006869F0" w:rsidRDefault="006869F0" w:rsidP="006869F0">
      <w:pPr>
        <w:ind w:firstLine="426"/>
        <w:jc w:val="both"/>
      </w:pPr>
      <w:r w:rsidRPr="006869F0">
        <w:t xml:space="preserve"> Сумма обеспечения исполнения Договора составляет 5% от начальной (максимальной) цены договора, что составляет </w:t>
      </w:r>
      <w:r w:rsidR="003B7CCE">
        <w:t>336 319</w:t>
      </w:r>
      <w:r w:rsidR="003B7CCE" w:rsidRPr="0096137A">
        <w:t xml:space="preserve"> (</w:t>
      </w:r>
      <w:r w:rsidR="003B7CCE">
        <w:t>триста тридцать шесть тысяч триста девятнадцать</w:t>
      </w:r>
      <w:r w:rsidR="003B7CCE" w:rsidRPr="0096137A">
        <w:t>) рубл</w:t>
      </w:r>
      <w:r w:rsidR="003B7CCE">
        <w:t>ей</w:t>
      </w:r>
      <w:r w:rsidR="003B7CCE" w:rsidRPr="0096137A">
        <w:t xml:space="preserve"> </w:t>
      </w:r>
      <w:r w:rsidR="003B7CCE">
        <w:t>99</w:t>
      </w:r>
      <w:r w:rsidR="003B7CCE" w:rsidRPr="0096137A">
        <w:t xml:space="preserve"> копе</w:t>
      </w:r>
      <w:r w:rsidR="003B7CCE">
        <w:t>ек</w:t>
      </w:r>
      <w:r w:rsidRPr="006869F0">
        <w:t>.</w:t>
      </w:r>
    </w:p>
    <w:p w:rsidR="006869F0" w:rsidRPr="006869F0" w:rsidRDefault="006869F0" w:rsidP="006869F0">
      <w:pPr>
        <w:ind w:firstLine="426"/>
        <w:jc w:val="both"/>
      </w:pPr>
      <w:r w:rsidRPr="006869F0">
        <w:rPr>
          <w:i/>
          <w:u w:val="single"/>
        </w:rPr>
        <w:t xml:space="preserve">(либо 7,5% от начальной (максимальной) цены договора, в случаях предусмотренных Извещением о проведении </w:t>
      </w:r>
      <w:r w:rsidR="004F6AFE">
        <w:rPr>
          <w:i/>
          <w:u w:val="single"/>
        </w:rPr>
        <w:t>запроса котировок</w:t>
      </w:r>
      <w:r w:rsidRPr="006869F0">
        <w:rPr>
          <w:i/>
          <w:u w:val="single"/>
        </w:rPr>
        <w:t xml:space="preserve"> в электронной форме, что составляет </w:t>
      </w:r>
      <w:r w:rsidR="003B7CCE">
        <w:rPr>
          <w:i/>
          <w:u w:val="single"/>
        </w:rPr>
        <w:t>504 479</w:t>
      </w:r>
      <w:r w:rsidRPr="006869F0">
        <w:rPr>
          <w:i/>
          <w:u w:val="single"/>
        </w:rPr>
        <w:t xml:space="preserve"> (</w:t>
      </w:r>
      <w:r w:rsidR="003B7CCE">
        <w:rPr>
          <w:i/>
          <w:u w:val="single"/>
        </w:rPr>
        <w:t>пятьсот четыре тысячи четыреста семьдесят девять</w:t>
      </w:r>
      <w:r w:rsidRPr="006869F0">
        <w:rPr>
          <w:i/>
          <w:u w:val="single"/>
        </w:rPr>
        <w:t>) рубл</w:t>
      </w:r>
      <w:r w:rsidR="006C4B79">
        <w:rPr>
          <w:i/>
          <w:u w:val="single"/>
        </w:rPr>
        <w:t>ей</w:t>
      </w:r>
      <w:r w:rsidRPr="006869F0">
        <w:rPr>
          <w:i/>
          <w:u w:val="single"/>
        </w:rPr>
        <w:t xml:space="preserve"> </w:t>
      </w:r>
      <w:r w:rsidR="003B7CCE">
        <w:rPr>
          <w:i/>
          <w:u w:val="single"/>
        </w:rPr>
        <w:t>99</w:t>
      </w:r>
      <w:r w:rsidRPr="006869F0">
        <w:rPr>
          <w:i/>
          <w:u w:val="single"/>
        </w:rPr>
        <w:t xml:space="preserve"> копе</w:t>
      </w:r>
      <w:r w:rsidR="004F6AFE">
        <w:rPr>
          <w:i/>
          <w:u w:val="single"/>
        </w:rPr>
        <w:t>е</w:t>
      </w:r>
      <w:r w:rsidRPr="006869F0">
        <w:rPr>
          <w:i/>
          <w:u w:val="single"/>
        </w:rPr>
        <w:t>к).</w:t>
      </w:r>
    </w:p>
    <w:p w:rsidR="006869F0" w:rsidRPr="006869F0" w:rsidRDefault="006869F0" w:rsidP="006869F0">
      <w:pPr>
        <w:ind w:firstLine="426"/>
        <w:jc w:val="both"/>
      </w:pPr>
      <w:r w:rsidRPr="006869F0">
        <w:t>Поставщик предоставляет обеспечение исполнения Договора по реквизитам Заказчика указанным в настоящем Договоре.</w:t>
      </w:r>
    </w:p>
    <w:p w:rsidR="006869F0" w:rsidRPr="006869F0" w:rsidRDefault="006869F0" w:rsidP="006869F0">
      <w:pPr>
        <w:ind w:firstLine="426"/>
        <w:jc w:val="both"/>
      </w:pPr>
      <w:r w:rsidRPr="006869F0">
        <w:t xml:space="preserve">6.2. В случае если Поставщиком в виде обеспечения исполнения настоящего Договора выбрано внесение денежных средств на счет Заказчика, то обеспечение исполнения настоящего Договора возвращается Поставщику не позднее 10 (десяти) рабочих дней с даты подписания Сторонами документа о приемке Товара на основании письменного требования Поставщика о возврате денежных средств, при условии надлежащего исполнения Поставщиком всех своих обязательств по </w:t>
      </w:r>
      <w:r w:rsidRPr="006869F0">
        <w:lastRenderedPageBreak/>
        <w:t>настоящему Договору. Денежные средства, внесенные в качестве обеспечения Договора, перечисляются на банковский счет Поставщика, указанный в настоящем Договоре.</w:t>
      </w:r>
    </w:p>
    <w:p w:rsidR="006869F0" w:rsidRPr="006869F0" w:rsidRDefault="006869F0" w:rsidP="006869F0">
      <w:pPr>
        <w:ind w:firstLine="426"/>
        <w:jc w:val="both"/>
      </w:pPr>
      <w:r w:rsidRPr="006869F0">
        <w:t>6.3. В случае если Поставщиком в виде обеспечения исполнения настоящего Договора выбрано предоставление банковской гарантии, то такая гарантия должна быть безотзывной, а срок ее действия должен превышать срок действия Договора не менее чем на один месяц.</w:t>
      </w:r>
    </w:p>
    <w:p w:rsidR="006869F0" w:rsidRPr="006869F0" w:rsidRDefault="006869F0" w:rsidP="006869F0">
      <w:pPr>
        <w:ind w:firstLine="426"/>
        <w:jc w:val="both"/>
      </w:pPr>
      <w:r w:rsidRPr="006869F0">
        <w:t>6.4. Если по каким-либо причинам обеспечение исполнения Договора перестало быть действительным или иным образом перестало обеспечивать исполнение Поставщиком обязательств по Договору (в том числе в случае отзыва лицензии у банка, выдавшего банковскую гарантию), Поставщик обязуется в течение 10 (Десяти) банковских дней с момента, когда соответствующее обеспечение исполнения Договора перестало действовать, предоставить Заказчику иное (новое) обеспечение исполнения Договора на тех же условиях, и в том же размере, которые указаны в настоящем пункте Договора.</w:t>
      </w:r>
    </w:p>
    <w:p w:rsidR="006869F0" w:rsidRPr="006869F0" w:rsidRDefault="006869F0" w:rsidP="006869F0">
      <w:pPr>
        <w:ind w:firstLine="426"/>
        <w:jc w:val="both"/>
      </w:pPr>
      <w:r w:rsidRPr="006869F0">
        <w:t>6.5. Обеспечение исполнения Договора удерживается Заказчиком во всех случаях неисполнения или ненадлежащего исполнения Поставщиком своих обязательств по настоящему Договору.</w:t>
      </w:r>
    </w:p>
    <w:p w:rsidR="006869F0" w:rsidRPr="006869F0" w:rsidRDefault="006869F0" w:rsidP="006869F0">
      <w:pPr>
        <w:ind w:firstLine="426"/>
        <w:jc w:val="both"/>
      </w:pPr>
      <w:r w:rsidRPr="006869F0">
        <w:t>6.6. В случае если Поставщиком в ходе исполнения Договора были нарушены обязательства, предусмотренные настоящим Договором, Заказчик возвращает обеспечение в установленный п. 6.2. Договора срок за вычетом суммы штрафных санкций, предусмотренных Договором.</w:t>
      </w:r>
    </w:p>
    <w:p w:rsidR="006869F0" w:rsidRPr="006869F0" w:rsidRDefault="006869F0" w:rsidP="006869F0">
      <w:pPr>
        <w:jc w:val="center"/>
        <w:rPr>
          <w:b/>
        </w:rPr>
      </w:pPr>
    </w:p>
    <w:p w:rsidR="006869F0" w:rsidRPr="006869F0" w:rsidRDefault="006869F0" w:rsidP="006869F0">
      <w:pPr>
        <w:jc w:val="center"/>
        <w:rPr>
          <w:b/>
        </w:rPr>
      </w:pPr>
      <w:r w:rsidRPr="006869F0">
        <w:rPr>
          <w:b/>
        </w:rPr>
        <w:t>7. ОТВЕТСТВЕННОСТЬ СТОРОН</w:t>
      </w:r>
    </w:p>
    <w:p w:rsidR="006869F0" w:rsidRPr="006869F0" w:rsidRDefault="006869F0" w:rsidP="006869F0">
      <w:pPr>
        <w:ind w:firstLine="426"/>
        <w:jc w:val="both"/>
      </w:pPr>
      <w:r w:rsidRPr="006869F0">
        <w:t>7.1. Стороны несут ответственность за невыполнение или ненадлежащее выполнение условий настоящего Договора в соответствии с действующим законодательством Российской Федерации.</w:t>
      </w:r>
    </w:p>
    <w:p w:rsidR="006869F0" w:rsidRPr="006869F0" w:rsidRDefault="006869F0" w:rsidP="006869F0">
      <w:pPr>
        <w:ind w:firstLine="426"/>
        <w:jc w:val="both"/>
      </w:pPr>
      <w:r w:rsidRPr="006869F0">
        <w:t>Уплата штрафов и неустойки (пеней) не освобождает уплатившую такие неустойки, штрафы Сторону от выполнения своих обязательств по Договору.</w:t>
      </w:r>
    </w:p>
    <w:p w:rsidR="006869F0" w:rsidRPr="006869F0" w:rsidRDefault="006869F0" w:rsidP="006869F0">
      <w:pPr>
        <w:ind w:firstLine="426"/>
        <w:jc w:val="both"/>
      </w:pPr>
      <w:r w:rsidRPr="006869F0">
        <w:t>7.2. В случае просрочки исполнения Заказчиком обязательств, предусмотренных настоящим Договором, а также в иных случаях неисполнения или ненадлежащего исполнения Заказчиком обязательств, предусмотренных настоящим Договором, Поставщик вправе направить Заказчику требование об уплате неустоек (штрафов, пеней).</w:t>
      </w:r>
    </w:p>
    <w:p w:rsidR="006869F0" w:rsidRPr="006869F0" w:rsidRDefault="006869F0" w:rsidP="006869F0">
      <w:pPr>
        <w:ind w:firstLine="426"/>
        <w:jc w:val="both"/>
      </w:pPr>
      <w:r w:rsidRPr="006869F0">
        <w:t>Пеня начисляется за каждый день просрочки исполнения обязательства, предусмотренного настоящим Договором, начиная со дня, следующего после дня истечения, установленного настоящим Договором срока исполнения обязательства. Такая пеня устанавливается Договором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rsidR="006869F0" w:rsidRPr="006869F0" w:rsidRDefault="006869F0" w:rsidP="006869F0">
      <w:pPr>
        <w:ind w:firstLine="426"/>
        <w:jc w:val="both"/>
      </w:pPr>
      <w:r w:rsidRPr="006869F0">
        <w:t>За каждый факт неисполнения Заказчиком обязательств, предусмотренных настоящим Договором, за исключением просрочки исполнения обязательств, предусмотренных настоящим Договором, Поставщик вправе требовать уплату штрафа, фиксированный размер которого  составляет: 5 000,00 (пять тысяч) рублей 00 копеек.</w:t>
      </w:r>
    </w:p>
    <w:p w:rsidR="006869F0" w:rsidRPr="006869F0" w:rsidRDefault="006869F0" w:rsidP="006869F0">
      <w:pPr>
        <w:ind w:firstLine="426"/>
        <w:jc w:val="both"/>
      </w:pPr>
      <w:r w:rsidRPr="006869F0">
        <w:t>7.3. В случае просрочки исполнения Поставщиком обязательств (в том числе гарантийного обязательства), предусмотренных настоящим Договором, а также в иных случаях неисполнения или ненадлежащего исполнения Поставщиком обязательств, предусмотренных настоящим Договором, Заказчик направляет Поставщику требование об уплате неустоек (штрафов, пеней).</w:t>
      </w:r>
    </w:p>
    <w:p w:rsidR="006869F0" w:rsidRPr="006869F0" w:rsidRDefault="006869F0" w:rsidP="006869F0">
      <w:pPr>
        <w:ind w:firstLine="426"/>
        <w:jc w:val="both"/>
      </w:pPr>
      <w:r w:rsidRPr="006869F0">
        <w:t>Пеня начисляется за каждый день просрочки исполнения Поставщиком обязательства, предусмотренного настоящим Договором, начиная со дня, следующего после дня истечения установленного настоящим Договором срока исполнения обязательства, и устанавливается Договором в размере одной трехсотой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настоящим Договором и фактически исполненных Поставщиком, за исключением случаев, если законодательством Российской Федерации установлен иной порядок начисления пени.</w:t>
      </w:r>
    </w:p>
    <w:p w:rsidR="006869F0" w:rsidRPr="006869F0" w:rsidRDefault="006869F0" w:rsidP="006869F0">
      <w:pPr>
        <w:ind w:firstLine="426"/>
        <w:jc w:val="both"/>
      </w:pPr>
      <w:r w:rsidRPr="006869F0">
        <w:t>За каждый факт неисполнения или ненадлежащего исполнения Поставщиком обязательств, предусмотренных Договором, за исключением просрочки исполнения обязательств (в том числе гарантийного обязательства), предусмотренных настоящим Договором, Заказчик вправе требовать уплату штрафа, фиксированный размер которого  составляет: 5 000,00 (пять тысяч) рублей 00 копеек.</w:t>
      </w:r>
    </w:p>
    <w:p w:rsidR="006869F0" w:rsidRPr="006869F0" w:rsidRDefault="006869F0" w:rsidP="006869F0">
      <w:pPr>
        <w:ind w:firstLine="426"/>
        <w:jc w:val="both"/>
      </w:pPr>
      <w:r w:rsidRPr="006869F0">
        <w:lastRenderedPageBreak/>
        <w:t>7.4. Стороны настоящего Договора освобождаются от уплаты неустойки (штрафа, пеней), если докажут, что неисполнение или ненадлежащее исполнение обязательства, предусмотренного настоящим Договором, произошло вследствие непреодолимой силы или по вине другой Стороны.</w:t>
      </w:r>
    </w:p>
    <w:p w:rsidR="006869F0" w:rsidRPr="006869F0" w:rsidRDefault="006869F0" w:rsidP="006869F0">
      <w:pPr>
        <w:ind w:firstLine="426"/>
        <w:jc w:val="both"/>
      </w:pPr>
      <w:r w:rsidRPr="006869F0">
        <w:t>7.5. Требование любой из Сторон об уплате неустоек, штрафов, в соответствии с настоящим разделом Договора, должно быть удовлетворено другой Стороной не позднее 10 (десяти) дней с момента получения соответствующего требования, либо Стороне, заявившей требование об уплате неустоек, штрафов в тот же срок должно быть направлено мотивированное возражение от уплаты неустоек, штрафов, содержащее доказательства, указанные в п. 7.4. Договора.</w:t>
      </w:r>
    </w:p>
    <w:p w:rsidR="006869F0" w:rsidRPr="006869F0" w:rsidRDefault="006869F0" w:rsidP="006869F0">
      <w:pPr>
        <w:ind w:firstLine="426"/>
        <w:jc w:val="both"/>
      </w:pPr>
    </w:p>
    <w:p w:rsidR="006869F0" w:rsidRPr="006869F0" w:rsidRDefault="006869F0" w:rsidP="006869F0">
      <w:pPr>
        <w:jc w:val="center"/>
        <w:rPr>
          <w:b/>
        </w:rPr>
      </w:pPr>
      <w:r w:rsidRPr="006869F0">
        <w:rPr>
          <w:b/>
        </w:rPr>
        <w:t>8. ОБСТОЯТЕЛЬСТВА НЕПРЕОДОЛИМОЙ СИЛЫ (ФОРС-МАЖОР)</w:t>
      </w:r>
    </w:p>
    <w:p w:rsidR="006869F0" w:rsidRPr="006869F0" w:rsidRDefault="006869F0" w:rsidP="006869F0">
      <w:pPr>
        <w:ind w:firstLine="426"/>
        <w:jc w:val="both"/>
      </w:pPr>
      <w:r w:rsidRPr="006869F0">
        <w:t xml:space="preserve">8.1. Стороны освобождаются от ответственности за полное или частичное неисполнение своих обязательств по настоящему Договору, в случае если оно явилось следствием обстоятельств непреодолимой силы. </w:t>
      </w:r>
      <w:r w:rsidRPr="006869F0">
        <w:rPr>
          <w:iCs/>
          <w:spacing w:val="5"/>
        </w:rPr>
        <w:t xml:space="preserve">Понятием обстоятельств непреодолимой силы охватываются внешние и </w:t>
      </w:r>
      <w:r w:rsidRPr="006869F0">
        <w:rPr>
          <w:iCs/>
          <w:spacing w:val="2"/>
        </w:rPr>
        <w:t>чрезвычайные события, отсутствовавшие во время подписания настоящего Договор</w:t>
      </w:r>
      <w:r w:rsidRPr="006869F0">
        <w:rPr>
          <w:iCs/>
          <w:spacing w:val="3"/>
        </w:rPr>
        <w:t xml:space="preserve">а и наступившие помимо воли и желания Сторон, действия которых </w:t>
      </w:r>
      <w:r w:rsidRPr="006869F0">
        <w:rPr>
          <w:iCs/>
          <w:spacing w:val="7"/>
        </w:rPr>
        <w:t xml:space="preserve">Стороны не могли предотвратить мерами и средствами, которые оправданно и </w:t>
      </w:r>
      <w:r w:rsidRPr="006869F0">
        <w:rPr>
          <w:iCs/>
          <w:spacing w:val="1"/>
        </w:rPr>
        <w:t xml:space="preserve">целесообразно ожидать от добросовестно действующей Стороны. К подобным </w:t>
      </w:r>
      <w:r w:rsidRPr="006869F0">
        <w:rPr>
          <w:iCs/>
          <w:spacing w:val="-2"/>
        </w:rPr>
        <w:t xml:space="preserve">обстоятельствам Сторон относят: военные действия, эпидемии, пожары, </w:t>
      </w:r>
      <w:r w:rsidRPr="006869F0">
        <w:rPr>
          <w:iCs/>
          <w:spacing w:val="4"/>
        </w:rPr>
        <w:t xml:space="preserve">природные катастрофы, акты и действия государственных органов, делающие </w:t>
      </w:r>
      <w:r w:rsidRPr="006869F0">
        <w:rPr>
          <w:iCs/>
          <w:spacing w:val="1"/>
        </w:rPr>
        <w:t>невозможными исполнение обязательств по настоящему договору в соответствии с законным порядком.</w:t>
      </w:r>
    </w:p>
    <w:p w:rsidR="006869F0" w:rsidRPr="006869F0" w:rsidRDefault="006869F0" w:rsidP="006869F0">
      <w:pPr>
        <w:ind w:firstLine="426"/>
        <w:jc w:val="both"/>
      </w:pPr>
      <w:r w:rsidRPr="006869F0">
        <w:t>8.2. Сторона, подвергшаяся действию обстоятельств непреодолимой силы, обязана немедленно уведомить другую Сторону о возникновении, виде и возможной продолжительности действия указанных обстоятельств. Надлежащим подтверждением наличия обстоятельств непреодолимой силы является свидетельство Торгово-промышленной палаты.</w:t>
      </w:r>
    </w:p>
    <w:p w:rsidR="006869F0" w:rsidRPr="006869F0" w:rsidRDefault="006869F0" w:rsidP="006869F0">
      <w:pPr>
        <w:ind w:firstLine="426"/>
        <w:jc w:val="both"/>
      </w:pPr>
      <w:r w:rsidRPr="006869F0">
        <w:t>8.3. Если такого уведомления не будет сделано в насколько возможно короткий срок, Сторона, подвергшаяся действию обстоятельств непреодолимой силы, лишается права ссылаться на них в свое оправдание, за исключением случая, если само такое обстоятельство не давало возможности послать уведомление.</w:t>
      </w:r>
    </w:p>
    <w:p w:rsidR="006869F0" w:rsidRPr="006869F0" w:rsidRDefault="006869F0" w:rsidP="006869F0">
      <w:pPr>
        <w:ind w:firstLine="426"/>
        <w:jc w:val="both"/>
      </w:pPr>
      <w:r w:rsidRPr="006869F0">
        <w:t>8.4. Возникновение обстоятельств непреодолимой силы, предусмотренных пунктом 8.1. настоящего Договора, при условии соблюдения требований пункта 8.2. настоящего Договора, продлевает срок исполнения обязательств по настоящему Договору на период действия таких обстоятельств.</w:t>
      </w:r>
    </w:p>
    <w:p w:rsidR="006869F0" w:rsidRPr="006869F0" w:rsidRDefault="006869F0" w:rsidP="006869F0">
      <w:pPr>
        <w:ind w:firstLine="426"/>
        <w:jc w:val="both"/>
      </w:pPr>
      <w:r w:rsidRPr="006869F0">
        <w:t>8.5. Если обстоятельства непреодолимой силы будут продолжаться свыше трех месяцев, то каждая из Сторон вправе требовать расторжения настоящего Договора полностью или частично и в таком случае ни одна из Сторон не будет иметь права требовать от другой Стороны возмещения убытков. Любая из Сторон обязана письменно уведомить другую Сторону о намерении расторгнуть Договор в одностороннем порядке не ранее чем за 15 дней до даты планируемого расторжения.</w:t>
      </w:r>
    </w:p>
    <w:p w:rsidR="006869F0" w:rsidRPr="006869F0" w:rsidRDefault="006869F0" w:rsidP="006869F0">
      <w:pPr>
        <w:ind w:firstLine="426"/>
        <w:jc w:val="both"/>
      </w:pPr>
    </w:p>
    <w:p w:rsidR="006869F0" w:rsidRPr="006869F0" w:rsidRDefault="006869F0" w:rsidP="006869F0">
      <w:pPr>
        <w:jc w:val="center"/>
        <w:rPr>
          <w:b/>
        </w:rPr>
      </w:pPr>
      <w:r w:rsidRPr="006869F0">
        <w:rPr>
          <w:b/>
        </w:rPr>
        <w:t>9. ПОРЯДОК УРЕГУЛИРОВАНИЯ СПОРОВ</w:t>
      </w:r>
    </w:p>
    <w:p w:rsidR="006869F0" w:rsidRPr="006869F0" w:rsidRDefault="006869F0" w:rsidP="006869F0">
      <w:pPr>
        <w:ind w:firstLine="425"/>
        <w:jc w:val="both"/>
      </w:pPr>
      <w:r w:rsidRPr="006869F0">
        <w:t>9.1. Стороны принимают все меры для того, чтобы любые спорные вопросы, разногласия, либо претензии, касающиеся исполнения настоящего Договора, были урегулированы путем переговоров с оформлением совместного протокола урегулирования споров. Претензионный порядок обязателен. Срок ответа на претензию – 10 (десять) дней с момента получения претензии.</w:t>
      </w:r>
    </w:p>
    <w:p w:rsidR="006869F0" w:rsidRPr="006869F0" w:rsidRDefault="006869F0" w:rsidP="006869F0">
      <w:pPr>
        <w:ind w:firstLine="425"/>
        <w:jc w:val="both"/>
      </w:pPr>
      <w:r w:rsidRPr="006869F0">
        <w:t>9.2. В случае не достижения взаимного согласия все споры, разногласия или требования, возникающие из настоящего Договора или в связи с ним, в том числе касающиеся его исполнения, нарушения, прекращения или недействительности, подлежат разрешению в Арбитражном суде Волгоградской области.</w:t>
      </w:r>
    </w:p>
    <w:p w:rsidR="006869F0" w:rsidRPr="006869F0" w:rsidRDefault="006869F0" w:rsidP="006869F0">
      <w:pPr>
        <w:ind w:firstLine="426"/>
        <w:jc w:val="both"/>
      </w:pPr>
    </w:p>
    <w:p w:rsidR="006869F0" w:rsidRPr="006869F0" w:rsidRDefault="006869F0" w:rsidP="006869F0">
      <w:pPr>
        <w:jc w:val="center"/>
        <w:rPr>
          <w:b/>
        </w:rPr>
      </w:pPr>
      <w:r w:rsidRPr="006869F0">
        <w:rPr>
          <w:b/>
        </w:rPr>
        <w:t>10. СРОК ДЕЙСТВИЯ, ПОРЯДОК ИЗМЕНЕНИЯ И РАСТОРЖЕНИЯ ДОГОВОРА</w:t>
      </w:r>
    </w:p>
    <w:p w:rsidR="006869F0" w:rsidRPr="006869F0" w:rsidRDefault="006869F0" w:rsidP="006869F0">
      <w:pPr>
        <w:ind w:firstLine="426"/>
        <w:jc w:val="both"/>
      </w:pPr>
      <w:r w:rsidRPr="006869F0">
        <w:t xml:space="preserve">10.1. Настоящий Договор </w:t>
      </w:r>
      <w:r w:rsidRPr="006869F0">
        <w:rPr>
          <w:spacing w:val="-6"/>
        </w:rPr>
        <w:t xml:space="preserve">вступает в силу </w:t>
      </w:r>
      <w:r w:rsidRPr="006869F0">
        <w:t xml:space="preserve">с момента его подписания и действует по </w:t>
      </w:r>
      <w:r w:rsidRPr="006869F0">
        <w:rPr>
          <w:i/>
          <w:u w:val="single"/>
        </w:rPr>
        <w:t>31 декабря 2022</w:t>
      </w:r>
      <w:r w:rsidRPr="006869F0">
        <w:t> г., а в части расчетов – до полного исполнения Сторонами своих обязательств по настоящему Договору.</w:t>
      </w:r>
    </w:p>
    <w:p w:rsidR="006869F0" w:rsidRPr="006869F0" w:rsidRDefault="006869F0" w:rsidP="006869F0">
      <w:pPr>
        <w:ind w:firstLine="426"/>
        <w:jc w:val="both"/>
      </w:pPr>
      <w:r w:rsidRPr="006869F0">
        <w:t xml:space="preserve">10.2. Допускается изменение по соглашению сторон цены договора, и (или) цены единицы Товара, и (или) количества Товаров, предусмотренных Договором, в порядке, установленном </w:t>
      </w:r>
      <w:r w:rsidRPr="006869F0">
        <w:lastRenderedPageBreak/>
        <w:t>действующим законодательством. При этом Стороны в ходе исполнения Договора обеспечивают согласование новых условий Договора.</w:t>
      </w:r>
    </w:p>
    <w:p w:rsidR="006869F0" w:rsidRPr="006869F0" w:rsidRDefault="006869F0" w:rsidP="006869F0">
      <w:pPr>
        <w:ind w:firstLine="426"/>
        <w:jc w:val="both"/>
      </w:pPr>
      <w:r w:rsidRPr="006869F0">
        <w:t>10.2.1. Любые изменения и дополнения к настоящему Договору имеют силу и становятся обязательными для Сторон только в том случае, если они оформлены в письменном виде, подписаны и скреплены печатями обеих Сторон.</w:t>
      </w:r>
    </w:p>
    <w:p w:rsidR="006869F0" w:rsidRPr="006869F0" w:rsidRDefault="006869F0" w:rsidP="006869F0">
      <w:pPr>
        <w:ind w:firstLine="426"/>
        <w:jc w:val="both"/>
      </w:pPr>
      <w:r w:rsidRPr="006869F0">
        <w:t xml:space="preserve"> 10.3. Расторжение настоящего Договора допускается по соглашению Сторон, по решению суда или в связи с односторонним отказом Стороны Договора от исполнения Договора в соответствии с гражданским законодательством Российской Федерации. При этом факт подписания Сторонами соглашения о расторжении настоящего Договора не освобождает Стороны от обязанности урегулирования взаимных расчетов.</w:t>
      </w:r>
    </w:p>
    <w:p w:rsidR="006869F0" w:rsidRPr="006869F0" w:rsidRDefault="006869F0" w:rsidP="006869F0">
      <w:pPr>
        <w:ind w:firstLine="426"/>
        <w:jc w:val="both"/>
      </w:pPr>
      <w:r w:rsidRPr="006869F0">
        <w:t>10.4. Заказчик вправе расторгнуть настоящий Договор в одностороннем порядке в случаях, предусмотренных гражданским законодательством Российской Федерации.</w:t>
      </w:r>
    </w:p>
    <w:p w:rsidR="006869F0" w:rsidRPr="006869F0" w:rsidRDefault="006869F0" w:rsidP="006869F0">
      <w:pPr>
        <w:ind w:firstLine="426"/>
        <w:jc w:val="both"/>
      </w:pPr>
      <w:r w:rsidRPr="006869F0">
        <w:t>10.4.1. Заказчик обязан расторгнуть Договор в одностороннем порядке в случае, если в ходе исполнения настоящего Договора будет установлено, что Поставщик и поставляемый Товар не соответствует установленным извещением и (или) документацией о закупке требованиям к участникам закупки и (или) Товару или предоставил недостоверную информацию о своем соответствии и (или) соответствии Товара таким требованиям, что позволило ему стать победителем закупки.</w:t>
      </w:r>
    </w:p>
    <w:p w:rsidR="006869F0" w:rsidRPr="006869F0" w:rsidRDefault="006869F0" w:rsidP="006869F0">
      <w:pPr>
        <w:ind w:firstLine="426"/>
        <w:jc w:val="both"/>
      </w:pPr>
      <w:r w:rsidRPr="006869F0">
        <w:t>10.4.2. Заказчик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Поставщика о принятом решении об одностороннем отказе от исполнения Договора устранено нарушение условий Договора, послужившее основанием для принятия указанного решения, а также Заказчику компенсированы затраты на проведение экспертизы оказанных Услуг с привлечением экспертов, экспертных организаций. Данное правило не применяется в случае повторного нарушения Поставщиком условий Договора, которые в соответствии с гражданским законодательством являются основанием для одностороннего отказа Заказчика от исполнения Договора.</w:t>
      </w:r>
    </w:p>
    <w:p w:rsidR="006869F0" w:rsidRPr="006869F0" w:rsidRDefault="006869F0" w:rsidP="006869F0">
      <w:pPr>
        <w:ind w:firstLine="426"/>
        <w:jc w:val="both"/>
      </w:pPr>
      <w:r w:rsidRPr="006869F0">
        <w:t>10.5. Поставщик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w:t>
      </w:r>
    </w:p>
    <w:p w:rsidR="006869F0" w:rsidRPr="006869F0" w:rsidRDefault="006869F0" w:rsidP="006869F0">
      <w:pPr>
        <w:ind w:firstLine="426"/>
        <w:jc w:val="both"/>
      </w:pPr>
      <w:r w:rsidRPr="006869F0">
        <w:t>10.6. Решение Стороны об одностороннем отказе от исполнения Договора вступает в силу, и Договор считается расторгнутым через десять дней с даты надлежащего уведомления другой Стороны об одностороннем отказе от исполнения Договора.</w:t>
      </w:r>
    </w:p>
    <w:p w:rsidR="006869F0" w:rsidRPr="006869F0" w:rsidRDefault="006869F0" w:rsidP="006869F0">
      <w:pPr>
        <w:ind w:firstLine="426"/>
        <w:jc w:val="both"/>
      </w:pPr>
      <w:r w:rsidRPr="006869F0">
        <w:t>10.7.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rsidR="006869F0" w:rsidRPr="006869F0" w:rsidRDefault="006869F0" w:rsidP="006869F0">
      <w:pPr>
        <w:autoSpaceDE w:val="0"/>
        <w:autoSpaceDN w:val="0"/>
        <w:adjustRightInd w:val="0"/>
        <w:ind w:firstLine="426"/>
        <w:jc w:val="both"/>
      </w:pPr>
    </w:p>
    <w:p w:rsidR="006869F0" w:rsidRPr="006869F0" w:rsidRDefault="006869F0" w:rsidP="006869F0">
      <w:pPr>
        <w:jc w:val="center"/>
        <w:rPr>
          <w:b/>
        </w:rPr>
      </w:pPr>
      <w:r w:rsidRPr="006869F0">
        <w:rPr>
          <w:b/>
        </w:rPr>
        <w:t>11. ЗАКЛЮЧИТЕЛЬНЫЕ ПОЛОЖЕНИЯ</w:t>
      </w:r>
    </w:p>
    <w:p w:rsidR="006869F0" w:rsidRPr="006869F0" w:rsidRDefault="006869F0" w:rsidP="006869F0">
      <w:pPr>
        <w:ind w:firstLine="425"/>
        <w:jc w:val="both"/>
      </w:pPr>
      <w:r w:rsidRPr="006869F0">
        <w:t>11.1. Настоящий Договор составлен в форме электронного документа и подписан Сторонами усиленной электронной цифровой подписью.</w:t>
      </w:r>
    </w:p>
    <w:p w:rsidR="006869F0" w:rsidRPr="006869F0" w:rsidRDefault="006869F0" w:rsidP="006869F0">
      <w:pPr>
        <w:ind w:firstLine="425"/>
        <w:jc w:val="both"/>
      </w:pPr>
      <w:r w:rsidRPr="006869F0">
        <w:t>11.2. В случае изменения адреса и/или реквизитов, указанных в разделе 12 настоящего Договора, Сторона, реквизиты и/или адрес которой были изменены, письменно извещает об этом другую Сторону в течение 3 (трех) рабочих дней с даты такого изменения.</w:t>
      </w:r>
    </w:p>
    <w:p w:rsidR="006869F0" w:rsidRPr="006869F0" w:rsidRDefault="006869F0" w:rsidP="006869F0">
      <w:pPr>
        <w:ind w:firstLine="425"/>
        <w:jc w:val="both"/>
      </w:pPr>
      <w:r w:rsidRPr="006869F0">
        <w:t>11.3. Вся корреспонденция, направленная Сторонами по известным им почтовым адресам, а также все платежи, осуществленные Сторонами по реквизитам, указанным в разделе 12 настоящего Договора, до получения такой Стороной уведомления, предусмотренного пунктом 11.2. Договора, считаются надлежащим исполнением обязательств такой Стороны.</w:t>
      </w:r>
    </w:p>
    <w:p w:rsidR="006869F0" w:rsidRPr="006869F0" w:rsidRDefault="006869F0" w:rsidP="006869F0">
      <w:pPr>
        <w:ind w:firstLine="425"/>
        <w:jc w:val="both"/>
      </w:pPr>
      <w:r w:rsidRPr="006869F0">
        <w:t xml:space="preserve">11.4. В рамках настоящего Договора не допускается замена страны происхождения Товаров, указанных в Спецификации, если в отношении данных товаров Законодательством </w:t>
      </w:r>
      <w:r w:rsidRPr="006869F0">
        <w:rPr>
          <w:rFonts w:eastAsia="Calibri" w:cs="Arial"/>
        </w:rPr>
        <w:t xml:space="preserve">Российской Федерации предоставлен приоритет товаров российского происхождения по отношению к товарам, происходящим из иностранного государства,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w:t>
      </w:r>
      <w:r w:rsidRPr="006869F0">
        <w:rPr>
          <w:rFonts w:eastAsia="Calibri" w:cs="Arial"/>
        </w:rPr>
        <w:lastRenderedPageBreak/>
        <w:t>уступают качеству и соответствующим техническим и функциональным характеристикам Товаров, указанных в Спецификации.</w:t>
      </w:r>
    </w:p>
    <w:p w:rsidR="006869F0" w:rsidRPr="006869F0" w:rsidRDefault="006869F0" w:rsidP="006869F0">
      <w:pPr>
        <w:ind w:firstLine="425"/>
        <w:jc w:val="both"/>
      </w:pPr>
      <w:r w:rsidRPr="006869F0">
        <w:t>11.5. Настоящий Договор составлен и подписан на русском языке. Вся относящаяся к договору переписка и другая документация, которой обмениваются Стороны, должны быть составлены и подписаны на русском языке.</w:t>
      </w:r>
    </w:p>
    <w:p w:rsidR="006869F0" w:rsidRPr="006869F0" w:rsidRDefault="006869F0" w:rsidP="006869F0">
      <w:pPr>
        <w:ind w:firstLine="425"/>
        <w:jc w:val="both"/>
      </w:pPr>
      <w:r w:rsidRPr="006869F0">
        <w:t>11.6. Во всем, что не предусмотрено настоящим Договором, Стороны руководствуются действующим законодательством Российской Федерации.</w:t>
      </w:r>
    </w:p>
    <w:p w:rsidR="006869F0" w:rsidRPr="006869F0" w:rsidRDefault="006869F0" w:rsidP="006869F0">
      <w:pPr>
        <w:ind w:firstLine="425"/>
        <w:jc w:val="both"/>
      </w:pPr>
      <w:r w:rsidRPr="006869F0">
        <w:t>11.7. Настоящий Договор составлен и подписан в двух идентичных экземплярах, имеющих одинаковую юридическую силу, по одному для каждой из Сторон.</w:t>
      </w:r>
    </w:p>
    <w:p w:rsidR="006869F0" w:rsidRPr="006869F0" w:rsidRDefault="006869F0" w:rsidP="006869F0">
      <w:pPr>
        <w:ind w:firstLine="425"/>
        <w:jc w:val="both"/>
      </w:pPr>
      <w:r w:rsidRPr="006869F0">
        <w:t>11.8. Приложение, которое является неотъемлемой частью настоящего Договора:</w:t>
      </w:r>
    </w:p>
    <w:p w:rsidR="006869F0" w:rsidRPr="006869F0" w:rsidRDefault="006869F0" w:rsidP="006869F0">
      <w:pPr>
        <w:ind w:firstLine="425"/>
        <w:jc w:val="both"/>
      </w:pPr>
      <w:r w:rsidRPr="006869F0">
        <w:t>Приложение № 1 к договору «Спецификация».</w:t>
      </w:r>
    </w:p>
    <w:p w:rsidR="004F6AFE" w:rsidRPr="006869F0" w:rsidRDefault="004F6AFE" w:rsidP="006869F0">
      <w:pPr>
        <w:autoSpaceDE w:val="0"/>
        <w:autoSpaceDN w:val="0"/>
        <w:adjustRightInd w:val="0"/>
        <w:ind w:firstLine="426"/>
        <w:jc w:val="both"/>
      </w:pPr>
    </w:p>
    <w:p w:rsidR="006869F0" w:rsidRPr="006869F0" w:rsidRDefault="006869F0" w:rsidP="006869F0">
      <w:pPr>
        <w:jc w:val="center"/>
        <w:rPr>
          <w:b/>
        </w:rPr>
      </w:pPr>
      <w:r w:rsidRPr="006869F0">
        <w:rPr>
          <w:b/>
        </w:rPr>
        <w:t>12. АДРЕСА, РЕКВИЗИТЫ И ПОДПИСИ СТОРОН</w:t>
      </w:r>
    </w:p>
    <w:tbl>
      <w:tblPr>
        <w:tblW w:w="0" w:type="auto"/>
        <w:jc w:val="center"/>
        <w:tblLook w:val="0000"/>
      </w:tblPr>
      <w:tblGrid>
        <w:gridCol w:w="4415"/>
        <w:gridCol w:w="4792"/>
      </w:tblGrid>
      <w:tr w:rsidR="006869F0" w:rsidRPr="006869F0" w:rsidTr="006869F0">
        <w:trPr>
          <w:trHeight w:val="307"/>
          <w:jc w:val="center"/>
        </w:trPr>
        <w:tc>
          <w:tcPr>
            <w:tcW w:w="4415" w:type="dxa"/>
          </w:tcPr>
          <w:p w:rsidR="006869F0" w:rsidRPr="006869F0" w:rsidRDefault="006869F0" w:rsidP="006869F0">
            <w:pPr>
              <w:tabs>
                <w:tab w:val="left" w:pos="720"/>
                <w:tab w:val="center" w:pos="2427"/>
                <w:tab w:val="right" w:pos="4854"/>
              </w:tabs>
              <w:ind w:left="-709" w:firstLine="425"/>
              <w:jc w:val="center"/>
              <w:rPr>
                <w:b/>
                <w:caps/>
              </w:rPr>
            </w:pPr>
            <w:r w:rsidRPr="006869F0">
              <w:rPr>
                <w:b/>
                <w:caps/>
              </w:rPr>
              <w:t>Заказчик</w:t>
            </w:r>
          </w:p>
        </w:tc>
        <w:tc>
          <w:tcPr>
            <w:tcW w:w="4792" w:type="dxa"/>
          </w:tcPr>
          <w:p w:rsidR="006869F0" w:rsidRPr="006869F0" w:rsidRDefault="006869F0" w:rsidP="006869F0">
            <w:pPr>
              <w:tabs>
                <w:tab w:val="left" w:pos="720"/>
                <w:tab w:val="left" w:pos="4491"/>
                <w:tab w:val="center" w:pos="4985"/>
              </w:tabs>
              <w:ind w:left="-709" w:firstLine="425"/>
              <w:jc w:val="center"/>
              <w:rPr>
                <w:b/>
              </w:rPr>
            </w:pPr>
            <w:r w:rsidRPr="006869F0">
              <w:rPr>
                <w:b/>
                <w:caps/>
              </w:rPr>
              <w:t>поставщик</w:t>
            </w:r>
          </w:p>
        </w:tc>
      </w:tr>
      <w:tr w:rsidR="006869F0" w:rsidRPr="006869F0" w:rsidTr="006869F0">
        <w:trPr>
          <w:trHeight w:val="4444"/>
          <w:jc w:val="center"/>
        </w:trPr>
        <w:tc>
          <w:tcPr>
            <w:tcW w:w="4415" w:type="dxa"/>
          </w:tcPr>
          <w:p w:rsidR="006869F0" w:rsidRPr="006869F0" w:rsidRDefault="006869F0" w:rsidP="006869F0">
            <w:pPr>
              <w:pBdr>
                <w:bottom w:val="single" w:sz="12" w:space="1" w:color="auto"/>
              </w:pBdr>
              <w:autoSpaceDE w:val="0"/>
              <w:autoSpaceDN w:val="0"/>
              <w:adjustRightInd w:val="0"/>
              <w:jc w:val="center"/>
              <w:rPr>
                <w:b/>
              </w:rPr>
            </w:pPr>
            <w:r w:rsidRPr="006869F0">
              <w:rPr>
                <w:b/>
              </w:rPr>
              <w:t>ГБ ПОУ "ВПТ"</w:t>
            </w:r>
          </w:p>
          <w:p w:rsidR="006869F0" w:rsidRPr="006869F0" w:rsidRDefault="006869F0" w:rsidP="006869F0">
            <w:pPr>
              <w:autoSpaceDE w:val="0"/>
              <w:autoSpaceDN w:val="0"/>
              <w:adjustRightInd w:val="0"/>
              <w:jc w:val="center"/>
              <w:rPr>
                <w:sz w:val="12"/>
                <w:szCs w:val="12"/>
              </w:rPr>
            </w:pPr>
            <w:r w:rsidRPr="006869F0">
              <w:rPr>
                <w:sz w:val="12"/>
                <w:szCs w:val="12"/>
              </w:rPr>
              <w:t>(наименование)</w:t>
            </w:r>
          </w:p>
          <w:p w:rsidR="006869F0" w:rsidRPr="006869F0" w:rsidRDefault="006869F0" w:rsidP="006869F0">
            <w:pPr>
              <w:jc w:val="both"/>
            </w:pPr>
            <w:r w:rsidRPr="006869F0">
              <w:t>Юридический адрес: 404130, г.Волжский, ул. Набережная, д.1</w:t>
            </w:r>
            <w:r w:rsidRPr="006869F0">
              <w:tab/>
            </w:r>
          </w:p>
          <w:p w:rsidR="006869F0" w:rsidRPr="006869F0" w:rsidRDefault="006869F0" w:rsidP="006869F0">
            <w:pPr>
              <w:tabs>
                <w:tab w:val="left" w:pos="0"/>
              </w:tabs>
            </w:pPr>
            <w:r w:rsidRPr="006869F0">
              <w:t>ИНН/ КПП 3435000442/343501001</w:t>
            </w:r>
          </w:p>
          <w:p w:rsidR="006869F0" w:rsidRPr="006869F0" w:rsidRDefault="006869F0" w:rsidP="006869F0">
            <w:pPr>
              <w:rPr>
                <w:rFonts w:eastAsia="Calibri"/>
              </w:rPr>
            </w:pPr>
            <w:r w:rsidRPr="006869F0">
              <w:rPr>
                <w:rFonts w:eastAsia="Calibri"/>
              </w:rPr>
              <w:t xml:space="preserve">р/сч № 40601810700001000002 в  </w:t>
            </w:r>
          </w:p>
          <w:p w:rsidR="006869F0" w:rsidRPr="006869F0" w:rsidRDefault="006869F0" w:rsidP="006869F0">
            <w:pPr>
              <w:jc w:val="both"/>
            </w:pPr>
            <w:r w:rsidRPr="006869F0">
              <w:t>в Отделении по Волгоградской области Южного главного управления Центрального банка Российской Федерации</w:t>
            </w:r>
          </w:p>
          <w:p w:rsidR="006869F0" w:rsidRPr="006869F0" w:rsidRDefault="006869F0" w:rsidP="006869F0">
            <w:r w:rsidRPr="006869F0">
              <w:t>л/сч 20523Ш92760</w:t>
            </w:r>
          </w:p>
          <w:p w:rsidR="006869F0" w:rsidRPr="006869F0" w:rsidRDefault="006869F0" w:rsidP="006869F0">
            <w:r w:rsidRPr="006869F0">
              <w:t>БИК 041806001</w:t>
            </w:r>
          </w:p>
          <w:p w:rsidR="006869F0" w:rsidRPr="006869F0" w:rsidRDefault="006869F0" w:rsidP="006869F0">
            <w:pPr>
              <w:tabs>
                <w:tab w:val="left" w:pos="0"/>
              </w:tabs>
              <w:autoSpaceDE w:val="0"/>
              <w:autoSpaceDN w:val="0"/>
              <w:adjustRightInd w:val="0"/>
            </w:pPr>
            <w:r w:rsidRPr="006869F0">
              <w:t>тел./факс. 8(8443)20-11-55 (доб.104), (доб.100)</w:t>
            </w:r>
          </w:p>
          <w:p w:rsidR="006869F0" w:rsidRPr="006869F0" w:rsidRDefault="006869F0" w:rsidP="006869F0">
            <w:pPr>
              <w:tabs>
                <w:tab w:val="left" w:pos="720"/>
              </w:tabs>
            </w:pPr>
            <w:r w:rsidRPr="006869F0">
              <w:t xml:space="preserve">Электронная почта: </w:t>
            </w:r>
            <w:hyperlink r:id="rId12" w:history="1">
              <w:r w:rsidRPr="006869F0">
                <w:rPr>
                  <w:u w:val="single"/>
                  <w:lang w:val="en-US"/>
                </w:rPr>
                <w:t>inbox</w:t>
              </w:r>
              <w:r w:rsidRPr="006869F0">
                <w:rPr>
                  <w:u w:val="single"/>
                </w:rPr>
                <w:t>@</w:t>
              </w:r>
              <w:r w:rsidRPr="006869F0">
                <w:rPr>
                  <w:u w:val="single"/>
                  <w:lang w:val="en-US"/>
                </w:rPr>
                <w:t>volpt</w:t>
              </w:r>
              <w:r w:rsidRPr="006869F0">
                <w:rPr>
                  <w:u w:val="single"/>
                </w:rPr>
                <w:t>.</w:t>
              </w:r>
              <w:r w:rsidRPr="006869F0">
                <w:rPr>
                  <w:u w:val="single"/>
                  <w:lang w:val="en-US"/>
                </w:rPr>
                <w:t>ru</w:t>
              </w:r>
            </w:hyperlink>
          </w:p>
        </w:tc>
        <w:tc>
          <w:tcPr>
            <w:tcW w:w="4792" w:type="dxa"/>
          </w:tcPr>
          <w:p w:rsidR="006869F0" w:rsidRPr="006869F0" w:rsidRDefault="006869F0" w:rsidP="006869F0">
            <w:pPr>
              <w:pBdr>
                <w:bottom w:val="single" w:sz="12" w:space="1" w:color="auto"/>
              </w:pBdr>
              <w:autoSpaceDE w:val="0"/>
              <w:autoSpaceDN w:val="0"/>
              <w:adjustRightInd w:val="0"/>
              <w:rPr>
                <w:b/>
              </w:rPr>
            </w:pPr>
          </w:p>
          <w:p w:rsidR="006869F0" w:rsidRPr="006869F0" w:rsidRDefault="006869F0" w:rsidP="006869F0">
            <w:pPr>
              <w:autoSpaceDE w:val="0"/>
              <w:autoSpaceDN w:val="0"/>
              <w:adjustRightInd w:val="0"/>
              <w:jc w:val="center"/>
              <w:rPr>
                <w:sz w:val="12"/>
                <w:szCs w:val="12"/>
              </w:rPr>
            </w:pPr>
            <w:r w:rsidRPr="006869F0">
              <w:rPr>
                <w:sz w:val="12"/>
                <w:szCs w:val="12"/>
              </w:rPr>
              <w:t>(наименование)</w:t>
            </w:r>
          </w:p>
          <w:p w:rsidR="006869F0" w:rsidRPr="006869F0" w:rsidRDefault="006869F0" w:rsidP="006869F0">
            <w:pPr>
              <w:autoSpaceDE w:val="0"/>
              <w:autoSpaceDN w:val="0"/>
              <w:adjustRightInd w:val="0"/>
              <w:jc w:val="both"/>
            </w:pPr>
            <w:r w:rsidRPr="006869F0">
              <w:t xml:space="preserve">Юридический адрес: </w:t>
            </w:r>
          </w:p>
          <w:p w:rsidR="006869F0" w:rsidRPr="006869F0" w:rsidRDefault="006869F0" w:rsidP="006869F0">
            <w:r w:rsidRPr="006869F0">
              <w:t xml:space="preserve">ИНН/ КПП: </w:t>
            </w:r>
          </w:p>
          <w:p w:rsidR="006869F0" w:rsidRPr="006869F0" w:rsidRDefault="006869F0" w:rsidP="006869F0">
            <w:r w:rsidRPr="006869F0">
              <w:t xml:space="preserve">ОГРН/ОКПО: </w:t>
            </w:r>
          </w:p>
          <w:p w:rsidR="006869F0" w:rsidRPr="006869F0" w:rsidRDefault="006869F0" w:rsidP="006869F0">
            <w:r w:rsidRPr="006869F0">
              <w:t>Дата регистрации:</w:t>
            </w:r>
          </w:p>
          <w:p w:rsidR="006869F0" w:rsidRPr="006869F0" w:rsidRDefault="006869F0" w:rsidP="006869F0">
            <w:pPr>
              <w:autoSpaceDE w:val="0"/>
              <w:autoSpaceDN w:val="0"/>
              <w:adjustRightInd w:val="0"/>
              <w:jc w:val="both"/>
            </w:pPr>
            <w:r w:rsidRPr="006869F0">
              <w:t>р/с № _______________________________</w:t>
            </w:r>
          </w:p>
          <w:p w:rsidR="006869F0" w:rsidRPr="006869F0" w:rsidRDefault="006869F0" w:rsidP="006869F0">
            <w:pPr>
              <w:autoSpaceDE w:val="0"/>
              <w:autoSpaceDN w:val="0"/>
              <w:adjustRightInd w:val="0"/>
              <w:jc w:val="both"/>
            </w:pPr>
            <w:r w:rsidRPr="006869F0">
              <w:t>в __________________________________</w:t>
            </w:r>
          </w:p>
          <w:p w:rsidR="006869F0" w:rsidRPr="006869F0" w:rsidRDefault="006869F0" w:rsidP="006869F0">
            <w:pPr>
              <w:autoSpaceDE w:val="0"/>
              <w:autoSpaceDN w:val="0"/>
              <w:adjustRightInd w:val="0"/>
              <w:jc w:val="both"/>
            </w:pPr>
            <w:r w:rsidRPr="006869F0">
              <w:t xml:space="preserve">к/сч ________________________________ </w:t>
            </w:r>
          </w:p>
          <w:p w:rsidR="006869F0" w:rsidRPr="006869F0" w:rsidRDefault="006869F0" w:rsidP="006869F0">
            <w:pPr>
              <w:autoSpaceDE w:val="0"/>
              <w:autoSpaceDN w:val="0"/>
              <w:adjustRightInd w:val="0"/>
              <w:jc w:val="both"/>
            </w:pPr>
            <w:r w:rsidRPr="006869F0">
              <w:t>БИК ________________________________</w:t>
            </w:r>
          </w:p>
          <w:p w:rsidR="006869F0" w:rsidRPr="006869F0" w:rsidRDefault="006869F0" w:rsidP="006869F0">
            <w:pPr>
              <w:autoSpaceDE w:val="0"/>
              <w:autoSpaceDN w:val="0"/>
              <w:adjustRightInd w:val="0"/>
            </w:pPr>
            <w:r w:rsidRPr="006869F0">
              <w:t>Тел.:</w:t>
            </w:r>
          </w:p>
          <w:p w:rsidR="006869F0" w:rsidRPr="006869F0" w:rsidRDefault="006869F0" w:rsidP="006869F0">
            <w:pPr>
              <w:autoSpaceDE w:val="0"/>
              <w:autoSpaceDN w:val="0"/>
              <w:adjustRightInd w:val="0"/>
              <w:rPr>
                <w:b/>
              </w:rPr>
            </w:pPr>
            <w:r w:rsidRPr="006869F0">
              <w:t>Электронная почта:</w:t>
            </w:r>
          </w:p>
        </w:tc>
      </w:tr>
      <w:tr w:rsidR="006869F0" w:rsidRPr="006869F0" w:rsidTr="006869F0">
        <w:trPr>
          <w:trHeight w:val="377"/>
          <w:jc w:val="center"/>
        </w:trPr>
        <w:tc>
          <w:tcPr>
            <w:tcW w:w="9207" w:type="dxa"/>
            <w:gridSpan w:val="2"/>
          </w:tcPr>
          <w:p w:rsidR="006869F0" w:rsidRPr="006869F0" w:rsidRDefault="006869F0" w:rsidP="006869F0">
            <w:pPr>
              <w:tabs>
                <w:tab w:val="left" w:pos="720"/>
                <w:tab w:val="left" w:pos="4491"/>
                <w:tab w:val="center" w:pos="4985"/>
              </w:tabs>
              <w:jc w:val="center"/>
              <w:rPr>
                <w:b/>
              </w:rPr>
            </w:pPr>
            <w:r w:rsidRPr="006869F0">
              <w:rPr>
                <w:b/>
              </w:rPr>
              <w:t>ПОДПИСИ СТОРОН:</w:t>
            </w:r>
          </w:p>
        </w:tc>
      </w:tr>
      <w:tr w:rsidR="006869F0" w:rsidRPr="006869F0" w:rsidTr="006869F0">
        <w:trPr>
          <w:trHeight w:val="332"/>
          <w:jc w:val="center"/>
        </w:trPr>
        <w:tc>
          <w:tcPr>
            <w:tcW w:w="4415" w:type="dxa"/>
          </w:tcPr>
          <w:p w:rsidR="006869F0" w:rsidRPr="006869F0" w:rsidRDefault="006869F0" w:rsidP="006869F0">
            <w:pPr>
              <w:tabs>
                <w:tab w:val="left" w:pos="720"/>
              </w:tabs>
              <w:autoSpaceDE w:val="0"/>
              <w:autoSpaceDN w:val="0"/>
              <w:adjustRightInd w:val="0"/>
              <w:jc w:val="center"/>
            </w:pPr>
            <w:r w:rsidRPr="006869F0">
              <w:rPr>
                <w:b/>
              </w:rPr>
              <w:t>от Заказчика:</w:t>
            </w:r>
          </w:p>
          <w:p w:rsidR="006869F0" w:rsidRPr="006869F0" w:rsidRDefault="006869F0" w:rsidP="006869F0">
            <w:pPr>
              <w:tabs>
                <w:tab w:val="left" w:pos="720"/>
              </w:tabs>
              <w:autoSpaceDE w:val="0"/>
              <w:autoSpaceDN w:val="0"/>
              <w:adjustRightInd w:val="0"/>
            </w:pPr>
          </w:p>
          <w:p w:rsidR="006869F0" w:rsidRPr="006869F0" w:rsidRDefault="006869F0" w:rsidP="006869F0">
            <w:pPr>
              <w:tabs>
                <w:tab w:val="left" w:pos="720"/>
              </w:tabs>
              <w:autoSpaceDE w:val="0"/>
              <w:autoSpaceDN w:val="0"/>
              <w:adjustRightInd w:val="0"/>
            </w:pPr>
            <w:r w:rsidRPr="006869F0">
              <w:t>___________________/_____________/</w:t>
            </w:r>
          </w:p>
          <w:p w:rsidR="006869F0" w:rsidRPr="006869F0" w:rsidRDefault="006869F0" w:rsidP="006869F0">
            <w:pPr>
              <w:tabs>
                <w:tab w:val="left" w:pos="720"/>
              </w:tabs>
              <w:autoSpaceDE w:val="0"/>
              <w:autoSpaceDN w:val="0"/>
              <w:adjustRightInd w:val="0"/>
              <w:rPr>
                <w:b/>
                <w:i/>
              </w:rPr>
            </w:pPr>
            <w:r w:rsidRPr="006869F0">
              <w:t>м.п.</w:t>
            </w:r>
          </w:p>
        </w:tc>
        <w:tc>
          <w:tcPr>
            <w:tcW w:w="4792" w:type="dxa"/>
          </w:tcPr>
          <w:p w:rsidR="006869F0" w:rsidRPr="006869F0" w:rsidRDefault="006869F0" w:rsidP="006869F0">
            <w:pPr>
              <w:tabs>
                <w:tab w:val="left" w:pos="720"/>
              </w:tabs>
              <w:jc w:val="center"/>
            </w:pPr>
            <w:r w:rsidRPr="006869F0">
              <w:rPr>
                <w:b/>
              </w:rPr>
              <w:t>От Поставщика:</w:t>
            </w:r>
          </w:p>
          <w:p w:rsidR="006869F0" w:rsidRPr="006869F0" w:rsidRDefault="006869F0" w:rsidP="006869F0">
            <w:pPr>
              <w:tabs>
                <w:tab w:val="left" w:pos="720"/>
              </w:tabs>
              <w:jc w:val="center"/>
            </w:pPr>
          </w:p>
          <w:p w:rsidR="006869F0" w:rsidRPr="006869F0" w:rsidRDefault="006869F0" w:rsidP="006869F0">
            <w:pPr>
              <w:tabs>
                <w:tab w:val="left" w:pos="720"/>
              </w:tabs>
              <w:jc w:val="center"/>
            </w:pPr>
            <w:r w:rsidRPr="006869F0">
              <w:t xml:space="preserve">______________ /_______________/ </w:t>
            </w:r>
          </w:p>
          <w:p w:rsidR="006869F0" w:rsidRPr="006869F0" w:rsidRDefault="006869F0" w:rsidP="006869F0">
            <w:pPr>
              <w:tabs>
                <w:tab w:val="left" w:pos="720"/>
              </w:tabs>
              <w:rPr>
                <w:b/>
                <w:caps/>
              </w:rPr>
            </w:pPr>
            <w:r w:rsidRPr="006869F0">
              <w:t xml:space="preserve">        м.п.</w:t>
            </w:r>
          </w:p>
        </w:tc>
      </w:tr>
    </w:tbl>
    <w:p w:rsidR="006869F0" w:rsidRPr="006869F0" w:rsidRDefault="006869F0" w:rsidP="006869F0">
      <w:pPr>
        <w:sectPr w:rsidR="006869F0" w:rsidRPr="006869F0" w:rsidSect="006869F0">
          <w:pgSz w:w="11906" w:h="16838"/>
          <w:pgMar w:top="567" w:right="567" w:bottom="1134" w:left="851" w:header="227" w:footer="709" w:gutter="0"/>
          <w:cols w:space="708"/>
          <w:titlePg/>
          <w:docGrid w:linePitch="360"/>
        </w:sectPr>
      </w:pPr>
    </w:p>
    <w:p w:rsidR="006869F0" w:rsidRPr="006869F0" w:rsidRDefault="006869F0" w:rsidP="006869F0">
      <w:pPr>
        <w:jc w:val="right"/>
        <w:rPr>
          <w:i/>
          <w:sz w:val="22"/>
          <w:szCs w:val="22"/>
        </w:rPr>
      </w:pPr>
      <w:r w:rsidRPr="006869F0">
        <w:rPr>
          <w:i/>
          <w:sz w:val="22"/>
          <w:szCs w:val="22"/>
        </w:rPr>
        <w:lastRenderedPageBreak/>
        <w:t>Приложение №1</w:t>
      </w:r>
    </w:p>
    <w:p w:rsidR="006869F0" w:rsidRPr="006869F0" w:rsidRDefault="006869F0" w:rsidP="006869F0">
      <w:pPr>
        <w:jc w:val="right"/>
        <w:rPr>
          <w:i/>
          <w:sz w:val="22"/>
          <w:szCs w:val="22"/>
        </w:rPr>
      </w:pPr>
      <w:r w:rsidRPr="006869F0">
        <w:rPr>
          <w:i/>
          <w:sz w:val="22"/>
          <w:szCs w:val="22"/>
        </w:rPr>
        <w:t xml:space="preserve"> к Договору №____ </w:t>
      </w:r>
    </w:p>
    <w:p w:rsidR="006869F0" w:rsidRPr="006869F0" w:rsidRDefault="006869F0" w:rsidP="006869F0">
      <w:pPr>
        <w:jc w:val="right"/>
        <w:rPr>
          <w:i/>
          <w:sz w:val="22"/>
          <w:szCs w:val="22"/>
        </w:rPr>
      </w:pPr>
      <w:r w:rsidRPr="006869F0">
        <w:rPr>
          <w:i/>
          <w:sz w:val="22"/>
          <w:szCs w:val="22"/>
        </w:rPr>
        <w:t>от «___»_________ 2022г.</w:t>
      </w:r>
    </w:p>
    <w:p w:rsidR="006869F0" w:rsidRPr="006869F0" w:rsidRDefault="006869F0" w:rsidP="006869F0">
      <w:pPr>
        <w:keepNext/>
        <w:spacing w:before="240" w:after="60"/>
        <w:ind w:left="432"/>
        <w:jc w:val="center"/>
        <w:outlineLvl w:val="0"/>
        <w:rPr>
          <w:b/>
          <w:kern w:val="28"/>
          <w:sz w:val="22"/>
          <w:szCs w:val="22"/>
        </w:rPr>
      </w:pPr>
      <w:r w:rsidRPr="006869F0">
        <w:rPr>
          <w:b/>
          <w:kern w:val="28"/>
          <w:sz w:val="22"/>
          <w:szCs w:val="22"/>
        </w:rPr>
        <w:t>СПЕЦИФИКАЦИЯ</w:t>
      </w:r>
    </w:p>
    <w:tbl>
      <w:tblPr>
        <w:tblW w:w="15775" w:type="dxa"/>
        <w:jc w:val="right"/>
        <w:tblLayout w:type="fixed"/>
        <w:tblCellMar>
          <w:left w:w="40" w:type="dxa"/>
          <w:right w:w="40" w:type="dxa"/>
        </w:tblCellMar>
        <w:tblLook w:val="0000"/>
      </w:tblPr>
      <w:tblGrid>
        <w:gridCol w:w="567"/>
        <w:gridCol w:w="2410"/>
        <w:gridCol w:w="6419"/>
        <w:gridCol w:w="709"/>
        <w:gridCol w:w="1134"/>
        <w:gridCol w:w="1275"/>
        <w:gridCol w:w="1418"/>
        <w:gridCol w:w="1843"/>
      </w:tblGrid>
      <w:tr w:rsidR="006869F0" w:rsidRPr="006869F0" w:rsidTr="006869F0">
        <w:trPr>
          <w:trHeight w:val="2218"/>
          <w:jc w:val="right"/>
        </w:trPr>
        <w:tc>
          <w:tcPr>
            <w:tcW w:w="567" w:type="dxa"/>
            <w:tcBorders>
              <w:top w:val="single" w:sz="4" w:space="0" w:color="auto"/>
              <w:left w:val="single" w:sz="4" w:space="0" w:color="auto"/>
              <w:right w:val="single" w:sz="4" w:space="0" w:color="auto"/>
            </w:tcBorders>
            <w:shd w:val="clear" w:color="auto" w:fill="FFFFFF"/>
            <w:vAlign w:val="center"/>
          </w:tcPr>
          <w:p w:rsidR="006869F0" w:rsidRPr="006869F0" w:rsidRDefault="006869F0" w:rsidP="006869F0">
            <w:pPr>
              <w:jc w:val="center"/>
              <w:rPr>
                <w:b/>
                <w:sz w:val="22"/>
                <w:szCs w:val="22"/>
                <w:lang w:eastAsia="en-US"/>
              </w:rPr>
            </w:pPr>
            <w:r w:rsidRPr="006869F0">
              <w:rPr>
                <w:b/>
                <w:sz w:val="22"/>
                <w:szCs w:val="22"/>
                <w:lang w:eastAsia="en-US"/>
              </w:rPr>
              <w:t>№</w:t>
            </w:r>
          </w:p>
          <w:p w:rsidR="006869F0" w:rsidRPr="006869F0" w:rsidRDefault="006869F0" w:rsidP="006869F0">
            <w:pPr>
              <w:jc w:val="center"/>
              <w:rPr>
                <w:b/>
                <w:sz w:val="22"/>
                <w:szCs w:val="22"/>
                <w:lang w:eastAsia="en-US"/>
              </w:rPr>
            </w:pPr>
            <w:r w:rsidRPr="006869F0">
              <w:rPr>
                <w:b/>
                <w:sz w:val="22"/>
                <w:szCs w:val="22"/>
                <w:lang w:eastAsia="en-US"/>
              </w:rPr>
              <w:t>п/п</w:t>
            </w:r>
          </w:p>
        </w:tc>
        <w:tc>
          <w:tcPr>
            <w:tcW w:w="2410" w:type="dxa"/>
            <w:tcBorders>
              <w:top w:val="single" w:sz="4" w:space="0" w:color="auto"/>
              <w:left w:val="single" w:sz="4" w:space="0" w:color="auto"/>
              <w:right w:val="single" w:sz="4" w:space="0" w:color="auto"/>
            </w:tcBorders>
            <w:shd w:val="clear" w:color="auto" w:fill="FFFFFF"/>
            <w:vAlign w:val="center"/>
          </w:tcPr>
          <w:p w:rsidR="006869F0" w:rsidRPr="006869F0" w:rsidRDefault="006869F0" w:rsidP="006869F0">
            <w:pPr>
              <w:jc w:val="center"/>
              <w:rPr>
                <w:b/>
                <w:sz w:val="22"/>
                <w:szCs w:val="22"/>
              </w:rPr>
            </w:pPr>
          </w:p>
          <w:p w:rsidR="006869F0" w:rsidRPr="006869F0" w:rsidRDefault="006869F0" w:rsidP="006869F0">
            <w:pPr>
              <w:jc w:val="center"/>
              <w:rPr>
                <w:b/>
                <w:sz w:val="22"/>
                <w:szCs w:val="22"/>
                <w:lang w:eastAsia="en-US"/>
              </w:rPr>
            </w:pPr>
            <w:r w:rsidRPr="006869F0">
              <w:rPr>
                <w:b/>
                <w:sz w:val="22"/>
                <w:szCs w:val="22"/>
              </w:rPr>
              <w:t>Наименование товара</w:t>
            </w:r>
          </w:p>
        </w:tc>
        <w:tc>
          <w:tcPr>
            <w:tcW w:w="6419" w:type="dxa"/>
            <w:tcBorders>
              <w:top w:val="single" w:sz="4" w:space="0" w:color="auto"/>
              <w:left w:val="single" w:sz="4" w:space="0" w:color="auto"/>
              <w:right w:val="single" w:sz="4" w:space="0" w:color="auto"/>
            </w:tcBorders>
            <w:shd w:val="clear" w:color="auto" w:fill="FFFFFF"/>
            <w:vAlign w:val="center"/>
          </w:tcPr>
          <w:p w:rsidR="006869F0" w:rsidRPr="006869F0" w:rsidRDefault="006869F0" w:rsidP="006869F0">
            <w:pPr>
              <w:jc w:val="center"/>
              <w:rPr>
                <w:b/>
                <w:sz w:val="22"/>
                <w:szCs w:val="22"/>
              </w:rPr>
            </w:pPr>
            <w:r w:rsidRPr="006869F0">
              <w:rPr>
                <w:b/>
                <w:sz w:val="22"/>
                <w:szCs w:val="22"/>
              </w:rPr>
              <w:t>Требования к функциональным, техническим, качественным и эксплуатационным характеристикам товара (работы, услуги)</w:t>
            </w:r>
          </w:p>
          <w:p w:rsidR="006869F0" w:rsidRPr="006869F0" w:rsidRDefault="006869F0" w:rsidP="006869F0">
            <w:pPr>
              <w:jc w:val="center"/>
              <w:rPr>
                <w:b/>
                <w:sz w:val="22"/>
                <w:szCs w:val="22"/>
              </w:rPr>
            </w:pPr>
            <w:r w:rsidRPr="006869F0">
              <w:rPr>
                <w:b/>
                <w:sz w:val="22"/>
                <w:szCs w:val="22"/>
              </w:rPr>
              <w:t>Характеристики объекта закупки, показатели, позволяющие определить соответствие закупаемого товара (работы, услуги) установленным заказчиком требованиям</w:t>
            </w:r>
          </w:p>
        </w:tc>
        <w:tc>
          <w:tcPr>
            <w:tcW w:w="709" w:type="dxa"/>
            <w:tcBorders>
              <w:top w:val="single" w:sz="4" w:space="0" w:color="auto"/>
              <w:left w:val="single" w:sz="4" w:space="0" w:color="auto"/>
              <w:right w:val="single" w:sz="4" w:space="0" w:color="auto"/>
            </w:tcBorders>
            <w:shd w:val="clear" w:color="auto" w:fill="FFFFFF"/>
            <w:vAlign w:val="center"/>
          </w:tcPr>
          <w:p w:rsidR="006869F0" w:rsidRPr="006869F0" w:rsidRDefault="006869F0" w:rsidP="006869F0">
            <w:pPr>
              <w:jc w:val="center"/>
              <w:rPr>
                <w:b/>
                <w:sz w:val="22"/>
                <w:szCs w:val="22"/>
                <w:lang w:eastAsia="en-US"/>
              </w:rPr>
            </w:pPr>
          </w:p>
          <w:p w:rsidR="006869F0" w:rsidRPr="006869F0" w:rsidRDefault="006869F0" w:rsidP="006869F0">
            <w:pPr>
              <w:jc w:val="center"/>
              <w:rPr>
                <w:b/>
                <w:sz w:val="22"/>
                <w:szCs w:val="22"/>
                <w:lang w:eastAsia="en-US"/>
              </w:rPr>
            </w:pPr>
            <w:r w:rsidRPr="006869F0">
              <w:rPr>
                <w:b/>
                <w:sz w:val="22"/>
                <w:szCs w:val="22"/>
                <w:lang w:eastAsia="en-US"/>
              </w:rPr>
              <w:t>Ед.</w:t>
            </w:r>
          </w:p>
          <w:p w:rsidR="006869F0" w:rsidRPr="006869F0" w:rsidRDefault="006869F0" w:rsidP="006869F0">
            <w:pPr>
              <w:jc w:val="center"/>
              <w:rPr>
                <w:b/>
                <w:sz w:val="22"/>
                <w:szCs w:val="22"/>
                <w:lang w:eastAsia="en-US"/>
              </w:rPr>
            </w:pPr>
            <w:r w:rsidRPr="006869F0">
              <w:rPr>
                <w:b/>
                <w:sz w:val="22"/>
                <w:szCs w:val="22"/>
                <w:lang w:eastAsia="en-US"/>
              </w:rPr>
              <w:t>изм.</w:t>
            </w:r>
          </w:p>
        </w:tc>
        <w:tc>
          <w:tcPr>
            <w:tcW w:w="1134" w:type="dxa"/>
            <w:tcBorders>
              <w:top w:val="single" w:sz="4" w:space="0" w:color="auto"/>
              <w:left w:val="single" w:sz="4" w:space="0" w:color="auto"/>
              <w:right w:val="single" w:sz="4" w:space="0" w:color="auto"/>
            </w:tcBorders>
            <w:shd w:val="clear" w:color="auto" w:fill="FFFFFF"/>
            <w:vAlign w:val="center"/>
          </w:tcPr>
          <w:p w:rsidR="006869F0" w:rsidRPr="006869F0" w:rsidRDefault="006869F0" w:rsidP="006869F0">
            <w:pPr>
              <w:shd w:val="clear" w:color="auto" w:fill="FFFFFF"/>
              <w:tabs>
                <w:tab w:val="left" w:pos="-31680"/>
              </w:tabs>
              <w:jc w:val="center"/>
              <w:rPr>
                <w:b/>
                <w:sz w:val="22"/>
                <w:szCs w:val="22"/>
                <w:lang w:eastAsia="en-US"/>
              </w:rPr>
            </w:pPr>
          </w:p>
          <w:p w:rsidR="006869F0" w:rsidRPr="006869F0" w:rsidRDefault="006869F0" w:rsidP="006869F0">
            <w:pPr>
              <w:shd w:val="clear" w:color="auto" w:fill="FFFFFF"/>
              <w:tabs>
                <w:tab w:val="left" w:pos="-31680"/>
              </w:tabs>
              <w:jc w:val="center"/>
              <w:rPr>
                <w:b/>
                <w:sz w:val="22"/>
                <w:szCs w:val="22"/>
                <w:lang w:eastAsia="en-US"/>
              </w:rPr>
            </w:pPr>
            <w:r w:rsidRPr="006869F0">
              <w:rPr>
                <w:b/>
                <w:sz w:val="22"/>
                <w:szCs w:val="22"/>
                <w:lang w:eastAsia="en-US"/>
              </w:rPr>
              <w:t>Кол-во</w:t>
            </w:r>
          </w:p>
        </w:tc>
        <w:tc>
          <w:tcPr>
            <w:tcW w:w="1275" w:type="dxa"/>
            <w:tcBorders>
              <w:top w:val="single" w:sz="4" w:space="0" w:color="auto"/>
              <w:left w:val="single" w:sz="4" w:space="0" w:color="auto"/>
              <w:right w:val="single" w:sz="4" w:space="0" w:color="auto"/>
            </w:tcBorders>
            <w:shd w:val="clear" w:color="auto" w:fill="FFFFFF"/>
            <w:vAlign w:val="center"/>
          </w:tcPr>
          <w:p w:rsidR="006869F0" w:rsidRPr="006869F0" w:rsidRDefault="006869F0" w:rsidP="006869F0">
            <w:pPr>
              <w:jc w:val="center"/>
              <w:rPr>
                <w:b/>
                <w:sz w:val="22"/>
                <w:szCs w:val="22"/>
                <w:lang w:eastAsia="en-US"/>
              </w:rPr>
            </w:pPr>
          </w:p>
          <w:p w:rsidR="006869F0" w:rsidRPr="006869F0" w:rsidRDefault="006869F0" w:rsidP="006869F0">
            <w:pPr>
              <w:jc w:val="center"/>
              <w:rPr>
                <w:b/>
                <w:sz w:val="22"/>
                <w:szCs w:val="22"/>
                <w:lang w:eastAsia="en-US"/>
              </w:rPr>
            </w:pPr>
            <w:r w:rsidRPr="006869F0">
              <w:rPr>
                <w:b/>
                <w:sz w:val="22"/>
                <w:szCs w:val="22"/>
                <w:lang w:eastAsia="en-US"/>
              </w:rPr>
              <w:t>Цена за ед. товара,</w:t>
            </w:r>
          </w:p>
          <w:p w:rsidR="006869F0" w:rsidRPr="006869F0" w:rsidRDefault="006869F0" w:rsidP="006869F0">
            <w:pPr>
              <w:jc w:val="center"/>
              <w:rPr>
                <w:b/>
                <w:sz w:val="22"/>
                <w:szCs w:val="22"/>
                <w:lang w:eastAsia="en-US"/>
              </w:rPr>
            </w:pPr>
            <w:r w:rsidRPr="006869F0">
              <w:rPr>
                <w:b/>
                <w:sz w:val="22"/>
                <w:szCs w:val="22"/>
                <w:lang w:eastAsia="en-US"/>
              </w:rPr>
              <w:t>руб.</w:t>
            </w:r>
          </w:p>
        </w:tc>
        <w:tc>
          <w:tcPr>
            <w:tcW w:w="1418" w:type="dxa"/>
            <w:tcBorders>
              <w:top w:val="single" w:sz="4" w:space="0" w:color="auto"/>
              <w:left w:val="single" w:sz="4" w:space="0" w:color="auto"/>
              <w:right w:val="single" w:sz="4" w:space="0" w:color="auto"/>
            </w:tcBorders>
            <w:shd w:val="clear" w:color="auto" w:fill="FFFFFF"/>
            <w:vAlign w:val="center"/>
          </w:tcPr>
          <w:p w:rsidR="006869F0" w:rsidRPr="006869F0" w:rsidRDefault="006869F0" w:rsidP="006869F0">
            <w:pPr>
              <w:jc w:val="center"/>
              <w:rPr>
                <w:b/>
                <w:sz w:val="22"/>
                <w:szCs w:val="22"/>
                <w:lang w:eastAsia="en-US"/>
              </w:rPr>
            </w:pPr>
          </w:p>
          <w:p w:rsidR="006869F0" w:rsidRPr="006869F0" w:rsidRDefault="006869F0" w:rsidP="006869F0">
            <w:pPr>
              <w:jc w:val="center"/>
              <w:rPr>
                <w:b/>
                <w:sz w:val="22"/>
                <w:szCs w:val="22"/>
                <w:lang w:eastAsia="en-US"/>
              </w:rPr>
            </w:pPr>
            <w:r w:rsidRPr="006869F0">
              <w:rPr>
                <w:b/>
                <w:sz w:val="22"/>
                <w:szCs w:val="22"/>
                <w:lang w:eastAsia="en-US"/>
              </w:rPr>
              <w:t>Сумма, руб.</w:t>
            </w:r>
          </w:p>
        </w:tc>
        <w:tc>
          <w:tcPr>
            <w:tcW w:w="1843" w:type="dxa"/>
            <w:tcBorders>
              <w:top w:val="single" w:sz="4" w:space="0" w:color="auto"/>
              <w:left w:val="single" w:sz="4" w:space="0" w:color="auto"/>
              <w:right w:val="single" w:sz="4" w:space="0" w:color="auto"/>
            </w:tcBorders>
            <w:shd w:val="clear" w:color="auto" w:fill="FFFFFF"/>
            <w:vAlign w:val="center"/>
          </w:tcPr>
          <w:p w:rsidR="006869F0" w:rsidRPr="006869F0" w:rsidRDefault="006869F0" w:rsidP="006869F0">
            <w:pPr>
              <w:jc w:val="center"/>
              <w:rPr>
                <w:b/>
                <w:sz w:val="22"/>
                <w:szCs w:val="22"/>
                <w:lang w:eastAsia="en-US"/>
              </w:rPr>
            </w:pPr>
          </w:p>
          <w:p w:rsidR="006869F0" w:rsidRPr="006869F0" w:rsidRDefault="006869F0" w:rsidP="006869F0">
            <w:pPr>
              <w:jc w:val="center"/>
              <w:rPr>
                <w:b/>
                <w:sz w:val="22"/>
                <w:szCs w:val="22"/>
                <w:lang w:eastAsia="en-US"/>
              </w:rPr>
            </w:pPr>
            <w:r w:rsidRPr="006869F0">
              <w:rPr>
                <w:b/>
                <w:sz w:val="22"/>
                <w:szCs w:val="22"/>
                <w:lang w:eastAsia="en-US"/>
              </w:rPr>
              <w:t>Наименование страны происхождения товара</w:t>
            </w:r>
          </w:p>
        </w:tc>
      </w:tr>
      <w:tr w:rsidR="006869F0" w:rsidRPr="006869F0" w:rsidTr="006869F0">
        <w:trPr>
          <w:trHeight w:val="335"/>
          <w:jc w:val="right"/>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6869F0" w:rsidRPr="006869F0" w:rsidRDefault="006869F0" w:rsidP="006869F0">
            <w:pPr>
              <w:jc w:val="center"/>
              <w:rPr>
                <w:sz w:val="22"/>
                <w:szCs w:val="22"/>
              </w:rPr>
            </w:pPr>
            <w:r w:rsidRPr="006869F0">
              <w:rPr>
                <w:sz w:val="22"/>
                <w:szCs w:val="22"/>
              </w:rPr>
              <w:t>1</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6869F0" w:rsidRPr="006869F0" w:rsidRDefault="006869F0" w:rsidP="006869F0">
            <w:pPr>
              <w:jc w:val="center"/>
              <w:rPr>
                <w:sz w:val="22"/>
                <w:szCs w:val="22"/>
              </w:rPr>
            </w:pPr>
            <w:r w:rsidRPr="006869F0">
              <w:rPr>
                <w:sz w:val="22"/>
                <w:szCs w:val="22"/>
              </w:rPr>
              <w:t>2</w:t>
            </w:r>
          </w:p>
        </w:tc>
        <w:tc>
          <w:tcPr>
            <w:tcW w:w="6419" w:type="dxa"/>
            <w:tcBorders>
              <w:top w:val="single" w:sz="4" w:space="0" w:color="auto"/>
              <w:left w:val="single" w:sz="4" w:space="0" w:color="auto"/>
              <w:bottom w:val="single" w:sz="4" w:space="0" w:color="auto"/>
              <w:right w:val="single" w:sz="4" w:space="0" w:color="auto"/>
            </w:tcBorders>
            <w:shd w:val="clear" w:color="auto" w:fill="FFFFFF"/>
            <w:vAlign w:val="center"/>
          </w:tcPr>
          <w:p w:rsidR="006869F0" w:rsidRPr="006869F0" w:rsidRDefault="006869F0" w:rsidP="006869F0">
            <w:pPr>
              <w:jc w:val="center"/>
              <w:rPr>
                <w:sz w:val="22"/>
                <w:szCs w:val="22"/>
              </w:rPr>
            </w:pPr>
            <w:r w:rsidRPr="006869F0">
              <w:rPr>
                <w:sz w:val="22"/>
                <w:szCs w:val="22"/>
              </w:rPr>
              <w:t>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6869F0" w:rsidRPr="006869F0" w:rsidRDefault="006869F0" w:rsidP="006869F0">
            <w:pPr>
              <w:shd w:val="clear" w:color="auto" w:fill="FFFFFF"/>
              <w:tabs>
                <w:tab w:val="left" w:pos="-31680"/>
              </w:tabs>
              <w:jc w:val="center"/>
              <w:rPr>
                <w:sz w:val="22"/>
                <w:szCs w:val="22"/>
              </w:rPr>
            </w:pPr>
            <w:r w:rsidRPr="006869F0">
              <w:rPr>
                <w:sz w:val="22"/>
                <w:szCs w:val="22"/>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869F0" w:rsidRPr="006869F0" w:rsidRDefault="006869F0" w:rsidP="006869F0">
            <w:pPr>
              <w:jc w:val="center"/>
              <w:rPr>
                <w:sz w:val="22"/>
                <w:szCs w:val="22"/>
              </w:rPr>
            </w:pPr>
            <w:r w:rsidRPr="006869F0">
              <w:rPr>
                <w:sz w:val="22"/>
                <w:szCs w:val="22"/>
              </w:rPr>
              <w:t>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869F0" w:rsidRPr="006869F0" w:rsidRDefault="006869F0" w:rsidP="006869F0">
            <w:pPr>
              <w:jc w:val="center"/>
              <w:rPr>
                <w:sz w:val="22"/>
                <w:szCs w:val="22"/>
                <w:lang w:eastAsia="en-US"/>
              </w:rPr>
            </w:pPr>
            <w:r w:rsidRPr="006869F0">
              <w:rPr>
                <w:sz w:val="22"/>
                <w:szCs w:val="22"/>
                <w:lang w:eastAsia="en-US"/>
              </w:rPr>
              <w:t>6</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869F0" w:rsidRPr="006869F0" w:rsidRDefault="006869F0" w:rsidP="006869F0">
            <w:pPr>
              <w:jc w:val="center"/>
              <w:rPr>
                <w:sz w:val="22"/>
                <w:szCs w:val="22"/>
                <w:lang w:eastAsia="en-US"/>
              </w:rPr>
            </w:pPr>
            <w:r w:rsidRPr="006869F0">
              <w:rPr>
                <w:sz w:val="22"/>
                <w:szCs w:val="22"/>
                <w:lang w:eastAsia="en-US"/>
              </w:rPr>
              <w:t>7</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6869F0" w:rsidRPr="006869F0" w:rsidRDefault="006869F0" w:rsidP="006869F0">
            <w:pPr>
              <w:jc w:val="center"/>
              <w:rPr>
                <w:sz w:val="22"/>
                <w:szCs w:val="22"/>
                <w:lang w:eastAsia="en-US"/>
              </w:rPr>
            </w:pPr>
            <w:r w:rsidRPr="006869F0">
              <w:rPr>
                <w:sz w:val="22"/>
                <w:szCs w:val="22"/>
                <w:lang w:eastAsia="en-US"/>
              </w:rPr>
              <w:t>8</w:t>
            </w:r>
          </w:p>
        </w:tc>
      </w:tr>
      <w:tr w:rsidR="006869F0" w:rsidRPr="006869F0" w:rsidTr="006869F0">
        <w:trPr>
          <w:trHeight w:val="1044"/>
          <w:jc w:val="right"/>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6869F0" w:rsidRPr="006869F0" w:rsidRDefault="006869F0" w:rsidP="006869F0">
            <w:pPr>
              <w:jc w:val="center"/>
              <w:rPr>
                <w:sz w:val="22"/>
                <w:szCs w:val="22"/>
              </w:rPr>
            </w:pPr>
            <w:r w:rsidRPr="006869F0">
              <w:rPr>
                <w:sz w:val="22"/>
                <w:szCs w:val="22"/>
              </w:rPr>
              <w:t>1</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6869F0" w:rsidRPr="006869F0" w:rsidRDefault="006869F0" w:rsidP="006869F0">
            <w:pPr>
              <w:jc w:val="center"/>
              <w:rPr>
                <w:sz w:val="22"/>
                <w:szCs w:val="22"/>
              </w:rPr>
            </w:pPr>
          </w:p>
        </w:tc>
        <w:tc>
          <w:tcPr>
            <w:tcW w:w="6419" w:type="dxa"/>
            <w:tcBorders>
              <w:top w:val="single" w:sz="4" w:space="0" w:color="auto"/>
              <w:left w:val="single" w:sz="4" w:space="0" w:color="auto"/>
              <w:bottom w:val="single" w:sz="4" w:space="0" w:color="auto"/>
              <w:right w:val="single" w:sz="4" w:space="0" w:color="auto"/>
            </w:tcBorders>
            <w:shd w:val="clear" w:color="auto" w:fill="FFFFFF"/>
          </w:tcPr>
          <w:p w:rsidR="006869F0" w:rsidRPr="006869F0" w:rsidRDefault="006869F0" w:rsidP="006869F0">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6869F0" w:rsidRPr="006869F0" w:rsidRDefault="006869F0" w:rsidP="006869F0">
            <w:pPr>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869F0" w:rsidRPr="006869F0" w:rsidRDefault="006869F0" w:rsidP="006869F0">
            <w:pPr>
              <w:shd w:val="clear" w:color="auto" w:fill="FFFFFF"/>
              <w:tabs>
                <w:tab w:val="left" w:pos="-31680"/>
              </w:tabs>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6869F0" w:rsidRPr="006869F0" w:rsidRDefault="006869F0" w:rsidP="006869F0">
            <w:pPr>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869F0" w:rsidRPr="006869F0" w:rsidRDefault="006869F0" w:rsidP="006869F0">
            <w:pPr>
              <w:jc w:val="cente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6869F0" w:rsidRPr="006869F0" w:rsidRDefault="006869F0" w:rsidP="006869F0">
            <w:pPr>
              <w:jc w:val="center"/>
              <w:rPr>
                <w:sz w:val="22"/>
                <w:szCs w:val="22"/>
                <w:lang w:eastAsia="en-US"/>
              </w:rPr>
            </w:pPr>
          </w:p>
        </w:tc>
      </w:tr>
    </w:tbl>
    <w:p w:rsidR="006869F0" w:rsidRPr="006869F0" w:rsidRDefault="006869F0" w:rsidP="006869F0"/>
    <w:p w:rsidR="003B7CCE" w:rsidRDefault="006869F0" w:rsidP="003B7CCE">
      <w:pPr>
        <w:tabs>
          <w:tab w:val="left" w:pos="284"/>
        </w:tabs>
        <w:ind w:left="360"/>
        <w:jc w:val="both"/>
      </w:pPr>
      <w:r w:rsidRPr="006869F0">
        <w:rPr>
          <w:b/>
          <w:color w:val="000000"/>
          <w:sz w:val="22"/>
          <w:szCs w:val="22"/>
        </w:rPr>
        <w:t xml:space="preserve">1. </w:t>
      </w:r>
      <w:r w:rsidR="003B7CCE" w:rsidRPr="003257BA">
        <w:rPr>
          <w:b/>
          <w:color w:val="000000"/>
        </w:rPr>
        <w:t>Условия поставки товара:</w:t>
      </w:r>
      <w:r w:rsidR="003B7CCE">
        <w:rPr>
          <w:b/>
          <w:color w:val="000000"/>
        </w:rPr>
        <w:t xml:space="preserve"> </w:t>
      </w:r>
      <w:r w:rsidR="003B7CCE" w:rsidRPr="003257BA">
        <w:rPr>
          <w:color w:val="000000"/>
        </w:rPr>
        <w:t>поставка</w:t>
      </w:r>
      <w:r w:rsidR="003B7CCE">
        <w:rPr>
          <w:color w:val="000000"/>
        </w:rPr>
        <w:t xml:space="preserve"> до места установки</w:t>
      </w:r>
      <w:r w:rsidR="003B7CCE" w:rsidRPr="003257BA">
        <w:rPr>
          <w:color w:val="000000"/>
        </w:rPr>
        <w:t>, погрузочно</w:t>
      </w:r>
      <w:r w:rsidR="003B7CCE" w:rsidRPr="003257BA">
        <w:rPr>
          <w:b/>
          <w:color w:val="000000"/>
        </w:rPr>
        <w:t>-</w:t>
      </w:r>
      <w:r w:rsidR="003B7CCE" w:rsidRPr="003257BA">
        <w:rPr>
          <w:color w:val="000000"/>
        </w:rPr>
        <w:t xml:space="preserve">разгрузочные работы, транспортировка, </w:t>
      </w:r>
      <w:r w:rsidR="003B7CCE">
        <w:rPr>
          <w:color w:val="000000"/>
        </w:rPr>
        <w:t xml:space="preserve">установка на оборудование Заказчика и настройка программного обеспечения, </w:t>
      </w:r>
      <w:r w:rsidR="003B7CCE" w:rsidRPr="003257BA">
        <w:rPr>
          <w:color w:val="000000"/>
        </w:rPr>
        <w:t>а также обучение</w:t>
      </w:r>
      <w:r w:rsidR="003B7CCE">
        <w:rPr>
          <w:color w:val="000000"/>
        </w:rPr>
        <w:t xml:space="preserve"> и консультация</w:t>
      </w:r>
      <w:r w:rsidR="003B7CCE" w:rsidRPr="003257BA">
        <w:rPr>
          <w:color w:val="000000"/>
        </w:rPr>
        <w:t xml:space="preserve"> сотрудников заказчика по эксплуатации поставленного товара осуществляется силами и за счет средств Поставщика</w:t>
      </w:r>
      <w:r w:rsidR="003B7CCE" w:rsidRPr="003257BA">
        <w:t>, гарантирующего сохранность товара во время его транспортировки, погрузки и выгрузки.</w:t>
      </w:r>
      <w:r w:rsidR="003B7CCE">
        <w:t xml:space="preserve"> </w:t>
      </w:r>
      <w:r w:rsidR="003B7CCE" w:rsidRPr="007504B5">
        <w:t>Поставщик должен обеспечить поставку товара, способную предотвратить его повреждение или порчу во время перевозки к Заказчику, обеспечить условия транспортировки, предъявляемые к данному виду товара.</w:t>
      </w:r>
    </w:p>
    <w:p w:rsidR="003B7CCE" w:rsidRPr="003257BA" w:rsidRDefault="003B7CCE" w:rsidP="003B7CCE">
      <w:pPr>
        <w:tabs>
          <w:tab w:val="left" w:pos="284"/>
        </w:tabs>
        <w:ind w:left="360"/>
        <w:jc w:val="both"/>
        <w:rPr>
          <w:b/>
        </w:rPr>
      </w:pPr>
      <w:r>
        <w:t>Инсталляционный пакет программного обеспечения должен быть предоставлен Поставщиком на диске или флеш-носителе, либо ином аналогичном носителе данных.</w:t>
      </w:r>
    </w:p>
    <w:p w:rsidR="003B7CCE" w:rsidRPr="003257BA" w:rsidRDefault="003B7CCE" w:rsidP="003B7CCE">
      <w:pPr>
        <w:tabs>
          <w:tab w:val="left" w:pos="426"/>
          <w:tab w:val="left" w:pos="993"/>
        </w:tabs>
        <w:ind w:left="360"/>
        <w:jc w:val="both"/>
        <w:rPr>
          <w:b/>
        </w:rPr>
      </w:pPr>
      <w:r>
        <w:rPr>
          <w:b/>
        </w:rPr>
        <w:t>2</w:t>
      </w:r>
      <w:r w:rsidRPr="003257BA">
        <w:rPr>
          <w:b/>
        </w:rPr>
        <w:t>. Требования к качественным, функциональным характеристикам, экологическим свойствам и безопасности товара (работы, услуги):</w:t>
      </w:r>
    </w:p>
    <w:p w:rsidR="003B7CCE" w:rsidRPr="003257BA" w:rsidRDefault="003B7CCE" w:rsidP="003B7CCE">
      <w:pPr>
        <w:ind w:left="284" w:firstLine="425"/>
        <w:jc w:val="both"/>
      </w:pPr>
      <w:r>
        <w:t>2</w:t>
      </w:r>
      <w:r w:rsidRPr="003257BA">
        <w:t>.1. Качество товара (работы, услуги)</w:t>
      </w:r>
      <w:r w:rsidRPr="003257BA">
        <w:rPr>
          <w:b/>
        </w:rPr>
        <w:t xml:space="preserve"> </w:t>
      </w:r>
      <w:r w:rsidRPr="003257BA">
        <w:t>должно соответствовать требованиям, предъявляемым к товарам (работам, услугам) соответствующего рода, либо превышать данные требования. Товар (работы, услуги)</w:t>
      </w:r>
      <w:r w:rsidRPr="003257BA">
        <w:rPr>
          <w:b/>
        </w:rPr>
        <w:t xml:space="preserve"> </w:t>
      </w:r>
      <w:r w:rsidRPr="003257BA">
        <w:t>должен соответствовать обязательным требованиям к его качеству и безопасности, предусмотренными для данного вида  товара (работы, услуги),</w:t>
      </w:r>
      <w:r w:rsidRPr="003257BA">
        <w:rPr>
          <w:b/>
        </w:rPr>
        <w:t xml:space="preserve"> </w:t>
      </w:r>
      <w:r w:rsidRPr="003257BA">
        <w:t>действующим законодательством РФ.</w:t>
      </w:r>
    </w:p>
    <w:p w:rsidR="003B7CCE" w:rsidRPr="003257BA" w:rsidRDefault="003B7CCE" w:rsidP="003B7CCE">
      <w:pPr>
        <w:ind w:left="284" w:firstLine="425"/>
        <w:contextualSpacing/>
        <w:jc w:val="both"/>
      </w:pPr>
      <w:r>
        <w:t>2</w:t>
      </w:r>
      <w:r w:rsidRPr="003257BA">
        <w:t>.2. Качество поставляемых товаров (выполняемых работ, оказываемых услуг) должно соответствовать требованиям государственных стандартов и санитарных норм. Поставляемый товар должен быть безопасным при обычных условиях его использования, хранения, транспортировки и утилизации. Поставщик гарантирует, что поставляемый Товар изготовлен в соответствии с требованиями качества и безопасности, установленными не территории РФ, отвечает действующим стандартам и правилам в Российской Федерации.</w:t>
      </w:r>
    </w:p>
    <w:p w:rsidR="003B7CCE" w:rsidRPr="003257BA" w:rsidRDefault="003B7CCE" w:rsidP="003B7CCE">
      <w:pPr>
        <w:ind w:left="284" w:firstLine="425"/>
        <w:jc w:val="both"/>
      </w:pPr>
      <w:r>
        <w:rPr>
          <w:bCs/>
        </w:rPr>
        <w:t>2</w:t>
      </w:r>
      <w:r w:rsidRPr="003257BA">
        <w:rPr>
          <w:bCs/>
        </w:rPr>
        <w:t>.3</w:t>
      </w:r>
      <w:r w:rsidRPr="003257BA">
        <w:t>. Товар должен быть новым, в упаковке производителя, не бывшим в употреблении, не подвергавшимся ранее ремонту, модернизации или восстановлению, не должен находиться в залоге, под арестом или под иным обременением. Корпус товара и все его составные части должны быть целостными.</w:t>
      </w:r>
    </w:p>
    <w:p w:rsidR="003B7CCE" w:rsidRPr="003257BA" w:rsidRDefault="003B7CCE" w:rsidP="003B7CCE">
      <w:pPr>
        <w:ind w:left="284" w:firstLine="425"/>
        <w:jc w:val="both"/>
      </w:pPr>
      <w:r w:rsidRPr="003257BA">
        <w:lastRenderedPageBreak/>
        <w:t>Качество товара должно соответствовать требованиям действующего законодательства Российской Федерации, предъявляемым к данному виду товара.</w:t>
      </w:r>
    </w:p>
    <w:p w:rsidR="003B7CCE" w:rsidRPr="003257BA" w:rsidRDefault="003B7CCE" w:rsidP="003B7CCE">
      <w:pPr>
        <w:ind w:left="284" w:firstLine="425"/>
        <w:jc w:val="both"/>
      </w:pPr>
      <w:r w:rsidRPr="003257BA">
        <w:t>При эксплуатации товар не должен изменять своих качеств (эксплуатационных характеристик) на протяжении, как минимум, гарантийного периода.</w:t>
      </w:r>
    </w:p>
    <w:p w:rsidR="003B7CCE" w:rsidRPr="003257BA" w:rsidRDefault="003B7CCE" w:rsidP="003B7CCE">
      <w:pPr>
        <w:ind w:left="284" w:firstLine="425"/>
        <w:jc w:val="both"/>
        <w:rPr>
          <w:bCs/>
          <w:color w:val="000000"/>
        </w:rPr>
      </w:pPr>
      <w:r>
        <w:t>2</w:t>
      </w:r>
      <w:r w:rsidRPr="003257BA">
        <w:t xml:space="preserve">.4. </w:t>
      </w:r>
      <w:r w:rsidRPr="003257BA">
        <w:rPr>
          <w:rFonts w:eastAsia="Calibri"/>
          <w:spacing w:val="-1"/>
        </w:rPr>
        <w:t>Т</w:t>
      </w:r>
      <w:r w:rsidRPr="003257BA">
        <w:rPr>
          <w:bCs/>
          <w:color w:val="000000"/>
        </w:rPr>
        <w:t>овар должен быть пригодным для целей его использования в условиях деятельности Заказчика, в соответствии с назначением и свойствами такого товара, и должен соответствовать функциональным характеристикам (потребительским свойствам) установленным для данного вида товара.</w:t>
      </w:r>
    </w:p>
    <w:p w:rsidR="003B7CCE" w:rsidRDefault="003B7CCE" w:rsidP="003B7CCE">
      <w:pPr>
        <w:ind w:left="284" w:firstLine="425"/>
        <w:jc w:val="both"/>
      </w:pPr>
      <w:r>
        <w:t>2</w:t>
      </w:r>
      <w:r w:rsidRPr="003257BA">
        <w:t>.5. Поставляемый товар при эксплуатации, хранении и утилизации не должен выделять вредных, ядовитых, радиационных веществ; не должен создавать угрозу жизни человеку и окружающей среде при условии эксплуатации, хранении и утилизации.</w:t>
      </w:r>
    </w:p>
    <w:p w:rsidR="003B7CCE" w:rsidRDefault="003B7CCE" w:rsidP="003B7CCE">
      <w:pPr>
        <w:ind w:left="284" w:firstLine="425"/>
        <w:jc w:val="both"/>
        <w:rPr>
          <w:i/>
          <w:color w:val="8064A2" w:themeColor="accent4"/>
        </w:rPr>
      </w:pPr>
      <w:r>
        <w:rPr>
          <w:i/>
          <w:color w:val="8064A2" w:themeColor="accent4"/>
        </w:rPr>
        <w:t>2</w:t>
      </w:r>
      <w:r w:rsidRPr="00EC0E57">
        <w:rPr>
          <w:i/>
          <w:color w:val="8064A2" w:themeColor="accent4"/>
        </w:rPr>
        <w:t xml:space="preserve">.6. </w:t>
      </w:r>
      <w:r w:rsidRPr="005C1798">
        <w:rPr>
          <w:i/>
          <w:color w:val="8064A2" w:themeColor="accent4"/>
        </w:rPr>
        <w:t>Удаленная техническая поддержка: консультации по установке, настройке и устранению неисправностей программного обеспечения, посредством официального русскоязычного интернет-портала поддержки программного обеспечения Разработчика, а также по электронной почте и дистанционной связи по сети Интернет.</w:t>
      </w:r>
    </w:p>
    <w:p w:rsidR="003B7CCE" w:rsidRPr="00EC0E57" w:rsidRDefault="003B7CCE" w:rsidP="003B7CCE">
      <w:pPr>
        <w:ind w:left="284" w:firstLine="425"/>
        <w:jc w:val="both"/>
        <w:rPr>
          <w:i/>
          <w:color w:val="8064A2" w:themeColor="accent4"/>
        </w:rPr>
      </w:pPr>
      <w:r w:rsidRPr="00BF2037">
        <w:rPr>
          <w:i/>
          <w:color w:val="8064A2" w:themeColor="accent4"/>
        </w:rPr>
        <w:t>Устранение ошибок в программном обеспечении комплекса и бесплатное обновление в рамках гарантийного обслуживания.</w:t>
      </w:r>
    </w:p>
    <w:p w:rsidR="003B7CCE" w:rsidRPr="003257BA" w:rsidRDefault="003B7CCE" w:rsidP="003B7CCE">
      <w:pPr>
        <w:ind w:firstLine="709"/>
        <w:contextualSpacing/>
        <w:jc w:val="both"/>
        <w:rPr>
          <w:b/>
          <w:color w:val="000000"/>
        </w:rPr>
      </w:pPr>
      <w:r>
        <w:rPr>
          <w:b/>
        </w:rPr>
        <w:t>3</w:t>
      </w:r>
      <w:r w:rsidRPr="003257BA">
        <w:rPr>
          <w:b/>
        </w:rPr>
        <w:t xml:space="preserve">. </w:t>
      </w:r>
      <w:r w:rsidRPr="003257BA">
        <w:rPr>
          <w:b/>
          <w:color w:val="000000"/>
        </w:rPr>
        <w:t>Требования по передаче Заказчику технических и иных документов при поставке товара:</w:t>
      </w:r>
    </w:p>
    <w:p w:rsidR="003B7CCE" w:rsidRDefault="003B7CCE" w:rsidP="003B7CCE">
      <w:pPr>
        <w:ind w:left="284" w:firstLine="425"/>
        <w:jc w:val="both"/>
      </w:pPr>
      <w:r w:rsidRPr="003257BA">
        <w:t xml:space="preserve">Поставщик одновременно с передачей товара обязан передать Заказчику сертификат качества/соответствия (при наличии), документы о сертификации, декларировании Товара (сертификат, декларация), если товар подлежит обязательной сертификации (декларированию) согласно действующему законодательству РФ, </w:t>
      </w:r>
      <w:r>
        <w:t xml:space="preserve">технические </w:t>
      </w:r>
      <w:r w:rsidRPr="003257BA">
        <w:t>паспорта, инструкции по</w:t>
      </w:r>
      <w:r>
        <w:t>льзователя (руководства по</w:t>
      </w:r>
      <w:r w:rsidRPr="003257BA">
        <w:t xml:space="preserve"> эксплуатации</w:t>
      </w:r>
      <w:r>
        <w:t>)</w:t>
      </w:r>
      <w:r w:rsidRPr="003257BA">
        <w:t>, документы о гарантии производителя</w:t>
      </w:r>
      <w:r>
        <w:t>, гарантийные талоны и/или аналогичные документы</w:t>
      </w:r>
      <w:r w:rsidRPr="003257BA">
        <w:t xml:space="preserve">, </w:t>
      </w:r>
      <w:r w:rsidRPr="007504B5">
        <w:t>с указанием заводских (серийных) номеров товара и гарантийного периода, оформленные в соответствии с Российским законодательством, действительные на момент поставки</w:t>
      </w:r>
      <w:r>
        <w:t xml:space="preserve">, </w:t>
      </w:r>
      <w:r w:rsidRPr="003257BA">
        <w:t>а также иные документы, предусмотренные действующим законодательством РФ для данного вида товара, в том числе и те документы, которые подтверждают безопасность товара.</w:t>
      </w:r>
    </w:p>
    <w:p w:rsidR="003B7CCE" w:rsidRPr="003257BA" w:rsidRDefault="003B7CCE" w:rsidP="003B7CCE">
      <w:pPr>
        <w:ind w:left="284" w:firstLine="425"/>
        <w:jc w:val="both"/>
      </w:pPr>
      <w:r>
        <w:t>Вся документация, указанная в настоящем пункте, должна быть представлена Заказчику на русском языке.</w:t>
      </w:r>
    </w:p>
    <w:p w:rsidR="003B7CCE" w:rsidRPr="003257BA" w:rsidRDefault="003B7CCE" w:rsidP="003B7CCE">
      <w:pPr>
        <w:ind w:left="284" w:firstLine="425"/>
        <w:jc w:val="both"/>
      </w:pPr>
      <w:r>
        <w:rPr>
          <w:b/>
        </w:rPr>
        <w:t>4</w:t>
      </w:r>
      <w:r w:rsidRPr="003257BA">
        <w:rPr>
          <w:b/>
        </w:rPr>
        <w:t xml:space="preserve">. Требования к упаковке: </w:t>
      </w:r>
      <w:r w:rsidRPr="003257BA">
        <w:t>Товар  поставляется в упаковке производителя товара, соответствующей характеру поставляемого товара и способу транспортировки, обеспечивающей полную сохранность и защиту товара, от каких бы то ни было повреждений, воздействия внешних факторов (в т. ч. климатических, механических), во время транспортировки, хранении  и погрузочно-разгрузочных работах и соответствующей требованиям ГОСТ 14192-96 «Маркировка грузов». Данное правило не применяется в случае, если упаковка каждой единицы товара не предусматривается производителем.</w:t>
      </w:r>
    </w:p>
    <w:p w:rsidR="003B7CCE" w:rsidRPr="003257BA" w:rsidRDefault="003B7CCE" w:rsidP="003B7CCE">
      <w:pPr>
        <w:ind w:left="284" w:firstLine="425"/>
        <w:jc w:val="both"/>
      </w:pPr>
      <w:r w:rsidRPr="003257BA">
        <w:t>Упаковка должна быть целой, без следов вскрытия, повреждения. В случае поставки товара ненадлежащего качества, повреждённого во время перевозки в результате неправильной упаковки или связанных с этим причин, товар подлежит замене Поставщиком за его счет в адрес Заказчика в сроки, согласованные сторонами.</w:t>
      </w:r>
    </w:p>
    <w:p w:rsidR="003B7CCE" w:rsidRPr="003257BA" w:rsidRDefault="003B7CCE" w:rsidP="003B7CCE">
      <w:pPr>
        <w:ind w:firstLine="709"/>
        <w:contextualSpacing/>
        <w:jc w:val="both"/>
        <w:rPr>
          <w:b/>
        </w:rPr>
      </w:pPr>
      <w:r>
        <w:rPr>
          <w:b/>
        </w:rPr>
        <w:t>5</w:t>
      </w:r>
      <w:r w:rsidRPr="003257BA">
        <w:rPr>
          <w:b/>
        </w:rPr>
        <w:t>.</w:t>
      </w:r>
      <w:r w:rsidRPr="003257BA">
        <w:t xml:space="preserve"> </w:t>
      </w:r>
      <w:r w:rsidRPr="003257BA">
        <w:rPr>
          <w:b/>
        </w:rPr>
        <w:t xml:space="preserve">Требования к гарантийному сроку </w:t>
      </w:r>
      <w:r>
        <w:rPr>
          <w:b/>
        </w:rPr>
        <w:t xml:space="preserve">поставляемого </w:t>
      </w:r>
      <w:r w:rsidRPr="003257BA">
        <w:rPr>
          <w:b/>
        </w:rPr>
        <w:t xml:space="preserve">товара и объему предоставления гарантий их качества: </w:t>
      </w:r>
    </w:p>
    <w:p w:rsidR="003B7CCE" w:rsidRPr="003257BA" w:rsidRDefault="003B7CCE" w:rsidP="003B7CCE">
      <w:pPr>
        <w:ind w:firstLine="709"/>
        <w:contextualSpacing/>
        <w:jc w:val="both"/>
        <w:rPr>
          <w:b/>
        </w:rPr>
      </w:pPr>
      <w:r w:rsidRPr="003257BA">
        <w:t xml:space="preserve">Срок гарантии Поставщика должен быть не меньше, установленного срока гарантии Производителя. В случае если срок гарантии не установлен Производителем, то срок </w:t>
      </w:r>
      <w:r w:rsidRPr="00EC0E57">
        <w:rPr>
          <w:i/>
          <w:color w:val="8064A2" w:themeColor="accent4"/>
        </w:rPr>
        <w:t xml:space="preserve">гарантии Поставщика на поставляемый товар должен составлять не менее </w:t>
      </w:r>
      <w:r>
        <w:rPr>
          <w:i/>
          <w:color w:val="8064A2" w:themeColor="accent4"/>
        </w:rPr>
        <w:t>12</w:t>
      </w:r>
      <w:r w:rsidRPr="00EC0E57">
        <w:rPr>
          <w:i/>
          <w:color w:val="8064A2" w:themeColor="accent4"/>
        </w:rPr>
        <w:t xml:space="preserve"> месяцев со дня подписания документа о приемке товара Заказчиком.</w:t>
      </w:r>
    </w:p>
    <w:p w:rsidR="003B7CCE" w:rsidRPr="003257BA" w:rsidRDefault="003B7CCE" w:rsidP="003B7CCE">
      <w:pPr>
        <w:ind w:firstLine="709"/>
        <w:contextualSpacing/>
        <w:jc w:val="both"/>
      </w:pPr>
      <w:r w:rsidRPr="003257BA">
        <w:t>Гарантия на поставленный товар предоставляется в соответствии с действующим законодательством Российской Федерации на данный вид товара.</w:t>
      </w:r>
    </w:p>
    <w:p w:rsidR="003B7CCE" w:rsidRPr="003257BA" w:rsidRDefault="003B7CCE" w:rsidP="003B7CCE">
      <w:pPr>
        <w:ind w:firstLine="709"/>
        <w:contextualSpacing/>
        <w:jc w:val="both"/>
      </w:pPr>
      <w:r w:rsidRPr="003257BA">
        <w:lastRenderedPageBreak/>
        <w:t>В случае обнаружения в течение гарантийного срока недостатков (дефектов) товара гарантийный срок продлевается на срок, в течение которого Заказчик был лишен возможности пользоваться товаром.</w:t>
      </w:r>
    </w:p>
    <w:p w:rsidR="003B7CCE" w:rsidRDefault="003B7CCE" w:rsidP="003B7CCE">
      <w:pPr>
        <w:ind w:firstLine="709"/>
        <w:contextualSpacing/>
        <w:jc w:val="both"/>
      </w:pPr>
      <w:r w:rsidRPr="003257BA">
        <w:t>Гарантия распространяется на все поставляемые товары.</w:t>
      </w:r>
    </w:p>
    <w:p w:rsidR="006869F0" w:rsidRPr="006869F0" w:rsidRDefault="003B7CCE" w:rsidP="003B7CCE">
      <w:pPr>
        <w:tabs>
          <w:tab w:val="left" w:pos="284"/>
        </w:tabs>
        <w:ind w:left="360"/>
        <w:jc w:val="both"/>
      </w:pPr>
      <w:r w:rsidRPr="003257BA">
        <w:t>Поставщик обеспечивает контактные телефоны, по которым Заказчик мог бы информировать Поставщика о дефектах товара, обнаруженных в течение гарантийного срока.</w:t>
      </w:r>
    </w:p>
    <w:tbl>
      <w:tblPr>
        <w:tblW w:w="0" w:type="auto"/>
        <w:jc w:val="center"/>
        <w:tblLook w:val="0000"/>
      </w:tblPr>
      <w:tblGrid>
        <w:gridCol w:w="4415"/>
        <w:gridCol w:w="4792"/>
      </w:tblGrid>
      <w:tr w:rsidR="006869F0" w:rsidRPr="006869F0" w:rsidTr="006869F0">
        <w:trPr>
          <w:trHeight w:val="377"/>
          <w:jc w:val="center"/>
        </w:trPr>
        <w:tc>
          <w:tcPr>
            <w:tcW w:w="9207" w:type="dxa"/>
            <w:gridSpan w:val="2"/>
          </w:tcPr>
          <w:p w:rsidR="006869F0" w:rsidRPr="00576ED6" w:rsidRDefault="006869F0" w:rsidP="00576ED6">
            <w:pPr>
              <w:tabs>
                <w:tab w:val="left" w:pos="720"/>
                <w:tab w:val="left" w:pos="4491"/>
                <w:tab w:val="center" w:pos="4985"/>
              </w:tabs>
              <w:jc w:val="center"/>
              <w:rPr>
                <w:b/>
              </w:rPr>
            </w:pPr>
            <w:r w:rsidRPr="006869F0">
              <w:rPr>
                <w:b/>
              </w:rPr>
              <w:t>ПОДПИСИ СТОРОН:</w:t>
            </w:r>
          </w:p>
        </w:tc>
      </w:tr>
      <w:tr w:rsidR="006869F0" w:rsidRPr="006869F0" w:rsidTr="006869F0">
        <w:trPr>
          <w:trHeight w:val="332"/>
          <w:jc w:val="center"/>
        </w:trPr>
        <w:tc>
          <w:tcPr>
            <w:tcW w:w="4415" w:type="dxa"/>
          </w:tcPr>
          <w:p w:rsidR="006869F0" w:rsidRPr="006869F0" w:rsidRDefault="006869F0" w:rsidP="006869F0">
            <w:pPr>
              <w:tabs>
                <w:tab w:val="left" w:pos="720"/>
              </w:tabs>
              <w:autoSpaceDE w:val="0"/>
              <w:autoSpaceDN w:val="0"/>
              <w:adjustRightInd w:val="0"/>
              <w:jc w:val="center"/>
            </w:pPr>
            <w:r w:rsidRPr="006869F0">
              <w:rPr>
                <w:b/>
              </w:rPr>
              <w:t>от Заказчика:</w:t>
            </w:r>
          </w:p>
          <w:p w:rsidR="006869F0" w:rsidRPr="006869F0" w:rsidRDefault="006869F0" w:rsidP="006869F0">
            <w:pPr>
              <w:tabs>
                <w:tab w:val="left" w:pos="720"/>
              </w:tabs>
              <w:autoSpaceDE w:val="0"/>
              <w:autoSpaceDN w:val="0"/>
              <w:adjustRightInd w:val="0"/>
            </w:pPr>
          </w:p>
          <w:p w:rsidR="006869F0" w:rsidRPr="006869F0" w:rsidRDefault="006869F0" w:rsidP="006869F0">
            <w:pPr>
              <w:tabs>
                <w:tab w:val="left" w:pos="720"/>
              </w:tabs>
              <w:autoSpaceDE w:val="0"/>
              <w:autoSpaceDN w:val="0"/>
              <w:adjustRightInd w:val="0"/>
            </w:pPr>
            <w:r w:rsidRPr="006869F0">
              <w:t>___________________/_____________/</w:t>
            </w:r>
          </w:p>
          <w:p w:rsidR="006869F0" w:rsidRPr="006869F0" w:rsidRDefault="006869F0" w:rsidP="006869F0">
            <w:pPr>
              <w:tabs>
                <w:tab w:val="left" w:pos="720"/>
              </w:tabs>
              <w:autoSpaceDE w:val="0"/>
              <w:autoSpaceDN w:val="0"/>
              <w:adjustRightInd w:val="0"/>
              <w:rPr>
                <w:b/>
                <w:i/>
              </w:rPr>
            </w:pPr>
            <w:r w:rsidRPr="006869F0">
              <w:t>м.п.</w:t>
            </w:r>
          </w:p>
        </w:tc>
        <w:tc>
          <w:tcPr>
            <w:tcW w:w="4792" w:type="dxa"/>
          </w:tcPr>
          <w:p w:rsidR="006869F0" w:rsidRPr="006869F0" w:rsidRDefault="006869F0" w:rsidP="006869F0">
            <w:pPr>
              <w:tabs>
                <w:tab w:val="left" w:pos="720"/>
              </w:tabs>
              <w:jc w:val="center"/>
            </w:pPr>
            <w:r>
              <w:rPr>
                <w:b/>
              </w:rPr>
              <w:t>о</w:t>
            </w:r>
            <w:r w:rsidRPr="006869F0">
              <w:rPr>
                <w:b/>
              </w:rPr>
              <w:t>т Поставщика:</w:t>
            </w:r>
          </w:p>
          <w:p w:rsidR="006869F0" w:rsidRPr="006869F0" w:rsidRDefault="006869F0" w:rsidP="006869F0">
            <w:pPr>
              <w:tabs>
                <w:tab w:val="left" w:pos="720"/>
              </w:tabs>
              <w:jc w:val="center"/>
            </w:pPr>
          </w:p>
          <w:p w:rsidR="006869F0" w:rsidRPr="006869F0" w:rsidRDefault="006869F0" w:rsidP="006869F0">
            <w:pPr>
              <w:tabs>
                <w:tab w:val="left" w:pos="720"/>
              </w:tabs>
            </w:pPr>
            <w:r w:rsidRPr="006869F0">
              <w:t xml:space="preserve">______________ /_______________/ </w:t>
            </w:r>
          </w:p>
          <w:p w:rsidR="006869F0" w:rsidRPr="006869F0" w:rsidRDefault="006869F0" w:rsidP="006869F0">
            <w:pPr>
              <w:tabs>
                <w:tab w:val="left" w:pos="720"/>
              </w:tabs>
              <w:rPr>
                <w:b/>
                <w:caps/>
              </w:rPr>
            </w:pPr>
            <w:r w:rsidRPr="006869F0">
              <w:t>м.п.</w:t>
            </w:r>
          </w:p>
        </w:tc>
      </w:tr>
    </w:tbl>
    <w:p w:rsidR="006869F0" w:rsidRPr="006869F0" w:rsidRDefault="006869F0" w:rsidP="00576ED6">
      <w:pPr>
        <w:spacing w:after="200" w:line="276" w:lineRule="auto"/>
      </w:pPr>
    </w:p>
    <w:sectPr w:rsidR="006869F0" w:rsidRPr="006869F0" w:rsidSect="006869F0">
      <w:pgSz w:w="16838" w:h="11906" w:orient="landscape"/>
      <w:pgMar w:top="567" w:right="567" w:bottom="425"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4DC6" w:rsidRDefault="00B04DC6" w:rsidP="004406AC">
      <w:r>
        <w:separator/>
      </w:r>
    </w:p>
  </w:endnote>
  <w:endnote w:type="continuationSeparator" w:id="1">
    <w:p w:rsidR="00B04DC6" w:rsidRDefault="00B04DC6" w:rsidP="004406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dobe Kaiti Std R">
    <w:altName w:val="MS Mincho"/>
    <w:panose1 w:val="00000000000000000000"/>
    <w:charset w:val="80"/>
    <w:family w:val="roman"/>
    <w:notTrueType/>
    <w:pitch w:val="variable"/>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4E8" w:rsidRDefault="005534E8">
    <w:pPr>
      <w:pStyle w:val="af2"/>
      <w:jc w:val="center"/>
    </w:pPr>
    <w:fldSimple w:instr="PAGE   \* MERGEFORMAT">
      <w:r w:rsidR="001C4C6D">
        <w:rPr>
          <w:noProof/>
        </w:rPr>
        <w:t>127</w:t>
      </w:r>
    </w:fldSimple>
  </w:p>
  <w:p w:rsidR="005534E8" w:rsidRDefault="005534E8">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4DC6" w:rsidRDefault="00B04DC6" w:rsidP="004406AC">
      <w:r>
        <w:separator/>
      </w:r>
    </w:p>
  </w:footnote>
  <w:footnote w:type="continuationSeparator" w:id="1">
    <w:p w:rsidR="00B04DC6" w:rsidRDefault="00B04DC6" w:rsidP="004406AC">
      <w:r>
        <w:continuationSeparator/>
      </w:r>
    </w:p>
  </w:footnote>
  <w:footnote w:id="2">
    <w:p w:rsidR="005534E8" w:rsidRPr="00266071" w:rsidRDefault="005534E8" w:rsidP="000658A3">
      <w:pPr>
        <w:pStyle w:val="af5"/>
        <w:rPr>
          <w:sz w:val="18"/>
          <w:szCs w:val="18"/>
        </w:rPr>
      </w:pPr>
      <w:r w:rsidRPr="00266071">
        <w:rPr>
          <w:rStyle w:val="af7"/>
          <w:sz w:val="18"/>
          <w:szCs w:val="18"/>
        </w:rPr>
        <w:footnoteRef/>
      </w:r>
      <w:r w:rsidRPr="00266071">
        <w:rPr>
          <w:sz w:val="18"/>
          <w:szCs w:val="18"/>
        </w:rPr>
        <w:t xml:space="preserve"> Незаполнение данного поля, не является основанием для отклонения заявки участника запроса котировок</w:t>
      </w:r>
    </w:p>
  </w:footnote>
  <w:footnote w:id="3">
    <w:p w:rsidR="005534E8" w:rsidRPr="00266071" w:rsidRDefault="005534E8" w:rsidP="000658A3">
      <w:pPr>
        <w:widowControl w:val="0"/>
        <w:adjustRightInd w:val="0"/>
        <w:ind w:right="-57"/>
        <w:jc w:val="both"/>
        <w:textAlignment w:val="baseline"/>
        <w:rPr>
          <w:sz w:val="18"/>
          <w:szCs w:val="18"/>
        </w:rPr>
      </w:pPr>
      <w:r w:rsidRPr="00266071">
        <w:rPr>
          <w:rStyle w:val="af7"/>
          <w:sz w:val="18"/>
          <w:szCs w:val="18"/>
        </w:rPr>
        <w:footnoteRef/>
      </w:r>
      <w:r w:rsidRPr="00266071">
        <w:rPr>
          <w:sz w:val="18"/>
          <w:szCs w:val="18"/>
        </w:rPr>
        <w:t xml:space="preserve"> Представление единиц измерения в заявке на участие в запросе котировок не требуется, за исключением случаев, когда имеется возможность предоставления участником закупки иных условий поставки единиц товара в одной упаковке, при условии сохранения общего количества (объема) закупаемого товара и участник закупки предоставляет иные условия поставки единиц товара в одной упаковке. Если участником закупки предлагаются иные условия поставки товара и не указываются единицы измерения предлагаемого к поставке товара, то заявка такого участника отклоняется.</w:t>
      </w:r>
    </w:p>
  </w:footnote>
  <w:footnote w:id="4">
    <w:p w:rsidR="005534E8" w:rsidRPr="00266071" w:rsidRDefault="005534E8" w:rsidP="000658A3">
      <w:pPr>
        <w:widowControl w:val="0"/>
        <w:adjustRightInd w:val="0"/>
        <w:ind w:right="-57"/>
        <w:jc w:val="both"/>
        <w:textAlignment w:val="baseline"/>
        <w:rPr>
          <w:sz w:val="18"/>
          <w:szCs w:val="18"/>
        </w:rPr>
      </w:pPr>
      <w:r w:rsidRPr="00266071">
        <w:rPr>
          <w:rStyle w:val="af7"/>
          <w:sz w:val="18"/>
          <w:szCs w:val="18"/>
        </w:rPr>
        <w:footnoteRef/>
      </w:r>
      <w:r w:rsidRPr="00266071">
        <w:rPr>
          <w:sz w:val="18"/>
          <w:szCs w:val="18"/>
        </w:rPr>
        <w:t xml:space="preserve"> Представление количества в заявке на участие в запросе котировок не требуется, за исключением случаев, когда имеется возможность предоставления участником закупки иных условий поставки единиц товара в одной упаковке, при условии сохранения общего количества (объема) закупаемого товара и участник закупки предоставляет иные условий поставки единиц товара в одной упаковке. Если участником закупки предлагаются иные условия поставки товара и не предоставляется количество предлагаемого к поставке товара, то заявка такого участника отклоняется</w:t>
      </w:r>
      <w:r>
        <w:rPr>
          <w:sz w:val="18"/>
          <w:szCs w:val="18"/>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8CEEFCD4"/>
    <w:lvl w:ilvl="0">
      <w:start w:val="1"/>
      <w:numFmt w:val="decimal"/>
      <w:pStyle w:val="a"/>
      <w:lvlText w:val="%1."/>
      <w:lvlJc w:val="left"/>
      <w:pPr>
        <w:tabs>
          <w:tab w:val="num" w:pos="643"/>
        </w:tabs>
        <w:ind w:left="643" w:hanging="360"/>
      </w:pPr>
    </w:lvl>
  </w:abstractNum>
  <w:abstractNum w:abstractNumId="1">
    <w:nsid w:val="0042167E"/>
    <w:multiLevelType w:val="hybridMultilevel"/>
    <w:tmpl w:val="172EA9F2"/>
    <w:lvl w:ilvl="0" w:tplc="53F2066E">
      <w:start w:val="1"/>
      <w:numFmt w:val="bullet"/>
      <w:lvlText w:val="●"/>
      <w:lvlJc w:val="left"/>
      <w:pPr>
        <w:ind w:left="720" w:hanging="360"/>
      </w:pPr>
      <w:rPr>
        <w:u w:val="none"/>
      </w:rPr>
    </w:lvl>
    <w:lvl w:ilvl="1" w:tplc="F474B994">
      <w:start w:val="1"/>
      <w:numFmt w:val="bullet"/>
      <w:lvlText w:val="○"/>
      <w:lvlJc w:val="left"/>
      <w:pPr>
        <w:ind w:left="1440" w:hanging="360"/>
      </w:pPr>
      <w:rPr>
        <w:u w:val="none"/>
      </w:rPr>
    </w:lvl>
    <w:lvl w:ilvl="2" w:tplc="1AF0ECB2">
      <w:start w:val="1"/>
      <w:numFmt w:val="bullet"/>
      <w:lvlText w:val="■"/>
      <w:lvlJc w:val="left"/>
      <w:pPr>
        <w:ind w:left="2160" w:hanging="360"/>
      </w:pPr>
      <w:rPr>
        <w:u w:val="none"/>
      </w:rPr>
    </w:lvl>
    <w:lvl w:ilvl="3" w:tplc="26F87BDA">
      <w:start w:val="1"/>
      <w:numFmt w:val="bullet"/>
      <w:lvlText w:val="●"/>
      <w:lvlJc w:val="left"/>
      <w:pPr>
        <w:ind w:left="2880" w:hanging="360"/>
      </w:pPr>
      <w:rPr>
        <w:u w:val="none"/>
      </w:rPr>
    </w:lvl>
    <w:lvl w:ilvl="4" w:tplc="BF62B4E0">
      <w:start w:val="1"/>
      <w:numFmt w:val="bullet"/>
      <w:lvlText w:val="○"/>
      <w:lvlJc w:val="left"/>
      <w:pPr>
        <w:ind w:left="3600" w:hanging="360"/>
      </w:pPr>
      <w:rPr>
        <w:u w:val="none"/>
      </w:rPr>
    </w:lvl>
    <w:lvl w:ilvl="5" w:tplc="9D10EBFC">
      <w:start w:val="1"/>
      <w:numFmt w:val="bullet"/>
      <w:lvlText w:val="■"/>
      <w:lvlJc w:val="left"/>
      <w:pPr>
        <w:ind w:left="4320" w:hanging="360"/>
      </w:pPr>
      <w:rPr>
        <w:u w:val="none"/>
      </w:rPr>
    </w:lvl>
    <w:lvl w:ilvl="6" w:tplc="C3844E38">
      <w:start w:val="1"/>
      <w:numFmt w:val="bullet"/>
      <w:lvlText w:val="●"/>
      <w:lvlJc w:val="left"/>
      <w:pPr>
        <w:ind w:left="5040" w:hanging="360"/>
      </w:pPr>
      <w:rPr>
        <w:u w:val="none"/>
      </w:rPr>
    </w:lvl>
    <w:lvl w:ilvl="7" w:tplc="0D003C84">
      <w:start w:val="1"/>
      <w:numFmt w:val="bullet"/>
      <w:lvlText w:val="○"/>
      <w:lvlJc w:val="left"/>
      <w:pPr>
        <w:ind w:left="5760" w:hanging="360"/>
      </w:pPr>
      <w:rPr>
        <w:u w:val="none"/>
      </w:rPr>
    </w:lvl>
    <w:lvl w:ilvl="8" w:tplc="EF24C5B4">
      <w:start w:val="1"/>
      <w:numFmt w:val="bullet"/>
      <w:lvlText w:val="■"/>
      <w:lvlJc w:val="left"/>
      <w:pPr>
        <w:ind w:left="6480" w:hanging="360"/>
      </w:pPr>
      <w:rPr>
        <w:u w:val="none"/>
      </w:rPr>
    </w:lvl>
  </w:abstractNum>
  <w:abstractNum w:abstractNumId="2">
    <w:nsid w:val="00CE057E"/>
    <w:multiLevelType w:val="hybridMultilevel"/>
    <w:tmpl w:val="2362DBB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0EA48FE"/>
    <w:multiLevelType w:val="hybridMultilevel"/>
    <w:tmpl w:val="0AB63E06"/>
    <w:lvl w:ilvl="0" w:tplc="CA1AE26E">
      <w:start w:val="1"/>
      <w:numFmt w:val="bullet"/>
      <w:lvlText w:val=""/>
      <w:lvlJc w:val="left"/>
      <w:pPr>
        <w:ind w:left="2138" w:hanging="360"/>
      </w:pPr>
      <w:rPr>
        <w:rFonts w:ascii="Symbol" w:hAnsi="Symbol" w:hint="default"/>
      </w:rPr>
    </w:lvl>
    <w:lvl w:ilvl="1" w:tplc="27C2A540">
      <w:start w:val="1"/>
      <w:numFmt w:val="bullet"/>
      <w:lvlText w:val="o"/>
      <w:lvlJc w:val="left"/>
      <w:pPr>
        <w:ind w:left="2858" w:hanging="360"/>
      </w:pPr>
      <w:rPr>
        <w:rFonts w:ascii="Courier New" w:hAnsi="Courier New" w:cs="Courier New" w:hint="default"/>
      </w:rPr>
    </w:lvl>
    <w:lvl w:ilvl="2" w:tplc="308E20BE">
      <w:start w:val="1"/>
      <w:numFmt w:val="bullet"/>
      <w:lvlText w:val=""/>
      <w:lvlJc w:val="left"/>
      <w:pPr>
        <w:ind w:left="3578" w:hanging="360"/>
      </w:pPr>
      <w:rPr>
        <w:rFonts w:ascii="Wingdings" w:hAnsi="Wingdings" w:hint="default"/>
      </w:rPr>
    </w:lvl>
    <w:lvl w:ilvl="3" w:tplc="9B0ED9AA">
      <w:start w:val="1"/>
      <w:numFmt w:val="bullet"/>
      <w:lvlText w:val=""/>
      <w:lvlJc w:val="left"/>
      <w:pPr>
        <w:ind w:left="4298" w:hanging="360"/>
      </w:pPr>
      <w:rPr>
        <w:rFonts w:ascii="Symbol" w:hAnsi="Symbol" w:hint="default"/>
      </w:rPr>
    </w:lvl>
    <w:lvl w:ilvl="4" w:tplc="E104027E">
      <w:start w:val="1"/>
      <w:numFmt w:val="bullet"/>
      <w:lvlText w:val="o"/>
      <w:lvlJc w:val="left"/>
      <w:pPr>
        <w:ind w:left="5018" w:hanging="360"/>
      </w:pPr>
      <w:rPr>
        <w:rFonts w:ascii="Courier New" w:hAnsi="Courier New" w:cs="Courier New" w:hint="default"/>
      </w:rPr>
    </w:lvl>
    <w:lvl w:ilvl="5" w:tplc="0B0044A8">
      <w:start w:val="1"/>
      <w:numFmt w:val="bullet"/>
      <w:lvlText w:val=""/>
      <w:lvlJc w:val="left"/>
      <w:pPr>
        <w:ind w:left="5738" w:hanging="360"/>
      </w:pPr>
      <w:rPr>
        <w:rFonts w:ascii="Wingdings" w:hAnsi="Wingdings" w:hint="default"/>
      </w:rPr>
    </w:lvl>
    <w:lvl w:ilvl="6" w:tplc="535E9762">
      <w:start w:val="1"/>
      <w:numFmt w:val="bullet"/>
      <w:lvlText w:val=""/>
      <w:lvlJc w:val="left"/>
      <w:pPr>
        <w:ind w:left="6458" w:hanging="360"/>
      </w:pPr>
      <w:rPr>
        <w:rFonts w:ascii="Symbol" w:hAnsi="Symbol" w:hint="default"/>
      </w:rPr>
    </w:lvl>
    <w:lvl w:ilvl="7" w:tplc="2146F58A">
      <w:start w:val="1"/>
      <w:numFmt w:val="bullet"/>
      <w:lvlText w:val="o"/>
      <w:lvlJc w:val="left"/>
      <w:pPr>
        <w:ind w:left="7178" w:hanging="360"/>
      </w:pPr>
      <w:rPr>
        <w:rFonts w:ascii="Courier New" w:hAnsi="Courier New" w:cs="Courier New" w:hint="default"/>
      </w:rPr>
    </w:lvl>
    <w:lvl w:ilvl="8" w:tplc="393C2C88">
      <w:start w:val="1"/>
      <w:numFmt w:val="bullet"/>
      <w:lvlText w:val=""/>
      <w:lvlJc w:val="left"/>
      <w:pPr>
        <w:ind w:left="7898" w:hanging="360"/>
      </w:pPr>
      <w:rPr>
        <w:rFonts w:ascii="Wingdings" w:hAnsi="Wingdings" w:hint="default"/>
      </w:rPr>
    </w:lvl>
  </w:abstractNum>
  <w:abstractNum w:abstractNumId="4">
    <w:nsid w:val="01C87DE7"/>
    <w:multiLevelType w:val="hybridMultilevel"/>
    <w:tmpl w:val="DB20E13E"/>
    <w:lvl w:ilvl="0" w:tplc="A1C44C0C">
      <w:start w:val="1"/>
      <w:numFmt w:val="bullet"/>
      <w:lvlText w:val=""/>
      <w:lvlJc w:val="left"/>
      <w:pPr>
        <w:ind w:left="1440" w:hanging="360"/>
      </w:pPr>
      <w:rPr>
        <w:rFonts w:ascii="Symbol" w:hAnsi="Symbol" w:hint="default"/>
      </w:rPr>
    </w:lvl>
    <w:lvl w:ilvl="1" w:tplc="C54A49FE">
      <w:start w:val="1"/>
      <w:numFmt w:val="bullet"/>
      <w:lvlText w:val="o"/>
      <w:lvlJc w:val="left"/>
      <w:pPr>
        <w:ind w:left="2160" w:hanging="360"/>
      </w:pPr>
      <w:rPr>
        <w:rFonts w:ascii="Courier New" w:hAnsi="Courier New" w:cs="Courier New" w:hint="default"/>
      </w:rPr>
    </w:lvl>
    <w:lvl w:ilvl="2" w:tplc="20A26E3E">
      <w:start w:val="1"/>
      <w:numFmt w:val="bullet"/>
      <w:lvlText w:val=""/>
      <w:lvlJc w:val="left"/>
      <w:pPr>
        <w:ind w:left="2880" w:hanging="360"/>
      </w:pPr>
      <w:rPr>
        <w:rFonts w:ascii="Wingdings" w:hAnsi="Wingdings" w:hint="default"/>
      </w:rPr>
    </w:lvl>
    <w:lvl w:ilvl="3" w:tplc="B98A6FA2">
      <w:start w:val="1"/>
      <w:numFmt w:val="bullet"/>
      <w:lvlText w:val=""/>
      <w:lvlJc w:val="left"/>
      <w:pPr>
        <w:ind w:left="3600" w:hanging="360"/>
      </w:pPr>
      <w:rPr>
        <w:rFonts w:ascii="Symbol" w:hAnsi="Symbol" w:hint="default"/>
      </w:rPr>
    </w:lvl>
    <w:lvl w:ilvl="4" w:tplc="27BE0898">
      <w:start w:val="1"/>
      <w:numFmt w:val="bullet"/>
      <w:lvlText w:val="o"/>
      <w:lvlJc w:val="left"/>
      <w:pPr>
        <w:ind w:left="4320" w:hanging="360"/>
      </w:pPr>
      <w:rPr>
        <w:rFonts w:ascii="Courier New" w:hAnsi="Courier New" w:cs="Courier New" w:hint="default"/>
      </w:rPr>
    </w:lvl>
    <w:lvl w:ilvl="5" w:tplc="2CE80C0A">
      <w:start w:val="1"/>
      <w:numFmt w:val="bullet"/>
      <w:lvlText w:val=""/>
      <w:lvlJc w:val="left"/>
      <w:pPr>
        <w:ind w:left="5040" w:hanging="360"/>
      </w:pPr>
      <w:rPr>
        <w:rFonts w:ascii="Wingdings" w:hAnsi="Wingdings" w:hint="default"/>
      </w:rPr>
    </w:lvl>
    <w:lvl w:ilvl="6" w:tplc="5B0AFEA2">
      <w:start w:val="1"/>
      <w:numFmt w:val="bullet"/>
      <w:lvlText w:val=""/>
      <w:lvlJc w:val="left"/>
      <w:pPr>
        <w:ind w:left="5760" w:hanging="360"/>
      </w:pPr>
      <w:rPr>
        <w:rFonts w:ascii="Symbol" w:hAnsi="Symbol" w:hint="default"/>
      </w:rPr>
    </w:lvl>
    <w:lvl w:ilvl="7" w:tplc="1CD0A014">
      <w:start w:val="1"/>
      <w:numFmt w:val="bullet"/>
      <w:lvlText w:val="o"/>
      <w:lvlJc w:val="left"/>
      <w:pPr>
        <w:ind w:left="6480" w:hanging="360"/>
      </w:pPr>
      <w:rPr>
        <w:rFonts w:ascii="Courier New" w:hAnsi="Courier New" w:cs="Courier New" w:hint="default"/>
      </w:rPr>
    </w:lvl>
    <w:lvl w:ilvl="8" w:tplc="C2C23432">
      <w:start w:val="1"/>
      <w:numFmt w:val="bullet"/>
      <w:lvlText w:val=""/>
      <w:lvlJc w:val="left"/>
      <w:pPr>
        <w:ind w:left="7200" w:hanging="360"/>
      </w:pPr>
      <w:rPr>
        <w:rFonts w:ascii="Wingdings" w:hAnsi="Wingdings" w:hint="default"/>
      </w:rPr>
    </w:lvl>
  </w:abstractNum>
  <w:abstractNum w:abstractNumId="5">
    <w:nsid w:val="025365E6"/>
    <w:multiLevelType w:val="hybridMultilevel"/>
    <w:tmpl w:val="DA3252D6"/>
    <w:lvl w:ilvl="0" w:tplc="40E055FE">
      <w:start w:val="1"/>
      <w:numFmt w:val="bullet"/>
      <w:lvlText w:val=""/>
      <w:lvlJc w:val="left"/>
      <w:pPr>
        <w:tabs>
          <w:tab w:val="num" w:pos="1935"/>
        </w:tabs>
        <w:ind w:left="1935" w:hanging="360"/>
      </w:pPr>
      <w:rPr>
        <w:rFonts w:ascii="Symbol" w:hAnsi="Symbol"/>
      </w:rPr>
    </w:lvl>
    <w:lvl w:ilvl="1" w:tplc="68F28F7C">
      <w:start w:val="1"/>
      <w:numFmt w:val="bullet"/>
      <w:lvlText w:val="◦"/>
      <w:lvlJc w:val="left"/>
      <w:pPr>
        <w:tabs>
          <w:tab w:val="num" w:pos="2204"/>
        </w:tabs>
        <w:ind w:left="2204" w:hanging="360"/>
      </w:pPr>
      <w:rPr>
        <w:rFonts w:ascii="OpenSymbol" w:hAnsi="OpenSymbol" w:cs="OpenSymbol"/>
      </w:rPr>
    </w:lvl>
    <w:lvl w:ilvl="2" w:tplc="FEB27A90">
      <w:start w:val="1"/>
      <w:numFmt w:val="bullet"/>
      <w:lvlText w:val="▪"/>
      <w:lvlJc w:val="left"/>
      <w:pPr>
        <w:tabs>
          <w:tab w:val="num" w:pos="2655"/>
        </w:tabs>
        <w:ind w:left="2655" w:hanging="360"/>
      </w:pPr>
      <w:rPr>
        <w:rFonts w:ascii="OpenSymbol" w:hAnsi="OpenSymbol" w:cs="OpenSymbol"/>
      </w:rPr>
    </w:lvl>
    <w:lvl w:ilvl="3" w:tplc="4A66B066">
      <w:start w:val="1"/>
      <w:numFmt w:val="bullet"/>
      <w:lvlText w:val=""/>
      <w:lvlJc w:val="left"/>
      <w:pPr>
        <w:tabs>
          <w:tab w:val="num" w:pos="3015"/>
        </w:tabs>
        <w:ind w:left="3015" w:hanging="360"/>
      </w:pPr>
      <w:rPr>
        <w:rFonts w:ascii="Symbol" w:hAnsi="Symbol"/>
      </w:rPr>
    </w:lvl>
    <w:lvl w:ilvl="4" w:tplc="C5362DDA">
      <w:start w:val="1"/>
      <w:numFmt w:val="bullet"/>
      <w:lvlText w:val="◦"/>
      <w:lvlJc w:val="left"/>
      <w:pPr>
        <w:tabs>
          <w:tab w:val="num" w:pos="3375"/>
        </w:tabs>
        <w:ind w:left="3375" w:hanging="360"/>
      </w:pPr>
      <w:rPr>
        <w:rFonts w:ascii="OpenSymbol" w:hAnsi="OpenSymbol" w:cs="OpenSymbol"/>
      </w:rPr>
    </w:lvl>
    <w:lvl w:ilvl="5" w:tplc="4D0AD1FE">
      <w:start w:val="1"/>
      <w:numFmt w:val="bullet"/>
      <w:lvlText w:val="▪"/>
      <w:lvlJc w:val="left"/>
      <w:pPr>
        <w:tabs>
          <w:tab w:val="num" w:pos="3735"/>
        </w:tabs>
        <w:ind w:left="3735" w:hanging="360"/>
      </w:pPr>
      <w:rPr>
        <w:rFonts w:ascii="OpenSymbol" w:hAnsi="OpenSymbol" w:cs="OpenSymbol"/>
      </w:rPr>
    </w:lvl>
    <w:lvl w:ilvl="6" w:tplc="8C201CFA">
      <w:start w:val="1"/>
      <w:numFmt w:val="bullet"/>
      <w:lvlText w:val=""/>
      <w:lvlJc w:val="left"/>
      <w:pPr>
        <w:tabs>
          <w:tab w:val="num" w:pos="4095"/>
        </w:tabs>
        <w:ind w:left="4095" w:hanging="360"/>
      </w:pPr>
      <w:rPr>
        <w:rFonts w:ascii="Symbol" w:hAnsi="Symbol"/>
      </w:rPr>
    </w:lvl>
    <w:lvl w:ilvl="7" w:tplc="0980BBC6">
      <w:start w:val="1"/>
      <w:numFmt w:val="bullet"/>
      <w:lvlText w:val="◦"/>
      <w:lvlJc w:val="left"/>
      <w:pPr>
        <w:tabs>
          <w:tab w:val="num" w:pos="4455"/>
        </w:tabs>
        <w:ind w:left="4455" w:hanging="360"/>
      </w:pPr>
      <w:rPr>
        <w:rFonts w:ascii="OpenSymbol" w:hAnsi="OpenSymbol" w:cs="OpenSymbol"/>
      </w:rPr>
    </w:lvl>
    <w:lvl w:ilvl="8" w:tplc="416E78D0">
      <w:start w:val="1"/>
      <w:numFmt w:val="bullet"/>
      <w:lvlText w:val="▪"/>
      <w:lvlJc w:val="left"/>
      <w:pPr>
        <w:tabs>
          <w:tab w:val="num" w:pos="4815"/>
        </w:tabs>
        <w:ind w:left="4815" w:hanging="360"/>
      </w:pPr>
      <w:rPr>
        <w:rFonts w:ascii="OpenSymbol" w:hAnsi="OpenSymbol" w:cs="OpenSymbol"/>
      </w:rPr>
    </w:lvl>
  </w:abstractNum>
  <w:abstractNum w:abstractNumId="6">
    <w:nsid w:val="03FA43ED"/>
    <w:multiLevelType w:val="hybridMultilevel"/>
    <w:tmpl w:val="06E2606C"/>
    <w:lvl w:ilvl="0" w:tplc="A13CF59A">
      <w:start w:val="1"/>
      <w:numFmt w:val="decimal"/>
      <w:lvlText w:val="%1."/>
      <w:lvlJc w:val="left"/>
      <w:pPr>
        <w:ind w:left="720" w:hanging="360"/>
      </w:pPr>
      <w:rPr>
        <w:rFonts w:hint="default"/>
        <w:sz w:val="28"/>
        <w:szCs w:val="28"/>
      </w:rPr>
    </w:lvl>
    <w:lvl w:ilvl="1" w:tplc="AF7E06F8">
      <w:numFmt w:val="none"/>
      <w:lvlText w:val=""/>
      <w:lvlJc w:val="left"/>
      <w:pPr>
        <w:tabs>
          <w:tab w:val="num" w:pos="360"/>
        </w:tabs>
      </w:pPr>
    </w:lvl>
    <w:lvl w:ilvl="2" w:tplc="A4C6C846">
      <w:numFmt w:val="none"/>
      <w:lvlText w:val=""/>
      <w:lvlJc w:val="left"/>
      <w:pPr>
        <w:tabs>
          <w:tab w:val="num" w:pos="360"/>
        </w:tabs>
      </w:pPr>
    </w:lvl>
    <w:lvl w:ilvl="3" w:tplc="BC48C994">
      <w:numFmt w:val="none"/>
      <w:lvlText w:val=""/>
      <w:lvlJc w:val="left"/>
      <w:pPr>
        <w:tabs>
          <w:tab w:val="num" w:pos="360"/>
        </w:tabs>
      </w:pPr>
    </w:lvl>
    <w:lvl w:ilvl="4" w:tplc="D78A46C2">
      <w:numFmt w:val="none"/>
      <w:lvlText w:val=""/>
      <w:lvlJc w:val="left"/>
      <w:pPr>
        <w:tabs>
          <w:tab w:val="num" w:pos="360"/>
        </w:tabs>
      </w:pPr>
    </w:lvl>
    <w:lvl w:ilvl="5" w:tplc="EAAEA7AA">
      <w:numFmt w:val="none"/>
      <w:lvlText w:val=""/>
      <w:lvlJc w:val="left"/>
      <w:pPr>
        <w:tabs>
          <w:tab w:val="num" w:pos="360"/>
        </w:tabs>
      </w:pPr>
    </w:lvl>
    <w:lvl w:ilvl="6" w:tplc="D7544376">
      <w:numFmt w:val="none"/>
      <w:lvlText w:val=""/>
      <w:lvlJc w:val="left"/>
      <w:pPr>
        <w:tabs>
          <w:tab w:val="num" w:pos="360"/>
        </w:tabs>
      </w:pPr>
    </w:lvl>
    <w:lvl w:ilvl="7" w:tplc="6182422E">
      <w:numFmt w:val="none"/>
      <w:lvlText w:val=""/>
      <w:lvlJc w:val="left"/>
      <w:pPr>
        <w:tabs>
          <w:tab w:val="num" w:pos="360"/>
        </w:tabs>
      </w:pPr>
    </w:lvl>
    <w:lvl w:ilvl="8" w:tplc="2D4AD26E">
      <w:numFmt w:val="none"/>
      <w:lvlText w:val=""/>
      <w:lvlJc w:val="left"/>
      <w:pPr>
        <w:tabs>
          <w:tab w:val="num" w:pos="360"/>
        </w:tabs>
      </w:pPr>
    </w:lvl>
  </w:abstractNum>
  <w:abstractNum w:abstractNumId="7">
    <w:nsid w:val="04C82B97"/>
    <w:multiLevelType w:val="hybridMultilevel"/>
    <w:tmpl w:val="15C4501C"/>
    <w:lvl w:ilvl="0" w:tplc="93BAAF20">
      <w:start w:val="1"/>
      <w:numFmt w:val="bullet"/>
      <w:lvlText w:val=""/>
      <w:lvlJc w:val="left"/>
      <w:pPr>
        <w:ind w:left="1440" w:hanging="360"/>
      </w:pPr>
      <w:rPr>
        <w:rFonts w:ascii="Symbol" w:hAnsi="Symbol" w:hint="default"/>
      </w:rPr>
    </w:lvl>
    <w:lvl w:ilvl="1" w:tplc="E7986696">
      <w:start w:val="1"/>
      <w:numFmt w:val="bullet"/>
      <w:lvlText w:val="o"/>
      <w:lvlJc w:val="left"/>
      <w:pPr>
        <w:ind w:left="2160" w:hanging="360"/>
      </w:pPr>
      <w:rPr>
        <w:rFonts w:ascii="Courier New" w:hAnsi="Courier New" w:cs="Courier New" w:hint="default"/>
      </w:rPr>
    </w:lvl>
    <w:lvl w:ilvl="2" w:tplc="EFB209F6">
      <w:start w:val="1"/>
      <w:numFmt w:val="bullet"/>
      <w:lvlText w:val=""/>
      <w:lvlJc w:val="left"/>
      <w:pPr>
        <w:ind w:left="2880" w:hanging="360"/>
      </w:pPr>
      <w:rPr>
        <w:rFonts w:ascii="Wingdings" w:hAnsi="Wingdings" w:hint="default"/>
      </w:rPr>
    </w:lvl>
    <w:lvl w:ilvl="3" w:tplc="98C652D2">
      <w:start w:val="1"/>
      <w:numFmt w:val="bullet"/>
      <w:lvlText w:val=""/>
      <w:lvlJc w:val="left"/>
      <w:pPr>
        <w:ind w:left="3600" w:hanging="360"/>
      </w:pPr>
      <w:rPr>
        <w:rFonts w:ascii="Symbol" w:hAnsi="Symbol" w:hint="default"/>
      </w:rPr>
    </w:lvl>
    <w:lvl w:ilvl="4" w:tplc="D1FA0A20">
      <w:start w:val="1"/>
      <w:numFmt w:val="bullet"/>
      <w:lvlText w:val="o"/>
      <w:lvlJc w:val="left"/>
      <w:pPr>
        <w:ind w:left="4320" w:hanging="360"/>
      </w:pPr>
      <w:rPr>
        <w:rFonts w:ascii="Courier New" w:hAnsi="Courier New" w:cs="Courier New" w:hint="default"/>
      </w:rPr>
    </w:lvl>
    <w:lvl w:ilvl="5" w:tplc="BE9CF418">
      <w:start w:val="1"/>
      <w:numFmt w:val="bullet"/>
      <w:lvlText w:val=""/>
      <w:lvlJc w:val="left"/>
      <w:pPr>
        <w:ind w:left="5040" w:hanging="360"/>
      </w:pPr>
      <w:rPr>
        <w:rFonts w:ascii="Wingdings" w:hAnsi="Wingdings" w:hint="default"/>
      </w:rPr>
    </w:lvl>
    <w:lvl w:ilvl="6" w:tplc="E5C8BBF8">
      <w:start w:val="1"/>
      <w:numFmt w:val="bullet"/>
      <w:lvlText w:val=""/>
      <w:lvlJc w:val="left"/>
      <w:pPr>
        <w:ind w:left="5760" w:hanging="360"/>
      </w:pPr>
      <w:rPr>
        <w:rFonts w:ascii="Symbol" w:hAnsi="Symbol" w:hint="default"/>
      </w:rPr>
    </w:lvl>
    <w:lvl w:ilvl="7" w:tplc="B0727542">
      <w:start w:val="1"/>
      <w:numFmt w:val="bullet"/>
      <w:lvlText w:val="o"/>
      <w:lvlJc w:val="left"/>
      <w:pPr>
        <w:ind w:left="6480" w:hanging="360"/>
      </w:pPr>
      <w:rPr>
        <w:rFonts w:ascii="Courier New" w:hAnsi="Courier New" w:cs="Courier New" w:hint="default"/>
      </w:rPr>
    </w:lvl>
    <w:lvl w:ilvl="8" w:tplc="DE2272E0">
      <w:start w:val="1"/>
      <w:numFmt w:val="bullet"/>
      <w:lvlText w:val=""/>
      <w:lvlJc w:val="left"/>
      <w:pPr>
        <w:ind w:left="7200" w:hanging="360"/>
      </w:pPr>
      <w:rPr>
        <w:rFonts w:ascii="Wingdings" w:hAnsi="Wingdings" w:hint="default"/>
      </w:rPr>
    </w:lvl>
  </w:abstractNum>
  <w:abstractNum w:abstractNumId="8">
    <w:nsid w:val="0517794C"/>
    <w:multiLevelType w:val="hybridMultilevel"/>
    <w:tmpl w:val="5C72026A"/>
    <w:lvl w:ilvl="0" w:tplc="E08045BA">
      <w:start w:val="1"/>
      <w:numFmt w:val="bullet"/>
      <w:lvlText w:val=""/>
      <w:lvlJc w:val="left"/>
      <w:pPr>
        <w:ind w:left="1440" w:hanging="360"/>
      </w:pPr>
      <w:rPr>
        <w:rFonts w:ascii="Symbol" w:hAnsi="Symbol" w:hint="default"/>
      </w:rPr>
    </w:lvl>
    <w:lvl w:ilvl="1" w:tplc="746A8252">
      <w:start w:val="1"/>
      <w:numFmt w:val="bullet"/>
      <w:lvlText w:val="o"/>
      <w:lvlJc w:val="left"/>
      <w:pPr>
        <w:ind w:left="2160" w:hanging="360"/>
      </w:pPr>
      <w:rPr>
        <w:rFonts w:ascii="Courier New" w:hAnsi="Courier New" w:cs="Courier New" w:hint="default"/>
      </w:rPr>
    </w:lvl>
    <w:lvl w:ilvl="2" w:tplc="13481AB6">
      <w:start w:val="1"/>
      <w:numFmt w:val="bullet"/>
      <w:lvlText w:val=""/>
      <w:lvlJc w:val="left"/>
      <w:pPr>
        <w:ind w:left="2880" w:hanging="360"/>
      </w:pPr>
      <w:rPr>
        <w:rFonts w:ascii="Wingdings" w:hAnsi="Wingdings" w:hint="default"/>
      </w:rPr>
    </w:lvl>
    <w:lvl w:ilvl="3" w:tplc="30BAB2AA">
      <w:start w:val="1"/>
      <w:numFmt w:val="bullet"/>
      <w:lvlText w:val=""/>
      <w:lvlJc w:val="left"/>
      <w:pPr>
        <w:ind w:left="3600" w:hanging="360"/>
      </w:pPr>
      <w:rPr>
        <w:rFonts w:ascii="Symbol" w:hAnsi="Symbol" w:hint="default"/>
      </w:rPr>
    </w:lvl>
    <w:lvl w:ilvl="4" w:tplc="B61CDEEA">
      <w:start w:val="1"/>
      <w:numFmt w:val="bullet"/>
      <w:lvlText w:val="o"/>
      <w:lvlJc w:val="left"/>
      <w:pPr>
        <w:ind w:left="4320" w:hanging="360"/>
      </w:pPr>
      <w:rPr>
        <w:rFonts w:ascii="Courier New" w:hAnsi="Courier New" w:cs="Courier New" w:hint="default"/>
      </w:rPr>
    </w:lvl>
    <w:lvl w:ilvl="5" w:tplc="786E8098">
      <w:start w:val="1"/>
      <w:numFmt w:val="bullet"/>
      <w:lvlText w:val=""/>
      <w:lvlJc w:val="left"/>
      <w:pPr>
        <w:ind w:left="5040" w:hanging="360"/>
      </w:pPr>
      <w:rPr>
        <w:rFonts w:ascii="Wingdings" w:hAnsi="Wingdings" w:hint="default"/>
      </w:rPr>
    </w:lvl>
    <w:lvl w:ilvl="6" w:tplc="DA4AD162">
      <w:start w:val="1"/>
      <w:numFmt w:val="bullet"/>
      <w:lvlText w:val=""/>
      <w:lvlJc w:val="left"/>
      <w:pPr>
        <w:ind w:left="5760" w:hanging="360"/>
      </w:pPr>
      <w:rPr>
        <w:rFonts w:ascii="Symbol" w:hAnsi="Symbol" w:hint="default"/>
      </w:rPr>
    </w:lvl>
    <w:lvl w:ilvl="7" w:tplc="227C4B2E">
      <w:start w:val="1"/>
      <w:numFmt w:val="bullet"/>
      <w:lvlText w:val="o"/>
      <w:lvlJc w:val="left"/>
      <w:pPr>
        <w:ind w:left="6480" w:hanging="360"/>
      </w:pPr>
      <w:rPr>
        <w:rFonts w:ascii="Courier New" w:hAnsi="Courier New" w:cs="Courier New" w:hint="default"/>
      </w:rPr>
    </w:lvl>
    <w:lvl w:ilvl="8" w:tplc="B1801AB4">
      <w:start w:val="1"/>
      <w:numFmt w:val="bullet"/>
      <w:lvlText w:val=""/>
      <w:lvlJc w:val="left"/>
      <w:pPr>
        <w:ind w:left="7200" w:hanging="360"/>
      </w:pPr>
      <w:rPr>
        <w:rFonts w:ascii="Wingdings" w:hAnsi="Wingdings" w:hint="default"/>
      </w:rPr>
    </w:lvl>
  </w:abstractNum>
  <w:abstractNum w:abstractNumId="9">
    <w:nsid w:val="05CB705A"/>
    <w:multiLevelType w:val="hybridMultilevel"/>
    <w:tmpl w:val="DC0C5082"/>
    <w:lvl w:ilvl="0" w:tplc="20584806">
      <w:start w:val="1"/>
      <w:numFmt w:val="decimal"/>
      <w:lvlText w:val="%1."/>
      <w:lvlJc w:val="left"/>
      <w:pPr>
        <w:ind w:left="720" w:hanging="360"/>
      </w:pPr>
      <w:rPr>
        <w:rFonts w:hint="default"/>
        <w:sz w:val="28"/>
        <w:szCs w:val="28"/>
      </w:rPr>
    </w:lvl>
    <w:lvl w:ilvl="1" w:tplc="96AE1676">
      <w:numFmt w:val="none"/>
      <w:lvlText w:val=""/>
      <w:lvlJc w:val="left"/>
      <w:pPr>
        <w:tabs>
          <w:tab w:val="num" w:pos="360"/>
        </w:tabs>
      </w:pPr>
    </w:lvl>
    <w:lvl w:ilvl="2" w:tplc="306E56BE">
      <w:numFmt w:val="none"/>
      <w:lvlText w:val=""/>
      <w:lvlJc w:val="left"/>
      <w:pPr>
        <w:tabs>
          <w:tab w:val="num" w:pos="360"/>
        </w:tabs>
      </w:pPr>
    </w:lvl>
    <w:lvl w:ilvl="3" w:tplc="47F8692A">
      <w:numFmt w:val="none"/>
      <w:lvlText w:val=""/>
      <w:lvlJc w:val="left"/>
      <w:pPr>
        <w:tabs>
          <w:tab w:val="num" w:pos="360"/>
        </w:tabs>
      </w:pPr>
    </w:lvl>
    <w:lvl w:ilvl="4" w:tplc="FA60DE46">
      <w:numFmt w:val="none"/>
      <w:lvlText w:val=""/>
      <w:lvlJc w:val="left"/>
      <w:pPr>
        <w:tabs>
          <w:tab w:val="num" w:pos="360"/>
        </w:tabs>
      </w:pPr>
    </w:lvl>
    <w:lvl w:ilvl="5" w:tplc="B2F04976">
      <w:numFmt w:val="none"/>
      <w:lvlText w:val=""/>
      <w:lvlJc w:val="left"/>
      <w:pPr>
        <w:tabs>
          <w:tab w:val="num" w:pos="360"/>
        </w:tabs>
      </w:pPr>
    </w:lvl>
    <w:lvl w:ilvl="6" w:tplc="A3D6D46A">
      <w:numFmt w:val="none"/>
      <w:lvlText w:val=""/>
      <w:lvlJc w:val="left"/>
      <w:pPr>
        <w:tabs>
          <w:tab w:val="num" w:pos="360"/>
        </w:tabs>
      </w:pPr>
    </w:lvl>
    <w:lvl w:ilvl="7" w:tplc="855ED160">
      <w:numFmt w:val="none"/>
      <w:lvlText w:val=""/>
      <w:lvlJc w:val="left"/>
      <w:pPr>
        <w:tabs>
          <w:tab w:val="num" w:pos="360"/>
        </w:tabs>
      </w:pPr>
    </w:lvl>
    <w:lvl w:ilvl="8" w:tplc="F4C00210">
      <w:numFmt w:val="none"/>
      <w:lvlText w:val=""/>
      <w:lvlJc w:val="left"/>
      <w:pPr>
        <w:tabs>
          <w:tab w:val="num" w:pos="360"/>
        </w:tabs>
      </w:pPr>
    </w:lvl>
  </w:abstractNum>
  <w:abstractNum w:abstractNumId="10">
    <w:nsid w:val="07266E03"/>
    <w:multiLevelType w:val="hybridMultilevel"/>
    <w:tmpl w:val="6F186176"/>
    <w:lvl w:ilvl="0" w:tplc="4EB4B740">
      <w:start w:val="1"/>
      <w:numFmt w:val="bullet"/>
      <w:lvlText w:val=""/>
      <w:lvlJc w:val="left"/>
      <w:pPr>
        <w:ind w:left="1440" w:hanging="360"/>
      </w:pPr>
      <w:rPr>
        <w:rFonts w:ascii="Symbol" w:hAnsi="Symbol" w:hint="default"/>
      </w:rPr>
    </w:lvl>
    <w:lvl w:ilvl="1" w:tplc="9A6209D2">
      <w:start w:val="1"/>
      <w:numFmt w:val="bullet"/>
      <w:lvlText w:val="o"/>
      <w:lvlJc w:val="left"/>
      <w:pPr>
        <w:ind w:left="2160" w:hanging="360"/>
      </w:pPr>
      <w:rPr>
        <w:rFonts w:ascii="Courier New" w:hAnsi="Courier New" w:cs="Courier New" w:hint="default"/>
      </w:rPr>
    </w:lvl>
    <w:lvl w:ilvl="2" w:tplc="392C98CE">
      <w:start w:val="1"/>
      <w:numFmt w:val="bullet"/>
      <w:lvlText w:val=""/>
      <w:lvlJc w:val="left"/>
      <w:pPr>
        <w:ind w:left="2880" w:hanging="360"/>
      </w:pPr>
      <w:rPr>
        <w:rFonts w:ascii="Wingdings" w:hAnsi="Wingdings" w:hint="default"/>
      </w:rPr>
    </w:lvl>
    <w:lvl w:ilvl="3" w:tplc="7F7EAAC4">
      <w:start w:val="1"/>
      <w:numFmt w:val="bullet"/>
      <w:lvlText w:val=""/>
      <w:lvlJc w:val="left"/>
      <w:pPr>
        <w:ind w:left="3600" w:hanging="360"/>
      </w:pPr>
      <w:rPr>
        <w:rFonts w:ascii="Symbol" w:hAnsi="Symbol" w:hint="default"/>
      </w:rPr>
    </w:lvl>
    <w:lvl w:ilvl="4" w:tplc="A83EDC06">
      <w:start w:val="1"/>
      <w:numFmt w:val="bullet"/>
      <w:lvlText w:val="o"/>
      <w:lvlJc w:val="left"/>
      <w:pPr>
        <w:ind w:left="4320" w:hanging="360"/>
      </w:pPr>
      <w:rPr>
        <w:rFonts w:ascii="Courier New" w:hAnsi="Courier New" w:cs="Courier New" w:hint="default"/>
      </w:rPr>
    </w:lvl>
    <w:lvl w:ilvl="5" w:tplc="58DA0384">
      <w:start w:val="1"/>
      <w:numFmt w:val="bullet"/>
      <w:lvlText w:val=""/>
      <w:lvlJc w:val="left"/>
      <w:pPr>
        <w:ind w:left="5040" w:hanging="360"/>
      </w:pPr>
      <w:rPr>
        <w:rFonts w:ascii="Wingdings" w:hAnsi="Wingdings" w:hint="default"/>
      </w:rPr>
    </w:lvl>
    <w:lvl w:ilvl="6" w:tplc="5624F58E">
      <w:start w:val="1"/>
      <w:numFmt w:val="bullet"/>
      <w:lvlText w:val=""/>
      <w:lvlJc w:val="left"/>
      <w:pPr>
        <w:ind w:left="5760" w:hanging="360"/>
      </w:pPr>
      <w:rPr>
        <w:rFonts w:ascii="Symbol" w:hAnsi="Symbol" w:hint="default"/>
      </w:rPr>
    </w:lvl>
    <w:lvl w:ilvl="7" w:tplc="0B44B0A0">
      <w:start w:val="1"/>
      <w:numFmt w:val="bullet"/>
      <w:lvlText w:val="o"/>
      <w:lvlJc w:val="left"/>
      <w:pPr>
        <w:ind w:left="6480" w:hanging="360"/>
      </w:pPr>
      <w:rPr>
        <w:rFonts w:ascii="Courier New" w:hAnsi="Courier New" w:cs="Courier New" w:hint="default"/>
      </w:rPr>
    </w:lvl>
    <w:lvl w:ilvl="8" w:tplc="62FCF3D6">
      <w:start w:val="1"/>
      <w:numFmt w:val="bullet"/>
      <w:lvlText w:val=""/>
      <w:lvlJc w:val="left"/>
      <w:pPr>
        <w:ind w:left="7200" w:hanging="360"/>
      </w:pPr>
      <w:rPr>
        <w:rFonts w:ascii="Wingdings" w:hAnsi="Wingdings" w:hint="default"/>
      </w:rPr>
    </w:lvl>
  </w:abstractNum>
  <w:abstractNum w:abstractNumId="11">
    <w:nsid w:val="07334DEE"/>
    <w:multiLevelType w:val="hybridMultilevel"/>
    <w:tmpl w:val="60BA2636"/>
    <w:lvl w:ilvl="0" w:tplc="67EC5BA2">
      <w:start w:val="1"/>
      <w:numFmt w:val="decimal"/>
      <w:lvlText w:val="%1."/>
      <w:lvlJc w:val="left"/>
      <w:pPr>
        <w:ind w:left="720" w:hanging="360"/>
      </w:pPr>
      <w:rPr>
        <w:rFonts w:hint="default"/>
        <w:sz w:val="28"/>
        <w:szCs w:val="28"/>
      </w:rPr>
    </w:lvl>
    <w:lvl w:ilvl="1" w:tplc="B0BCA6D2">
      <w:numFmt w:val="none"/>
      <w:lvlText w:val=""/>
      <w:lvlJc w:val="left"/>
      <w:pPr>
        <w:tabs>
          <w:tab w:val="num" w:pos="360"/>
        </w:tabs>
      </w:pPr>
    </w:lvl>
    <w:lvl w:ilvl="2" w:tplc="5F5E2CB6">
      <w:numFmt w:val="none"/>
      <w:lvlText w:val=""/>
      <w:lvlJc w:val="left"/>
      <w:pPr>
        <w:tabs>
          <w:tab w:val="num" w:pos="360"/>
        </w:tabs>
      </w:pPr>
    </w:lvl>
    <w:lvl w:ilvl="3" w:tplc="8B744522">
      <w:numFmt w:val="none"/>
      <w:lvlText w:val=""/>
      <w:lvlJc w:val="left"/>
      <w:pPr>
        <w:tabs>
          <w:tab w:val="num" w:pos="360"/>
        </w:tabs>
      </w:pPr>
    </w:lvl>
    <w:lvl w:ilvl="4" w:tplc="76DAFFBA">
      <w:numFmt w:val="none"/>
      <w:lvlText w:val=""/>
      <w:lvlJc w:val="left"/>
      <w:pPr>
        <w:tabs>
          <w:tab w:val="num" w:pos="360"/>
        </w:tabs>
      </w:pPr>
    </w:lvl>
    <w:lvl w:ilvl="5" w:tplc="39BE84CC">
      <w:numFmt w:val="none"/>
      <w:lvlText w:val=""/>
      <w:lvlJc w:val="left"/>
      <w:pPr>
        <w:tabs>
          <w:tab w:val="num" w:pos="360"/>
        </w:tabs>
      </w:pPr>
    </w:lvl>
    <w:lvl w:ilvl="6" w:tplc="229C263C">
      <w:numFmt w:val="none"/>
      <w:lvlText w:val=""/>
      <w:lvlJc w:val="left"/>
      <w:pPr>
        <w:tabs>
          <w:tab w:val="num" w:pos="360"/>
        </w:tabs>
      </w:pPr>
    </w:lvl>
    <w:lvl w:ilvl="7" w:tplc="4810DACE">
      <w:numFmt w:val="none"/>
      <w:lvlText w:val=""/>
      <w:lvlJc w:val="left"/>
      <w:pPr>
        <w:tabs>
          <w:tab w:val="num" w:pos="360"/>
        </w:tabs>
      </w:pPr>
    </w:lvl>
    <w:lvl w:ilvl="8" w:tplc="D1B48222">
      <w:numFmt w:val="none"/>
      <w:lvlText w:val=""/>
      <w:lvlJc w:val="left"/>
      <w:pPr>
        <w:tabs>
          <w:tab w:val="num" w:pos="360"/>
        </w:tabs>
      </w:pPr>
    </w:lvl>
  </w:abstractNum>
  <w:abstractNum w:abstractNumId="12">
    <w:nsid w:val="07630731"/>
    <w:multiLevelType w:val="hybridMultilevel"/>
    <w:tmpl w:val="1DD012C8"/>
    <w:lvl w:ilvl="0" w:tplc="D6A890B2">
      <w:start w:val="1"/>
      <w:numFmt w:val="bullet"/>
      <w:lvlText w:val="●"/>
      <w:lvlJc w:val="left"/>
      <w:pPr>
        <w:ind w:left="720" w:hanging="360"/>
      </w:pPr>
      <w:rPr>
        <w:u w:val="none"/>
      </w:rPr>
    </w:lvl>
    <w:lvl w:ilvl="1" w:tplc="7384209C">
      <w:start w:val="1"/>
      <w:numFmt w:val="bullet"/>
      <w:lvlText w:val="○"/>
      <w:lvlJc w:val="left"/>
      <w:pPr>
        <w:ind w:left="1440" w:hanging="360"/>
      </w:pPr>
      <w:rPr>
        <w:u w:val="none"/>
      </w:rPr>
    </w:lvl>
    <w:lvl w:ilvl="2" w:tplc="4A44779E">
      <w:start w:val="1"/>
      <w:numFmt w:val="bullet"/>
      <w:lvlText w:val="■"/>
      <w:lvlJc w:val="left"/>
      <w:pPr>
        <w:ind w:left="2160" w:hanging="360"/>
      </w:pPr>
      <w:rPr>
        <w:u w:val="none"/>
      </w:rPr>
    </w:lvl>
    <w:lvl w:ilvl="3" w:tplc="5450D308">
      <w:start w:val="1"/>
      <w:numFmt w:val="bullet"/>
      <w:lvlText w:val="●"/>
      <w:lvlJc w:val="left"/>
      <w:pPr>
        <w:ind w:left="2880" w:hanging="360"/>
      </w:pPr>
      <w:rPr>
        <w:u w:val="none"/>
      </w:rPr>
    </w:lvl>
    <w:lvl w:ilvl="4" w:tplc="893A034C">
      <w:start w:val="1"/>
      <w:numFmt w:val="bullet"/>
      <w:lvlText w:val="○"/>
      <w:lvlJc w:val="left"/>
      <w:pPr>
        <w:ind w:left="3600" w:hanging="360"/>
      </w:pPr>
      <w:rPr>
        <w:u w:val="none"/>
      </w:rPr>
    </w:lvl>
    <w:lvl w:ilvl="5" w:tplc="B91E2374">
      <w:start w:val="1"/>
      <w:numFmt w:val="bullet"/>
      <w:lvlText w:val="■"/>
      <w:lvlJc w:val="left"/>
      <w:pPr>
        <w:ind w:left="4320" w:hanging="360"/>
      </w:pPr>
      <w:rPr>
        <w:u w:val="none"/>
      </w:rPr>
    </w:lvl>
    <w:lvl w:ilvl="6" w:tplc="943C6BD0">
      <w:start w:val="1"/>
      <w:numFmt w:val="bullet"/>
      <w:lvlText w:val="●"/>
      <w:lvlJc w:val="left"/>
      <w:pPr>
        <w:ind w:left="5040" w:hanging="360"/>
      </w:pPr>
      <w:rPr>
        <w:u w:val="none"/>
      </w:rPr>
    </w:lvl>
    <w:lvl w:ilvl="7" w:tplc="964078FE">
      <w:start w:val="1"/>
      <w:numFmt w:val="bullet"/>
      <w:lvlText w:val="○"/>
      <w:lvlJc w:val="left"/>
      <w:pPr>
        <w:ind w:left="5760" w:hanging="360"/>
      </w:pPr>
      <w:rPr>
        <w:u w:val="none"/>
      </w:rPr>
    </w:lvl>
    <w:lvl w:ilvl="8" w:tplc="4C420C7C">
      <w:start w:val="1"/>
      <w:numFmt w:val="bullet"/>
      <w:lvlText w:val="■"/>
      <w:lvlJc w:val="left"/>
      <w:pPr>
        <w:ind w:left="6480" w:hanging="360"/>
      </w:pPr>
      <w:rPr>
        <w:u w:val="none"/>
      </w:rPr>
    </w:lvl>
  </w:abstractNum>
  <w:abstractNum w:abstractNumId="13">
    <w:nsid w:val="0B38132D"/>
    <w:multiLevelType w:val="hybridMultilevel"/>
    <w:tmpl w:val="B7BC4392"/>
    <w:lvl w:ilvl="0" w:tplc="BA1C60D8">
      <w:start w:val="1"/>
      <w:numFmt w:val="bullet"/>
      <w:lvlText w:val="●"/>
      <w:lvlJc w:val="left"/>
      <w:pPr>
        <w:ind w:left="720" w:hanging="360"/>
      </w:pPr>
      <w:rPr>
        <w:u w:val="none"/>
      </w:rPr>
    </w:lvl>
    <w:lvl w:ilvl="1" w:tplc="DC485A84">
      <w:start w:val="1"/>
      <w:numFmt w:val="bullet"/>
      <w:lvlText w:val="○"/>
      <w:lvlJc w:val="left"/>
      <w:pPr>
        <w:ind w:left="1440" w:hanging="360"/>
      </w:pPr>
      <w:rPr>
        <w:u w:val="none"/>
      </w:rPr>
    </w:lvl>
    <w:lvl w:ilvl="2" w:tplc="F69A1F48">
      <w:start w:val="1"/>
      <w:numFmt w:val="bullet"/>
      <w:lvlText w:val="■"/>
      <w:lvlJc w:val="left"/>
      <w:pPr>
        <w:ind w:left="2160" w:hanging="360"/>
      </w:pPr>
      <w:rPr>
        <w:u w:val="none"/>
      </w:rPr>
    </w:lvl>
    <w:lvl w:ilvl="3" w:tplc="520E53E0">
      <w:start w:val="1"/>
      <w:numFmt w:val="bullet"/>
      <w:lvlText w:val="●"/>
      <w:lvlJc w:val="left"/>
      <w:pPr>
        <w:ind w:left="2880" w:hanging="360"/>
      </w:pPr>
      <w:rPr>
        <w:u w:val="none"/>
      </w:rPr>
    </w:lvl>
    <w:lvl w:ilvl="4" w:tplc="2896726C">
      <w:start w:val="1"/>
      <w:numFmt w:val="bullet"/>
      <w:lvlText w:val="○"/>
      <w:lvlJc w:val="left"/>
      <w:pPr>
        <w:ind w:left="3600" w:hanging="360"/>
      </w:pPr>
      <w:rPr>
        <w:u w:val="none"/>
      </w:rPr>
    </w:lvl>
    <w:lvl w:ilvl="5" w:tplc="FE082B4A">
      <w:start w:val="1"/>
      <w:numFmt w:val="bullet"/>
      <w:lvlText w:val="■"/>
      <w:lvlJc w:val="left"/>
      <w:pPr>
        <w:ind w:left="4320" w:hanging="360"/>
      </w:pPr>
      <w:rPr>
        <w:u w:val="none"/>
      </w:rPr>
    </w:lvl>
    <w:lvl w:ilvl="6" w:tplc="15A6C444">
      <w:start w:val="1"/>
      <w:numFmt w:val="bullet"/>
      <w:lvlText w:val="●"/>
      <w:lvlJc w:val="left"/>
      <w:pPr>
        <w:ind w:left="5040" w:hanging="360"/>
      </w:pPr>
      <w:rPr>
        <w:u w:val="none"/>
      </w:rPr>
    </w:lvl>
    <w:lvl w:ilvl="7" w:tplc="EE749D86">
      <w:start w:val="1"/>
      <w:numFmt w:val="bullet"/>
      <w:lvlText w:val="○"/>
      <w:lvlJc w:val="left"/>
      <w:pPr>
        <w:ind w:left="5760" w:hanging="360"/>
      </w:pPr>
      <w:rPr>
        <w:u w:val="none"/>
      </w:rPr>
    </w:lvl>
    <w:lvl w:ilvl="8" w:tplc="BFC6A918">
      <w:start w:val="1"/>
      <w:numFmt w:val="bullet"/>
      <w:lvlText w:val="■"/>
      <w:lvlJc w:val="left"/>
      <w:pPr>
        <w:ind w:left="6480" w:hanging="360"/>
      </w:pPr>
      <w:rPr>
        <w:u w:val="none"/>
      </w:rPr>
    </w:lvl>
  </w:abstractNum>
  <w:abstractNum w:abstractNumId="14">
    <w:nsid w:val="0B6977DE"/>
    <w:multiLevelType w:val="hybridMultilevel"/>
    <w:tmpl w:val="A890377C"/>
    <w:lvl w:ilvl="0" w:tplc="0E74EA72">
      <w:start w:val="1"/>
      <w:numFmt w:val="bullet"/>
      <w:lvlText w:val="●"/>
      <w:lvlJc w:val="left"/>
      <w:pPr>
        <w:ind w:left="720" w:hanging="360"/>
      </w:pPr>
      <w:rPr>
        <w:u w:val="none"/>
      </w:rPr>
    </w:lvl>
    <w:lvl w:ilvl="1" w:tplc="D75A5372">
      <w:start w:val="1"/>
      <w:numFmt w:val="bullet"/>
      <w:lvlText w:val="○"/>
      <w:lvlJc w:val="left"/>
      <w:pPr>
        <w:ind w:left="1440" w:hanging="360"/>
      </w:pPr>
      <w:rPr>
        <w:u w:val="none"/>
      </w:rPr>
    </w:lvl>
    <w:lvl w:ilvl="2" w:tplc="D218813C">
      <w:start w:val="1"/>
      <w:numFmt w:val="bullet"/>
      <w:lvlText w:val="■"/>
      <w:lvlJc w:val="left"/>
      <w:pPr>
        <w:ind w:left="2160" w:hanging="360"/>
      </w:pPr>
      <w:rPr>
        <w:u w:val="none"/>
      </w:rPr>
    </w:lvl>
    <w:lvl w:ilvl="3" w:tplc="7F289750">
      <w:start w:val="1"/>
      <w:numFmt w:val="bullet"/>
      <w:lvlText w:val="●"/>
      <w:lvlJc w:val="left"/>
      <w:pPr>
        <w:ind w:left="2880" w:hanging="360"/>
      </w:pPr>
      <w:rPr>
        <w:u w:val="none"/>
      </w:rPr>
    </w:lvl>
    <w:lvl w:ilvl="4" w:tplc="57B06A46">
      <w:start w:val="1"/>
      <w:numFmt w:val="bullet"/>
      <w:lvlText w:val="○"/>
      <w:lvlJc w:val="left"/>
      <w:pPr>
        <w:ind w:left="3600" w:hanging="360"/>
      </w:pPr>
      <w:rPr>
        <w:u w:val="none"/>
      </w:rPr>
    </w:lvl>
    <w:lvl w:ilvl="5" w:tplc="5A9CA996">
      <w:start w:val="1"/>
      <w:numFmt w:val="bullet"/>
      <w:lvlText w:val="■"/>
      <w:lvlJc w:val="left"/>
      <w:pPr>
        <w:ind w:left="4320" w:hanging="360"/>
      </w:pPr>
      <w:rPr>
        <w:u w:val="none"/>
      </w:rPr>
    </w:lvl>
    <w:lvl w:ilvl="6" w:tplc="6AD61958">
      <w:start w:val="1"/>
      <w:numFmt w:val="bullet"/>
      <w:lvlText w:val="●"/>
      <w:lvlJc w:val="left"/>
      <w:pPr>
        <w:ind w:left="5040" w:hanging="360"/>
      </w:pPr>
      <w:rPr>
        <w:u w:val="none"/>
      </w:rPr>
    </w:lvl>
    <w:lvl w:ilvl="7" w:tplc="A0A08336">
      <w:start w:val="1"/>
      <w:numFmt w:val="bullet"/>
      <w:lvlText w:val="○"/>
      <w:lvlJc w:val="left"/>
      <w:pPr>
        <w:ind w:left="5760" w:hanging="360"/>
      </w:pPr>
      <w:rPr>
        <w:u w:val="none"/>
      </w:rPr>
    </w:lvl>
    <w:lvl w:ilvl="8" w:tplc="4CC6BB86">
      <w:start w:val="1"/>
      <w:numFmt w:val="bullet"/>
      <w:lvlText w:val="■"/>
      <w:lvlJc w:val="left"/>
      <w:pPr>
        <w:ind w:left="6480" w:hanging="360"/>
      </w:pPr>
      <w:rPr>
        <w:u w:val="none"/>
      </w:rPr>
    </w:lvl>
  </w:abstractNum>
  <w:abstractNum w:abstractNumId="15">
    <w:nsid w:val="0BAA191D"/>
    <w:multiLevelType w:val="hybridMultilevel"/>
    <w:tmpl w:val="688E7EE0"/>
    <w:lvl w:ilvl="0" w:tplc="C2B2A044">
      <w:start w:val="1"/>
      <w:numFmt w:val="bullet"/>
      <w:lvlText w:val=""/>
      <w:lvlJc w:val="left"/>
      <w:pPr>
        <w:tabs>
          <w:tab w:val="num" w:pos="1935"/>
        </w:tabs>
        <w:ind w:left="1935" w:hanging="360"/>
      </w:pPr>
      <w:rPr>
        <w:rFonts w:ascii="Symbol" w:hAnsi="Symbol"/>
      </w:rPr>
    </w:lvl>
    <w:lvl w:ilvl="1" w:tplc="D2B06A9A">
      <w:start w:val="1"/>
      <w:numFmt w:val="bullet"/>
      <w:lvlText w:val="◦"/>
      <w:lvlJc w:val="left"/>
      <w:pPr>
        <w:tabs>
          <w:tab w:val="num" w:pos="2204"/>
        </w:tabs>
        <w:ind w:left="2204" w:hanging="360"/>
      </w:pPr>
      <w:rPr>
        <w:rFonts w:ascii="OpenSymbol" w:hAnsi="OpenSymbol" w:cs="OpenSymbol"/>
      </w:rPr>
    </w:lvl>
    <w:lvl w:ilvl="2" w:tplc="1AEE92A6">
      <w:start w:val="1"/>
      <w:numFmt w:val="bullet"/>
      <w:lvlText w:val="▪"/>
      <w:lvlJc w:val="left"/>
      <w:pPr>
        <w:tabs>
          <w:tab w:val="num" w:pos="2655"/>
        </w:tabs>
        <w:ind w:left="2655" w:hanging="360"/>
      </w:pPr>
      <w:rPr>
        <w:rFonts w:ascii="OpenSymbol" w:hAnsi="OpenSymbol" w:cs="OpenSymbol"/>
      </w:rPr>
    </w:lvl>
    <w:lvl w:ilvl="3" w:tplc="53EAC39C">
      <w:start w:val="1"/>
      <w:numFmt w:val="bullet"/>
      <w:lvlText w:val=""/>
      <w:lvlJc w:val="left"/>
      <w:pPr>
        <w:tabs>
          <w:tab w:val="num" w:pos="3015"/>
        </w:tabs>
        <w:ind w:left="3015" w:hanging="360"/>
      </w:pPr>
      <w:rPr>
        <w:rFonts w:ascii="Symbol" w:hAnsi="Symbol"/>
      </w:rPr>
    </w:lvl>
    <w:lvl w:ilvl="4" w:tplc="AD3C8AE6">
      <w:start w:val="1"/>
      <w:numFmt w:val="bullet"/>
      <w:lvlText w:val="◦"/>
      <w:lvlJc w:val="left"/>
      <w:pPr>
        <w:tabs>
          <w:tab w:val="num" w:pos="3375"/>
        </w:tabs>
        <w:ind w:left="3375" w:hanging="360"/>
      </w:pPr>
      <w:rPr>
        <w:rFonts w:ascii="OpenSymbol" w:hAnsi="OpenSymbol" w:cs="OpenSymbol"/>
      </w:rPr>
    </w:lvl>
    <w:lvl w:ilvl="5" w:tplc="14322F64">
      <w:start w:val="1"/>
      <w:numFmt w:val="bullet"/>
      <w:lvlText w:val="▪"/>
      <w:lvlJc w:val="left"/>
      <w:pPr>
        <w:tabs>
          <w:tab w:val="num" w:pos="3735"/>
        </w:tabs>
        <w:ind w:left="3735" w:hanging="360"/>
      </w:pPr>
      <w:rPr>
        <w:rFonts w:ascii="OpenSymbol" w:hAnsi="OpenSymbol" w:cs="OpenSymbol"/>
      </w:rPr>
    </w:lvl>
    <w:lvl w:ilvl="6" w:tplc="5F9418DC">
      <w:start w:val="1"/>
      <w:numFmt w:val="bullet"/>
      <w:lvlText w:val=""/>
      <w:lvlJc w:val="left"/>
      <w:pPr>
        <w:tabs>
          <w:tab w:val="num" w:pos="4095"/>
        </w:tabs>
        <w:ind w:left="4095" w:hanging="360"/>
      </w:pPr>
      <w:rPr>
        <w:rFonts w:ascii="Symbol" w:hAnsi="Symbol"/>
      </w:rPr>
    </w:lvl>
    <w:lvl w:ilvl="7" w:tplc="09148830">
      <w:start w:val="1"/>
      <w:numFmt w:val="bullet"/>
      <w:lvlText w:val="◦"/>
      <w:lvlJc w:val="left"/>
      <w:pPr>
        <w:tabs>
          <w:tab w:val="num" w:pos="4455"/>
        </w:tabs>
        <w:ind w:left="4455" w:hanging="360"/>
      </w:pPr>
      <w:rPr>
        <w:rFonts w:ascii="OpenSymbol" w:hAnsi="OpenSymbol" w:cs="OpenSymbol"/>
      </w:rPr>
    </w:lvl>
    <w:lvl w:ilvl="8" w:tplc="39DC179A">
      <w:start w:val="1"/>
      <w:numFmt w:val="bullet"/>
      <w:lvlText w:val="▪"/>
      <w:lvlJc w:val="left"/>
      <w:pPr>
        <w:tabs>
          <w:tab w:val="num" w:pos="4815"/>
        </w:tabs>
        <w:ind w:left="4815" w:hanging="360"/>
      </w:pPr>
      <w:rPr>
        <w:rFonts w:ascii="OpenSymbol" w:hAnsi="OpenSymbol" w:cs="OpenSymbol"/>
      </w:rPr>
    </w:lvl>
  </w:abstractNum>
  <w:abstractNum w:abstractNumId="16">
    <w:nsid w:val="0BE86AB1"/>
    <w:multiLevelType w:val="hybridMultilevel"/>
    <w:tmpl w:val="CFA451B0"/>
    <w:lvl w:ilvl="0" w:tplc="5F723664">
      <w:start w:val="1"/>
      <w:numFmt w:val="bullet"/>
      <w:lvlText w:val=""/>
      <w:lvlJc w:val="left"/>
      <w:pPr>
        <w:ind w:left="2138" w:hanging="360"/>
      </w:pPr>
      <w:rPr>
        <w:rFonts w:ascii="Symbol" w:hAnsi="Symbol" w:hint="default"/>
      </w:rPr>
    </w:lvl>
    <w:lvl w:ilvl="1" w:tplc="0666E216">
      <w:start w:val="1"/>
      <w:numFmt w:val="bullet"/>
      <w:lvlText w:val="o"/>
      <w:lvlJc w:val="left"/>
      <w:pPr>
        <w:ind w:left="2858" w:hanging="360"/>
      </w:pPr>
      <w:rPr>
        <w:rFonts w:ascii="Courier New" w:hAnsi="Courier New" w:cs="Courier New" w:hint="default"/>
      </w:rPr>
    </w:lvl>
    <w:lvl w:ilvl="2" w:tplc="0EE6D9AA">
      <w:start w:val="1"/>
      <w:numFmt w:val="bullet"/>
      <w:lvlText w:val=""/>
      <w:lvlJc w:val="left"/>
      <w:pPr>
        <w:ind w:left="3578" w:hanging="360"/>
      </w:pPr>
      <w:rPr>
        <w:rFonts w:ascii="Wingdings" w:hAnsi="Wingdings" w:hint="default"/>
      </w:rPr>
    </w:lvl>
    <w:lvl w:ilvl="3" w:tplc="07C45CD8">
      <w:start w:val="1"/>
      <w:numFmt w:val="bullet"/>
      <w:lvlText w:val=""/>
      <w:lvlJc w:val="left"/>
      <w:pPr>
        <w:ind w:left="4298" w:hanging="360"/>
      </w:pPr>
      <w:rPr>
        <w:rFonts w:ascii="Symbol" w:hAnsi="Symbol" w:hint="default"/>
      </w:rPr>
    </w:lvl>
    <w:lvl w:ilvl="4" w:tplc="6804C198">
      <w:start w:val="1"/>
      <w:numFmt w:val="bullet"/>
      <w:lvlText w:val="o"/>
      <w:lvlJc w:val="left"/>
      <w:pPr>
        <w:ind w:left="5018" w:hanging="360"/>
      </w:pPr>
      <w:rPr>
        <w:rFonts w:ascii="Courier New" w:hAnsi="Courier New" w:cs="Courier New" w:hint="default"/>
      </w:rPr>
    </w:lvl>
    <w:lvl w:ilvl="5" w:tplc="84CE734E">
      <w:start w:val="1"/>
      <w:numFmt w:val="bullet"/>
      <w:lvlText w:val=""/>
      <w:lvlJc w:val="left"/>
      <w:pPr>
        <w:ind w:left="5738" w:hanging="360"/>
      </w:pPr>
      <w:rPr>
        <w:rFonts w:ascii="Wingdings" w:hAnsi="Wingdings" w:hint="default"/>
      </w:rPr>
    </w:lvl>
    <w:lvl w:ilvl="6" w:tplc="0F8CC8C0">
      <w:start w:val="1"/>
      <w:numFmt w:val="bullet"/>
      <w:lvlText w:val=""/>
      <w:lvlJc w:val="left"/>
      <w:pPr>
        <w:ind w:left="6458" w:hanging="360"/>
      </w:pPr>
      <w:rPr>
        <w:rFonts w:ascii="Symbol" w:hAnsi="Symbol" w:hint="default"/>
      </w:rPr>
    </w:lvl>
    <w:lvl w:ilvl="7" w:tplc="E5E65E64">
      <w:start w:val="1"/>
      <w:numFmt w:val="bullet"/>
      <w:lvlText w:val="o"/>
      <w:lvlJc w:val="left"/>
      <w:pPr>
        <w:ind w:left="7178" w:hanging="360"/>
      </w:pPr>
      <w:rPr>
        <w:rFonts w:ascii="Courier New" w:hAnsi="Courier New" w:cs="Courier New" w:hint="default"/>
      </w:rPr>
    </w:lvl>
    <w:lvl w:ilvl="8" w:tplc="A8FAF094">
      <w:start w:val="1"/>
      <w:numFmt w:val="bullet"/>
      <w:lvlText w:val=""/>
      <w:lvlJc w:val="left"/>
      <w:pPr>
        <w:ind w:left="7898" w:hanging="360"/>
      </w:pPr>
      <w:rPr>
        <w:rFonts w:ascii="Wingdings" w:hAnsi="Wingdings" w:hint="default"/>
      </w:rPr>
    </w:lvl>
  </w:abstractNum>
  <w:abstractNum w:abstractNumId="17">
    <w:nsid w:val="0C9C0171"/>
    <w:multiLevelType w:val="hybridMultilevel"/>
    <w:tmpl w:val="E82C948E"/>
    <w:lvl w:ilvl="0" w:tplc="AFBAE3C8">
      <w:start w:val="1"/>
      <w:numFmt w:val="bullet"/>
      <w:lvlText w:val=""/>
      <w:lvlJc w:val="left"/>
      <w:pPr>
        <w:tabs>
          <w:tab w:val="num" w:pos="1935"/>
        </w:tabs>
        <w:ind w:left="1935" w:hanging="360"/>
      </w:pPr>
      <w:rPr>
        <w:rFonts w:ascii="Symbol" w:hAnsi="Symbol"/>
      </w:rPr>
    </w:lvl>
    <w:lvl w:ilvl="1" w:tplc="36AE01F2">
      <w:start w:val="1"/>
      <w:numFmt w:val="bullet"/>
      <w:lvlText w:val="◦"/>
      <w:lvlJc w:val="left"/>
      <w:pPr>
        <w:tabs>
          <w:tab w:val="num" w:pos="2204"/>
        </w:tabs>
        <w:ind w:left="2204" w:hanging="360"/>
      </w:pPr>
      <w:rPr>
        <w:rFonts w:ascii="OpenSymbol" w:hAnsi="OpenSymbol" w:cs="OpenSymbol"/>
      </w:rPr>
    </w:lvl>
    <w:lvl w:ilvl="2" w:tplc="14741A98">
      <w:start w:val="1"/>
      <w:numFmt w:val="bullet"/>
      <w:lvlText w:val="▪"/>
      <w:lvlJc w:val="left"/>
      <w:pPr>
        <w:tabs>
          <w:tab w:val="num" w:pos="2655"/>
        </w:tabs>
        <w:ind w:left="2655" w:hanging="360"/>
      </w:pPr>
      <w:rPr>
        <w:rFonts w:ascii="OpenSymbol" w:hAnsi="OpenSymbol" w:cs="OpenSymbol"/>
      </w:rPr>
    </w:lvl>
    <w:lvl w:ilvl="3" w:tplc="779CFC2A">
      <w:start w:val="1"/>
      <w:numFmt w:val="bullet"/>
      <w:lvlText w:val=""/>
      <w:lvlJc w:val="left"/>
      <w:pPr>
        <w:tabs>
          <w:tab w:val="num" w:pos="3015"/>
        </w:tabs>
        <w:ind w:left="3015" w:hanging="360"/>
      </w:pPr>
      <w:rPr>
        <w:rFonts w:ascii="Symbol" w:hAnsi="Symbol"/>
      </w:rPr>
    </w:lvl>
    <w:lvl w:ilvl="4" w:tplc="8578BA28">
      <w:start w:val="1"/>
      <w:numFmt w:val="bullet"/>
      <w:lvlText w:val="◦"/>
      <w:lvlJc w:val="left"/>
      <w:pPr>
        <w:tabs>
          <w:tab w:val="num" w:pos="3375"/>
        </w:tabs>
        <w:ind w:left="3375" w:hanging="360"/>
      </w:pPr>
      <w:rPr>
        <w:rFonts w:ascii="OpenSymbol" w:hAnsi="OpenSymbol" w:cs="OpenSymbol"/>
      </w:rPr>
    </w:lvl>
    <w:lvl w:ilvl="5" w:tplc="031A5224">
      <w:start w:val="1"/>
      <w:numFmt w:val="bullet"/>
      <w:lvlText w:val="▪"/>
      <w:lvlJc w:val="left"/>
      <w:pPr>
        <w:tabs>
          <w:tab w:val="num" w:pos="3735"/>
        </w:tabs>
        <w:ind w:left="3735" w:hanging="360"/>
      </w:pPr>
      <w:rPr>
        <w:rFonts w:ascii="OpenSymbol" w:hAnsi="OpenSymbol" w:cs="OpenSymbol"/>
      </w:rPr>
    </w:lvl>
    <w:lvl w:ilvl="6" w:tplc="7DFCA622">
      <w:start w:val="1"/>
      <w:numFmt w:val="bullet"/>
      <w:lvlText w:val=""/>
      <w:lvlJc w:val="left"/>
      <w:pPr>
        <w:tabs>
          <w:tab w:val="num" w:pos="4095"/>
        </w:tabs>
        <w:ind w:left="4095" w:hanging="360"/>
      </w:pPr>
      <w:rPr>
        <w:rFonts w:ascii="Symbol" w:hAnsi="Symbol"/>
      </w:rPr>
    </w:lvl>
    <w:lvl w:ilvl="7" w:tplc="0DF4B756">
      <w:start w:val="1"/>
      <w:numFmt w:val="bullet"/>
      <w:lvlText w:val="◦"/>
      <w:lvlJc w:val="left"/>
      <w:pPr>
        <w:tabs>
          <w:tab w:val="num" w:pos="4455"/>
        </w:tabs>
        <w:ind w:left="4455" w:hanging="360"/>
      </w:pPr>
      <w:rPr>
        <w:rFonts w:ascii="OpenSymbol" w:hAnsi="OpenSymbol" w:cs="OpenSymbol"/>
      </w:rPr>
    </w:lvl>
    <w:lvl w:ilvl="8" w:tplc="CC22B16C">
      <w:start w:val="1"/>
      <w:numFmt w:val="bullet"/>
      <w:lvlText w:val="▪"/>
      <w:lvlJc w:val="left"/>
      <w:pPr>
        <w:tabs>
          <w:tab w:val="num" w:pos="4815"/>
        </w:tabs>
        <w:ind w:left="4815" w:hanging="360"/>
      </w:pPr>
      <w:rPr>
        <w:rFonts w:ascii="OpenSymbol" w:hAnsi="OpenSymbol" w:cs="OpenSymbol"/>
      </w:rPr>
    </w:lvl>
  </w:abstractNum>
  <w:abstractNum w:abstractNumId="18">
    <w:nsid w:val="0D39066C"/>
    <w:multiLevelType w:val="hybridMultilevel"/>
    <w:tmpl w:val="0FCC6D60"/>
    <w:lvl w:ilvl="0" w:tplc="6FD0F650">
      <w:start w:val="1"/>
      <w:numFmt w:val="bullet"/>
      <w:lvlText w:val="●"/>
      <w:lvlJc w:val="left"/>
      <w:pPr>
        <w:ind w:left="720" w:hanging="360"/>
      </w:pPr>
      <w:rPr>
        <w:u w:val="none"/>
      </w:rPr>
    </w:lvl>
    <w:lvl w:ilvl="1" w:tplc="180870D0">
      <w:start w:val="1"/>
      <w:numFmt w:val="bullet"/>
      <w:lvlText w:val="○"/>
      <w:lvlJc w:val="left"/>
      <w:pPr>
        <w:ind w:left="1440" w:hanging="360"/>
      </w:pPr>
      <w:rPr>
        <w:u w:val="none"/>
      </w:rPr>
    </w:lvl>
    <w:lvl w:ilvl="2" w:tplc="3E9EBAC4">
      <w:start w:val="1"/>
      <w:numFmt w:val="bullet"/>
      <w:lvlText w:val="■"/>
      <w:lvlJc w:val="left"/>
      <w:pPr>
        <w:ind w:left="2160" w:hanging="360"/>
      </w:pPr>
      <w:rPr>
        <w:u w:val="none"/>
      </w:rPr>
    </w:lvl>
    <w:lvl w:ilvl="3" w:tplc="9CE0E000">
      <w:start w:val="1"/>
      <w:numFmt w:val="bullet"/>
      <w:lvlText w:val="●"/>
      <w:lvlJc w:val="left"/>
      <w:pPr>
        <w:ind w:left="2880" w:hanging="360"/>
      </w:pPr>
      <w:rPr>
        <w:u w:val="none"/>
      </w:rPr>
    </w:lvl>
    <w:lvl w:ilvl="4" w:tplc="0C7AE5D8">
      <w:start w:val="1"/>
      <w:numFmt w:val="bullet"/>
      <w:lvlText w:val="○"/>
      <w:lvlJc w:val="left"/>
      <w:pPr>
        <w:ind w:left="3600" w:hanging="360"/>
      </w:pPr>
      <w:rPr>
        <w:u w:val="none"/>
      </w:rPr>
    </w:lvl>
    <w:lvl w:ilvl="5" w:tplc="480432E0">
      <w:start w:val="1"/>
      <w:numFmt w:val="bullet"/>
      <w:lvlText w:val="■"/>
      <w:lvlJc w:val="left"/>
      <w:pPr>
        <w:ind w:left="4320" w:hanging="360"/>
      </w:pPr>
      <w:rPr>
        <w:u w:val="none"/>
      </w:rPr>
    </w:lvl>
    <w:lvl w:ilvl="6" w:tplc="14C88C8C">
      <w:start w:val="1"/>
      <w:numFmt w:val="bullet"/>
      <w:lvlText w:val="●"/>
      <w:lvlJc w:val="left"/>
      <w:pPr>
        <w:ind w:left="5040" w:hanging="360"/>
      </w:pPr>
      <w:rPr>
        <w:u w:val="none"/>
      </w:rPr>
    </w:lvl>
    <w:lvl w:ilvl="7" w:tplc="50D8BD84">
      <w:start w:val="1"/>
      <w:numFmt w:val="bullet"/>
      <w:lvlText w:val="○"/>
      <w:lvlJc w:val="left"/>
      <w:pPr>
        <w:ind w:left="5760" w:hanging="360"/>
      </w:pPr>
      <w:rPr>
        <w:u w:val="none"/>
      </w:rPr>
    </w:lvl>
    <w:lvl w:ilvl="8" w:tplc="0734CCF4">
      <w:start w:val="1"/>
      <w:numFmt w:val="bullet"/>
      <w:lvlText w:val="■"/>
      <w:lvlJc w:val="left"/>
      <w:pPr>
        <w:ind w:left="6480" w:hanging="360"/>
      </w:pPr>
      <w:rPr>
        <w:u w:val="none"/>
      </w:rPr>
    </w:lvl>
  </w:abstractNum>
  <w:abstractNum w:abstractNumId="19">
    <w:nsid w:val="0D681043"/>
    <w:multiLevelType w:val="hybridMultilevel"/>
    <w:tmpl w:val="38CE8152"/>
    <w:lvl w:ilvl="0" w:tplc="AAAE6A86">
      <w:start w:val="1"/>
      <w:numFmt w:val="bullet"/>
      <w:lvlText w:val=""/>
      <w:lvlJc w:val="left"/>
      <w:pPr>
        <w:ind w:left="2138" w:hanging="360"/>
      </w:pPr>
      <w:rPr>
        <w:rFonts w:ascii="Symbol" w:hAnsi="Symbol" w:hint="default"/>
      </w:rPr>
    </w:lvl>
    <w:lvl w:ilvl="1" w:tplc="0ECE5E8A">
      <w:start w:val="1"/>
      <w:numFmt w:val="bullet"/>
      <w:lvlText w:val="o"/>
      <w:lvlJc w:val="left"/>
      <w:pPr>
        <w:ind w:left="2858" w:hanging="360"/>
      </w:pPr>
      <w:rPr>
        <w:rFonts w:ascii="Courier New" w:hAnsi="Courier New" w:cs="Courier New" w:hint="default"/>
      </w:rPr>
    </w:lvl>
    <w:lvl w:ilvl="2" w:tplc="52643914">
      <w:start w:val="1"/>
      <w:numFmt w:val="bullet"/>
      <w:lvlText w:val=""/>
      <w:lvlJc w:val="left"/>
      <w:pPr>
        <w:ind w:left="3578" w:hanging="360"/>
      </w:pPr>
      <w:rPr>
        <w:rFonts w:ascii="Wingdings" w:hAnsi="Wingdings" w:hint="default"/>
      </w:rPr>
    </w:lvl>
    <w:lvl w:ilvl="3" w:tplc="16ECB50A">
      <w:start w:val="1"/>
      <w:numFmt w:val="bullet"/>
      <w:lvlText w:val=""/>
      <w:lvlJc w:val="left"/>
      <w:pPr>
        <w:ind w:left="4298" w:hanging="360"/>
      </w:pPr>
      <w:rPr>
        <w:rFonts w:ascii="Symbol" w:hAnsi="Symbol" w:hint="default"/>
      </w:rPr>
    </w:lvl>
    <w:lvl w:ilvl="4" w:tplc="B7862B14">
      <w:start w:val="1"/>
      <w:numFmt w:val="bullet"/>
      <w:lvlText w:val="o"/>
      <w:lvlJc w:val="left"/>
      <w:pPr>
        <w:ind w:left="5018" w:hanging="360"/>
      </w:pPr>
      <w:rPr>
        <w:rFonts w:ascii="Courier New" w:hAnsi="Courier New" w:cs="Courier New" w:hint="default"/>
      </w:rPr>
    </w:lvl>
    <w:lvl w:ilvl="5" w:tplc="1034E50C">
      <w:start w:val="1"/>
      <w:numFmt w:val="bullet"/>
      <w:lvlText w:val=""/>
      <w:lvlJc w:val="left"/>
      <w:pPr>
        <w:ind w:left="5738" w:hanging="360"/>
      </w:pPr>
      <w:rPr>
        <w:rFonts w:ascii="Wingdings" w:hAnsi="Wingdings" w:hint="default"/>
      </w:rPr>
    </w:lvl>
    <w:lvl w:ilvl="6" w:tplc="B128DA40">
      <w:start w:val="1"/>
      <w:numFmt w:val="bullet"/>
      <w:lvlText w:val=""/>
      <w:lvlJc w:val="left"/>
      <w:pPr>
        <w:ind w:left="6458" w:hanging="360"/>
      </w:pPr>
      <w:rPr>
        <w:rFonts w:ascii="Symbol" w:hAnsi="Symbol" w:hint="default"/>
      </w:rPr>
    </w:lvl>
    <w:lvl w:ilvl="7" w:tplc="823E16F4">
      <w:start w:val="1"/>
      <w:numFmt w:val="bullet"/>
      <w:lvlText w:val="o"/>
      <w:lvlJc w:val="left"/>
      <w:pPr>
        <w:ind w:left="7178" w:hanging="360"/>
      </w:pPr>
      <w:rPr>
        <w:rFonts w:ascii="Courier New" w:hAnsi="Courier New" w:cs="Courier New" w:hint="default"/>
      </w:rPr>
    </w:lvl>
    <w:lvl w:ilvl="8" w:tplc="DE82B4F6">
      <w:start w:val="1"/>
      <w:numFmt w:val="bullet"/>
      <w:lvlText w:val=""/>
      <w:lvlJc w:val="left"/>
      <w:pPr>
        <w:ind w:left="7898" w:hanging="360"/>
      </w:pPr>
      <w:rPr>
        <w:rFonts w:ascii="Wingdings" w:hAnsi="Wingdings" w:hint="default"/>
      </w:rPr>
    </w:lvl>
  </w:abstractNum>
  <w:abstractNum w:abstractNumId="20">
    <w:nsid w:val="0EC42F6D"/>
    <w:multiLevelType w:val="hybridMultilevel"/>
    <w:tmpl w:val="3024280E"/>
    <w:lvl w:ilvl="0" w:tplc="0DA28176">
      <w:start w:val="1"/>
      <w:numFmt w:val="bullet"/>
      <w:lvlText w:val=""/>
      <w:lvlJc w:val="left"/>
      <w:pPr>
        <w:tabs>
          <w:tab w:val="num" w:pos="1935"/>
        </w:tabs>
        <w:ind w:left="1935" w:hanging="360"/>
      </w:pPr>
      <w:rPr>
        <w:rFonts w:ascii="Symbol" w:hAnsi="Symbol"/>
      </w:rPr>
    </w:lvl>
    <w:lvl w:ilvl="1" w:tplc="316C7DF8">
      <w:start w:val="1"/>
      <w:numFmt w:val="bullet"/>
      <w:lvlText w:val="◦"/>
      <w:lvlJc w:val="left"/>
      <w:pPr>
        <w:tabs>
          <w:tab w:val="num" w:pos="2204"/>
        </w:tabs>
        <w:ind w:left="2204" w:hanging="360"/>
      </w:pPr>
      <w:rPr>
        <w:rFonts w:ascii="OpenSymbol" w:hAnsi="OpenSymbol" w:cs="OpenSymbol"/>
      </w:rPr>
    </w:lvl>
    <w:lvl w:ilvl="2" w:tplc="F828C520">
      <w:start w:val="1"/>
      <w:numFmt w:val="bullet"/>
      <w:lvlText w:val="▪"/>
      <w:lvlJc w:val="left"/>
      <w:pPr>
        <w:tabs>
          <w:tab w:val="num" w:pos="2655"/>
        </w:tabs>
        <w:ind w:left="2655" w:hanging="360"/>
      </w:pPr>
      <w:rPr>
        <w:rFonts w:ascii="OpenSymbol" w:hAnsi="OpenSymbol" w:cs="OpenSymbol"/>
      </w:rPr>
    </w:lvl>
    <w:lvl w:ilvl="3" w:tplc="018A521A">
      <w:start w:val="1"/>
      <w:numFmt w:val="bullet"/>
      <w:lvlText w:val=""/>
      <w:lvlJc w:val="left"/>
      <w:pPr>
        <w:tabs>
          <w:tab w:val="num" w:pos="3015"/>
        </w:tabs>
        <w:ind w:left="3015" w:hanging="360"/>
      </w:pPr>
      <w:rPr>
        <w:rFonts w:ascii="Symbol" w:hAnsi="Symbol"/>
      </w:rPr>
    </w:lvl>
    <w:lvl w:ilvl="4" w:tplc="1C763D5C">
      <w:start w:val="1"/>
      <w:numFmt w:val="bullet"/>
      <w:lvlText w:val="◦"/>
      <w:lvlJc w:val="left"/>
      <w:pPr>
        <w:tabs>
          <w:tab w:val="num" w:pos="3375"/>
        </w:tabs>
        <w:ind w:left="3375" w:hanging="360"/>
      </w:pPr>
      <w:rPr>
        <w:rFonts w:ascii="OpenSymbol" w:hAnsi="OpenSymbol" w:cs="OpenSymbol"/>
      </w:rPr>
    </w:lvl>
    <w:lvl w:ilvl="5" w:tplc="464C3000">
      <w:start w:val="1"/>
      <w:numFmt w:val="bullet"/>
      <w:lvlText w:val="▪"/>
      <w:lvlJc w:val="left"/>
      <w:pPr>
        <w:tabs>
          <w:tab w:val="num" w:pos="3735"/>
        </w:tabs>
        <w:ind w:left="3735" w:hanging="360"/>
      </w:pPr>
      <w:rPr>
        <w:rFonts w:ascii="OpenSymbol" w:hAnsi="OpenSymbol" w:cs="OpenSymbol"/>
      </w:rPr>
    </w:lvl>
    <w:lvl w:ilvl="6" w:tplc="CC849EA4">
      <w:start w:val="1"/>
      <w:numFmt w:val="bullet"/>
      <w:lvlText w:val=""/>
      <w:lvlJc w:val="left"/>
      <w:pPr>
        <w:tabs>
          <w:tab w:val="num" w:pos="4095"/>
        </w:tabs>
        <w:ind w:left="4095" w:hanging="360"/>
      </w:pPr>
      <w:rPr>
        <w:rFonts w:ascii="Symbol" w:hAnsi="Symbol"/>
      </w:rPr>
    </w:lvl>
    <w:lvl w:ilvl="7" w:tplc="6734A082">
      <w:start w:val="1"/>
      <w:numFmt w:val="bullet"/>
      <w:lvlText w:val="◦"/>
      <w:lvlJc w:val="left"/>
      <w:pPr>
        <w:tabs>
          <w:tab w:val="num" w:pos="4455"/>
        </w:tabs>
        <w:ind w:left="4455" w:hanging="360"/>
      </w:pPr>
      <w:rPr>
        <w:rFonts w:ascii="OpenSymbol" w:hAnsi="OpenSymbol" w:cs="OpenSymbol"/>
      </w:rPr>
    </w:lvl>
    <w:lvl w:ilvl="8" w:tplc="3D52E5B8">
      <w:start w:val="1"/>
      <w:numFmt w:val="bullet"/>
      <w:lvlText w:val="▪"/>
      <w:lvlJc w:val="left"/>
      <w:pPr>
        <w:tabs>
          <w:tab w:val="num" w:pos="4815"/>
        </w:tabs>
        <w:ind w:left="4815" w:hanging="360"/>
      </w:pPr>
      <w:rPr>
        <w:rFonts w:ascii="OpenSymbol" w:hAnsi="OpenSymbol" w:cs="OpenSymbol"/>
      </w:rPr>
    </w:lvl>
  </w:abstractNum>
  <w:abstractNum w:abstractNumId="21">
    <w:nsid w:val="0ECD07DB"/>
    <w:multiLevelType w:val="hybridMultilevel"/>
    <w:tmpl w:val="29168A2E"/>
    <w:lvl w:ilvl="0" w:tplc="AFFA7F60">
      <w:start w:val="1"/>
      <w:numFmt w:val="bullet"/>
      <w:lvlText w:val=""/>
      <w:lvlJc w:val="left"/>
      <w:pPr>
        <w:tabs>
          <w:tab w:val="num" w:pos="1935"/>
        </w:tabs>
        <w:ind w:left="1935" w:hanging="360"/>
      </w:pPr>
      <w:rPr>
        <w:rFonts w:ascii="Symbol" w:hAnsi="Symbol"/>
      </w:rPr>
    </w:lvl>
    <w:lvl w:ilvl="1" w:tplc="153ADA56">
      <w:start w:val="1"/>
      <w:numFmt w:val="bullet"/>
      <w:lvlText w:val="◦"/>
      <w:lvlJc w:val="left"/>
      <w:pPr>
        <w:tabs>
          <w:tab w:val="num" w:pos="2204"/>
        </w:tabs>
        <w:ind w:left="2204" w:hanging="360"/>
      </w:pPr>
      <w:rPr>
        <w:rFonts w:ascii="OpenSymbol" w:hAnsi="OpenSymbol" w:cs="OpenSymbol"/>
      </w:rPr>
    </w:lvl>
    <w:lvl w:ilvl="2" w:tplc="C78A9124">
      <w:start w:val="1"/>
      <w:numFmt w:val="bullet"/>
      <w:lvlText w:val="▪"/>
      <w:lvlJc w:val="left"/>
      <w:pPr>
        <w:tabs>
          <w:tab w:val="num" w:pos="2655"/>
        </w:tabs>
        <w:ind w:left="2655" w:hanging="360"/>
      </w:pPr>
      <w:rPr>
        <w:rFonts w:ascii="OpenSymbol" w:hAnsi="OpenSymbol" w:cs="OpenSymbol"/>
      </w:rPr>
    </w:lvl>
    <w:lvl w:ilvl="3" w:tplc="791C9D9E">
      <w:start w:val="1"/>
      <w:numFmt w:val="bullet"/>
      <w:lvlText w:val=""/>
      <w:lvlJc w:val="left"/>
      <w:pPr>
        <w:tabs>
          <w:tab w:val="num" w:pos="3015"/>
        </w:tabs>
        <w:ind w:left="3015" w:hanging="360"/>
      </w:pPr>
      <w:rPr>
        <w:rFonts w:ascii="Symbol" w:hAnsi="Symbol"/>
      </w:rPr>
    </w:lvl>
    <w:lvl w:ilvl="4" w:tplc="567EB07A">
      <w:start w:val="1"/>
      <w:numFmt w:val="bullet"/>
      <w:lvlText w:val="◦"/>
      <w:lvlJc w:val="left"/>
      <w:pPr>
        <w:tabs>
          <w:tab w:val="num" w:pos="3375"/>
        </w:tabs>
        <w:ind w:left="3375" w:hanging="360"/>
      </w:pPr>
      <w:rPr>
        <w:rFonts w:ascii="OpenSymbol" w:hAnsi="OpenSymbol" w:cs="OpenSymbol"/>
      </w:rPr>
    </w:lvl>
    <w:lvl w:ilvl="5" w:tplc="B1429FF8">
      <w:start w:val="1"/>
      <w:numFmt w:val="bullet"/>
      <w:lvlText w:val="▪"/>
      <w:lvlJc w:val="left"/>
      <w:pPr>
        <w:tabs>
          <w:tab w:val="num" w:pos="3735"/>
        </w:tabs>
        <w:ind w:left="3735" w:hanging="360"/>
      </w:pPr>
      <w:rPr>
        <w:rFonts w:ascii="OpenSymbol" w:hAnsi="OpenSymbol" w:cs="OpenSymbol"/>
      </w:rPr>
    </w:lvl>
    <w:lvl w:ilvl="6" w:tplc="75220E7E">
      <w:start w:val="1"/>
      <w:numFmt w:val="bullet"/>
      <w:lvlText w:val=""/>
      <w:lvlJc w:val="left"/>
      <w:pPr>
        <w:tabs>
          <w:tab w:val="num" w:pos="4095"/>
        </w:tabs>
        <w:ind w:left="4095" w:hanging="360"/>
      </w:pPr>
      <w:rPr>
        <w:rFonts w:ascii="Symbol" w:hAnsi="Symbol"/>
      </w:rPr>
    </w:lvl>
    <w:lvl w:ilvl="7" w:tplc="47420A56">
      <w:start w:val="1"/>
      <w:numFmt w:val="bullet"/>
      <w:lvlText w:val="◦"/>
      <w:lvlJc w:val="left"/>
      <w:pPr>
        <w:tabs>
          <w:tab w:val="num" w:pos="4455"/>
        </w:tabs>
        <w:ind w:left="4455" w:hanging="360"/>
      </w:pPr>
      <w:rPr>
        <w:rFonts w:ascii="OpenSymbol" w:hAnsi="OpenSymbol" w:cs="OpenSymbol"/>
      </w:rPr>
    </w:lvl>
    <w:lvl w:ilvl="8" w:tplc="C6263D52">
      <w:start w:val="1"/>
      <w:numFmt w:val="bullet"/>
      <w:lvlText w:val="▪"/>
      <w:lvlJc w:val="left"/>
      <w:pPr>
        <w:tabs>
          <w:tab w:val="num" w:pos="4815"/>
        </w:tabs>
        <w:ind w:left="4815" w:hanging="360"/>
      </w:pPr>
      <w:rPr>
        <w:rFonts w:ascii="OpenSymbol" w:hAnsi="OpenSymbol" w:cs="OpenSymbol"/>
      </w:rPr>
    </w:lvl>
  </w:abstractNum>
  <w:abstractNum w:abstractNumId="22">
    <w:nsid w:val="0EDB1A09"/>
    <w:multiLevelType w:val="hybridMultilevel"/>
    <w:tmpl w:val="E2268EAE"/>
    <w:lvl w:ilvl="0" w:tplc="24D0A2EE">
      <w:start w:val="1"/>
      <w:numFmt w:val="bullet"/>
      <w:lvlText w:val=""/>
      <w:lvlJc w:val="left"/>
      <w:pPr>
        <w:ind w:left="1440" w:hanging="360"/>
      </w:pPr>
      <w:rPr>
        <w:rFonts w:ascii="Symbol" w:hAnsi="Symbol" w:hint="default"/>
      </w:rPr>
    </w:lvl>
    <w:lvl w:ilvl="1" w:tplc="FEDA76AC">
      <w:start w:val="1"/>
      <w:numFmt w:val="bullet"/>
      <w:lvlText w:val="o"/>
      <w:lvlJc w:val="left"/>
      <w:pPr>
        <w:ind w:left="2160" w:hanging="360"/>
      </w:pPr>
      <w:rPr>
        <w:rFonts w:ascii="Courier New" w:hAnsi="Courier New" w:cs="Courier New" w:hint="default"/>
      </w:rPr>
    </w:lvl>
    <w:lvl w:ilvl="2" w:tplc="4626B272">
      <w:start w:val="1"/>
      <w:numFmt w:val="bullet"/>
      <w:lvlText w:val=""/>
      <w:lvlJc w:val="left"/>
      <w:pPr>
        <w:ind w:left="2880" w:hanging="360"/>
      </w:pPr>
      <w:rPr>
        <w:rFonts w:ascii="Wingdings" w:hAnsi="Wingdings" w:hint="default"/>
      </w:rPr>
    </w:lvl>
    <w:lvl w:ilvl="3" w:tplc="44586A9E">
      <w:start w:val="1"/>
      <w:numFmt w:val="bullet"/>
      <w:lvlText w:val=""/>
      <w:lvlJc w:val="left"/>
      <w:pPr>
        <w:ind w:left="3600" w:hanging="360"/>
      </w:pPr>
      <w:rPr>
        <w:rFonts w:ascii="Symbol" w:hAnsi="Symbol" w:hint="default"/>
      </w:rPr>
    </w:lvl>
    <w:lvl w:ilvl="4" w:tplc="C604FB4C">
      <w:start w:val="1"/>
      <w:numFmt w:val="bullet"/>
      <w:lvlText w:val="o"/>
      <w:lvlJc w:val="left"/>
      <w:pPr>
        <w:ind w:left="4320" w:hanging="360"/>
      </w:pPr>
      <w:rPr>
        <w:rFonts w:ascii="Courier New" w:hAnsi="Courier New" w:cs="Courier New" w:hint="default"/>
      </w:rPr>
    </w:lvl>
    <w:lvl w:ilvl="5" w:tplc="511645B4">
      <w:start w:val="1"/>
      <w:numFmt w:val="bullet"/>
      <w:lvlText w:val=""/>
      <w:lvlJc w:val="left"/>
      <w:pPr>
        <w:ind w:left="5040" w:hanging="360"/>
      </w:pPr>
      <w:rPr>
        <w:rFonts w:ascii="Wingdings" w:hAnsi="Wingdings" w:hint="default"/>
      </w:rPr>
    </w:lvl>
    <w:lvl w:ilvl="6" w:tplc="88A499AE">
      <w:start w:val="1"/>
      <w:numFmt w:val="bullet"/>
      <w:lvlText w:val=""/>
      <w:lvlJc w:val="left"/>
      <w:pPr>
        <w:ind w:left="5760" w:hanging="360"/>
      </w:pPr>
      <w:rPr>
        <w:rFonts w:ascii="Symbol" w:hAnsi="Symbol" w:hint="default"/>
      </w:rPr>
    </w:lvl>
    <w:lvl w:ilvl="7" w:tplc="31480A62">
      <w:start w:val="1"/>
      <w:numFmt w:val="bullet"/>
      <w:lvlText w:val="o"/>
      <w:lvlJc w:val="left"/>
      <w:pPr>
        <w:ind w:left="6480" w:hanging="360"/>
      </w:pPr>
      <w:rPr>
        <w:rFonts w:ascii="Courier New" w:hAnsi="Courier New" w:cs="Courier New" w:hint="default"/>
      </w:rPr>
    </w:lvl>
    <w:lvl w:ilvl="8" w:tplc="9E245AFE">
      <w:start w:val="1"/>
      <w:numFmt w:val="bullet"/>
      <w:lvlText w:val=""/>
      <w:lvlJc w:val="left"/>
      <w:pPr>
        <w:ind w:left="7200" w:hanging="360"/>
      </w:pPr>
      <w:rPr>
        <w:rFonts w:ascii="Wingdings" w:hAnsi="Wingdings" w:hint="default"/>
      </w:rPr>
    </w:lvl>
  </w:abstractNum>
  <w:abstractNum w:abstractNumId="23">
    <w:nsid w:val="0F03082F"/>
    <w:multiLevelType w:val="hybridMultilevel"/>
    <w:tmpl w:val="2A100104"/>
    <w:lvl w:ilvl="0" w:tplc="53F2D714">
      <w:start w:val="1"/>
      <w:numFmt w:val="bullet"/>
      <w:lvlText w:val="●"/>
      <w:lvlJc w:val="left"/>
      <w:pPr>
        <w:ind w:left="720" w:hanging="360"/>
      </w:pPr>
      <w:rPr>
        <w:u w:val="none"/>
      </w:rPr>
    </w:lvl>
    <w:lvl w:ilvl="1" w:tplc="97947BB8">
      <w:start w:val="1"/>
      <w:numFmt w:val="bullet"/>
      <w:lvlText w:val="○"/>
      <w:lvlJc w:val="left"/>
      <w:pPr>
        <w:ind w:left="1440" w:hanging="360"/>
      </w:pPr>
      <w:rPr>
        <w:u w:val="none"/>
      </w:rPr>
    </w:lvl>
    <w:lvl w:ilvl="2" w:tplc="B9E29DBE">
      <w:start w:val="1"/>
      <w:numFmt w:val="bullet"/>
      <w:lvlText w:val="■"/>
      <w:lvlJc w:val="left"/>
      <w:pPr>
        <w:ind w:left="2160" w:hanging="360"/>
      </w:pPr>
      <w:rPr>
        <w:u w:val="none"/>
      </w:rPr>
    </w:lvl>
    <w:lvl w:ilvl="3" w:tplc="ECB8CC9E">
      <w:start w:val="1"/>
      <w:numFmt w:val="bullet"/>
      <w:lvlText w:val="●"/>
      <w:lvlJc w:val="left"/>
      <w:pPr>
        <w:ind w:left="2880" w:hanging="360"/>
      </w:pPr>
      <w:rPr>
        <w:u w:val="none"/>
      </w:rPr>
    </w:lvl>
    <w:lvl w:ilvl="4" w:tplc="83D60D44">
      <w:start w:val="1"/>
      <w:numFmt w:val="bullet"/>
      <w:lvlText w:val="○"/>
      <w:lvlJc w:val="left"/>
      <w:pPr>
        <w:ind w:left="3600" w:hanging="360"/>
      </w:pPr>
      <w:rPr>
        <w:u w:val="none"/>
      </w:rPr>
    </w:lvl>
    <w:lvl w:ilvl="5" w:tplc="54443330">
      <w:start w:val="1"/>
      <w:numFmt w:val="bullet"/>
      <w:lvlText w:val="■"/>
      <w:lvlJc w:val="left"/>
      <w:pPr>
        <w:ind w:left="4320" w:hanging="360"/>
      </w:pPr>
      <w:rPr>
        <w:u w:val="none"/>
      </w:rPr>
    </w:lvl>
    <w:lvl w:ilvl="6" w:tplc="0F383FC6">
      <w:start w:val="1"/>
      <w:numFmt w:val="bullet"/>
      <w:lvlText w:val="●"/>
      <w:lvlJc w:val="left"/>
      <w:pPr>
        <w:ind w:left="5040" w:hanging="360"/>
      </w:pPr>
      <w:rPr>
        <w:u w:val="none"/>
      </w:rPr>
    </w:lvl>
    <w:lvl w:ilvl="7" w:tplc="097C16C2">
      <w:start w:val="1"/>
      <w:numFmt w:val="bullet"/>
      <w:lvlText w:val="○"/>
      <w:lvlJc w:val="left"/>
      <w:pPr>
        <w:ind w:left="5760" w:hanging="360"/>
      </w:pPr>
      <w:rPr>
        <w:u w:val="none"/>
      </w:rPr>
    </w:lvl>
    <w:lvl w:ilvl="8" w:tplc="5D12DB0C">
      <w:start w:val="1"/>
      <w:numFmt w:val="bullet"/>
      <w:lvlText w:val="■"/>
      <w:lvlJc w:val="left"/>
      <w:pPr>
        <w:ind w:left="6480" w:hanging="360"/>
      </w:pPr>
      <w:rPr>
        <w:u w:val="none"/>
      </w:rPr>
    </w:lvl>
  </w:abstractNum>
  <w:abstractNum w:abstractNumId="24">
    <w:nsid w:val="0F7F22D1"/>
    <w:multiLevelType w:val="hybridMultilevel"/>
    <w:tmpl w:val="D65074E6"/>
    <w:lvl w:ilvl="0" w:tplc="F6887612">
      <w:start w:val="1"/>
      <w:numFmt w:val="bullet"/>
      <w:lvlText w:val="●"/>
      <w:lvlJc w:val="left"/>
      <w:pPr>
        <w:ind w:left="720" w:hanging="360"/>
      </w:pPr>
      <w:rPr>
        <w:u w:val="none"/>
      </w:rPr>
    </w:lvl>
    <w:lvl w:ilvl="1" w:tplc="EEBEB39C">
      <w:start w:val="1"/>
      <w:numFmt w:val="bullet"/>
      <w:lvlText w:val="○"/>
      <w:lvlJc w:val="left"/>
      <w:pPr>
        <w:ind w:left="1440" w:hanging="360"/>
      </w:pPr>
      <w:rPr>
        <w:u w:val="none"/>
      </w:rPr>
    </w:lvl>
    <w:lvl w:ilvl="2" w:tplc="E0CA2A5E">
      <w:start w:val="1"/>
      <w:numFmt w:val="bullet"/>
      <w:lvlText w:val="■"/>
      <w:lvlJc w:val="left"/>
      <w:pPr>
        <w:ind w:left="2160" w:hanging="360"/>
      </w:pPr>
      <w:rPr>
        <w:u w:val="none"/>
      </w:rPr>
    </w:lvl>
    <w:lvl w:ilvl="3" w:tplc="C7D24B5E">
      <w:start w:val="1"/>
      <w:numFmt w:val="bullet"/>
      <w:lvlText w:val="●"/>
      <w:lvlJc w:val="left"/>
      <w:pPr>
        <w:ind w:left="2880" w:hanging="360"/>
      </w:pPr>
      <w:rPr>
        <w:u w:val="none"/>
      </w:rPr>
    </w:lvl>
    <w:lvl w:ilvl="4" w:tplc="D0FE6076">
      <w:start w:val="1"/>
      <w:numFmt w:val="bullet"/>
      <w:lvlText w:val="○"/>
      <w:lvlJc w:val="left"/>
      <w:pPr>
        <w:ind w:left="3600" w:hanging="360"/>
      </w:pPr>
      <w:rPr>
        <w:u w:val="none"/>
      </w:rPr>
    </w:lvl>
    <w:lvl w:ilvl="5" w:tplc="286ADCB6">
      <w:start w:val="1"/>
      <w:numFmt w:val="bullet"/>
      <w:lvlText w:val="■"/>
      <w:lvlJc w:val="left"/>
      <w:pPr>
        <w:ind w:left="4320" w:hanging="360"/>
      </w:pPr>
      <w:rPr>
        <w:u w:val="none"/>
      </w:rPr>
    </w:lvl>
    <w:lvl w:ilvl="6" w:tplc="E0628ECA">
      <w:start w:val="1"/>
      <w:numFmt w:val="bullet"/>
      <w:lvlText w:val="●"/>
      <w:lvlJc w:val="left"/>
      <w:pPr>
        <w:ind w:left="5040" w:hanging="360"/>
      </w:pPr>
      <w:rPr>
        <w:u w:val="none"/>
      </w:rPr>
    </w:lvl>
    <w:lvl w:ilvl="7" w:tplc="460A49AE">
      <w:start w:val="1"/>
      <w:numFmt w:val="bullet"/>
      <w:lvlText w:val="○"/>
      <w:lvlJc w:val="left"/>
      <w:pPr>
        <w:ind w:left="5760" w:hanging="360"/>
      </w:pPr>
      <w:rPr>
        <w:u w:val="none"/>
      </w:rPr>
    </w:lvl>
    <w:lvl w:ilvl="8" w:tplc="2D58CDB4">
      <w:start w:val="1"/>
      <w:numFmt w:val="bullet"/>
      <w:lvlText w:val="■"/>
      <w:lvlJc w:val="left"/>
      <w:pPr>
        <w:ind w:left="6480" w:hanging="360"/>
      </w:pPr>
      <w:rPr>
        <w:u w:val="none"/>
      </w:rPr>
    </w:lvl>
  </w:abstractNum>
  <w:abstractNum w:abstractNumId="25">
    <w:nsid w:val="11F811A5"/>
    <w:multiLevelType w:val="hybridMultilevel"/>
    <w:tmpl w:val="2736D0CC"/>
    <w:lvl w:ilvl="0" w:tplc="ACB29F4A">
      <w:start w:val="1"/>
      <w:numFmt w:val="decimal"/>
      <w:lvlText w:val="%1."/>
      <w:lvlJc w:val="left"/>
      <w:pPr>
        <w:ind w:left="720" w:hanging="360"/>
      </w:pPr>
      <w:rPr>
        <w:rFonts w:hint="default"/>
        <w:sz w:val="28"/>
        <w:szCs w:val="28"/>
      </w:rPr>
    </w:lvl>
    <w:lvl w:ilvl="1" w:tplc="52F4D2CA">
      <w:numFmt w:val="none"/>
      <w:lvlText w:val=""/>
      <w:lvlJc w:val="left"/>
      <w:pPr>
        <w:tabs>
          <w:tab w:val="num" w:pos="360"/>
        </w:tabs>
      </w:pPr>
    </w:lvl>
    <w:lvl w:ilvl="2" w:tplc="26EEC9E4">
      <w:numFmt w:val="none"/>
      <w:lvlText w:val=""/>
      <w:lvlJc w:val="left"/>
      <w:pPr>
        <w:tabs>
          <w:tab w:val="num" w:pos="360"/>
        </w:tabs>
      </w:pPr>
    </w:lvl>
    <w:lvl w:ilvl="3" w:tplc="EEBE854A">
      <w:numFmt w:val="none"/>
      <w:lvlText w:val=""/>
      <w:lvlJc w:val="left"/>
      <w:pPr>
        <w:tabs>
          <w:tab w:val="num" w:pos="360"/>
        </w:tabs>
      </w:pPr>
    </w:lvl>
    <w:lvl w:ilvl="4" w:tplc="D344651E">
      <w:numFmt w:val="none"/>
      <w:lvlText w:val=""/>
      <w:lvlJc w:val="left"/>
      <w:pPr>
        <w:tabs>
          <w:tab w:val="num" w:pos="360"/>
        </w:tabs>
      </w:pPr>
    </w:lvl>
    <w:lvl w:ilvl="5" w:tplc="A8044CDC">
      <w:numFmt w:val="none"/>
      <w:lvlText w:val=""/>
      <w:lvlJc w:val="left"/>
      <w:pPr>
        <w:tabs>
          <w:tab w:val="num" w:pos="360"/>
        </w:tabs>
      </w:pPr>
    </w:lvl>
    <w:lvl w:ilvl="6" w:tplc="F5405070">
      <w:numFmt w:val="none"/>
      <w:lvlText w:val=""/>
      <w:lvlJc w:val="left"/>
      <w:pPr>
        <w:tabs>
          <w:tab w:val="num" w:pos="360"/>
        </w:tabs>
      </w:pPr>
    </w:lvl>
    <w:lvl w:ilvl="7" w:tplc="48AAF5A8">
      <w:numFmt w:val="none"/>
      <w:lvlText w:val=""/>
      <w:lvlJc w:val="left"/>
      <w:pPr>
        <w:tabs>
          <w:tab w:val="num" w:pos="360"/>
        </w:tabs>
      </w:pPr>
    </w:lvl>
    <w:lvl w:ilvl="8" w:tplc="C57E23BC">
      <w:numFmt w:val="none"/>
      <w:lvlText w:val=""/>
      <w:lvlJc w:val="left"/>
      <w:pPr>
        <w:tabs>
          <w:tab w:val="num" w:pos="360"/>
        </w:tabs>
      </w:pPr>
    </w:lvl>
  </w:abstractNum>
  <w:abstractNum w:abstractNumId="26">
    <w:nsid w:val="12462D13"/>
    <w:multiLevelType w:val="hybridMultilevel"/>
    <w:tmpl w:val="D6D65018"/>
    <w:lvl w:ilvl="0" w:tplc="11126232">
      <w:start w:val="1"/>
      <w:numFmt w:val="bullet"/>
      <w:lvlText w:val=""/>
      <w:lvlJc w:val="left"/>
      <w:pPr>
        <w:ind w:left="1440" w:hanging="360"/>
      </w:pPr>
      <w:rPr>
        <w:rFonts w:ascii="Symbol" w:hAnsi="Symbol" w:hint="default"/>
      </w:rPr>
    </w:lvl>
    <w:lvl w:ilvl="1" w:tplc="8AC66B7C">
      <w:start w:val="1"/>
      <w:numFmt w:val="bullet"/>
      <w:lvlText w:val="o"/>
      <w:lvlJc w:val="left"/>
      <w:pPr>
        <w:ind w:left="2160" w:hanging="360"/>
      </w:pPr>
      <w:rPr>
        <w:rFonts w:ascii="Courier New" w:hAnsi="Courier New" w:cs="Courier New" w:hint="default"/>
      </w:rPr>
    </w:lvl>
    <w:lvl w:ilvl="2" w:tplc="DFFC7AFA">
      <w:start w:val="1"/>
      <w:numFmt w:val="bullet"/>
      <w:lvlText w:val=""/>
      <w:lvlJc w:val="left"/>
      <w:pPr>
        <w:ind w:left="2880" w:hanging="360"/>
      </w:pPr>
      <w:rPr>
        <w:rFonts w:ascii="Wingdings" w:hAnsi="Wingdings" w:hint="default"/>
      </w:rPr>
    </w:lvl>
    <w:lvl w:ilvl="3" w:tplc="46D27E56">
      <w:start w:val="1"/>
      <w:numFmt w:val="bullet"/>
      <w:lvlText w:val=""/>
      <w:lvlJc w:val="left"/>
      <w:pPr>
        <w:ind w:left="3600" w:hanging="360"/>
      </w:pPr>
      <w:rPr>
        <w:rFonts w:ascii="Symbol" w:hAnsi="Symbol" w:hint="default"/>
      </w:rPr>
    </w:lvl>
    <w:lvl w:ilvl="4" w:tplc="0B6CACAC">
      <w:start w:val="1"/>
      <w:numFmt w:val="bullet"/>
      <w:lvlText w:val="o"/>
      <w:lvlJc w:val="left"/>
      <w:pPr>
        <w:ind w:left="4320" w:hanging="360"/>
      </w:pPr>
      <w:rPr>
        <w:rFonts w:ascii="Courier New" w:hAnsi="Courier New" w:cs="Courier New" w:hint="default"/>
      </w:rPr>
    </w:lvl>
    <w:lvl w:ilvl="5" w:tplc="D256D4BC">
      <w:start w:val="1"/>
      <w:numFmt w:val="bullet"/>
      <w:lvlText w:val=""/>
      <w:lvlJc w:val="left"/>
      <w:pPr>
        <w:ind w:left="5040" w:hanging="360"/>
      </w:pPr>
      <w:rPr>
        <w:rFonts w:ascii="Wingdings" w:hAnsi="Wingdings" w:hint="default"/>
      </w:rPr>
    </w:lvl>
    <w:lvl w:ilvl="6" w:tplc="F29E1942">
      <w:start w:val="1"/>
      <w:numFmt w:val="bullet"/>
      <w:lvlText w:val=""/>
      <w:lvlJc w:val="left"/>
      <w:pPr>
        <w:ind w:left="5760" w:hanging="360"/>
      </w:pPr>
      <w:rPr>
        <w:rFonts w:ascii="Symbol" w:hAnsi="Symbol" w:hint="default"/>
      </w:rPr>
    </w:lvl>
    <w:lvl w:ilvl="7" w:tplc="55065616">
      <w:start w:val="1"/>
      <w:numFmt w:val="bullet"/>
      <w:lvlText w:val="o"/>
      <w:lvlJc w:val="left"/>
      <w:pPr>
        <w:ind w:left="6480" w:hanging="360"/>
      </w:pPr>
      <w:rPr>
        <w:rFonts w:ascii="Courier New" w:hAnsi="Courier New" w:cs="Courier New" w:hint="default"/>
      </w:rPr>
    </w:lvl>
    <w:lvl w:ilvl="8" w:tplc="096CDFFE">
      <w:start w:val="1"/>
      <w:numFmt w:val="bullet"/>
      <w:lvlText w:val=""/>
      <w:lvlJc w:val="left"/>
      <w:pPr>
        <w:ind w:left="7200" w:hanging="360"/>
      </w:pPr>
      <w:rPr>
        <w:rFonts w:ascii="Wingdings" w:hAnsi="Wingdings" w:hint="default"/>
      </w:rPr>
    </w:lvl>
  </w:abstractNum>
  <w:abstractNum w:abstractNumId="27">
    <w:nsid w:val="161C596C"/>
    <w:multiLevelType w:val="hybridMultilevel"/>
    <w:tmpl w:val="89F03934"/>
    <w:lvl w:ilvl="0" w:tplc="0014758E">
      <w:start w:val="1"/>
      <w:numFmt w:val="bullet"/>
      <w:lvlText w:val=""/>
      <w:lvlJc w:val="left"/>
      <w:pPr>
        <w:ind w:left="1636" w:hanging="360"/>
      </w:pPr>
      <w:rPr>
        <w:rFonts w:ascii="Symbol" w:hAnsi="Symbol" w:hint="default"/>
        <w:sz w:val="24"/>
      </w:rPr>
    </w:lvl>
    <w:lvl w:ilvl="1" w:tplc="460EF52C">
      <w:start w:val="1"/>
      <w:numFmt w:val="lowerLetter"/>
      <w:lvlText w:val="%2."/>
      <w:lvlJc w:val="left"/>
      <w:pPr>
        <w:ind w:left="2356" w:hanging="360"/>
      </w:pPr>
    </w:lvl>
    <w:lvl w:ilvl="2" w:tplc="471A2DF0">
      <w:start w:val="1"/>
      <w:numFmt w:val="lowerRoman"/>
      <w:lvlText w:val="%3."/>
      <w:lvlJc w:val="right"/>
      <w:pPr>
        <w:ind w:left="3076" w:hanging="180"/>
      </w:pPr>
    </w:lvl>
    <w:lvl w:ilvl="3" w:tplc="A4640312">
      <w:start w:val="1"/>
      <w:numFmt w:val="decimal"/>
      <w:lvlText w:val="%4."/>
      <w:lvlJc w:val="left"/>
      <w:pPr>
        <w:ind w:left="3796" w:hanging="360"/>
      </w:pPr>
    </w:lvl>
    <w:lvl w:ilvl="4" w:tplc="2EB8D57C">
      <w:start w:val="1"/>
      <w:numFmt w:val="lowerLetter"/>
      <w:lvlText w:val="%5."/>
      <w:lvlJc w:val="left"/>
      <w:pPr>
        <w:ind w:left="4516" w:hanging="360"/>
      </w:pPr>
    </w:lvl>
    <w:lvl w:ilvl="5" w:tplc="87B000D0">
      <w:start w:val="1"/>
      <w:numFmt w:val="lowerRoman"/>
      <w:lvlText w:val="%6."/>
      <w:lvlJc w:val="right"/>
      <w:pPr>
        <w:ind w:left="5236" w:hanging="180"/>
      </w:pPr>
    </w:lvl>
    <w:lvl w:ilvl="6" w:tplc="81029DAA">
      <w:start w:val="1"/>
      <w:numFmt w:val="decimal"/>
      <w:lvlText w:val="%7."/>
      <w:lvlJc w:val="left"/>
      <w:pPr>
        <w:ind w:left="5956" w:hanging="360"/>
      </w:pPr>
    </w:lvl>
    <w:lvl w:ilvl="7" w:tplc="2E20D6A6">
      <w:start w:val="1"/>
      <w:numFmt w:val="lowerLetter"/>
      <w:lvlText w:val="%8."/>
      <w:lvlJc w:val="left"/>
      <w:pPr>
        <w:ind w:left="6676" w:hanging="360"/>
      </w:pPr>
    </w:lvl>
    <w:lvl w:ilvl="8" w:tplc="45C055A0">
      <w:start w:val="1"/>
      <w:numFmt w:val="lowerRoman"/>
      <w:lvlText w:val="%9."/>
      <w:lvlJc w:val="right"/>
      <w:pPr>
        <w:ind w:left="7396" w:hanging="180"/>
      </w:pPr>
    </w:lvl>
  </w:abstractNum>
  <w:abstractNum w:abstractNumId="28">
    <w:nsid w:val="1783433B"/>
    <w:multiLevelType w:val="hybridMultilevel"/>
    <w:tmpl w:val="02B2D3D2"/>
    <w:lvl w:ilvl="0" w:tplc="CB8C6BEA">
      <w:start w:val="1"/>
      <w:numFmt w:val="bullet"/>
      <w:lvlText w:val=""/>
      <w:lvlJc w:val="left"/>
      <w:pPr>
        <w:ind w:left="1440" w:hanging="360"/>
      </w:pPr>
      <w:rPr>
        <w:rFonts w:ascii="Symbol" w:hAnsi="Symbol" w:hint="default"/>
      </w:rPr>
    </w:lvl>
    <w:lvl w:ilvl="1" w:tplc="892602B0">
      <w:start w:val="1"/>
      <w:numFmt w:val="bullet"/>
      <w:lvlText w:val="o"/>
      <w:lvlJc w:val="left"/>
      <w:pPr>
        <w:ind w:left="2160" w:hanging="360"/>
      </w:pPr>
      <w:rPr>
        <w:rFonts w:ascii="Courier New" w:hAnsi="Courier New" w:cs="Courier New" w:hint="default"/>
      </w:rPr>
    </w:lvl>
    <w:lvl w:ilvl="2" w:tplc="88D84BB2">
      <w:start w:val="1"/>
      <w:numFmt w:val="bullet"/>
      <w:lvlText w:val=""/>
      <w:lvlJc w:val="left"/>
      <w:pPr>
        <w:ind w:left="2880" w:hanging="360"/>
      </w:pPr>
      <w:rPr>
        <w:rFonts w:ascii="Wingdings" w:hAnsi="Wingdings" w:hint="default"/>
      </w:rPr>
    </w:lvl>
    <w:lvl w:ilvl="3" w:tplc="3E386E14">
      <w:start w:val="1"/>
      <w:numFmt w:val="bullet"/>
      <w:lvlText w:val=""/>
      <w:lvlJc w:val="left"/>
      <w:pPr>
        <w:ind w:left="3600" w:hanging="360"/>
      </w:pPr>
      <w:rPr>
        <w:rFonts w:ascii="Symbol" w:hAnsi="Symbol" w:hint="default"/>
      </w:rPr>
    </w:lvl>
    <w:lvl w:ilvl="4" w:tplc="5E7E9D8E">
      <w:start w:val="1"/>
      <w:numFmt w:val="bullet"/>
      <w:lvlText w:val="o"/>
      <w:lvlJc w:val="left"/>
      <w:pPr>
        <w:ind w:left="4320" w:hanging="360"/>
      </w:pPr>
      <w:rPr>
        <w:rFonts w:ascii="Courier New" w:hAnsi="Courier New" w:cs="Courier New" w:hint="default"/>
      </w:rPr>
    </w:lvl>
    <w:lvl w:ilvl="5" w:tplc="E09AFC8C">
      <w:start w:val="1"/>
      <w:numFmt w:val="bullet"/>
      <w:lvlText w:val=""/>
      <w:lvlJc w:val="left"/>
      <w:pPr>
        <w:ind w:left="5040" w:hanging="360"/>
      </w:pPr>
      <w:rPr>
        <w:rFonts w:ascii="Wingdings" w:hAnsi="Wingdings" w:hint="default"/>
      </w:rPr>
    </w:lvl>
    <w:lvl w:ilvl="6" w:tplc="3BAEF1FE">
      <w:start w:val="1"/>
      <w:numFmt w:val="bullet"/>
      <w:lvlText w:val=""/>
      <w:lvlJc w:val="left"/>
      <w:pPr>
        <w:ind w:left="5760" w:hanging="360"/>
      </w:pPr>
      <w:rPr>
        <w:rFonts w:ascii="Symbol" w:hAnsi="Symbol" w:hint="default"/>
      </w:rPr>
    </w:lvl>
    <w:lvl w:ilvl="7" w:tplc="539ACD7A">
      <w:start w:val="1"/>
      <w:numFmt w:val="bullet"/>
      <w:lvlText w:val="o"/>
      <w:lvlJc w:val="left"/>
      <w:pPr>
        <w:ind w:left="6480" w:hanging="360"/>
      </w:pPr>
      <w:rPr>
        <w:rFonts w:ascii="Courier New" w:hAnsi="Courier New" w:cs="Courier New" w:hint="default"/>
      </w:rPr>
    </w:lvl>
    <w:lvl w:ilvl="8" w:tplc="3C503D7E">
      <w:start w:val="1"/>
      <w:numFmt w:val="bullet"/>
      <w:lvlText w:val=""/>
      <w:lvlJc w:val="left"/>
      <w:pPr>
        <w:ind w:left="7200" w:hanging="360"/>
      </w:pPr>
      <w:rPr>
        <w:rFonts w:ascii="Wingdings" w:hAnsi="Wingdings" w:hint="default"/>
      </w:rPr>
    </w:lvl>
  </w:abstractNum>
  <w:abstractNum w:abstractNumId="29">
    <w:nsid w:val="17891A14"/>
    <w:multiLevelType w:val="hybridMultilevel"/>
    <w:tmpl w:val="41280956"/>
    <w:lvl w:ilvl="0" w:tplc="8E1070A6">
      <w:start w:val="1"/>
      <w:numFmt w:val="bullet"/>
      <w:lvlText w:val=""/>
      <w:lvlJc w:val="left"/>
      <w:pPr>
        <w:ind w:left="1636" w:hanging="360"/>
      </w:pPr>
      <w:rPr>
        <w:rFonts w:ascii="Symbol" w:hAnsi="Symbol" w:hint="default"/>
        <w:sz w:val="24"/>
      </w:rPr>
    </w:lvl>
    <w:lvl w:ilvl="1" w:tplc="F24CE438">
      <w:start w:val="1"/>
      <w:numFmt w:val="lowerLetter"/>
      <w:lvlText w:val="%2."/>
      <w:lvlJc w:val="left"/>
      <w:pPr>
        <w:ind w:left="2356" w:hanging="360"/>
      </w:pPr>
    </w:lvl>
    <w:lvl w:ilvl="2" w:tplc="D22EC698">
      <w:start w:val="1"/>
      <w:numFmt w:val="lowerRoman"/>
      <w:lvlText w:val="%3."/>
      <w:lvlJc w:val="right"/>
      <w:pPr>
        <w:ind w:left="3076" w:hanging="180"/>
      </w:pPr>
    </w:lvl>
    <w:lvl w:ilvl="3" w:tplc="537082DC">
      <w:start w:val="1"/>
      <w:numFmt w:val="decimal"/>
      <w:lvlText w:val="%4."/>
      <w:lvlJc w:val="left"/>
      <w:pPr>
        <w:ind w:left="3796" w:hanging="360"/>
      </w:pPr>
    </w:lvl>
    <w:lvl w:ilvl="4" w:tplc="CC1A772A">
      <w:start w:val="1"/>
      <w:numFmt w:val="lowerLetter"/>
      <w:lvlText w:val="%5."/>
      <w:lvlJc w:val="left"/>
      <w:pPr>
        <w:ind w:left="4516" w:hanging="360"/>
      </w:pPr>
    </w:lvl>
    <w:lvl w:ilvl="5" w:tplc="0D6C6BC6">
      <w:start w:val="1"/>
      <w:numFmt w:val="lowerRoman"/>
      <w:lvlText w:val="%6."/>
      <w:lvlJc w:val="right"/>
      <w:pPr>
        <w:ind w:left="5236" w:hanging="180"/>
      </w:pPr>
    </w:lvl>
    <w:lvl w:ilvl="6" w:tplc="ECA29DF0">
      <w:start w:val="1"/>
      <w:numFmt w:val="decimal"/>
      <w:lvlText w:val="%7."/>
      <w:lvlJc w:val="left"/>
      <w:pPr>
        <w:ind w:left="5956" w:hanging="360"/>
      </w:pPr>
    </w:lvl>
    <w:lvl w:ilvl="7" w:tplc="7E1C909E">
      <w:start w:val="1"/>
      <w:numFmt w:val="lowerLetter"/>
      <w:lvlText w:val="%8."/>
      <w:lvlJc w:val="left"/>
      <w:pPr>
        <w:ind w:left="6676" w:hanging="360"/>
      </w:pPr>
    </w:lvl>
    <w:lvl w:ilvl="8" w:tplc="9930528E">
      <w:start w:val="1"/>
      <w:numFmt w:val="lowerRoman"/>
      <w:lvlText w:val="%9."/>
      <w:lvlJc w:val="right"/>
      <w:pPr>
        <w:ind w:left="7396" w:hanging="180"/>
      </w:pPr>
    </w:lvl>
  </w:abstractNum>
  <w:abstractNum w:abstractNumId="30">
    <w:nsid w:val="18CE4BA1"/>
    <w:multiLevelType w:val="hybridMultilevel"/>
    <w:tmpl w:val="4DECB76A"/>
    <w:lvl w:ilvl="0" w:tplc="078CD54C">
      <w:start w:val="1"/>
      <w:numFmt w:val="bullet"/>
      <w:lvlText w:val=""/>
      <w:lvlJc w:val="left"/>
      <w:pPr>
        <w:tabs>
          <w:tab w:val="num" w:pos="1935"/>
        </w:tabs>
        <w:ind w:left="1935" w:hanging="360"/>
      </w:pPr>
      <w:rPr>
        <w:rFonts w:ascii="Symbol" w:hAnsi="Symbol"/>
      </w:rPr>
    </w:lvl>
    <w:lvl w:ilvl="1" w:tplc="3F8E803E">
      <w:start w:val="1"/>
      <w:numFmt w:val="bullet"/>
      <w:lvlText w:val="◦"/>
      <w:lvlJc w:val="left"/>
      <w:pPr>
        <w:tabs>
          <w:tab w:val="num" w:pos="2204"/>
        </w:tabs>
        <w:ind w:left="2204" w:hanging="360"/>
      </w:pPr>
      <w:rPr>
        <w:rFonts w:ascii="OpenSymbol" w:hAnsi="OpenSymbol" w:cs="OpenSymbol"/>
      </w:rPr>
    </w:lvl>
    <w:lvl w:ilvl="2" w:tplc="3E8E2442">
      <w:start w:val="1"/>
      <w:numFmt w:val="bullet"/>
      <w:lvlText w:val="▪"/>
      <w:lvlJc w:val="left"/>
      <w:pPr>
        <w:tabs>
          <w:tab w:val="num" w:pos="2655"/>
        </w:tabs>
        <w:ind w:left="2655" w:hanging="360"/>
      </w:pPr>
      <w:rPr>
        <w:rFonts w:ascii="OpenSymbol" w:hAnsi="OpenSymbol" w:cs="OpenSymbol"/>
      </w:rPr>
    </w:lvl>
    <w:lvl w:ilvl="3" w:tplc="7DE09B5C">
      <w:start w:val="1"/>
      <w:numFmt w:val="bullet"/>
      <w:lvlText w:val=""/>
      <w:lvlJc w:val="left"/>
      <w:pPr>
        <w:tabs>
          <w:tab w:val="num" w:pos="3015"/>
        </w:tabs>
        <w:ind w:left="3015" w:hanging="360"/>
      </w:pPr>
      <w:rPr>
        <w:rFonts w:ascii="Symbol" w:hAnsi="Symbol"/>
      </w:rPr>
    </w:lvl>
    <w:lvl w:ilvl="4" w:tplc="8962F356">
      <w:start w:val="1"/>
      <w:numFmt w:val="bullet"/>
      <w:lvlText w:val="◦"/>
      <w:lvlJc w:val="left"/>
      <w:pPr>
        <w:tabs>
          <w:tab w:val="num" w:pos="3375"/>
        </w:tabs>
        <w:ind w:left="3375" w:hanging="360"/>
      </w:pPr>
      <w:rPr>
        <w:rFonts w:ascii="OpenSymbol" w:hAnsi="OpenSymbol" w:cs="OpenSymbol"/>
      </w:rPr>
    </w:lvl>
    <w:lvl w:ilvl="5" w:tplc="A99E9FA6">
      <w:start w:val="1"/>
      <w:numFmt w:val="bullet"/>
      <w:lvlText w:val="▪"/>
      <w:lvlJc w:val="left"/>
      <w:pPr>
        <w:tabs>
          <w:tab w:val="num" w:pos="3735"/>
        </w:tabs>
        <w:ind w:left="3735" w:hanging="360"/>
      </w:pPr>
      <w:rPr>
        <w:rFonts w:ascii="OpenSymbol" w:hAnsi="OpenSymbol" w:cs="OpenSymbol"/>
      </w:rPr>
    </w:lvl>
    <w:lvl w:ilvl="6" w:tplc="1FC675BE">
      <w:start w:val="1"/>
      <w:numFmt w:val="bullet"/>
      <w:lvlText w:val=""/>
      <w:lvlJc w:val="left"/>
      <w:pPr>
        <w:tabs>
          <w:tab w:val="num" w:pos="4095"/>
        </w:tabs>
        <w:ind w:left="4095" w:hanging="360"/>
      </w:pPr>
      <w:rPr>
        <w:rFonts w:ascii="Symbol" w:hAnsi="Symbol"/>
      </w:rPr>
    </w:lvl>
    <w:lvl w:ilvl="7" w:tplc="73D07BB6">
      <w:start w:val="1"/>
      <w:numFmt w:val="bullet"/>
      <w:lvlText w:val="◦"/>
      <w:lvlJc w:val="left"/>
      <w:pPr>
        <w:tabs>
          <w:tab w:val="num" w:pos="4455"/>
        </w:tabs>
        <w:ind w:left="4455" w:hanging="360"/>
      </w:pPr>
      <w:rPr>
        <w:rFonts w:ascii="OpenSymbol" w:hAnsi="OpenSymbol" w:cs="OpenSymbol"/>
      </w:rPr>
    </w:lvl>
    <w:lvl w:ilvl="8" w:tplc="58F41EEC">
      <w:start w:val="1"/>
      <w:numFmt w:val="bullet"/>
      <w:lvlText w:val="▪"/>
      <w:lvlJc w:val="left"/>
      <w:pPr>
        <w:tabs>
          <w:tab w:val="num" w:pos="4815"/>
        </w:tabs>
        <w:ind w:left="4815" w:hanging="360"/>
      </w:pPr>
      <w:rPr>
        <w:rFonts w:ascii="OpenSymbol" w:hAnsi="OpenSymbol" w:cs="OpenSymbol"/>
      </w:rPr>
    </w:lvl>
  </w:abstractNum>
  <w:abstractNum w:abstractNumId="31">
    <w:nsid w:val="19656CC9"/>
    <w:multiLevelType w:val="hybridMultilevel"/>
    <w:tmpl w:val="5002C692"/>
    <w:lvl w:ilvl="0" w:tplc="70781F90">
      <w:start w:val="1"/>
      <w:numFmt w:val="bullet"/>
      <w:lvlText w:val=""/>
      <w:lvlJc w:val="left"/>
      <w:pPr>
        <w:tabs>
          <w:tab w:val="num" w:pos="432"/>
        </w:tabs>
        <w:ind w:left="432" w:hanging="432"/>
      </w:pPr>
      <w:rPr>
        <w:rFonts w:ascii="Symbol" w:hAnsi="Symbol" w:hint="default"/>
      </w:rPr>
    </w:lvl>
    <w:lvl w:ilvl="1" w:tplc="3394FBEC">
      <w:numFmt w:val="none"/>
      <w:lvlText w:val=""/>
      <w:lvlJc w:val="left"/>
      <w:pPr>
        <w:tabs>
          <w:tab w:val="num" w:pos="360"/>
        </w:tabs>
      </w:pPr>
    </w:lvl>
    <w:lvl w:ilvl="2" w:tplc="354C0612">
      <w:numFmt w:val="none"/>
      <w:lvlText w:val=""/>
      <w:lvlJc w:val="left"/>
      <w:pPr>
        <w:tabs>
          <w:tab w:val="num" w:pos="360"/>
        </w:tabs>
      </w:pPr>
    </w:lvl>
    <w:lvl w:ilvl="3" w:tplc="432AF23A">
      <w:numFmt w:val="none"/>
      <w:lvlText w:val=""/>
      <w:lvlJc w:val="left"/>
      <w:pPr>
        <w:tabs>
          <w:tab w:val="num" w:pos="360"/>
        </w:tabs>
      </w:pPr>
    </w:lvl>
    <w:lvl w:ilvl="4" w:tplc="2DE4E7AE">
      <w:start w:val="1"/>
      <w:numFmt w:val="bullet"/>
      <w:lvlText w:val=""/>
      <w:lvlJc w:val="left"/>
      <w:pPr>
        <w:tabs>
          <w:tab w:val="num" w:pos="1008"/>
        </w:tabs>
        <w:ind w:left="1008" w:hanging="1008"/>
      </w:pPr>
      <w:rPr>
        <w:rFonts w:ascii="Symbol" w:hAnsi="Symbol" w:hint="default"/>
      </w:rPr>
    </w:lvl>
    <w:lvl w:ilvl="5" w:tplc="A532FD16">
      <w:numFmt w:val="none"/>
      <w:lvlText w:val=""/>
      <w:lvlJc w:val="left"/>
      <w:pPr>
        <w:tabs>
          <w:tab w:val="num" w:pos="360"/>
        </w:tabs>
      </w:pPr>
    </w:lvl>
    <w:lvl w:ilvl="6" w:tplc="F9829912">
      <w:numFmt w:val="none"/>
      <w:lvlText w:val=""/>
      <w:lvlJc w:val="left"/>
      <w:pPr>
        <w:tabs>
          <w:tab w:val="num" w:pos="360"/>
        </w:tabs>
      </w:pPr>
    </w:lvl>
    <w:lvl w:ilvl="7" w:tplc="EFD45C20">
      <w:numFmt w:val="none"/>
      <w:lvlText w:val=""/>
      <w:lvlJc w:val="left"/>
      <w:pPr>
        <w:tabs>
          <w:tab w:val="num" w:pos="360"/>
        </w:tabs>
      </w:pPr>
    </w:lvl>
    <w:lvl w:ilvl="8" w:tplc="CF34B0F0">
      <w:numFmt w:val="none"/>
      <w:lvlText w:val=""/>
      <w:lvlJc w:val="left"/>
      <w:pPr>
        <w:tabs>
          <w:tab w:val="num" w:pos="360"/>
        </w:tabs>
      </w:pPr>
    </w:lvl>
  </w:abstractNum>
  <w:abstractNum w:abstractNumId="32">
    <w:nsid w:val="1A0273B6"/>
    <w:multiLevelType w:val="hybridMultilevel"/>
    <w:tmpl w:val="6E7E5FCE"/>
    <w:lvl w:ilvl="0" w:tplc="E6863562">
      <w:start w:val="2"/>
      <w:numFmt w:val="decimal"/>
      <w:lvlText w:val="%1"/>
      <w:lvlJc w:val="left"/>
      <w:pPr>
        <w:tabs>
          <w:tab w:val="num" w:pos="432"/>
        </w:tabs>
        <w:ind w:left="432" w:hanging="432"/>
      </w:pPr>
    </w:lvl>
    <w:lvl w:ilvl="1" w:tplc="5FB0515A">
      <w:start w:val="6"/>
      <w:numFmt w:val="decimal"/>
      <w:lvlText w:val="1.%2"/>
      <w:lvlJc w:val="left"/>
      <w:pPr>
        <w:tabs>
          <w:tab w:val="num" w:pos="576"/>
        </w:tabs>
        <w:ind w:left="576" w:hanging="576"/>
      </w:pPr>
    </w:lvl>
    <w:lvl w:ilvl="2" w:tplc="414204A0">
      <w:numFmt w:val="none"/>
      <w:lvlText w:val=""/>
      <w:lvlJc w:val="left"/>
      <w:pPr>
        <w:tabs>
          <w:tab w:val="num" w:pos="360"/>
        </w:tabs>
      </w:pPr>
    </w:lvl>
    <w:lvl w:ilvl="3" w:tplc="D86C3082">
      <w:numFmt w:val="none"/>
      <w:lvlText w:val=""/>
      <w:lvlJc w:val="left"/>
      <w:pPr>
        <w:tabs>
          <w:tab w:val="num" w:pos="360"/>
        </w:tabs>
      </w:pPr>
    </w:lvl>
    <w:lvl w:ilvl="4" w:tplc="3D7E7A46">
      <w:numFmt w:val="none"/>
      <w:lvlText w:val=""/>
      <w:lvlJc w:val="left"/>
      <w:pPr>
        <w:tabs>
          <w:tab w:val="num" w:pos="360"/>
        </w:tabs>
      </w:pPr>
    </w:lvl>
    <w:lvl w:ilvl="5" w:tplc="6DBEA878">
      <w:numFmt w:val="none"/>
      <w:lvlText w:val=""/>
      <w:lvlJc w:val="left"/>
      <w:pPr>
        <w:tabs>
          <w:tab w:val="num" w:pos="360"/>
        </w:tabs>
      </w:pPr>
    </w:lvl>
    <w:lvl w:ilvl="6" w:tplc="A4A252C6">
      <w:numFmt w:val="none"/>
      <w:lvlText w:val=""/>
      <w:lvlJc w:val="left"/>
      <w:pPr>
        <w:tabs>
          <w:tab w:val="num" w:pos="360"/>
        </w:tabs>
      </w:pPr>
    </w:lvl>
    <w:lvl w:ilvl="7" w:tplc="CF2ECF32">
      <w:numFmt w:val="none"/>
      <w:lvlText w:val=""/>
      <w:lvlJc w:val="left"/>
      <w:pPr>
        <w:tabs>
          <w:tab w:val="num" w:pos="360"/>
        </w:tabs>
      </w:pPr>
    </w:lvl>
    <w:lvl w:ilvl="8" w:tplc="3018832E">
      <w:numFmt w:val="none"/>
      <w:lvlText w:val=""/>
      <w:lvlJc w:val="left"/>
      <w:pPr>
        <w:tabs>
          <w:tab w:val="num" w:pos="360"/>
        </w:tabs>
      </w:pPr>
    </w:lvl>
  </w:abstractNum>
  <w:abstractNum w:abstractNumId="33">
    <w:nsid w:val="1C257F6C"/>
    <w:multiLevelType w:val="hybridMultilevel"/>
    <w:tmpl w:val="A38814BC"/>
    <w:lvl w:ilvl="0" w:tplc="EBACB838">
      <w:start w:val="1"/>
      <w:numFmt w:val="bullet"/>
      <w:lvlText w:val=""/>
      <w:lvlJc w:val="left"/>
      <w:pPr>
        <w:tabs>
          <w:tab w:val="num" w:pos="432"/>
        </w:tabs>
        <w:ind w:left="432" w:hanging="432"/>
      </w:pPr>
      <w:rPr>
        <w:rFonts w:ascii="Symbol" w:hAnsi="Symbol" w:hint="default"/>
      </w:rPr>
    </w:lvl>
    <w:lvl w:ilvl="1" w:tplc="DC32EBA0">
      <w:start w:val="1"/>
      <w:numFmt w:val="bullet"/>
      <w:lvlText w:val="o"/>
      <w:lvlJc w:val="left"/>
      <w:pPr>
        <w:tabs>
          <w:tab w:val="num" w:pos="576"/>
        </w:tabs>
        <w:ind w:left="576" w:hanging="576"/>
      </w:pPr>
      <w:rPr>
        <w:rFonts w:ascii="Courier New" w:hAnsi="Courier New" w:cs="Courier New" w:hint="default"/>
      </w:rPr>
    </w:lvl>
    <w:lvl w:ilvl="2" w:tplc="1CC2C940">
      <w:numFmt w:val="none"/>
      <w:lvlText w:val=""/>
      <w:lvlJc w:val="left"/>
      <w:pPr>
        <w:tabs>
          <w:tab w:val="num" w:pos="360"/>
        </w:tabs>
      </w:pPr>
    </w:lvl>
    <w:lvl w:ilvl="3" w:tplc="24FE7A54">
      <w:numFmt w:val="none"/>
      <w:lvlText w:val=""/>
      <w:lvlJc w:val="left"/>
      <w:pPr>
        <w:tabs>
          <w:tab w:val="num" w:pos="360"/>
        </w:tabs>
      </w:pPr>
    </w:lvl>
    <w:lvl w:ilvl="4" w:tplc="66C61028">
      <w:start w:val="1"/>
      <w:numFmt w:val="bullet"/>
      <w:lvlText w:val=""/>
      <w:lvlJc w:val="left"/>
      <w:pPr>
        <w:tabs>
          <w:tab w:val="num" w:pos="1008"/>
        </w:tabs>
        <w:ind w:left="1008" w:hanging="1008"/>
      </w:pPr>
      <w:rPr>
        <w:rFonts w:ascii="Symbol" w:hAnsi="Symbol" w:hint="default"/>
      </w:rPr>
    </w:lvl>
    <w:lvl w:ilvl="5" w:tplc="4F3AF1C8">
      <w:numFmt w:val="none"/>
      <w:lvlText w:val=""/>
      <w:lvlJc w:val="left"/>
      <w:pPr>
        <w:tabs>
          <w:tab w:val="num" w:pos="360"/>
        </w:tabs>
      </w:pPr>
    </w:lvl>
    <w:lvl w:ilvl="6" w:tplc="05B0AB2E">
      <w:numFmt w:val="none"/>
      <w:lvlText w:val=""/>
      <w:lvlJc w:val="left"/>
      <w:pPr>
        <w:tabs>
          <w:tab w:val="num" w:pos="360"/>
        </w:tabs>
      </w:pPr>
    </w:lvl>
    <w:lvl w:ilvl="7" w:tplc="7BE20F90">
      <w:numFmt w:val="none"/>
      <w:lvlText w:val=""/>
      <w:lvlJc w:val="left"/>
      <w:pPr>
        <w:tabs>
          <w:tab w:val="num" w:pos="360"/>
        </w:tabs>
      </w:pPr>
    </w:lvl>
    <w:lvl w:ilvl="8" w:tplc="7FF8B22C">
      <w:numFmt w:val="none"/>
      <w:lvlText w:val=""/>
      <w:lvlJc w:val="left"/>
      <w:pPr>
        <w:tabs>
          <w:tab w:val="num" w:pos="360"/>
        </w:tabs>
      </w:pPr>
    </w:lvl>
  </w:abstractNum>
  <w:abstractNum w:abstractNumId="34">
    <w:nsid w:val="1C5A5E6C"/>
    <w:multiLevelType w:val="hybridMultilevel"/>
    <w:tmpl w:val="61B0209E"/>
    <w:lvl w:ilvl="0" w:tplc="B0FE9C7A">
      <w:start w:val="1"/>
      <w:numFmt w:val="bullet"/>
      <w:lvlText w:val="●"/>
      <w:lvlJc w:val="left"/>
      <w:pPr>
        <w:ind w:left="720" w:hanging="360"/>
      </w:pPr>
      <w:rPr>
        <w:u w:val="none"/>
      </w:rPr>
    </w:lvl>
    <w:lvl w:ilvl="1" w:tplc="6B447F0E">
      <w:start w:val="1"/>
      <w:numFmt w:val="bullet"/>
      <w:lvlText w:val="○"/>
      <w:lvlJc w:val="left"/>
      <w:pPr>
        <w:ind w:left="1440" w:hanging="360"/>
      </w:pPr>
      <w:rPr>
        <w:u w:val="none"/>
      </w:rPr>
    </w:lvl>
    <w:lvl w:ilvl="2" w:tplc="D6F89B02">
      <w:start w:val="1"/>
      <w:numFmt w:val="bullet"/>
      <w:lvlText w:val="■"/>
      <w:lvlJc w:val="left"/>
      <w:pPr>
        <w:ind w:left="2160" w:hanging="360"/>
      </w:pPr>
      <w:rPr>
        <w:u w:val="none"/>
      </w:rPr>
    </w:lvl>
    <w:lvl w:ilvl="3" w:tplc="1BE6A874">
      <w:start w:val="1"/>
      <w:numFmt w:val="bullet"/>
      <w:lvlText w:val="●"/>
      <w:lvlJc w:val="left"/>
      <w:pPr>
        <w:ind w:left="2880" w:hanging="360"/>
      </w:pPr>
      <w:rPr>
        <w:u w:val="none"/>
      </w:rPr>
    </w:lvl>
    <w:lvl w:ilvl="4" w:tplc="10B43B32">
      <w:start w:val="1"/>
      <w:numFmt w:val="bullet"/>
      <w:lvlText w:val="○"/>
      <w:lvlJc w:val="left"/>
      <w:pPr>
        <w:ind w:left="3600" w:hanging="360"/>
      </w:pPr>
      <w:rPr>
        <w:u w:val="none"/>
      </w:rPr>
    </w:lvl>
    <w:lvl w:ilvl="5" w:tplc="3B9AD684">
      <w:start w:val="1"/>
      <w:numFmt w:val="bullet"/>
      <w:lvlText w:val="■"/>
      <w:lvlJc w:val="left"/>
      <w:pPr>
        <w:ind w:left="4320" w:hanging="360"/>
      </w:pPr>
      <w:rPr>
        <w:u w:val="none"/>
      </w:rPr>
    </w:lvl>
    <w:lvl w:ilvl="6" w:tplc="06D0BDD4">
      <w:start w:val="1"/>
      <w:numFmt w:val="bullet"/>
      <w:lvlText w:val="●"/>
      <w:lvlJc w:val="left"/>
      <w:pPr>
        <w:ind w:left="5040" w:hanging="360"/>
      </w:pPr>
      <w:rPr>
        <w:u w:val="none"/>
      </w:rPr>
    </w:lvl>
    <w:lvl w:ilvl="7" w:tplc="DF9AA2D6">
      <w:start w:val="1"/>
      <w:numFmt w:val="bullet"/>
      <w:lvlText w:val="○"/>
      <w:lvlJc w:val="left"/>
      <w:pPr>
        <w:ind w:left="5760" w:hanging="360"/>
      </w:pPr>
      <w:rPr>
        <w:u w:val="none"/>
      </w:rPr>
    </w:lvl>
    <w:lvl w:ilvl="8" w:tplc="87D8D282">
      <w:start w:val="1"/>
      <w:numFmt w:val="bullet"/>
      <w:lvlText w:val="■"/>
      <w:lvlJc w:val="left"/>
      <w:pPr>
        <w:ind w:left="6480" w:hanging="360"/>
      </w:pPr>
      <w:rPr>
        <w:u w:val="none"/>
      </w:rPr>
    </w:lvl>
  </w:abstractNum>
  <w:abstractNum w:abstractNumId="35">
    <w:nsid w:val="1D626753"/>
    <w:multiLevelType w:val="hybridMultilevel"/>
    <w:tmpl w:val="46267592"/>
    <w:lvl w:ilvl="0" w:tplc="02F49D96">
      <w:start w:val="1"/>
      <w:numFmt w:val="bullet"/>
      <w:lvlText w:val=""/>
      <w:lvlJc w:val="left"/>
      <w:pPr>
        <w:tabs>
          <w:tab w:val="num" w:pos="1935"/>
        </w:tabs>
        <w:ind w:left="1935" w:hanging="360"/>
      </w:pPr>
      <w:rPr>
        <w:rFonts w:ascii="Symbol" w:hAnsi="Symbol"/>
      </w:rPr>
    </w:lvl>
    <w:lvl w:ilvl="1" w:tplc="FF18C258">
      <w:start w:val="1"/>
      <w:numFmt w:val="bullet"/>
      <w:lvlText w:val="◦"/>
      <w:lvlJc w:val="left"/>
      <w:pPr>
        <w:tabs>
          <w:tab w:val="num" w:pos="2204"/>
        </w:tabs>
        <w:ind w:left="2204" w:hanging="360"/>
      </w:pPr>
      <w:rPr>
        <w:rFonts w:ascii="OpenSymbol" w:hAnsi="OpenSymbol" w:cs="OpenSymbol"/>
      </w:rPr>
    </w:lvl>
    <w:lvl w:ilvl="2" w:tplc="247E3E4E">
      <w:start w:val="1"/>
      <w:numFmt w:val="bullet"/>
      <w:lvlText w:val="▪"/>
      <w:lvlJc w:val="left"/>
      <w:pPr>
        <w:tabs>
          <w:tab w:val="num" w:pos="2655"/>
        </w:tabs>
        <w:ind w:left="2655" w:hanging="360"/>
      </w:pPr>
      <w:rPr>
        <w:rFonts w:ascii="OpenSymbol" w:hAnsi="OpenSymbol" w:cs="OpenSymbol"/>
      </w:rPr>
    </w:lvl>
    <w:lvl w:ilvl="3" w:tplc="8D84A036">
      <w:start w:val="1"/>
      <w:numFmt w:val="bullet"/>
      <w:lvlText w:val=""/>
      <w:lvlJc w:val="left"/>
      <w:pPr>
        <w:tabs>
          <w:tab w:val="num" w:pos="3015"/>
        </w:tabs>
        <w:ind w:left="3015" w:hanging="360"/>
      </w:pPr>
      <w:rPr>
        <w:rFonts w:ascii="Symbol" w:hAnsi="Symbol"/>
      </w:rPr>
    </w:lvl>
    <w:lvl w:ilvl="4" w:tplc="9E48D934">
      <w:start w:val="1"/>
      <w:numFmt w:val="bullet"/>
      <w:lvlText w:val="◦"/>
      <w:lvlJc w:val="left"/>
      <w:pPr>
        <w:tabs>
          <w:tab w:val="num" w:pos="3375"/>
        </w:tabs>
        <w:ind w:left="3375" w:hanging="360"/>
      </w:pPr>
      <w:rPr>
        <w:rFonts w:ascii="OpenSymbol" w:hAnsi="OpenSymbol" w:cs="OpenSymbol"/>
      </w:rPr>
    </w:lvl>
    <w:lvl w:ilvl="5" w:tplc="3522B7FE">
      <w:start w:val="1"/>
      <w:numFmt w:val="bullet"/>
      <w:lvlText w:val="▪"/>
      <w:lvlJc w:val="left"/>
      <w:pPr>
        <w:tabs>
          <w:tab w:val="num" w:pos="3735"/>
        </w:tabs>
        <w:ind w:left="3735" w:hanging="360"/>
      </w:pPr>
      <w:rPr>
        <w:rFonts w:ascii="OpenSymbol" w:hAnsi="OpenSymbol" w:cs="OpenSymbol"/>
      </w:rPr>
    </w:lvl>
    <w:lvl w:ilvl="6" w:tplc="23968B2C">
      <w:start w:val="1"/>
      <w:numFmt w:val="bullet"/>
      <w:lvlText w:val=""/>
      <w:lvlJc w:val="left"/>
      <w:pPr>
        <w:tabs>
          <w:tab w:val="num" w:pos="4095"/>
        </w:tabs>
        <w:ind w:left="4095" w:hanging="360"/>
      </w:pPr>
      <w:rPr>
        <w:rFonts w:ascii="Symbol" w:hAnsi="Symbol"/>
      </w:rPr>
    </w:lvl>
    <w:lvl w:ilvl="7" w:tplc="A92A4E9A">
      <w:start w:val="1"/>
      <w:numFmt w:val="bullet"/>
      <w:lvlText w:val="◦"/>
      <w:lvlJc w:val="left"/>
      <w:pPr>
        <w:tabs>
          <w:tab w:val="num" w:pos="4455"/>
        </w:tabs>
        <w:ind w:left="4455" w:hanging="360"/>
      </w:pPr>
      <w:rPr>
        <w:rFonts w:ascii="OpenSymbol" w:hAnsi="OpenSymbol" w:cs="OpenSymbol"/>
      </w:rPr>
    </w:lvl>
    <w:lvl w:ilvl="8" w:tplc="B7FCB74C">
      <w:start w:val="1"/>
      <w:numFmt w:val="bullet"/>
      <w:lvlText w:val="▪"/>
      <w:lvlJc w:val="left"/>
      <w:pPr>
        <w:tabs>
          <w:tab w:val="num" w:pos="4815"/>
        </w:tabs>
        <w:ind w:left="4815" w:hanging="360"/>
      </w:pPr>
      <w:rPr>
        <w:rFonts w:ascii="OpenSymbol" w:hAnsi="OpenSymbol" w:cs="OpenSymbol"/>
      </w:rPr>
    </w:lvl>
  </w:abstractNum>
  <w:abstractNum w:abstractNumId="36">
    <w:nsid w:val="1DD06141"/>
    <w:multiLevelType w:val="hybridMultilevel"/>
    <w:tmpl w:val="DBF6F568"/>
    <w:lvl w:ilvl="0" w:tplc="5C9089FC">
      <w:start w:val="1"/>
      <w:numFmt w:val="decimal"/>
      <w:lvlText w:val="%1."/>
      <w:lvlJc w:val="left"/>
      <w:pPr>
        <w:ind w:left="720" w:hanging="360"/>
      </w:pPr>
      <w:rPr>
        <w:rFonts w:hint="default"/>
        <w:sz w:val="28"/>
        <w:szCs w:val="28"/>
      </w:rPr>
    </w:lvl>
    <w:lvl w:ilvl="1" w:tplc="07C8DFC8">
      <w:numFmt w:val="none"/>
      <w:lvlText w:val=""/>
      <w:lvlJc w:val="left"/>
      <w:pPr>
        <w:tabs>
          <w:tab w:val="num" w:pos="360"/>
        </w:tabs>
      </w:pPr>
    </w:lvl>
    <w:lvl w:ilvl="2" w:tplc="BEEE47D4">
      <w:numFmt w:val="none"/>
      <w:lvlText w:val=""/>
      <w:lvlJc w:val="left"/>
      <w:pPr>
        <w:tabs>
          <w:tab w:val="num" w:pos="360"/>
        </w:tabs>
      </w:pPr>
    </w:lvl>
    <w:lvl w:ilvl="3" w:tplc="F16AF21A">
      <w:numFmt w:val="none"/>
      <w:lvlText w:val=""/>
      <w:lvlJc w:val="left"/>
      <w:pPr>
        <w:tabs>
          <w:tab w:val="num" w:pos="360"/>
        </w:tabs>
      </w:pPr>
    </w:lvl>
    <w:lvl w:ilvl="4" w:tplc="562C720E">
      <w:numFmt w:val="none"/>
      <w:lvlText w:val=""/>
      <w:lvlJc w:val="left"/>
      <w:pPr>
        <w:tabs>
          <w:tab w:val="num" w:pos="360"/>
        </w:tabs>
      </w:pPr>
    </w:lvl>
    <w:lvl w:ilvl="5" w:tplc="1CBCAF94">
      <w:numFmt w:val="none"/>
      <w:lvlText w:val=""/>
      <w:lvlJc w:val="left"/>
      <w:pPr>
        <w:tabs>
          <w:tab w:val="num" w:pos="360"/>
        </w:tabs>
      </w:pPr>
    </w:lvl>
    <w:lvl w:ilvl="6" w:tplc="724E9FC0">
      <w:numFmt w:val="none"/>
      <w:lvlText w:val=""/>
      <w:lvlJc w:val="left"/>
      <w:pPr>
        <w:tabs>
          <w:tab w:val="num" w:pos="360"/>
        </w:tabs>
      </w:pPr>
    </w:lvl>
    <w:lvl w:ilvl="7" w:tplc="1D0813BE">
      <w:numFmt w:val="none"/>
      <w:lvlText w:val=""/>
      <w:lvlJc w:val="left"/>
      <w:pPr>
        <w:tabs>
          <w:tab w:val="num" w:pos="360"/>
        </w:tabs>
      </w:pPr>
    </w:lvl>
    <w:lvl w:ilvl="8" w:tplc="D7BE2D02">
      <w:numFmt w:val="none"/>
      <w:lvlText w:val=""/>
      <w:lvlJc w:val="left"/>
      <w:pPr>
        <w:tabs>
          <w:tab w:val="num" w:pos="360"/>
        </w:tabs>
      </w:pPr>
    </w:lvl>
  </w:abstractNum>
  <w:abstractNum w:abstractNumId="37">
    <w:nsid w:val="1EDE73FB"/>
    <w:multiLevelType w:val="hybridMultilevel"/>
    <w:tmpl w:val="F8E06890"/>
    <w:lvl w:ilvl="0" w:tplc="BAF281DC">
      <w:start w:val="1"/>
      <w:numFmt w:val="decimal"/>
      <w:lvlText w:val="%1."/>
      <w:lvlJc w:val="left"/>
      <w:pPr>
        <w:ind w:left="720" w:hanging="360"/>
      </w:pPr>
      <w:rPr>
        <w:rFonts w:hint="default"/>
        <w:sz w:val="28"/>
        <w:szCs w:val="28"/>
      </w:rPr>
    </w:lvl>
    <w:lvl w:ilvl="1" w:tplc="7DF46870">
      <w:numFmt w:val="none"/>
      <w:lvlText w:val=""/>
      <w:lvlJc w:val="left"/>
      <w:pPr>
        <w:tabs>
          <w:tab w:val="num" w:pos="360"/>
        </w:tabs>
      </w:pPr>
    </w:lvl>
    <w:lvl w:ilvl="2" w:tplc="113A4EE2">
      <w:numFmt w:val="none"/>
      <w:lvlText w:val=""/>
      <w:lvlJc w:val="left"/>
      <w:pPr>
        <w:tabs>
          <w:tab w:val="num" w:pos="360"/>
        </w:tabs>
      </w:pPr>
    </w:lvl>
    <w:lvl w:ilvl="3" w:tplc="913AE146">
      <w:numFmt w:val="none"/>
      <w:lvlText w:val=""/>
      <w:lvlJc w:val="left"/>
      <w:pPr>
        <w:tabs>
          <w:tab w:val="num" w:pos="360"/>
        </w:tabs>
      </w:pPr>
    </w:lvl>
    <w:lvl w:ilvl="4" w:tplc="F9363ACE">
      <w:numFmt w:val="none"/>
      <w:lvlText w:val=""/>
      <w:lvlJc w:val="left"/>
      <w:pPr>
        <w:tabs>
          <w:tab w:val="num" w:pos="360"/>
        </w:tabs>
      </w:pPr>
    </w:lvl>
    <w:lvl w:ilvl="5" w:tplc="56C8A746">
      <w:numFmt w:val="none"/>
      <w:lvlText w:val=""/>
      <w:lvlJc w:val="left"/>
      <w:pPr>
        <w:tabs>
          <w:tab w:val="num" w:pos="360"/>
        </w:tabs>
      </w:pPr>
    </w:lvl>
    <w:lvl w:ilvl="6" w:tplc="C25842D8">
      <w:numFmt w:val="none"/>
      <w:lvlText w:val=""/>
      <w:lvlJc w:val="left"/>
      <w:pPr>
        <w:tabs>
          <w:tab w:val="num" w:pos="360"/>
        </w:tabs>
      </w:pPr>
    </w:lvl>
    <w:lvl w:ilvl="7" w:tplc="CDD6FEA8">
      <w:numFmt w:val="none"/>
      <w:lvlText w:val=""/>
      <w:lvlJc w:val="left"/>
      <w:pPr>
        <w:tabs>
          <w:tab w:val="num" w:pos="360"/>
        </w:tabs>
      </w:pPr>
    </w:lvl>
    <w:lvl w:ilvl="8" w:tplc="24D0B938">
      <w:numFmt w:val="none"/>
      <w:lvlText w:val=""/>
      <w:lvlJc w:val="left"/>
      <w:pPr>
        <w:tabs>
          <w:tab w:val="num" w:pos="360"/>
        </w:tabs>
      </w:pPr>
    </w:lvl>
  </w:abstractNum>
  <w:abstractNum w:abstractNumId="38">
    <w:nsid w:val="1F1E6647"/>
    <w:multiLevelType w:val="hybridMultilevel"/>
    <w:tmpl w:val="0E3C7EC6"/>
    <w:lvl w:ilvl="0" w:tplc="D0527340">
      <w:start w:val="1"/>
      <w:numFmt w:val="bullet"/>
      <w:lvlText w:val="●"/>
      <w:lvlJc w:val="left"/>
      <w:pPr>
        <w:ind w:left="720" w:hanging="360"/>
      </w:pPr>
      <w:rPr>
        <w:u w:val="none"/>
      </w:rPr>
    </w:lvl>
    <w:lvl w:ilvl="1" w:tplc="C7BC0396">
      <w:start w:val="1"/>
      <w:numFmt w:val="bullet"/>
      <w:lvlText w:val="○"/>
      <w:lvlJc w:val="left"/>
      <w:pPr>
        <w:ind w:left="1440" w:hanging="360"/>
      </w:pPr>
      <w:rPr>
        <w:u w:val="none"/>
      </w:rPr>
    </w:lvl>
    <w:lvl w:ilvl="2" w:tplc="052E1F60">
      <w:start w:val="1"/>
      <w:numFmt w:val="bullet"/>
      <w:lvlText w:val="■"/>
      <w:lvlJc w:val="left"/>
      <w:pPr>
        <w:ind w:left="2160" w:hanging="360"/>
      </w:pPr>
      <w:rPr>
        <w:u w:val="none"/>
      </w:rPr>
    </w:lvl>
    <w:lvl w:ilvl="3" w:tplc="E9EC9480">
      <w:start w:val="1"/>
      <w:numFmt w:val="bullet"/>
      <w:lvlText w:val="●"/>
      <w:lvlJc w:val="left"/>
      <w:pPr>
        <w:ind w:left="2880" w:hanging="360"/>
      </w:pPr>
      <w:rPr>
        <w:u w:val="none"/>
      </w:rPr>
    </w:lvl>
    <w:lvl w:ilvl="4" w:tplc="56349B4A">
      <w:start w:val="1"/>
      <w:numFmt w:val="bullet"/>
      <w:lvlText w:val="○"/>
      <w:lvlJc w:val="left"/>
      <w:pPr>
        <w:ind w:left="3600" w:hanging="360"/>
      </w:pPr>
      <w:rPr>
        <w:u w:val="none"/>
      </w:rPr>
    </w:lvl>
    <w:lvl w:ilvl="5" w:tplc="078841F2">
      <w:start w:val="1"/>
      <w:numFmt w:val="bullet"/>
      <w:lvlText w:val="■"/>
      <w:lvlJc w:val="left"/>
      <w:pPr>
        <w:ind w:left="4320" w:hanging="360"/>
      </w:pPr>
      <w:rPr>
        <w:u w:val="none"/>
      </w:rPr>
    </w:lvl>
    <w:lvl w:ilvl="6" w:tplc="6BB6B58A">
      <w:start w:val="1"/>
      <w:numFmt w:val="bullet"/>
      <w:lvlText w:val="●"/>
      <w:lvlJc w:val="left"/>
      <w:pPr>
        <w:ind w:left="5040" w:hanging="360"/>
      </w:pPr>
      <w:rPr>
        <w:u w:val="none"/>
      </w:rPr>
    </w:lvl>
    <w:lvl w:ilvl="7" w:tplc="F6FEFDE0">
      <w:start w:val="1"/>
      <w:numFmt w:val="bullet"/>
      <w:lvlText w:val="○"/>
      <w:lvlJc w:val="left"/>
      <w:pPr>
        <w:ind w:left="5760" w:hanging="360"/>
      </w:pPr>
      <w:rPr>
        <w:u w:val="none"/>
      </w:rPr>
    </w:lvl>
    <w:lvl w:ilvl="8" w:tplc="3B36FF0A">
      <w:start w:val="1"/>
      <w:numFmt w:val="bullet"/>
      <w:lvlText w:val="■"/>
      <w:lvlJc w:val="left"/>
      <w:pPr>
        <w:ind w:left="6480" w:hanging="360"/>
      </w:pPr>
      <w:rPr>
        <w:u w:val="none"/>
      </w:rPr>
    </w:lvl>
  </w:abstractNum>
  <w:abstractNum w:abstractNumId="39">
    <w:nsid w:val="20620A6A"/>
    <w:multiLevelType w:val="hybridMultilevel"/>
    <w:tmpl w:val="5DFE63CA"/>
    <w:lvl w:ilvl="0" w:tplc="956AA8AA">
      <w:start w:val="1"/>
      <w:numFmt w:val="bullet"/>
      <w:lvlText w:val=""/>
      <w:lvlJc w:val="left"/>
      <w:pPr>
        <w:tabs>
          <w:tab w:val="num" w:pos="1935"/>
        </w:tabs>
        <w:ind w:left="1935" w:hanging="360"/>
      </w:pPr>
      <w:rPr>
        <w:rFonts w:ascii="Symbol" w:hAnsi="Symbol"/>
      </w:rPr>
    </w:lvl>
    <w:lvl w:ilvl="1" w:tplc="F6560BB4">
      <w:start w:val="1"/>
      <w:numFmt w:val="bullet"/>
      <w:lvlText w:val="◦"/>
      <w:lvlJc w:val="left"/>
      <w:pPr>
        <w:tabs>
          <w:tab w:val="num" w:pos="2204"/>
        </w:tabs>
        <w:ind w:left="2204" w:hanging="360"/>
      </w:pPr>
      <w:rPr>
        <w:rFonts w:ascii="OpenSymbol" w:hAnsi="OpenSymbol" w:cs="OpenSymbol"/>
      </w:rPr>
    </w:lvl>
    <w:lvl w:ilvl="2" w:tplc="70EA415C">
      <w:start w:val="1"/>
      <w:numFmt w:val="bullet"/>
      <w:lvlText w:val="▪"/>
      <w:lvlJc w:val="left"/>
      <w:pPr>
        <w:tabs>
          <w:tab w:val="num" w:pos="2655"/>
        </w:tabs>
        <w:ind w:left="2655" w:hanging="360"/>
      </w:pPr>
      <w:rPr>
        <w:rFonts w:ascii="OpenSymbol" w:hAnsi="OpenSymbol" w:cs="OpenSymbol"/>
      </w:rPr>
    </w:lvl>
    <w:lvl w:ilvl="3" w:tplc="C534023E">
      <w:start w:val="1"/>
      <w:numFmt w:val="bullet"/>
      <w:lvlText w:val=""/>
      <w:lvlJc w:val="left"/>
      <w:pPr>
        <w:tabs>
          <w:tab w:val="num" w:pos="3015"/>
        </w:tabs>
        <w:ind w:left="3015" w:hanging="360"/>
      </w:pPr>
      <w:rPr>
        <w:rFonts w:ascii="Symbol" w:hAnsi="Symbol"/>
      </w:rPr>
    </w:lvl>
    <w:lvl w:ilvl="4" w:tplc="6720B0B2">
      <w:start w:val="1"/>
      <w:numFmt w:val="bullet"/>
      <w:lvlText w:val="◦"/>
      <w:lvlJc w:val="left"/>
      <w:pPr>
        <w:tabs>
          <w:tab w:val="num" w:pos="3375"/>
        </w:tabs>
        <w:ind w:left="3375" w:hanging="360"/>
      </w:pPr>
      <w:rPr>
        <w:rFonts w:ascii="OpenSymbol" w:hAnsi="OpenSymbol" w:cs="OpenSymbol"/>
      </w:rPr>
    </w:lvl>
    <w:lvl w:ilvl="5" w:tplc="379CAD00">
      <w:start w:val="1"/>
      <w:numFmt w:val="bullet"/>
      <w:lvlText w:val="▪"/>
      <w:lvlJc w:val="left"/>
      <w:pPr>
        <w:tabs>
          <w:tab w:val="num" w:pos="3735"/>
        </w:tabs>
        <w:ind w:left="3735" w:hanging="360"/>
      </w:pPr>
      <w:rPr>
        <w:rFonts w:ascii="OpenSymbol" w:hAnsi="OpenSymbol" w:cs="OpenSymbol"/>
      </w:rPr>
    </w:lvl>
    <w:lvl w:ilvl="6" w:tplc="7BAE67AC">
      <w:start w:val="1"/>
      <w:numFmt w:val="bullet"/>
      <w:lvlText w:val=""/>
      <w:lvlJc w:val="left"/>
      <w:pPr>
        <w:tabs>
          <w:tab w:val="num" w:pos="4095"/>
        </w:tabs>
        <w:ind w:left="4095" w:hanging="360"/>
      </w:pPr>
      <w:rPr>
        <w:rFonts w:ascii="Symbol" w:hAnsi="Symbol"/>
      </w:rPr>
    </w:lvl>
    <w:lvl w:ilvl="7" w:tplc="9F3082BE">
      <w:start w:val="1"/>
      <w:numFmt w:val="bullet"/>
      <w:lvlText w:val="◦"/>
      <w:lvlJc w:val="left"/>
      <w:pPr>
        <w:tabs>
          <w:tab w:val="num" w:pos="4455"/>
        </w:tabs>
        <w:ind w:left="4455" w:hanging="360"/>
      </w:pPr>
      <w:rPr>
        <w:rFonts w:ascii="OpenSymbol" w:hAnsi="OpenSymbol" w:cs="OpenSymbol"/>
      </w:rPr>
    </w:lvl>
    <w:lvl w:ilvl="8" w:tplc="338A844C">
      <w:start w:val="1"/>
      <w:numFmt w:val="bullet"/>
      <w:lvlText w:val="▪"/>
      <w:lvlJc w:val="left"/>
      <w:pPr>
        <w:tabs>
          <w:tab w:val="num" w:pos="4815"/>
        </w:tabs>
        <w:ind w:left="4815" w:hanging="360"/>
      </w:pPr>
      <w:rPr>
        <w:rFonts w:ascii="OpenSymbol" w:hAnsi="OpenSymbol" w:cs="OpenSymbol"/>
      </w:rPr>
    </w:lvl>
  </w:abstractNum>
  <w:abstractNum w:abstractNumId="40">
    <w:nsid w:val="22067B83"/>
    <w:multiLevelType w:val="hybridMultilevel"/>
    <w:tmpl w:val="1A744192"/>
    <w:lvl w:ilvl="0" w:tplc="06EA9206">
      <w:start w:val="1"/>
      <w:numFmt w:val="bullet"/>
      <w:lvlText w:val=""/>
      <w:lvlJc w:val="left"/>
      <w:pPr>
        <w:tabs>
          <w:tab w:val="num" w:pos="432"/>
        </w:tabs>
        <w:ind w:left="432" w:hanging="432"/>
      </w:pPr>
      <w:rPr>
        <w:rFonts w:ascii="Symbol" w:hAnsi="Symbol" w:hint="default"/>
      </w:rPr>
    </w:lvl>
    <w:lvl w:ilvl="1" w:tplc="89645EF6">
      <w:start w:val="1"/>
      <w:numFmt w:val="bullet"/>
      <w:lvlText w:val="o"/>
      <w:lvlJc w:val="left"/>
      <w:pPr>
        <w:tabs>
          <w:tab w:val="num" w:pos="576"/>
        </w:tabs>
        <w:ind w:left="576" w:hanging="576"/>
      </w:pPr>
      <w:rPr>
        <w:rFonts w:ascii="Courier New" w:hAnsi="Courier New" w:cs="Courier New" w:hint="default"/>
      </w:rPr>
    </w:lvl>
    <w:lvl w:ilvl="2" w:tplc="9DC058A0">
      <w:numFmt w:val="none"/>
      <w:lvlText w:val=""/>
      <w:lvlJc w:val="left"/>
      <w:pPr>
        <w:tabs>
          <w:tab w:val="num" w:pos="360"/>
        </w:tabs>
      </w:pPr>
    </w:lvl>
    <w:lvl w:ilvl="3" w:tplc="56709136">
      <w:numFmt w:val="none"/>
      <w:lvlText w:val=""/>
      <w:lvlJc w:val="left"/>
      <w:pPr>
        <w:tabs>
          <w:tab w:val="num" w:pos="360"/>
        </w:tabs>
      </w:pPr>
    </w:lvl>
    <w:lvl w:ilvl="4" w:tplc="43B4D27C">
      <w:start w:val="1"/>
      <w:numFmt w:val="bullet"/>
      <w:lvlText w:val=""/>
      <w:lvlJc w:val="left"/>
      <w:pPr>
        <w:tabs>
          <w:tab w:val="num" w:pos="1008"/>
        </w:tabs>
        <w:ind w:left="1008" w:hanging="1008"/>
      </w:pPr>
      <w:rPr>
        <w:rFonts w:ascii="Symbol" w:hAnsi="Symbol" w:hint="default"/>
      </w:rPr>
    </w:lvl>
    <w:lvl w:ilvl="5" w:tplc="5A946F96">
      <w:numFmt w:val="none"/>
      <w:lvlText w:val=""/>
      <w:lvlJc w:val="left"/>
      <w:pPr>
        <w:tabs>
          <w:tab w:val="num" w:pos="360"/>
        </w:tabs>
      </w:pPr>
    </w:lvl>
    <w:lvl w:ilvl="6" w:tplc="37506740">
      <w:numFmt w:val="none"/>
      <w:lvlText w:val=""/>
      <w:lvlJc w:val="left"/>
      <w:pPr>
        <w:tabs>
          <w:tab w:val="num" w:pos="360"/>
        </w:tabs>
      </w:pPr>
    </w:lvl>
    <w:lvl w:ilvl="7" w:tplc="8444C8AE">
      <w:numFmt w:val="none"/>
      <w:lvlText w:val=""/>
      <w:lvlJc w:val="left"/>
      <w:pPr>
        <w:tabs>
          <w:tab w:val="num" w:pos="360"/>
        </w:tabs>
      </w:pPr>
    </w:lvl>
    <w:lvl w:ilvl="8" w:tplc="4920A2AC">
      <w:numFmt w:val="none"/>
      <w:lvlText w:val=""/>
      <w:lvlJc w:val="left"/>
      <w:pPr>
        <w:tabs>
          <w:tab w:val="num" w:pos="360"/>
        </w:tabs>
      </w:pPr>
    </w:lvl>
  </w:abstractNum>
  <w:abstractNum w:abstractNumId="41">
    <w:nsid w:val="227762EA"/>
    <w:multiLevelType w:val="hybridMultilevel"/>
    <w:tmpl w:val="782CD598"/>
    <w:lvl w:ilvl="0" w:tplc="B42A2C5E">
      <w:start w:val="1"/>
      <w:numFmt w:val="decimal"/>
      <w:lvlText w:val="%1."/>
      <w:lvlJc w:val="left"/>
      <w:pPr>
        <w:ind w:left="720" w:hanging="360"/>
      </w:pPr>
      <w:rPr>
        <w:rFonts w:hint="default"/>
        <w:sz w:val="28"/>
        <w:szCs w:val="28"/>
      </w:rPr>
    </w:lvl>
    <w:lvl w:ilvl="1" w:tplc="5DACF080">
      <w:numFmt w:val="none"/>
      <w:lvlText w:val=""/>
      <w:lvlJc w:val="left"/>
      <w:pPr>
        <w:tabs>
          <w:tab w:val="num" w:pos="360"/>
        </w:tabs>
      </w:pPr>
    </w:lvl>
    <w:lvl w:ilvl="2" w:tplc="0ED4486E">
      <w:numFmt w:val="none"/>
      <w:lvlText w:val=""/>
      <w:lvlJc w:val="left"/>
      <w:pPr>
        <w:tabs>
          <w:tab w:val="num" w:pos="360"/>
        </w:tabs>
      </w:pPr>
    </w:lvl>
    <w:lvl w:ilvl="3" w:tplc="04044CEE">
      <w:numFmt w:val="none"/>
      <w:lvlText w:val=""/>
      <w:lvlJc w:val="left"/>
      <w:pPr>
        <w:tabs>
          <w:tab w:val="num" w:pos="360"/>
        </w:tabs>
      </w:pPr>
    </w:lvl>
    <w:lvl w:ilvl="4" w:tplc="C410213C">
      <w:numFmt w:val="none"/>
      <w:lvlText w:val=""/>
      <w:lvlJc w:val="left"/>
      <w:pPr>
        <w:tabs>
          <w:tab w:val="num" w:pos="360"/>
        </w:tabs>
      </w:pPr>
    </w:lvl>
    <w:lvl w:ilvl="5" w:tplc="5298F4EE">
      <w:numFmt w:val="none"/>
      <w:lvlText w:val=""/>
      <w:lvlJc w:val="left"/>
      <w:pPr>
        <w:tabs>
          <w:tab w:val="num" w:pos="360"/>
        </w:tabs>
      </w:pPr>
    </w:lvl>
    <w:lvl w:ilvl="6" w:tplc="DA663348">
      <w:numFmt w:val="none"/>
      <w:lvlText w:val=""/>
      <w:lvlJc w:val="left"/>
      <w:pPr>
        <w:tabs>
          <w:tab w:val="num" w:pos="360"/>
        </w:tabs>
      </w:pPr>
    </w:lvl>
    <w:lvl w:ilvl="7" w:tplc="BB10EC50">
      <w:numFmt w:val="none"/>
      <w:lvlText w:val=""/>
      <w:lvlJc w:val="left"/>
      <w:pPr>
        <w:tabs>
          <w:tab w:val="num" w:pos="360"/>
        </w:tabs>
      </w:pPr>
    </w:lvl>
    <w:lvl w:ilvl="8" w:tplc="7CD8CC12">
      <w:numFmt w:val="none"/>
      <w:lvlText w:val=""/>
      <w:lvlJc w:val="left"/>
      <w:pPr>
        <w:tabs>
          <w:tab w:val="num" w:pos="360"/>
        </w:tabs>
      </w:pPr>
    </w:lvl>
  </w:abstractNum>
  <w:abstractNum w:abstractNumId="42">
    <w:nsid w:val="23AF1A32"/>
    <w:multiLevelType w:val="hybridMultilevel"/>
    <w:tmpl w:val="42BEC812"/>
    <w:lvl w:ilvl="0" w:tplc="FF949C70">
      <w:start w:val="1"/>
      <w:numFmt w:val="bullet"/>
      <w:lvlText w:val="●"/>
      <w:lvlJc w:val="left"/>
      <w:pPr>
        <w:ind w:left="720" w:hanging="360"/>
      </w:pPr>
      <w:rPr>
        <w:u w:val="none"/>
      </w:rPr>
    </w:lvl>
    <w:lvl w:ilvl="1" w:tplc="09E4CF9E">
      <w:start w:val="1"/>
      <w:numFmt w:val="bullet"/>
      <w:lvlText w:val="○"/>
      <w:lvlJc w:val="left"/>
      <w:pPr>
        <w:ind w:left="1440" w:hanging="360"/>
      </w:pPr>
      <w:rPr>
        <w:u w:val="none"/>
      </w:rPr>
    </w:lvl>
    <w:lvl w:ilvl="2" w:tplc="5A525C2C">
      <w:start w:val="1"/>
      <w:numFmt w:val="bullet"/>
      <w:lvlText w:val="■"/>
      <w:lvlJc w:val="left"/>
      <w:pPr>
        <w:ind w:left="2160" w:hanging="360"/>
      </w:pPr>
      <w:rPr>
        <w:u w:val="none"/>
      </w:rPr>
    </w:lvl>
    <w:lvl w:ilvl="3" w:tplc="772C6B0C">
      <w:start w:val="1"/>
      <w:numFmt w:val="bullet"/>
      <w:lvlText w:val="●"/>
      <w:lvlJc w:val="left"/>
      <w:pPr>
        <w:ind w:left="2880" w:hanging="360"/>
      </w:pPr>
      <w:rPr>
        <w:u w:val="none"/>
      </w:rPr>
    </w:lvl>
    <w:lvl w:ilvl="4" w:tplc="35FC540E">
      <w:start w:val="1"/>
      <w:numFmt w:val="bullet"/>
      <w:lvlText w:val="○"/>
      <w:lvlJc w:val="left"/>
      <w:pPr>
        <w:ind w:left="3600" w:hanging="360"/>
      </w:pPr>
      <w:rPr>
        <w:u w:val="none"/>
      </w:rPr>
    </w:lvl>
    <w:lvl w:ilvl="5" w:tplc="F962C94E">
      <w:start w:val="1"/>
      <w:numFmt w:val="bullet"/>
      <w:lvlText w:val="■"/>
      <w:lvlJc w:val="left"/>
      <w:pPr>
        <w:ind w:left="4320" w:hanging="360"/>
      </w:pPr>
      <w:rPr>
        <w:u w:val="none"/>
      </w:rPr>
    </w:lvl>
    <w:lvl w:ilvl="6" w:tplc="5D420A56">
      <w:start w:val="1"/>
      <w:numFmt w:val="bullet"/>
      <w:lvlText w:val="●"/>
      <w:lvlJc w:val="left"/>
      <w:pPr>
        <w:ind w:left="5040" w:hanging="360"/>
      </w:pPr>
      <w:rPr>
        <w:u w:val="none"/>
      </w:rPr>
    </w:lvl>
    <w:lvl w:ilvl="7" w:tplc="CAFCBC44">
      <w:start w:val="1"/>
      <w:numFmt w:val="bullet"/>
      <w:lvlText w:val="○"/>
      <w:lvlJc w:val="left"/>
      <w:pPr>
        <w:ind w:left="5760" w:hanging="360"/>
      </w:pPr>
      <w:rPr>
        <w:u w:val="none"/>
      </w:rPr>
    </w:lvl>
    <w:lvl w:ilvl="8" w:tplc="12721E92">
      <w:start w:val="1"/>
      <w:numFmt w:val="bullet"/>
      <w:lvlText w:val="■"/>
      <w:lvlJc w:val="left"/>
      <w:pPr>
        <w:ind w:left="6480" w:hanging="360"/>
      </w:pPr>
      <w:rPr>
        <w:u w:val="none"/>
      </w:rPr>
    </w:lvl>
  </w:abstractNum>
  <w:abstractNum w:abstractNumId="43">
    <w:nsid w:val="244D5F1D"/>
    <w:multiLevelType w:val="hybridMultilevel"/>
    <w:tmpl w:val="5BD435B6"/>
    <w:lvl w:ilvl="0" w:tplc="DAB60FB0">
      <w:start w:val="1"/>
      <w:numFmt w:val="bullet"/>
      <w:lvlText w:val=""/>
      <w:lvlJc w:val="left"/>
      <w:pPr>
        <w:ind w:left="1440" w:hanging="360"/>
      </w:pPr>
      <w:rPr>
        <w:rFonts w:ascii="Symbol" w:hAnsi="Symbol" w:hint="default"/>
      </w:rPr>
    </w:lvl>
    <w:lvl w:ilvl="1" w:tplc="1F207C44">
      <w:start w:val="1"/>
      <w:numFmt w:val="bullet"/>
      <w:lvlText w:val="o"/>
      <w:lvlJc w:val="left"/>
      <w:pPr>
        <w:ind w:left="2160" w:hanging="360"/>
      </w:pPr>
      <w:rPr>
        <w:rFonts w:ascii="Courier New" w:hAnsi="Courier New" w:cs="Courier New" w:hint="default"/>
      </w:rPr>
    </w:lvl>
    <w:lvl w:ilvl="2" w:tplc="BD922FC6">
      <w:start w:val="1"/>
      <w:numFmt w:val="bullet"/>
      <w:lvlText w:val=""/>
      <w:lvlJc w:val="left"/>
      <w:pPr>
        <w:ind w:left="2880" w:hanging="360"/>
      </w:pPr>
      <w:rPr>
        <w:rFonts w:ascii="Wingdings" w:hAnsi="Wingdings" w:hint="default"/>
      </w:rPr>
    </w:lvl>
    <w:lvl w:ilvl="3" w:tplc="479C7F2A">
      <w:start w:val="1"/>
      <w:numFmt w:val="bullet"/>
      <w:lvlText w:val=""/>
      <w:lvlJc w:val="left"/>
      <w:pPr>
        <w:ind w:left="3600" w:hanging="360"/>
      </w:pPr>
      <w:rPr>
        <w:rFonts w:ascii="Symbol" w:hAnsi="Symbol" w:hint="default"/>
      </w:rPr>
    </w:lvl>
    <w:lvl w:ilvl="4" w:tplc="D89C77B8">
      <w:start w:val="1"/>
      <w:numFmt w:val="bullet"/>
      <w:lvlText w:val="o"/>
      <w:lvlJc w:val="left"/>
      <w:pPr>
        <w:ind w:left="4320" w:hanging="360"/>
      </w:pPr>
      <w:rPr>
        <w:rFonts w:ascii="Courier New" w:hAnsi="Courier New" w:cs="Courier New" w:hint="default"/>
      </w:rPr>
    </w:lvl>
    <w:lvl w:ilvl="5" w:tplc="54243D00">
      <w:start w:val="1"/>
      <w:numFmt w:val="bullet"/>
      <w:lvlText w:val=""/>
      <w:lvlJc w:val="left"/>
      <w:pPr>
        <w:ind w:left="5040" w:hanging="360"/>
      </w:pPr>
      <w:rPr>
        <w:rFonts w:ascii="Wingdings" w:hAnsi="Wingdings" w:hint="default"/>
      </w:rPr>
    </w:lvl>
    <w:lvl w:ilvl="6" w:tplc="8D22DA2A">
      <w:start w:val="1"/>
      <w:numFmt w:val="bullet"/>
      <w:lvlText w:val=""/>
      <w:lvlJc w:val="left"/>
      <w:pPr>
        <w:ind w:left="5760" w:hanging="360"/>
      </w:pPr>
      <w:rPr>
        <w:rFonts w:ascii="Symbol" w:hAnsi="Symbol" w:hint="default"/>
      </w:rPr>
    </w:lvl>
    <w:lvl w:ilvl="7" w:tplc="FB4C2926">
      <w:start w:val="1"/>
      <w:numFmt w:val="bullet"/>
      <w:lvlText w:val="o"/>
      <w:lvlJc w:val="left"/>
      <w:pPr>
        <w:ind w:left="6480" w:hanging="360"/>
      </w:pPr>
      <w:rPr>
        <w:rFonts w:ascii="Courier New" w:hAnsi="Courier New" w:cs="Courier New" w:hint="default"/>
      </w:rPr>
    </w:lvl>
    <w:lvl w:ilvl="8" w:tplc="18000056">
      <w:start w:val="1"/>
      <w:numFmt w:val="bullet"/>
      <w:lvlText w:val=""/>
      <w:lvlJc w:val="left"/>
      <w:pPr>
        <w:ind w:left="7200" w:hanging="360"/>
      </w:pPr>
      <w:rPr>
        <w:rFonts w:ascii="Wingdings" w:hAnsi="Wingdings" w:hint="default"/>
      </w:rPr>
    </w:lvl>
  </w:abstractNum>
  <w:abstractNum w:abstractNumId="44">
    <w:nsid w:val="24D8283A"/>
    <w:multiLevelType w:val="hybridMultilevel"/>
    <w:tmpl w:val="4E403F5A"/>
    <w:lvl w:ilvl="0" w:tplc="E4D09E9E">
      <w:start w:val="1"/>
      <w:numFmt w:val="decimal"/>
      <w:lvlText w:val="%1."/>
      <w:lvlJc w:val="left"/>
      <w:pPr>
        <w:tabs>
          <w:tab w:val="num" w:pos="0"/>
        </w:tabs>
        <w:ind w:left="1069" w:hanging="360"/>
      </w:pPr>
      <w:rPr>
        <w:rFonts w:cs="Tahoma" w:hint="default"/>
        <w:lang w:val="ru-RU"/>
      </w:rPr>
    </w:lvl>
    <w:lvl w:ilvl="1" w:tplc="7C2629D0">
      <w:numFmt w:val="none"/>
      <w:lvlText w:val=""/>
      <w:lvlJc w:val="left"/>
      <w:pPr>
        <w:tabs>
          <w:tab w:val="num" w:pos="360"/>
        </w:tabs>
      </w:pPr>
    </w:lvl>
    <w:lvl w:ilvl="2" w:tplc="6EC028F6">
      <w:numFmt w:val="none"/>
      <w:lvlText w:val=""/>
      <w:lvlJc w:val="left"/>
      <w:pPr>
        <w:tabs>
          <w:tab w:val="num" w:pos="360"/>
        </w:tabs>
      </w:pPr>
    </w:lvl>
    <w:lvl w:ilvl="3" w:tplc="D82808D2">
      <w:numFmt w:val="none"/>
      <w:lvlText w:val=""/>
      <w:lvlJc w:val="left"/>
      <w:pPr>
        <w:tabs>
          <w:tab w:val="num" w:pos="360"/>
        </w:tabs>
      </w:pPr>
    </w:lvl>
    <w:lvl w:ilvl="4" w:tplc="AA22741A">
      <w:numFmt w:val="none"/>
      <w:lvlText w:val=""/>
      <w:lvlJc w:val="left"/>
      <w:pPr>
        <w:tabs>
          <w:tab w:val="num" w:pos="360"/>
        </w:tabs>
      </w:pPr>
    </w:lvl>
    <w:lvl w:ilvl="5" w:tplc="7B76D2DA">
      <w:numFmt w:val="none"/>
      <w:lvlText w:val=""/>
      <w:lvlJc w:val="left"/>
      <w:pPr>
        <w:tabs>
          <w:tab w:val="num" w:pos="360"/>
        </w:tabs>
      </w:pPr>
    </w:lvl>
    <w:lvl w:ilvl="6" w:tplc="8E445ACA">
      <w:numFmt w:val="none"/>
      <w:lvlText w:val=""/>
      <w:lvlJc w:val="left"/>
      <w:pPr>
        <w:tabs>
          <w:tab w:val="num" w:pos="360"/>
        </w:tabs>
      </w:pPr>
    </w:lvl>
    <w:lvl w:ilvl="7" w:tplc="811802C4">
      <w:numFmt w:val="none"/>
      <w:lvlText w:val=""/>
      <w:lvlJc w:val="left"/>
      <w:pPr>
        <w:tabs>
          <w:tab w:val="num" w:pos="360"/>
        </w:tabs>
      </w:pPr>
    </w:lvl>
    <w:lvl w:ilvl="8" w:tplc="66B4A5CA">
      <w:numFmt w:val="none"/>
      <w:lvlText w:val=""/>
      <w:lvlJc w:val="left"/>
      <w:pPr>
        <w:tabs>
          <w:tab w:val="num" w:pos="360"/>
        </w:tabs>
      </w:pPr>
    </w:lvl>
  </w:abstractNum>
  <w:abstractNum w:abstractNumId="45">
    <w:nsid w:val="269E3AA8"/>
    <w:multiLevelType w:val="hybridMultilevel"/>
    <w:tmpl w:val="E9782FEC"/>
    <w:lvl w:ilvl="0" w:tplc="E17CF77A">
      <w:start w:val="1"/>
      <w:numFmt w:val="bullet"/>
      <w:lvlText w:val=""/>
      <w:lvlJc w:val="left"/>
      <w:pPr>
        <w:tabs>
          <w:tab w:val="num" w:pos="1935"/>
        </w:tabs>
        <w:ind w:left="1935" w:hanging="360"/>
      </w:pPr>
      <w:rPr>
        <w:rFonts w:ascii="Symbol" w:hAnsi="Symbol"/>
      </w:rPr>
    </w:lvl>
    <w:lvl w:ilvl="1" w:tplc="9E0A586C">
      <w:start w:val="1"/>
      <w:numFmt w:val="bullet"/>
      <w:lvlText w:val="◦"/>
      <w:lvlJc w:val="left"/>
      <w:pPr>
        <w:tabs>
          <w:tab w:val="num" w:pos="2204"/>
        </w:tabs>
        <w:ind w:left="2204" w:hanging="360"/>
      </w:pPr>
      <w:rPr>
        <w:rFonts w:ascii="OpenSymbol" w:hAnsi="OpenSymbol" w:cs="OpenSymbol"/>
      </w:rPr>
    </w:lvl>
    <w:lvl w:ilvl="2" w:tplc="B5E0026A">
      <w:start w:val="1"/>
      <w:numFmt w:val="bullet"/>
      <w:lvlText w:val="▪"/>
      <w:lvlJc w:val="left"/>
      <w:pPr>
        <w:tabs>
          <w:tab w:val="num" w:pos="2655"/>
        </w:tabs>
        <w:ind w:left="2655" w:hanging="360"/>
      </w:pPr>
      <w:rPr>
        <w:rFonts w:ascii="OpenSymbol" w:hAnsi="OpenSymbol" w:cs="OpenSymbol"/>
      </w:rPr>
    </w:lvl>
    <w:lvl w:ilvl="3" w:tplc="E8D82B6A">
      <w:start w:val="1"/>
      <w:numFmt w:val="bullet"/>
      <w:lvlText w:val=""/>
      <w:lvlJc w:val="left"/>
      <w:pPr>
        <w:tabs>
          <w:tab w:val="num" w:pos="3015"/>
        </w:tabs>
        <w:ind w:left="3015" w:hanging="360"/>
      </w:pPr>
      <w:rPr>
        <w:rFonts w:ascii="Symbol" w:hAnsi="Symbol"/>
      </w:rPr>
    </w:lvl>
    <w:lvl w:ilvl="4" w:tplc="E0629220">
      <w:start w:val="1"/>
      <w:numFmt w:val="bullet"/>
      <w:lvlText w:val="◦"/>
      <w:lvlJc w:val="left"/>
      <w:pPr>
        <w:tabs>
          <w:tab w:val="num" w:pos="3375"/>
        </w:tabs>
        <w:ind w:left="3375" w:hanging="360"/>
      </w:pPr>
      <w:rPr>
        <w:rFonts w:ascii="OpenSymbol" w:hAnsi="OpenSymbol" w:cs="OpenSymbol"/>
      </w:rPr>
    </w:lvl>
    <w:lvl w:ilvl="5" w:tplc="65CCB4B2">
      <w:start w:val="1"/>
      <w:numFmt w:val="bullet"/>
      <w:lvlText w:val="▪"/>
      <w:lvlJc w:val="left"/>
      <w:pPr>
        <w:tabs>
          <w:tab w:val="num" w:pos="3735"/>
        </w:tabs>
        <w:ind w:left="3735" w:hanging="360"/>
      </w:pPr>
      <w:rPr>
        <w:rFonts w:ascii="OpenSymbol" w:hAnsi="OpenSymbol" w:cs="OpenSymbol"/>
      </w:rPr>
    </w:lvl>
    <w:lvl w:ilvl="6" w:tplc="A88C9D70">
      <w:start w:val="1"/>
      <w:numFmt w:val="bullet"/>
      <w:lvlText w:val=""/>
      <w:lvlJc w:val="left"/>
      <w:pPr>
        <w:tabs>
          <w:tab w:val="num" w:pos="4095"/>
        </w:tabs>
        <w:ind w:left="4095" w:hanging="360"/>
      </w:pPr>
      <w:rPr>
        <w:rFonts w:ascii="Symbol" w:hAnsi="Symbol"/>
      </w:rPr>
    </w:lvl>
    <w:lvl w:ilvl="7" w:tplc="7E52A948">
      <w:start w:val="1"/>
      <w:numFmt w:val="bullet"/>
      <w:lvlText w:val="◦"/>
      <w:lvlJc w:val="left"/>
      <w:pPr>
        <w:tabs>
          <w:tab w:val="num" w:pos="4455"/>
        </w:tabs>
        <w:ind w:left="4455" w:hanging="360"/>
      </w:pPr>
      <w:rPr>
        <w:rFonts w:ascii="OpenSymbol" w:hAnsi="OpenSymbol" w:cs="OpenSymbol"/>
      </w:rPr>
    </w:lvl>
    <w:lvl w:ilvl="8" w:tplc="B7CECAE2">
      <w:start w:val="1"/>
      <w:numFmt w:val="bullet"/>
      <w:lvlText w:val="▪"/>
      <w:lvlJc w:val="left"/>
      <w:pPr>
        <w:tabs>
          <w:tab w:val="num" w:pos="4815"/>
        </w:tabs>
        <w:ind w:left="4815" w:hanging="360"/>
      </w:pPr>
      <w:rPr>
        <w:rFonts w:ascii="OpenSymbol" w:hAnsi="OpenSymbol" w:cs="OpenSymbol"/>
      </w:rPr>
    </w:lvl>
  </w:abstractNum>
  <w:abstractNum w:abstractNumId="46">
    <w:nsid w:val="29124DA9"/>
    <w:multiLevelType w:val="hybridMultilevel"/>
    <w:tmpl w:val="32D435C6"/>
    <w:lvl w:ilvl="0" w:tplc="6A7461E6">
      <w:start w:val="1"/>
      <w:numFmt w:val="bullet"/>
      <w:lvlText w:val="●"/>
      <w:lvlJc w:val="left"/>
      <w:pPr>
        <w:ind w:left="720" w:hanging="360"/>
      </w:pPr>
      <w:rPr>
        <w:u w:val="none"/>
      </w:rPr>
    </w:lvl>
    <w:lvl w:ilvl="1" w:tplc="506E0E58">
      <w:start w:val="1"/>
      <w:numFmt w:val="bullet"/>
      <w:lvlText w:val="○"/>
      <w:lvlJc w:val="left"/>
      <w:pPr>
        <w:ind w:left="1440" w:hanging="360"/>
      </w:pPr>
      <w:rPr>
        <w:u w:val="none"/>
      </w:rPr>
    </w:lvl>
    <w:lvl w:ilvl="2" w:tplc="A0F45348">
      <w:start w:val="1"/>
      <w:numFmt w:val="bullet"/>
      <w:lvlText w:val="■"/>
      <w:lvlJc w:val="left"/>
      <w:pPr>
        <w:ind w:left="2160" w:hanging="360"/>
      </w:pPr>
      <w:rPr>
        <w:u w:val="none"/>
      </w:rPr>
    </w:lvl>
    <w:lvl w:ilvl="3" w:tplc="56FEE708">
      <w:start w:val="1"/>
      <w:numFmt w:val="bullet"/>
      <w:lvlText w:val="●"/>
      <w:lvlJc w:val="left"/>
      <w:pPr>
        <w:ind w:left="2880" w:hanging="360"/>
      </w:pPr>
      <w:rPr>
        <w:u w:val="none"/>
      </w:rPr>
    </w:lvl>
    <w:lvl w:ilvl="4" w:tplc="AF12EA86">
      <w:start w:val="1"/>
      <w:numFmt w:val="bullet"/>
      <w:lvlText w:val="○"/>
      <w:lvlJc w:val="left"/>
      <w:pPr>
        <w:ind w:left="3600" w:hanging="360"/>
      </w:pPr>
      <w:rPr>
        <w:u w:val="none"/>
      </w:rPr>
    </w:lvl>
    <w:lvl w:ilvl="5" w:tplc="AFE68074">
      <w:start w:val="1"/>
      <w:numFmt w:val="bullet"/>
      <w:lvlText w:val="■"/>
      <w:lvlJc w:val="left"/>
      <w:pPr>
        <w:ind w:left="4320" w:hanging="360"/>
      </w:pPr>
      <w:rPr>
        <w:u w:val="none"/>
      </w:rPr>
    </w:lvl>
    <w:lvl w:ilvl="6" w:tplc="4652422A">
      <w:start w:val="1"/>
      <w:numFmt w:val="bullet"/>
      <w:lvlText w:val="●"/>
      <w:lvlJc w:val="left"/>
      <w:pPr>
        <w:ind w:left="5040" w:hanging="360"/>
      </w:pPr>
      <w:rPr>
        <w:u w:val="none"/>
      </w:rPr>
    </w:lvl>
    <w:lvl w:ilvl="7" w:tplc="9BB4E40A">
      <w:start w:val="1"/>
      <w:numFmt w:val="bullet"/>
      <w:lvlText w:val="○"/>
      <w:lvlJc w:val="left"/>
      <w:pPr>
        <w:ind w:left="5760" w:hanging="360"/>
      </w:pPr>
      <w:rPr>
        <w:u w:val="none"/>
      </w:rPr>
    </w:lvl>
    <w:lvl w:ilvl="8" w:tplc="DCCC3B02">
      <w:start w:val="1"/>
      <w:numFmt w:val="bullet"/>
      <w:lvlText w:val="■"/>
      <w:lvlJc w:val="left"/>
      <w:pPr>
        <w:ind w:left="6480" w:hanging="360"/>
      </w:pPr>
      <w:rPr>
        <w:u w:val="none"/>
      </w:rPr>
    </w:lvl>
  </w:abstractNum>
  <w:abstractNum w:abstractNumId="47">
    <w:nsid w:val="2B2738BB"/>
    <w:multiLevelType w:val="hybridMultilevel"/>
    <w:tmpl w:val="296EBF84"/>
    <w:lvl w:ilvl="0" w:tplc="BFF46524">
      <w:start w:val="1"/>
      <w:numFmt w:val="bullet"/>
      <w:lvlText w:val=""/>
      <w:lvlJc w:val="left"/>
      <w:pPr>
        <w:ind w:left="1440" w:hanging="360"/>
      </w:pPr>
      <w:rPr>
        <w:rFonts w:ascii="Symbol" w:hAnsi="Symbol" w:hint="default"/>
      </w:rPr>
    </w:lvl>
    <w:lvl w:ilvl="1" w:tplc="84AE7E7A">
      <w:start w:val="1"/>
      <w:numFmt w:val="bullet"/>
      <w:lvlText w:val="o"/>
      <w:lvlJc w:val="left"/>
      <w:pPr>
        <w:ind w:left="2160" w:hanging="360"/>
      </w:pPr>
      <w:rPr>
        <w:rFonts w:ascii="Courier New" w:hAnsi="Courier New" w:cs="Courier New" w:hint="default"/>
      </w:rPr>
    </w:lvl>
    <w:lvl w:ilvl="2" w:tplc="744624F8">
      <w:start w:val="1"/>
      <w:numFmt w:val="bullet"/>
      <w:lvlText w:val=""/>
      <w:lvlJc w:val="left"/>
      <w:pPr>
        <w:ind w:left="2880" w:hanging="360"/>
      </w:pPr>
      <w:rPr>
        <w:rFonts w:ascii="Wingdings" w:hAnsi="Wingdings" w:hint="default"/>
      </w:rPr>
    </w:lvl>
    <w:lvl w:ilvl="3" w:tplc="AF9C7378">
      <w:start w:val="1"/>
      <w:numFmt w:val="bullet"/>
      <w:lvlText w:val=""/>
      <w:lvlJc w:val="left"/>
      <w:pPr>
        <w:ind w:left="3600" w:hanging="360"/>
      </w:pPr>
      <w:rPr>
        <w:rFonts w:ascii="Symbol" w:hAnsi="Symbol" w:hint="default"/>
      </w:rPr>
    </w:lvl>
    <w:lvl w:ilvl="4" w:tplc="4FD0550C">
      <w:start w:val="1"/>
      <w:numFmt w:val="bullet"/>
      <w:lvlText w:val="o"/>
      <w:lvlJc w:val="left"/>
      <w:pPr>
        <w:ind w:left="4320" w:hanging="360"/>
      </w:pPr>
      <w:rPr>
        <w:rFonts w:ascii="Courier New" w:hAnsi="Courier New" w:cs="Courier New" w:hint="default"/>
      </w:rPr>
    </w:lvl>
    <w:lvl w:ilvl="5" w:tplc="1A5EF3F8">
      <w:start w:val="1"/>
      <w:numFmt w:val="bullet"/>
      <w:lvlText w:val=""/>
      <w:lvlJc w:val="left"/>
      <w:pPr>
        <w:ind w:left="5040" w:hanging="360"/>
      </w:pPr>
      <w:rPr>
        <w:rFonts w:ascii="Wingdings" w:hAnsi="Wingdings" w:hint="default"/>
      </w:rPr>
    </w:lvl>
    <w:lvl w:ilvl="6" w:tplc="F2B463F0">
      <w:start w:val="1"/>
      <w:numFmt w:val="bullet"/>
      <w:lvlText w:val=""/>
      <w:lvlJc w:val="left"/>
      <w:pPr>
        <w:ind w:left="5760" w:hanging="360"/>
      </w:pPr>
      <w:rPr>
        <w:rFonts w:ascii="Symbol" w:hAnsi="Symbol" w:hint="default"/>
      </w:rPr>
    </w:lvl>
    <w:lvl w:ilvl="7" w:tplc="631EE0F6">
      <w:start w:val="1"/>
      <w:numFmt w:val="bullet"/>
      <w:lvlText w:val="o"/>
      <w:lvlJc w:val="left"/>
      <w:pPr>
        <w:ind w:left="6480" w:hanging="360"/>
      </w:pPr>
      <w:rPr>
        <w:rFonts w:ascii="Courier New" w:hAnsi="Courier New" w:cs="Courier New" w:hint="default"/>
      </w:rPr>
    </w:lvl>
    <w:lvl w:ilvl="8" w:tplc="BDA85C6E">
      <w:start w:val="1"/>
      <w:numFmt w:val="bullet"/>
      <w:lvlText w:val=""/>
      <w:lvlJc w:val="left"/>
      <w:pPr>
        <w:ind w:left="7200" w:hanging="360"/>
      </w:pPr>
      <w:rPr>
        <w:rFonts w:ascii="Wingdings" w:hAnsi="Wingdings" w:hint="default"/>
      </w:rPr>
    </w:lvl>
  </w:abstractNum>
  <w:abstractNum w:abstractNumId="48">
    <w:nsid w:val="2D6E10BD"/>
    <w:multiLevelType w:val="hybridMultilevel"/>
    <w:tmpl w:val="CBEC98E2"/>
    <w:lvl w:ilvl="0" w:tplc="BFC2F778">
      <w:start w:val="1"/>
      <w:numFmt w:val="bullet"/>
      <w:lvlText w:val=""/>
      <w:lvlJc w:val="left"/>
      <w:pPr>
        <w:tabs>
          <w:tab w:val="num" w:pos="1935"/>
        </w:tabs>
        <w:ind w:left="1935" w:hanging="360"/>
      </w:pPr>
      <w:rPr>
        <w:rFonts w:ascii="Symbol" w:hAnsi="Symbol"/>
      </w:rPr>
    </w:lvl>
    <w:lvl w:ilvl="1" w:tplc="66343A06">
      <w:start w:val="1"/>
      <w:numFmt w:val="bullet"/>
      <w:lvlText w:val="◦"/>
      <w:lvlJc w:val="left"/>
      <w:pPr>
        <w:tabs>
          <w:tab w:val="num" w:pos="2204"/>
        </w:tabs>
        <w:ind w:left="2204" w:hanging="360"/>
      </w:pPr>
      <w:rPr>
        <w:rFonts w:ascii="OpenSymbol" w:hAnsi="OpenSymbol" w:cs="OpenSymbol"/>
      </w:rPr>
    </w:lvl>
    <w:lvl w:ilvl="2" w:tplc="70A85360">
      <w:start w:val="1"/>
      <w:numFmt w:val="bullet"/>
      <w:lvlText w:val="▪"/>
      <w:lvlJc w:val="left"/>
      <w:pPr>
        <w:tabs>
          <w:tab w:val="num" w:pos="2655"/>
        </w:tabs>
        <w:ind w:left="2655" w:hanging="360"/>
      </w:pPr>
      <w:rPr>
        <w:rFonts w:ascii="OpenSymbol" w:hAnsi="OpenSymbol" w:cs="OpenSymbol"/>
      </w:rPr>
    </w:lvl>
    <w:lvl w:ilvl="3" w:tplc="1ED423D4">
      <w:start w:val="1"/>
      <w:numFmt w:val="bullet"/>
      <w:lvlText w:val=""/>
      <w:lvlJc w:val="left"/>
      <w:pPr>
        <w:tabs>
          <w:tab w:val="num" w:pos="3015"/>
        </w:tabs>
        <w:ind w:left="3015" w:hanging="360"/>
      </w:pPr>
      <w:rPr>
        <w:rFonts w:ascii="Symbol" w:hAnsi="Symbol"/>
      </w:rPr>
    </w:lvl>
    <w:lvl w:ilvl="4" w:tplc="E620E964">
      <w:start w:val="1"/>
      <w:numFmt w:val="bullet"/>
      <w:lvlText w:val="◦"/>
      <w:lvlJc w:val="left"/>
      <w:pPr>
        <w:tabs>
          <w:tab w:val="num" w:pos="3375"/>
        </w:tabs>
        <w:ind w:left="3375" w:hanging="360"/>
      </w:pPr>
      <w:rPr>
        <w:rFonts w:ascii="OpenSymbol" w:hAnsi="OpenSymbol" w:cs="OpenSymbol"/>
      </w:rPr>
    </w:lvl>
    <w:lvl w:ilvl="5" w:tplc="38DA8020">
      <w:start w:val="1"/>
      <w:numFmt w:val="bullet"/>
      <w:lvlText w:val="▪"/>
      <w:lvlJc w:val="left"/>
      <w:pPr>
        <w:tabs>
          <w:tab w:val="num" w:pos="3735"/>
        </w:tabs>
        <w:ind w:left="3735" w:hanging="360"/>
      </w:pPr>
      <w:rPr>
        <w:rFonts w:ascii="OpenSymbol" w:hAnsi="OpenSymbol" w:cs="OpenSymbol"/>
      </w:rPr>
    </w:lvl>
    <w:lvl w:ilvl="6" w:tplc="D6BC9960">
      <w:start w:val="1"/>
      <w:numFmt w:val="bullet"/>
      <w:lvlText w:val=""/>
      <w:lvlJc w:val="left"/>
      <w:pPr>
        <w:tabs>
          <w:tab w:val="num" w:pos="4095"/>
        </w:tabs>
        <w:ind w:left="4095" w:hanging="360"/>
      </w:pPr>
      <w:rPr>
        <w:rFonts w:ascii="Symbol" w:hAnsi="Symbol"/>
      </w:rPr>
    </w:lvl>
    <w:lvl w:ilvl="7" w:tplc="648CC604">
      <w:start w:val="1"/>
      <w:numFmt w:val="bullet"/>
      <w:lvlText w:val="◦"/>
      <w:lvlJc w:val="left"/>
      <w:pPr>
        <w:tabs>
          <w:tab w:val="num" w:pos="4455"/>
        </w:tabs>
        <w:ind w:left="4455" w:hanging="360"/>
      </w:pPr>
      <w:rPr>
        <w:rFonts w:ascii="OpenSymbol" w:hAnsi="OpenSymbol" w:cs="OpenSymbol"/>
      </w:rPr>
    </w:lvl>
    <w:lvl w:ilvl="8" w:tplc="0FCC89D2">
      <w:start w:val="1"/>
      <w:numFmt w:val="bullet"/>
      <w:lvlText w:val="▪"/>
      <w:lvlJc w:val="left"/>
      <w:pPr>
        <w:tabs>
          <w:tab w:val="num" w:pos="4815"/>
        </w:tabs>
        <w:ind w:left="4815" w:hanging="360"/>
      </w:pPr>
      <w:rPr>
        <w:rFonts w:ascii="OpenSymbol" w:hAnsi="OpenSymbol" w:cs="OpenSymbol"/>
      </w:rPr>
    </w:lvl>
  </w:abstractNum>
  <w:abstractNum w:abstractNumId="49">
    <w:nsid w:val="2DFB2158"/>
    <w:multiLevelType w:val="hybridMultilevel"/>
    <w:tmpl w:val="C8644ADA"/>
    <w:lvl w:ilvl="0" w:tplc="FB44EE7E">
      <w:start w:val="1"/>
      <w:numFmt w:val="bullet"/>
      <w:lvlText w:val=""/>
      <w:lvlJc w:val="left"/>
      <w:pPr>
        <w:ind w:left="1636" w:hanging="360"/>
      </w:pPr>
      <w:rPr>
        <w:rFonts w:ascii="Symbol" w:hAnsi="Symbol" w:hint="default"/>
        <w:sz w:val="24"/>
      </w:rPr>
    </w:lvl>
    <w:lvl w:ilvl="1" w:tplc="07A4A16C">
      <w:start w:val="1"/>
      <w:numFmt w:val="lowerLetter"/>
      <w:lvlText w:val="%2."/>
      <w:lvlJc w:val="left"/>
      <w:pPr>
        <w:ind w:left="2356" w:hanging="360"/>
      </w:pPr>
    </w:lvl>
    <w:lvl w:ilvl="2" w:tplc="30E055B4">
      <w:start w:val="1"/>
      <w:numFmt w:val="lowerRoman"/>
      <w:lvlText w:val="%3."/>
      <w:lvlJc w:val="right"/>
      <w:pPr>
        <w:ind w:left="3076" w:hanging="180"/>
      </w:pPr>
    </w:lvl>
    <w:lvl w:ilvl="3" w:tplc="66F2B19A">
      <w:start w:val="1"/>
      <w:numFmt w:val="decimal"/>
      <w:lvlText w:val="%4."/>
      <w:lvlJc w:val="left"/>
      <w:pPr>
        <w:ind w:left="3796" w:hanging="360"/>
      </w:pPr>
    </w:lvl>
    <w:lvl w:ilvl="4" w:tplc="F230CB78">
      <w:start w:val="1"/>
      <w:numFmt w:val="lowerLetter"/>
      <w:lvlText w:val="%5."/>
      <w:lvlJc w:val="left"/>
      <w:pPr>
        <w:ind w:left="4516" w:hanging="360"/>
      </w:pPr>
    </w:lvl>
    <w:lvl w:ilvl="5" w:tplc="6658A2AE">
      <w:start w:val="1"/>
      <w:numFmt w:val="lowerRoman"/>
      <w:lvlText w:val="%6."/>
      <w:lvlJc w:val="right"/>
      <w:pPr>
        <w:ind w:left="5236" w:hanging="180"/>
      </w:pPr>
    </w:lvl>
    <w:lvl w:ilvl="6" w:tplc="9A4840C6">
      <w:start w:val="1"/>
      <w:numFmt w:val="decimal"/>
      <w:lvlText w:val="%7."/>
      <w:lvlJc w:val="left"/>
      <w:pPr>
        <w:ind w:left="5956" w:hanging="360"/>
      </w:pPr>
    </w:lvl>
    <w:lvl w:ilvl="7" w:tplc="664CF086">
      <w:start w:val="1"/>
      <w:numFmt w:val="lowerLetter"/>
      <w:lvlText w:val="%8."/>
      <w:lvlJc w:val="left"/>
      <w:pPr>
        <w:ind w:left="6676" w:hanging="360"/>
      </w:pPr>
    </w:lvl>
    <w:lvl w:ilvl="8" w:tplc="EC24D6A0">
      <w:start w:val="1"/>
      <w:numFmt w:val="lowerRoman"/>
      <w:lvlText w:val="%9."/>
      <w:lvlJc w:val="right"/>
      <w:pPr>
        <w:ind w:left="7396" w:hanging="180"/>
      </w:pPr>
    </w:lvl>
  </w:abstractNum>
  <w:abstractNum w:abstractNumId="50">
    <w:nsid w:val="2E4A0ED8"/>
    <w:multiLevelType w:val="hybridMultilevel"/>
    <w:tmpl w:val="52B2FE30"/>
    <w:lvl w:ilvl="0" w:tplc="17080A52">
      <w:start w:val="1"/>
      <w:numFmt w:val="bullet"/>
      <w:lvlText w:val=""/>
      <w:lvlJc w:val="left"/>
      <w:pPr>
        <w:ind w:left="2138" w:hanging="360"/>
      </w:pPr>
      <w:rPr>
        <w:rFonts w:ascii="Symbol" w:hAnsi="Symbol" w:hint="default"/>
      </w:rPr>
    </w:lvl>
    <w:lvl w:ilvl="1" w:tplc="4B76818C">
      <w:start w:val="1"/>
      <w:numFmt w:val="bullet"/>
      <w:lvlText w:val="o"/>
      <w:lvlJc w:val="left"/>
      <w:pPr>
        <w:ind w:left="2858" w:hanging="360"/>
      </w:pPr>
      <w:rPr>
        <w:rFonts w:ascii="Courier New" w:hAnsi="Courier New" w:cs="Courier New" w:hint="default"/>
      </w:rPr>
    </w:lvl>
    <w:lvl w:ilvl="2" w:tplc="3CE2204A">
      <w:start w:val="1"/>
      <w:numFmt w:val="bullet"/>
      <w:lvlText w:val=""/>
      <w:lvlJc w:val="left"/>
      <w:pPr>
        <w:ind w:left="3578" w:hanging="360"/>
      </w:pPr>
      <w:rPr>
        <w:rFonts w:ascii="Wingdings" w:hAnsi="Wingdings" w:hint="default"/>
      </w:rPr>
    </w:lvl>
    <w:lvl w:ilvl="3" w:tplc="2416E564">
      <w:start w:val="1"/>
      <w:numFmt w:val="bullet"/>
      <w:lvlText w:val=""/>
      <w:lvlJc w:val="left"/>
      <w:pPr>
        <w:ind w:left="4298" w:hanging="360"/>
      </w:pPr>
      <w:rPr>
        <w:rFonts w:ascii="Symbol" w:hAnsi="Symbol" w:hint="default"/>
      </w:rPr>
    </w:lvl>
    <w:lvl w:ilvl="4" w:tplc="B0D672D8">
      <w:start w:val="1"/>
      <w:numFmt w:val="bullet"/>
      <w:lvlText w:val="o"/>
      <w:lvlJc w:val="left"/>
      <w:pPr>
        <w:ind w:left="5018" w:hanging="360"/>
      </w:pPr>
      <w:rPr>
        <w:rFonts w:ascii="Courier New" w:hAnsi="Courier New" w:cs="Courier New" w:hint="default"/>
      </w:rPr>
    </w:lvl>
    <w:lvl w:ilvl="5" w:tplc="24DA1E58">
      <w:start w:val="1"/>
      <w:numFmt w:val="bullet"/>
      <w:lvlText w:val=""/>
      <w:lvlJc w:val="left"/>
      <w:pPr>
        <w:ind w:left="5738" w:hanging="360"/>
      </w:pPr>
      <w:rPr>
        <w:rFonts w:ascii="Wingdings" w:hAnsi="Wingdings" w:hint="default"/>
      </w:rPr>
    </w:lvl>
    <w:lvl w:ilvl="6" w:tplc="6DA00120">
      <w:start w:val="1"/>
      <w:numFmt w:val="bullet"/>
      <w:lvlText w:val=""/>
      <w:lvlJc w:val="left"/>
      <w:pPr>
        <w:ind w:left="6458" w:hanging="360"/>
      </w:pPr>
      <w:rPr>
        <w:rFonts w:ascii="Symbol" w:hAnsi="Symbol" w:hint="default"/>
      </w:rPr>
    </w:lvl>
    <w:lvl w:ilvl="7" w:tplc="64E64CA4">
      <w:start w:val="1"/>
      <w:numFmt w:val="bullet"/>
      <w:lvlText w:val="o"/>
      <w:lvlJc w:val="left"/>
      <w:pPr>
        <w:ind w:left="7178" w:hanging="360"/>
      </w:pPr>
      <w:rPr>
        <w:rFonts w:ascii="Courier New" w:hAnsi="Courier New" w:cs="Courier New" w:hint="default"/>
      </w:rPr>
    </w:lvl>
    <w:lvl w:ilvl="8" w:tplc="B3847C40">
      <w:start w:val="1"/>
      <w:numFmt w:val="bullet"/>
      <w:lvlText w:val=""/>
      <w:lvlJc w:val="left"/>
      <w:pPr>
        <w:ind w:left="7898" w:hanging="360"/>
      </w:pPr>
      <w:rPr>
        <w:rFonts w:ascii="Wingdings" w:hAnsi="Wingdings" w:hint="default"/>
      </w:rPr>
    </w:lvl>
  </w:abstractNum>
  <w:abstractNum w:abstractNumId="51">
    <w:nsid w:val="2E5A5C0D"/>
    <w:multiLevelType w:val="hybridMultilevel"/>
    <w:tmpl w:val="2EA24B06"/>
    <w:lvl w:ilvl="0" w:tplc="B11AC9A4">
      <w:start w:val="1"/>
      <w:numFmt w:val="bullet"/>
      <w:lvlText w:val=""/>
      <w:lvlJc w:val="left"/>
      <w:pPr>
        <w:ind w:left="1440" w:hanging="360"/>
      </w:pPr>
      <w:rPr>
        <w:rFonts w:ascii="Symbol" w:hAnsi="Symbol" w:hint="default"/>
      </w:rPr>
    </w:lvl>
    <w:lvl w:ilvl="1" w:tplc="116E0A84">
      <w:start w:val="1"/>
      <w:numFmt w:val="bullet"/>
      <w:lvlText w:val="o"/>
      <w:lvlJc w:val="left"/>
      <w:pPr>
        <w:ind w:left="2160" w:hanging="360"/>
      </w:pPr>
      <w:rPr>
        <w:rFonts w:ascii="Courier New" w:hAnsi="Courier New" w:cs="Courier New" w:hint="default"/>
      </w:rPr>
    </w:lvl>
    <w:lvl w:ilvl="2" w:tplc="EB54B65A">
      <w:start w:val="1"/>
      <w:numFmt w:val="bullet"/>
      <w:lvlText w:val=""/>
      <w:lvlJc w:val="left"/>
      <w:pPr>
        <w:ind w:left="2880" w:hanging="360"/>
      </w:pPr>
      <w:rPr>
        <w:rFonts w:ascii="Wingdings" w:hAnsi="Wingdings" w:hint="default"/>
      </w:rPr>
    </w:lvl>
    <w:lvl w:ilvl="3" w:tplc="45F2A808">
      <w:start w:val="1"/>
      <w:numFmt w:val="bullet"/>
      <w:lvlText w:val=""/>
      <w:lvlJc w:val="left"/>
      <w:pPr>
        <w:ind w:left="3600" w:hanging="360"/>
      </w:pPr>
      <w:rPr>
        <w:rFonts w:ascii="Symbol" w:hAnsi="Symbol" w:hint="default"/>
      </w:rPr>
    </w:lvl>
    <w:lvl w:ilvl="4" w:tplc="CA049C1A">
      <w:start w:val="1"/>
      <w:numFmt w:val="bullet"/>
      <w:lvlText w:val="o"/>
      <w:lvlJc w:val="left"/>
      <w:pPr>
        <w:ind w:left="4320" w:hanging="360"/>
      </w:pPr>
      <w:rPr>
        <w:rFonts w:ascii="Courier New" w:hAnsi="Courier New" w:cs="Courier New" w:hint="default"/>
      </w:rPr>
    </w:lvl>
    <w:lvl w:ilvl="5" w:tplc="23B64980">
      <w:start w:val="1"/>
      <w:numFmt w:val="bullet"/>
      <w:lvlText w:val=""/>
      <w:lvlJc w:val="left"/>
      <w:pPr>
        <w:ind w:left="5040" w:hanging="360"/>
      </w:pPr>
      <w:rPr>
        <w:rFonts w:ascii="Wingdings" w:hAnsi="Wingdings" w:hint="default"/>
      </w:rPr>
    </w:lvl>
    <w:lvl w:ilvl="6" w:tplc="1366A060">
      <w:start w:val="1"/>
      <w:numFmt w:val="bullet"/>
      <w:lvlText w:val=""/>
      <w:lvlJc w:val="left"/>
      <w:pPr>
        <w:ind w:left="5760" w:hanging="360"/>
      </w:pPr>
      <w:rPr>
        <w:rFonts w:ascii="Symbol" w:hAnsi="Symbol" w:hint="default"/>
      </w:rPr>
    </w:lvl>
    <w:lvl w:ilvl="7" w:tplc="04069E48">
      <w:start w:val="1"/>
      <w:numFmt w:val="bullet"/>
      <w:lvlText w:val="o"/>
      <w:lvlJc w:val="left"/>
      <w:pPr>
        <w:ind w:left="6480" w:hanging="360"/>
      </w:pPr>
      <w:rPr>
        <w:rFonts w:ascii="Courier New" w:hAnsi="Courier New" w:cs="Courier New" w:hint="default"/>
      </w:rPr>
    </w:lvl>
    <w:lvl w:ilvl="8" w:tplc="AA4A6CDE">
      <w:start w:val="1"/>
      <w:numFmt w:val="bullet"/>
      <w:lvlText w:val=""/>
      <w:lvlJc w:val="left"/>
      <w:pPr>
        <w:ind w:left="7200" w:hanging="360"/>
      </w:pPr>
      <w:rPr>
        <w:rFonts w:ascii="Wingdings" w:hAnsi="Wingdings" w:hint="default"/>
      </w:rPr>
    </w:lvl>
  </w:abstractNum>
  <w:abstractNum w:abstractNumId="52">
    <w:nsid w:val="2F481133"/>
    <w:multiLevelType w:val="hybridMultilevel"/>
    <w:tmpl w:val="16287B52"/>
    <w:lvl w:ilvl="0" w:tplc="879621CA">
      <w:start w:val="1"/>
      <w:numFmt w:val="bullet"/>
      <w:lvlText w:val=""/>
      <w:lvlJc w:val="left"/>
      <w:pPr>
        <w:tabs>
          <w:tab w:val="num" w:pos="1935"/>
        </w:tabs>
        <w:ind w:left="1935" w:hanging="360"/>
      </w:pPr>
      <w:rPr>
        <w:rFonts w:ascii="Symbol" w:hAnsi="Symbol"/>
      </w:rPr>
    </w:lvl>
    <w:lvl w:ilvl="1" w:tplc="A5AC3880">
      <w:start w:val="1"/>
      <w:numFmt w:val="bullet"/>
      <w:lvlText w:val="◦"/>
      <w:lvlJc w:val="left"/>
      <w:pPr>
        <w:tabs>
          <w:tab w:val="num" w:pos="2204"/>
        </w:tabs>
        <w:ind w:left="2204" w:hanging="360"/>
      </w:pPr>
      <w:rPr>
        <w:rFonts w:ascii="OpenSymbol" w:hAnsi="OpenSymbol" w:cs="OpenSymbol"/>
      </w:rPr>
    </w:lvl>
    <w:lvl w:ilvl="2" w:tplc="0AE8A872">
      <w:start w:val="1"/>
      <w:numFmt w:val="bullet"/>
      <w:lvlText w:val="▪"/>
      <w:lvlJc w:val="left"/>
      <w:pPr>
        <w:tabs>
          <w:tab w:val="num" w:pos="2655"/>
        </w:tabs>
        <w:ind w:left="2655" w:hanging="360"/>
      </w:pPr>
      <w:rPr>
        <w:rFonts w:ascii="OpenSymbol" w:hAnsi="OpenSymbol" w:cs="OpenSymbol"/>
      </w:rPr>
    </w:lvl>
    <w:lvl w:ilvl="3" w:tplc="887A3B8C">
      <w:start w:val="1"/>
      <w:numFmt w:val="bullet"/>
      <w:lvlText w:val=""/>
      <w:lvlJc w:val="left"/>
      <w:pPr>
        <w:tabs>
          <w:tab w:val="num" w:pos="3015"/>
        </w:tabs>
        <w:ind w:left="3015" w:hanging="360"/>
      </w:pPr>
      <w:rPr>
        <w:rFonts w:ascii="Symbol" w:hAnsi="Symbol"/>
      </w:rPr>
    </w:lvl>
    <w:lvl w:ilvl="4" w:tplc="E6F836BA">
      <w:start w:val="1"/>
      <w:numFmt w:val="bullet"/>
      <w:lvlText w:val="◦"/>
      <w:lvlJc w:val="left"/>
      <w:pPr>
        <w:tabs>
          <w:tab w:val="num" w:pos="3375"/>
        </w:tabs>
        <w:ind w:left="3375" w:hanging="360"/>
      </w:pPr>
      <w:rPr>
        <w:rFonts w:ascii="OpenSymbol" w:hAnsi="OpenSymbol" w:cs="OpenSymbol"/>
      </w:rPr>
    </w:lvl>
    <w:lvl w:ilvl="5" w:tplc="F976A8D2">
      <w:start w:val="1"/>
      <w:numFmt w:val="bullet"/>
      <w:lvlText w:val="▪"/>
      <w:lvlJc w:val="left"/>
      <w:pPr>
        <w:tabs>
          <w:tab w:val="num" w:pos="3735"/>
        </w:tabs>
        <w:ind w:left="3735" w:hanging="360"/>
      </w:pPr>
      <w:rPr>
        <w:rFonts w:ascii="OpenSymbol" w:hAnsi="OpenSymbol" w:cs="OpenSymbol"/>
      </w:rPr>
    </w:lvl>
    <w:lvl w:ilvl="6" w:tplc="2B364428">
      <w:start w:val="1"/>
      <w:numFmt w:val="bullet"/>
      <w:lvlText w:val=""/>
      <w:lvlJc w:val="left"/>
      <w:pPr>
        <w:tabs>
          <w:tab w:val="num" w:pos="4095"/>
        </w:tabs>
        <w:ind w:left="4095" w:hanging="360"/>
      </w:pPr>
      <w:rPr>
        <w:rFonts w:ascii="Symbol" w:hAnsi="Symbol"/>
      </w:rPr>
    </w:lvl>
    <w:lvl w:ilvl="7" w:tplc="028E7638">
      <w:start w:val="1"/>
      <w:numFmt w:val="bullet"/>
      <w:lvlText w:val="◦"/>
      <w:lvlJc w:val="left"/>
      <w:pPr>
        <w:tabs>
          <w:tab w:val="num" w:pos="4455"/>
        </w:tabs>
        <w:ind w:left="4455" w:hanging="360"/>
      </w:pPr>
      <w:rPr>
        <w:rFonts w:ascii="OpenSymbol" w:hAnsi="OpenSymbol" w:cs="OpenSymbol"/>
      </w:rPr>
    </w:lvl>
    <w:lvl w:ilvl="8" w:tplc="A6C0C308">
      <w:start w:val="1"/>
      <w:numFmt w:val="bullet"/>
      <w:lvlText w:val="▪"/>
      <w:lvlJc w:val="left"/>
      <w:pPr>
        <w:tabs>
          <w:tab w:val="num" w:pos="4815"/>
        </w:tabs>
        <w:ind w:left="4815" w:hanging="360"/>
      </w:pPr>
      <w:rPr>
        <w:rFonts w:ascii="OpenSymbol" w:hAnsi="OpenSymbol" w:cs="OpenSymbol"/>
      </w:rPr>
    </w:lvl>
  </w:abstractNum>
  <w:abstractNum w:abstractNumId="53">
    <w:nsid w:val="31A12B40"/>
    <w:multiLevelType w:val="hybridMultilevel"/>
    <w:tmpl w:val="022A6958"/>
    <w:lvl w:ilvl="0" w:tplc="E9D40B58">
      <w:start w:val="1"/>
      <w:numFmt w:val="decimal"/>
      <w:lvlText w:val="%1."/>
      <w:lvlJc w:val="left"/>
      <w:pPr>
        <w:ind w:left="720" w:hanging="360"/>
      </w:pPr>
      <w:rPr>
        <w:rFonts w:hint="default"/>
        <w:sz w:val="28"/>
        <w:szCs w:val="28"/>
      </w:rPr>
    </w:lvl>
    <w:lvl w:ilvl="1" w:tplc="A9FEF558">
      <w:numFmt w:val="none"/>
      <w:lvlText w:val=""/>
      <w:lvlJc w:val="left"/>
      <w:pPr>
        <w:tabs>
          <w:tab w:val="num" w:pos="360"/>
        </w:tabs>
      </w:pPr>
    </w:lvl>
    <w:lvl w:ilvl="2" w:tplc="EAE019F6">
      <w:numFmt w:val="none"/>
      <w:lvlText w:val=""/>
      <w:lvlJc w:val="left"/>
      <w:pPr>
        <w:tabs>
          <w:tab w:val="num" w:pos="360"/>
        </w:tabs>
      </w:pPr>
    </w:lvl>
    <w:lvl w:ilvl="3" w:tplc="64BCF40C">
      <w:numFmt w:val="none"/>
      <w:lvlText w:val=""/>
      <w:lvlJc w:val="left"/>
      <w:pPr>
        <w:tabs>
          <w:tab w:val="num" w:pos="360"/>
        </w:tabs>
      </w:pPr>
    </w:lvl>
    <w:lvl w:ilvl="4" w:tplc="FE885E34">
      <w:numFmt w:val="none"/>
      <w:lvlText w:val=""/>
      <w:lvlJc w:val="left"/>
      <w:pPr>
        <w:tabs>
          <w:tab w:val="num" w:pos="360"/>
        </w:tabs>
      </w:pPr>
    </w:lvl>
    <w:lvl w:ilvl="5" w:tplc="52F034F2">
      <w:numFmt w:val="none"/>
      <w:lvlText w:val=""/>
      <w:lvlJc w:val="left"/>
      <w:pPr>
        <w:tabs>
          <w:tab w:val="num" w:pos="360"/>
        </w:tabs>
      </w:pPr>
    </w:lvl>
    <w:lvl w:ilvl="6" w:tplc="848A16D8">
      <w:numFmt w:val="none"/>
      <w:lvlText w:val=""/>
      <w:lvlJc w:val="left"/>
      <w:pPr>
        <w:tabs>
          <w:tab w:val="num" w:pos="360"/>
        </w:tabs>
      </w:pPr>
    </w:lvl>
    <w:lvl w:ilvl="7" w:tplc="E4C4B6F6">
      <w:numFmt w:val="none"/>
      <w:lvlText w:val=""/>
      <w:lvlJc w:val="left"/>
      <w:pPr>
        <w:tabs>
          <w:tab w:val="num" w:pos="360"/>
        </w:tabs>
      </w:pPr>
    </w:lvl>
    <w:lvl w:ilvl="8" w:tplc="8B281976">
      <w:numFmt w:val="none"/>
      <w:lvlText w:val=""/>
      <w:lvlJc w:val="left"/>
      <w:pPr>
        <w:tabs>
          <w:tab w:val="num" w:pos="360"/>
        </w:tabs>
      </w:pPr>
    </w:lvl>
  </w:abstractNum>
  <w:abstractNum w:abstractNumId="54">
    <w:nsid w:val="32B92EF5"/>
    <w:multiLevelType w:val="hybridMultilevel"/>
    <w:tmpl w:val="586C9AB4"/>
    <w:lvl w:ilvl="0" w:tplc="9C24A9CC">
      <w:start w:val="1"/>
      <w:numFmt w:val="decimal"/>
      <w:lvlText w:val="%1."/>
      <w:lvlJc w:val="left"/>
      <w:pPr>
        <w:ind w:left="720" w:hanging="360"/>
      </w:pPr>
      <w:rPr>
        <w:rFonts w:hint="default"/>
        <w:sz w:val="28"/>
        <w:szCs w:val="28"/>
      </w:rPr>
    </w:lvl>
    <w:lvl w:ilvl="1" w:tplc="8CA2AD84">
      <w:numFmt w:val="none"/>
      <w:lvlText w:val=""/>
      <w:lvlJc w:val="left"/>
      <w:pPr>
        <w:tabs>
          <w:tab w:val="num" w:pos="360"/>
        </w:tabs>
      </w:pPr>
    </w:lvl>
    <w:lvl w:ilvl="2" w:tplc="42BEDA60">
      <w:numFmt w:val="none"/>
      <w:lvlText w:val=""/>
      <w:lvlJc w:val="left"/>
      <w:pPr>
        <w:tabs>
          <w:tab w:val="num" w:pos="360"/>
        </w:tabs>
      </w:pPr>
    </w:lvl>
    <w:lvl w:ilvl="3" w:tplc="2216F73A">
      <w:numFmt w:val="none"/>
      <w:lvlText w:val=""/>
      <w:lvlJc w:val="left"/>
      <w:pPr>
        <w:tabs>
          <w:tab w:val="num" w:pos="360"/>
        </w:tabs>
      </w:pPr>
    </w:lvl>
    <w:lvl w:ilvl="4" w:tplc="2122683A">
      <w:numFmt w:val="none"/>
      <w:lvlText w:val=""/>
      <w:lvlJc w:val="left"/>
      <w:pPr>
        <w:tabs>
          <w:tab w:val="num" w:pos="360"/>
        </w:tabs>
      </w:pPr>
    </w:lvl>
    <w:lvl w:ilvl="5" w:tplc="D1043072">
      <w:numFmt w:val="none"/>
      <w:lvlText w:val=""/>
      <w:lvlJc w:val="left"/>
      <w:pPr>
        <w:tabs>
          <w:tab w:val="num" w:pos="360"/>
        </w:tabs>
      </w:pPr>
    </w:lvl>
    <w:lvl w:ilvl="6" w:tplc="115EA0EA">
      <w:numFmt w:val="none"/>
      <w:lvlText w:val=""/>
      <w:lvlJc w:val="left"/>
      <w:pPr>
        <w:tabs>
          <w:tab w:val="num" w:pos="360"/>
        </w:tabs>
      </w:pPr>
    </w:lvl>
    <w:lvl w:ilvl="7" w:tplc="97AC08DA">
      <w:numFmt w:val="none"/>
      <w:lvlText w:val=""/>
      <w:lvlJc w:val="left"/>
      <w:pPr>
        <w:tabs>
          <w:tab w:val="num" w:pos="360"/>
        </w:tabs>
      </w:pPr>
    </w:lvl>
    <w:lvl w:ilvl="8" w:tplc="E3945912">
      <w:numFmt w:val="none"/>
      <w:lvlText w:val=""/>
      <w:lvlJc w:val="left"/>
      <w:pPr>
        <w:tabs>
          <w:tab w:val="num" w:pos="360"/>
        </w:tabs>
      </w:pPr>
    </w:lvl>
  </w:abstractNum>
  <w:abstractNum w:abstractNumId="55">
    <w:nsid w:val="34B25C02"/>
    <w:multiLevelType w:val="hybridMultilevel"/>
    <w:tmpl w:val="2A1AAFB4"/>
    <w:lvl w:ilvl="0" w:tplc="2C96C26A">
      <w:start w:val="1"/>
      <w:numFmt w:val="bullet"/>
      <w:lvlText w:val="●"/>
      <w:lvlJc w:val="left"/>
      <w:pPr>
        <w:ind w:left="720" w:hanging="360"/>
      </w:pPr>
      <w:rPr>
        <w:u w:val="none"/>
      </w:rPr>
    </w:lvl>
    <w:lvl w:ilvl="1" w:tplc="D43CC27C">
      <w:start w:val="1"/>
      <w:numFmt w:val="bullet"/>
      <w:lvlText w:val="○"/>
      <w:lvlJc w:val="left"/>
      <w:pPr>
        <w:ind w:left="1440" w:hanging="360"/>
      </w:pPr>
      <w:rPr>
        <w:u w:val="none"/>
      </w:rPr>
    </w:lvl>
    <w:lvl w:ilvl="2" w:tplc="C28AD03E">
      <w:start w:val="1"/>
      <w:numFmt w:val="bullet"/>
      <w:lvlText w:val="■"/>
      <w:lvlJc w:val="left"/>
      <w:pPr>
        <w:ind w:left="2160" w:hanging="360"/>
      </w:pPr>
      <w:rPr>
        <w:u w:val="none"/>
      </w:rPr>
    </w:lvl>
    <w:lvl w:ilvl="3" w:tplc="62F60874">
      <w:start w:val="1"/>
      <w:numFmt w:val="bullet"/>
      <w:lvlText w:val="●"/>
      <w:lvlJc w:val="left"/>
      <w:pPr>
        <w:ind w:left="2880" w:hanging="360"/>
      </w:pPr>
      <w:rPr>
        <w:u w:val="none"/>
      </w:rPr>
    </w:lvl>
    <w:lvl w:ilvl="4" w:tplc="975E62CA">
      <w:start w:val="1"/>
      <w:numFmt w:val="bullet"/>
      <w:lvlText w:val="○"/>
      <w:lvlJc w:val="left"/>
      <w:pPr>
        <w:ind w:left="3600" w:hanging="360"/>
      </w:pPr>
      <w:rPr>
        <w:u w:val="none"/>
      </w:rPr>
    </w:lvl>
    <w:lvl w:ilvl="5" w:tplc="68202EE0">
      <w:start w:val="1"/>
      <w:numFmt w:val="bullet"/>
      <w:lvlText w:val="■"/>
      <w:lvlJc w:val="left"/>
      <w:pPr>
        <w:ind w:left="4320" w:hanging="360"/>
      </w:pPr>
      <w:rPr>
        <w:u w:val="none"/>
      </w:rPr>
    </w:lvl>
    <w:lvl w:ilvl="6" w:tplc="915852B4">
      <w:start w:val="1"/>
      <w:numFmt w:val="bullet"/>
      <w:lvlText w:val="●"/>
      <w:lvlJc w:val="left"/>
      <w:pPr>
        <w:ind w:left="5040" w:hanging="360"/>
      </w:pPr>
      <w:rPr>
        <w:u w:val="none"/>
      </w:rPr>
    </w:lvl>
    <w:lvl w:ilvl="7" w:tplc="577CBDB8">
      <w:start w:val="1"/>
      <w:numFmt w:val="bullet"/>
      <w:lvlText w:val="○"/>
      <w:lvlJc w:val="left"/>
      <w:pPr>
        <w:ind w:left="5760" w:hanging="360"/>
      </w:pPr>
      <w:rPr>
        <w:u w:val="none"/>
      </w:rPr>
    </w:lvl>
    <w:lvl w:ilvl="8" w:tplc="CD7A6A48">
      <w:start w:val="1"/>
      <w:numFmt w:val="bullet"/>
      <w:lvlText w:val="■"/>
      <w:lvlJc w:val="left"/>
      <w:pPr>
        <w:ind w:left="6480" w:hanging="360"/>
      </w:pPr>
      <w:rPr>
        <w:u w:val="none"/>
      </w:rPr>
    </w:lvl>
  </w:abstractNum>
  <w:abstractNum w:abstractNumId="56">
    <w:nsid w:val="368420DF"/>
    <w:multiLevelType w:val="hybridMultilevel"/>
    <w:tmpl w:val="85DA9D44"/>
    <w:lvl w:ilvl="0" w:tplc="CC046EC8">
      <w:start w:val="1"/>
      <w:numFmt w:val="bullet"/>
      <w:lvlText w:val="●"/>
      <w:lvlJc w:val="left"/>
      <w:pPr>
        <w:ind w:left="720" w:hanging="360"/>
      </w:pPr>
      <w:rPr>
        <w:u w:val="none"/>
      </w:rPr>
    </w:lvl>
    <w:lvl w:ilvl="1" w:tplc="66F8ADDE">
      <w:start w:val="1"/>
      <w:numFmt w:val="bullet"/>
      <w:lvlText w:val="○"/>
      <w:lvlJc w:val="left"/>
      <w:pPr>
        <w:ind w:left="1440" w:hanging="360"/>
      </w:pPr>
      <w:rPr>
        <w:u w:val="none"/>
      </w:rPr>
    </w:lvl>
    <w:lvl w:ilvl="2" w:tplc="B344E8B8">
      <w:start w:val="1"/>
      <w:numFmt w:val="bullet"/>
      <w:lvlText w:val="■"/>
      <w:lvlJc w:val="left"/>
      <w:pPr>
        <w:ind w:left="2160" w:hanging="360"/>
      </w:pPr>
      <w:rPr>
        <w:u w:val="none"/>
      </w:rPr>
    </w:lvl>
    <w:lvl w:ilvl="3" w:tplc="807ED2E2">
      <w:start w:val="1"/>
      <w:numFmt w:val="bullet"/>
      <w:lvlText w:val="●"/>
      <w:lvlJc w:val="left"/>
      <w:pPr>
        <w:ind w:left="2880" w:hanging="360"/>
      </w:pPr>
      <w:rPr>
        <w:u w:val="none"/>
      </w:rPr>
    </w:lvl>
    <w:lvl w:ilvl="4" w:tplc="A330F454">
      <w:start w:val="1"/>
      <w:numFmt w:val="bullet"/>
      <w:lvlText w:val="○"/>
      <w:lvlJc w:val="left"/>
      <w:pPr>
        <w:ind w:left="3600" w:hanging="360"/>
      </w:pPr>
      <w:rPr>
        <w:u w:val="none"/>
      </w:rPr>
    </w:lvl>
    <w:lvl w:ilvl="5" w:tplc="D1FC5B18">
      <w:start w:val="1"/>
      <w:numFmt w:val="bullet"/>
      <w:lvlText w:val="■"/>
      <w:lvlJc w:val="left"/>
      <w:pPr>
        <w:ind w:left="4320" w:hanging="360"/>
      </w:pPr>
      <w:rPr>
        <w:u w:val="none"/>
      </w:rPr>
    </w:lvl>
    <w:lvl w:ilvl="6" w:tplc="1A5454FA">
      <w:start w:val="1"/>
      <w:numFmt w:val="bullet"/>
      <w:lvlText w:val="●"/>
      <w:lvlJc w:val="left"/>
      <w:pPr>
        <w:ind w:left="5040" w:hanging="360"/>
      </w:pPr>
      <w:rPr>
        <w:u w:val="none"/>
      </w:rPr>
    </w:lvl>
    <w:lvl w:ilvl="7" w:tplc="760C2DE2">
      <w:start w:val="1"/>
      <w:numFmt w:val="bullet"/>
      <w:lvlText w:val="○"/>
      <w:lvlJc w:val="left"/>
      <w:pPr>
        <w:ind w:left="5760" w:hanging="360"/>
      </w:pPr>
      <w:rPr>
        <w:u w:val="none"/>
      </w:rPr>
    </w:lvl>
    <w:lvl w:ilvl="8" w:tplc="9E4437DC">
      <w:start w:val="1"/>
      <w:numFmt w:val="bullet"/>
      <w:lvlText w:val="■"/>
      <w:lvlJc w:val="left"/>
      <w:pPr>
        <w:ind w:left="6480" w:hanging="360"/>
      </w:pPr>
      <w:rPr>
        <w:u w:val="none"/>
      </w:rPr>
    </w:lvl>
  </w:abstractNum>
  <w:abstractNum w:abstractNumId="57">
    <w:nsid w:val="3A67478A"/>
    <w:multiLevelType w:val="hybridMultilevel"/>
    <w:tmpl w:val="949C92A8"/>
    <w:lvl w:ilvl="0" w:tplc="C8760AB2">
      <w:start w:val="1"/>
      <w:numFmt w:val="bullet"/>
      <w:lvlText w:val=""/>
      <w:lvlJc w:val="left"/>
      <w:pPr>
        <w:ind w:left="2138" w:hanging="360"/>
      </w:pPr>
      <w:rPr>
        <w:rFonts w:ascii="Symbol" w:hAnsi="Symbol" w:hint="default"/>
      </w:rPr>
    </w:lvl>
    <w:lvl w:ilvl="1" w:tplc="903826DC">
      <w:start w:val="1"/>
      <w:numFmt w:val="bullet"/>
      <w:lvlText w:val="o"/>
      <w:lvlJc w:val="left"/>
      <w:pPr>
        <w:ind w:left="2858" w:hanging="360"/>
      </w:pPr>
      <w:rPr>
        <w:rFonts w:ascii="Courier New" w:hAnsi="Courier New" w:cs="Courier New" w:hint="default"/>
      </w:rPr>
    </w:lvl>
    <w:lvl w:ilvl="2" w:tplc="447EF124">
      <w:start w:val="1"/>
      <w:numFmt w:val="bullet"/>
      <w:lvlText w:val=""/>
      <w:lvlJc w:val="left"/>
      <w:pPr>
        <w:ind w:left="3578" w:hanging="360"/>
      </w:pPr>
      <w:rPr>
        <w:rFonts w:ascii="Wingdings" w:hAnsi="Wingdings" w:hint="default"/>
      </w:rPr>
    </w:lvl>
    <w:lvl w:ilvl="3" w:tplc="839EC216">
      <w:start w:val="1"/>
      <w:numFmt w:val="bullet"/>
      <w:lvlText w:val=""/>
      <w:lvlJc w:val="left"/>
      <w:pPr>
        <w:ind w:left="4298" w:hanging="360"/>
      </w:pPr>
      <w:rPr>
        <w:rFonts w:ascii="Symbol" w:hAnsi="Symbol" w:hint="default"/>
      </w:rPr>
    </w:lvl>
    <w:lvl w:ilvl="4" w:tplc="6B9A6722">
      <w:start w:val="1"/>
      <w:numFmt w:val="bullet"/>
      <w:lvlText w:val="o"/>
      <w:lvlJc w:val="left"/>
      <w:pPr>
        <w:ind w:left="5018" w:hanging="360"/>
      </w:pPr>
      <w:rPr>
        <w:rFonts w:ascii="Courier New" w:hAnsi="Courier New" w:cs="Courier New" w:hint="default"/>
      </w:rPr>
    </w:lvl>
    <w:lvl w:ilvl="5" w:tplc="EFEA98E8">
      <w:start w:val="1"/>
      <w:numFmt w:val="bullet"/>
      <w:lvlText w:val=""/>
      <w:lvlJc w:val="left"/>
      <w:pPr>
        <w:ind w:left="5738" w:hanging="360"/>
      </w:pPr>
      <w:rPr>
        <w:rFonts w:ascii="Wingdings" w:hAnsi="Wingdings" w:hint="default"/>
      </w:rPr>
    </w:lvl>
    <w:lvl w:ilvl="6" w:tplc="9022F2D8">
      <w:start w:val="1"/>
      <w:numFmt w:val="bullet"/>
      <w:lvlText w:val=""/>
      <w:lvlJc w:val="left"/>
      <w:pPr>
        <w:ind w:left="6458" w:hanging="360"/>
      </w:pPr>
      <w:rPr>
        <w:rFonts w:ascii="Symbol" w:hAnsi="Symbol" w:hint="default"/>
      </w:rPr>
    </w:lvl>
    <w:lvl w:ilvl="7" w:tplc="0666F866">
      <w:start w:val="1"/>
      <w:numFmt w:val="bullet"/>
      <w:lvlText w:val="o"/>
      <w:lvlJc w:val="left"/>
      <w:pPr>
        <w:ind w:left="7178" w:hanging="360"/>
      </w:pPr>
      <w:rPr>
        <w:rFonts w:ascii="Courier New" w:hAnsi="Courier New" w:cs="Courier New" w:hint="default"/>
      </w:rPr>
    </w:lvl>
    <w:lvl w:ilvl="8" w:tplc="0B74A57E">
      <w:start w:val="1"/>
      <w:numFmt w:val="bullet"/>
      <w:lvlText w:val=""/>
      <w:lvlJc w:val="left"/>
      <w:pPr>
        <w:ind w:left="7898" w:hanging="360"/>
      </w:pPr>
      <w:rPr>
        <w:rFonts w:ascii="Wingdings" w:hAnsi="Wingdings" w:hint="default"/>
      </w:rPr>
    </w:lvl>
  </w:abstractNum>
  <w:abstractNum w:abstractNumId="58">
    <w:nsid w:val="3AE06E6E"/>
    <w:multiLevelType w:val="hybridMultilevel"/>
    <w:tmpl w:val="6B840530"/>
    <w:lvl w:ilvl="0" w:tplc="8398065C">
      <w:start w:val="1"/>
      <w:numFmt w:val="bullet"/>
      <w:lvlText w:val="●"/>
      <w:lvlJc w:val="left"/>
      <w:pPr>
        <w:ind w:left="720" w:hanging="360"/>
      </w:pPr>
      <w:rPr>
        <w:u w:val="none"/>
      </w:rPr>
    </w:lvl>
    <w:lvl w:ilvl="1" w:tplc="303E403E">
      <w:start w:val="1"/>
      <w:numFmt w:val="bullet"/>
      <w:lvlText w:val="○"/>
      <w:lvlJc w:val="left"/>
      <w:pPr>
        <w:ind w:left="1440" w:hanging="360"/>
      </w:pPr>
      <w:rPr>
        <w:u w:val="none"/>
      </w:rPr>
    </w:lvl>
    <w:lvl w:ilvl="2" w:tplc="1ACC6E72">
      <w:start w:val="1"/>
      <w:numFmt w:val="bullet"/>
      <w:lvlText w:val="■"/>
      <w:lvlJc w:val="left"/>
      <w:pPr>
        <w:ind w:left="2160" w:hanging="360"/>
      </w:pPr>
      <w:rPr>
        <w:u w:val="none"/>
      </w:rPr>
    </w:lvl>
    <w:lvl w:ilvl="3" w:tplc="AAFCF412">
      <w:start w:val="1"/>
      <w:numFmt w:val="bullet"/>
      <w:lvlText w:val="●"/>
      <w:lvlJc w:val="left"/>
      <w:pPr>
        <w:ind w:left="2880" w:hanging="360"/>
      </w:pPr>
      <w:rPr>
        <w:u w:val="none"/>
      </w:rPr>
    </w:lvl>
    <w:lvl w:ilvl="4" w:tplc="0228F4D8">
      <w:start w:val="1"/>
      <w:numFmt w:val="bullet"/>
      <w:lvlText w:val="○"/>
      <w:lvlJc w:val="left"/>
      <w:pPr>
        <w:ind w:left="3600" w:hanging="360"/>
      </w:pPr>
      <w:rPr>
        <w:u w:val="none"/>
      </w:rPr>
    </w:lvl>
    <w:lvl w:ilvl="5" w:tplc="CC5C7198">
      <w:start w:val="1"/>
      <w:numFmt w:val="bullet"/>
      <w:lvlText w:val="■"/>
      <w:lvlJc w:val="left"/>
      <w:pPr>
        <w:ind w:left="4320" w:hanging="360"/>
      </w:pPr>
      <w:rPr>
        <w:u w:val="none"/>
      </w:rPr>
    </w:lvl>
    <w:lvl w:ilvl="6" w:tplc="3F82C458">
      <w:start w:val="1"/>
      <w:numFmt w:val="bullet"/>
      <w:lvlText w:val="●"/>
      <w:lvlJc w:val="left"/>
      <w:pPr>
        <w:ind w:left="5040" w:hanging="360"/>
      </w:pPr>
      <w:rPr>
        <w:u w:val="none"/>
      </w:rPr>
    </w:lvl>
    <w:lvl w:ilvl="7" w:tplc="ED0A1DB0">
      <w:start w:val="1"/>
      <w:numFmt w:val="bullet"/>
      <w:lvlText w:val="○"/>
      <w:lvlJc w:val="left"/>
      <w:pPr>
        <w:ind w:left="5760" w:hanging="360"/>
      </w:pPr>
      <w:rPr>
        <w:u w:val="none"/>
      </w:rPr>
    </w:lvl>
    <w:lvl w:ilvl="8" w:tplc="50400B2E">
      <w:start w:val="1"/>
      <w:numFmt w:val="bullet"/>
      <w:lvlText w:val="■"/>
      <w:lvlJc w:val="left"/>
      <w:pPr>
        <w:ind w:left="6480" w:hanging="360"/>
      </w:pPr>
      <w:rPr>
        <w:u w:val="none"/>
      </w:rPr>
    </w:lvl>
  </w:abstractNum>
  <w:abstractNum w:abstractNumId="59">
    <w:nsid w:val="3B4A38A8"/>
    <w:multiLevelType w:val="hybridMultilevel"/>
    <w:tmpl w:val="9D4E2312"/>
    <w:lvl w:ilvl="0" w:tplc="BD2E47C8">
      <w:start w:val="1"/>
      <w:numFmt w:val="bullet"/>
      <w:lvlText w:val="●"/>
      <w:lvlJc w:val="left"/>
      <w:pPr>
        <w:ind w:left="720" w:hanging="360"/>
      </w:pPr>
      <w:rPr>
        <w:u w:val="none"/>
      </w:rPr>
    </w:lvl>
    <w:lvl w:ilvl="1" w:tplc="2C121224">
      <w:start w:val="1"/>
      <w:numFmt w:val="bullet"/>
      <w:lvlText w:val="○"/>
      <w:lvlJc w:val="left"/>
      <w:pPr>
        <w:ind w:left="1440" w:hanging="360"/>
      </w:pPr>
      <w:rPr>
        <w:u w:val="none"/>
      </w:rPr>
    </w:lvl>
    <w:lvl w:ilvl="2" w:tplc="6C7A1580">
      <w:start w:val="1"/>
      <w:numFmt w:val="bullet"/>
      <w:lvlText w:val="■"/>
      <w:lvlJc w:val="left"/>
      <w:pPr>
        <w:ind w:left="2160" w:hanging="360"/>
      </w:pPr>
      <w:rPr>
        <w:u w:val="none"/>
      </w:rPr>
    </w:lvl>
    <w:lvl w:ilvl="3" w:tplc="35FC870E">
      <w:start w:val="1"/>
      <w:numFmt w:val="bullet"/>
      <w:lvlText w:val="●"/>
      <w:lvlJc w:val="left"/>
      <w:pPr>
        <w:ind w:left="2880" w:hanging="360"/>
      </w:pPr>
      <w:rPr>
        <w:u w:val="none"/>
      </w:rPr>
    </w:lvl>
    <w:lvl w:ilvl="4" w:tplc="AB1E41F0">
      <w:start w:val="1"/>
      <w:numFmt w:val="bullet"/>
      <w:lvlText w:val="○"/>
      <w:lvlJc w:val="left"/>
      <w:pPr>
        <w:ind w:left="3600" w:hanging="360"/>
      </w:pPr>
      <w:rPr>
        <w:u w:val="none"/>
      </w:rPr>
    </w:lvl>
    <w:lvl w:ilvl="5" w:tplc="F4CE0B6E">
      <w:start w:val="1"/>
      <w:numFmt w:val="bullet"/>
      <w:lvlText w:val="■"/>
      <w:lvlJc w:val="left"/>
      <w:pPr>
        <w:ind w:left="4320" w:hanging="360"/>
      </w:pPr>
      <w:rPr>
        <w:u w:val="none"/>
      </w:rPr>
    </w:lvl>
    <w:lvl w:ilvl="6" w:tplc="E2346F36">
      <w:start w:val="1"/>
      <w:numFmt w:val="bullet"/>
      <w:lvlText w:val="●"/>
      <w:lvlJc w:val="left"/>
      <w:pPr>
        <w:ind w:left="5040" w:hanging="360"/>
      </w:pPr>
      <w:rPr>
        <w:u w:val="none"/>
      </w:rPr>
    </w:lvl>
    <w:lvl w:ilvl="7" w:tplc="D702009C">
      <w:start w:val="1"/>
      <w:numFmt w:val="bullet"/>
      <w:lvlText w:val="○"/>
      <w:lvlJc w:val="left"/>
      <w:pPr>
        <w:ind w:left="5760" w:hanging="360"/>
      </w:pPr>
      <w:rPr>
        <w:u w:val="none"/>
      </w:rPr>
    </w:lvl>
    <w:lvl w:ilvl="8" w:tplc="B93CB3F4">
      <w:start w:val="1"/>
      <w:numFmt w:val="bullet"/>
      <w:lvlText w:val="■"/>
      <w:lvlJc w:val="left"/>
      <w:pPr>
        <w:ind w:left="6480" w:hanging="360"/>
      </w:pPr>
      <w:rPr>
        <w:u w:val="none"/>
      </w:rPr>
    </w:lvl>
  </w:abstractNum>
  <w:abstractNum w:abstractNumId="60">
    <w:nsid w:val="3C3D328A"/>
    <w:multiLevelType w:val="hybridMultilevel"/>
    <w:tmpl w:val="2C8690B6"/>
    <w:lvl w:ilvl="0" w:tplc="369A3E6E">
      <w:start w:val="1"/>
      <w:numFmt w:val="bullet"/>
      <w:lvlText w:val=""/>
      <w:lvlJc w:val="left"/>
      <w:pPr>
        <w:tabs>
          <w:tab w:val="num" w:pos="1935"/>
        </w:tabs>
        <w:ind w:left="1935" w:hanging="360"/>
      </w:pPr>
      <w:rPr>
        <w:rFonts w:ascii="Symbol" w:hAnsi="Symbol"/>
      </w:rPr>
    </w:lvl>
    <w:lvl w:ilvl="1" w:tplc="580092EA">
      <w:start w:val="1"/>
      <w:numFmt w:val="bullet"/>
      <w:lvlText w:val="◦"/>
      <w:lvlJc w:val="left"/>
      <w:pPr>
        <w:tabs>
          <w:tab w:val="num" w:pos="2204"/>
        </w:tabs>
        <w:ind w:left="2204" w:hanging="360"/>
      </w:pPr>
      <w:rPr>
        <w:rFonts w:ascii="OpenSymbol" w:hAnsi="OpenSymbol" w:cs="OpenSymbol"/>
      </w:rPr>
    </w:lvl>
    <w:lvl w:ilvl="2" w:tplc="9266F498">
      <w:start w:val="1"/>
      <w:numFmt w:val="bullet"/>
      <w:lvlText w:val="▪"/>
      <w:lvlJc w:val="left"/>
      <w:pPr>
        <w:tabs>
          <w:tab w:val="num" w:pos="2655"/>
        </w:tabs>
        <w:ind w:left="2655" w:hanging="360"/>
      </w:pPr>
      <w:rPr>
        <w:rFonts w:ascii="OpenSymbol" w:hAnsi="OpenSymbol" w:cs="OpenSymbol"/>
      </w:rPr>
    </w:lvl>
    <w:lvl w:ilvl="3" w:tplc="FBB05A0C">
      <w:start w:val="1"/>
      <w:numFmt w:val="bullet"/>
      <w:lvlText w:val=""/>
      <w:lvlJc w:val="left"/>
      <w:pPr>
        <w:tabs>
          <w:tab w:val="num" w:pos="3015"/>
        </w:tabs>
        <w:ind w:left="3015" w:hanging="360"/>
      </w:pPr>
      <w:rPr>
        <w:rFonts w:ascii="Symbol" w:hAnsi="Symbol"/>
      </w:rPr>
    </w:lvl>
    <w:lvl w:ilvl="4" w:tplc="DE7E44CE">
      <w:start w:val="1"/>
      <w:numFmt w:val="bullet"/>
      <w:lvlText w:val="◦"/>
      <w:lvlJc w:val="left"/>
      <w:pPr>
        <w:tabs>
          <w:tab w:val="num" w:pos="3375"/>
        </w:tabs>
        <w:ind w:left="3375" w:hanging="360"/>
      </w:pPr>
      <w:rPr>
        <w:rFonts w:ascii="OpenSymbol" w:hAnsi="OpenSymbol" w:cs="OpenSymbol"/>
      </w:rPr>
    </w:lvl>
    <w:lvl w:ilvl="5" w:tplc="26BC7A4C">
      <w:start w:val="1"/>
      <w:numFmt w:val="bullet"/>
      <w:lvlText w:val="▪"/>
      <w:lvlJc w:val="left"/>
      <w:pPr>
        <w:tabs>
          <w:tab w:val="num" w:pos="3735"/>
        </w:tabs>
        <w:ind w:left="3735" w:hanging="360"/>
      </w:pPr>
      <w:rPr>
        <w:rFonts w:ascii="OpenSymbol" w:hAnsi="OpenSymbol" w:cs="OpenSymbol"/>
      </w:rPr>
    </w:lvl>
    <w:lvl w:ilvl="6" w:tplc="1DA00036">
      <w:start w:val="1"/>
      <w:numFmt w:val="bullet"/>
      <w:lvlText w:val=""/>
      <w:lvlJc w:val="left"/>
      <w:pPr>
        <w:tabs>
          <w:tab w:val="num" w:pos="4095"/>
        </w:tabs>
        <w:ind w:left="4095" w:hanging="360"/>
      </w:pPr>
      <w:rPr>
        <w:rFonts w:ascii="Symbol" w:hAnsi="Symbol"/>
      </w:rPr>
    </w:lvl>
    <w:lvl w:ilvl="7" w:tplc="6B04F64E">
      <w:start w:val="1"/>
      <w:numFmt w:val="bullet"/>
      <w:lvlText w:val="◦"/>
      <w:lvlJc w:val="left"/>
      <w:pPr>
        <w:tabs>
          <w:tab w:val="num" w:pos="4455"/>
        </w:tabs>
        <w:ind w:left="4455" w:hanging="360"/>
      </w:pPr>
      <w:rPr>
        <w:rFonts w:ascii="OpenSymbol" w:hAnsi="OpenSymbol" w:cs="OpenSymbol"/>
      </w:rPr>
    </w:lvl>
    <w:lvl w:ilvl="8" w:tplc="9266FC2A">
      <w:start w:val="1"/>
      <w:numFmt w:val="bullet"/>
      <w:lvlText w:val="▪"/>
      <w:lvlJc w:val="left"/>
      <w:pPr>
        <w:tabs>
          <w:tab w:val="num" w:pos="4815"/>
        </w:tabs>
        <w:ind w:left="4815" w:hanging="360"/>
      </w:pPr>
      <w:rPr>
        <w:rFonts w:ascii="OpenSymbol" w:hAnsi="OpenSymbol" w:cs="OpenSymbol"/>
      </w:rPr>
    </w:lvl>
  </w:abstractNum>
  <w:abstractNum w:abstractNumId="61">
    <w:nsid w:val="3C9B3DFD"/>
    <w:multiLevelType w:val="hybridMultilevel"/>
    <w:tmpl w:val="B26AFA06"/>
    <w:lvl w:ilvl="0" w:tplc="7DE63EBA">
      <w:start w:val="1"/>
      <w:numFmt w:val="bullet"/>
      <w:lvlText w:val=""/>
      <w:lvlJc w:val="left"/>
      <w:pPr>
        <w:tabs>
          <w:tab w:val="num" w:pos="1935"/>
        </w:tabs>
        <w:ind w:left="1935" w:hanging="360"/>
      </w:pPr>
      <w:rPr>
        <w:rFonts w:ascii="Symbol" w:hAnsi="Symbol"/>
      </w:rPr>
    </w:lvl>
    <w:lvl w:ilvl="1" w:tplc="C13E0814">
      <w:start w:val="1"/>
      <w:numFmt w:val="bullet"/>
      <w:lvlText w:val="◦"/>
      <w:lvlJc w:val="left"/>
      <w:pPr>
        <w:tabs>
          <w:tab w:val="num" w:pos="2204"/>
        </w:tabs>
        <w:ind w:left="2204" w:hanging="360"/>
      </w:pPr>
      <w:rPr>
        <w:rFonts w:ascii="OpenSymbol" w:hAnsi="OpenSymbol" w:cs="OpenSymbol"/>
      </w:rPr>
    </w:lvl>
    <w:lvl w:ilvl="2" w:tplc="595462F6">
      <w:start w:val="1"/>
      <w:numFmt w:val="bullet"/>
      <w:lvlText w:val="▪"/>
      <w:lvlJc w:val="left"/>
      <w:pPr>
        <w:tabs>
          <w:tab w:val="num" w:pos="2655"/>
        </w:tabs>
        <w:ind w:left="2655" w:hanging="360"/>
      </w:pPr>
      <w:rPr>
        <w:rFonts w:ascii="OpenSymbol" w:hAnsi="OpenSymbol" w:cs="OpenSymbol"/>
      </w:rPr>
    </w:lvl>
    <w:lvl w:ilvl="3" w:tplc="E74AC4EC">
      <w:start w:val="1"/>
      <w:numFmt w:val="bullet"/>
      <w:lvlText w:val=""/>
      <w:lvlJc w:val="left"/>
      <w:pPr>
        <w:tabs>
          <w:tab w:val="num" w:pos="3015"/>
        </w:tabs>
        <w:ind w:left="3015" w:hanging="360"/>
      </w:pPr>
      <w:rPr>
        <w:rFonts w:ascii="Symbol" w:hAnsi="Symbol"/>
      </w:rPr>
    </w:lvl>
    <w:lvl w:ilvl="4" w:tplc="4C3E7712">
      <w:start w:val="1"/>
      <w:numFmt w:val="bullet"/>
      <w:lvlText w:val="◦"/>
      <w:lvlJc w:val="left"/>
      <w:pPr>
        <w:tabs>
          <w:tab w:val="num" w:pos="3375"/>
        </w:tabs>
        <w:ind w:left="3375" w:hanging="360"/>
      </w:pPr>
      <w:rPr>
        <w:rFonts w:ascii="OpenSymbol" w:hAnsi="OpenSymbol" w:cs="OpenSymbol"/>
      </w:rPr>
    </w:lvl>
    <w:lvl w:ilvl="5" w:tplc="8FC61E7E">
      <w:start w:val="1"/>
      <w:numFmt w:val="bullet"/>
      <w:lvlText w:val="▪"/>
      <w:lvlJc w:val="left"/>
      <w:pPr>
        <w:tabs>
          <w:tab w:val="num" w:pos="3735"/>
        </w:tabs>
        <w:ind w:left="3735" w:hanging="360"/>
      </w:pPr>
      <w:rPr>
        <w:rFonts w:ascii="OpenSymbol" w:hAnsi="OpenSymbol" w:cs="OpenSymbol"/>
      </w:rPr>
    </w:lvl>
    <w:lvl w:ilvl="6" w:tplc="0DEC53F6">
      <w:start w:val="1"/>
      <w:numFmt w:val="bullet"/>
      <w:lvlText w:val=""/>
      <w:lvlJc w:val="left"/>
      <w:pPr>
        <w:tabs>
          <w:tab w:val="num" w:pos="4095"/>
        </w:tabs>
        <w:ind w:left="4095" w:hanging="360"/>
      </w:pPr>
      <w:rPr>
        <w:rFonts w:ascii="Symbol" w:hAnsi="Symbol"/>
      </w:rPr>
    </w:lvl>
    <w:lvl w:ilvl="7" w:tplc="74A0B9A0">
      <w:start w:val="1"/>
      <w:numFmt w:val="bullet"/>
      <w:lvlText w:val="◦"/>
      <w:lvlJc w:val="left"/>
      <w:pPr>
        <w:tabs>
          <w:tab w:val="num" w:pos="4455"/>
        </w:tabs>
        <w:ind w:left="4455" w:hanging="360"/>
      </w:pPr>
      <w:rPr>
        <w:rFonts w:ascii="OpenSymbol" w:hAnsi="OpenSymbol" w:cs="OpenSymbol"/>
      </w:rPr>
    </w:lvl>
    <w:lvl w:ilvl="8" w:tplc="C6DA49EC">
      <w:start w:val="1"/>
      <w:numFmt w:val="bullet"/>
      <w:lvlText w:val="▪"/>
      <w:lvlJc w:val="left"/>
      <w:pPr>
        <w:tabs>
          <w:tab w:val="num" w:pos="4815"/>
        </w:tabs>
        <w:ind w:left="4815" w:hanging="360"/>
      </w:pPr>
      <w:rPr>
        <w:rFonts w:ascii="OpenSymbol" w:hAnsi="OpenSymbol" w:cs="OpenSymbol"/>
      </w:rPr>
    </w:lvl>
  </w:abstractNum>
  <w:abstractNum w:abstractNumId="62">
    <w:nsid w:val="3CB76DA4"/>
    <w:multiLevelType w:val="hybridMultilevel"/>
    <w:tmpl w:val="F760E15A"/>
    <w:lvl w:ilvl="0" w:tplc="D6D673D8">
      <w:start w:val="1"/>
      <w:numFmt w:val="bullet"/>
      <w:lvlText w:val=""/>
      <w:lvlJc w:val="left"/>
      <w:pPr>
        <w:tabs>
          <w:tab w:val="num" w:pos="1935"/>
        </w:tabs>
        <w:ind w:left="1935" w:hanging="360"/>
      </w:pPr>
      <w:rPr>
        <w:rFonts w:ascii="Symbol" w:hAnsi="Symbol"/>
      </w:rPr>
    </w:lvl>
    <w:lvl w:ilvl="1" w:tplc="BA6A07DC">
      <w:start w:val="1"/>
      <w:numFmt w:val="bullet"/>
      <w:lvlText w:val="◦"/>
      <w:lvlJc w:val="left"/>
      <w:pPr>
        <w:tabs>
          <w:tab w:val="num" w:pos="2204"/>
        </w:tabs>
        <w:ind w:left="2204" w:hanging="360"/>
      </w:pPr>
      <w:rPr>
        <w:rFonts w:ascii="OpenSymbol" w:hAnsi="OpenSymbol" w:cs="OpenSymbol"/>
      </w:rPr>
    </w:lvl>
    <w:lvl w:ilvl="2" w:tplc="C6FA1CDC">
      <w:start w:val="1"/>
      <w:numFmt w:val="bullet"/>
      <w:lvlText w:val="▪"/>
      <w:lvlJc w:val="left"/>
      <w:pPr>
        <w:tabs>
          <w:tab w:val="num" w:pos="2655"/>
        </w:tabs>
        <w:ind w:left="2655" w:hanging="360"/>
      </w:pPr>
      <w:rPr>
        <w:rFonts w:ascii="OpenSymbol" w:hAnsi="OpenSymbol" w:cs="OpenSymbol"/>
      </w:rPr>
    </w:lvl>
    <w:lvl w:ilvl="3" w:tplc="AB800240">
      <w:start w:val="1"/>
      <w:numFmt w:val="bullet"/>
      <w:lvlText w:val=""/>
      <w:lvlJc w:val="left"/>
      <w:pPr>
        <w:tabs>
          <w:tab w:val="num" w:pos="3015"/>
        </w:tabs>
        <w:ind w:left="3015" w:hanging="360"/>
      </w:pPr>
      <w:rPr>
        <w:rFonts w:ascii="Symbol" w:hAnsi="Symbol"/>
      </w:rPr>
    </w:lvl>
    <w:lvl w:ilvl="4" w:tplc="8FB0BDFC">
      <w:start w:val="1"/>
      <w:numFmt w:val="bullet"/>
      <w:lvlText w:val="◦"/>
      <w:lvlJc w:val="left"/>
      <w:pPr>
        <w:tabs>
          <w:tab w:val="num" w:pos="3375"/>
        </w:tabs>
        <w:ind w:left="3375" w:hanging="360"/>
      </w:pPr>
      <w:rPr>
        <w:rFonts w:ascii="OpenSymbol" w:hAnsi="OpenSymbol" w:cs="OpenSymbol"/>
      </w:rPr>
    </w:lvl>
    <w:lvl w:ilvl="5" w:tplc="053644B4">
      <w:start w:val="1"/>
      <w:numFmt w:val="bullet"/>
      <w:lvlText w:val="▪"/>
      <w:lvlJc w:val="left"/>
      <w:pPr>
        <w:tabs>
          <w:tab w:val="num" w:pos="3735"/>
        </w:tabs>
        <w:ind w:left="3735" w:hanging="360"/>
      </w:pPr>
      <w:rPr>
        <w:rFonts w:ascii="OpenSymbol" w:hAnsi="OpenSymbol" w:cs="OpenSymbol"/>
      </w:rPr>
    </w:lvl>
    <w:lvl w:ilvl="6" w:tplc="1B38A858">
      <w:start w:val="1"/>
      <w:numFmt w:val="bullet"/>
      <w:lvlText w:val=""/>
      <w:lvlJc w:val="left"/>
      <w:pPr>
        <w:tabs>
          <w:tab w:val="num" w:pos="4095"/>
        </w:tabs>
        <w:ind w:left="4095" w:hanging="360"/>
      </w:pPr>
      <w:rPr>
        <w:rFonts w:ascii="Symbol" w:hAnsi="Symbol"/>
      </w:rPr>
    </w:lvl>
    <w:lvl w:ilvl="7" w:tplc="EBBC2E8A">
      <w:start w:val="1"/>
      <w:numFmt w:val="bullet"/>
      <w:lvlText w:val="◦"/>
      <w:lvlJc w:val="left"/>
      <w:pPr>
        <w:tabs>
          <w:tab w:val="num" w:pos="4455"/>
        </w:tabs>
        <w:ind w:left="4455" w:hanging="360"/>
      </w:pPr>
      <w:rPr>
        <w:rFonts w:ascii="OpenSymbol" w:hAnsi="OpenSymbol" w:cs="OpenSymbol"/>
      </w:rPr>
    </w:lvl>
    <w:lvl w:ilvl="8" w:tplc="AF2CC996">
      <w:start w:val="1"/>
      <w:numFmt w:val="bullet"/>
      <w:lvlText w:val="▪"/>
      <w:lvlJc w:val="left"/>
      <w:pPr>
        <w:tabs>
          <w:tab w:val="num" w:pos="4815"/>
        </w:tabs>
        <w:ind w:left="4815" w:hanging="360"/>
      </w:pPr>
      <w:rPr>
        <w:rFonts w:ascii="OpenSymbol" w:hAnsi="OpenSymbol" w:cs="OpenSymbol"/>
      </w:rPr>
    </w:lvl>
  </w:abstractNum>
  <w:abstractNum w:abstractNumId="63">
    <w:nsid w:val="3D8728CD"/>
    <w:multiLevelType w:val="hybridMultilevel"/>
    <w:tmpl w:val="F91AE116"/>
    <w:lvl w:ilvl="0" w:tplc="8CA04296">
      <w:start w:val="1"/>
      <w:numFmt w:val="bullet"/>
      <w:lvlText w:val="●"/>
      <w:lvlJc w:val="left"/>
      <w:pPr>
        <w:ind w:left="720" w:hanging="360"/>
      </w:pPr>
      <w:rPr>
        <w:u w:val="none"/>
      </w:rPr>
    </w:lvl>
    <w:lvl w:ilvl="1" w:tplc="D9984B8A">
      <w:start w:val="1"/>
      <w:numFmt w:val="bullet"/>
      <w:lvlText w:val="○"/>
      <w:lvlJc w:val="left"/>
      <w:pPr>
        <w:ind w:left="1440" w:hanging="360"/>
      </w:pPr>
      <w:rPr>
        <w:u w:val="none"/>
      </w:rPr>
    </w:lvl>
    <w:lvl w:ilvl="2" w:tplc="43B266FE">
      <w:start w:val="1"/>
      <w:numFmt w:val="bullet"/>
      <w:lvlText w:val="■"/>
      <w:lvlJc w:val="left"/>
      <w:pPr>
        <w:ind w:left="2160" w:hanging="360"/>
      </w:pPr>
      <w:rPr>
        <w:u w:val="none"/>
      </w:rPr>
    </w:lvl>
    <w:lvl w:ilvl="3" w:tplc="946C63A6">
      <w:start w:val="1"/>
      <w:numFmt w:val="bullet"/>
      <w:lvlText w:val="●"/>
      <w:lvlJc w:val="left"/>
      <w:pPr>
        <w:ind w:left="2880" w:hanging="360"/>
      </w:pPr>
      <w:rPr>
        <w:u w:val="none"/>
      </w:rPr>
    </w:lvl>
    <w:lvl w:ilvl="4" w:tplc="6122DA1A">
      <w:start w:val="1"/>
      <w:numFmt w:val="bullet"/>
      <w:lvlText w:val="○"/>
      <w:lvlJc w:val="left"/>
      <w:pPr>
        <w:ind w:left="3600" w:hanging="360"/>
      </w:pPr>
      <w:rPr>
        <w:u w:val="none"/>
      </w:rPr>
    </w:lvl>
    <w:lvl w:ilvl="5" w:tplc="C86C63EE">
      <w:start w:val="1"/>
      <w:numFmt w:val="bullet"/>
      <w:lvlText w:val="■"/>
      <w:lvlJc w:val="left"/>
      <w:pPr>
        <w:ind w:left="4320" w:hanging="360"/>
      </w:pPr>
      <w:rPr>
        <w:u w:val="none"/>
      </w:rPr>
    </w:lvl>
    <w:lvl w:ilvl="6" w:tplc="3472833A">
      <w:start w:val="1"/>
      <w:numFmt w:val="bullet"/>
      <w:lvlText w:val="●"/>
      <w:lvlJc w:val="left"/>
      <w:pPr>
        <w:ind w:left="5040" w:hanging="360"/>
      </w:pPr>
      <w:rPr>
        <w:u w:val="none"/>
      </w:rPr>
    </w:lvl>
    <w:lvl w:ilvl="7" w:tplc="F0F6A2A6">
      <w:start w:val="1"/>
      <w:numFmt w:val="bullet"/>
      <w:lvlText w:val="○"/>
      <w:lvlJc w:val="left"/>
      <w:pPr>
        <w:ind w:left="5760" w:hanging="360"/>
      </w:pPr>
      <w:rPr>
        <w:u w:val="none"/>
      </w:rPr>
    </w:lvl>
    <w:lvl w:ilvl="8" w:tplc="53F2CCF8">
      <w:start w:val="1"/>
      <w:numFmt w:val="bullet"/>
      <w:lvlText w:val="■"/>
      <w:lvlJc w:val="left"/>
      <w:pPr>
        <w:ind w:left="6480" w:hanging="360"/>
      </w:pPr>
      <w:rPr>
        <w:u w:val="none"/>
      </w:rPr>
    </w:lvl>
  </w:abstractNum>
  <w:abstractNum w:abstractNumId="64">
    <w:nsid w:val="3DD54C18"/>
    <w:multiLevelType w:val="hybridMultilevel"/>
    <w:tmpl w:val="0F22D48A"/>
    <w:lvl w:ilvl="0" w:tplc="43A0E34E">
      <w:start w:val="1"/>
      <w:numFmt w:val="bullet"/>
      <w:lvlText w:val=""/>
      <w:lvlJc w:val="left"/>
      <w:pPr>
        <w:ind w:left="1584" w:hanging="360"/>
      </w:pPr>
      <w:rPr>
        <w:rFonts w:ascii="Symbol" w:hAnsi="Symbol" w:hint="default"/>
      </w:rPr>
    </w:lvl>
    <w:lvl w:ilvl="1" w:tplc="E1A28B22">
      <w:start w:val="1"/>
      <w:numFmt w:val="bullet"/>
      <w:lvlText w:val="o"/>
      <w:lvlJc w:val="left"/>
      <w:pPr>
        <w:ind w:left="2304" w:hanging="360"/>
      </w:pPr>
      <w:rPr>
        <w:rFonts w:ascii="Courier New" w:hAnsi="Courier New" w:cs="Courier New" w:hint="default"/>
      </w:rPr>
    </w:lvl>
    <w:lvl w:ilvl="2" w:tplc="0E50895A">
      <w:start w:val="1"/>
      <w:numFmt w:val="bullet"/>
      <w:lvlText w:val=""/>
      <w:lvlJc w:val="left"/>
      <w:pPr>
        <w:ind w:left="3024" w:hanging="360"/>
      </w:pPr>
      <w:rPr>
        <w:rFonts w:ascii="Wingdings" w:hAnsi="Wingdings" w:hint="default"/>
      </w:rPr>
    </w:lvl>
    <w:lvl w:ilvl="3" w:tplc="C11E1036">
      <w:start w:val="1"/>
      <w:numFmt w:val="bullet"/>
      <w:lvlText w:val=""/>
      <w:lvlJc w:val="left"/>
      <w:pPr>
        <w:ind w:left="3744" w:hanging="360"/>
      </w:pPr>
      <w:rPr>
        <w:rFonts w:ascii="Symbol" w:hAnsi="Symbol" w:hint="default"/>
      </w:rPr>
    </w:lvl>
    <w:lvl w:ilvl="4" w:tplc="43DE20B0">
      <w:start w:val="1"/>
      <w:numFmt w:val="bullet"/>
      <w:lvlText w:val="o"/>
      <w:lvlJc w:val="left"/>
      <w:pPr>
        <w:ind w:left="4464" w:hanging="360"/>
      </w:pPr>
      <w:rPr>
        <w:rFonts w:ascii="Courier New" w:hAnsi="Courier New" w:cs="Courier New" w:hint="default"/>
      </w:rPr>
    </w:lvl>
    <w:lvl w:ilvl="5" w:tplc="4D34344C">
      <w:start w:val="1"/>
      <w:numFmt w:val="bullet"/>
      <w:lvlText w:val=""/>
      <w:lvlJc w:val="left"/>
      <w:pPr>
        <w:ind w:left="5184" w:hanging="360"/>
      </w:pPr>
      <w:rPr>
        <w:rFonts w:ascii="Wingdings" w:hAnsi="Wingdings" w:hint="default"/>
      </w:rPr>
    </w:lvl>
    <w:lvl w:ilvl="6" w:tplc="C882DBE8">
      <w:start w:val="1"/>
      <w:numFmt w:val="bullet"/>
      <w:lvlText w:val=""/>
      <w:lvlJc w:val="left"/>
      <w:pPr>
        <w:ind w:left="5904" w:hanging="360"/>
      </w:pPr>
      <w:rPr>
        <w:rFonts w:ascii="Symbol" w:hAnsi="Symbol" w:hint="default"/>
      </w:rPr>
    </w:lvl>
    <w:lvl w:ilvl="7" w:tplc="D5CED484">
      <w:start w:val="1"/>
      <w:numFmt w:val="bullet"/>
      <w:lvlText w:val="o"/>
      <w:lvlJc w:val="left"/>
      <w:pPr>
        <w:ind w:left="6624" w:hanging="360"/>
      </w:pPr>
      <w:rPr>
        <w:rFonts w:ascii="Courier New" w:hAnsi="Courier New" w:cs="Courier New" w:hint="default"/>
      </w:rPr>
    </w:lvl>
    <w:lvl w:ilvl="8" w:tplc="78E8F55A">
      <w:start w:val="1"/>
      <w:numFmt w:val="bullet"/>
      <w:lvlText w:val=""/>
      <w:lvlJc w:val="left"/>
      <w:pPr>
        <w:ind w:left="7344" w:hanging="360"/>
      </w:pPr>
      <w:rPr>
        <w:rFonts w:ascii="Wingdings" w:hAnsi="Wingdings" w:hint="default"/>
      </w:rPr>
    </w:lvl>
  </w:abstractNum>
  <w:abstractNum w:abstractNumId="65">
    <w:nsid w:val="3DE655F4"/>
    <w:multiLevelType w:val="hybridMultilevel"/>
    <w:tmpl w:val="836680C0"/>
    <w:lvl w:ilvl="0" w:tplc="CEF883E6">
      <w:start w:val="1"/>
      <w:numFmt w:val="bullet"/>
      <w:lvlText w:val="●"/>
      <w:lvlJc w:val="left"/>
      <w:pPr>
        <w:ind w:left="720" w:hanging="360"/>
      </w:pPr>
      <w:rPr>
        <w:u w:val="none"/>
      </w:rPr>
    </w:lvl>
    <w:lvl w:ilvl="1" w:tplc="AE30E970">
      <w:start w:val="1"/>
      <w:numFmt w:val="bullet"/>
      <w:lvlText w:val="○"/>
      <w:lvlJc w:val="left"/>
      <w:pPr>
        <w:ind w:left="1440" w:hanging="360"/>
      </w:pPr>
      <w:rPr>
        <w:u w:val="none"/>
      </w:rPr>
    </w:lvl>
    <w:lvl w:ilvl="2" w:tplc="066CC154">
      <w:start w:val="1"/>
      <w:numFmt w:val="bullet"/>
      <w:lvlText w:val="■"/>
      <w:lvlJc w:val="left"/>
      <w:pPr>
        <w:ind w:left="2160" w:hanging="360"/>
      </w:pPr>
      <w:rPr>
        <w:u w:val="none"/>
      </w:rPr>
    </w:lvl>
    <w:lvl w:ilvl="3" w:tplc="241A4B60">
      <w:start w:val="1"/>
      <w:numFmt w:val="bullet"/>
      <w:lvlText w:val="●"/>
      <w:lvlJc w:val="left"/>
      <w:pPr>
        <w:ind w:left="2880" w:hanging="360"/>
      </w:pPr>
      <w:rPr>
        <w:u w:val="none"/>
      </w:rPr>
    </w:lvl>
    <w:lvl w:ilvl="4" w:tplc="1D14DFF8">
      <w:start w:val="1"/>
      <w:numFmt w:val="bullet"/>
      <w:lvlText w:val="○"/>
      <w:lvlJc w:val="left"/>
      <w:pPr>
        <w:ind w:left="3600" w:hanging="360"/>
      </w:pPr>
      <w:rPr>
        <w:u w:val="none"/>
      </w:rPr>
    </w:lvl>
    <w:lvl w:ilvl="5" w:tplc="AA680AEE">
      <w:start w:val="1"/>
      <w:numFmt w:val="bullet"/>
      <w:lvlText w:val="■"/>
      <w:lvlJc w:val="left"/>
      <w:pPr>
        <w:ind w:left="4320" w:hanging="360"/>
      </w:pPr>
      <w:rPr>
        <w:u w:val="none"/>
      </w:rPr>
    </w:lvl>
    <w:lvl w:ilvl="6" w:tplc="B0CE54D6">
      <w:start w:val="1"/>
      <w:numFmt w:val="bullet"/>
      <w:lvlText w:val="●"/>
      <w:lvlJc w:val="left"/>
      <w:pPr>
        <w:ind w:left="5040" w:hanging="360"/>
      </w:pPr>
      <w:rPr>
        <w:u w:val="none"/>
      </w:rPr>
    </w:lvl>
    <w:lvl w:ilvl="7" w:tplc="1A6AB7F6">
      <w:start w:val="1"/>
      <w:numFmt w:val="bullet"/>
      <w:lvlText w:val="○"/>
      <w:lvlJc w:val="left"/>
      <w:pPr>
        <w:ind w:left="5760" w:hanging="360"/>
      </w:pPr>
      <w:rPr>
        <w:u w:val="none"/>
      </w:rPr>
    </w:lvl>
    <w:lvl w:ilvl="8" w:tplc="F88A4E9E">
      <w:start w:val="1"/>
      <w:numFmt w:val="bullet"/>
      <w:lvlText w:val="■"/>
      <w:lvlJc w:val="left"/>
      <w:pPr>
        <w:ind w:left="6480" w:hanging="360"/>
      </w:pPr>
      <w:rPr>
        <w:u w:val="none"/>
      </w:rPr>
    </w:lvl>
  </w:abstractNum>
  <w:abstractNum w:abstractNumId="66">
    <w:nsid w:val="3FA67F53"/>
    <w:multiLevelType w:val="hybridMultilevel"/>
    <w:tmpl w:val="B4A6C560"/>
    <w:lvl w:ilvl="0" w:tplc="84D20F30">
      <w:start w:val="1"/>
      <w:numFmt w:val="bullet"/>
      <w:lvlText w:val=""/>
      <w:lvlJc w:val="left"/>
      <w:pPr>
        <w:tabs>
          <w:tab w:val="num" w:pos="1935"/>
        </w:tabs>
        <w:ind w:left="1935" w:hanging="360"/>
      </w:pPr>
      <w:rPr>
        <w:rFonts w:ascii="Symbol" w:hAnsi="Symbol"/>
      </w:rPr>
    </w:lvl>
    <w:lvl w:ilvl="1" w:tplc="FA82179C">
      <w:start w:val="1"/>
      <w:numFmt w:val="bullet"/>
      <w:lvlText w:val="◦"/>
      <w:lvlJc w:val="left"/>
      <w:pPr>
        <w:tabs>
          <w:tab w:val="num" w:pos="2204"/>
        </w:tabs>
        <w:ind w:left="2204" w:hanging="360"/>
      </w:pPr>
      <w:rPr>
        <w:rFonts w:ascii="OpenSymbol" w:hAnsi="OpenSymbol" w:cs="OpenSymbol"/>
      </w:rPr>
    </w:lvl>
    <w:lvl w:ilvl="2" w:tplc="0EE00900">
      <w:start w:val="1"/>
      <w:numFmt w:val="bullet"/>
      <w:lvlText w:val="▪"/>
      <w:lvlJc w:val="left"/>
      <w:pPr>
        <w:tabs>
          <w:tab w:val="num" w:pos="2655"/>
        </w:tabs>
        <w:ind w:left="2655" w:hanging="360"/>
      </w:pPr>
      <w:rPr>
        <w:rFonts w:ascii="OpenSymbol" w:hAnsi="OpenSymbol" w:cs="OpenSymbol"/>
      </w:rPr>
    </w:lvl>
    <w:lvl w:ilvl="3" w:tplc="B890E27E">
      <w:start w:val="1"/>
      <w:numFmt w:val="bullet"/>
      <w:lvlText w:val=""/>
      <w:lvlJc w:val="left"/>
      <w:pPr>
        <w:tabs>
          <w:tab w:val="num" w:pos="3015"/>
        </w:tabs>
        <w:ind w:left="3015" w:hanging="360"/>
      </w:pPr>
      <w:rPr>
        <w:rFonts w:ascii="Symbol" w:hAnsi="Symbol"/>
      </w:rPr>
    </w:lvl>
    <w:lvl w:ilvl="4" w:tplc="7FD47416">
      <w:start w:val="1"/>
      <w:numFmt w:val="bullet"/>
      <w:lvlText w:val="◦"/>
      <w:lvlJc w:val="left"/>
      <w:pPr>
        <w:tabs>
          <w:tab w:val="num" w:pos="3375"/>
        </w:tabs>
        <w:ind w:left="3375" w:hanging="360"/>
      </w:pPr>
      <w:rPr>
        <w:rFonts w:ascii="OpenSymbol" w:hAnsi="OpenSymbol" w:cs="OpenSymbol"/>
      </w:rPr>
    </w:lvl>
    <w:lvl w:ilvl="5" w:tplc="DBA25CF6">
      <w:start w:val="1"/>
      <w:numFmt w:val="bullet"/>
      <w:lvlText w:val="▪"/>
      <w:lvlJc w:val="left"/>
      <w:pPr>
        <w:tabs>
          <w:tab w:val="num" w:pos="3735"/>
        </w:tabs>
        <w:ind w:left="3735" w:hanging="360"/>
      </w:pPr>
      <w:rPr>
        <w:rFonts w:ascii="OpenSymbol" w:hAnsi="OpenSymbol" w:cs="OpenSymbol"/>
      </w:rPr>
    </w:lvl>
    <w:lvl w:ilvl="6" w:tplc="B2D633FC">
      <w:start w:val="1"/>
      <w:numFmt w:val="bullet"/>
      <w:lvlText w:val=""/>
      <w:lvlJc w:val="left"/>
      <w:pPr>
        <w:tabs>
          <w:tab w:val="num" w:pos="4095"/>
        </w:tabs>
        <w:ind w:left="4095" w:hanging="360"/>
      </w:pPr>
      <w:rPr>
        <w:rFonts w:ascii="Symbol" w:hAnsi="Symbol"/>
      </w:rPr>
    </w:lvl>
    <w:lvl w:ilvl="7" w:tplc="A39C14BC">
      <w:start w:val="1"/>
      <w:numFmt w:val="bullet"/>
      <w:lvlText w:val="◦"/>
      <w:lvlJc w:val="left"/>
      <w:pPr>
        <w:tabs>
          <w:tab w:val="num" w:pos="4455"/>
        </w:tabs>
        <w:ind w:left="4455" w:hanging="360"/>
      </w:pPr>
      <w:rPr>
        <w:rFonts w:ascii="OpenSymbol" w:hAnsi="OpenSymbol" w:cs="OpenSymbol"/>
      </w:rPr>
    </w:lvl>
    <w:lvl w:ilvl="8" w:tplc="DB2243F2">
      <w:start w:val="1"/>
      <w:numFmt w:val="bullet"/>
      <w:lvlText w:val="▪"/>
      <w:lvlJc w:val="left"/>
      <w:pPr>
        <w:tabs>
          <w:tab w:val="num" w:pos="4815"/>
        </w:tabs>
        <w:ind w:left="4815" w:hanging="360"/>
      </w:pPr>
      <w:rPr>
        <w:rFonts w:ascii="OpenSymbol" w:hAnsi="OpenSymbol" w:cs="OpenSymbol"/>
      </w:rPr>
    </w:lvl>
  </w:abstractNum>
  <w:abstractNum w:abstractNumId="67">
    <w:nsid w:val="3FC07A3E"/>
    <w:multiLevelType w:val="hybridMultilevel"/>
    <w:tmpl w:val="E0907658"/>
    <w:lvl w:ilvl="0" w:tplc="87A8B2BC">
      <w:start w:val="1"/>
      <w:numFmt w:val="bullet"/>
      <w:lvlText w:val=""/>
      <w:lvlJc w:val="left"/>
      <w:pPr>
        <w:ind w:left="1440" w:hanging="360"/>
      </w:pPr>
      <w:rPr>
        <w:rFonts w:ascii="Symbol" w:hAnsi="Symbol" w:hint="default"/>
      </w:rPr>
    </w:lvl>
    <w:lvl w:ilvl="1" w:tplc="44B69094">
      <w:start w:val="1"/>
      <w:numFmt w:val="bullet"/>
      <w:lvlText w:val="o"/>
      <w:lvlJc w:val="left"/>
      <w:pPr>
        <w:ind w:left="2160" w:hanging="360"/>
      </w:pPr>
      <w:rPr>
        <w:rFonts w:ascii="Courier New" w:hAnsi="Courier New" w:cs="Courier New" w:hint="default"/>
      </w:rPr>
    </w:lvl>
    <w:lvl w:ilvl="2" w:tplc="24B6A52A">
      <w:start w:val="1"/>
      <w:numFmt w:val="bullet"/>
      <w:lvlText w:val=""/>
      <w:lvlJc w:val="left"/>
      <w:pPr>
        <w:ind w:left="2880" w:hanging="360"/>
      </w:pPr>
      <w:rPr>
        <w:rFonts w:ascii="Wingdings" w:hAnsi="Wingdings" w:hint="default"/>
      </w:rPr>
    </w:lvl>
    <w:lvl w:ilvl="3" w:tplc="EE44676E">
      <w:start w:val="1"/>
      <w:numFmt w:val="bullet"/>
      <w:lvlText w:val=""/>
      <w:lvlJc w:val="left"/>
      <w:pPr>
        <w:ind w:left="3600" w:hanging="360"/>
      </w:pPr>
      <w:rPr>
        <w:rFonts w:ascii="Symbol" w:hAnsi="Symbol" w:hint="default"/>
      </w:rPr>
    </w:lvl>
    <w:lvl w:ilvl="4" w:tplc="536EFBEC">
      <w:start w:val="1"/>
      <w:numFmt w:val="bullet"/>
      <w:lvlText w:val="o"/>
      <w:lvlJc w:val="left"/>
      <w:pPr>
        <w:ind w:left="4320" w:hanging="360"/>
      </w:pPr>
      <w:rPr>
        <w:rFonts w:ascii="Courier New" w:hAnsi="Courier New" w:cs="Courier New" w:hint="default"/>
      </w:rPr>
    </w:lvl>
    <w:lvl w:ilvl="5" w:tplc="3FAAE288">
      <w:start w:val="1"/>
      <w:numFmt w:val="bullet"/>
      <w:lvlText w:val=""/>
      <w:lvlJc w:val="left"/>
      <w:pPr>
        <w:ind w:left="5040" w:hanging="360"/>
      </w:pPr>
      <w:rPr>
        <w:rFonts w:ascii="Wingdings" w:hAnsi="Wingdings" w:hint="default"/>
      </w:rPr>
    </w:lvl>
    <w:lvl w:ilvl="6" w:tplc="2D9C0C3A">
      <w:start w:val="1"/>
      <w:numFmt w:val="bullet"/>
      <w:lvlText w:val=""/>
      <w:lvlJc w:val="left"/>
      <w:pPr>
        <w:ind w:left="5760" w:hanging="360"/>
      </w:pPr>
      <w:rPr>
        <w:rFonts w:ascii="Symbol" w:hAnsi="Symbol" w:hint="default"/>
      </w:rPr>
    </w:lvl>
    <w:lvl w:ilvl="7" w:tplc="62CA54E6">
      <w:start w:val="1"/>
      <w:numFmt w:val="bullet"/>
      <w:lvlText w:val="o"/>
      <w:lvlJc w:val="left"/>
      <w:pPr>
        <w:ind w:left="6480" w:hanging="360"/>
      </w:pPr>
      <w:rPr>
        <w:rFonts w:ascii="Courier New" w:hAnsi="Courier New" w:cs="Courier New" w:hint="default"/>
      </w:rPr>
    </w:lvl>
    <w:lvl w:ilvl="8" w:tplc="67FCC384">
      <w:start w:val="1"/>
      <w:numFmt w:val="bullet"/>
      <w:lvlText w:val=""/>
      <w:lvlJc w:val="left"/>
      <w:pPr>
        <w:ind w:left="7200" w:hanging="360"/>
      </w:pPr>
      <w:rPr>
        <w:rFonts w:ascii="Wingdings" w:hAnsi="Wingdings" w:hint="default"/>
      </w:rPr>
    </w:lvl>
  </w:abstractNum>
  <w:abstractNum w:abstractNumId="68">
    <w:nsid w:val="40FA00AD"/>
    <w:multiLevelType w:val="hybridMultilevel"/>
    <w:tmpl w:val="0172BACA"/>
    <w:lvl w:ilvl="0" w:tplc="85D6CCCE">
      <w:start w:val="1"/>
      <w:numFmt w:val="decimal"/>
      <w:lvlText w:val="%1."/>
      <w:lvlJc w:val="left"/>
      <w:pPr>
        <w:ind w:left="720" w:hanging="360"/>
      </w:pPr>
      <w:rPr>
        <w:rFonts w:hint="default"/>
        <w:sz w:val="28"/>
        <w:szCs w:val="28"/>
      </w:rPr>
    </w:lvl>
    <w:lvl w:ilvl="1" w:tplc="A6602A30">
      <w:numFmt w:val="none"/>
      <w:lvlText w:val=""/>
      <w:lvlJc w:val="left"/>
      <w:pPr>
        <w:tabs>
          <w:tab w:val="num" w:pos="360"/>
        </w:tabs>
      </w:pPr>
    </w:lvl>
    <w:lvl w:ilvl="2" w:tplc="FB2EACA8">
      <w:numFmt w:val="none"/>
      <w:lvlText w:val=""/>
      <w:lvlJc w:val="left"/>
      <w:pPr>
        <w:tabs>
          <w:tab w:val="num" w:pos="360"/>
        </w:tabs>
      </w:pPr>
    </w:lvl>
    <w:lvl w:ilvl="3" w:tplc="5AE43C14">
      <w:numFmt w:val="none"/>
      <w:lvlText w:val=""/>
      <w:lvlJc w:val="left"/>
      <w:pPr>
        <w:tabs>
          <w:tab w:val="num" w:pos="360"/>
        </w:tabs>
      </w:pPr>
    </w:lvl>
    <w:lvl w:ilvl="4" w:tplc="36B6517E">
      <w:numFmt w:val="none"/>
      <w:lvlText w:val=""/>
      <w:lvlJc w:val="left"/>
      <w:pPr>
        <w:tabs>
          <w:tab w:val="num" w:pos="360"/>
        </w:tabs>
      </w:pPr>
    </w:lvl>
    <w:lvl w:ilvl="5" w:tplc="AD064EDE">
      <w:numFmt w:val="none"/>
      <w:lvlText w:val=""/>
      <w:lvlJc w:val="left"/>
      <w:pPr>
        <w:tabs>
          <w:tab w:val="num" w:pos="360"/>
        </w:tabs>
      </w:pPr>
    </w:lvl>
    <w:lvl w:ilvl="6" w:tplc="070A42E8">
      <w:numFmt w:val="none"/>
      <w:lvlText w:val=""/>
      <w:lvlJc w:val="left"/>
      <w:pPr>
        <w:tabs>
          <w:tab w:val="num" w:pos="360"/>
        </w:tabs>
      </w:pPr>
    </w:lvl>
    <w:lvl w:ilvl="7" w:tplc="10F60B3A">
      <w:numFmt w:val="none"/>
      <w:lvlText w:val=""/>
      <w:lvlJc w:val="left"/>
      <w:pPr>
        <w:tabs>
          <w:tab w:val="num" w:pos="360"/>
        </w:tabs>
      </w:pPr>
    </w:lvl>
    <w:lvl w:ilvl="8" w:tplc="0EA63E98">
      <w:numFmt w:val="none"/>
      <w:lvlText w:val=""/>
      <w:lvlJc w:val="left"/>
      <w:pPr>
        <w:tabs>
          <w:tab w:val="num" w:pos="360"/>
        </w:tabs>
      </w:pPr>
    </w:lvl>
  </w:abstractNum>
  <w:abstractNum w:abstractNumId="69">
    <w:nsid w:val="410E7271"/>
    <w:multiLevelType w:val="hybridMultilevel"/>
    <w:tmpl w:val="3DE014E2"/>
    <w:lvl w:ilvl="0" w:tplc="6DA4C1FC">
      <w:start w:val="1"/>
      <w:numFmt w:val="decimal"/>
      <w:lvlText w:val="%1)"/>
      <w:lvlJc w:val="left"/>
      <w:pPr>
        <w:ind w:left="1080" w:hanging="360"/>
      </w:pPr>
      <w:rPr>
        <w:rFonts w:hint="default"/>
      </w:rPr>
    </w:lvl>
    <w:lvl w:ilvl="1" w:tplc="73AE64F0">
      <w:start w:val="1"/>
      <w:numFmt w:val="lowerLetter"/>
      <w:lvlText w:val="%2."/>
      <w:lvlJc w:val="left"/>
      <w:pPr>
        <w:ind w:left="1800" w:hanging="360"/>
      </w:pPr>
    </w:lvl>
    <w:lvl w:ilvl="2" w:tplc="DBF4BCB0">
      <w:start w:val="1"/>
      <w:numFmt w:val="lowerRoman"/>
      <w:lvlText w:val="%3."/>
      <w:lvlJc w:val="right"/>
      <w:pPr>
        <w:ind w:left="2520" w:hanging="180"/>
      </w:pPr>
    </w:lvl>
    <w:lvl w:ilvl="3" w:tplc="54D4D2C6">
      <w:start w:val="1"/>
      <w:numFmt w:val="decimal"/>
      <w:lvlText w:val="%4."/>
      <w:lvlJc w:val="left"/>
      <w:pPr>
        <w:ind w:left="3240" w:hanging="360"/>
      </w:pPr>
    </w:lvl>
    <w:lvl w:ilvl="4" w:tplc="AD0AF86E">
      <w:start w:val="1"/>
      <w:numFmt w:val="lowerLetter"/>
      <w:lvlText w:val="%5."/>
      <w:lvlJc w:val="left"/>
      <w:pPr>
        <w:ind w:left="3960" w:hanging="360"/>
      </w:pPr>
    </w:lvl>
    <w:lvl w:ilvl="5" w:tplc="46AE12E6">
      <w:start w:val="1"/>
      <w:numFmt w:val="lowerRoman"/>
      <w:lvlText w:val="%6."/>
      <w:lvlJc w:val="right"/>
      <w:pPr>
        <w:ind w:left="4680" w:hanging="180"/>
      </w:pPr>
    </w:lvl>
    <w:lvl w:ilvl="6" w:tplc="6D7A424E">
      <w:start w:val="1"/>
      <w:numFmt w:val="decimal"/>
      <w:lvlText w:val="%7."/>
      <w:lvlJc w:val="left"/>
      <w:pPr>
        <w:ind w:left="5400" w:hanging="360"/>
      </w:pPr>
    </w:lvl>
    <w:lvl w:ilvl="7" w:tplc="24D2028A">
      <w:start w:val="1"/>
      <w:numFmt w:val="lowerLetter"/>
      <w:lvlText w:val="%8."/>
      <w:lvlJc w:val="left"/>
      <w:pPr>
        <w:ind w:left="6120" w:hanging="360"/>
      </w:pPr>
    </w:lvl>
    <w:lvl w:ilvl="8" w:tplc="E3DE5D10">
      <w:start w:val="1"/>
      <w:numFmt w:val="lowerRoman"/>
      <w:lvlText w:val="%9."/>
      <w:lvlJc w:val="right"/>
      <w:pPr>
        <w:ind w:left="6840" w:hanging="180"/>
      </w:pPr>
    </w:lvl>
  </w:abstractNum>
  <w:abstractNum w:abstractNumId="70">
    <w:nsid w:val="420628E2"/>
    <w:multiLevelType w:val="hybridMultilevel"/>
    <w:tmpl w:val="445AB6F2"/>
    <w:lvl w:ilvl="0" w:tplc="E460CF7C">
      <w:start w:val="1"/>
      <w:numFmt w:val="decimal"/>
      <w:lvlText w:val="%1."/>
      <w:lvlJc w:val="left"/>
      <w:pPr>
        <w:tabs>
          <w:tab w:val="num" w:pos="0"/>
        </w:tabs>
        <w:ind w:left="720" w:hanging="360"/>
      </w:pPr>
      <w:rPr>
        <w:rFonts w:ascii="Verdana" w:hAnsi="Verdana" w:cs="Wingdings" w:hint="default"/>
        <w:b w:val="0"/>
        <w:i w:val="0"/>
        <w:caps w:val="0"/>
        <w:smallCaps w:val="0"/>
        <w:color w:val="EE7816"/>
        <w:spacing w:val="0"/>
        <w:position w:val="0"/>
        <w:sz w:val="20"/>
        <w:szCs w:val="20"/>
        <w:u w:val="none"/>
        <w:vertAlign w:val="baseline"/>
        <w:lang w:val="ru-RU"/>
      </w:rPr>
    </w:lvl>
    <w:lvl w:ilvl="1" w:tplc="4C4A2E76">
      <w:start w:val="1"/>
      <w:numFmt w:val="decimal"/>
      <w:lvlText w:val="4.%2."/>
      <w:lvlJc w:val="left"/>
      <w:pPr>
        <w:tabs>
          <w:tab w:val="num" w:pos="1407"/>
        </w:tabs>
        <w:ind w:left="1407" w:hanging="698"/>
      </w:pPr>
      <w:rPr>
        <w:rFonts w:ascii="Verdana" w:eastAsia="Times New Roman" w:hAnsi="Verdana" w:cs="Verdana" w:hint="default"/>
        <w:b w:val="0"/>
        <w:bCs w:val="0"/>
        <w:color w:val="000000"/>
        <w:sz w:val="20"/>
        <w:szCs w:val="20"/>
        <w:lang w:val="ru-RU"/>
      </w:rPr>
    </w:lvl>
    <w:lvl w:ilvl="2" w:tplc="CC6E0F2E">
      <w:start w:val="1"/>
      <w:numFmt w:val="lowerRoman"/>
      <w:lvlText w:val="%3."/>
      <w:lvlJc w:val="right"/>
      <w:pPr>
        <w:tabs>
          <w:tab w:val="num" w:pos="0"/>
        </w:tabs>
        <w:ind w:left="2160" w:hanging="180"/>
      </w:pPr>
      <w:rPr>
        <w:rFonts w:ascii="Verdana" w:hAnsi="Verdana" w:cs="Wingdings" w:hint="default"/>
        <w:b w:val="0"/>
        <w:i w:val="0"/>
        <w:caps w:val="0"/>
        <w:smallCaps w:val="0"/>
        <w:color w:val="EE7816"/>
        <w:spacing w:val="0"/>
        <w:position w:val="0"/>
        <w:sz w:val="20"/>
        <w:szCs w:val="20"/>
        <w:u w:val="none"/>
        <w:vertAlign w:val="baseline"/>
        <w:lang w:val="ru-RU"/>
      </w:rPr>
    </w:lvl>
    <w:lvl w:ilvl="3" w:tplc="BD8046B0">
      <w:start w:val="1"/>
      <w:numFmt w:val="decimal"/>
      <w:lvlText w:val="%4."/>
      <w:lvlJc w:val="left"/>
      <w:pPr>
        <w:tabs>
          <w:tab w:val="num" w:pos="0"/>
        </w:tabs>
        <w:ind w:left="2880" w:hanging="360"/>
      </w:pPr>
      <w:rPr>
        <w:rFonts w:ascii="Verdana" w:hAnsi="Verdana" w:cs="Wingdings" w:hint="default"/>
        <w:b w:val="0"/>
        <w:i w:val="0"/>
        <w:caps w:val="0"/>
        <w:smallCaps w:val="0"/>
        <w:color w:val="EE7816"/>
        <w:spacing w:val="0"/>
        <w:position w:val="0"/>
        <w:sz w:val="20"/>
        <w:szCs w:val="20"/>
        <w:u w:val="none"/>
        <w:vertAlign w:val="baseline"/>
        <w:lang w:val="ru-RU"/>
      </w:rPr>
    </w:lvl>
    <w:lvl w:ilvl="4" w:tplc="1F24F3AE">
      <w:start w:val="1"/>
      <w:numFmt w:val="lowerLetter"/>
      <w:lvlText w:val="%5."/>
      <w:lvlJc w:val="left"/>
      <w:pPr>
        <w:tabs>
          <w:tab w:val="num" w:pos="0"/>
        </w:tabs>
        <w:ind w:left="3600" w:hanging="360"/>
      </w:pPr>
      <w:rPr>
        <w:rFonts w:ascii="Verdana" w:hAnsi="Verdana" w:cs="Wingdings" w:hint="default"/>
        <w:b w:val="0"/>
        <w:i w:val="0"/>
        <w:caps w:val="0"/>
        <w:smallCaps w:val="0"/>
        <w:color w:val="EE7816"/>
        <w:spacing w:val="0"/>
        <w:position w:val="0"/>
        <w:sz w:val="20"/>
        <w:szCs w:val="20"/>
        <w:u w:val="none"/>
        <w:vertAlign w:val="baseline"/>
        <w:lang w:val="ru-RU"/>
      </w:rPr>
    </w:lvl>
    <w:lvl w:ilvl="5" w:tplc="222E8952">
      <w:start w:val="1"/>
      <w:numFmt w:val="lowerRoman"/>
      <w:lvlText w:val="%6."/>
      <w:lvlJc w:val="right"/>
      <w:pPr>
        <w:tabs>
          <w:tab w:val="num" w:pos="0"/>
        </w:tabs>
        <w:ind w:left="4320" w:hanging="180"/>
      </w:pPr>
      <w:rPr>
        <w:rFonts w:ascii="Verdana" w:hAnsi="Verdana" w:cs="Wingdings" w:hint="default"/>
        <w:b w:val="0"/>
        <w:i w:val="0"/>
        <w:caps w:val="0"/>
        <w:smallCaps w:val="0"/>
        <w:color w:val="EE7816"/>
        <w:spacing w:val="0"/>
        <w:position w:val="0"/>
        <w:sz w:val="20"/>
        <w:szCs w:val="20"/>
        <w:u w:val="none"/>
        <w:vertAlign w:val="baseline"/>
        <w:lang w:val="ru-RU"/>
      </w:rPr>
    </w:lvl>
    <w:lvl w:ilvl="6" w:tplc="98C0A60C">
      <w:start w:val="1"/>
      <w:numFmt w:val="decimal"/>
      <w:lvlText w:val="%7."/>
      <w:lvlJc w:val="left"/>
      <w:pPr>
        <w:tabs>
          <w:tab w:val="num" w:pos="0"/>
        </w:tabs>
        <w:ind w:left="5040" w:hanging="360"/>
      </w:pPr>
      <w:rPr>
        <w:rFonts w:ascii="Verdana" w:hAnsi="Verdana" w:cs="Wingdings" w:hint="default"/>
        <w:b w:val="0"/>
        <w:i w:val="0"/>
        <w:caps w:val="0"/>
        <w:smallCaps w:val="0"/>
        <w:color w:val="EE7816"/>
        <w:spacing w:val="0"/>
        <w:position w:val="0"/>
        <w:sz w:val="20"/>
        <w:szCs w:val="20"/>
        <w:u w:val="none"/>
        <w:vertAlign w:val="baseline"/>
        <w:lang w:val="ru-RU"/>
      </w:rPr>
    </w:lvl>
    <w:lvl w:ilvl="7" w:tplc="B6E2B37C">
      <w:start w:val="1"/>
      <w:numFmt w:val="lowerLetter"/>
      <w:lvlText w:val="%8."/>
      <w:lvlJc w:val="left"/>
      <w:pPr>
        <w:tabs>
          <w:tab w:val="num" w:pos="0"/>
        </w:tabs>
        <w:ind w:left="5760" w:hanging="360"/>
      </w:pPr>
      <w:rPr>
        <w:rFonts w:ascii="Verdana" w:hAnsi="Verdana" w:cs="Wingdings" w:hint="default"/>
        <w:b w:val="0"/>
        <w:i w:val="0"/>
        <w:caps w:val="0"/>
        <w:smallCaps w:val="0"/>
        <w:color w:val="EE7816"/>
        <w:spacing w:val="0"/>
        <w:position w:val="0"/>
        <w:sz w:val="20"/>
        <w:szCs w:val="20"/>
        <w:u w:val="none"/>
        <w:vertAlign w:val="baseline"/>
        <w:lang w:val="ru-RU"/>
      </w:rPr>
    </w:lvl>
    <w:lvl w:ilvl="8" w:tplc="0E10D7D8">
      <w:start w:val="1"/>
      <w:numFmt w:val="lowerRoman"/>
      <w:lvlText w:val="%9."/>
      <w:lvlJc w:val="right"/>
      <w:pPr>
        <w:tabs>
          <w:tab w:val="num" w:pos="0"/>
        </w:tabs>
        <w:ind w:left="6480" w:hanging="180"/>
      </w:pPr>
      <w:rPr>
        <w:rFonts w:ascii="Verdana" w:hAnsi="Verdana" w:cs="Wingdings" w:hint="default"/>
        <w:b w:val="0"/>
        <w:i w:val="0"/>
        <w:caps w:val="0"/>
        <w:smallCaps w:val="0"/>
        <w:color w:val="EE7816"/>
        <w:spacing w:val="0"/>
        <w:position w:val="0"/>
        <w:sz w:val="20"/>
        <w:szCs w:val="20"/>
        <w:u w:val="none"/>
        <w:vertAlign w:val="baseline"/>
        <w:lang w:val="ru-RU"/>
      </w:rPr>
    </w:lvl>
  </w:abstractNum>
  <w:abstractNum w:abstractNumId="71">
    <w:nsid w:val="42D94AEE"/>
    <w:multiLevelType w:val="hybridMultilevel"/>
    <w:tmpl w:val="B0DA362C"/>
    <w:lvl w:ilvl="0" w:tplc="96AE08C2">
      <w:start w:val="1"/>
      <w:numFmt w:val="bullet"/>
      <w:lvlText w:val=""/>
      <w:lvlJc w:val="left"/>
      <w:pPr>
        <w:tabs>
          <w:tab w:val="num" w:pos="1935"/>
        </w:tabs>
        <w:ind w:left="1935" w:hanging="360"/>
      </w:pPr>
      <w:rPr>
        <w:rFonts w:ascii="Symbol" w:hAnsi="Symbol"/>
      </w:rPr>
    </w:lvl>
    <w:lvl w:ilvl="1" w:tplc="74C8BF5E">
      <w:start w:val="1"/>
      <w:numFmt w:val="bullet"/>
      <w:lvlText w:val="◦"/>
      <w:lvlJc w:val="left"/>
      <w:pPr>
        <w:tabs>
          <w:tab w:val="num" w:pos="2204"/>
        </w:tabs>
        <w:ind w:left="2204" w:hanging="360"/>
      </w:pPr>
      <w:rPr>
        <w:rFonts w:ascii="OpenSymbol" w:hAnsi="OpenSymbol" w:cs="OpenSymbol"/>
      </w:rPr>
    </w:lvl>
    <w:lvl w:ilvl="2" w:tplc="F0E04BD6">
      <w:start w:val="1"/>
      <w:numFmt w:val="bullet"/>
      <w:lvlText w:val="▪"/>
      <w:lvlJc w:val="left"/>
      <w:pPr>
        <w:tabs>
          <w:tab w:val="num" w:pos="2655"/>
        </w:tabs>
        <w:ind w:left="2655" w:hanging="360"/>
      </w:pPr>
      <w:rPr>
        <w:rFonts w:ascii="OpenSymbol" w:hAnsi="OpenSymbol" w:cs="OpenSymbol"/>
      </w:rPr>
    </w:lvl>
    <w:lvl w:ilvl="3" w:tplc="BECC45A8">
      <w:start w:val="1"/>
      <w:numFmt w:val="bullet"/>
      <w:lvlText w:val=""/>
      <w:lvlJc w:val="left"/>
      <w:pPr>
        <w:tabs>
          <w:tab w:val="num" w:pos="3015"/>
        </w:tabs>
        <w:ind w:left="3015" w:hanging="360"/>
      </w:pPr>
      <w:rPr>
        <w:rFonts w:ascii="Symbol" w:hAnsi="Symbol"/>
      </w:rPr>
    </w:lvl>
    <w:lvl w:ilvl="4" w:tplc="8EC8097E">
      <w:start w:val="1"/>
      <w:numFmt w:val="bullet"/>
      <w:lvlText w:val="◦"/>
      <w:lvlJc w:val="left"/>
      <w:pPr>
        <w:tabs>
          <w:tab w:val="num" w:pos="3375"/>
        </w:tabs>
        <w:ind w:left="3375" w:hanging="360"/>
      </w:pPr>
      <w:rPr>
        <w:rFonts w:ascii="OpenSymbol" w:hAnsi="OpenSymbol" w:cs="OpenSymbol"/>
      </w:rPr>
    </w:lvl>
    <w:lvl w:ilvl="5" w:tplc="7F22B74A">
      <w:start w:val="1"/>
      <w:numFmt w:val="bullet"/>
      <w:lvlText w:val="▪"/>
      <w:lvlJc w:val="left"/>
      <w:pPr>
        <w:tabs>
          <w:tab w:val="num" w:pos="3735"/>
        </w:tabs>
        <w:ind w:left="3735" w:hanging="360"/>
      </w:pPr>
      <w:rPr>
        <w:rFonts w:ascii="OpenSymbol" w:hAnsi="OpenSymbol" w:cs="OpenSymbol"/>
      </w:rPr>
    </w:lvl>
    <w:lvl w:ilvl="6" w:tplc="18B89416">
      <w:start w:val="1"/>
      <w:numFmt w:val="bullet"/>
      <w:lvlText w:val=""/>
      <w:lvlJc w:val="left"/>
      <w:pPr>
        <w:tabs>
          <w:tab w:val="num" w:pos="4095"/>
        </w:tabs>
        <w:ind w:left="4095" w:hanging="360"/>
      </w:pPr>
      <w:rPr>
        <w:rFonts w:ascii="Symbol" w:hAnsi="Symbol"/>
      </w:rPr>
    </w:lvl>
    <w:lvl w:ilvl="7" w:tplc="928C8DC4">
      <w:start w:val="1"/>
      <w:numFmt w:val="bullet"/>
      <w:lvlText w:val="◦"/>
      <w:lvlJc w:val="left"/>
      <w:pPr>
        <w:tabs>
          <w:tab w:val="num" w:pos="4455"/>
        </w:tabs>
        <w:ind w:left="4455" w:hanging="360"/>
      </w:pPr>
      <w:rPr>
        <w:rFonts w:ascii="OpenSymbol" w:hAnsi="OpenSymbol" w:cs="OpenSymbol"/>
      </w:rPr>
    </w:lvl>
    <w:lvl w:ilvl="8" w:tplc="274A9790">
      <w:start w:val="1"/>
      <w:numFmt w:val="bullet"/>
      <w:lvlText w:val="▪"/>
      <w:lvlJc w:val="left"/>
      <w:pPr>
        <w:tabs>
          <w:tab w:val="num" w:pos="4815"/>
        </w:tabs>
        <w:ind w:left="4815" w:hanging="360"/>
      </w:pPr>
      <w:rPr>
        <w:rFonts w:ascii="OpenSymbol" w:hAnsi="OpenSymbol" w:cs="OpenSymbol"/>
      </w:rPr>
    </w:lvl>
  </w:abstractNum>
  <w:abstractNum w:abstractNumId="72">
    <w:nsid w:val="44BA439D"/>
    <w:multiLevelType w:val="hybridMultilevel"/>
    <w:tmpl w:val="28BE8E4C"/>
    <w:lvl w:ilvl="0" w:tplc="9EE8D00C">
      <w:start w:val="1"/>
      <w:numFmt w:val="bullet"/>
      <w:lvlText w:val=""/>
      <w:lvlJc w:val="left"/>
      <w:pPr>
        <w:ind w:left="1440" w:hanging="360"/>
      </w:pPr>
      <w:rPr>
        <w:rFonts w:ascii="Symbol" w:hAnsi="Symbol" w:hint="default"/>
      </w:rPr>
    </w:lvl>
    <w:lvl w:ilvl="1" w:tplc="0FDA98A6">
      <w:start w:val="1"/>
      <w:numFmt w:val="bullet"/>
      <w:lvlText w:val="o"/>
      <w:lvlJc w:val="left"/>
      <w:pPr>
        <w:ind w:left="2160" w:hanging="360"/>
      </w:pPr>
      <w:rPr>
        <w:rFonts w:ascii="Courier New" w:hAnsi="Courier New" w:cs="Courier New" w:hint="default"/>
      </w:rPr>
    </w:lvl>
    <w:lvl w:ilvl="2" w:tplc="AC68A8F0">
      <w:start w:val="1"/>
      <w:numFmt w:val="bullet"/>
      <w:lvlText w:val=""/>
      <w:lvlJc w:val="left"/>
      <w:pPr>
        <w:ind w:left="2880" w:hanging="360"/>
      </w:pPr>
      <w:rPr>
        <w:rFonts w:ascii="Wingdings" w:hAnsi="Wingdings" w:hint="default"/>
      </w:rPr>
    </w:lvl>
    <w:lvl w:ilvl="3" w:tplc="9F10CDA6">
      <w:start w:val="1"/>
      <w:numFmt w:val="bullet"/>
      <w:lvlText w:val=""/>
      <w:lvlJc w:val="left"/>
      <w:pPr>
        <w:ind w:left="3600" w:hanging="360"/>
      </w:pPr>
      <w:rPr>
        <w:rFonts w:ascii="Symbol" w:hAnsi="Symbol" w:hint="default"/>
      </w:rPr>
    </w:lvl>
    <w:lvl w:ilvl="4" w:tplc="155E0776">
      <w:start w:val="1"/>
      <w:numFmt w:val="bullet"/>
      <w:lvlText w:val="o"/>
      <w:lvlJc w:val="left"/>
      <w:pPr>
        <w:ind w:left="4320" w:hanging="360"/>
      </w:pPr>
      <w:rPr>
        <w:rFonts w:ascii="Courier New" w:hAnsi="Courier New" w:cs="Courier New" w:hint="default"/>
      </w:rPr>
    </w:lvl>
    <w:lvl w:ilvl="5" w:tplc="BD2E09C0">
      <w:start w:val="1"/>
      <w:numFmt w:val="bullet"/>
      <w:lvlText w:val=""/>
      <w:lvlJc w:val="left"/>
      <w:pPr>
        <w:ind w:left="5040" w:hanging="360"/>
      </w:pPr>
      <w:rPr>
        <w:rFonts w:ascii="Wingdings" w:hAnsi="Wingdings" w:hint="default"/>
      </w:rPr>
    </w:lvl>
    <w:lvl w:ilvl="6" w:tplc="5FC0E32A">
      <w:start w:val="1"/>
      <w:numFmt w:val="bullet"/>
      <w:lvlText w:val=""/>
      <w:lvlJc w:val="left"/>
      <w:pPr>
        <w:ind w:left="5760" w:hanging="360"/>
      </w:pPr>
      <w:rPr>
        <w:rFonts w:ascii="Symbol" w:hAnsi="Symbol" w:hint="default"/>
      </w:rPr>
    </w:lvl>
    <w:lvl w:ilvl="7" w:tplc="5218EA76">
      <w:start w:val="1"/>
      <w:numFmt w:val="bullet"/>
      <w:lvlText w:val="o"/>
      <w:lvlJc w:val="left"/>
      <w:pPr>
        <w:ind w:left="6480" w:hanging="360"/>
      </w:pPr>
      <w:rPr>
        <w:rFonts w:ascii="Courier New" w:hAnsi="Courier New" w:cs="Courier New" w:hint="default"/>
      </w:rPr>
    </w:lvl>
    <w:lvl w:ilvl="8" w:tplc="765AC946">
      <w:start w:val="1"/>
      <w:numFmt w:val="bullet"/>
      <w:lvlText w:val=""/>
      <w:lvlJc w:val="left"/>
      <w:pPr>
        <w:ind w:left="7200" w:hanging="360"/>
      </w:pPr>
      <w:rPr>
        <w:rFonts w:ascii="Wingdings" w:hAnsi="Wingdings" w:hint="default"/>
      </w:rPr>
    </w:lvl>
  </w:abstractNum>
  <w:abstractNum w:abstractNumId="73">
    <w:nsid w:val="4524350A"/>
    <w:multiLevelType w:val="hybridMultilevel"/>
    <w:tmpl w:val="09AED620"/>
    <w:lvl w:ilvl="0" w:tplc="48B6FEEA">
      <w:start w:val="1"/>
      <w:numFmt w:val="bullet"/>
      <w:lvlText w:val="●"/>
      <w:lvlJc w:val="left"/>
      <w:pPr>
        <w:ind w:left="720" w:hanging="360"/>
      </w:pPr>
      <w:rPr>
        <w:u w:val="none"/>
      </w:rPr>
    </w:lvl>
    <w:lvl w:ilvl="1" w:tplc="0792B77E">
      <w:start w:val="1"/>
      <w:numFmt w:val="bullet"/>
      <w:lvlText w:val="○"/>
      <w:lvlJc w:val="left"/>
      <w:pPr>
        <w:ind w:left="1440" w:hanging="360"/>
      </w:pPr>
      <w:rPr>
        <w:u w:val="none"/>
      </w:rPr>
    </w:lvl>
    <w:lvl w:ilvl="2" w:tplc="F52E7C2E">
      <w:start w:val="1"/>
      <w:numFmt w:val="bullet"/>
      <w:lvlText w:val="■"/>
      <w:lvlJc w:val="left"/>
      <w:pPr>
        <w:ind w:left="2160" w:hanging="360"/>
      </w:pPr>
      <w:rPr>
        <w:u w:val="none"/>
      </w:rPr>
    </w:lvl>
    <w:lvl w:ilvl="3" w:tplc="69A08B88">
      <w:start w:val="1"/>
      <w:numFmt w:val="bullet"/>
      <w:lvlText w:val="●"/>
      <w:lvlJc w:val="left"/>
      <w:pPr>
        <w:ind w:left="2880" w:hanging="360"/>
      </w:pPr>
      <w:rPr>
        <w:u w:val="none"/>
      </w:rPr>
    </w:lvl>
    <w:lvl w:ilvl="4" w:tplc="5DCCB6DA">
      <w:start w:val="1"/>
      <w:numFmt w:val="bullet"/>
      <w:lvlText w:val="○"/>
      <w:lvlJc w:val="left"/>
      <w:pPr>
        <w:ind w:left="3600" w:hanging="360"/>
      </w:pPr>
      <w:rPr>
        <w:u w:val="none"/>
      </w:rPr>
    </w:lvl>
    <w:lvl w:ilvl="5" w:tplc="50868622">
      <w:start w:val="1"/>
      <w:numFmt w:val="bullet"/>
      <w:lvlText w:val="■"/>
      <w:lvlJc w:val="left"/>
      <w:pPr>
        <w:ind w:left="4320" w:hanging="360"/>
      </w:pPr>
      <w:rPr>
        <w:u w:val="none"/>
      </w:rPr>
    </w:lvl>
    <w:lvl w:ilvl="6" w:tplc="599A062E">
      <w:start w:val="1"/>
      <w:numFmt w:val="bullet"/>
      <w:lvlText w:val="●"/>
      <w:lvlJc w:val="left"/>
      <w:pPr>
        <w:ind w:left="5040" w:hanging="360"/>
      </w:pPr>
      <w:rPr>
        <w:u w:val="none"/>
      </w:rPr>
    </w:lvl>
    <w:lvl w:ilvl="7" w:tplc="8266E582">
      <w:start w:val="1"/>
      <w:numFmt w:val="bullet"/>
      <w:lvlText w:val="○"/>
      <w:lvlJc w:val="left"/>
      <w:pPr>
        <w:ind w:left="5760" w:hanging="360"/>
      </w:pPr>
      <w:rPr>
        <w:u w:val="none"/>
      </w:rPr>
    </w:lvl>
    <w:lvl w:ilvl="8" w:tplc="5984735C">
      <w:start w:val="1"/>
      <w:numFmt w:val="bullet"/>
      <w:lvlText w:val="■"/>
      <w:lvlJc w:val="left"/>
      <w:pPr>
        <w:ind w:left="6480" w:hanging="360"/>
      </w:pPr>
      <w:rPr>
        <w:u w:val="none"/>
      </w:rPr>
    </w:lvl>
  </w:abstractNum>
  <w:abstractNum w:abstractNumId="74">
    <w:nsid w:val="455226AD"/>
    <w:multiLevelType w:val="hybridMultilevel"/>
    <w:tmpl w:val="02EEB80A"/>
    <w:lvl w:ilvl="0" w:tplc="E7CAC8CE">
      <w:start w:val="1"/>
      <w:numFmt w:val="decimal"/>
      <w:lvlText w:val="%1."/>
      <w:lvlJc w:val="left"/>
      <w:pPr>
        <w:ind w:left="1944" w:hanging="360"/>
      </w:pPr>
      <w:rPr>
        <w:rFonts w:hint="default"/>
      </w:rPr>
    </w:lvl>
    <w:lvl w:ilvl="1" w:tplc="01D004AE">
      <w:start w:val="1"/>
      <w:numFmt w:val="lowerLetter"/>
      <w:lvlText w:val="%2."/>
      <w:lvlJc w:val="left"/>
      <w:pPr>
        <w:ind w:left="2664" w:hanging="360"/>
      </w:pPr>
    </w:lvl>
    <w:lvl w:ilvl="2" w:tplc="F02C8250">
      <w:start w:val="1"/>
      <w:numFmt w:val="lowerRoman"/>
      <w:lvlText w:val="%3."/>
      <w:lvlJc w:val="right"/>
      <w:pPr>
        <w:ind w:left="3384" w:hanging="180"/>
      </w:pPr>
    </w:lvl>
    <w:lvl w:ilvl="3" w:tplc="C980E92C">
      <w:start w:val="1"/>
      <w:numFmt w:val="decimal"/>
      <w:lvlText w:val="%4."/>
      <w:lvlJc w:val="left"/>
      <w:pPr>
        <w:ind w:left="4104" w:hanging="360"/>
      </w:pPr>
    </w:lvl>
    <w:lvl w:ilvl="4" w:tplc="E2A8D938">
      <w:start w:val="1"/>
      <w:numFmt w:val="lowerLetter"/>
      <w:lvlText w:val="%5."/>
      <w:lvlJc w:val="left"/>
      <w:pPr>
        <w:ind w:left="4824" w:hanging="360"/>
      </w:pPr>
    </w:lvl>
    <w:lvl w:ilvl="5" w:tplc="EA60EAD4">
      <w:start w:val="1"/>
      <w:numFmt w:val="lowerRoman"/>
      <w:lvlText w:val="%6."/>
      <w:lvlJc w:val="right"/>
      <w:pPr>
        <w:ind w:left="5544" w:hanging="180"/>
      </w:pPr>
    </w:lvl>
    <w:lvl w:ilvl="6" w:tplc="5F5A5C8C">
      <w:start w:val="1"/>
      <w:numFmt w:val="decimal"/>
      <w:lvlText w:val="%7."/>
      <w:lvlJc w:val="left"/>
      <w:pPr>
        <w:ind w:left="6264" w:hanging="360"/>
      </w:pPr>
    </w:lvl>
    <w:lvl w:ilvl="7" w:tplc="EF8682F2">
      <w:start w:val="1"/>
      <w:numFmt w:val="lowerLetter"/>
      <w:lvlText w:val="%8."/>
      <w:lvlJc w:val="left"/>
      <w:pPr>
        <w:ind w:left="6984" w:hanging="360"/>
      </w:pPr>
    </w:lvl>
    <w:lvl w:ilvl="8" w:tplc="0BBEF904">
      <w:start w:val="1"/>
      <w:numFmt w:val="lowerRoman"/>
      <w:lvlText w:val="%9."/>
      <w:lvlJc w:val="right"/>
      <w:pPr>
        <w:ind w:left="7704" w:hanging="180"/>
      </w:pPr>
    </w:lvl>
  </w:abstractNum>
  <w:abstractNum w:abstractNumId="75">
    <w:nsid w:val="46B12B34"/>
    <w:multiLevelType w:val="hybridMultilevel"/>
    <w:tmpl w:val="663EF362"/>
    <w:lvl w:ilvl="0" w:tplc="BCE4FFFA">
      <w:start w:val="1"/>
      <w:numFmt w:val="bullet"/>
      <w:lvlText w:val="●"/>
      <w:lvlJc w:val="left"/>
      <w:pPr>
        <w:ind w:left="720" w:hanging="360"/>
      </w:pPr>
      <w:rPr>
        <w:u w:val="none"/>
      </w:rPr>
    </w:lvl>
    <w:lvl w:ilvl="1" w:tplc="D81C6424">
      <w:start w:val="1"/>
      <w:numFmt w:val="bullet"/>
      <w:lvlText w:val="○"/>
      <w:lvlJc w:val="left"/>
      <w:pPr>
        <w:ind w:left="1440" w:hanging="360"/>
      </w:pPr>
      <w:rPr>
        <w:u w:val="none"/>
      </w:rPr>
    </w:lvl>
    <w:lvl w:ilvl="2" w:tplc="4CE66AA2">
      <w:start w:val="1"/>
      <w:numFmt w:val="bullet"/>
      <w:lvlText w:val="■"/>
      <w:lvlJc w:val="left"/>
      <w:pPr>
        <w:ind w:left="2160" w:hanging="360"/>
      </w:pPr>
      <w:rPr>
        <w:u w:val="none"/>
      </w:rPr>
    </w:lvl>
    <w:lvl w:ilvl="3" w:tplc="6512E774">
      <w:start w:val="1"/>
      <w:numFmt w:val="bullet"/>
      <w:lvlText w:val="●"/>
      <w:lvlJc w:val="left"/>
      <w:pPr>
        <w:ind w:left="2880" w:hanging="360"/>
      </w:pPr>
      <w:rPr>
        <w:u w:val="none"/>
      </w:rPr>
    </w:lvl>
    <w:lvl w:ilvl="4" w:tplc="001A564A">
      <w:start w:val="1"/>
      <w:numFmt w:val="bullet"/>
      <w:lvlText w:val="○"/>
      <w:lvlJc w:val="left"/>
      <w:pPr>
        <w:ind w:left="3600" w:hanging="360"/>
      </w:pPr>
      <w:rPr>
        <w:u w:val="none"/>
      </w:rPr>
    </w:lvl>
    <w:lvl w:ilvl="5" w:tplc="AC502A3C">
      <w:start w:val="1"/>
      <w:numFmt w:val="bullet"/>
      <w:lvlText w:val="■"/>
      <w:lvlJc w:val="left"/>
      <w:pPr>
        <w:ind w:left="4320" w:hanging="360"/>
      </w:pPr>
      <w:rPr>
        <w:u w:val="none"/>
      </w:rPr>
    </w:lvl>
    <w:lvl w:ilvl="6" w:tplc="BCFA3EB4">
      <w:start w:val="1"/>
      <w:numFmt w:val="bullet"/>
      <w:lvlText w:val="●"/>
      <w:lvlJc w:val="left"/>
      <w:pPr>
        <w:ind w:left="5040" w:hanging="360"/>
      </w:pPr>
      <w:rPr>
        <w:u w:val="none"/>
      </w:rPr>
    </w:lvl>
    <w:lvl w:ilvl="7" w:tplc="07047C36">
      <w:start w:val="1"/>
      <w:numFmt w:val="bullet"/>
      <w:lvlText w:val="○"/>
      <w:lvlJc w:val="left"/>
      <w:pPr>
        <w:ind w:left="5760" w:hanging="360"/>
      </w:pPr>
      <w:rPr>
        <w:u w:val="none"/>
      </w:rPr>
    </w:lvl>
    <w:lvl w:ilvl="8" w:tplc="A418CA86">
      <w:start w:val="1"/>
      <w:numFmt w:val="bullet"/>
      <w:lvlText w:val="■"/>
      <w:lvlJc w:val="left"/>
      <w:pPr>
        <w:ind w:left="6480" w:hanging="360"/>
      </w:pPr>
      <w:rPr>
        <w:u w:val="none"/>
      </w:rPr>
    </w:lvl>
  </w:abstractNum>
  <w:abstractNum w:abstractNumId="76">
    <w:nsid w:val="47246353"/>
    <w:multiLevelType w:val="hybridMultilevel"/>
    <w:tmpl w:val="D76A83C6"/>
    <w:lvl w:ilvl="0" w:tplc="E974952A">
      <w:start w:val="1"/>
      <w:numFmt w:val="decimal"/>
      <w:lvlText w:val="%1."/>
      <w:lvlJc w:val="left"/>
      <w:pPr>
        <w:ind w:left="720" w:hanging="360"/>
      </w:pPr>
      <w:rPr>
        <w:rFonts w:hint="default"/>
        <w:b/>
      </w:rPr>
    </w:lvl>
    <w:lvl w:ilvl="1" w:tplc="1A381B16">
      <w:numFmt w:val="none"/>
      <w:lvlText w:val=""/>
      <w:lvlJc w:val="left"/>
      <w:pPr>
        <w:tabs>
          <w:tab w:val="num" w:pos="360"/>
        </w:tabs>
      </w:pPr>
    </w:lvl>
    <w:lvl w:ilvl="2" w:tplc="7C4E525E">
      <w:start w:val="1"/>
      <w:numFmt w:val="lowerRoman"/>
      <w:lvlText w:val="%3."/>
      <w:lvlJc w:val="right"/>
      <w:pPr>
        <w:ind w:left="2160" w:hanging="180"/>
      </w:pPr>
      <w:rPr>
        <w:rFonts w:hint="default"/>
      </w:rPr>
    </w:lvl>
    <w:lvl w:ilvl="3" w:tplc="74346854">
      <w:start w:val="1"/>
      <w:numFmt w:val="decimal"/>
      <w:lvlText w:val="%4."/>
      <w:lvlJc w:val="left"/>
      <w:pPr>
        <w:ind w:left="2880" w:hanging="360"/>
      </w:pPr>
      <w:rPr>
        <w:rFonts w:hint="default"/>
      </w:rPr>
    </w:lvl>
    <w:lvl w:ilvl="4" w:tplc="F6AE280E">
      <w:start w:val="1"/>
      <w:numFmt w:val="lowerLetter"/>
      <w:lvlText w:val="%5."/>
      <w:lvlJc w:val="left"/>
      <w:pPr>
        <w:ind w:left="3600" w:hanging="360"/>
      </w:pPr>
      <w:rPr>
        <w:rFonts w:hint="default"/>
      </w:rPr>
    </w:lvl>
    <w:lvl w:ilvl="5" w:tplc="12861FAC">
      <w:start w:val="1"/>
      <w:numFmt w:val="lowerRoman"/>
      <w:lvlText w:val="%6."/>
      <w:lvlJc w:val="right"/>
      <w:pPr>
        <w:ind w:left="4320" w:hanging="180"/>
      </w:pPr>
      <w:rPr>
        <w:rFonts w:hint="default"/>
      </w:rPr>
    </w:lvl>
    <w:lvl w:ilvl="6" w:tplc="6576BBEA">
      <w:start w:val="1"/>
      <w:numFmt w:val="decimal"/>
      <w:lvlText w:val="%7."/>
      <w:lvlJc w:val="left"/>
      <w:pPr>
        <w:ind w:left="5040" w:hanging="360"/>
      </w:pPr>
      <w:rPr>
        <w:rFonts w:hint="default"/>
      </w:rPr>
    </w:lvl>
    <w:lvl w:ilvl="7" w:tplc="A0461BAC">
      <w:start w:val="1"/>
      <w:numFmt w:val="lowerLetter"/>
      <w:lvlText w:val="%8."/>
      <w:lvlJc w:val="left"/>
      <w:pPr>
        <w:ind w:left="5760" w:hanging="360"/>
      </w:pPr>
      <w:rPr>
        <w:rFonts w:hint="default"/>
      </w:rPr>
    </w:lvl>
    <w:lvl w:ilvl="8" w:tplc="ED4E7D22">
      <w:start w:val="1"/>
      <w:numFmt w:val="lowerRoman"/>
      <w:lvlText w:val="%9."/>
      <w:lvlJc w:val="right"/>
      <w:pPr>
        <w:ind w:left="6480" w:hanging="180"/>
      </w:pPr>
      <w:rPr>
        <w:rFonts w:hint="default"/>
      </w:rPr>
    </w:lvl>
  </w:abstractNum>
  <w:abstractNum w:abstractNumId="77">
    <w:nsid w:val="4788692A"/>
    <w:multiLevelType w:val="hybridMultilevel"/>
    <w:tmpl w:val="8690CD40"/>
    <w:lvl w:ilvl="0" w:tplc="C644C9F4">
      <w:start w:val="1"/>
      <w:numFmt w:val="bullet"/>
      <w:lvlText w:val=""/>
      <w:lvlJc w:val="left"/>
      <w:pPr>
        <w:ind w:left="1440" w:hanging="360"/>
      </w:pPr>
      <w:rPr>
        <w:rFonts w:ascii="Symbol" w:hAnsi="Symbol" w:hint="default"/>
      </w:rPr>
    </w:lvl>
    <w:lvl w:ilvl="1" w:tplc="52781AF2">
      <w:start w:val="1"/>
      <w:numFmt w:val="bullet"/>
      <w:lvlText w:val="o"/>
      <w:lvlJc w:val="left"/>
      <w:pPr>
        <w:ind w:left="2160" w:hanging="360"/>
      </w:pPr>
      <w:rPr>
        <w:rFonts w:ascii="Courier New" w:hAnsi="Courier New" w:cs="Courier New" w:hint="default"/>
      </w:rPr>
    </w:lvl>
    <w:lvl w:ilvl="2" w:tplc="08727606">
      <w:start w:val="1"/>
      <w:numFmt w:val="bullet"/>
      <w:lvlText w:val=""/>
      <w:lvlJc w:val="left"/>
      <w:pPr>
        <w:ind w:left="2880" w:hanging="360"/>
      </w:pPr>
      <w:rPr>
        <w:rFonts w:ascii="Wingdings" w:hAnsi="Wingdings" w:hint="default"/>
      </w:rPr>
    </w:lvl>
    <w:lvl w:ilvl="3" w:tplc="57DAB4AA">
      <w:start w:val="1"/>
      <w:numFmt w:val="bullet"/>
      <w:lvlText w:val=""/>
      <w:lvlJc w:val="left"/>
      <w:pPr>
        <w:ind w:left="3600" w:hanging="360"/>
      </w:pPr>
      <w:rPr>
        <w:rFonts w:ascii="Symbol" w:hAnsi="Symbol" w:hint="default"/>
      </w:rPr>
    </w:lvl>
    <w:lvl w:ilvl="4" w:tplc="54FCA170">
      <w:start w:val="1"/>
      <w:numFmt w:val="bullet"/>
      <w:lvlText w:val="o"/>
      <w:lvlJc w:val="left"/>
      <w:pPr>
        <w:ind w:left="4320" w:hanging="360"/>
      </w:pPr>
      <w:rPr>
        <w:rFonts w:ascii="Courier New" w:hAnsi="Courier New" w:cs="Courier New" w:hint="default"/>
      </w:rPr>
    </w:lvl>
    <w:lvl w:ilvl="5" w:tplc="E8023F58">
      <w:start w:val="1"/>
      <w:numFmt w:val="bullet"/>
      <w:lvlText w:val=""/>
      <w:lvlJc w:val="left"/>
      <w:pPr>
        <w:ind w:left="5040" w:hanging="360"/>
      </w:pPr>
      <w:rPr>
        <w:rFonts w:ascii="Wingdings" w:hAnsi="Wingdings" w:hint="default"/>
      </w:rPr>
    </w:lvl>
    <w:lvl w:ilvl="6" w:tplc="82F68282">
      <w:start w:val="1"/>
      <w:numFmt w:val="bullet"/>
      <w:lvlText w:val=""/>
      <w:lvlJc w:val="left"/>
      <w:pPr>
        <w:ind w:left="5760" w:hanging="360"/>
      </w:pPr>
      <w:rPr>
        <w:rFonts w:ascii="Symbol" w:hAnsi="Symbol" w:hint="default"/>
      </w:rPr>
    </w:lvl>
    <w:lvl w:ilvl="7" w:tplc="28444206">
      <w:start w:val="1"/>
      <w:numFmt w:val="bullet"/>
      <w:lvlText w:val="o"/>
      <w:lvlJc w:val="left"/>
      <w:pPr>
        <w:ind w:left="6480" w:hanging="360"/>
      </w:pPr>
      <w:rPr>
        <w:rFonts w:ascii="Courier New" w:hAnsi="Courier New" w:cs="Courier New" w:hint="default"/>
      </w:rPr>
    </w:lvl>
    <w:lvl w:ilvl="8" w:tplc="4E14AC64">
      <w:start w:val="1"/>
      <w:numFmt w:val="bullet"/>
      <w:lvlText w:val=""/>
      <w:lvlJc w:val="left"/>
      <w:pPr>
        <w:ind w:left="7200" w:hanging="360"/>
      </w:pPr>
      <w:rPr>
        <w:rFonts w:ascii="Wingdings" w:hAnsi="Wingdings" w:hint="default"/>
      </w:rPr>
    </w:lvl>
  </w:abstractNum>
  <w:abstractNum w:abstractNumId="78">
    <w:nsid w:val="481C166B"/>
    <w:multiLevelType w:val="hybridMultilevel"/>
    <w:tmpl w:val="BF189394"/>
    <w:lvl w:ilvl="0" w:tplc="2DC67538">
      <w:start w:val="1"/>
      <w:numFmt w:val="decimal"/>
      <w:lvlText w:val="%1."/>
      <w:lvlJc w:val="left"/>
      <w:pPr>
        <w:ind w:left="720" w:hanging="360"/>
      </w:pPr>
      <w:rPr>
        <w:rFonts w:hint="default"/>
        <w:sz w:val="28"/>
        <w:szCs w:val="28"/>
      </w:rPr>
    </w:lvl>
    <w:lvl w:ilvl="1" w:tplc="47CCD866">
      <w:numFmt w:val="none"/>
      <w:lvlText w:val=""/>
      <w:lvlJc w:val="left"/>
      <w:pPr>
        <w:tabs>
          <w:tab w:val="num" w:pos="360"/>
        </w:tabs>
      </w:pPr>
    </w:lvl>
    <w:lvl w:ilvl="2" w:tplc="7A08E1AE">
      <w:numFmt w:val="none"/>
      <w:lvlText w:val=""/>
      <w:lvlJc w:val="left"/>
      <w:pPr>
        <w:tabs>
          <w:tab w:val="num" w:pos="360"/>
        </w:tabs>
      </w:pPr>
    </w:lvl>
    <w:lvl w:ilvl="3" w:tplc="8C2024C0">
      <w:numFmt w:val="none"/>
      <w:lvlText w:val=""/>
      <w:lvlJc w:val="left"/>
      <w:pPr>
        <w:tabs>
          <w:tab w:val="num" w:pos="360"/>
        </w:tabs>
      </w:pPr>
    </w:lvl>
    <w:lvl w:ilvl="4" w:tplc="4CAE1CA0">
      <w:numFmt w:val="none"/>
      <w:lvlText w:val=""/>
      <w:lvlJc w:val="left"/>
      <w:pPr>
        <w:tabs>
          <w:tab w:val="num" w:pos="360"/>
        </w:tabs>
      </w:pPr>
    </w:lvl>
    <w:lvl w:ilvl="5" w:tplc="A0CE969C">
      <w:numFmt w:val="none"/>
      <w:lvlText w:val=""/>
      <w:lvlJc w:val="left"/>
      <w:pPr>
        <w:tabs>
          <w:tab w:val="num" w:pos="360"/>
        </w:tabs>
      </w:pPr>
    </w:lvl>
    <w:lvl w:ilvl="6" w:tplc="8822E658">
      <w:numFmt w:val="none"/>
      <w:lvlText w:val=""/>
      <w:lvlJc w:val="left"/>
      <w:pPr>
        <w:tabs>
          <w:tab w:val="num" w:pos="360"/>
        </w:tabs>
      </w:pPr>
    </w:lvl>
    <w:lvl w:ilvl="7" w:tplc="49803D34">
      <w:numFmt w:val="none"/>
      <w:lvlText w:val=""/>
      <w:lvlJc w:val="left"/>
      <w:pPr>
        <w:tabs>
          <w:tab w:val="num" w:pos="360"/>
        </w:tabs>
      </w:pPr>
    </w:lvl>
    <w:lvl w:ilvl="8" w:tplc="44B8ADB6">
      <w:numFmt w:val="none"/>
      <w:lvlText w:val=""/>
      <w:lvlJc w:val="left"/>
      <w:pPr>
        <w:tabs>
          <w:tab w:val="num" w:pos="360"/>
        </w:tabs>
      </w:pPr>
    </w:lvl>
  </w:abstractNum>
  <w:abstractNum w:abstractNumId="79">
    <w:nsid w:val="4A5276C4"/>
    <w:multiLevelType w:val="hybridMultilevel"/>
    <w:tmpl w:val="C596C06C"/>
    <w:lvl w:ilvl="0" w:tplc="859E6F1A">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4AD64304"/>
    <w:multiLevelType w:val="hybridMultilevel"/>
    <w:tmpl w:val="7F0ED720"/>
    <w:lvl w:ilvl="0" w:tplc="929A8BCA">
      <w:start w:val="1"/>
      <w:numFmt w:val="bullet"/>
      <w:lvlText w:val="●"/>
      <w:lvlJc w:val="left"/>
      <w:pPr>
        <w:ind w:left="720" w:hanging="360"/>
      </w:pPr>
      <w:rPr>
        <w:u w:val="none"/>
      </w:rPr>
    </w:lvl>
    <w:lvl w:ilvl="1" w:tplc="5D96ABFC">
      <w:start w:val="1"/>
      <w:numFmt w:val="bullet"/>
      <w:lvlText w:val="○"/>
      <w:lvlJc w:val="left"/>
      <w:pPr>
        <w:ind w:left="1440" w:hanging="360"/>
      </w:pPr>
      <w:rPr>
        <w:u w:val="none"/>
      </w:rPr>
    </w:lvl>
    <w:lvl w:ilvl="2" w:tplc="6D501BD4">
      <w:start w:val="1"/>
      <w:numFmt w:val="bullet"/>
      <w:lvlText w:val="■"/>
      <w:lvlJc w:val="left"/>
      <w:pPr>
        <w:ind w:left="2160" w:hanging="360"/>
      </w:pPr>
      <w:rPr>
        <w:u w:val="none"/>
      </w:rPr>
    </w:lvl>
    <w:lvl w:ilvl="3" w:tplc="0A223938">
      <w:start w:val="1"/>
      <w:numFmt w:val="bullet"/>
      <w:lvlText w:val="●"/>
      <w:lvlJc w:val="left"/>
      <w:pPr>
        <w:ind w:left="2880" w:hanging="360"/>
      </w:pPr>
      <w:rPr>
        <w:u w:val="none"/>
      </w:rPr>
    </w:lvl>
    <w:lvl w:ilvl="4" w:tplc="7946088A">
      <w:start w:val="1"/>
      <w:numFmt w:val="bullet"/>
      <w:lvlText w:val="○"/>
      <w:lvlJc w:val="left"/>
      <w:pPr>
        <w:ind w:left="3600" w:hanging="360"/>
      </w:pPr>
      <w:rPr>
        <w:u w:val="none"/>
      </w:rPr>
    </w:lvl>
    <w:lvl w:ilvl="5" w:tplc="FA32D888">
      <w:start w:val="1"/>
      <w:numFmt w:val="bullet"/>
      <w:lvlText w:val="■"/>
      <w:lvlJc w:val="left"/>
      <w:pPr>
        <w:ind w:left="4320" w:hanging="360"/>
      </w:pPr>
      <w:rPr>
        <w:u w:val="none"/>
      </w:rPr>
    </w:lvl>
    <w:lvl w:ilvl="6" w:tplc="8AC40C70">
      <w:start w:val="1"/>
      <w:numFmt w:val="bullet"/>
      <w:lvlText w:val="●"/>
      <w:lvlJc w:val="left"/>
      <w:pPr>
        <w:ind w:left="5040" w:hanging="360"/>
      </w:pPr>
      <w:rPr>
        <w:u w:val="none"/>
      </w:rPr>
    </w:lvl>
    <w:lvl w:ilvl="7" w:tplc="67D27182">
      <w:start w:val="1"/>
      <w:numFmt w:val="bullet"/>
      <w:lvlText w:val="○"/>
      <w:lvlJc w:val="left"/>
      <w:pPr>
        <w:ind w:left="5760" w:hanging="360"/>
      </w:pPr>
      <w:rPr>
        <w:u w:val="none"/>
      </w:rPr>
    </w:lvl>
    <w:lvl w:ilvl="8" w:tplc="21B45C86">
      <w:start w:val="1"/>
      <w:numFmt w:val="bullet"/>
      <w:lvlText w:val="■"/>
      <w:lvlJc w:val="left"/>
      <w:pPr>
        <w:ind w:left="6480" w:hanging="360"/>
      </w:pPr>
      <w:rPr>
        <w:u w:val="none"/>
      </w:rPr>
    </w:lvl>
  </w:abstractNum>
  <w:abstractNum w:abstractNumId="81">
    <w:nsid w:val="4B6534FB"/>
    <w:multiLevelType w:val="hybridMultilevel"/>
    <w:tmpl w:val="9344140E"/>
    <w:lvl w:ilvl="0" w:tplc="C44662F0">
      <w:start w:val="1"/>
      <w:numFmt w:val="bullet"/>
      <w:lvlText w:val=""/>
      <w:lvlJc w:val="left"/>
      <w:pPr>
        <w:ind w:left="1584" w:hanging="360"/>
      </w:pPr>
      <w:rPr>
        <w:rFonts w:ascii="Symbol" w:hAnsi="Symbol" w:hint="default"/>
      </w:rPr>
    </w:lvl>
    <w:lvl w:ilvl="1" w:tplc="29BA26E4">
      <w:start w:val="1"/>
      <w:numFmt w:val="bullet"/>
      <w:lvlText w:val="o"/>
      <w:lvlJc w:val="left"/>
      <w:pPr>
        <w:ind w:left="2304" w:hanging="360"/>
      </w:pPr>
      <w:rPr>
        <w:rFonts w:ascii="Courier New" w:hAnsi="Courier New" w:cs="Courier New" w:hint="default"/>
      </w:rPr>
    </w:lvl>
    <w:lvl w:ilvl="2" w:tplc="64CA1D90">
      <w:start w:val="1"/>
      <w:numFmt w:val="bullet"/>
      <w:lvlText w:val=""/>
      <w:lvlJc w:val="left"/>
      <w:pPr>
        <w:ind w:left="3024" w:hanging="360"/>
      </w:pPr>
      <w:rPr>
        <w:rFonts w:ascii="Wingdings" w:hAnsi="Wingdings" w:hint="default"/>
      </w:rPr>
    </w:lvl>
    <w:lvl w:ilvl="3" w:tplc="644411FE">
      <w:start w:val="1"/>
      <w:numFmt w:val="bullet"/>
      <w:lvlText w:val=""/>
      <w:lvlJc w:val="left"/>
      <w:pPr>
        <w:ind w:left="3744" w:hanging="360"/>
      </w:pPr>
      <w:rPr>
        <w:rFonts w:ascii="Symbol" w:hAnsi="Symbol" w:hint="default"/>
      </w:rPr>
    </w:lvl>
    <w:lvl w:ilvl="4" w:tplc="B11884AA">
      <w:start w:val="1"/>
      <w:numFmt w:val="bullet"/>
      <w:lvlText w:val="o"/>
      <w:lvlJc w:val="left"/>
      <w:pPr>
        <w:ind w:left="4464" w:hanging="360"/>
      </w:pPr>
      <w:rPr>
        <w:rFonts w:ascii="Courier New" w:hAnsi="Courier New" w:cs="Courier New" w:hint="default"/>
      </w:rPr>
    </w:lvl>
    <w:lvl w:ilvl="5" w:tplc="DEA4DDA2">
      <w:start w:val="1"/>
      <w:numFmt w:val="bullet"/>
      <w:lvlText w:val=""/>
      <w:lvlJc w:val="left"/>
      <w:pPr>
        <w:ind w:left="5184" w:hanging="360"/>
      </w:pPr>
      <w:rPr>
        <w:rFonts w:ascii="Wingdings" w:hAnsi="Wingdings" w:hint="default"/>
      </w:rPr>
    </w:lvl>
    <w:lvl w:ilvl="6" w:tplc="2F7CF78A">
      <w:start w:val="1"/>
      <w:numFmt w:val="bullet"/>
      <w:lvlText w:val=""/>
      <w:lvlJc w:val="left"/>
      <w:pPr>
        <w:ind w:left="5904" w:hanging="360"/>
      </w:pPr>
      <w:rPr>
        <w:rFonts w:ascii="Symbol" w:hAnsi="Symbol" w:hint="default"/>
      </w:rPr>
    </w:lvl>
    <w:lvl w:ilvl="7" w:tplc="15EE9184">
      <w:start w:val="1"/>
      <w:numFmt w:val="bullet"/>
      <w:lvlText w:val="o"/>
      <w:lvlJc w:val="left"/>
      <w:pPr>
        <w:ind w:left="6624" w:hanging="360"/>
      </w:pPr>
      <w:rPr>
        <w:rFonts w:ascii="Courier New" w:hAnsi="Courier New" w:cs="Courier New" w:hint="default"/>
      </w:rPr>
    </w:lvl>
    <w:lvl w:ilvl="8" w:tplc="D7B4C73A">
      <w:start w:val="1"/>
      <w:numFmt w:val="bullet"/>
      <w:lvlText w:val=""/>
      <w:lvlJc w:val="left"/>
      <w:pPr>
        <w:ind w:left="7344" w:hanging="360"/>
      </w:pPr>
      <w:rPr>
        <w:rFonts w:ascii="Wingdings" w:hAnsi="Wingdings" w:hint="default"/>
      </w:rPr>
    </w:lvl>
  </w:abstractNum>
  <w:abstractNum w:abstractNumId="82">
    <w:nsid w:val="4C757795"/>
    <w:multiLevelType w:val="hybridMultilevel"/>
    <w:tmpl w:val="9882276C"/>
    <w:lvl w:ilvl="0" w:tplc="E2A8D748">
      <w:start w:val="1"/>
      <w:numFmt w:val="decimal"/>
      <w:lvlText w:val="%1."/>
      <w:lvlJc w:val="left"/>
      <w:pPr>
        <w:ind w:left="720" w:hanging="360"/>
      </w:pPr>
      <w:rPr>
        <w:rFonts w:hint="default"/>
        <w:sz w:val="28"/>
        <w:szCs w:val="28"/>
      </w:rPr>
    </w:lvl>
    <w:lvl w:ilvl="1" w:tplc="90080D78">
      <w:numFmt w:val="none"/>
      <w:lvlText w:val=""/>
      <w:lvlJc w:val="left"/>
      <w:pPr>
        <w:tabs>
          <w:tab w:val="num" w:pos="360"/>
        </w:tabs>
      </w:pPr>
    </w:lvl>
    <w:lvl w:ilvl="2" w:tplc="25161E5C">
      <w:numFmt w:val="none"/>
      <w:lvlText w:val=""/>
      <w:lvlJc w:val="left"/>
      <w:pPr>
        <w:tabs>
          <w:tab w:val="num" w:pos="360"/>
        </w:tabs>
      </w:pPr>
    </w:lvl>
    <w:lvl w:ilvl="3" w:tplc="F2FC5690">
      <w:numFmt w:val="none"/>
      <w:lvlText w:val=""/>
      <w:lvlJc w:val="left"/>
      <w:pPr>
        <w:tabs>
          <w:tab w:val="num" w:pos="360"/>
        </w:tabs>
      </w:pPr>
    </w:lvl>
    <w:lvl w:ilvl="4" w:tplc="2FC286C4">
      <w:numFmt w:val="none"/>
      <w:lvlText w:val=""/>
      <w:lvlJc w:val="left"/>
      <w:pPr>
        <w:tabs>
          <w:tab w:val="num" w:pos="360"/>
        </w:tabs>
      </w:pPr>
    </w:lvl>
    <w:lvl w:ilvl="5" w:tplc="6BE0F4F4">
      <w:numFmt w:val="none"/>
      <w:lvlText w:val=""/>
      <w:lvlJc w:val="left"/>
      <w:pPr>
        <w:tabs>
          <w:tab w:val="num" w:pos="360"/>
        </w:tabs>
      </w:pPr>
    </w:lvl>
    <w:lvl w:ilvl="6" w:tplc="DE18FC98">
      <w:numFmt w:val="none"/>
      <w:lvlText w:val=""/>
      <w:lvlJc w:val="left"/>
      <w:pPr>
        <w:tabs>
          <w:tab w:val="num" w:pos="360"/>
        </w:tabs>
      </w:pPr>
    </w:lvl>
    <w:lvl w:ilvl="7" w:tplc="0EA655EE">
      <w:numFmt w:val="none"/>
      <w:lvlText w:val=""/>
      <w:lvlJc w:val="left"/>
      <w:pPr>
        <w:tabs>
          <w:tab w:val="num" w:pos="360"/>
        </w:tabs>
      </w:pPr>
    </w:lvl>
    <w:lvl w:ilvl="8" w:tplc="DBDE71C6">
      <w:numFmt w:val="none"/>
      <w:lvlText w:val=""/>
      <w:lvlJc w:val="left"/>
      <w:pPr>
        <w:tabs>
          <w:tab w:val="num" w:pos="360"/>
        </w:tabs>
      </w:pPr>
    </w:lvl>
  </w:abstractNum>
  <w:abstractNum w:abstractNumId="83">
    <w:nsid w:val="50395034"/>
    <w:multiLevelType w:val="multilevel"/>
    <w:tmpl w:val="9446A66A"/>
    <w:lvl w:ilvl="0">
      <w:start w:val="1"/>
      <w:numFmt w:val="decimal"/>
      <w:pStyle w:val="1"/>
      <w:lvlText w:val="%1."/>
      <w:lvlJc w:val="left"/>
      <w:pPr>
        <w:tabs>
          <w:tab w:val="num" w:pos="432"/>
        </w:tabs>
        <w:ind w:left="432" w:hanging="432"/>
      </w:pPr>
      <w:rPr>
        <w:rFonts w:ascii="Times New Roman" w:hAnsi="Times New Roman" w:hint="default"/>
        <w:sz w:val="26"/>
        <w:szCs w:val="26"/>
      </w:rPr>
    </w:lvl>
    <w:lvl w:ilvl="1">
      <w:start w:val="1"/>
      <w:numFmt w:val="decimal"/>
      <w:pStyle w:val="2"/>
      <w:lvlText w:val="%1.%2."/>
      <w:lvlJc w:val="left"/>
      <w:pPr>
        <w:tabs>
          <w:tab w:val="num" w:pos="576"/>
        </w:tabs>
        <w:ind w:left="576" w:hanging="576"/>
      </w:pPr>
      <w:rPr>
        <w:rFonts w:hint="default"/>
        <w:b w:val="0"/>
        <w:sz w:val="26"/>
        <w:szCs w:val="26"/>
      </w:rPr>
    </w:lvl>
    <w:lvl w:ilvl="2">
      <w:start w:val="1"/>
      <w:numFmt w:val="decimal"/>
      <w:lvlText w:val="8.%3."/>
      <w:lvlJc w:val="left"/>
      <w:pPr>
        <w:tabs>
          <w:tab w:val="num" w:pos="1260"/>
        </w:tabs>
        <w:ind w:left="1260" w:hanging="360"/>
      </w:pPr>
      <w:rPr>
        <w:rFonts w:hint="default"/>
        <w:sz w:val="26"/>
        <w:szCs w:val="26"/>
      </w:rPr>
    </w:lvl>
    <w:lvl w:ilvl="3">
      <w:start w:val="1"/>
      <w:numFmt w:val="decimal"/>
      <w:pStyle w:val="4"/>
      <w:lvlText w:val="%1.%2.%3.%4."/>
      <w:lvlJc w:val="left"/>
      <w:pPr>
        <w:tabs>
          <w:tab w:val="num" w:pos="1224"/>
        </w:tabs>
        <w:ind w:left="1224" w:hanging="864"/>
      </w:pPr>
      <w:rPr>
        <w:rFonts w:ascii="Times New Roman" w:hAnsi="Times New Roman" w:hint="default"/>
        <w:i w:val="0"/>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pStyle w:val="6"/>
      <w:lvlText w:val="%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84">
    <w:nsid w:val="50656E97"/>
    <w:multiLevelType w:val="hybridMultilevel"/>
    <w:tmpl w:val="18248872"/>
    <w:lvl w:ilvl="0" w:tplc="0C3498F4">
      <w:start w:val="1"/>
      <w:numFmt w:val="decimal"/>
      <w:lvlText w:val="%1."/>
      <w:lvlJc w:val="left"/>
      <w:pPr>
        <w:ind w:left="720" w:hanging="360"/>
      </w:pPr>
      <w:rPr>
        <w:rFonts w:hint="default"/>
        <w:sz w:val="28"/>
        <w:szCs w:val="28"/>
      </w:rPr>
    </w:lvl>
    <w:lvl w:ilvl="1" w:tplc="69625392">
      <w:numFmt w:val="none"/>
      <w:lvlText w:val=""/>
      <w:lvlJc w:val="left"/>
      <w:pPr>
        <w:tabs>
          <w:tab w:val="num" w:pos="360"/>
        </w:tabs>
      </w:pPr>
    </w:lvl>
    <w:lvl w:ilvl="2" w:tplc="6576D8B4">
      <w:numFmt w:val="none"/>
      <w:lvlText w:val=""/>
      <w:lvlJc w:val="left"/>
      <w:pPr>
        <w:tabs>
          <w:tab w:val="num" w:pos="360"/>
        </w:tabs>
      </w:pPr>
    </w:lvl>
    <w:lvl w:ilvl="3" w:tplc="0B643DFA">
      <w:numFmt w:val="none"/>
      <w:lvlText w:val=""/>
      <w:lvlJc w:val="left"/>
      <w:pPr>
        <w:tabs>
          <w:tab w:val="num" w:pos="360"/>
        </w:tabs>
      </w:pPr>
    </w:lvl>
    <w:lvl w:ilvl="4" w:tplc="1B3A0AF6">
      <w:numFmt w:val="none"/>
      <w:lvlText w:val=""/>
      <w:lvlJc w:val="left"/>
      <w:pPr>
        <w:tabs>
          <w:tab w:val="num" w:pos="360"/>
        </w:tabs>
      </w:pPr>
    </w:lvl>
    <w:lvl w:ilvl="5" w:tplc="042EAAD0">
      <w:numFmt w:val="none"/>
      <w:lvlText w:val=""/>
      <w:lvlJc w:val="left"/>
      <w:pPr>
        <w:tabs>
          <w:tab w:val="num" w:pos="360"/>
        </w:tabs>
      </w:pPr>
    </w:lvl>
    <w:lvl w:ilvl="6" w:tplc="6CF08F70">
      <w:numFmt w:val="none"/>
      <w:lvlText w:val=""/>
      <w:lvlJc w:val="left"/>
      <w:pPr>
        <w:tabs>
          <w:tab w:val="num" w:pos="360"/>
        </w:tabs>
      </w:pPr>
    </w:lvl>
    <w:lvl w:ilvl="7" w:tplc="33B89A52">
      <w:numFmt w:val="none"/>
      <w:lvlText w:val=""/>
      <w:lvlJc w:val="left"/>
      <w:pPr>
        <w:tabs>
          <w:tab w:val="num" w:pos="360"/>
        </w:tabs>
      </w:pPr>
    </w:lvl>
    <w:lvl w:ilvl="8" w:tplc="D2F23D28">
      <w:numFmt w:val="none"/>
      <w:lvlText w:val=""/>
      <w:lvlJc w:val="left"/>
      <w:pPr>
        <w:tabs>
          <w:tab w:val="num" w:pos="360"/>
        </w:tabs>
      </w:pPr>
    </w:lvl>
  </w:abstractNum>
  <w:abstractNum w:abstractNumId="85">
    <w:nsid w:val="510B4E65"/>
    <w:multiLevelType w:val="hybridMultilevel"/>
    <w:tmpl w:val="A052FA34"/>
    <w:lvl w:ilvl="0" w:tplc="450AF044">
      <w:start w:val="1"/>
      <w:numFmt w:val="bullet"/>
      <w:lvlText w:val=""/>
      <w:lvlJc w:val="left"/>
      <w:pPr>
        <w:ind w:left="2138" w:hanging="360"/>
      </w:pPr>
      <w:rPr>
        <w:rFonts w:ascii="Symbol" w:hAnsi="Symbol" w:hint="default"/>
      </w:rPr>
    </w:lvl>
    <w:lvl w:ilvl="1" w:tplc="F4BC81CE">
      <w:start w:val="1"/>
      <w:numFmt w:val="bullet"/>
      <w:lvlText w:val="o"/>
      <w:lvlJc w:val="left"/>
      <w:pPr>
        <w:ind w:left="2858" w:hanging="360"/>
      </w:pPr>
      <w:rPr>
        <w:rFonts w:ascii="Courier New" w:hAnsi="Courier New" w:cs="Courier New" w:hint="default"/>
      </w:rPr>
    </w:lvl>
    <w:lvl w:ilvl="2" w:tplc="57408FA0">
      <w:start w:val="1"/>
      <w:numFmt w:val="bullet"/>
      <w:lvlText w:val=""/>
      <w:lvlJc w:val="left"/>
      <w:pPr>
        <w:ind w:left="3578" w:hanging="360"/>
      </w:pPr>
      <w:rPr>
        <w:rFonts w:ascii="Wingdings" w:hAnsi="Wingdings" w:hint="default"/>
      </w:rPr>
    </w:lvl>
    <w:lvl w:ilvl="3" w:tplc="97FC4A3C">
      <w:start w:val="1"/>
      <w:numFmt w:val="bullet"/>
      <w:lvlText w:val=""/>
      <w:lvlJc w:val="left"/>
      <w:pPr>
        <w:ind w:left="4298" w:hanging="360"/>
      </w:pPr>
      <w:rPr>
        <w:rFonts w:ascii="Symbol" w:hAnsi="Symbol" w:hint="default"/>
      </w:rPr>
    </w:lvl>
    <w:lvl w:ilvl="4" w:tplc="734E1B3A">
      <w:start w:val="1"/>
      <w:numFmt w:val="bullet"/>
      <w:lvlText w:val="o"/>
      <w:lvlJc w:val="left"/>
      <w:pPr>
        <w:ind w:left="5018" w:hanging="360"/>
      </w:pPr>
      <w:rPr>
        <w:rFonts w:ascii="Courier New" w:hAnsi="Courier New" w:cs="Courier New" w:hint="default"/>
      </w:rPr>
    </w:lvl>
    <w:lvl w:ilvl="5" w:tplc="C124314E">
      <w:start w:val="1"/>
      <w:numFmt w:val="bullet"/>
      <w:lvlText w:val=""/>
      <w:lvlJc w:val="left"/>
      <w:pPr>
        <w:ind w:left="5738" w:hanging="360"/>
      </w:pPr>
      <w:rPr>
        <w:rFonts w:ascii="Wingdings" w:hAnsi="Wingdings" w:hint="default"/>
      </w:rPr>
    </w:lvl>
    <w:lvl w:ilvl="6" w:tplc="CD90BBC0">
      <w:start w:val="1"/>
      <w:numFmt w:val="bullet"/>
      <w:lvlText w:val=""/>
      <w:lvlJc w:val="left"/>
      <w:pPr>
        <w:ind w:left="6458" w:hanging="360"/>
      </w:pPr>
      <w:rPr>
        <w:rFonts w:ascii="Symbol" w:hAnsi="Symbol" w:hint="default"/>
      </w:rPr>
    </w:lvl>
    <w:lvl w:ilvl="7" w:tplc="6B88DD16">
      <w:start w:val="1"/>
      <w:numFmt w:val="bullet"/>
      <w:lvlText w:val="o"/>
      <w:lvlJc w:val="left"/>
      <w:pPr>
        <w:ind w:left="7178" w:hanging="360"/>
      </w:pPr>
      <w:rPr>
        <w:rFonts w:ascii="Courier New" w:hAnsi="Courier New" w:cs="Courier New" w:hint="default"/>
      </w:rPr>
    </w:lvl>
    <w:lvl w:ilvl="8" w:tplc="4C76E18E">
      <w:start w:val="1"/>
      <w:numFmt w:val="bullet"/>
      <w:lvlText w:val=""/>
      <w:lvlJc w:val="left"/>
      <w:pPr>
        <w:ind w:left="7898" w:hanging="360"/>
      </w:pPr>
      <w:rPr>
        <w:rFonts w:ascii="Wingdings" w:hAnsi="Wingdings" w:hint="default"/>
      </w:rPr>
    </w:lvl>
  </w:abstractNum>
  <w:abstractNum w:abstractNumId="86">
    <w:nsid w:val="53B63B57"/>
    <w:multiLevelType w:val="hybridMultilevel"/>
    <w:tmpl w:val="546C4432"/>
    <w:lvl w:ilvl="0" w:tplc="AEFCA832">
      <w:start w:val="1"/>
      <w:numFmt w:val="bullet"/>
      <w:lvlText w:val="●"/>
      <w:lvlJc w:val="left"/>
      <w:pPr>
        <w:ind w:left="720" w:hanging="360"/>
      </w:pPr>
      <w:rPr>
        <w:u w:val="none"/>
      </w:rPr>
    </w:lvl>
    <w:lvl w:ilvl="1" w:tplc="17AA5D40">
      <w:start w:val="1"/>
      <w:numFmt w:val="bullet"/>
      <w:lvlText w:val="○"/>
      <w:lvlJc w:val="left"/>
      <w:pPr>
        <w:ind w:left="1440" w:hanging="360"/>
      </w:pPr>
      <w:rPr>
        <w:u w:val="none"/>
      </w:rPr>
    </w:lvl>
    <w:lvl w:ilvl="2" w:tplc="E9FAD8F0">
      <w:start w:val="1"/>
      <w:numFmt w:val="bullet"/>
      <w:lvlText w:val="■"/>
      <w:lvlJc w:val="left"/>
      <w:pPr>
        <w:ind w:left="2160" w:hanging="360"/>
      </w:pPr>
      <w:rPr>
        <w:u w:val="none"/>
      </w:rPr>
    </w:lvl>
    <w:lvl w:ilvl="3" w:tplc="F3AA5C72">
      <w:start w:val="1"/>
      <w:numFmt w:val="bullet"/>
      <w:lvlText w:val="●"/>
      <w:lvlJc w:val="left"/>
      <w:pPr>
        <w:ind w:left="2880" w:hanging="360"/>
      </w:pPr>
      <w:rPr>
        <w:u w:val="none"/>
      </w:rPr>
    </w:lvl>
    <w:lvl w:ilvl="4" w:tplc="0F302914">
      <w:start w:val="1"/>
      <w:numFmt w:val="bullet"/>
      <w:lvlText w:val="○"/>
      <w:lvlJc w:val="left"/>
      <w:pPr>
        <w:ind w:left="3600" w:hanging="360"/>
      </w:pPr>
      <w:rPr>
        <w:u w:val="none"/>
      </w:rPr>
    </w:lvl>
    <w:lvl w:ilvl="5" w:tplc="521C5CB2">
      <w:start w:val="1"/>
      <w:numFmt w:val="bullet"/>
      <w:lvlText w:val="■"/>
      <w:lvlJc w:val="left"/>
      <w:pPr>
        <w:ind w:left="4320" w:hanging="360"/>
      </w:pPr>
      <w:rPr>
        <w:u w:val="none"/>
      </w:rPr>
    </w:lvl>
    <w:lvl w:ilvl="6" w:tplc="6FE6541C">
      <w:start w:val="1"/>
      <w:numFmt w:val="bullet"/>
      <w:lvlText w:val="●"/>
      <w:lvlJc w:val="left"/>
      <w:pPr>
        <w:ind w:left="5040" w:hanging="360"/>
      </w:pPr>
      <w:rPr>
        <w:u w:val="none"/>
      </w:rPr>
    </w:lvl>
    <w:lvl w:ilvl="7" w:tplc="4F303B96">
      <w:start w:val="1"/>
      <w:numFmt w:val="bullet"/>
      <w:lvlText w:val="○"/>
      <w:lvlJc w:val="left"/>
      <w:pPr>
        <w:ind w:left="5760" w:hanging="360"/>
      </w:pPr>
      <w:rPr>
        <w:u w:val="none"/>
      </w:rPr>
    </w:lvl>
    <w:lvl w:ilvl="8" w:tplc="360CEEE6">
      <w:start w:val="1"/>
      <w:numFmt w:val="bullet"/>
      <w:lvlText w:val="■"/>
      <w:lvlJc w:val="left"/>
      <w:pPr>
        <w:ind w:left="6480" w:hanging="360"/>
      </w:pPr>
      <w:rPr>
        <w:u w:val="none"/>
      </w:rPr>
    </w:lvl>
  </w:abstractNum>
  <w:abstractNum w:abstractNumId="87">
    <w:nsid w:val="54870EF9"/>
    <w:multiLevelType w:val="hybridMultilevel"/>
    <w:tmpl w:val="44221D42"/>
    <w:lvl w:ilvl="0" w:tplc="C6A8D170">
      <w:start w:val="1"/>
      <w:numFmt w:val="bullet"/>
      <w:lvlText w:val="●"/>
      <w:lvlJc w:val="left"/>
      <w:pPr>
        <w:ind w:left="720" w:hanging="360"/>
      </w:pPr>
      <w:rPr>
        <w:u w:val="none"/>
      </w:rPr>
    </w:lvl>
    <w:lvl w:ilvl="1" w:tplc="32485112">
      <w:start w:val="1"/>
      <w:numFmt w:val="bullet"/>
      <w:lvlText w:val="○"/>
      <w:lvlJc w:val="left"/>
      <w:pPr>
        <w:ind w:left="1440" w:hanging="360"/>
      </w:pPr>
      <w:rPr>
        <w:u w:val="none"/>
      </w:rPr>
    </w:lvl>
    <w:lvl w:ilvl="2" w:tplc="B262DEDA">
      <w:start w:val="1"/>
      <w:numFmt w:val="bullet"/>
      <w:lvlText w:val="■"/>
      <w:lvlJc w:val="left"/>
      <w:pPr>
        <w:ind w:left="2160" w:hanging="360"/>
      </w:pPr>
      <w:rPr>
        <w:u w:val="none"/>
      </w:rPr>
    </w:lvl>
    <w:lvl w:ilvl="3" w:tplc="F3FEE274">
      <w:start w:val="1"/>
      <w:numFmt w:val="bullet"/>
      <w:lvlText w:val="●"/>
      <w:lvlJc w:val="left"/>
      <w:pPr>
        <w:ind w:left="2880" w:hanging="360"/>
      </w:pPr>
      <w:rPr>
        <w:u w:val="none"/>
      </w:rPr>
    </w:lvl>
    <w:lvl w:ilvl="4" w:tplc="2948FFD2">
      <w:start w:val="1"/>
      <w:numFmt w:val="bullet"/>
      <w:lvlText w:val="○"/>
      <w:lvlJc w:val="left"/>
      <w:pPr>
        <w:ind w:left="3600" w:hanging="360"/>
      </w:pPr>
      <w:rPr>
        <w:u w:val="none"/>
      </w:rPr>
    </w:lvl>
    <w:lvl w:ilvl="5" w:tplc="A0043934">
      <w:start w:val="1"/>
      <w:numFmt w:val="bullet"/>
      <w:lvlText w:val="■"/>
      <w:lvlJc w:val="left"/>
      <w:pPr>
        <w:ind w:left="4320" w:hanging="360"/>
      </w:pPr>
      <w:rPr>
        <w:u w:val="none"/>
      </w:rPr>
    </w:lvl>
    <w:lvl w:ilvl="6" w:tplc="E8FCB552">
      <w:start w:val="1"/>
      <w:numFmt w:val="bullet"/>
      <w:lvlText w:val="●"/>
      <w:lvlJc w:val="left"/>
      <w:pPr>
        <w:ind w:left="5040" w:hanging="360"/>
      </w:pPr>
      <w:rPr>
        <w:u w:val="none"/>
      </w:rPr>
    </w:lvl>
    <w:lvl w:ilvl="7" w:tplc="92880FF8">
      <w:start w:val="1"/>
      <w:numFmt w:val="bullet"/>
      <w:lvlText w:val="○"/>
      <w:lvlJc w:val="left"/>
      <w:pPr>
        <w:ind w:left="5760" w:hanging="360"/>
      </w:pPr>
      <w:rPr>
        <w:u w:val="none"/>
      </w:rPr>
    </w:lvl>
    <w:lvl w:ilvl="8" w:tplc="0AF6D30A">
      <w:start w:val="1"/>
      <w:numFmt w:val="bullet"/>
      <w:lvlText w:val="■"/>
      <w:lvlJc w:val="left"/>
      <w:pPr>
        <w:ind w:left="6480" w:hanging="360"/>
      </w:pPr>
      <w:rPr>
        <w:u w:val="none"/>
      </w:rPr>
    </w:lvl>
  </w:abstractNum>
  <w:abstractNum w:abstractNumId="88">
    <w:nsid w:val="551C5586"/>
    <w:multiLevelType w:val="hybridMultilevel"/>
    <w:tmpl w:val="846461C4"/>
    <w:lvl w:ilvl="0" w:tplc="0BCAB4CE">
      <w:start w:val="1"/>
      <w:numFmt w:val="bullet"/>
      <w:lvlText w:val="●"/>
      <w:lvlJc w:val="left"/>
      <w:pPr>
        <w:ind w:left="720" w:hanging="360"/>
      </w:pPr>
      <w:rPr>
        <w:u w:val="none"/>
      </w:rPr>
    </w:lvl>
    <w:lvl w:ilvl="1" w:tplc="C012220C">
      <w:start w:val="1"/>
      <w:numFmt w:val="bullet"/>
      <w:lvlText w:val="○"/>
      <w:lvlJc w:val="left"/>
      <w:pPr>
        <w:ind w:left="1440" w:hanging="360"/>
      </w:pPr>
      <w:rPr>
        <w:u w:val="none"/>
      </w:rPr>
    </w:lvl>
    <w:lvl w:ilvl="2" w:tplc="A4E8D2BA">
      <w:start w:val="1"/>
      <w:numFmt w:val="bullet"/>
      <w:lvlText w:val="■"/>
      <w:lvlJc w:val="left"/>
      <w:pPr>
        <w:ind w:left="2160" w:hanging="360"/>
      </w:pPr>
      <w:rPr>
        <w:u w:val="none"/>
      </w:rPr>
    </w:lvl>
    <w:lvl w:ilvl="3" w:tplc="A64EB264">
      <w:start w:val="1"/>
      <w:numFmt w:val="bullet"/>
      <w:lvlText w:val="●"/>
      <w:lvlJc w:val="left"/>
      <w:pPr>
        <w:ind w:left="2880" w:hanging="360"/>
      </w:pPr>
      <w:rPr>
        <w:u w:val="none"/>
      </w:rPr>
    </w:lvl>
    <w:lvl w:ilvl="4" w:tplc="1A3E4712">
      <w:start w:val="1"/>
      <w:numFmt w:val="bullet"/>
      <w:lvlText w:val="○"/>
      <w:lvlJc w:val="left"/>
      <w:pPr>
        <w:ind w:left="3600" w:hanging="360"/>
      </w:pPr>
      <w:rPr>
        <w:u w:val="none"/>
      </w:rPr>
    </w:lvl>
    <w:lvl w:ilvl="5" w:tplc="0AF6DB10">
      <w:start w:val="1"/>
      <w:numFmt w:val="bullet"/>
      <w:lvlText w:val="■"/>
      <w:lvlJc w:val="left"/>
      <w:pPr>
        <w:ind w:left="4320" w:hanging="360"/>
      </w:pPr>
      <w:rPr>
        <w:u w:val="none"/>
      </w:rPr>
    </w:lvl>
    <w:lvl w:ilvl="6" w:tplc="A328CEDA">
      <w:start w:val="1"/>
      <w:numFmt w:val="bullet"/>
      <w:lvlText w:val="●"/>
      <w:lvlJc w:val="left"/>
      <w:pPr>
        <w:ind w:left="5040" w:hanging="360"/>
      </w:pPr>
      <w:rPr>
        <w:u w:val="none"/>
      </w:rPr>
    </w:lvl>
    <w:lvl w:ilvl="7" w:tplc="31107ACC">
      <w:start w:val="1"/>
      <w:numFmt w:val="bullet"/>
      <w:lvlText w:val="○"/>
      <w:lvlJc w:val="left"/>
      <w:pPr>
        <w:ind w:left="5760" w:hanging="360"/>
      </w:pPr>
      <w:rPr>
        <w:u w:val="none"/>
      </w:rPr>
    </w:lvl>
    <w:lvl w:ilvl="8" w:tplc="64D01FA2">
      <w:start w:val="1"/>
      <w:numFmt w:val="bullet"/>
      <w:lvlText w:val="■"/>
      <w:lvlJc w:val="left"/>
      <w:pPr>
        <w:ind w:left="6480" w:hanging="360"/>
      </w:pPr>
      <w:rPr>
        <w:u w:val="none"/>
      </w:rPr>
    </w:lvl>
  </w:abstractNum>
  <w:abstractNum w:abstractNumId="89">
    <w:nsid w:val="58F4627D"/>
    <w:multiLevelType w:val="hybridMultilevel"/>
    <w:tmpl w:val="2E7E1250"/>
    <w:lvl w:ilvl="0" w:tplc="036C8AC8">
      <w:start w:val="1"/>
      <w:numFmt w:val="bullet"/>
      <w:lvlText w:val=""/>
      <w:lvlJc w:val="left"/>
      <w:pPr>
        <w:tabs>
          <w:tab w:val="num" w:pos="1935"/>
        </w:tabs>
        <w:ind w:left="1935" w:hanging="360"/>
      </w:pPr>
      <w:rPr>
        <w:rFonts w:ascii="Symbol" w:hAnsi="Symbol"/>
      </w:rPr>
    </w:lvl>
    <w:lvl w:ilvl="1" w:tplc="BD12FFCA">
      <w:start w:val="1"/>
      <w:numFmt w:val="bullet"/>
      <w:lvlText w:val="◦"/>
      <w:lvlJc w:val="left"/>
      <w:pPr>
        <w:tabs>
          <w:tab w:val="num" w:pos="2204"/>
        </w:tabs>
        <w:ind w:left="2204" w:hanging="360"/>
      </w:pPr>
      <w:rPr>
        <w:rFonts w:ascii="OpenSymbol" w:hAnsi="OpenSymbol" w:cs="OpenSymbol"/>
      </w:rPr>
    </w:lvl>
    <w:lvl w:ilvl="2" w:tplc="A6B60304">
      <w:start w:val="1"/>
      <w:numFmt w:val="bullet"/>
      <w:lvlText w:val="▪"/>
      <w:lvlJc w:val="left"/>
      <w:pPr>
        <w:tabs>
          <w:tab w:val="num" w:pos="2655"/>
        </w:tabs>
        <w:ind w:left="2655" w:hanging="360"/>
      </w:pPr>
      <w:rPr>
        <w:rFonts w:ascii="OpenSymbol" w:hAnsi="OpenSymbol" w:cs="OpenSymbol"/>
      </w:rPr>
    </w:lvl>
    <w:lvl w:ilvl="3" w:tplc="226CFB2E">
      <w:start w:val="1"/>
      <w:numFmt w:val="bullet"/>
      <w:lvlText w:val=""/>
      <w:lvlJc w:val="left"/>
      <w:pPr>
        <w:tabs>
          <w:tab w:val="num" w:pos="3015"/>
        </w:tabs>
        <w:ind w:left="3015" w:hanging="360"/>
      </w:pPr>
      <w:rPr>
        <w:rFonts w:ascii="Symbol" w:hAnsi="Symbol"/>
      </w:rPr>
    </w:lvl>
    <w:lvl w:ilvl="4" w:tplc="9D6480BE">
      <w:start w:val="1"/>
      <w:numFmt w:val="bullet"/>
      <w:lvlText w:val="◦"/>
      <w:lvlJc w:val="left"/>
      <w:pPr>
        <w:tabs>
          <w:tab w:val="num" w:pos="3375"/>
        </w:tabs>
        <w:ind w:left="3375" w:hanging="360"/>
      </w:pPr>
      <w:rPr>
        <w:rFonts w:ascii="OpenSymbol" w:hAnsi="OpenSymbol" w:cs="OpenSymbol"/>
      </w:rPr>
    </w:lvl>
    <w:lvl w:ilvl="5" w:tplc="58CE64C2">
      <w:start w:val="1"/>
      <w:numFmt w:val="bullet"/>
      <w:lvlText w:val="▪"/>
      <w:lvlJc w:val="left"/>
      <w:pPr>
        <w:tabs>
          <w:tab w:val="num" w:pos="3735"/>
        </w:tabs>
        <w:ind w:left="3735" w:hanging="360"/>
      </w:pPr>
      <w:rPr>
        <w:rFonts w:ascii="OpenSymbol" w:hAnsi="OpenSymbol" w:cs="OpenSymbol"/>
      </w:rPr>
    </w:lvl>
    <w:lvl w:ilvl="6" w:tplc="C8DC1F28">
      <w:start w:val="1"/>
      <w:numFmt w:val="bullet"/>
      <w:lvlText w:val=""/>
      <w:lvlJc w:val="left"/>
      <w:pPr>
        <w:tabs>
          <w:tab w:val="num" w:pos="4095"/>
        </w:tabs>
        <w:ind w:left="4095" w:hanging="360"/>
      </w:pPr>
      <w:rPr>
        <w:rFonts w:ascii="Symbol" w:hAnsi="Symbol"/>
      </w:rPr>
    </w:lvl>
    <w:lvl w:ilvl="7" w:tplc="BCC42F34">
      <w:start w:val="1"/>
      <w:numFmt w:val="bullet"/>
      <w:lvlText w:val="◦"/>
      <w:lvlJc w:val="left"/>
      <w:pPr>
        <w:tabs>
          <w:tab w:val="num" w:pos="4455"/>
        </w:tabs>
        <w:ind w:left="4455" w:hanging="360"/>
      </w:pPr>
      <w:rPr>
        <w:rFonts w:ascii="OpenSymbol" w:hAnsi="OpenSymbol" w:cs="OpenSymbol"/>
      </w:rPr>
    </w:lvl>
    <w:lvl w:ilvl="8" w:tplc="6C705F24">
      <w:start w:val="1"/>
      <w:numFmt w:val="bullet"/>
      <w:lvlText w:val="▪"/>
      <w:lvlJc w:val="left"/>
      <w:pPr>
        <w:tabs>
          <w:tab w:val="num" w:pos="4815"/>
        </w:tabs>
        <w:ind w:left="4815" w:hanging="360"/>
      </w:pPr>
      <w:rPr>
        <w:rFonts w:ascii="OpenSymbol" w:hAnsi="OpenSymbol" w:cs="OpenSymbol"/>
      </w:rPr>
    </w:lvl>
  </w:abstractNum>
  <w:abstractNum w:abstractNumId="90">
    <w:nsid w:val="5A6179FA"/>
    <w:multiLevelType w:val="hybridMultilevel"/>
    <w:tmpl w:val="99AA767E"/>
    <w:lvl w:ilvl="0" w:tplc="3C7EF90C">
      <w:start w:val="1"/>
      <w:numFmt w:val="bullet"/>
      <w:lvlText w:val=""/>
      <w:lvlJc w:val="left"/>
      <w:pPr>
        <w:ind w:left="2138" w:hanging="360"/>
      </w:pPr>
      <w:rPr>
        <w:rFonts w:ascii="Symbol" w:hAnsi="Symbol" w:hint="default"/>
      </w:rPr>
    </w:lvl>
    <w:lvl w:ilvl="1" w:tplc="C3648C6A">
      <w:start w:val="1"/>
      <w:numFmt w:val="bullet"/>
      <w:lvlText w:val="o"/>
      <w:lvlJc w:val="left"/>
      <w:pPr>
        <w:ind w:left="2858" w:hanging="360"/>
      </w:pPr>
      <w:rPr>
        <w:rFonts w:ascii="Courier New" w:hAnsi="Courier New" w:cs="Courier New" w:hint="default"/>
      </w:rPr>
    </w:lvl>
    <w:lvl w:ilvl="2" w:tplc="22160678">
      <w:start w:val="1"/>
      <w:numFmt w:val="bullet"/>
      <w:lvlText w:val=""/>
      <w:lvlJc w:val="left"/>
      <w:pPr>
        <w:ind w:left="3578" w:hanging="360"/>
      </w:pPr>
      <w:rPr>
        <w:rFonts w:ascii="Wingdings" w:hAnsi="Wingdings" w:hint="default"/>
      </w:rPr>
    </w:lvl>
    <w:lvl w:ilvl="3" w:tplc="7416FAE6">
      <w:start w:val="1"/>
      <w:numFmt w:val="bullet"/>
      <w:lvlText w:val=""/>
      <w:lvlJc w:val="left"/>
      <w:pPr>
        <w:ind w:left="4298" w:hanging="360"/>
      </w:pPr>
      <w:rPr>
        <w:rFonts w:ascii="Symbol" w:hAnsi="Symbol" w:hint="default"/>
      </w:rPr>
    </w:lvl>
    <w:lvl w:ilvl="4" w:tplc="DE3078B4">
      <w:start w:val="1"/>
      <w:numFmt w:val="bullet"/>
      <w:lvlText w:val="o"/>
      <w:lvlJc w:val="left"/>
      <w:pPr>
        <w:ind w:left="5018" w:hanging="360"/>
      </w:pPr>
      <w:rPr>
        <w:rFonts w:ascii="Courier New" w:hAnsi="Courier New" w:cs="Courier New" w:hint="default"/>
      </w:rPr>
    </w:lvl>
    <w:lvl w:ilvl="5" w:tplc="339680C2">
      <w:start w:val="1"/>
      <w:numFmt w:val="bullet"/>
      <w:lvlText w:val=""/>
      <w:lvlJc w:val="left"/>
      <w:pPr>
        <w:ind w:left="5738" w:hanging="360"/>
      </w:pPr>
      <w:rPr>
        <w:rFonts w:ascii="Wingdings" w:hAnsi="Wingdings" w:hint="default"/>
      </w:rPr>
    </w:lvl>
    <w:lvl w:ilvl="6" w:tplc="097656A0">
      <w:start w:val="1"/>
      <w:numFmt w:val="bullet"/>
      <w:lvlText w:val=""/>
      <w:lvlJc w:val="left"/>
      <w:pPr>
        <w:ind w:left="6458" w:hanging="360"/>
      </w:pPr>
      <w:rPr>
        <w:rFonts w:ascii="Symbol" w:hAnsi="Symbol" w:hint="default"/>
      </w:rPr>
    </w:lvl>
    <w:lvl w:ilvl="7" w:tplc="A53EA82A">
      <w:start w:val="1"/>
      <w:numFmt w:val="bullet"/>
      <w:lvlText w:val="o"/>
      <w:lvlJc w:val="left"/>
      <w:pPr>
        <w:ind w:left="7178" w:hanging="360"/>
      </w:pPr>
      <w:rPr>
        <w:rFonts w:ascii="Courier New" w:hAnsi="Courier New" w:cs="Courier New" w:hint="default"/>
      </w:rPr>
    </w:lvl>
    <w:lvl w:ilvl="8" w:tplc="E3A4A326">
      <w:start w:val="1"/>
      <w:numFmt w:val="bullet"/>
      <w:lvlText w:val=""/>
      <w:lvlJc w:val="left"/>
      <w:pPr>
        <w:ind w:left="7898" w:hanging="360"/>
      </w:pPr>
      <w:rPr>
        <w:rFonts w:ascii="Wingdings" w:hAnsi="Wingdings" w:hint="default"/>
      </w:rPr>
    </w:lvl>
  </w:abstractNum>
  <w:abstractNum w:abstractNumId="91">
    <w:nsid w:val="5AEB2CA3"/>
    <w:multiLevelType w:val="hybridMultilevel"/>
    <w:tmpl w:val="15D6FC46"/>
    <w:lvl w:ilvl="0" w:tplc="D28A84F4">
      <w:start w:val="1"/>
      <w:numFmt w:val="decimal"/>
      <w:lvlText w:val="%1."/>
      <w:lvlJc w:val="left"/>
      <w:pPr>
        <w:ind w:left="720" w:hanging="360"/>
      </w:pPr>
      <w:rPr>
        <w:rFonts w:hint="default"/>
        <w:sz w:val="28"/>
        <w:szCs w:val="28"/>
      </w:rPr>
    </w:lvl>
    <w:lvl w:ilvl="1" w:tplc="0FC8AD66">
      <w:numFmt w:val="none"/>
      <w:lvlText w:val=""/>
      <w:lvlJc w:val="left"/>
      <w:pPr>
        <w:tabs>
          <w:tab w:val="num" w:pos="360"/>
        </w:tabs>
      </w:pPr>
    </w:lvl>
    <w:lvl w:ilvl="2" w:tplc="CC86B46A">
      <w:numFmt w:val="none"/>
      <w:lvlText w:val=""/>
      <w:lvlJc w:val="left"/>
      <w:pPr>
        <w:tabs>
          <w:tab w:val="num" w:pos="360"/>
        </w:tabs>
      </w:pPr>
    </w:lvl>
    <w:lvl w:ilvl="3" w:tplc="F2D690CC">
      <w:numFmt w:val="none"/>
      <w:lvlText w:val=""/>
      <w:lvlJc w:val="left"/>
      <w:pPr>
        <w:tabs>
          <w:tab w:val="num" w:pos="360"/>
        </w:tabs>
      </w:pPr>
    </w:lvl>
    <w:lvl w:ilvl="4" w:tplc="6DB8BD6C">
      <w:numFmt w:val="none"/>
      <w:lvlText w:val=""/>
      <w:lvlJc w:val="left"/>
      <w:pPr>
        <w:tabs>
          <w:tab w:val="num" w:pos="360"/>
        </w:tabs>
      </w:pPr>
    </w:lvl>
    <w:lvl w:ilvl="5" w:tplc="7102E35E">
      <w:numFmt w:val="none"/>
      <w:lvlText w:val=""/>
      <w:lvlJc w:val="left"/>
      <w:pPr>
        <w:tabs>
          <w:tab w:val="num" w:pos="360"/>
        </w:tabs>
      </w:pPr>
    </w:lvl>
    <w:lvl w:ilvl="6" w:tplc="0946FFCA">
      <w:numFmt w:val="none"/>
      <w:lvlText w:val=""/>
      <w:lvlJc w:val="left"/>
      <w:pPr>
        <w:tabs>
          <w:tab w:val="num" w:pos="360"/>
        </w:tabs>
      </w:pPr>
    </w:lvl>
    <w:lvl w:ilvl="7" w:tplc="9984EAEE">
      <w:numFmt w:val="none"/>
      <w:lvlText w:val=""/>
      <w:lvlJc w:val="left"/>
      <w:pPr>
        <w:tabs>
          <w:tab w:val="num" w:pos="360"/>
        </w:tabs>
      </w:pPr>
    </w:lvl>
    <w:lvl w:ilvl="8" w:tplc="321A5EBA">
      <w:numFmt w:val="none"/>
      <w:lvlText w:val=""/>
      <w:lvlJc w:val="left"/>
      <w:pPr>
        <w:tabs>
          <w:tab w:val="num" w:pos="360"/>
        </w:tabs>
      </w:pPr>
    </w:lvl>
  </w:abstractNum>
  <w:abstractNum w:abstractNumId="92">
    <w:nsid w:val="5CD5121D"/>
    <w:multiLevelType w:val="hybridMultilevel"/>
    <w:tmpl w:val="1E3A08B8"/>
    <w:lvl w:ilvl="0" w:tplc="F2B4A732">
      <w:start w:val="1"/>
      <w:numFmt w:val="bullet"/>
      <w:lvlText w:val=""/>
      <w:lvlJc w:val="left"/>
      <w:pPr>
        <w:tabs>
          <w:tab w:val="num" w:pos="1935"/>
        </w:tabs>
        <w:ind w:left="1935" w:hanging="360"/>
      </w:pPr>
      <w:rPr>
        <w:rFonts w:ascii="Symbol" w:hAnsi="Symbol"/>
      </w:rPr>
    </w:lvl>
    <w:lvl w:ilvl="1" w:tplc="D9D0BD2A">
      <w:start w:val="1"/>
      <w:numFmt w:val="bullet"/>
      <w:lvlText w:val="◦"/>
      <w:lvlJc w:val="left"/>
      <w:pPr>
        <w:tabs>
          <w:tab w:val="num" w:pos="2204"/>
        </w:tabs>
        <w:ind w:left="2204" w:hanging="360"/>
      </w:pPr>
      <w:rPr>
        <w:rFonts w:ascii="OpenSymbol" w:hAnsi="OpenSymbol" w:cs="OpenSymbol"/>
      </w:rPr>
    </w:lvl>
    <w:lvl w:ilvl="2" w:tplc="80A24E72">
      <w:start w:val="1"/>
      <w:numFmt w:val="bullet"/>
      <w:lvlText w:val="▪"/>
      <w:lvlJc w:val="left"/>
      <w:pPr>
        <w:tabs>
          <w:tab w:val="num" w:pos="2655"/>
        </w:tabs>
        <w:ind w:left="2655" w:hanging="360"/>
      </w:pPr>
      <w:rPr>
        <w:rFonts w:ascii="OpenSymbol" w:hAnsi="OpenSymbol" w:cs="OpenSymbol"/>
      </w:rPr>
    </w:lvl>
    <w:lvl w:ilvl="3" w:tplc="D090BFDA">
      <w:start w:val="1"/>
      <w:numFmt w:val="bullet"/>
      <w:lvlText w:val=""/>
      <w:lvlJc w:val="left"/>
      <w:pPr>
        <w:tabs>
          <w:tab w:val="num" w:pos="3015"/>
        </w:tabs>
        <w:ind w:left="3015" w:hanging="360"/>
      </w:pPr>
      <w:rPr>
        <w:rFonts w:ascii="Symbol" w:hAnsi="Symbol"/>
      </w:rPr>
    </w:lvl>
    <w:lvl w:ilvl="4" w:tplc="9B881C62">
      <w:start w:val="1"/>
      <w:numFmt w:val="bullet"/>
      <w:lvlText w:val="◦"/>
      <w:lvlJc w:val="left"/>
      <w:pPr>
        <w:tabs>
          <w:tab w:val="num" w:pos="3375"/>
        </w:tabs>
        <w:ind w:left="3375" w:hanging="360"/>
      </w:pPr>
      <w:rPr>
        <w:rFonts w:ascii="OpenSymbol" w:hAnsi="OpenSymbol" w:cs="OpenSymbol"/>
      </w:rPr>
    </w:lvl>
    <w:lvl w:ilvl="5" w:tplc="333E2F7E">
      <w:start w:val="1"/>
      <w:numFmt w:val="bullet"/>
      <w:lvlText w:val="▪"/>
      <w:lvlJc w:val="left"/>
      <w:pPr>
        <w:tabs>
          <w:tab w:val="num" w:pos="3735"/>
        </w:tabs>
        <w:ind w:left="3735" w:hanging="360"/>
      </w:pPr>
      <w:rPr>
        <w:rFonts w:ascii="OpenSymbol" w:hAnsi="OpenSymbol" w:cs="OpenSymbol"/>
      </w:rPr>
    </w:lvl>
    <w:lvl w:ilvl="6" w:tplc="3F72434E">
      <w:start w:val="1"/>
      <w:numFmt w:val="bullet"/>
      <w:lvlText w:val=""/>
      <w:lvlJc w:val="left"/>
      <w:pPr>
        <w:tabs>
          <w:tab w:val="num" w:pos="4095"/>
        </w:tabs>
        <w:ind w:left="4095" w:hanging="360"/>
      </w:pPr>
      <w:rPr>
        <w:rFonts w:ascii="Symbol" w:hAnsi="Symbol"/>
      </w:rPr>
    </w:lvl>
    <w:lvl w:ilvl="7" w:tplc="6B6CAA5A">
      <w:start w:val="1"/>
      <w:numFmt w:val="bullet"/>
      <w:lvlText w:val="◦"/>
      <w:lvlJc w:val="left"/>
      <w:pPr>
        <w:tabs>
          <w:tab w:val="num" w:pos="4455"/>
        </w:tabs>
        <w:ind w:left="4455" w:hanging="360"/>
      </w:pPr>
      <w:rPr>
        <w:rFonts w:ascii="OpenSymbol" w:hAnsi="OpenSymbol" w:cs="OpenSymbol"/>
      </w:rPr>
    </w:lvl>
    <w:lvl w:ilvl="8" w:tplc="B6BAA382">
      <w:start w:val="1"/>
      <w:numFmt w:val="bullet"/>
      <w:lvlText w:val="▪"/>
      <w:lvlJc w:val="left"/>
      <w:pPr>
        <w:tabs>
          <w:tab w:val="num" w:pos="4815"/>
        </w:tabs>
        <w:ind w:left="4815" w:hanging="360"/>
      </w:pPr>
      <w:rPr>
        <w:rFonts w:ascii="OpenSymbol" w:hAnsi="OpenSymbol" w:cs="OpenSymbol"/>
      </w:rPr>
    </w:lvl>
  </w:abstractNum>
  <w:abstractNum w:abstractNumId="93">
    <w:nsid w:val="5DEE50C0"/>
    <w:multiLevelType w:val="hybridMultilevel"/>
    <w:tmpl w:val="39F4C286"/>
    <w:lvl w:ilvl="0" w:tplc="2D766398">
      <w:start w:val="1"/>
      <w:numFmt w:val="bullet"/>
      <w:lvlText w:val=""/>
      <w:lvlJc w:val="left"/>
      <w:pPr>
        <w:ind w:left="2138" w:hanging="360"/>
      </w:pPr>
      <w:rPr>
        <w:rFonts w:ascii="Symbol" w:hAnsi="Symbol" w:hint="default"/>
      </w:rPr>
    </w:lvl>
    <w:lvl w:ilvl="1" w:tplc="1CFEB016">
      <w:start w:val="1"/>
      <w:numFmt w:val="bullet"/>
      <w:lvlText w:val="o"/>
      <w:lvlJc w:val="left"/>
      <w:pPr>
        <w:ind w:left="2858" w:hanging="360"/>
      </w:pPr>
      <w:rPr>
        <w:rFonts w:ascii="Courier New" w:hAnsi="Courier New" w:cs="Courier New" w:hint="default"/>
      </w:rPr>
    </w:lvl>
    <w:lvl w:ilvl="2" w:tplc="B0D8C308">
      <w:start w:val="1"/>
      <w:numFmt w:val="bullet"/>
      <w:lvlText w:val=""/>
      <w:lvlJc w:val="left"/>
      <w:pPr>
        <w:ind w:left="3578" w:hanging="360"/>
      </w:pPr>
      <w:rPr>
        <w:rFonts w:ascii="Wingdings" w:hAnsi="Wingdings" w:hint="default"/>
      </w:rPr>
    </w:lvl>
    <w:lvl w:ilvl="3" w:tplc="842861F4">
      <w:start w:val="1"/>
      <w:numFmt w:val="bullet"/>
      <w:lvlText w:val=""/>
      <w:lvlJc w:val="left"/>
      <w:pPr>
        <w:ind w:left="4298" w:hanging="360"/>
      </w:pPr>
      <w:rPr>
        <w:rFonts w:ascii="Symbol" w:hAnsi="Symbol" w:hint="default"/>
      </w:rPr>
    </w:lvl>
    <w:lvl w:ilvl="4" w:tplc="5774749C">
      <w:start w:val="1"/>
      <w:numFmt w:val="bullet"/>
      <w:lvlText w:val="o"/>
      <w:lvlJc w:val="left"/>
      <w:pPr>
        <w:ind w:left="5018" w:hanging="360"/>
      </w:pPr>
      <w:rPr>
        <w:rFonts w:ascii="Courier New" w:hAnsi="Courier New" w:cs="Courier New" w:hint="default"/>
      </w:rPr>
    </w:lvl>
    <w:lvl w:ilvl="5" w:tplc="DF6812D8">
      <w:start w:val="1"/>
      <w:numFmt w:val="bullet"/>
      <w:lvlText w:val=""/>
      <w:lvlJc w:val="left"/>
      <w:pPr>
        <w:ind w:left="5738" w:hanging="360"/>
      </w:pPr>
      <w:rPr>
        <w:rFonts w:ascii="Wingdings" w:hAnsi="Wingdings" w:hint="default"/>
      </w:rPr>
    </w:lvl>
    <w:lvl w:ilvl="6" w:tplc="6C96205E">
      <w:start w:val="1"/>
      <w:numFmt w:val="bullet"/>
      <w:lvlText w:val=""/>
      <w:lvlJc w:val="left"/>
      <w:pPr>
        <w:ind w:left="6458" w:hanging="360"/>
      </w:pPr>
      <w:rPr>
        <w:rFonts w:ascii="Symbol" w:hAnsi="Symbol" w:hint="default"/>
      </w:rPr>
    </w:lvl>
    <w:lvl w:ilvl="7" w:tplc="0BA037C0">
      <w:start w:val="1"/>
      <w:numFmt w:val="bullet"/>
      <w:lvlText w:val="o"/>
      <w:lvlJc w:val="left"/>
      <w:pPr>
        <w:ind w:left="7178" w:hanging="360"/>
      </w:pPr>
      <w:rPr>
        <w:rFonts w:ascii="Courier New" w:hAnsi="Courier New" w:cs="Courier New" w:hint="default"/>
      </w:rPr>
    </w:lvl>
    <w:lvl w:ilvl="8" w:tplc="0FB4AB88">
      <w:start w:val="1"/>
      <w:numFmt w:val="bullet"/>
      <w:lvlText w:val=""/>
      <w:lvlJc w:val="left"/>
      <w:pPr>
        <w:ind w:left="7898" w:hanging="360"/>
      </w:pPr>
      <w:rPr>
        <w:rFonts w:ascii="Wingdings" w:hAnsi="Wingdings" w:hint="default"/>
      </w:rPr>
    </w:lvl>
  </w:abstractNum>
  <w:abstractNum w:abstractNumId="94">
    <w:nsid w:val="5F9D54FD"/>
    <w:multiLevelType w:val="hybridMultilevel"/>
    <w:tmpl w:val="8F7630D2"/>
    <w:lvl w:ilvl="0" w:tplc="42787CBE">
      <w:start w:val="1"/>
      <w:numFmt w:val="bullet"/>
      <w:lvlText w:val=""/>
      <w:lvlJc w:val="left"/>
      <w:pPr>
        <w:tabs>
          <w:tab w:val="num" w:pos="1935"/>
        </w:tabs>
        <w:ind w:left="1935" w:hanging="360"/>
      </w:pPr>
      <w:rPr>
        <w:rFonts w:ascii="Symbol" w:hAnsi="Symbol"/>
      </w:rPr>
    </w:lvl>
    <w:lvl w:ilvl="1" w:tplc="F60E24FE">
      <w:start w:val="1"/>
      <w:numFmt w:val="bullet"/>
      <w:lvlText w:val="◦"/>
      <w:lvlJc w:val="left"/>
      <w:pPr>
        <w:tabs>
          <w:tab w:val="num" w:pos="2204"/>
        </w:tabs>
        <w:ind w:left="2204" w:hanging="360"/>
      </w:pPr>
      <w:rPr>
        <w:rFonts w:ascii="OpenSymbol" w:hAnsi="OpenSymbol" w:cs="OpenSymbol"/>
      </w:rPr>
    </w:lvl>
    <w:lvl w:ilvl="2" w:tplc="AF887BC4">
      <w:start w:val="1"/>
      <w:numFmt w:val="bullet"/>
      <w:lvlText w:val="▪"/>
      <w:lvlJc w:val="left"/>
      <w:pPr>
        <w:tabs>
          <w:tab w:val="num" w:pos="2655"/>
        </w:tabs>
        <w:ind w:left="2655" w:hanging="360"/>
      </w:pPr>
      <w:rPr>
        <w:rFonts w:ascii="OpenSymbol" w:hAnsi="OpenSymbol" w:cs="OpenSymbol"/>
      </w:rPr>
    </w:lvl>
    <w:lvl w:ilvl="3" w:tplc="B274C352">
      <w:start w:val="1"/>
      <w:numFmt w:val="bullet"/>
      <w:lvlText w:val=""/>
      <w:lvlJc w:val="left"/>
      <w:pPr>
        <w:tabs>
          <w:tab w:val="num" w:pos="3015"/>
        </w:tabs>
        <w:ind w:left="3015" w:hanging="360"/>
      </w:pPr>
      <w:rPr>
        <w:rFonts w:ascii="Symbol" w:hAnsi="Symbol"/>
      </w:rPr>
    </w:lvl>
    <w:lvl w:ilvl="4" w:tplc="D58E3E1C">
      <w:start w:val="1"/>
      <w:numFmt w:val="bullet"/>
      <w:lvlText w:val="◦"/>
      <w:lvlJc w:val="left"/>
      <w:pPr>
        <w:tabs>
          <w:tab w:val="num" w:pos="3375"/>
        </w:tabs>
        <w:ind w:left="3375" w:hanging="360"/>
      </w:pPr>
      <w:rPr>
        <w:rFonts w:ascii="OpenSymbol" w:hAnsi="OpenSymbol" w:cs="OpenSymbol"/>
      </w:rPr>
    </w:lvl>
    <w:lvl w:ilvl="5" w:tplc="0D48F190">
      <w:start w:val="1"/>
      <w:numFmt w:val="bullet"/>
      <w:lvlText w:val="▪"/>
      <w:lvlJc w:val="left"/>
      <w:pPr>
        <w:tabs>
          <w:tab w:val="num" w:pos="3735"/>
        </w:tabs>
        <w:ind w:left="3735" w:hanging="360"/>
      </w:pPr>
      <w:rPr>
        <w:rFonts w:ascii="OpenSymbol" w:hAnsi="OpenSymbol" w:cs="OpenSymbol"/>
      </w:rPr>
    </w:lvl>
    <w:lvl w:ilvl="6" w:tplc="E6ECA8F2">
      <w:start w:val="1"/>
      <w:numFmt w:val="bullet"/>
      <w:lvlText w:val=""/>
      <w:lvlJc w:val="left"/>
      <w:pPr>
        <w:tabs>
          <w:tab w:val="num" w:pos="4095"/>
        </w:tabs>
        <w:ind w:left="4095" w:hanging="360"/>
      </w:pPr>
      <w:rPr>
        <w:rFonts w:ascii="Symbol" w:hAnsi="Symbol"/>
      </w:rPr>
    </w:lvl>
    <w:lvl w:ilvl="7" w:tplc="F64A3B8C">
      <w:start w:val="1"/>
      <w:numFmt w:val="bullet"/>
      <w:lvlText w:val="◦"/>
      <w:lvlJc w:val="left"/>
      <w:pPr>
        <w:tabs>
          <w:tab w:val="num" w:pos="4455"/>
        </w:tabs>
        <w:ind w:left="4455" w:hanging="360"/>
      </w:pPr>
      <w:rPr>
        <w:rFonts w:ascii="OpenSymbol" w:hAnsi="OpenSymbol" w:cs="OpenSymbol"/>
      </w:rPr>
    </w:lvl>
    <w:lvl w:ilvl="8" w:tplc="F612A542">
      <w:start w:val="1"/>
      <w:numFmt w:val="bullet"/>
      <w:lvlText w:val="▪"/>
      <w:lvlJc w:val="left"/>
      <w:pPr>
        <w:tabs>
          <w:tab w:val="num" w:pos="4815"/>
        </w:tabs>
        <w:ind w:left="4815" w:hanging="360"/>
      </w:pPr>
      <w:rPr>
        <w:rFonts w:ascii="OpenSymbol" w:hAnsi="OpenSymbol" w:cs="OpenSymbol"/>
      </w:rPr>
    </w:lvl>
  </w:abstractNum>
  <w:abstractNum w:abstractNumId="95">
    <w:nsid w:val="608D45D9"/>
    <w:multiLevelType w:val="hybridMultilevel"/>
    <w:tmpl w:val="C2269F64"/>
    <w:lvl w:ilvl="0" w:tplc="38987388">
      <w:start w:val="1"/>
      <w:numFmt w:val="bullet"/>
      <w:lvlText w:val="●"/>
      <w:lvlJc w:val="left"/>
      <w:pPr>
        <w:ind w:left="720" w:hanging="360"/>
      </w:pPr>
      <w:rPr>
        <w:u w:val="none"/>
      </w:rPr>
    </w:lvl>
    <w:lvl w:ilvl="1" w:tplc="88D00BD0">
      <w:start w:val="1"/>
      <w:numFmt w:val="bullet"/>
      <w:lvlText w:val="○"/>
      <w:lvlJc w:val="left"/>
      <w:pPr>
        <w:ind w:left="1440" w:hanging="360"/>
      </w:pPr>
      <w:rPr>
        <w:u w:val="none"/>
      </w:rPr>
    </w:lvl>
    <w:lvl w:ilvl="2" w:tplc="8F786C3C">
      <w:start w:val="1"/>
      <w:numFmt w:val="bullet"/>
      <w:lvlText w:val="■"/>
      <w:lvlJc w:val="left"/>
      <w:pPr>
        <w:ind w:left="2160" w:hanging="360"/>
      </w:pPr>
      <w:rPr>
        <w:u w:val="none"/>
      </w:rPr>
    </w:lvl>
    <w:lvl w:ilvl="3" w:tplc="C1A43050">
      <w:start w:val="1"/>
      <w:numFmt w:val="bullet"/>
      <w:lvlText w:val="●"/>
      <w:lvlJc w:val="left"/>
      <w:pPr>
        <w:ind w:left="2880" w:hanging="360"/>
      </w:pPr>
      <w:rPr>
        <w:u w:val="none"/>
      </w:rPr>
    </w:lvl>
    <w:lvl w:ilvl="4" w:tplc="F8E27D08">
      <w:start w:val="1"/>
      <w:numFmt w:val="bullet"/>
      <w:lvlText w:val="○"/>
      <w:lvlJc w:val="left"/>
      <w:pPr>
        <w:ind w:left="3600" w:hanging="360"/>
      </w:pPr>
      <w:rPr>
        <w:u w:val="none"/>
      </w:rPr>
    </w:lvl>
    <w:lvl w:ilvl="5" w:tplc="2C10E99C">
      <w:start w:val="1"/>
      <w:numFmt w:val="bullet"/>
      <w:lvlText w:val="■"/>
      <w:lvlJc w:val="left"/>
      <w:pPr>
        <w:ind w:left="4320" w:hanging="360"/>
      </w:pPr>
      <w:rPr>
        <w:u w:val="none"/>
      </w:rPr>
    </w:lvl>
    <w:lvl w:ilvl="6" w:tplc="C04228AC">
      <w:start w:val="1"/>
      <w:numFmt w:val="bullet"/>
      <w:lvlText w:val="●"/>
      <w:lvlJc w:val="left"/>
      <w:pPr>
        <w:ind w:left="5040" w:hanging="360"/>
      </w:pPr>
      <w:rPr>
        <w:u w:val="none"/>
      </w:rPr>
    </w:lvl>
    <w:lvl w:ilvl="7" w:tplc="B7B6799E">
      <w:start w:val="1"/>
      <w:numFmt w:val="bullet"/>
      <w:lvlText w:val="○"/>
      <w:lvlJc w:val="left"/>
      <w:pPr>
        <w:ind w:left="5760" w:hanging="360"/>
      </w:pPr>
      <w:rPr>
        <w:u w:val="none"/>
      </w:rPr>
    </w:lvl>
    <w:lvl w:ilvl="8" w:tplc="300A505E">
      <w:start w:val="1"/>
      <w:numFmt w:val="bullet"/>
      <w:lvlText w:val="■"/>
      <w:lvlJc w:val="left"/>
      <w:pPr>
        <w:ind w:left="6480" w:hanging="360"/>
      </w:pPr>
      <w:rPr>
        <w:u w:val="none"/>
      </w:rPr>
    </w:lvl>
  </w:abstractNum>
  <w:abstractNum w:abstractNumId="96">
    <w:nsid w:val="61A70DB7"/>
    <w:multiLevelType w:val="hybridMultilevel"/>
    <w:tmpl w:val="BDD88436"/>
    <w:lvl w:ilvl="0" w:tplc="90BE5FD2">
      <w:start w:val="1"/>
      <w:numFmt w:val="bullet"/>
      <w:lvlText w:val=""/>
      <w:lvlJc w:val="left"/>
      <w:pPr>
        <w:ind w:left="1440" w:hanging="360"/>
      </w:pPr>
      <w:rPr>
        <w:rFonts w:ascii="Symbol" w:hAnsi="Symbol" w:hint="default"/>
      </w:rPr>
    </w:lvl>
    <w:lvl w:ilvl="1" w:tplc="7DB87534">
      <w:start w:val="1"/>
      <w:numFmt w:val="bullet"/>
      <w:lvlText w:val="o"/>
      <w:lvlJc w:val="left"/>
      <w:pPr>
        <w:ind w:left="2160" w:hanging="360"/>
      </w:pPr>
      <w:rPr>
        <w:rFonts w:ascii="Courier New" w:hAnsi="Courier New" w:cs="Courier New" w:hint="default"/>
      </w:rPr>
    </w:lvl>
    <w:lvl w:ilvl="2" w:tplc="C5282FC0">
      <w:start w:val="1"/>
      <w:numFmt w:val="bullet"/>
      <w:lvlText w:val=""/>
      <w:lvlJc w:val="left"/>
      <w:pPr>
        <w:ind w:left="2880" w:hanging="360"/>
      </w:pPr>
      <w:rPr>
        <w:rFonts w:ascii="Wingdings" w:hAnsi="Wingdings" w:hint="default"/>
      </w:rPr>
    </w:lvl>
    <w:lvl w:ilvl="3" w:tplc="293C61C6">
      <w:start w:val="1"/>
      <w:numFmt w:val="bullet"/>
      <w:lvlText w:val=""/>
      <w:lvlJc w:val="left"/>
      <w:pPr>
        <w:ind w:left="3600" w:hanging="360"/>
      </w:pPr>
      <w:rPr>
        <w:rFonts w:ascii="Symbol" w:hAnsi="Symbol" w:hint="default"/>
      </w:rPr>
    </w:lvl>
    <w:lvl w:ilvl="4" w:tplc="484019E4">
      <w:start w:val="1"/>
      <w:numFmt w:val="bullet"/>
      <w:lvlText w:val="o"/>
      <w:lvlJc w:val="left"/>
      <w:pPr>
        <w:ind w:left="4320" w:hanging="360"/>
      </w:pPr>
      <w:rPr>
        <w:rFonts w:ascii="Courier New" w:hAnsi="Courier New" w:cs="Courier New" w:hint="default"/>
      </w:rPr>
    </w:lvl>
    <w:lvl w:ilvl="5" w:tplc="97A63E10">
      <w:start w:val="1"/>
      <w:numFmt w:val="bullet"/>
      <w:lvlText w:val=""/>
      <w:lvlJc w:val="left"/>
      <w:pPr>
        <w:ind w:left="5040" w:hanging="360"/>
      </w:pPr>
      <w:rPr>
        <w:rFonts w:ascii="Wingdings" w:hAnsi="Wingdings" w:hint="default"/>
      </w:rPr>
    </w:lvl>
    <w:lvl w:ilvl="6" w:tplc="34868368">
      <w:start w:val="1"/>
      <w:numFmt w:val="bullet"/>
      <w:lvlText w:val=""/>
      <w:lvlJc w:val="left"/>
      <w:pPr>
        <w:ind w:left="5760" w:hanging="360"/>
      </w:pPr>
      <w:rPr>
        <w:rFonts w:ascii="Symbol" w:hAnsi="Symbol" w:hint="default"/>
      </w:rPr>
    </w:lvl>
    <w:lvl w:ilvl="7" w:tplc="A7062528">
      <w:start w:val="1"/>
      <w:numFmt w:val="bullet"/>
      <w:lvlText w:val="o"/>
      <w:lvlJc w:val="left"/>
      <w:pPr>
        <w:ind w:left="6480" w:hanging="360"/>
      </w:pPr>
      <w:rPr>
        <w:rFonts w:ascii="Courier New" w:hAnsi="Courier New" w:cs="Courier New" w:hint="default"/>
      </w:rPr>
    </w:lvl>
    <w:lvl w:ilvl="8" w:tplc="D5300A62">
      <w:start w:val="1"/>
      <w:numFmt w:val="bullet"/>
      <w:lvlText w:val=""/>
      <w:lvlJc w:val="left"/>
      <w:pPr>
        <w:ind w:left="7200" w:hanging="360"/>
      </w:pPr>
      <w:rPr>
        <w:rFonts w:ascii="Wingdings" w:hAnsi="Wingdings" w:hint="default"/>
      </w:rPr>
    </w:lvl>
  </w:abstractNum>
  <w:abstractNum w:abstractNumId="97">
    <w:nsid w:val="61ED0B49"/>
    <w:multiLevelType w:val="hybridMultilevel"/>
    <w:tmpl w:val="618A5F46"/>
    <w:lvl w:ilvl="0" w:tplc="7682F2A8">
      <w:start w:val="1"/>
      <w:numFmt w:val="bullet"/>
      <w:lvlText w:val="●"/>
      <w:lvlJc w:val="left"/>
      <w:pPr>
        <w:ind w:left="720" w:hanging="360"/>
      </w:pPr>
      <w:rPr>
        <w:u w:val="none"/>
      </w:rPr>
    </w:lvl>
    <w:lvl w:ilvl="1" w:tplc="9FCE4710">
      <w:start w:val="1"/>
      <w:numFmt w:val="bullet"/>
      <w:lvlText w:val="○"/>
      <w:lvlJc w:val="left"/>
      <w:pPr>
        <w:ind w:left="1440" w:hanging="360"/>
      </w:pPr>
      <w:rPr>
        <w:u w:val="none"/>
      </w:rPr>
    </w:lvl>
    <w:lvl w:ilvl="2" w:tplc="C74668FE">
      <w:start w:val="1"/>
      <w:numFmt w:val="bullet"/>
      <w:lvlText w:val="■"/>
      <w:lvlJc w:val="left"/>
      <w:pPr>
        <w:ind w:left="2160" w:hanging="360"/>
      </w:pPr>
      <w:rPr>
        <w:u w:val="none"/>
      </w:rPr>
    </w:lvl>
    <w:lvl w:ilvl="3" w:tplc="54B2BE6E">
      <w:start w:val="1"/>
      <w:numFmt w:val="bullet"/>
      <w:lvlText w:val="●"/>
      <w:lvlJc w:val="left"/>
      <w:pPr>
        <w:ind w:left="2880" w:hanging="360"/>
      </w:pPr>
      <w:rPr>
        <w:u w:val="none"/>
      </w:rPr>
    </w:lvl>
    <w:lvl w:ilvl="4" w:tplc="F7E00B54">
      <w:start w:val="1"/>
      <w:numFmt w:val="bullet"/>
      <w:lvlText w:val="○"/>
      <w:lvlJc w:val="left"/>
      <w:pPr>
        <w:ind w:left="3600" w:hanging="360"/>
      </w:pPr>
      <w:rPr>
        <w:u w:val="none"/>
      </w:rPr>
    </w:lvl>
    <w:lvl w:ilvl="5" w:tplc="DD386668">
      <w:start w:val="1"/>
      <w:numFmt w:val="bullet"/>
      <w:lvlText w:val="■"/>
      <w:lvlJc w:val="left"/>
      <w:pPr>
        <w:ind w:left="4320" w:hanging="360"/>
      </w:pPr>
      <w:rPr>
        <w:u w:val="none"/>
      </w:rPr>
    </w:lvl>
    <w:lvl w:ilvl="6" w:tplc="39BAEEE6">
      <w:start w:val="1"/>
      <w:numFmt w:val="bullet"/>
      <w:lvlText w:val="●"/>
      <w:lvlJc w:val="left"/>
      <w:pPr>
        <w:ind w:left="5040" w:hanging="360"/>
      </w:pPr>
      <w:rPr>
        <w:u w:val="none"/>
      </w:rPr>
    </w:lvl>
    <w:lvl w:ilvl="7" w:tplc="866AF2CA">
      <w:start w:val="1"/>
      <w:numFmt w:val="bullet"/>
      <w:lvlText w:val="○"/>
      <w:lvlJc w:val="left"/>
      <w:pPr>
        <w:ind w:left="5760" w:hanging="360"/>
      </w:pPr>
      <w:rPr>
        <w:u w:val="none"/>
      </w:rPr>
    </w:lvl>
    <w:lvl w:ilvl="8" w:tplc="B6FC8CB4">
      <w:start w:val="1"/>
      <w:numFmt w:val="bullet"/>
      <w:lvlText w:val="■"/>
      <w:lvlJc w:val="left"/>
      <w:pPr>
        <w:ind w:left="6480" w:hanging="360"/>
      </w:pPr>
      <w:rPr>
        <w:u w:val="none"/>
      </w:rPr>
    </w:lvl>
  </w:abstractNum>
  <w:abstractNum w:abstractNumId="98">
    <w:nsid w:val="6484738D"/>
    <w:multiLevelType w:val="hybridMultilevel"/>
    <w:tmpl w:val="F1CCA5F2"/>
    <w:lvl w:ilvl="0" w:tplc="C0449AA0">
      <w:start w:val="1"/>
      <w:numFmt w:val="decimal"/>
      <w:lvlText w:val="%1."/>
      <w:lvlJc w:val="left"/>
      <w:pPr>
        <w:ind w:left="720" w:hanging="360"/>
      </w:pPr>
      <w:rPr>
        <w:rFonts w:hint="default"/>
        <w:sz w:val="28"/>
        <w:szCs w:val="28"/>
      </w:rPr>
    </w:lvl>
    <w:lvl w:ilvl="1" w:tplc="57A84396">
      <w:numFmt w:val="none"/>
      <w:lvlText w:val=""/>
      <w:lvlJc w:val="left"/>
      <w:pPr>
        <w:tabs>
          <w:tab w:val="num" w:pos="360"/>
        </w:tabs>
      </w:pPr>
    </w:lvl>
    <w:lvl w:ilvl="2" w:tplc="2B887642">
      <w:numFmt w:val="none"/>
      <w:lvlText w:val=""/>
      <w:lvlJc w:val="left"/>
      <w:pPr>
        <w:tabs>
          <w:tab w:val="num" w:pos="360"/>
        </w:tabs>
      </w:pPr>
    </w:lvl>
    <w:lvl w:ilvl="3" w:tplc="394EE060">
      <w:numFmt w:val="none"/>
      <w:lvlText w:val=""/>
      <w:lvlJc w:val="left"/>
      <w:pPr>
        <w:tabs>
          <w:tab w:val="num" w:pos="360"/>
        </w:tabs>
      </w:pPr>
    </w:lvl>
    <w:lvl w:ilvl="4" w:tplc="7D78ED22">
      <w:numFmt w:val="none"/>
      <w:lvlText w:val=""/>
      <w:lvlJc w:val="left"/>
      <w:pPr>
        <w:tabs>
          <w:tab w:val="num" w:pos="360"/>
        </w:tabs>
      </w:pPr>
    </w:lvl>
    <w:lvl w:ilvl="5" w:tplc="CF543ECA">
      <w:numFmt w:val="none"/>
      <w:lvlText w:val=""/>
      <w:lvlJc w:val="left"/>
      <w:pPr>
        <w:tabs>
          <w:tab w:val="num" w:pos="360"/>
        </w:tabs>
      </w:pPr>
    </w:lvl>
    <w:lvl w:ilvl="6" w:tplc="60121C06">
      <w:numFmt w:val="none"/>
      <w:lvlText w:val=""/>
      <w:lvlJc w:val="left"/>
      <w:pPr>
        <w:tabs>
          <w:tab w:val="num" w:pos="360"/>
        </w:tabs>
      </w:pPr>
    </w:lvl>
    <w:lvl w:ilvl="7" w:tplc="80CEBE9C">
      <w:numFmt w:val="none"/>
      <w:lvlText w:val=""/>
      <w:lvlJc w:val="left"/>
      <w:pPr>
        <w:tabs>
          <w:tab w:val="num" w:pos="360"/>
        </w:tabs>
      </w:pPr>
    </w:lvl>
    <w:lvl w:ilvl="8" w:tplc="0DE088E0">
      <w:numFmt w:val="none"/>
      <w:lvlText w:val=""/>
      <w:lvlJc w:val="left"/>
      <w:pPr>
        <w:tabs>
          <w:tab w:val="num" w:pos="360"/>
        </w:tabs>
      </w:pPr>
    </w:lvl>
  </w:abstractNum>
  <w:abstractNum w:abstractNumId="99">
    <w:nsid w:val="65677ACC"/>
    <w:multiLevelType w:val="hybridMultilevel"/>
    <w:tmpl w:val="7DB031CA"/>
    <w:lvl w:ilvl="0" w:tplc="90F0EA04">
      <w:start w:val="1"/>
      <w:numFmt w:val="bullet"/>
      <w:lvlText w:val=""/>
      <w:lvlJc w:val="left"/>
      <w:pPr>
        <w:tabs>
          <w:tab w:val="num" w:pos="1935"/>
        </w:tabs>
        <w:ind w:left="1935" w:hanging="360"/>
      </w:pPr>
      <w:rPr>
        <w:rFonts w:ascii="Symbol" w:hAnsi="Symbol"/>
      </w:rPr>
    </w:lvl>
    <w:lvl w:ilvl="1" w:tplc="3DD45DAE">
      <w:start w:val="1"/>
      <w:numFmt w:val="bullet"/>
      <w:lvlText w:val="◦"/>
      <w:lvlJc w:val="left"/>
      <w:pPr>
        <w:tabs>
          <w:tab w:val="num" w:pos="2204"/>
        </w:tabs>
        <w:ind w:left="2204" w:hanging="360"/>
      </w:pPr>
      <w:rPr>
        <w:rFonts w:ascii="OpenSymbol" w:hAnsi="OpenSymbol" w:cs="OpenSymbol"/>
      </w:rPr>
    </w:lvl>
    <w:lvl w:ilvl="2" w:tplc="422CE6FA">
      <w:start w:val="1"/>
      <w:numFmt w:val="bullet"/>
      <w:lvlText w:val="▪"/>
      <w:lvlJc w:val="left"/>
      <w:pPr>
        <w:tabs>
          <w:tab w:val="num" w:pos="2655"/>
        </w:tabs>
        <w:ind w:left="2655" w:hanging="360"/>
      </w:pPr>
      <w:rPr>
        <w:rFonts w:ascii="OpenSymbol" w:hAnsi="OpenSymbol" w:cs="OpenSymbol"/>
      </w:rPr>
    </w:lvl>
    <w:lvl w:ilvl="3" w:tplc="8EF83A36">
      <w:start w:val="1"/>
      <w:numFmt w:val="bullet"/>
      <w:lvlText w:val=""/>
      <w:lvlJc w:val="left"/>
      <w:pPr>
        <w:tabs>
          <w:tab w:val="num" w:pos="3015"/>
        </w:tabs>
        <w:ind w:left="3015" w:hanging="360"/>
      </w:pPr>
      <w:rPr>
        <w:rFonts w:ascii="Symbol" w:hAnsi="Symbol"/>
      </w:rPr>
    </w:lvl>
    <w:lvl w:ilvl="4" w:tplc="BBC892DE">
      <w:start w:val="1"/>
      <w:numFmt w:val="bullet"/>
      <w:lvlText w:val="◦"/>
      <w:lvlJc w:val="left"/>
      <w:pPr>
        <w:tabs>
          <w:tab w:val="num" w:pos="3375"/>
        </w:tabs>
        <w:ind w:left="3375" w:hanging="360"/>
      </w:pPr>
      <w:rPr>
        <w:rFonts w:ascii="OpenSymbol" w:hAnsi="OpenSymbol" w:cs="OpenSymbol"/>
      </w:rPr>
    </w:lvl>
    <w:lvl w:ilvl="5" w:tplc="CF825844">
      <w:start w:val="1"/>
      <w:numFmt w:val="bullet"/>
      <w:lvlText w:val="▪"/>
      <w:lvlJc w:val="left"/>
      <w:pPr>
        <w:tabs>
          <w:tab w:val="num" w:pos="3735"/>
        </w:tabs>
        <w:ind w:left="3735" w:hanging="360"/>
      </w:pPr>
      <w:rPr>
        <w:rFonts w:ascii="OpenSymbol" w:hAnsi="OpenSymbol" w:cs="OpenSymbol"/>
      </w:rPr>
    </w:lvl>
    <w:lvl w:ilvl="6" w:tplc="9E84D026">
      <w:start w:val="1"/>
      <w:numFmt w:val="bullet"/>
      <w:lvlText w:val=""/>
      <w:lvlJc w:val="left"/>
      <w:pPr>
        <w:tabs>
          <w:tab w:val="num" w:pos="4095"/>
        </w:tabs>
        <w:ind w:left="4095" w:hanging="360"/>
      </w:pPr>
      <w:rPr>
        <w:rFonts w:ascii="Symbol" w:hAnsi="Symbol"/>
      </w:rPr>
    </w:lvl>
    <w:lvl w:ilvl="7" w:tplc="DCBCAC40">
      <w:start w:val="1"/>
      <w:numFmt w:val="bullet"/>
      <w:lvlText w:val="◦"/>
      <w:lvlJc w:val="left"/>
      <w:pPr>
        <w:tabs>
          <w:tab w:val="num" w:pos="4455"/>
        </w:tabs>
        <w:ind w:left="4455" w:hanging="360"/>
      </w:pPr>
      <w:rPr>
        <w:rFonts w:ascii="OpenSymbol" w:hAnsi="OpenSymbol" w:cs="OpenSymbol"/>
      </w:rPr>
    </w:lvl>
    <w:lvl w:ilvl="8" w:tplc="A3F432EC">
      <w:start w:val="1"/>
      <w:numFmt w:val="bullet"/>
      <w:lvlText w:val="▪"/>
      <w:lvlJc w:val="left"/>
      <w:pPr>
        <w:tabs>
          <w:tab w:val="num" w:pos="4815"/>
        </w:tabs>
        <w:ind w:left="4815" w:hanging="360"/>
      </w:pPr>
      <w:rPr>
        <w:rFonts w:ascii="OpenSymbol" w:hAnsi="OpenSymbol" w:cs="OpenSymbol"/>
      </w:rPr>
    </w:lvl>
  </w:abstractNum>
  <w:abstractNum w:abstractNumId="100">
    <w:nsid w:val="67046243"/>
    <w:multiLevelType w:val="hybridMultilevel"/>
    <w:tmpl w:val="9454E8C4"/>
    <w:lvl w:ilvl="0" w:tplc="5A746858">
      <w:start w:val="1"/>
      <w:numFmt w:val="decimal"/>
      <w:lvlText w:val="%1."/>
      <w:lvlJc w:val="left"/>
      <w:pPr>
        <w:ind w:left="720" w:hanging="360"/>
      </w:pPr>
      <w:rPr>
        <w:rFonts w:hint="default"/>
        <w:sz w:val="28"/>
        <w:szCs w:val="28"/>
      </w:rPr>
    </w:lvl>
    <w:lvl w:ilvl="1" w:tplc="6EAEAAAA">
      <w:numFmt w:val="none"/>
      <w:lvlText w:val=""/>
      <w:lvlJc w:val="left"/>
      <w:pPr>
        <w:tabs>
          <w:tab w:val="num" w:pos="360"/>
        </w:tabs>
      </w:pPr>
    </w:lvl>
    <w:lvl w:ilvl="2" w:tplc="D8C6D84E">
      <w:numFmt w:val="none"/>
      <w:lvlText w:val=""/>
      <w:lvlJc w:val="left"/>
      <w:pPr>
        <w:tabs>
          <w:tab w:val="num" w:pos="360"/>
        </w:tabs>
      </w:pPr>
    </w:lvl>
    <w:lvl w:ilvl="3" w:tplc="B3A8D81E">
      <w:numFmt w:val="none"/>
      <w:lvlText w:val=""/>
      <w:lvlJc w:val="left"/>
      <w:pPr>
        <w:tabs>
          <w:tab w:val="num" w:pos="360"/>
        </w:tabs>
      </w:pPr>
    </w:lvl>
    <w:lvl w:ilvl="4" w:tplc="9EB06E98">
      <w:numFmt w:val="none"/>
      <w:lvlText w:val=""/>
      <w:lvlJc w:val="left"/>
      <w:pPr>
        <w:tabs>
          <w:tab w:val="num" w:pos="360"/>
        </w:tabs>
      </w:pPr>
    </w:lvl>
    <w:lvl w:ilvl="5" w:tplc="3E5011E2">
      <w:numFmt w:val="none"/>
      <w:lvlText w:val=""/>
      <w:lvlJc w:val="left"/>
      <w:pPr>
        <w:tabs>
          <w:tab w:val="num" w:pos="360"/>
        </w:tabs>
      </w:pPr>
    </w:lvl>
    <w:lvl w:ilvl="6" w:tplc="873ECF78">
      <w:numFmt w:val="none"/>
      <w:lvlText w:val=""/>
      <w:lvlJc w:val="left"/>
      <w:pPr>
        <w:tabs>
          <w:tab w:val="num" w:pos="360"/>
        </w:tabs>
      </w:pPr>
    </w:lvl>
    <w:lvl w:ilvl="7" w:tplc="D122B880">
      <w:numFmt w:val="none"/>
      <w:lvlText w:val=""/>
      <w:lvlJc w:val="left"/>
      <w:pPr>
        <w:tabs>
          <w:tab w:val="num" w:pos="360"/>
        </w:tabs>
      </w:pPr>
    </w:lvl>
    <w:lvl w:ilvl="8" w:tplc="B8180AD6">
      <w:numFmt w:val="none"/>
      <w:lvlText w:val=""/>
      <w:lvlJc w:val="left"/>
      <w:pPr>
        <w:tabs>
          <w:tab w:val="num" w:pos="360"/>
        </w:tabs>
      </w:pPr>
    </w:lvl>
  </w:abstractNum>
  <w:abstractNum w:abstractNumId="101">
    <w:nsid w:val="6859695E"/>
    <w:multiLevelType w:val="hybridMultilevel"/>
    <w:tmpl w:val="31304CC6"/>
    <w:lvl w:ilvl="0" w:tplc="9CFAAF8C">
      <w:start w:val="1"/>
      <w:numFmt w:val="decimal"/>
      <w:lvlText w:val="%1."/>
      <w:lvlJc w:val="left"/>
      <w:pPr>
        <w:ind w:left="720" w:hanging="360"/>
      </w:pPr>
      <w:rPr>
        <w:rFonts w:hint="default"/>
        <w:sz w:val="28"/>
        <w:szCs w:val="28"/>
      </w:rPr>
    </w:lvl>
    <w:lvl w:ilvl="1" w:tplc="06D68ABC">
      <w:numFmt w:val="none"/>
      <w:lvlText w:val=""/>
      <w:lvlJc w:val="left"/>
      <w:pPr>
        <w:tabs>
          <w:tab w:val="num" w:pos="360"/>
        </w:tabs>
      </w:pPr>
    </w:lvl>
    <w:lvl w:ilvl="2" w:tplc="E4226752">
      <w:numFmt w:val="none"/>
      <w:lvlText w:val=""/>
      <w:lvlJc w:val="left"/>
      <w:pPr>
        <w:tabs>
          <w:tab w:val="num" w:pos="360"/>
        </w:tabs>
      </w:pPr>
    </w:lvl>
    <w:lvl w:ilvl="3" w:tplc="3EAA6258">
      <w:numFmt w:val="none"/>
      <w:lvlText w:val=""/>
      <w:lvlJc w:val="left"/>
      <w:pPr>
        <w:tabs>
          <w:tab w:val="num" w:pos="360"/>
        </w:tabs>
      </w:pPr>
    </w:lvl>
    <w:lvl w:ilvl="4" w:tplc="3AB495FE">
      <w:numFmt w:val="none"/>
      <w:lvlText w:val=""/>
      <w:lvlJc w:val="left"/>
      <w:pPr>
        <w:tabs>
          <w:tab w:val="num" w:pos="360"/>
        </w:tabs>
      </w:pPr>
    </w:lvl>
    <w:lvl w:ilvl="5" w:tplc="A9E41C52">
      <w:numFmt w:val="none"/>
      <w:lvlText w:val=""/>
      <w:lvlJc w:val="left"/>
      <w:pPr>
        <w:tabs>
          <w:tab w:val="num" w:pos="360"/>
        </w:tabs>
      </w:pPr>
    </w:lvl>
    <w:lvl w:ilvl="6" w:tplc="FC1204B4">
      <w:numFmt w:val="none"/>
      <w:lvlText w:val=""/>
      <w:lvlJc w:val="left"/>
      <w:pPr>
        <w:tabs>
          <w:tab w:val="num" w:pos="360"/>
        </w:tabs>
      </w:pPr>
    </w:lvl>
    <w:lvl w:ilvl="7" w:tplc="DBA834EE">
      <w:numFmt w:val="none"/>
      <w:lvlText w:val=""/>
      <w:lvlJc w:val="left"/>
      <w:pPr>
        <w:tabs>
          <w:tab w:val="num" w:pos="360"/>
        </w:tabs>
      </w:pPr>
    </w:lvl>
    <w:lvl w:ilvl="8" w:tplc="0BE6D032">
      <w:numFmt w:val="none"/>
      <w:lvlText w:val=""/>
      <w:lvlJc w:val="left"/>
      <w:pPr>
        <w:tabs>
          <w:tab w:val="num" w:pos="360"/>
        </w:tabs>
      </w:pPr>
    </w:lvl>
  </w:abstractNum>
  <w:abstractNum w:abstractNumId="102">
    <w:nsid w:val="69121E86"/>
    <w:multiLevelType w:val="hybridMultilevel"/>
    <w:tmpl w:val="90FCA66A"/>
    <w:lvl w:ilvl="0" w:tplc="C6A67FD6">
      <w:start w:val="1"/>
      <w:numFmt w:val="decimal"/>
      <w:lvlText w:val="%1."/>
      <w:lvlJc w:val="left"/>
      <w:pPr>
        <w:tabs>
          <w:tab w:val="num" w:pos="0"/>
        </w:tabs>
        <w:ind w:left="720" w:hanging="360"/>
      </w:pPr>
      <w:rPr>
        <w:rFonts w:ascii="Verdana" w:eastAsia="Times New Roman" w:hAnsi="Verdana" w:cs="Times New Roman" w:hint="default"/>
        <w:b/>
        <w:bCs/>
        <w:i w:val="0"/>
        <w:caps w:val="0"/>
        <w:smallCaps w:val="0"/>
        <w:color w:val="auto"/>
        <w:spacing w:val="0"/>
        <w:position w:val="0"/>
        <w:sz w:val="18"/>
        <w:szCs w:val="24"/>
        <w:u w:val="none"/>
        <w:vertAlign w:val="baseline"/>
        <w:lang w:val="ru-RU" w:eastAsia="ru-RU"/>
      </w:rPr>
    </w:lvl>
    <w:lvl w:ilvl="1" w:tplc="B1DCE5AC">
      <w:numFmt w:val="none"/>
      <w:lvlText w:val=""/>
      <w:lvlJc w:val="left"/>
      <w:pPr>
        <w:tabs>
          <w:tab w:val="num" w:pos="360"/>
        </w:tabs>
      </w:pPr>
    </w:lvl>
    <w:lvl w:ilvl="2" w:tplc="9A3C5E06">
      <w:start w:val="1"/>
      <w:numFmt w:val="lowerRoman"/>
      <w:lvlText w:val="%3."/>
      <w:lvlJc w:val="right"/>
      <w:pPr>
        <w:tabs>
          <w:tab w:val="num" w:pos="0"/>
        </w:tabs>
        <w:ind w:left="2160" w:hanging="180"/>
      </w:pPr>
      <w:rPr>
        <w:rFonts w:ascii="Verdana" w:hAnsi="Verdana" w:cs="Times New Roman" w:hint="default"/>
        <w:b/>
        <w:i w:val="0"/>
        <w:caps w:val="0"/>
        <w:smallCaps w:val="0"/>
        <w:color w:val="EE7816"/>
        <w:spacing w:val="0"/>
        <w:position w:val="0"/>
        <w:sz w:val="18"/>
        <w:szCs w:val="20"/>
        <w:u w:val="none"/>
        <w:vertAlign w:val="baseline"/>
      </w:rPr>
    </w:lvl>
    <w:lvl w:ilvl="3" w:tplc="9D16C624">
      <w:start w:val="1"/>
      <w:numFmt w:val="decimal"/>
      <w:lvlText w:val="%4."/>
      <w:lvlJc w:val="left"/>
      <w:pPr>
        <w:tabs>
          <w:tab w:val="num" w:pos="0"/>
        </w:tabs>
        <w:ind w:left="2880" w:hanging="360"/>
      </w:pPr>
      <w:rPr>
        <w:rFonts w:ascii="Verdana" w:hAnsi="Verdana" w:cs="Times New Roman" w:hint="default"/>
        <w:b/>
        <w:i w:val="0"/>
        <w:caps w:val="0"/>
        <w:smallCaps w:val="0"/>
        <w:color w:val="EE7816"/>
        <w:spacing w:val="0"/>
        <w:position w:val="0"/>
        <w:sz w:val="18"/>
        <w:szCs w:val="20"/>
        <w:u w:val="none"/>
        <w:vertAlign w:val="baseline"/>
      </w:rPr>
    </w:lvl>
    <w:lvl w:ilvl="4" w:tplc="F5CC43B6">
      <w:start w:val="1"/>
      <w:numFmt w:val="lowerLetter"/>
      <w:lvlText w:val="%5."/>
      <w:lvlJc w:val="left"/>
      <w:pPr>
        <w:tabs>
          <w:tab w:val="num" w:pos="0"/>
        </w:tabs>
        <w:ind w:left="3600" w:hanging="360"/>
      </w:pPr>
      <w:rPr>
        <w:rFonts w:ascii="Verdana" w:hAnsi="Verdana" w:cs="Times New Roman" w:hint="default"/>
        <w:b/>
        <w:i w:val="0"/>
        <w:caps w:val="0"/>
        <w:smallCaps w:val="0"/>
        <w:color w:val="EE7816"/>
        <w:spacing w:val="0"/>
        <w:position w:val="0"/>
        <w:sz w:val="18"/>
        <w:szCs w:val="20"/>
        <w:u w:val="none"/>
        <w:vertAlign w:val="baseline"/>
      </w:rPr>
    </w:lvl>
    <w:lvl w:ilvl="5" w:tplc="F73677B6">
      <w:start w:val="1"/>
      <w:numFmt w:val="lowerRoman"/>
      <w:lvlText w:val="%6."/>
      <w:lvlJc w:val="right"/>
      <w:pPr>
        <w:tabs>
          <w:tab w:val="num" w:pos="0"/>
        </w:tabs>
        <w:ind w:left="4320" w:hanging="180"/>
      </w:pPr>
      <w:rPr>
        <w:rFonts w:ascii="Verdana" w:hAnsi="Verdana" w:cs="Times New Roman" w:hint="default"/>
        <w:b/>
        <w:i w:val="0"/>
        <w:caps w:val="0"/>
        <w:smallCaps w:val="0"/>
        <w:color w:val="EE7816"/>
        <w:spacing w:val="0"/>
        <w:position w:val="0"/>
        <w:sz w:val="18"/>
        <w:szCs w:val="20"/>
        <w:u w:val="none"/>
        <w:vertAlign w:val="baseline"/>
      </w:rPr>
    </w:lvl>
    <w:lvl w:ilvl="6" w:tplc="13B44B92">
      <w:start w:val="1"/>
      <w:numFmt w:val="decimal"/>
      <w:lvlText w:val="%7."/>
      <w:lvlJc w:val="left"/>
      <w:pPr>
        <w:tabs>
          <w:tab w:val="num" w:pos="0"/>
        </w:tabs>
        <w:ind w:left="5040" w:hanging="360"/>
      </w:pPr>
      <w:rPr>
        <w:rFonts w:ascii="Verdana" w:hAnsi="Verdana" w:cs="Times New Roman" w:hint="default"/>
        <w:b/>
        <w:i w:val="0"/>
        <w:caps w:val="0"/>
        <w:smallCaps w:val="0"/>
        <w:color w:val="EE7816"/>
        <w:spacing w:val="0"/>
        <w:position w:val="0"/>
        <w:sz w:val="18"/>
        <w:szCs w:val="20"/>
        <w:u w:val="none"/>
        <w:vertAlign w:val="baseline"/>
      </w:rPr>
    </w:lvl>
    <w:lvl w:ilvl="7" w:tplc="831C6414">
      <w:start w:val="1"/>
      <w:numFmt w:val="lowerLetter"/>
      <w:lvlText w:val="%8."/>
      <w:lvlJc w:val="left"/>
      <w:pPr>
        <w:tabs>
          <w:tab w:val="num" w:pos="0"/>
        </w:tabs>
        <w:ind w:left="5760" w:hanging="360"/>
      </w:pPr>
      <w:rPr>
        <w:rFonts w:ascii="Verdana" w:hAnsi="Verdana" w:cs="Times New Roman" w:hint="default"/>
        <w:b/>
        <w:i w:val="0"/>
        <w:caps w:val="0"/>
        <w:smallCaps w:val="0"/>
        <w:color w:val="EE7816"/>
        <w:spacing w:val="0"/>
        <w:position w:val="0"/>
        <w:sz w:val="18"/>
        <w:szCs w:val="20"/>
        <w:u w:val="none"/>
        <w:vertAlign w:val="baseline"/>
      </w:rPr>
    </w:lvl>
    <w:lvl w:ilvl="8" w:tplc="C42200E6">
      <w:start w:val="1"/>
      <w:numFmt w:val="lowerRoman"/>
      <w:lvlText w:val="%9."/>
      <w:lvlJc w:val="right"/>
      <w:pPr>
        <w:tabs>
          <w:tab w:val="num" w:pos="0"/>
        </w:tabs>
        <w:ind w:left="6480" w:hanging="180"/>
      </w:pPr>
      <w:rPr>
        <w:rFonts w:ascii="Verdana" w:hAnsi="Verdana" w:cs="Times New Roman" w:hint="default"/>
        <w:b/>
        <w:i w:val="0"/>
        <w:caps w:val="0"/>
        <w:smallCaps w:val="0"/>
        <w:color w:val="EE7816"/>
        <w:spacing w:val="0"/>
        <w:position w:val="0"/>
        <w:sz w:val="18"/>
        <w:szCs w:val="20"/>
        <w:u w:val="none"/>
        <w:vertAlign w:val="baseline"/>
      </w:rPr>
    </w:lvl>
  </w:abstractNum>
  <w:abstractNum w:abstractNumId="103">
    <w:nsid w:val="6AA50A66"/>
    <w:multiLevelType w:val="hybridMultilevel"/>
    <w:tmpl w:val="2CDC65DC"/>
    <w:lvl w:ilvl="0" w:tplc="2878D1AA">
      <w:start w:val="1"/>
      <w:numFmt w:val="bullet"/>
      <w:lvlText w:val=""/>
      <w:lvlJc w:val="left"/>
      <w:pPr>
        <w:tabs>
          <w:tab w:val="num" w:pos="1935"/>
        </w:tabs>
        <w:ind w:left="1935" w:hanging="360"/>
      </w:pPr>
      <w:rPr>
        <w:rFonts w:ascii="Symbol" w:hAnsi="Symbol"/>
      </w:rPr>
    </w:lvl>
    <w:lvl w:ilvl="1" w:tplc="05B41F3C">
      <w:start w:val="1"/>
      <w:numFmt w:val="bullet"/>
      <w:lvlText w:val="◦"/>
      <w:lvlJc w:val="left"/>
      <w:pPr>
        <w:tabs>
          <w:tab w:val="num" w:pos="2204"/>
        </w:tabs>
        <w:ind w:left="2204" w:hanging="360"/>
      </w:pPr>
      <w:rPr>
        <w:rFonts w:ascii="OpenSymbol" w:hAnsi="OpenSymbol" w:cs="OpenSymbol"/>
      </w:rPr>
    </w:lvl>
    <w:lvl w:ilvl="2" w:tplc="85685606">
      <w:start w:val="1"/>
      <w:numFmt w:val="bullet"/>
      <w:lvlText w:val="▪"/>
      <w:lvlJc w:val="left"/>
      <w:pPr>
        <w:tabs>
          <w:tab w:val="num" w:pos="2655"/>
        </w:tabs>
        <w:ind w:left="2655" w:hanging="360"/>
      </w:pPr>
      <w:rPr>
        <w:rFonts w:ascii="OpenSymbol" w:hAnsi="OpenSymbol" w:cs="OpenSymbol"/>
      </w:rPr>
    </w:lvl>
    <w:lvl w:ilvl="3" w:tplc="B01E0EA6">
      <w:start w:val="1"/>
      <w:numFmt w:val="bullet"/>
      <w:lvlText w:val=""/>
      <w:lvlJc w:val="left"/>
      <w:pPr>
        <w:tabs>
          <w:tab w:val="num" w:pos="3015"/>
        </w:tabs>
        <w:ind w:left="3015" w:hanging="360"/>
      </w:pPr>
      <w:rPr>
        <w:rFonts w:ascii="Symbol" w:hAnsi="Symbol"/>
      </w:rPr>
    </w:lvl>
    <w:lvl w:ilvl="4" w:tplc="50E6E67C">
      <w:start w:val="1"/>
      <w:numFmt w:val="bullet"/>
      <w:lvlText w:val="◦"/>
      <w:lvlJc w:val="left"/>
      <w:pPr>
        <w:tabs>
          <w:tab w:val="num" w:pos="3375"/>
        </w:tabs>
        <w:ind w:left="3375" w:hanging="360"/>
      </w:pPr>
      <w:rPr>
        <w:rFonts w:ascii="OpenSymbol" w:hAnsi="OpenSymbol" w:cs="OpenSymbol"/>
      </w:rPr>
    </w:lvl>
    <w:lvl w:ilvl="5" w:tplc="AB402CBE">
      <w:start w:val="1"/>
      <w:numFmt w:val="bullet"/>
      <w:lvlText w:val="▪"/>
      <w:lvlJc w:val="left"/>
      <w:pPr>
        <w:tabs>
          <w:tab w:val="num" w:pos="3735"/>
        </w:tabs>
        <w:ind w:left="3735" w:hanging="360"/>
      </w:pPr>
      <w:rPr>
        <w:rFonts w:ascii="OpenSymbol" w:hAnsi="OpenSymbol" w:cs="OpenSymbol"/>
      </w:rPr>
    </w:lvl>
    <w:lvl w:ilvl="6" w:tplc="F274D6FE">
      <w:start w:val="1"/>
      <w:numFmt w:val="bullet"/>
      <w:lvlText w:val=""/>
      <w:lvlJc w:val="left"/>
      <w:pPr>
        <w:tabs>
          <w:tab w:val="num" w:pos="4095"/>
        </w:tabs>
        <w:ind w:left="4095" w:hanging="360"/>
      </w:pPr>
      <w:rPr>
        <w:rFonts w:ascii="Symbol" w:hAnsi="Symbol"/>
      </w:rPr>
    </w:lvl>
    <w:lvl w:ilvl="7" w:tplc="8A2A16EA">
      <w:start w:val="1"/>
      <w:numFmt w:val="bullet"/>
      <w:lvlText w:val="◦"/>
      <w:lvlJc w:val="left"/>
      <w:pPr>
        <w:tabs>
          <w:tab w:val="num" w:pos="4455"/>
        </w:tabs>
        <w:ind w:left="4455" w:hanging="360"/>
      </w:pPr>
      <w:rPr>
        <w:rFonts w:ascii="OpenSymbol" w:hAnsi="OpenSymbol" w:cs="OpenSymbol"/>
      </w:rPr>
    </w:lvl>
    <w:lvl w:ilvl="8" w:tplc="5F7CB39E">
      <w:start w:val="1"/>
      <w:numFmt w:val="bullet"/>
      <w:lvlText w:val="▪"/>
      <w:lvlJc w:val="left"/>
      <w:pPr>
        <w:tabs>
          <w:tab w:val="num" w:pos="4815"/>
        </w:tabs>
        <w:ind w:left="4815" w:hanging="360"/>
      </w:pPr>
      <w:rPr>
        <w:rFonts w:ascii="OpenSymbol" w:hAnsi="OpenSymbol" w:cs="OpenSymbol"/>
      </w:rPr>
    </w:lvl>
  </w:abstractNum>
  <w:abstractNum w:abstractNumId="104">
    <w:nsid w:val="6CCE6368"/>
    <w:multiLevelType w:val="hybridMultilevel"/>
    <w:tmpl w:val="A330182C"/>
    <w:lvl w:ilvl="0" w:tplc="9A16AEEA">
      <w:start w:val="1"/>
      <w:numFmt w:val="bullet"/>
      <w:lvlText w:val="●"/>
      <w:lvlJc w:val="left"/>
      <w:pPr>
        <w:ind w:left="720" w:hanging="360"/>
      </w:pPr>
      <w:rPr>
        <w:u w:val="none"/>
      </w:rPr>
    </w:lvl>
    <w:lvl w:ilvl="1" w:tplc="EF88D586">
      <w:start w:val="1"/>
      <w:numFmt w:val="bullet"/>
      <w:lvlText w:val="○"/>
      <w:lvlJc w:val="left"/>
      <w:pPr>
        <w:ind w:left="1440" w:hanging="360"/>
      </w:pPr>
      <w:rPr>
        <w:u w:val="none"/>
      </w:rPr>
    </w:lvl>
    <w:lvl w:ilvl="2" w:tplc="342E4A78">
      <w:start w:val="1"/>
      <w:numFmt w:val="bullet"/>
      <w:lvlText w:val="■"/>
      <w:lvlJc w:val="left"/>
      <w:pPr>
        <w:ind w:left="2160" w:hanging="360"/>
      </w:pPr>
      <w:rPr>
        <w:u w:val="none"/>
      </w:rPr>
    </w:lvl>
    <w:lvl w:ilvl="3" w:tplc="4DEAA11C">
      <w:start w:val="1"/>
      <w:numFmt w:val="bullet"/>
      <w:lvlText w:val="●"/>
      <w:lvlJc w:val="left"/>
      <w:pPr>
        <w:ind w:left="2880" w:hanging="360"/>
      </w:pPr>
      <w:rPr>
        <w:u w:val="none"/>
      </w:rPr>
    </w:lvl>
    <w:lvl w:ilvl="4" w:tplc="53A41112">
      <w:start w:val="1"/>
      <w:numFmt w:val="bullet"/>
      <w:lvlText w:val="○"/>
      <w:lvlJc w:val="left"/>
      <w:pPr>
        <w:ind w:left="3600" w:hanging="360"/>
      </w:pPr>
      <w:rPr>
        <w:u w:val="none"/>
      </w:rPr>
    </w:lvl>
    <w:lvl w:ilvl="5" w:tplc="457620F8">
      <w:start w:val="1"/>
      <w:numFmt w:val="bullet"/>
      <w:lvlText w:val="■"/>
      <w:lvlJc w:val="left"/>
      <w:pPr>
        <w:ind w:left="4320" w:hanging="360"/>
      </w:pPr>
      <w:rPr>
        <w:u w:val="none"/>
      </w:rPr>
    </w:lvl>
    <w:lvl w:ilvl="6" w:tplc="22F6A35C">
      <w:start w:val="1"/>
      <w:numFmt w:val="bullet"/>
      <w:lvlText w:val="●"/>
      <w:lvlJc w:val="left"/>
      <w:pPr>
        <w:ind w:left="5040" w:hanging="360"/>
      </w:pPr>
      <w:rPr>
        <w:u w:val="none"/>
      </w:rPr>
    </w:lvl>
    <w:lvl w:ilvl="7" w:tplc="8AA0B65A">
      <w:start w:val="1"/>
      <w:numFmt w:val="bullet"/>
      <w:lvlText w:val="○"/>
      <w:lvlJc w:val="left"/>
      <w:pPr>
        <w:ind w:left="5760" w:hanging="360"/>
      </w:pPr>
      <w:rPr>
        <w:u w:val="none"/>
      </w:rPr>
    </w:lvl>
    <w:lvl w:ilvl="8" w:tplc="28B4E018">
      <w:start w:val="1"/>
      <w:numFmt w:val="bullet"/>
      <w:lvlText w:val="■"/>
      <w:lvlJc w:val="left"/>
      <w:pPr>
        <w:ind w:left="6480" w:hanging="360"/>
      </w:pPr>
      <w:rPr>
        <w:u w:val="none"/>
      </w:rPr>
    </w:lvl>
  </w:abstractNum>
  <w:abstractNum w:abstractNumId="105">
    <w:nsid w:val="73247720"/>
    <w:multiLevelType w:val="hybridMultilevel"/>
    <w:tmpl w:val="A95E1BC4"/>
    <w:lvl w:ilvl="0" w:tplc="97B6B60E">
      <w:start w:val="1"/>
      <w:numFmt w:val="bullet"/>
      <w:lvlText w:val="●"/>
      <w:lvlJc w:val="left"/>
      <w:pPr>
        <w:ind w:left="720" w:hanging="360"/>
      </w:pPr>
      <w:rPr>
        <w:u w:val="none"/>
      </w:rPr>
    </w:lvl>
    <w:lvl w:ilvl="1" w:tplc="BE22D5B2">
      <w:start w:val="1"/>
      <w:numFmt w:val="bullet"/>
      <w:lvlText w:val="○"/>
      <w:lvlJc w:val="left"/>
      <w:pPr>
        <w:ind w:left="1440" w:hanging="360"/>
      </w:pPr>
      <w:rPr>
        <w:u w:val="none"/>
      </w:rPr>
    </w:lvl>
    <w:lvl w:ilvl="2" w:tplc="93C6A2FA">
      <w:start w:val="1"/>
      <w:numFmt w:val="bullet"/>
      <w:lvlText w:val="■"/>
      <w:lvlJc w:val="left"/>
      <w:pPr>
        <w:ind w:left="2160" w:hanging="360"/>
      </w:pPr>
      <w:rPr>
        <w:u w:val="none"/>
      </w:rPr>
    </w:lvl>
    <w:lvl w:ilvl="3" w:tplc="C4101162">
      <w:start w:val="1"/>
      <w:numFmt w:val="bullet"/>
      <w:lvlText w:val="●"/>
      <w:lvlJc w:val="left"/>
      <w:pPr>
        <w:ind w:left="2880" w:hanging="360"/>
      </w:pPr>
      <w:rPr>
        <w:u w:val="none"/>
      </w:rPr>
    </w:lvl>
    <w:lvl w:ilvl="4" w:tplc="1C5AF630">
      <w:start w:val="1"/>
      <w:numFmt w:val="bullet"/>
      <w:lvlText w:val="○"/>
      <w:lvlJc w:val="left"/>
      <w:pPr>
        <w:ind w:left="3600" w:hanging="360"/>
      </w:pPr>
      <w:rPr>
        <w:u w:val="none"/>
      </w:rPr>
    </w:lvl>
    <w:lvl w:ilvl="5" w:tplc="5406024A">
      <w:start w:val="1"/>
      <w:numFmt w:val="bullet"/>
      <w:lvlText w:val="■"/>
      <w:lvlJc w:val="left"/>
      <w:pPr>
        <w:ind w:left="4320" w:hanging="360"/>
      </w:pPr>
      <w:rPr>
        <w:u w:val="none"/>
      </w:rPr>
    </w:lvl>
    <w:lvl w:ilvl="6" w:tplc="46BE48A6">
      <w:start w:val="1"/>
      <w:numFmt w:val="bullet"/>
      <w:lvlText w:val="●"/>
      <w:lvlJc w:val="left"/>
      <w:pPr>
        <w:ind w:left="5040" w:hanging="360"/>
      </w:pPr>
      <w:rPr>
        <w:u w:val="none"/>
      </w:rPr>
    </w:lvl>
    <w:lvl w:ilvl="7" w:tplc="5DEE03FC">
      <w:start w:val="1"/>
      <w:numFmt w:val="bullet"/>
      <w:lvlText w:val="○"/>
      <w:lvlJc w:val="left"/>
      <w:pPr>
        <w:ind w:left="5760" w:hanging="360"/>
      </w:pPr>
      <w:rPr>
        <w:u w:val="none"/>
      </w:rPr>
    </w:lvl>
    <w:lvl w:ilvl="8" w:tplc="53C8A21C">
      <w:start w:val="1"/>
      <w:numFmt w:val="bullet"/>
      <w:lvlText w:val="■"/>
      <w:lvlJc w:val="left"/>
      <w:pPr>
        <w:ind w:left="6480" w:hanging="360"/>
      </w:pPr>
      <w:rPr>
        <w:u w:val="none"/>
      </w:rPr>
    </w:lvl>
  </w:abstractNum>
  <w:abstractNum w:abstractNumId="106">
    <w:nsid w:val="760567AF"/>
    <w:multiLevelType w:val="hybridMultilevel"/>
    <w:tmpl w:val="E60A9036"/>
    <w:lvl w:ilvl="0" w:tplc="FB768F8C">
      <w:start w:val="1"/>
      <w:numFmt w:val="bullet"/>
      <w:lvlText w:val="●"/>
      <w:lvlJc w:val="left"/>
      <w:pPr>
        <w:ind w:left="720" w:hanging="360"/>
      </w:pPr>
      <w:rPr>
        <w:u w:val="none"/>
      </w:rPr>
    </w:lvl>
    <w:lvl w:ilvl="1" w:tplc="53262C4A">
      <w:start w:val="1"/>
      <w:numFmt w:val="bullet"/>
      <w:lvlText w:val="○"/>
      <w:lvlJc w:val="left"/>
      <w:pPr>
        <w:ind w:left="1440" w:hanging="360"/>
      </w:pPr>
      <w:rPr>
        <w:u w:val="none"/>
      </w:rPr>
    </w:lvl>
    <w:lvl w:ilvl="2" w:tplc="6AC0A4F6">
      <w:start w:val="1"/>
      <w:numFmt w:val="bullet"/>
      <w:lvlText w:val="■"/>
      <w:lvlJc w:val="left"/>
      <w:pPr>
        <w:ind w:left="2160" w:hanging="360"/>
      </w:pPr>
      <w:rPr>
        <w:u w:val="none"/>
      </w:rPr>
    </w:lvl>
    <w:lvl w:ilvl="3" w:tplc="05EEB3E2">
      <w:start w:val="1"/>
      <w:numFmt w:val="bullet"/>
      <w:lvlText w:val="●"/>
      <w:lvlJc w:val="left"/>
      <w:pPr>
        <w:ind w:left="2880" w:hanging="360"/>
      </w:pPr>
      <w:rPr>
        <w:u w:val="none"/>
      </w:rPr>
    </w:lvl>
    <w:lvl w:ilvl="4" w:tplc="92345320">
      <w:start w:val="1"/>
      <w:numFmt w:val="bullet"/>
      <w:lvlText w:val="○"/>
      <w:lvlJc w:val="left"/>
      <w:pPr>
        <w:ind w:left="3600" w:hanging="360"/>
      </w:pPr>
      <w:rPr>
        <w:u w:val="none"/>
      </w:rPr>
    </w:lvl>
    <w:lvl w:ilvl="5" w:tplc="4CBC332E">
      <w:start w:val="1"/>
      <w:numFmt w:val="bullet"/>
      <w:lvlText w:val="■"/>
      <w:lvlJc w:val="left"/>
      <w:pPr>
        <w:ind w:left="4320" w:hanging="360"/>
      </w:pPr>
      <w:rPr>
        <w:u w:val="none"/>
      </w:rPr>
    </w:lvl>
    <w:lvl w:ilvl="6" w:tplc="E9C6CD94">
      <w:start w:val="1"/>
      <w:numFmt w:val="bullet"/>
      <w:lvlText w:val="●"/>
      <w:lvlJc w:val="left"/>
      <w:pPr>
        <w:ind w:left="5040" w:hanging="360"/>
      </w:pPr>
      <w:rPr>
        <w:u w:val="none"/>
      </w:rPr>
    </w:lvl>
    <w:lvl w:ilvl="7" w:tplc="3D5ED1A8">
      <w:start w:val="1"/>
      <w:numFmt w:val="bullet"/>
      <w:lvlText w:val="○"/>
      <w:lvlJc w:val="left"/>
      <w:pPr>
        <w:ind w:left="5760" w:hanging="360"/>
      </w:pPr>
      <w:rPr>
        <w:u w:val="none"/>
      </w:rPr>
    </w:lvl>
    <w:lvl w:ilvl="8" w:tplc="9FE82688">
      <w:start w:val="1"/>
      <w:numFmt w:val="bullet"/>
      <w:lvlText w:val="■"/>
      <w:lvlJc w:val="left"/>
      <w:pPr>
        <w:ind w:left="6480" w:hanging="360"/>
      </w:pPr>
      <w:rPr>
        <w:u w:val="none"/>
      </w:rPr>
    </w:lvl>
  </w:abstractNum>
  <w:abstractNum w:abstractNumId="107">
    <w:nsid w:val="76B3021C"/>
    <w:multiLevelType w:val="hybridMultilevel"/>
    <w:tmpl w:val="CB72742A"/>
    <w:lvl w:ilvl="0" w:tplc="D5E8B288">
      <w:start w:val="1"/>
      <w:numFmt w:val="decimal"/>
      <w:lvlText w:val="%1."/>
      <w:lvlJc w:val="left"/>
      <w:pPr>
        <w:ind w:left="720" w:hanging="360"/>
      </w:pPr>
      <w:rPr>
        <w:rFonts w:hint="default"/>
        <w:sz w:val="28"/>
        <w:szCs w:val="28"/>
      </w:rPr>
    </w:lvl>
    <w:lvl w:ilvl="1" w:tplc="9CFCF84E">
      <w:numFmt w:val="none"/>
      <w:lvlText w:val=""/>
      <w:lvlJc w:val="left"/>
      <w:pPr>
        <w:tabs>
          <w:tab w:val="num" w:pos="360"/>
        </w:tabs>
      </w:pPr>
    </w:lvl>
    <w:lvl w:ilvl="2" w:tplc="773487FE">
      <w:numFmt w:val="none"/>
      <w:lvlText w:val=""/>
      <w:lvlJc w:val="left"/>
      <w:pPr>
        <w:tabs>
          <w:tab w:val="num" w:pos="360"/>
        </w:tabs>
      </w:pPr>
    </w:lvl>
    <w:lvl w:ilvl="3" w:tplc="8872E4BA">
      <w:numFmt w:val="none"/>
      <w:lvlText w:val=""/>
      <w:lvlJc w:val="left"/>
      <w:pPr>
        <w:tabs>
          <w:tab w:val="num" w:pos="360"/>
        </w:tabs>
      </w:pPr>
    </w:lvl>
    <w:lvl w:ilvl="4" w:tplc="5074E240">
      <w:numFmt w:val="none"/>
      <w:lvlText w:val=""/>
      <w:lvlJc w:val="left"/>
      <w:pPr>
        <w:tabs>
          <w:tab w:val="num" w:pos="360"/>
        </w:tabs>
      </w:pPr>
    </w:lvl>
    <w:lvl w:ilvl="5" w:tplc="46688378">
      <w:numFmt w:val="none"/>
      <w:lvlText w:val=""/>
      <w:lvlJc w:val="left"/>
      <w:pPr>
        <w:tabs>
          <w:tab w:val="num" w:pos="360"/>
        </w:tabs>
      </w:pPr>
    </w:lvl>
    <w:lvl w:ilvl="6" w:tplc="33F22B3C">
      <w:numFmt w:val="none"/>
      <w:lvlText w:val=""/>
      <w:lvlJc w:val="left"/>
      <w:pPr>
        <w:tabs>
          <w:tab w:val="num" w:pos="360"/>
        </w:tabs>
      </w:pPr>
    </w:lvl>
    <w:lvl w:ilvl="7" w:tplc="EBC8DC56">
      <w:numFmt w:val="none"/>
      <w:lvlText w:val=""/>
      <w:lvlJc w:val="left"/>
      <w:pPr>
        <w:tabs>
          <w:tab w:val="num" w:pos="360"/>
        </w:tabs>
      </w:pPr>
    </w:lvl>
    <w:lvl w:ilvl="8" w:tplc="72AA6DB4">
      <w:numFmt w:val="none"/>
      <w:lvlText w:val=""/>
      <w:lvlJc w:val="left"/>
      <w:pPr>
        <w:tabs>
          <w:tab w:val="num" w:pos="360"/>
        </w:tabs>
      </w:pPr>
    </w:lvl>
  </w:abstractNum>
  <w:abstractNum w:abstractNumId="108">
    <w:nsid w:val="7A3E5D5B"/>
    <w:multiLevelType w:val="hybridMultilevel"/>
    <w:tmpl w:val="7B5AC7EE"/>
    <w:lvl w:ilvl="0" w:tplc="95F0BA4E">
      <w:start w:val="1"/>
      <w:numFmt w:val="bullet"/>
      <w:lvlText w:val="●"/>
      <w:lvlJc w:val="left"/>
      <w:pPr>
        <w:ind w:left="720" w:hanging="360"/>
      </w:pPr>
      <w:rPr>
        <w:u w:val="none"/>
      </w:rPr>
    </w:lvl>
    <w:lvl w:ilvl="1" w:tplc="DAAEFB28">
      <w:start w:val="1"/>
      <w:numFmt w:val="bullet"/>
      <w:lvlText w:val="○"/>
      <w:lvlJc w:val="left"/>
      <w:pPr>
        <w:ind w:left="1440" w:hanging="360"/>
      </w:pPr>
      <w:rPr>
        <w:u w:val="none"/>
      </w:rPr>
    </w:lvl>
    <w:lvl w:ilvl="2" w:tplc="CADE615E">
      <w:start w:val="1"/>
      <w:numFmt w:val="bullet"/>
      <w:lvlText w:val="■"/>
      <w:lvlJc w:val="left"/>
      <w:pPr>
        <w:ind w:left="2160" w:hanging="360"/>
      </w:pPr>
      <w:rPr>
        <w:u w:val="none"/>
      </w:rPr>
    </w:lvl>
    <w:lvl w:ilvl="3" w:tplc="C8BEC398">
      <w:start w:val="1"/>
      <w:numFmt w:val="bullet"/>
      <w:lvlText w:val="●"/>
      <w:lvlJc w:val="left"/>
      <w:pPr>
        <w:ind w:left="2880" w:hanging="360"/>
      </w:pPr>
      <w:rPr>
        <w:u w:val="none"/>
      </w:rPr>
    </w:lvl>
    <w:lvl w:ilvl="4" w:tplc="51A80F60">
      <w:start w:val="1"/>
      <w:numFmt w:val="bullet"/>
      <w:lvlText w:val="○"/>
      <w:lvlJc w:val="left"/>
      <w:pPr>
        <w:ind w:left="3600" w:hanging="360"/>
      </w:pPr>
      <w:rPr>
        <w:u w:val="none"/>
      </w:rPr>
    </w:lvl>
    <w:lvl w:ilvl="5" w:tplc="2C60B7A4">
      <w:start w:val="1"/>
      <w:numFmt w:val="bullet"/>
      <w:lvlText w:val="■"/>
      <w:lvlJc w:val="left"/>
      <w:pPr>
        <w:ind w:left="4320" w:hanging="360"/>
      </w:pPr>
      <w:rPr>
        <w:u w:val="none"/>
      </w:rPr>
    </w:lvl>
    <w:lvl w:ilvl="6" w:tplc="A4FCFD46">
      <w:start w:val="1"/>
      <w:numFmt w:val="bullet"/>
      <w:lvlText w:val="●"/>
      <w:lvlJc w:val="left"/>
      <w:pPr>
        <w:ind w:left="5040" w:hanging="360"/>
      </w:pPr>
      <w:rPr>
        <w:u w:val="none"/>
      </w:rPr>
    </w:lvl>
    <w:lvl w:ilvl="7" w:tplc="19C4E5B8">
      <w:start w:val="1"/>
      <w:numFmt w:val="bullet"/>
      <w:lvlText w:val="○"/>
      <w:lvlJc w:val="left"/>
      <w:pPr>
        <w:ind w:left="5760" w:hanging="360"/>
      </w:pPr>
      <w:rPr>
        <w:u w:val="none"/>
      </w:rPr>
    </w:lvl>
    <w:lvl w:ilvl="8" w:tplc="55C4B7BA">
      <w:start w:val="1"/>
      <w:numFmt w:val="bullet"/>
      <w:lvlText w:val="■"/>
      <w:lvlJc w:val="left"/>
      <w:pPr>
        <w:ind w:left="6480" w:hanging="360"/>
      </w:pPr>
      <w:rPr>
        <w:u w:val="none"/>
      </w:rPr>
    </w:lvl>
  </w:abstractNum>
  <w:abstractNum w:abstractNumId="109">
    <w:nsid w:val="7B2B60E8"/>
    <w:multiLevelType w:val="hybridMultilevel"/>
    <w:tmpl w:val="AE7EA644"/>
    <w:lvl w:ilvl="0" w:tplc="F2A08866">
      <w:start w:val="1"/>
      <w:numFmt w:val="bullet"/>
      <w:lvlText w:val=""/>
      <w:lvlJc w:val="left"/>
      <w:pPr>
        <w:tabs>
          <w:tab w:val="num" w:pos="432"/>
        </w:tabs>
        <w:ind w:left="432" w:hanging="432"/>
      </w:pPr>
      <w:rPr>
        <w:rFonts w:ascii="Symbol" w:hAnsi="Symbol" w:hint="default"/>
      </w:rPr>
    </w:lvl>
    <w:lvl w:ilvl="1" w:tplc="13ECA0CC">
      <w:numFmt w:val="none"/>
      <w:lvlText w:val=""/>
      <w:lvlJc w:val="left"/>
      <w:pPr>
        <w:tabs>
          <w:tab w:val="num" w:pos="360"/>
        </w:tabs>
      </w:pPr>
    </w:lvl>
    <w:lvl w:ilvl="2" w:tplc="2606FC62">
      <w:numFmt w:val="none"/>
      <w:lvlText w:val=""/>
      <w:lvlJc w:val="left"/>
      <w:pPr>
        <w:tabs>
          <w:tab w:val="num" w:pos="360"/>
        </w:tabs>
      </w:pPr>
    </w:lvl>
    <w:lvl w:ilvl="3" w:tplc="01FA38CE">
      <w:numFmt w:val="none"/>
      <w:lvlText w:val=""/>
      <w:lvlJc w:val="left"/>
      <w:pPr>
        <w:tabs>
          <w:tab w:val="num" w:pos="360"/>
        </w:tabs>
      </w:pPr>
    </w:lvl>
    <w:lvl w:ilvl="4" w:tplc="C18C9B90">
      <w:start w:val="1"/>
      <w:numFmt w:val="bullet"/>
      <w:lvlText w:val=""/>
      <w:lvlJc w:val="left"/>
      <w:pPr>
        <w:tabs>
          <w:tab w:val="num" w:pos="1008"/>
        </w:tabs>
        <w:ind w:left="1008" w:hanging="1008"/>
      </w:pPr>
      <w:rPr>
        <w:rFonts w:ascii="Symbol" w:hAnsi="Symbol" w:hint="default"/>
      </w:rPr>
    </w:lvl>
    <w:lvl w:ilvl="5" w:tplc="66BA539A">
      <w:numFmt w:val="none"/>
      <w:lvlText w:val=""/>
      <w:lvlJc w:val="left"/>
      <w:pPr>
        <w:tabs>
          <w:tab w:val="num" w:pos="360"/>
        </w:tabs>
      </w:pPr>
    </w:lvl>
    <w:lvl w:ilvl="6" w:tplc="BAB072D4">
      <w:numFmt w:val="none"/>
      <w:lvlText w:val=""/>
      <w:lvlJc w:val="left"/>
      <w:pPr>
        <w:tabs>
          <w:tab w:val="num" w:pos="360"/>
        </w:tabs>
      </w:pPr>
    </w:lvl>
    <w:lvl w:ilvl="7" w:tplc="CAA6CEC2">
      <w:numFmt w:val="none"/>
      <w:lvlText w:val=""/>
      <w:lvlJc w:val="left"/>
      <w:pPr>
        <w:tabs>
          <w:tab w:val="num" w:pos="360"/>
        </w:tabs>
      </w:pPr>
    </w:lvl>
    <w:lvl w:ilvl="8" w:tplc="6C126D02">
      <w:numFmt w:val="none"/>
      <w:lvlText w:val=""/>
      <w:lvlJc w:val="left"/>
      <w:pPr>
        <w:tabs>
          <w:tab w:val="num" w:pos="360"/>
        </w:tabs>
      </w:pPr>
    </w:lvl>
  </w:abstractNum>
  <w:abstractNum w:abstractNumId="110">
    <w:nsid w:val="7C080915"/>
    <w:multiLevelType w:val="hybridMultilevel"/>
    <w:tmpl w:val="65A62BB8"/>
    <w:lvl w:ilvl="0" w:tplc="7F127058">
      <w:start w:val="1"/>
      <w:numFmt w:val="decimal"/>
      <w:lvlText w:val="%1."/>
      <w:lvlJc w:val="left"/>
      <w:pPr>
        <w:ind w:left="720" w:hanging="360"/>
      </w:pPr>
      <w:rPr>
        <w:rFonts w:hint="default"/>
        <w:sz w:val="28"/>
        <w:szCs w:val="28"/>
      </w:rPr>
    </w:lvl>
    <w:lvl w:ilvl="1" w:tplc="64CE9036">
      <w:numFmt w:val="none"/>
      <w:lvlText w:val=""/>
      <w:lvlJc w:val="left"/>
      <w:pPr>
        <w:tabs>
          <w:tab w:val="num" w:pos="360"/>
        </w:tabs>
      </w:pPr>
    </w:lvl>
    <w:lvl w:ilvl="2" w:tplc="1298CCC2">
      <w:numFmt w:val="none"/>
      <w:lvlText w:val=""/>
      <w:lvlJc w:val="left"/>
      <w:pPr>
        <w:tabs>
          <w:tab w:val="num" w:pos="360"/>
        </w:tabs>
      </w:pPr>
    </w:lvl>
    <w:lvl w:ilvl="3" w:tplc="C73831F8">
      <w:numFmt w:val="none"/>
      <w:lvlText w:val=""/>
      <w:lvlJc w:val="left"/>
      <w:pPr>
        <w:tabs>
          <w:tab w:val="num" w:pos="360"/>
        </w:tabs>
      </w:pPr>
    </w:lvl>
    <w:lvl w:ilvl="4" w:tplc="4802EEC2">
      <w:numFmt w:val="none"/>
      <w:lvlText w:val=""/>
      <w:lvlJc w:val="left"/>
      <w:pPr>
        <w:tabs>
          <w:tab w:val="num" w:pos="360"/>
        </w:tabs>
      </w:pPr>
    </w:lvl>
    <w:lvl w:ilvl="5" w:tplc="127C9DB8">
      <w:numFmt w:val="none"/>
      <w:lvlText w:val=""/>
      <w:lvlJc w:val="left"/>
      <w:pPr>
        <w:tabs>
          <w:tab w:val="num" w:pos="360"/>
        </w:tabs>
      </w:pPr>
    </w:lvl>
    <w:lvl w:ilvl="6" w:tplc="2B5E04A0">
      <w:numFmt w:val="none"/>
      <w:lvlText w:val=""/>
      <w:lvlJc w:val="left"/>
      <w:pPr>
        <w:tabs>
          <w:tab w:val="num" w:pos="360"/>
        </w:tabs>
      </w:pPr>
    </w:lvl>
    <w:lvl w:ilvl="7" w:tplc="C4CC5064">
      <w:numFmt w:val="none"/>
      <w:lvlText w:val=""/>
      <w:lvlJc w:val="left"/>
      <w:pPr>
        <w:tabs>
          <w:tab w:val="num" w:pos="360"/>
        </w:tabs>
      </w:pPr>
    </w:lvl>
    <w:lvl w:ilvl="8" w:tplc="88FA893A">
      <w:numFmt w:val="none"/>
      <w:lvlText w:val=""/>
      <w:lvlJc w:val="left"/>
      <w:pPr>
        <w:tabs>
          <w:tab w:val="num" w:pos="360"/>
        </w:tabs>
      </w:pPr>
    </w:lvl>
  </w:abstractNum>
  <w:abstractNum w:abstractNumId="111">
    <w:nsid w:val="7CE11169"/>
    <w:multiLevelType w:val="hybridMultilevel"/>
    <w:tmpl w:val="364EB6D4"/>
    <w:lvl w:ilvl="0" w:tplc="9064B322">
      <w:start w:val="1"/>
      <w:numFmt w:val="bullet"/>
      <w:lvlText w:val=""/>
      <w:lvlJc w:val="left"/>
      <w:pPr>
        <w:tabs>
          <w:tab w:val="num" w:pos="1935"/>
        </w:tabs>
        <w:ind w:left="1935" w:hanging="360"/>
      </w:pPr>
      <w:rPr>
        <w:rFonts w:ascii="Symbol" w:hAnsi="Symbol"/>
      </w:rPr>
    </w:lvl>
    <w:lvl w:ilvl="1" w:tplc="B518C7F0">
      <w:start w:val="1"/>
      <w:numFmt w:val="bullet"/>
      <w:lvlText w:val="◦"/>
      <w:lvlJc w:val="left"/>
      <w:pPr>
        <w:tabs>
          <w:tab w:val="num" w:pos="2204"/>
        </w:tabs>
        <w:ind w:left="2204" w:hanging="360"/>
      </w:pPr>
      <w:rPr>
        <w:rFonts w:ascii="OpenSymbol" w:hAnsi="OpenSymbol" w:cs="OpenSymbol"/>
      </w:rPr>
    </w:lvl>
    <w:lvl w:ilvl="2" w:tplc="C2605F72">
      <w:start w:val="1"/>
      <w:numFmt w:val="bullet"/>
      <w:lvlText w:val="▪"/>
      <w:lvlJc w:val="left"/>
      <w:pPr>
        <w:tabs>
          <w:tab w:val="num" w:pos="2655"/>
        </w:tabs>
        <w:ind w:left="2655" w:hanging="360"/>
      </w:pPr>
      <w:rPr>
        <w:rFonts w:ascii="OpenSymbol" w:hAnsi="OpenSymbol" w:cs="OpenSymbol"/>
      </w:rPr>
    </w:lvl>
    <w:lvl w:ilvl="3" w:tplc="30A238C8">
      <w:start w:val="1"/>
      <w:numFmt w:val="bullet"/>
      <w:lvlText w:val=""/>
      <w:lvlJc w:val="left"/>
      <w:pPr>
        <w:tabs>
          <w:tab w:val="num" w:pos="3015"/>
        </w:tabs>
        <w:ind w:left="3015" w:hanging="360"/>
      </w:pPr>
      <w:rPr>
        <w:rFonts w:ascii="Symbol" w:hAnsi="Symbol"/>
      </w:rPr>
    </w:lvl>
    <w:lvl w:ilvl="4" w:tplc="CA68772E">
      <w:start w:val="1"/>
      <w:numFmt w:val="bullet"/>
      <w:lvlText w:val="◦"/>
      <w:lvlJc w:val="left"/>
      <w:pPr>
        <w:tabs>
          <w:tab w:val="num" w:pos="3375"/>
        </w:tabs>
        <w:ind w:left="3375" w:hanging="360"/>
      </w:pPr>
      <w:rPr>
        <w:rFonts w:ascii="OpenSymbol" w:hAnsi="OpenSymbol" w:cs="OpenSymbol"/>
      </w:rPr>
    </w:lvl>
    <w:lvl w:ilvl="5" w:tplc="A7EE0680">
      <w:start w:val="1"/>
      <w:numFmt w:val="bullet"/>
      <w:lvlText w:val="▪"/>
      <w:lvlJc w:val="left"/>
      <w:pPr>
        <w:tabs>
          <w:tab w:val="num" w:pos="3735"/>
        </w:tabs>
        <w:ind w:left="3735" w:hanging="360"/>
      </w:pPr>
      <w:rPr>
        <w:rFonts w:ascii="OpenSymbol" w:hAnsi="OpenSymbol" w:cs="OpenSymbol"/>
      </w:rPr>
    </w:lvl>
    <w:lvl w:ilvl="6" w:tplc="9EEAF5DE">
      <w:start w:val="1"/>
      <w:numFmt w:val="bullet"/>
      <w:lvlText w:val=""/>
      <w:lvlJc w:val="left"/>
      <w:pPr>
        <w:tabs>
          <w:tab w:val="num" w:pos="4095"/>
        </w:tabs>
        <w:ind w:left="4095" w:hanging="360"/>
      </w:pPr>
      <w:rPr>
        <w:rFonts w:ascii="Symbol" w:hAnsi="Symbol"/>
      </w:rPr>
    </w:lvl>
    <w:lvl w:ilvl="7" w:tplc="066847AE">
      <w:start w:val="1"/>
      <w:numFmt w:val="bullet"/>
      <w:lvlText w:val="◦"/>
      <w:lvlJc w:val="left"/>
      <w:pPr>
        <w:tabs>
          <w:tab w:val="num" w:pos="4455"/>
        </w:tabs>
        <w:ind w:left="4455" w:hanging="360"/>
      </w:pPr>
      <w:rPr>
        <w:rFonts w:ascii="OpenSymbol" w:hAnsi="OpenSymbol" w:cs="OpenSymbol"/>
      </w:rPr>
    </w:lvl>
    <w:lvl w:ilvl="8" w:tplc="75F4B75C">
      <w:start w:val="1"/>
      <w:numFmt w:val="bullet"/>
      <w:lvlText w:val="▪"/>
      <w:lvlJc w:val="left"/>
      <w:pPr>
        <w:tabs>
          <w:tab w:val="num" w:pos="4815"/>
        </w:tabs>
        <w:ind w:left="4815" w:hanging="360"/>
      </w:pPr>
      <w:rPr>
        <w:rFonts w:ascii="OpenSymbol" w:hAnsi="OpenSymbol" w:cs="OpenSymbol"/>
      </w:rPr>
    </w:lvl>
  </w:abstractNum>
  <w:abstractNum w:abstractNumId="112">
    <w:nsid w:val="7E9D2060"/>
    <w:multiLevelType w:val="hybridMultilevel"/>
    <w:tmpl w:val="8AEE4EA4"/>
    <w:lvl w:ilvl="0" w:tplc="4FC47B38">
      <w:start w:val="1"/>
      <w:numFmt w:val="bullet"/>
      <w:lvlText w:val=""/>
      <w:lvlJc w:val="left"/>
      <w:pPr>
        <w:ind w:left="1440" w:hanging="360"/>
      </w:pPr>
      <w:rPr>
        <w:rFonts w:ascii="Symbol" w:hAnsi="Symbol" w:hint="default"/>
      </w:rPr>
    </w:lvl>
    <w:lvl w:ilvl="1" w:tplc="9392DEB6">
      <w:start w:val="1"/>
      <w:numFmt w:val="bullet"/>
      <w:lvlText w:val="o"/>
      <w:lvlJc w:val="left"/>
      <w:pPr>
        <w:ind w:left="2160" w:hanging="360"/>
      </w:pPr>
      <w:rPr>
        <w:rFonts w:ascii="Courier New" w:hAnsi="Courier New" w:cs="Courier New" w:hint="default"/>
      </w:rPr>
    </w:lvl>
    <w:lvl w:ilvl="2" w:tplc="6ADAC900">
      <w:start w:val="1"/>
      <w:numFmt w:val="bullet"/>
      <w:lvlText w:val=""/>
      <w:lvlJc w:val="left"/>
      <w:pPr>
        <w:ind w:left="2880" w:hanging="360"/>
      </w:pPr>
      <w:rPr>
        <w:rFonts w:ascii="Wingdings" w:hAnsi="Wingdings" w:hint="default"/>
      </w:rPr>
    </w:lvl>
    <w:lvl w:ilvl="3" w:tplc="9ABE10B2">
      <w:start w:val="1"/>
      <w:numFmt w:val="bullet"/>
      <w:lvlText w:val=""/>
      <w:lvlJc w:val="left"/>
      <w:pPr>
        <w:ind w:left="3600" w:hanging="360"/>
      </w:pPr>
      <w:rPr>
        <w:rFonts w:ascii="Symbol" w:hAnsi="Symbol" w:hint="default"/>
      </w:rPr>
    </w:lvl>
    <w:lvl w:ilvl="4" w:tplc="B9EC29B4">
      <w:start w:val="1"/>
      <w:numFmt w:val="bullet"/>
      <w:lvlText w:val="o"/>
      <w:lvlJc w:val="left"/>
      <w:pPr>
        <w:ind w:left="4320" w:hanging="360"/>
      </w:pPr>
      <w:rPr>
        <w:rFonts w:ascii="Courier New" w:hAnsi="Courier New" w:cs="Courier New" w:hint="default"/>
      </w:rPr>
    </w:lvl>
    <w:lvl w:ilvl="5" w:tplc="51A23FFC">
      <w:start w:val="1"/>
      <w:numFmt w:val="bullet"/>
      <w:lvlText w:val=""/>
      <w:lvlJc w:val="left"/>
      <w:pPr>
        <w:ind w:left="5040" w:hanging="360"/>
      </w:pPr>
      <w:rPr>
        <w:rFonts w:ascii="Wingdings" w:hAnsi="Wingdings" w:hint="default"/>
      </w:rPr>
    </w:lvl>
    <w:lvl w:ilvl="6" w:tplc="35E0642A">
      <w:start w:val="1"/>
      <w:numFmt w:val="bullet"/>
      <w:lvlText w:val=""/>
      <w:lvlJc w:val="left"/>
      <w:pPr>
        <w:ind w:left="5760" w:hanging="360"/>
      </w:pPr>
      <w:rPr>
        <w:rFonts w:ascii="Symbol" w:hAnsi="Symbol" w:hint="default"/>
      </w:rPr>
    </w:lvl>
    <w:lvl w:ilvl="7" w:tplc="153E6642">
      <w:start w:val="1"/>
      <w:numFmt w:val="bullet"/>
      <w:lvlText w:val="o"/>
      <w:lvlJc w:val="left"/>
      <w:pPr>
        <w:ind w:left="6480" w:hanging="360"/>
      </w:pPr>
      <w:rPr>
        <w:rFonts w:ascii="Courier New" w:hAnsi="Courier New" w:cs="Courier New" w:hint="default"/>
      </w:rPr>
    </w:lvl>
    <w:lvl w:ilvl="8" w:tplc="867262B2">
      <w:start w:val="1"/>
      <w:numFmt w:val="bullet"/>
      <w:lvlText w:val=""/>
      <w:lvlJc w:val="left"/>
      <w:pPr>
        <w:ind w:left="7200" w:hanging="360"/>
      </w:pPr>
      <w:rPr>
        <w:rFonts w:ascii="Wingdings" w:hAnsi="Wingdings" w:hint="default"/>
      </w:rPr>
    </w:lvl>
  </w:abstractNum>
  <w:abstractNum w:abstractNumId="113">
    <w:nsid w:val="7ECF1C96"/>
    <w:multiLevelType w:val="hybridMultilevel"/>
    <w:tmpl w:val="B560C460"/>
    <w:lvl w:ilvl="0" w:tplc="18BC2A00">
      <w:start w:val="1"/>
      <w:numFmt w:val="decimal"/>
      <w:lvlText w:val="%1)"/>
      <w:lvlJc w:val="left"/>
      <w:pPr>
        <w:ind w:left="1080" w:hanging="360"/>
      </w:pPr>
      <w:rPr>
        <w:rFonts w:hint="default"/>
      </w:rPr>
    </w:lvl>
    <w:lvl w:ilvl="1" w:tplc="C784B396">
      <w:start w:val="1"/>
      <w:numFmt w:val="lowerLetter"/>
      <w:lvlText w:val="%2."/>
      <w:lvlJc w:val="left"/>
      <w:pPr>
        <w:ind w:left="1800" w:hanging="360"/>
      </w:pPr>
    </w:lvl>
    <w:lvl w:ilvl="2" w:tplc="02500AB0">
      <w:start w:val="1"/>
      <w:numFmt w:val="lowerRoman"/>
      <w:lvlText w:val="%3."/>
      <w:lvlJc w:val="right"/>
      <w:pPr>
        <w:ind w:left="2520" w:hanging="180"/>
      </w:pPr>
    </w:lvl>
    <w:lvl w:ilvl="3" w:tplc="73D63D5C">
      <w:start w:val="1"/>
      <w:numFmt w:val="decimal"/>
      <w:lvlText w:val="%4."/>
      <w:lvlJc w:val="left"/>
      <w:pPr>
        <w:ind w:left="3240" w:hanging="360"/>
      </w:pPr>
    </w:lvl>
    <w:lvl w:ilvl="4" w:tplc="69348CC2">
      <w:start w:val="1"/>
      <w:numFmt w:val="lowerLetter"/>
      <w:lvlText w:val="%5."/>
      <w:lvlJc w:val="left"/>
      <w:pPr>
        <w:ind w:left="3960" w:hanging="360"/>
      </w:pPr>
    </w:lvl>
    <w:lvl w:ilvl="5" w:tplc="60DC656E">
      <w:start w:val="1"/>
      <w:numFmt w:val="lowerRoman"/>
      <w:lvlText w:val="%6."/>
      <w:lvlJc w:val="right"/>
      <w:pPr>
        <w:ind w:left="4680" w:hanging="180"/>
      </w:pPr>
    </w:lvl>
    <w:lvl w:ilvl="6" w:tplc="925EC866">
      <w:start w:val="1"/>
      <w:numFmt w:val="decimal"/>
      <w:lvlText w:val="%7."/>
      <w:lvlJc w:val="left"/>
      <w:pPr>
        <w:ind w:left="5400" w:hanging="360"/>
      </w:pPr>
    </w:lvl>
    <w:lvl w:ilvl="7" w:tplc="A538F5A4">
      <w:start w:val="1"/>
      <w:numFmt w:val="lowerLetter"/>
      <w:lvlText w:val="%8."/>
      <w:lvlJc w:val="left"/>
      <w:pPr>
        <w:ind w:left="6120" w:hanging="360"/>
      </w:pPr>
    </w:lvl>
    <w:lvl w:ilvl="8" w:tplc="55CCEE8E">
      <w:start w:val="1"/>
      <w:numFmt w:val="lowerRoman"/>
      <w:lvlText w:val="%9."/>
      <w:lvlJc w:val="right"/>
      <w:pPr>
        <w:ind w:left="6840" w:hanging="180"/>
      </w:pPr>
    </w:lvl>
  </w:abstractNum>
  <w:abstractNum w:abstractNumId="114">
    <w:nsid w:val="7F26377D"/>
    <w:multiLevelType w:val="hybridMultilevel"/>
    <w:tmpl w:val="D396C812"/>
    <w:lvl w:ilvl="0" w:tplc="0BFCFD24">
      <w:start w:val="1"/>
      <w:numFmt w:val="bullet"/>
      <w:lvlText w:val="●"/>
      <w:lvlJc w:val="left"/>
      <w:pPr>
        <w:ind w:left="720" w:hanging="360"/>
      </w:pPr>
      <w:rPr>
        <w:u w:val="none"/>
      </w:rPr>
    </w:lvl>
    <w:lvl w:ilvl="1" w:tplc="D0B68492">
      <w:start w:val="1"/>
      <w:numFmt w:val="bullet"/>
      <w:lvlText w:val="○"/>
      <w:lvlJc w:val="left"/>
      <w:pPr>
        <w:ind w:left="1440" w:hanging="360"/>
      </w:pPr>
      <w:rPr>
        <w:u w:val="none"/>
      </w:rPr>
    </w:lvl>
    <w:lvl w:ilvl="2" w:tplc="6F4C4514">
      <w:start w:val="1"/>
      <w:numFmt w:val="bullet"/>
      <w:lvlText w:val="■"/>
      <w:lvlJc w:val="left"/>
      <w:pPr>
        <w:ind w:left="2160" w:hanging="360"/>
      </w:pPr>
      <w:rPr>
        <w:u w:val="none"/>
      </w:rPr>
    </w:lvl>
    <w:lvl w:ilvl="3" w:tplc="7F22C60C">
      <w:start w:val="1"/>
      <w:numFmt w:val="bullet"/>
      <w:lvlText w:val="●"/>
      <w:lvlJc w:val="left"/>
      <w:pPr>
        <w:ind w:left="2880" w:hanging="360"/>
      </w:pPr>
      <w:rPr>
        <w:u w:val="none"/>
      </w:rPr>
    </w:lvl>
    <w:lvl w:ilvl="4" w:tplc="76EEF8E8">
      <w:start w:val="1"/>
      <w:numFmt w:val="bullet"/>
      <w:lvlText w:val="○"/>
      <w:lvlJc w:val="left"/>
      <w:pPr>
        <w:ind w:left="3600" w:hanging="360"/>
      </w:pPr>
      <w:rPr>
        <w:u w:val="none"/>
      </w:rPr>
    </w:lvl>
    <w:lvl w:ilvl="5" w:tplc="797CEB24">
      <w:start w:val="1"/>
      <w:numFmt w:val="bullet"/>
      <w:lvlText w:val="■"/>
      <w:lvlJc w:val="left"/>
      <w:pPr>
        <w:ind w:left="4320" w:hanging="360"/>
      </w:pPr>
      <w:rPr>
        <w:u w:val="none"/>
      </w:rPr>
    </w:lvl>
    <w:lvl w:ilvl="6" w:tplc="5EC2A420">
      <w:start w:val="1"/>
      <w:numFmt w:val="bullet"/>
      <w:lvlText w:val="●"/>
      <w:lvlJc w:val="left"/>
      <w:pPr>
        <w:ind w:left="5040" w:hanging="360"/>
      </w:pPr>
      <w:rPr>
        <w:u w:val="none"/>
      </w:rPr>
    </w:lvl>
    <w:lvl w:ilvl="7" w:tplc="E7D0D650">
      <w:start w:val="1"/>
      <w:numFmt w:val="bullet"/>
      <w:lvlText w:val="○"/>
      <w:lvlJc w:val="left"/>
      <w:pPr>
        <w:ind w:left="5760" w:hanging="360"/>
      </w:pPr>
      <w:rPr>
        <w:u w:val="none"/>
      </w:rPr>
    </w:lvl>
    <w:lvl w:ilvl="8" w:tplc="4634C656">
      <w:start w:val="1"/>
      <w:numFmt w:val="bullet"/>
      <w:lvlText w:val="■"/>
      <w:lvlJc w:val="left"/>
      <w:pPr>
        <w:ind w:left="6480" w:hanging="360"/>
      </w:pPr>
      <w:rPr>
        <w:u w:val="none"/>
      </w:rPr>
    </w:lvl>
  </w:abstractNum>
  <w:num w:numId="1">
    <w:abstractNumId w:val="83"/>
  </w:num>
  <w:num w:numId="2">
    <w:abstractNumId w:val="0"/>
  </w:num>
  <w:num w:numId="3">
    <w:abstractNumId w:val="79"/>
  </w:num>
  <w:num w:numId="4">
    <w:abstractNumId w:val="75"/>
  </w:num>
  <w:num w:numId="5">
    <w:abstractNumId w:val="18"/>
  </w:num>
  <w:num w:numId="6">
    <w:abstractNumId w:val="46"/>
  </w:num>
  <w:num w:numId="7">
    <w:abstractNumId w:val="34"/>
  </w:num>
  <w:num w:numId="8">
    <w:abstractNumId w:val="38"/>
  </w:num>
  <w:num w:numId="9">
    <w:abstractNumId w:val="97"/>
  </w:num>
  <w:num w:numId="10">
    <w:abstractNumId w:val="56"/>
  </w:num>
  <w:num w:numId="11">
    <w:abstractNumId w:val="65"/>
  </w:num>
  <w:num w:numId="12">
    <w:abstractNumId w:val="59"/>
  </w:num>
  <w:num w:numId="13">
    <w:abstractNumId w:val="24"/>
  </w:num>
  <w:num w:numId="14">
    <w:abstractNumId w:val="68"/>
  </w:num>
  <w:num w:numId="15">
    <w:abstractNumId w:val="15"/>
  </w:num>
  <w:num w:numId="16">
    <w:abstractNumId w:val="60"/>
  </w:num>
  <w:num w:numId="17">
    <w:abstractNumId w:val="78"/>
  </w:num>
  <w:num w:numId="18">
    <w:abstractNumId w:val="45"/>
  </w:num>
  <w:num w:numId="19">
    <w:abstractNumId w:val="109"/>
  </w:num>
  <w:num w:numId="20">
    <w:abstractNumId w:val="33"/>
  </w:num>
  <w:num w:numId="21">
    <w:abstractNumId w:val="89"/>
  </w:num>
  <w:num w:numId="22">
    <w:abstractNumId w:val="21"/>
  </w:num>
  <w:num w:numId="23">
    <w:abstractNumId w:val="37"/>
  </w:num>
  <w:num w:numId="24">
    <w:abstractNumId w:val="31"/>
  </w:num>
  <w:num w:numId="25">
    <w:abstractNumId w:val="40"/>
  </w:num>
  <w:num w:numId="26">
    <w:abstractNumId w:val="107"/>
  </w:num>
  <w:num w:numId="27">
    <w:abstractNumId w:val="48"/>
  </w:num>
  <w:num w:numId="28">
    <w:abstractNumId w:val="96"/>
  </w:num>
  <w:num w:numId="29">
    <w:abstractNumId w:val="30"/>
  </w:num>
  <w:num w:numId="30">
    <w:abstractNumId w:val="100"/>
  </w:num>
  <w:num w:numId="31">
    <w:abstractNumId w:val="94"/>
  </w:num>
  <w:num w:numId="32">
    <w:abstractNumId w:val="51"/>
  </w:num>
  <w:num w:numId="33">
    <w:abstractNumId w:val="111"/>
  </w:num>
  <w:num w:numId="34">
    <w:abstractNumId w:val="101"/>
  </w:num>
  <w:num w:numId="35">
    <w:abstractNumId w:val="66"/>
  </w:num>
  <w:num w:numId="36">
    <w:abstractNumId w:val="26"/>
  </w:num>
  <w:num w:numId="37">
    <w:abstractNumId w:val="92"/>
  </w:num>
  <w:num w:numId="38">
    <w:abstractNumId w:val="98"/>
  </w:num>
  <w:num w:numId="39">
    <w:abstractNumId w:val="17"/>
  </w:num>
  <w:num w:numId="40">
    <w:abstractNumId w:val="4"/>
  </w:num>
  <w:num w:numId="41">
    <w:abstractNumId w:val="103"/>
  </w:num>
  <w:num w:numId="42">
    <w:abstractNumId w:val="9"/>
  </w:num>
  <w:num w:numId="43">
    <w:abstractNumId w:val="52"/>
  </w:num>
  <w:num w:numId="44">
    <w:abstractNumId w:val="72"/>
  </w:num>
  <w:num w:numId="45">
    <w:abstractNumId w:val="39"/>
  </w:num>
  <w:num w:numId="46">
    <w:abstractNumId w:val="6"/>
  </w:num>
  <w:num w:numId="47">
    <w:abstractNumId w:val="5"/>
  </w:num>
  <w:num w:numId="48">
    <w:abstractNumId w:val="43"/>
  </w:num>
  <w:num w:numId="49">
    <w:abstractNumId w:val="35"/>
  </w:num>
  <w:num w:numId="50">
    <w:abstractNumId w:val="54"/>
  </w:num>
  <w:num w:numId="51">
    <w:abstractNumId w:val="67"/>
  </w:num>
  <w:num w:numId="52">
    <w:abstractNumId w:val="82"/>
  </w:num>
  <w:num w:numId="53">
    <w:abstractNumId w:val="29"/>
  </w:num>
  <w:num w:numId="54">
    <w:abstractNumId w:val="74"/>
  </w:num>
  <w:num w:numId="55">
    <w:abstractNumId w:val="53"/>
  </w:num>
  <w:num w:numId="56">
    <w:abstractNumId w:val="8"/>
  </w:num>
  <w:num w:numId="57">
    <w:abstractNumId w:val="110"/>
  </w:num>
  <w:num w:numId="58">
    <w:abstractNumId w:val="81"/>
  </w:num>
  <w:num w:numId="59">
    <w:abstractNumId w:val="57"/>
  </w:num>
  <w:num w:numId="60">
    <w:abstractNumId w:val="50"/>
  </w:num>
  <w:num w:numId="61">
    <w:abstractNumId w:val="3"/>
  </w:num>
  <w:num w:numId="62">
    <w:abstractNumId w:val="85"/>
  </w:num>
  <w:num w:numId="63">
    <w:abstractNumId w:val="93"/>
  </w:num>
  <w:num w:numId="64">
    <w:abstractNumId w:val="16"/>
  </w:num>
  <w:num w:numId="65">
    <w:abstractNumId w:val="19"/>
  </w:num>
  <w:num w:numId="66">
    <w:abstractNumId w:val="90"/>
  </w:num>
  <w:num w:numId="67">
    <w:abstractNumId w:val="49"/>
  </w:num>
  <w:num w:numId="68">
    <w:abstractNumId w:val="11"/>
  </w:num>
  <w:num w:numId="69">
    <w:abstractNumId w:val="112"/>
  </w:num>
  <w:num w:numId="70">
    <w:abstractNumId w:val="41"/>
  </w:num>
  <w:num w:numId="71">
    <w:abstractNumId w:val="28"/>
  </w:num>
  <w:num w:numId="72">
    <w:abstractNumId w:val="76"/>
  </w:num>
  <w:num w:numId="73">
    <w:abstractNumId w:val="76"/>
    <w:lvlOverride w:ilvl="0">
      <w:lvl w:ilvl="0" w:tplc="E974952A">
        <w:start w:val="1"/>
        <w:numFmt w:val="decimal"/>
        <w:lvlText w:val="%1."/>
        <w:lvlJc w:val="left"/>
        <w:pPr>
          <w:ind w:left="720" w:hanging="360"/>
        </w:pPr>
        <w:rPr>
          <w:rFonts w:hint="default"/>
        </w:rPr>
      </w:lvl>
    </w:lvlOverride>
    <w:lvlOverride w:ilvl="1">
      <w:lvl w:ilvl="1" w:tplc="1A381B16">
        <w:start w:val="1"/>
        <w:numFmt w:val="decimal"/>
        <w:lvlText w:val="%1.%2."/>
        <w:lvlJc w:val="left"/>
        <w:pPr>
          <w:tabs>
            <w:tab w:val="num" w:pos="1418"/>
          </w:tabs>
          <w:ind w:left="1418" w:hanging="698"/>
        </w:pPr>
        <w:rPr>
          <w:rFonts w:hint="default"/>
        </w:rPr>
      </w:lvl>
    </w:lvlOverride>
    <w:lvlOverride w:ilvl="2">
      <w:lvl w:ilvl="2" w:tplc="7C4E525E">
        <w:start w:val="1"/>
        <w:numFmt w:val="lowerRoman"/>
        <w:lvlText w:val="%3."/>
        <w:lvlJc w:val="right"/>
        <w:pPr>
          <w:ind w:left="2160" w:hanging="180"/>
        </w:pPr>
        <w:rPr>
          <w:rFonts w:hint="default"/>
        </w:rPr>
      </w:lvl>
    </w:lvlOverride>
    <w:lvlOverride w:ilvl="3">
      <w:lvl w:ilvl="3" w:tplc="74346854">
        <w:start w:val="1"/>
        <w:numFmt w:val="decimal"/>
        <w:lvlText w:val="%4."/>
        <w:lvlJc w:val="left"/>
        <w:pPr>
          <w:ind w:left="2880" w:hanging="360"/>
        </w:pPr>
        <w:rPr>
          <w:rFonts w:hint="default"/>
        </w:rPr>
      </w:lvl>
    </w:lvlOverride>
    <w:lvlOverride w:ilvl="4">
      <w:lvl w:ilvl="4" w:tplc="F6AE280E">
        <w:start w:val="1"/>
        <w:numFmt w:val="lowerLetter"/>
        <w:lvlText w:val="%5."/>
        <w:lvlJc w:val="left"/>
        <w:pPr>
          <w:ind w:left="3600" w:hanging="360"/>
        </w:pPr>
        <w:rPr>
          <w:rFonts w:hint="default"/>
        </w:rPr>
      </w:lvl>
    </w:lvlOverride>
    <w:lvlOverride w:ilvl="5">
      <w:lvl w:ilvl="5" w:tplc="12861FAC">
        <w:start w:val="1"/>
        <w:numFmt w:val="lowerRoman"/>
        <w:lvlText w:val="%6."/>
        <w:lvlJc w:val="right"/>
        <w:pPr>
          <w:ind w:left="4320" w:hanging="180"/>
        </w:pPr>
        <w:rPr>
          <w:rFonts w:hint="default"/>
        </w:rPr>
      </w:lvl>
    </w:lvlOverride>
    <w:lvlOverride w:ilvl="6">
      <w:lvl w:ilvl="6" w:tplc="6576BBEA">
        <w:start w:val="1"/>
        <w:numFmt w:val="decimal"/>
        <w:lvlText w:val="%7."/>
        <w:lvlJc w:val="left"/>
        <w:pPr>
          <w:ind w:left="5040" w:hanging="360"/>
        </w:pPr>
        <w:rPr>
          <w:rFonts w:hint="default"/>
        </w:rPr>
      </w:lvl>
    </w:lvlOverride>
    <w:lvlOverride w:ilvl="7">
      <w:lvl w:ilvl="7" w:tplc="A0461BAC">
        <w:start w:val="1"/>
        <w:numFmt w:val="lowerLetter"/>
        <w:lvlText w:val="%8."/>
        <w:lvlJc w:val="left"/>
        <w:pPr>
          <w:ind w:left="5760" w:hanging="360"/>
        </w:pPr>
        <w:rPr>
          <w:rFonts w:hint="default"/>
        </w:rPr>
      </w:lvl>
    </w:lvlOverride>
    <w:lvlOverride w:ilvl="8">
      <w:lvl w:ilvl="8" w:tplc="ED4E7D22">
        <w:start w:val="1"/>
        <w:numFmt w:val="lowerRoman"/>
        <w:lvlText w:val="%9."/>
        <w:lvlJc w:val="right"/>
        <w:pPr>
          <w:ind w:left="6480" w:hanging="180"/>
        </w:pPr>
        <w:rPr>
          <w:rFonts w:hint="default"/>
        </w:rPr>
      </w:lvl>
    </w:lvlOverride>
  </w:num>
  <w:num w:numId="74">
    <w:abstractNumId w:val="91"/>
  </w:num>
  <w:num w:numId="75">
    <w:abstractNumId w:val="22"/>
  </w:num>
  <w:num w:numId="76">
    <w:abstractNumId w:val="25"/>
  </w:num>
  <w:num w:numId="77">
    <w:abstractNumId w:val="64"/>
  </w:num>
  <w:num w:numId="78">
    <w:abstractNumId w:val="27"/>
  </w:num>
  <w:num w:numId="79">
    <w:abstractNumId w:val="44"/>
  </w:num>
  <w:num w:numId="80">
    <w:abstractNumId w:val="102"/>
  </w:num>
  <w:num w:numId="81">
    <w:abstractNumId w:val="70"/>
  </w:num>
  <w:num w:numId="82">
    <w:abstractNumId w:val="32"/>
  </w:num>
  <w:num w:numId="83">
    <w:abstractNumId w:val="47"/>
  </w:num>
  <w:num w:numId="84">
    <w:abstractNumId w:val="36"/>
  </w:num>
  <w:num w:numId="85">
    <w:abstractNumId w:val="77"/>
  </w:num>
  <w:num w:numId="86">
    <w:abstractNumId w:val="61"/>
  </w:num>
  <w:num w:numId="87">
    <w:abstractNumId w:val="1"/>
  </w:num>
  <w:num w:numId="88">
    <w:abstractNumId w:val="23"/>
  </w:num>
  <w:num w:numId="89">
    <w:abstractNumId w:val="108"/>
  </w:num>
  <w:num w:numId="90">
    <w:abstractNumId w:val="12"/>
  </w:num>
  <w:num w:numId="91">
    <w:abstractNumId w:val="42"/>
  </w:num>
  <w:num w:numId="92">
    <w:abstractNumId w:val="14"/>
  </w:num>
  <w:num w:numId="93">
    <w:abstractNumId w:val="80"/>
  </w:num>
  <w:num w:numId="94">
    <w:abstractNumId w:val="13"/>
  </w:num>
  <w:num w:numId="95">
    <w:abstractNumId w:val="63"/>
  </w:num>
  <w:num w:numId="96">
    <w:abstractNumId w:val="104"/>
  </w:num>
  <w:num w:numId="97">
    <w:abstractNumId w:val="99"/>
  </w:num>
  <w:num w:numId="98">
    <w:abstractNumId w:val="10"/>
  </w:num>
  <w:num w:numId="99">
    <w:abstractNumId w:val="113"/>
  </w:num>
  <w:num w:numId="100">
    <w:abstractNumId w:val="20"/>
  </w:num>
  <w:num w:numId="101">
    <w:abstractNumId w:val="95"/>
  </w:num>
  <w:num w:numId="102">
    <w:abstractNumId w:val="87"/>
  </w:num>
  <w:num w:numId="103">
    <w:abstractNumId w:val="105"/>
  </w:num>
  <w:num w:numId="104">
    <w:abstractNumId w:val="88"/>
  </w:num>
  <w:num w:numId="105">
    <w:abstractNumId w:val="106"/>
  </w:num>
  <w:num w:numId="106">
    <w:abstractNumId w:val="86"/>
  </w:num>
  <w:num w:numId="107">
    <w:abstractNumId w:val="73"/>
  </w:num>
  <w:num w:numId="108">
    <w:abstractNumId w:val="114"/>
  </w:num>
  <w:num w:numId="109">
    <w:abstractNumId w:val="58"/>
  </w:num>
  <w:num w:numId="110">
    <w:abstractNumId w:val="55"/>
  </w:num>
  <w:num w:numId="111">
    <w:abstractNumId w:val="84"/>
  </w:num>
  <w:num w:numId="112">
    <w:abstractNumId w:val="62"/>
  </w:num>
  <w:num w:numId="113">
    <w:abstractNumId w:val="7"/>
  </w:num>
  <w:num w:numId="114">
    <w:abstractNumId w:val="69"/>
  </w:num>
  <w:num w:numId="115">
    <w:abstractNumId w:val="71"/>
  </w:num>
  <w:num w:numId="116">
    <w:abstractNumId w:val="2"/>
  </w:num>
  <w:numIdMacAtCleanup w:val="1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D84746"/>
    <w:rsid w:val="00000F2D"/>
    <w:rsid w:val="000027E5"/>
    <w:rsid w:val="0000331B"/>
    <w:rsid w:val="00003C55"/>
    <w:rsid w:val="0000597C"/>
    <w:rsid w:val="00005E07"/>
    <w:rsid w:val="00012587"/>
    <w:rsid w:val="000142BE"/>
    <w:rsid w:val="000145B5"/>
    <w:rsid w:val="00014FEA"/>
    <w:rsid w:val="00017590"/>
    <w:rsid w:val="00020E6E"/>
    <w:rsid w:val="00021747"/>
    <w:rsid w:val="000257DF"/>
    <w:rsid w:val="00026727"/>
    <w:rsid w:val="00030053"/>
    <w:rsid w:val="00040B8C"/>
    <w:rsid w:val="00057A4E"/>
    <w:rsid w:val="00060566"/>
    <w:rsid w:val="000622F0"/>
    <w:rsid w:val="00062FF4"/>
    <w:rsid w:val="00065150"/>
    <w:rsid w:val="000658A3"/>
    <w:rsid w:val="000672EE"/>
    <w:rsid w:val="00070201"/>
    <w:rsid w:val="000703AA"/>
    <w:rsid w:val="0007215B"/>
    <w:rsid w:val="00072FB9"/>
    <w:rsid w:val="00073B00"/>
    <w:rsid w:val="00074621"/>
    <w:rsid w:val="00074F94"/>
    <w:rsid w:val="0008145F"/>
    <w:rsid w:val="00084B56"/>
    <w:rsid w:val="00086ED5"/>
    <w:rsid w:val="00087E9F"/>
    <w:rsid w:val="00090C3E"/>
    <w:rsid w:val="00092DCF"/>
    <w:rsid w:val="0009431F"/>
    <w:rsid w:val="00094449"/>
    <w:rsid w:val="000A0B40"/>
    <w:rsid w:val="000A3811"/>
    <w:rsid w:val="000A3F60"/>
    <w:rsid w:val="000A406C"/>
    <w:rsid w:val="000A6A86"/>
    <w:rsid w:val="000B0AF2"/>
    <w:rsid w:val="000B0EA2"/>
    <w:rsid w:val="000B26B0"/>
    <w:rsid w:val="000B67C1"/>
    <w:rsid w:val="000C26B4"/>
    <w:rsid w:val="000C5EAE"/>
    <w:rsid w:val="000D3373"/>
    <w:rsid w:val="000D357D"/>
    <w:rsid w:val="000D576B"/>
    <w:rsid w:val="000D7CDC"/>
    <w:rsid w:val="000D7F44"/>
    <w:rsid w:val="000E6F80"/>
    <w:rsid w:val="000F1B77"/>
    <w:rsid w:val="000F2367"/>
    <w:rsid w:val="000F270D"/>
    <w:rsid w:val="000F3B08"/>
    <w:rsid w:val="000F49E8"/>
    <w:rsid w:val="000F4BA1"/>
    <w:rsid w:val="000F5E56"/>
    <w:rsid w:val="000F61CF"/>
    <w:rsid w:val="001000D4"/>
    <w:rsid w:val="001000E6"/>
    <w:rsid w:val="00101436"/>
    <w:rsid w:val="00102623"/>
    <w:rsid w:val="00102DB2"/>
    <w:rsid w:val="00102EF4"/>
    <w:rsid w:val="00103AFB"/>
    <w:rsid w:val="00104771"/>
    <w:rsid w:val="00112352"/>
    <w:rsid w:val="001157D9"/>
    <w:rsid w:val="00117B48"/>
    <w:rsid w:val="001238EC"/>
    <w:rsid w:val="00125751"/>
    <w:rsid w:val="001265C2"/>
    <w:rsid w:val="0012782F"/>
    <w:rsid w:val="00132EBD"/>
    <w:rsid w:val="00136603"/>
    <w:rsid w:val="00136FD2"/>
    <w:rsid w:val="001422ED"/>
    <w:rsid w:val="00142330"/>
    <w:rsid w:val="00143B14"/>
    <w:rsid w:val="00143F6A"/>
    <w:rsid w:val="001444F6"/>
    <w:rsid w:val="00144CC7"/>
    <w:rsid w:val="00152754"/>
    <w:rsid w:val="00154DD3"/>
    <w:rsid w:val="00156343"/>
    <w:rsid w:val="00161675"/>
    <w:rsid w:val="0016242E"/>
    <w:rsid w:val="0016639D"/>
    <w:rsid w:val="0016751C"/>
    <w:rsid w:val="00167C59"/>
    <w:rsid w:val="0017076E"/>
    <w:rsid w:val="00172BE4"/>
    <w:rsid w:val="0017467D"/>
    <w:rsid w:val="00176367"/>
    <w:rsid w:val="001774E3"/>
    <w:rsid w:val="001779E6"/>
    <w:rsid w:val="00181753"/>
    <w:rsid w:val="001818CD"/>
    <w:rsid w:val="00181DBB"/>
    <w:rsid w:val="00185C6C"/>
    <w:rsid w:val="00186141"/>
    <w:rsid w:val="00191953"/>
    <w:rsid w:val="00191CD7"/>
    <w:rsid w:val="00192334"/>
    <w:rsid w:val="001928A3"/>
    <w:rsid w:val="00192DBE"/>
    <w:rsid w:val="001957B2"/>
    <w:rsid w:val="00195B3C"/>
    <w:rsid w:val="00196651"/>
    <w:rsid w:val="001A69DD"/>
    <w:rsid w:val="001B14A3"/>
    <w:rsid w:val="001B2710"/>
    <w:rsid w:val="001B2794"/>
    <w:rsid w:val="001C1001"/>
    <w:rsid w:val="001C217F"/>
    <w:rsid w:val="001C467A"/>
    <w:rsid w:val="001C4713"/>
    <w:rsid w:val="001C4C6D"/>
    <w:rsid w:val="001C4F3B"/>
    <w:rsid w:val="001C57BD"/>
    <w:rsid w:val="001D3C0E"/>
    <w:rsid w:val="001D4645"/>
    <w:rsid w:val="001D4C33"/>
    <w:rsid w:val="001D4C3F"/>
    <w:rsid w:val="001D5DB2"/>
    <w:rsid w:val="001D71E1"/>
    <w:rsid w:val="001D759A"/>
    <w:rsid w:val="001E383D"/>
    <w:rsid w:val="001E3FA9"/>
    <w:rsid w:val="001E50C5"/>
    <w:rsid w:val="001E75AA"/>
    <w:rsid w:val="001F0A4E"/>
    <w:rsid w:val="001F129F"/>
    <w:rsid w:val="001F1C43"/>
    <w:rsid w:val="001F249F"/>
    <w:rsid w:val="001F50E1"/>
    <w:rsid w:val="001F5988"/>
    <w:rsid w:val="001F7875"/>
    <w:rsid w:val="0020104D"/>
    <w:rsid w:val="00203262"/>
    <w:rsid w:val="00203B46"/>
    <w:rsid w:val="00203C2A"/>
    <w:rsid w:val="00205A67"/>
    <w:rsid w:val="002060E9"/>
    <w:rsid w:val="002074A4"/>
    <w:rsid w:val="0021035B"/>
    <w:rsid w:val="00213B87"/>
    <w:rsid w:val="002148BD"/>
    <w:rsid w:val="002164EE"/>
    <w:rsid w:val="002221C5"/>
    <w:rsid w:val="00222499"/>
    <w:rsid w:val="00223831"/>
    <w:rsid w:val="0022506B"/>
    <w:rsid w:val="0022560B"/>
    <w:rsid w:val="0022784D"/>
    <w:rsid w:val="00230585"/>
    <w:rsid w:val="0023231A"/>
    <w:rsid w:val="00232FE9"/>
    <w:rsid w:val="00233FF2"/>
    <w:rsid w:val="00234C0D"/>
    <w:rsid w:val="002405F0"/>
    <w:rsid w:val="002416EC"/>
    <w:rsid w:val="0024184B"/>
    <w:rsid w:val="00241B1F"/>
    <w:rsid w:val="0024401C"/>
    <w:rsid w:val="0024506E"/>
    <w:rsid w:val="0024566B"/>
    <w:rsid w:val="00247068"/>
    <w:rsid w:val="0024769D"/>
    <w:rsid w:val="00247724"/>
    <w:rsid w:val="00247B46"/>
    <w:rsid w:val="00250B80"/>
    <w:rsid w:val="00253B98"/>
    <w:rsid w:val="002550D4"/>
    <w:rsid w:val="00255BA9"/>
    <w:rsid w:val="00260505"/>
    <w:rsid w:val="00266071"/>
    <w:rsid w:val="002677E5"/>
    <w:rsid w:val="00273A77"/>
    <w:rsid w:val="0028052A"/>
    <w:rsid w:val="002835EB"/>
    <w:rsid w:val="00285947"/>
    <w:rsid w:val="00285C71"/>
    <w:rsid w:val="0028690D"/>
    <w:rsid w:val="00291844"/>
    <w:rsid w:val="00291D6A"/>
    <w:rsid w:val="0029369B"/>
    <w:rsid w:val="0029430D"/>
    <w:rsid w:val="002966AD"/>
    <w:rsid w:val="00297059"/>
    <w:rsid w:val="002A13AC"/>
    <w:rsid w:val="002A359B"/>
    <w:rsid w:val="002A3FC1"/>
    <w:rsid w:val="002A6827"/>
    <w:rsid w:val="002A6B43"/>
    <w:rsid w:val="002B07C0"/>
    <w:rsid w:val="002B105F"/>
    <w:rsid w:val="002B42B8"/>
    <w:rsid w:val="002B629D"/>
    <w:rsid w:val="002B6C82"/>
    <w:rsid w:val="002C1D95"/>
    <w:rsid w:val="002C2295"/>
    <w:rsid w:val="002C3135"/>
    <w:rsid w:val="002C35A7"/>
    <w:rsid w:val="002C3926"/>
    <w:rsid w:val="002C70A5"/>
    <w:rsid w:val="002D598E"/>
    <w:rsid w:val="002D75F1"/>
    <w:rsid w:val="002D770B"/>
    <w:rsid w:val="002E078D"/>
    <w:rsid w:val="002E080F"/>
    <w:rsid w:val="002E2DEE"/>
    <w:rsid w:val="002E6728"/>
    <w:rsid w:val="002E6D43"/>
    <w:rsid w:val="002F1BAC"/>
    <w:rsid w:val="002F2C4C"/>
    <w:rsid w:val="00300280"/>
    <w:rsid w:val="003021D0"/>
    <w:rsid w:val="00303754"/>
    <w:rsid w:val="0030581C"/>
    <w:rsid w:val="00307D27"/>
    <w:rsid w:val="003115D9"/>
    <w:rsid w:val="00312891"/>
    <w:rsid w:val="003154BE"/>
    <w:rsid w:val="00316D7A"/>
    <w:rsid w:val="00320509"/>
    <w:rsid w:val="00323C7B"/>
    <w:rsid w:val="00326897"/>
    <w:rsid w:val="003277F9"/>
    <w:rsid w:val="00327918"/>
    <w:rsid w:val="003309CD"/>
    <w:rsid w:val="003324BF"/>
    <w:rsid w:val="0033262D"/>
    <w:rsid w:val="003333F4"/>
    <w:rsid w:val="00333507"/>
    <w:rsid w:val="00333588"/>
    <w:rsid w:val="00333AF9"/>
    <w:rsid w:val="00333C0A"/>
    <w:rsid w:val="00347942"/>
    <w:rsid w:val="00350420"/>
    <w:rsid w:val="00350B91"/>
    <w:rsid w:val="00351A08"/>
    <w:rsid w:val="00353263"/>
    <w:rsid w:val="0035501F"/>
    <w:rsid w:val="003560AC"/>
    <w:rsid w:val="0035616D"/>
    <w:rsid w:val="00361CC0"/>
    <w:rsid w:val="0036284F"/>
    <w:rsid w:val="00362B67"/>
    <w:rsid w:val="00363936"/>
    <w:rsid w:val="00363CEA"/>
    <w:rsid w:val="00367403"/>
    <w:rsid w:val="0036790C"/>
    <w:rsid w:val="00370FEC"/>
    <w:rsid w:val="00371025"/>
    <w:rsid w:val="00371744"/>
    <w:rsid w:val="00375E7D"/>
    <w:rsid w:val="003762F0"/>
    <w:rsid w:val="00376C50"/>
    <w:rsid w:val="00380BA0"/>
    <w:rsid w:val="00380E3A"/>
    <w:rsid w:val="00390245"/>
    <w:rsid w:val="00390AFB"/>
    <w:rsid w:val="003912F1"/>
    <w:rsid w:val="00391382"/>
    <w:rsid w:val="003977FF"/>
    <w:rsid w:val="003A1FB4"/>
    <w:rsid w:val="003A3835"/>
    <w:rsid w:val="003A40B4"/>
    <w:rsid w:val="003A6EE1"/>
    <w:rsid w:val="003B129C"/>
    <w:rsid w:val="003B7CCE"/>
    <w:rsid w:val="003C6078"/>
    <w:rsid w:val="003C6E9D"/>
    <w:rsid w:val="003D6082"/>
    <w:rsid w:val="003D6832"/>
    <w:rsid w:val="003E0841"/>
    <w:rsid w:val="003E1417"/>
    <w:rsid w:val="003E1FDF"/>
    <w:rsid w:val="003E2842"/>
    <w:rsid w:val="003E4AA9"/>
    <w:rsid w:val="003E7390"/>
    <w:rsid w:val="003F15E9"/>
    <w:rsid w:val="003F2F16"/>
    <w:rsid w:val="003F3BB6"/>
    <w:rsid w:val="003F3D39"/>
    <w:rsid w:val="003F3F6B"/>
    <w:rsid w:val="003F4CD2"/>
    <w:rsid w:val="0040236E"/>
    <w:rsid w:val="0040347C"/>
    <w:rsid w:val="00403580"/>
    <w:rsid w:val="0040430B"/>
    <w:rsid w:val="0041490A"/>
    <w:rsid w:val="0041767A"/>
    <w:rsid w:val="00422EAD"/>
    <w:rsid w:val="00427B6F"/>
    <w:rsid w:val="00427B79"/>
    <w:rsid w:val="00431BB2"/>
    <w:rsid w:val="00431C9D"/>
    <w:rsid w:val="00433337"/>
    <w:rsid w:val="00433E56"/>
    <w:rsid w:val="00434D2B"/>
    <w:rsid w:val="00435B10"/>
    <w:rsid w:val="004406AC"/>
    <w:rsid w:val="00440FFA"/>
    <w:rsid w:val="0044307E"/>
    <w:rsid w:val="00446A93"/>
    <w:rsid w:val="004507F4"/>
    <w:rsid w:val="004513C0"/>
    <w:rsid w:val="00454E75"/>
    <w:rsid w:val="00457130"/>
    <w:rsid w:val="00460517"/>
    <w:rsid w:val="00467578"/>
    <w:rsid w:val="004732AD"/>
    <w:rsid w:val="00473C50"/>
    <w:rsid w:val="00475BB2"/>
    <w:rsid w:val="0047623A"/>
    <w:rsid w:val="00477888"/>
    <w:rsid w:val="00481DE8"/>
    <w:rsid w:val="00483EAD"/>
    <w:rsid w:val="00485008"/>
    <w:rsid w:val="004863C0"/>
    <w:rsid w:val="004901F2"/>
    <w:rsid w:val="00490AFC"/>
    <w:rsid w:val="00490C53"/>
    <w:rsid w:val="004913A4"/>
    <w:rsid w:val="00491D91"/>
    <w:rsid w:val="00491DC5"/>
    <w:rsid w:val="00492BB9"/>
    <w:rsid w:val="00494095"/>
    <w:rsid w:val="00494A4A"/>
    <w:rsid w:val="004958BA"/>
    <w:rsid w:val="004A06B4"/>
    <w:rsid w:val="004A5CA4"/>
    <w:rsid w:val="004A5DE8"/>
    <w:rsid w:val="004A65DF"/>
    <w:rsid w:val="004A7F8F"/>
    <w:rsid w:val="004B3FC2"/>
    <w:rsid w:val="004B4211"/>
    <w:rsid w:val="004C087F"/>
    <w:rsid w:val="004C3205"/>
    <w:rsid w:val="004C6BAC"/>
    <w:rsid w:val="004C7977"/>
    <w:rsid w:val="004D4579"/>
    <w:rsid w:val="004D5BFE"/>
    <w:rsid w:val="004D6870"/>
    <w:rsid w:val="004E0936"/>
    <w:rsid w:val="004E210C"/>
    <w:rsid w:val="004E28FF"/>
    <w:rsid w:val="004E4570"/>
    <w:rsid w:val="004E6825"/>
    <w:rsid w:val="004E6A09"/>
    <w:rsid w:val="004F2264"/>
    <w:rsid w:val="004F6AFE"/>
    <w:rsid w:val="00502973"/>
    <w:rsid w:val="00502CDB"/>
    <w:rsid w:val="0050305C"/>
    <w:rsid w:val="005043B6"/>
    <w:rsid w:val="005059F1"/>
    <w:rsid w:val="0050699C"/>
    <w:rsid w:val="005074D9"/>
    <w:rsid w:val="005077B9"/>
    <w:rsid w:val="005117FE"/>
    <w:rsid w:val="00511C0B"/>
    <w:rsid w:val="00512662"/>
    <w:rsid w:val="0051775A"/>
    <w:rsid w:val="0051797A"/>
    <w:rsid w:val="00522FD1"/>
    <w:rsid w:val="00523423"/>
    <w:rsid w:val="00525243"/>
    <w:rsid w:val="0052672A"/>
    <w:rsid w:val="00527044"/>
    <w:rsid w:val="0052781D"/>
    <w:rsid w:val="00532236"/>
    <w:rsid w:val="005328BE"/>
    <w:rsid w:val="00533DBB"/>
    <w:rsid w:val="005354AF"/>
    <w:rsid w:val="005373AB"/>
    <w:rsid w:val="00537450"/>
    <w:rsid w:val="0054177B"/>
    <w:rsid w:val="005417DE"/>
    <w:rsid w:val="00544093"/>
    <w:rsid w:val="0054437A"/>
    <w:rsid w:val="005446C5"/>
    <w:rsid w:val="00544CE4"/>
    <w:rsid w:val="00544E17"/>
    <w:rsid w:val="00545753"/>
    <w:rsid w:val="0055012B"/>
    <w:rsid w:val="00550872"/>
    <w:rsid w:val="00550C86"/>
    <w:rsid w:val="00551523"/>
    <w:rsid w:val="005534E8"/>
    <w:rsid w:val="005538F5"/>
    <w:rsid w:val="00556BDF"/>
    <w:rsid w:val="0055734A"/>
    <w:rsid w:val="005609BA"/>
    <w:rsid w:val="0056550F"/>
    <w:rsid w:val="00566657"/>
    <w:rsid w:val="00566CD1"/>
    <w:rsid w:val="005712A8"/>
    <w:rsid w:val="005728DD"/>
    <w:rsid w:val="00573D00"/>
    <w:rsid w:val="00575E5D"/>
    <w:rsid w:val="00576ED6"/>
    <w:rsid w:val="0057775B"/>
    <w:rsid w:val="00590699"/>
    <w:rsid w:val="00595E6F"/>
    <w:rsid w:val="00597653"/>
    <w:rsid w:val="005A0C63"/>
    <w:rsid w:val="005A27EA"/>
    <w:rsid w:val="005A4320"/>
    <w:rsid w:val="005B0955"/>
    <w:rsid w:val="005B36A8"/>
    <w:rsid w:val="005B4A93"/>
    <w:rsid w:val="005B60AF"/>
    <w:rsid w:val="005C1798"/>
    <w:rsid w:val="005C34C7"/>
    <w:rsid w:val="005C4CD5"/>
    <w:rsid w:val="005C5577"/>
    <w:rsid w:val="005C6B35"/>
    <w:rsid w:val="005C7DB1"/>
    <w:rsid w:val="005D34CA"/>
    <w:rsid w:val="005D5180"/>
    <w:rsid w:val="005D543F"/>
    <w:rsid w:val="005E0FDB"/>
    <w:rsid w:val="005E1A35"/>
    <w:rsid w:val="005F024E"/>
    <w:rsid w:val="005F0269"/>
    <w:rsid w:val="005F234D"/>
    <w:rsid w:val="005F23AB"/>
    <w:rsid w:val="005F3BA2"/>
    <w:rsid w:val="005F538A"/>
    <w:rsid w:val="005F7782"/>
    <w:rsid w:val="005F7838"/>
    <w:rsid w:val="0060360F"/>
    <w:rsid w:val="00603BD1"/>
    <w:rsid w:val="0060439F"/>
    <w:rsid w:val="0060459B"/>
    <w:rsid w:val="00607350"/>
    <w:rsid w:val="006159A8"/>
    <w:rsid w:val="0061606F"/>
    <w:rsid w:val="00617239"/>
    <w:rsid w:val="006214B5"/>
    <w:rsid w:val="006240E9"/>
    <w:rsid w:val="00627433"/>
    <w:rsid w:val="006312EB"/>
    <w:rsid w:val="00631B74"/>
    <w:rsid w:val="00632067"/>
    <w:rsid w:val="00633939"/>
    <w:rsid w:val="00634185"/>
    <w:rsid w:val="00635027"/>
    <w:rsid w:val="00640E21"/>
    <w:rsid w:val="00640F83"/>
    <w:rsid w:val="006449B2"/>
    <w:rsid w:val="00644C9A"/>
    <w:rsid w:val="00647098"/>
    <w:rsid w:val="0064776C"/>
    <w:rsid w:val="00650174"/>
    <w:rsid w:val="006501BC"/>
    <w:rsid w:val="006519ED"/>
    <w:rsid w:val="00653292"/>
    <w:rsid w:val="006535E4"/>
    <w:rsid w:val="006547BA"/>
    <w:rsid w:val="00654A50"/>
    <w:rsid w:val="00657CFB"/>
    <w:rsid w:val="00661563"/>
    <w:rsid w:val="00662A1B"/>
    <w:rsid w:val="00663E6A"/>
    <w:rsid w:val="00664434"/>
    <w:rsid w:val="00665A63"/>
    <w:rsid w:val="0066698A"/>
    <w:rsid w:val="00666E37"/>
    <w:rsid w:val="00670DCC"/>
    <w:rsid w:val="00671A95"/>
    <w:rsid w:val="00671E37"/>
    <w:rsid w:val="006737EA"/>
    <w:rsid w:val="00673FAE"/>
    <w:rsid w:val="006743EB"/>
    <w:rsid w:val="00674665"/>
    <w:rsid w:val="006746D4"/>
    <w:rsid w:val="0067765D"/>
    <w:rsid w:val="0068171A"/>
    <w:rsid w:val="0068199D"/>
    <w:rsid w:val="00683BEC"/>
    <w:rsid w:val="006842B4"/>
    <w:rsid w:val="00684E23"/>
    <w:rsid w:val="006869F0"/>
    <w:rsid w:val="00687673"/>
    <w:rsid w:val="00691CD6"/>
    <w:rsid w:val="00693070"/>
    <w:rsid w:val="00693195"/>
    <w:rsid w:val="00695450"/>
    <w:rsid w:val="006A0568"/>
    <w:rsid w:val="006A0EA6"/>
    <w:rsid w:val="006A5222"/>
    <w:rsid w:val="006A5CB6"/>
    <w:rsid w:val="006A61AD"/>
    <w:rsid w:val="006A6A8B"/>
    <w:rsid w:val="006B4CBD"/>
    <w:rsid w:val="006B4FC2"/>
    <w:rsid w:val="006B5779"/>
    <w:rsid w:val="006B5CD9"/>
    <w:rsid w:val="006B62EA"/>
    <w:rsid w:val="006B735A"/>
    <w:rsid w:val="006B7CBA"/>
    <w:rsid w:val="006C0A11"/>
    <w:rsid w:val="006C15BB"/>
    <w:rsid w:val="006C1B3B"/>
    <w:rsid w:val="006C1E92"/>
    <w:rsid w:val="006C4B79"/>
    <w:rsid w:val="006C7205"/>
    <w:rsid w:val="006D1C24"/>
    <w:rsid w:val="006D685E"/>
    <w:rsid w:val="006E3258"/>
    <w:rsid w:val="006E3ECC"/>
    <w:rsid w:val="006E4772"/>
    <w:rsid w:val="006E6E7D"/>
    <w:rsid w:val="006F0A9F"/>
    <w:rsid w:val="006F3529"/>
    <w:rsid w:val="006F3EC3"/>
    <w:rsid w:val="006F51F1"/>
    <w:rsid w:val="007035B6"/>
    <w:rsid w:val="0070385F"/>
    <w:rsid w:val="00703F32"/>
    <w:rsid w:val="00705032"/>
    <w:rsid w:val="00705EAA"/>
    <w:rsid w:val="0071100B"/>
    <w:rsid w:val="007125DE"/>
    <w:rsid w:val="0071456E"/>
    <w:rsid w:val="007147EE"/>
    <w:rsid w:val="00716CD4"/>
    <w:rsid w:val="00717103"/>
    <w:rsid w:val="0072079D"/>
    <w:rsid w:val="00723A30"/>
    <w:rsid w:val="007270CF"/>
    <w:rsid w:val="007306BB"/>
    <w:rsid w:val="00734C17"/>
    <w:rsid w:val="0074137C"/>
    <w:rsid w:val="00743B57"/>
    <w:rsid w:val="00744375"/>
    <w:rsid w:val="007460FC"/>
    <w:rsid w:val="007476AE"/>
    <w:rsid w:val="007529DD"/>
    <w:rsid w:val="00752DAD"/>
    <w:rsid w:val="00754232"/>
    <w:rsid w:val="00756477"/>
    <w:rsid w:val="00756E79"/>
    <w:rsid w:val="007651DD"/>
    <w:rsid w:val="00772A97"/>
    <w:rsid w:val="00776333"/>
    <w:rsid w:val="00782851"/>
    <w:rsid w:val="00783129"/>
    <w:rsid w:val="0078433D"/>
    <w:rsid w:val="007847CC"/>
    <w:rsid w:val="00784B8E"/>
    <w:rsid w:val="00785AA1"/>
    <w:rsid w:val="0078691B"/>
    <w:rsid w:val="007878E2"/>
    <w:rsid w:val="00790D43"/>
    <w:rsid w:val="00791C17"/>
    <w:rsid w:val="007A19D1"/>
    <w:rsid w:val="007A22F5"/>
    <w:rsid w:val="007A27EA"/>
    <w:rsid w:val="007A4BDC"/>
    <w:rsid w:val="007A6242"/>
    <w:rsid w:val="007A62B0"/>
    <w:rsid w:val="007A77CF"/>
    <w:rsid w:val="007B0879"/>
    <w:rsid w:val="007B0A81"/>
    <w:rsid w:val="007B28EC"/>
    <w:rsid w:val="007B2F62"/>
    <w:rsid w:val="007B3FA5"/>
    <w:rsid w:val="007B5D4B"/>
    <w:rsid w:val="007B6D92"/>
    <w:rsid w:val="007B7D41"/>
    <w:rsid w:val="007C037A"/>
    <w:rsid w:val="007C2710"/>
    <w:rsid w:val="007C2C48"/>
    <w:rsid w:val="007C6D4B"/>
    <w:rsid w:val="007D0A4C"/>
    <w:rsid w:val="007D1309"/>
    <w:rsid w:val="007D1655"/>
    <w:rsid w:val="007D4557"/>
    <w:rsid w:val="007D4C67"/>
    <w:rsid w:val="007D6219"/>
    <w:rsid w:val="007E0200"/>
    <w:rsid w:val="007E3118"/>
    <w:rsid w:val="007E6D45"/>
    <w:rsid w:val="007F0061"/>
    <w:rsid w:val="007F213D"/>
    <w:rsid w:val="007F3928"/>
    <w:rsid w:val="007F508C"/>
    <w:rsid w:val="007F6D45"/>
    <w:rsid w:val="007F70DB"/>
    <w:rsid w:val="008004C1"/>
    <w:rsid w:val="00801793"/>
    <w:rsid w:val="00802132"/>
    <w:rsid w:val="00802610"/>
    <w:rsid w:val="00807988"/>
    <w:rsid w:val="00807D6A"/>
    <w:rsid w:val="0081248B"/>
    <w:rsid w:val="00816597"/>
    <w:rsid w:val="00816DFA"/>
    <w:rsid w:val="00817B6A"/>
    <w:rsid w:val="008209BD"/>
    <w:rsid w:val="0082303C"/>
    <w:rsid w:val="00827102"/>
    <w:rsid w:val="00827636"/>
    <w:rsid w:val="008277BF"/>
    <w:rsid w:val="00833D59"/>
    <w:rsid w:val="00834BC1"/>
    <w:rsid w:val="00834DC0"/>
    <w:rsid w:val="00841BAE"/>
    <w:rsid w:val="00842ADC"/>
    <w:rsid w:val="008465B4"/>
    <w:rsid w:val="00846FD7"/>
    <w:rsid w:val="00850750"/>
    <w:rsid w:val="00857447"/>
    <w:rsid w:val="00862F63"/>
    <w:rsid w:val="00863A49"/>
    <w:rsid w:val="00864EDC"/>
    <w:rsid w:val="008653F2"/>
    <w:rsid w:val="008718CC"/>
    <w:rsid w:val="008734A9"/>
    <w:rsid w:val="00873A1B"/>
    <w:rsid w:val="00874675"/>
    <w:rsid w:val="00877DAC"/>
    <w:rsid w:val="008815AA"/>
    <w:rsid w:val="00881F19"/>
    <w:rsid w:val="0088361F"/>
    <w:rsid w:val="00887384"/>
    <w:rsid w:val="008876D2"/>
    <w:rsid w:val="00890AEF"/>
    <w:rsid w:val="008948DC"/>
    <w:rsid w:val="008A08AE"/>
    <w:rsid w:val="008A1747"/>
    <w:rsid w:val="008A18B1"/>
    <w:rsid w:val="008A411D"/>
    <w:rsid w:val="008B0232"/>
    <w:rsid w:val="008B1FFC"/>
    <w:rsid w:val="008B285F"/>
    <w:rsid w:val="008B2C2A"/>
    <w:rsid w:val="008B3941"/>
    <w:rsid w:val="008C67DF"/>
    <w:rsid w:val="008C6F26"/>
    <w:rsid w:val="008D129C"/>
    <w:rsid w:val="008D228E"/>
    <w:rsid w:val="008D2733"/>
    <w:rsid w:val="008D3581"/>
    <w:rsid w:val="008E1410"/>
    <w:rsid w:val="008E579E"/>
    <w:rsid w:val="008E693E"/>
    <w:rsid w:val="008F0987"/>
    <w:rsid w:val="008F27D3"/>
    <w:rsid w:val="008F6D47"/>
    <w:rsid w:val="0090327E"/>
    <w:rsid w:val="00906A80"/>
    <w:rsid w:val="009108A9"/>
    <w:rsid w:val="0091159F"/>
    <w:rsid w:val="009117D1"/>
    <w:rsid w:val="00912D79"/>
    <w:rsid w:val="0091546D"/>
    <w:rsid w:val="0091663B"/>
    <w:rsid w:val="0091721D"/>
    <w:rsid w:val="00922AFF"/>
    <w:rsid w:val="00923C4A"/>
    <w:rsid w:val="00926683"/>
    <w:rsid w:val="00930FA1"/>
    <w:rsid w:val="00931C64"/>
    <w:rsid w:val="00931FB5"/>
    <w:rsid w:val="00934416"/>
    <w:rsid w:val="009366D5"/>
    <w:rsid w:val="00937980"/>
    <w:rsid w:val="00940440"/>
    <w:rsid w:val="00940C88"/>
    <w:rsid w:val="00942E5B"/>
    <w:rsid w:val="00945276"/>
    <w:rsid w:val="00945EF2"/>
    <w:rsid w:val="009460B3"/>
    <w:rsid w:val="00947406"/>
    <w:rsid w:val="009479E8"/>
    <w:rsid w:val="00947ABD"/>
    <w:rsid w:val="00951989"/>
    <w:rsid w:val="00951E46"/>
    <w:rsid w:val="00952549"/>
    <w:rsid w:val="00956810"/>
    <w:rsid w:val="009575C7"/>
    <w:rsid w:val="00960AD2"/>
    <w:rsid w:val="0096137A"/>
    <w:rsid w:val="00961431"/>
    <w:rsid w:val="0096161A"/>
    <w:rsid w:val="00962769"/>
    <w:rsid w:val="00962BB1"/>
    <w:rsid w:val="00963176"/>
    <w:rsid w:val="0096403C"/>
    <w:rsid w:val="00964C1C"/>
    <w:rsid w:val="00965786"/>
    <w:rsid w:val="009663F1"/>
    <w:rsid w:val="00966A00"/>
    <w:rsid w:val="0097033E"/>
    <w:rsid w:val="0097166E"/>
    <w:rsid w:val="00972E84"/>
    <w:rsid w:val="00973656"/>
    <w:rsid w:val="00973AFD"/>
    <w:rsid w:val="00974BAC"/>
    <w:rsid w:val="00974E54"/>
    <w:rsid w:val="009777DF"/>
    <w:rsid w:val="00977C93"/>
    <w:rsid w:val="00980F4B"/>
    <w:rsid w:val="0098260A"/>
    <w:rsid w:val="0098305C"/>
    <w:rsid w:val="00985A4D"/>
    <w:rsid w:val="009868B6"/>
    <w:rsid w:val="00986E58"/>
    <w:rsid w:val="00987B63"/>
    <w:rsid w:val="00992B04"/>
    <w:rsid w:val="00992C49"/>
    <w:rsid w:val="009933F6"/>
    <w:rsid w:val="00995EF3"/>
    <w:rsid w:val="009A2F9A"/>
    <w:rsid w:val="009A73DA"/>
    <w:rsid w:val="009A7B75"/>
    <w:rsid w:val="009B34C3"/>
    <w:rsid w:val="009B634B"/>
    <w:rsid w:val="009C05EA"/>
    <w:rsid w:val="009C0DD5"/>
    <w:rsid w:val="009C12F9"/>
    <w:rsid w:val="009C2E52"/>
    <w:rsid w:val="009C3D19"/>
    <w:rsid w:val="009C3F1E"/>
    <w:rsid w:val="009C4878"/>
    <w:rsid w:val="009C5C50"/>
    <w:rsid w:val="009D1004"/>
    <w:rsid w:val="009D1496"/>
    <w:rsid w:val="009D184B"/>
    <w:rsid w:val="009D1A35"/>
    <w:rsid w:val="009D269C"/>
    <w:rsid w:val="009D4633"/>
    <w:rsid w:val="009D5915"/>
    <w:rsid w:val="009D6A77"/>
    <w:rsid w:val="009E0963"/>
    <w:rsid w:val="009E1AA0"/>
    <w:rsid w:val="009E2DB1"/>
    <w:rsid w:val="009E618A"/>
    <w:rsid w:val="009F08F4"/>
    <w:rsid w:val="009F0A9F"/>
    <w:rsid w:val="009F4609"/>
    <w:rsid w:val="009F4EC1"/>
    <w:rsid w:val="00A029F1"/>
    <w:rsid w:val="00A06261"/>
    <w:rsid w:val="00A13560"/>
    <w:rsid w:val="00A143F3"/>
    <w:rsid w:val="00A1482C"/>
    <w:rsid w:val="00A1491A"/>
    <w:rsid w:val="00A1603B"/>
    <w:rsid w:val="00A2041F"/>
    <w:rsid w:val="00A21117"/>
    <w:rsid w:val="00A23941"/>
    <w:rsid w:val="00A23BA4"/>
    <w:rsid w:val="00A26084"/>
    <w:rsid w:val="00A260F6"/>
    <w:rsid w:val="00A27C43"/>
    <w:rsid w:val="00A320BA"/>
    <w:rsid w:val="00A3219E"/>
    <w:rsid w:val="00A36616"/>
    <w:rsid w:val="00A37016"/>
    <w:rsid w:val="00A41DD3"/>
    <w:rsid w:val="00A42C53"/>
    <w:rsid w:val="00A434C4"/>
    <w:rsid w:val="00A43A34"/>
    <w:rsid w:val="00A45F55"/>
    <w:rsid w:val="00A47003"/>
    <w:rsid w:val="00A47930"/>
    <w:rsid w:val="00A53324"/>
    <w:rsid w:val="00A54B4C"/>
    <w:rsid w:val="00A5640D"/>
    <w:rsid w:val="00A611EF"/>
    <w:rsid w:val="00A62375"/>
    <w:rsid w:val="00A6275F"/>
    <w:rsid w:val="00A701B7"/>
    <w:rsid w:val="00A72E2B"/>
    <w:rsid w:val="00A7460E"/>
    <w:rsid w:val="00A7594A"/>
    <w:rsid w:val="00A763BC"/>
    <w:rsid w:val="00A76F10"/>
    <w:rsid w:val="00A8195D"/>
    <w:rsid w:val="00A82615"/>
    <w:rsid w:val="00A84421"/>
    <w:rsid w:val="00A93C12"/>
    <w:rsid w:val="00A95C3D"/>
    <w:rsid w:val="00A967EB"/>
    <w:rsid w:val="00A97E94"/>
    <w:rsid w:val="00AA1277"/>
    <w:rsid w:val="00AA579C"/>
    <w:rsid w:val="00AA69FF"/>
    <w:rsid w:val="00AA6A4B"/>
    <w:rsid w:val="00AA7556"/>
    <w:rsid w:val="00AA7833"/>
    <w:rsid w:val="00AB2B23"/>
    <w:rsid w:val="00AB2CA5"/>
    <w:rsid w:val="00AB4D08"/>
    <w:rsid w:val="00AC0270"/>
    <w:rsid w:val="00AC1583"/>
    <w:rsid w:val="00AC3646"/>
    <w:rsid w:val="00AC5024"/>
    <w:rsid w:val="00AC63CA"/>
    <w:rsid w:val="00AC7BFE"/>
    <w:rsid w:val="00AD727E"/>
    <w:rsid w:val="00AE56E4"/>
    <w:rsid w:val="00AE5A8D"/>
    <w:rsid w:val="00AE6150"/>
    <w:rsid w:val="00AF68B1"/>
    <w:rsid w:val="00B00E47"/>
    <w:rsid w:val="00B01090"/>
    <w:rsid w:val="00B02F0E"/>
    <w:rsid w:val="00B04DC6"/>
    <w:rsid w:val="00B0729C"/>
    <w:rsid w:val="00B11349"/>
    <w:rsid w:val="00B13CDB"/>
    <w:rsid w:val="00B14B6A"/>
    <w:rsid w:val="00B15B3A"/>
    <w:rsid w:val="00B177F5"/>
    <w:rsid w:val="00B201C2"/>
    <w:rsid w:val="00B2128B"/>
    <w:rsid w:val="00B213C1"/>
    <w:rsid w:val="00B22A7E"/>
    <w:rsid w:val="00B233DA"/>
    <w:rsid w:val="00B23CA3"/>
    <w:rsid w:val="00B26476"/>
    <w:rsid w:val="00B318BE"/>
    <w:rsid w:val="00B3282F"/>
    <w:rsid w:val="00B32E3F"/>
    <w:rsid w:val="00B35FE0"/>
    <w:rsid w:val="00B36F8D"/>
    <w:rsid w:val="00B453D8"/>
    <w:rsid w:val="00B51590"/>
    <w:rsid w:val="00B528A5"/>
    <w:rsid w:val="00B56063"/>
    <w:rsid w:val="00B61E8F"/>
    <w:rsid w:val="00B63967"/>
    <w:rsid w:val="00B63C51"/>
    <w:rsid w:val="00B64FB6"/>
    <w:rsid w:val="00B657AC"/>
    <w:rsid w:val="00B70494"/>
    <w:rsid w:val="00B715D5"/>
    <w:rsid w:val="00B7271C"/>
    <w:rsid w:val="00B72A7B"/>
    <w:rsid w:val="00B733E8"/>
    <w:rsid w:val="00B74F89"/>
    <w:rsid w:val="00B813CF"/>
    <w:rsid w:val="00B81C5A"/>
    <w:rsid w:val="00B81DC9"/>
    <w:rsid w:val="00B830D0"/>
    <w:rsid w:val="00B83651"/>
    <w:rsid w:val="00B83AE7"/>
    <w:rsid w:val="00B87D5D"/>
    <w:rsid w:val="00B91345"/>
    <w:rsid w:val="00B91577"/>
    <w:rsid w:val="00B938A7"/>
    <w:rsid w:val="00BA1A57"/>
    <w:rsid w:val="00BA2F59"/>
    <w:rsid w:val="00BA4414"/>
    <w:rsid w:val="00BA4CA7"/>
    <w:rsid w:val="00BB2D0F"/>
    <w:rsid w:val="00BB6EAA"/>
    <w:rsid w:val="00BC05BD"/>
    <w:rsid w:val="00BC1065"/>
    <w:rsid w:val="00BC3444"/>
    <w:rsid w:val="00BC654B"/>
    <w:rsid w:val="00BC668A"/>
    <w:rsid w:val="00BD0BF1"/>
    <w:rsid w:val="00BD128F"/>
    <w:rsid w:val="00BD4264"/>
    <w:rsid w:val="00BD60CA"/>
    <w:rsid w:val="00BD6CFF"/>
    <w:rsid w:val="00BE1C31"/>
    <w:rsid w:val="00BE2A39"/>
    <w:rsid w:val="00BE40D7"/>
    <w:rsid w:val="00BE40F0"/>
    <w:rsid w:val="00BE7FDB"/>
    <w:rsid w:val="00BF2037"/>
    <w:rsid w:val="00BF305B"/>
    <w:rsid w:val="00BF3480"/>
    <w:rsid w:val="00BF46D6"/>
    <w:rsid w:val="00BF50A2"/>
    <w:rsid w:val="00BF61C4"/>
    <w:rsid w:val="00BF69D3"/>
    <w:rsid w:val="00BF7EC5"/>
    <w:rsid w:val="00C0015B"/>
    <w:rsid w:val="00C009F0"/>
    <w:rsid w:val="00C00F17"/>
    <w:rsid w:val="00C06BFF"/>
    <w:rsid w:val="00C07220"/>
    <w:rsid w:val="00C125E8"/>
    <w:rsid w:val="00C12711"/>
    <w:rsid w:val="00C1271B"/>
    <w:rsid w:val="00C12A10"/>
    <w:rsid w:val="00C16E61"/>
    <w:rsid w:val="00C179B6"/>
    <w:rsid w:val="00C17F64"/>
    <w:rsid w:val="00C220CD"/>
    <w:rsid w:val="00C2595C"/>
    <w:rsid w:val="00C32560"/>
    <w:rsid w:val="00C32E78"/>
    <w:rsid w:val="00C41058"/>
    <w:rsid w:val="00C4167F"/>
    <w:rsid w:val="00C434BF"/>
    <w:rsid w:val="00C4377C"/>
    <w:rsid w:val="00C43987"/>
    <w:rsid w:val="00C46AD1"/>
    <w:rsid w:val="00C50FDC"/>
    <w:rsid w:val="00C52384"/>
    <w:rsid w:val="00C55ED8"/>
    <w:rsid w:val="00C56CCE"/>
    <w:rsid w:val="00C57919"/>
    <w:rsid w:val="00C60140"/>
    <w:rsid w:val="00C606CE"/>
    <w:rsid w:val="00C60775"/>
    <w:rsid w:val="00C64907"/>
    <w:rsid w:val="00C671BA"/>
    <w:rsid w:val="00C70B0E"/>
    <w:rsid w:val="00C74AB3"/>
    <w:rsid w:val="00C74F62"/>
    <w:rsid w:val="00C74FC2"/>
    <w:rsid w:val="00C7554E"/>
    <w:rsid w:val="00C77EFE"/>
    <w:rsid w:val="00C80681"/>
    <w:rsid w:val="00C84A75"/>
    <w:rsid w:val="00C85707"/>
    <w:rsid w:val="00C85973"/>
    <w:rsid w:val="00C878C2"/>
    <w:rsid w:val="00C9237D"/>
    <w:rsid w:val="00C9253E"/>
    <w:rsid w:val="00C9287D"/>
    <w:rsid w:val="00C92CB8"/>
    <w:rsid w:val="00C93DE4"/>
    <w:rsid w:val="00C94033"/>
    <w:rsid w:val="00C959FC"/>
    <w:rsid w:val="00C97209"/>
    <w:rsid w:val="00CA0C4A"/>
    <w:rsid w:val="00CA2B2F"/>
    <w:rsid w:val="00CA4F19"/>
    <w:rsid w:val="00CB0A15"/>
    <w:rsid w:val="00CC123B"/>
    <w:rsid w:val="00CC2AA4"/>
    <w:rsid w:val="00CC3F02"/>
    <w:rsid w:val="00CC4992"/>
    <w:rsid w:val="00CD4070"/>
    <w:rsid w:val="00CE017B"/>
    <w:rsid w:val="00CE1DEB"/>
    <w:rsid w:val="00CE31E6"/>
    <w:rsid w:val="00CE57EA"/>
    <w:rsid w:val="00CE74B6"/>
    <w:rsid w:val="00CE7608"/>
    <w:rsid w:val="00CF2232"/>
    <w:rsid w:val="00CF49A1"/>
    <w:rsid w:val="00D02F93"/>
    <w:rsid w:val="00D05C44"/>
    <w:rsid w:val="00D115F3"/>
    <w:rsid w:val="00D119BA"/>
    <w:rsid w:val="00D121C2"/>
    <w:rsid w:val="00D12350"/>
    <w:rsid w:val="00D12AE3"/>
    <w:rsid w:val="00D12BE2"/>
    <w:rsid w:val="00D14A49"/>
    <w:rsid w:val="00D15E86"/>
    <w:rsid w:val="00D16079"/>
    <w:rsid w:val="00D1750A"/>
    <w:rsid w:val="00D20ED0"/>
    <w:rsid w:val="00D22FFB"/>
    <w:rsid w:val="00D23B94"/>
    <w:rsid w:val="00D25360"/>
    <w:rsid w:val="00D3087C"/>
    <w:rsid w:val="00D31E6A"/>
    <w:rsid w:val="00D328C6"/>
    <w:rsid w:val="00D33483"/>
    <w:rsid w:val="00D37CBD"/>
    <w:rsid w:val="00D40B32"/>
    <w:rsid w:val="00D4204C"/>
    <w:rsid w:val="00D44E65"/>
    <w:rsid w:val="00D454B8"/>
    <w:rsid w:val="00D51B58"/>
    <w:rsid w:val="00D5454B"/>
    <w:rsid w:val="00D54BE6"/>
    <w:rsid w:val="00D56114"/>
    <w:rsid w:val="00D576BF"/>
    <w:rsid w:val="00D57C40"/>
    <w:rsid w:val="00D60BAF"/>
    <w:rsid w:val="00D60DE8"/>
    <w:rsid w:val="00D6161D"/>
    <w:rsid w:val="00D61E73"/>
    <w:rsid w:val="00D62056"/>
    <w:rsid w:val="00D63C57"/>
    <w:rsid w:val="00D63EAB"/>
    <w:rsid w:val="00D63EBF"/>
    <w:rsid w:val="00D64779"/>
    <w:rsid w:val="00D710F0"/>
    <w:rsid w:val="00D74C09"/>
    <w:rsid w:val="00D759BE"/>
    <w:rsid w:val="00D75DFD"/>
    <w:rsid w:val="00D767D1"/>
    <w:rsid w:val="00D822BD"/>
    <w:rsid w:val="00D82FB6"/>
    <w:rsid w:val="00D84746"/>
    <w:rsid w:val="00D85D55"/>
    <w:rsid w:val="00D8765B"/>
    <w:rsid w:val="00D87C92"/>
    <w:rsid w:val="00D902B4"/>
    <w:rsid w:val="00D93EA5"/>
    <w:rsid w:val="00D94256"/>
    <w:rsid w:val="00D96726"/>
    <w:rsid w:val="00D971EC"/>
    <w:rsid w:val="00DA196F"/>
    <w:rsid w:val="00DA3534"/>
    <w:rsid w:val="00DA78B6"/>
    <w:rsid w:val="00DB468F"/>
    <w:rsid w:val="00DB4FD8"/>
    <w:rsid w:val="00DB68C8"/>
    <w:rsid w:val="00DC0A30"/>
    <w:rsid w:val="00DC2CC1"/>
    <w:rsid w:val="00DC4D7B"/>
    <w:rsid w:val="00DC55EF"/>
    <w:rsid w:val="00DC73A1"/>
    <w:rsid w:val="00DD1BB5"/>
    <w:rsid w:val="00DD53F0"/>
    <w:rsid w:val="00DE0711"/>
    <w:rsid w:val="00DE0C99"/>
    <w:rsid w:val="00DE1C5C"/>
    <w:rsid w:val="00DE6CF8"/>
    <w:rsid w:val="00DF056A"/>
    <w:rsid w:val="00DF32A5"/>
    <w:rsid w:val="00DF7030"/>
    <w:rsid w:val="00E01A5F"/>
    <w:rsid w:val="00E0221C"/>
    <w:rsid w:val="00E032F9"/>
    <w:rsid w:val="00E04E3C"/>
    <w:rsid w:val="00E066F6"/>
    <w:rsid w:val="00E10667"/>
    <w:rsid w:val="00E114A8"/>
    <w:rsid w:val="00E12BC2"/>
    <w:rsid w:val="00E20BBC"/>
    <w:rsid w:val="00E21C16"/>
    <w:rsid w:val="00E2629D"/>
    <w:rsid w:val="00E264D7"/>
    <w:rsid w:val="00E3285A"/>
    <w:rsid w:val="00E367BB"/>
    <w:rsid w:val="00E369E2"/>
    <w:rsid w:val="00E43C4E"/>
    <w:rsid w:val="00E4407A"/>
    <w:rsid w:val="00E476BB"/>
    <w:rsid w:val="00E50755"/>
    <w:rsid w:val="00E5183E"/>
    <w:rsid w:val="00E51869"/>
    <w:rsid w:val="00E52006"/>
    <w:rsid w:val="00E54AD2"/>
    <w:rsid w:val="00E55281"/>
    <w:rsid w:val="00E5617B"/>
    <w:rsid w:val="00E571EA"/>
    <w:rsid w:val="00E608EE"/>
    <w:rsid w:val="00E62AF3"/>
    <w:rsid w:val="00E65162"/>
    <w:rsid w:val="00E65A34"/>
    <w:rsid w:val="00E66815"/>
    <w:rsid w:val="00E675A3"/>
    <w:rsid w:val="00E67E23"/>
    <w:rsid w:val="00E727BC"/>
    <w:rsid w:val="00E76891"/>
    <w:rsid w:val="00E76A44"/>
    <w:rsid w:val="00E779E0"/>
    <w:rsid w:val="00E800DC"/>
    <w:rsid w:val="00E8512F"/>
    <w:rsid w:val="00E86517"/>
    <w:rsid w:val="00E877BF"/>
    <w:rsid w:val="00E912E9"/>
    <w:rsid w:val="00E963E9"/>
    <w:rsid w:val="00E97F0A"/>
    <w:rsid w:val="00EA00B6"/>
    <w:rsid w:val="00EA03FD"/>
    <w:rsid w:val="00EA3C5C"/>
    <w:rsid w:val="00EA5261"/>
    <w:rsid w:val="00EA64DB"/>
    <w:rsid w:val="00EA652A"/>
    <w:rsid w:val="00EB1EB8"/>
    <w:rsid w:val="00EB22F0"/>
    <w:rsid w:val="00EB492D"/>
    <w:rsid w:val="00EB5C35"/>
    <w:rsid w:val="00EC3A9A"/>
    <w:rsid w:val="00EC3DE3"/>
    <w:rsid w:val="00EC47B4"/>
    <w:rsid w:val="00EC49F9"/>
    <w:rsid w:val="00EC6408"/>
    <w:rsid w:val="00EC79E5"/>
    <w:rsid w:val="00ED02AF"/>
    <w:rsid w:val="00ED0E3B"/>
    <w:rsid w:val="00ED5369"/>
    <w:rsid w:val="00ED7DB2"/>
    <w:rsid w:val="00EE489E"/>
    <w:rsid w:val="00EE6E94"/>
    <w:rsid w:val="00EF2F1F"/>
    <w:rsid w:val="00EF31D4"/>
    <w:rsid w:val="00EF4335"/>
    <w:rsid w:val="00F01752"/>
    <w:rsid w:val="00F04436"/>
    <w:rsid w:val="00F05DAF"/>
    <w:rsid w:val="00F06E8A"/>
    <w:rsid w:val="00F075C9"/>
    <w:rsid w:val="00F07844"/>
    <w:rsid w:val="00F11848"/>
    <w:rsid w:val="00F1216B"/>
    <w:rsid w:val="00F12330"/>
    <w:rsid w:val="00F152A3"/>
    <w:rsid w:val="00F15310"/>
    <w:rsid w:val="00F1761E"/>
    <w:rsid w:val="00F17D4C"/>
    <w:rsid w:val="00F25044"/>
    <w:rsid w:val="00F269CD"/>
    <w:rsid w:val="00F30332"/>
    <w:rsid w:val="00F308A7"/>
    <w:rsid w:val="00F32D43"/>
    <w:rsid w:val="00F353D1"/>
    <w:rsid w:val="00F35519"/>
    <w:rsid w:val="00F414A8"/>
    <w:rsid w:val="00F46618"/>
    <w:rsid w:val="00F469EC"/>
    <w:rsid w:val="00F5145D"/>
    <w:rsid w:val="00F51A60"/>
    <w:rsid w:val="00F51EEC"/>
    <w:rsid w:val="00F526B6"/>
    <w:rsid w:val="00F53756"/>
    <w:rsid w:val="00F604FC"/>
    <w:rsid w:val="00F60E3A"/>
    <w:rsid w:val="00F613B6"/>
    <w:rsid w:val="00F615FA"/>
    <w:rsid w:val="00F61F02"/>
    <w:rsid w:val="00F665FF"/>
    <w:rsid w:val="00F6696D"/>
    <w:rsid w:val="00F67BB6"/>
    <w:rsid w:val="00F70D92"/>
    <w:rsid w:val="00F7112D"/>
    <w:rsid w:val="00F71445"/>
    <w:rsid w:val="00F71E21"/>
    <w:rsid w:val="00F72D3B"/>
    <w:rsid w:val="00F7454B"/>
    <w:rsid w:val="00F75D11"/>
    <w:rsid w:val="00F7661E"/>
    <w:rsid w:val="00F80925"/>
    <w:rsid w:val="00F8466D"/>
    <w:rsid w:val="00F85AD1"/>
    <w:rsid w:val="00F92304"/>
    <w:rsid w:val="00F92B9E"/>
    <w:rsid w:val="00F941B2"/>
    <w:rsid w:val="00F94C23"/>
    <w:rsid w:val="00F9765A"/>
    <w:rsid w:val="00FA0DE7"/>
    <w:rsid w:val="00FA1DA3"/>
    <w:rsid w:val="00FA21D3"/>
    <w:rsid w:val="00FA3C79"/>
    <w:rsid w:val="00FA541E"/>
    <w:rsid w:val="00FA6D1E"/>
    <w:rsid w:val="00FB01CB"/>
    <w:rsid w:val="00FB29DB"/>
    <w:rsid w:val="00FB3AB1"/>
    <w:rsid w:val="00FB439C"/>
    <w:rsid w:val="00FB5756"/>
    <w:rsid w:val="00FC0D7C"/>
    <w:rsid w:val="00FC1868"/>
    <w:rsid w:val="00FC5562"/>
    <w:rsid w:val="00FC564B"/>
    <w:rsid w:val="00FC567A"/>
    <w:rsid w:val="00FD2123"/>
    <w:rsid w:val="00FD29FD"/>
    <w:rsid w:val="00FD6567"/>
    <w:rsid w:val="00FD799E"/>
    <w:rsid w:val="00FE3848"/>
    <w:rsid w:val="00FE3D07"/>
    <w:rsid w:val="00FE4B9B"/>
    <w:rsid w:val="00FE6738"/>
    <w:rsid w:val="00FF2E8A"/>
    <w:rsid w:val="00FF30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Number" w:uiPriority="0"/>
    <w:lsdException w:name="Title" w:semiHidden="0" w:uiPriority="10" w:unhideWhenUsed="0" w:qFormat="1"/>
    <w:lsdException w:name="Default Paragraph Font" w:uiPriority="1"/>
    <w:lsdException w:name="Body Text" w:uiPriority="0"/>
    <w:lsdException w:name="Body Text Indent" w:uiPriority="0" w:qFormat="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84746"/>
    <w:rPr>
      <w:rFonts w:ascii="Times New Roman" w:eastAsia="Times New Roman" w:hAnsi="Times New Roman"/>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0"/>
    <w:qFormat/>
    <w:rsid w:val="00D84746"/>
    <w:pPr>
      <w:keepNext/>
      <w:numPr>
        <w:numId w:val="1"/>
      </w:numPr>
      <w:spacing w:before="240" w:after="60"/>
      <w:jc w:val="center"/>
      <w:outlineLvl w:val="0"/>
    </w:pPr>
    <w:rPr>
      <w:b/>
      <w:kern w:val="28"/>
      <w:sz w:val="36"/>
      <w:szCs w:val="20"/>
    </w:rPr>
  </w:style>
  <w:style w:type="paragraph" w:styleId="2">
    <w:name w:val="heading 2"/>
    <w:aliases w:val="H2"/>
    <w:basedOn w:val="a0"/>
    <w:next w:val="a0"/>
    <w:link w:val="20"/>
    <w:qFormat/>
    <w:rsid w:val="00D84746"/>
    <w:pPr>
      <w:keepNext/>
      <w:numPr>
        <w:ilvl w:val="1"/>
        <w:numId w:val="1"/>
      </w:numPr>
      <w:spacing w:after="60"/>
      <w:jc w:val="center"/>
      <w:outlineLvl w:val="1"/>
    </w:pPr>
    <w:rPr>
      <w:b/>
      <w:sz w:val="30"/>
      <w:szCs w:val="20"/>
    </w:rPr>
  </w:style>
  <w:style w:type="paragraph" w:styleId="4">
    <w:name w:val="heading 4"/>
    <w:basedOn w:val="a0"/>
    <w:next w:val="a0"/>
    <w:link w:val="40"/>
    <w:qFormat/>
    <w:rsid w:val="00D84746"/>
    <w:pPr>
      <w:keepNext/>
      <w:numPr>
        <w:ilvl w:val="3"/>
        <w:numId w:val="1"/>
      </w:numPr>
      <w:spacing w:before="240" w:after="60"/>
      <w:jc w:val="both"/>
      <w:outlineLvl w:val="3"/>
    </w:pPr>
    <w:rPr>
      <w:rFonts w:ascii="Arial" w:hAnsi="Arial"/>
      <w:szCs w:val="20"/>
    </w:rPr>
  </w:style>
  <w:style w:type="paragraph" w:styleId="6">
    <w:name w:val="heading 6"/>
    <w:basedOn w:val="a0"/>
    <w:next w:val="a0"/>
    <w:link w:val="60"/>
    <w:qFormat/>
    <w:rsid w:val="00D84746"/>
    <w:pPr>
      <w:numPr>
        <w:ilvl w:val="5"/>
        <w:numId w:val="1"/>
      </w:numPr>
      <w:spacing w:before="240" w:after="60"/>
      <w:jc w:val="both"/>
      <w:outlineLvl w:val="5"/>
    </w:pPr>
    <w:rPr>
      <w:i/>
      <w:sz w:val="20"/>
      <w:szCs w:val="20"/>
    </w:rPr>
  </w:style>
  <w:style w:type="paragraph" w:styleId="7">
    <w:name w:val="heading 7"/>
    <w:basedOn w:val="a0"/>
    <w:next w:val="a0"/>
    <w:link w:val="70"/>
    <w:qFormat/>
    <w:rsid w:val="00D84746"/>
    <w:pPr>
      <w:numPr>
        <w:ilvl w:val="6"/>
        <w:numId w:val="1"/>
      </w:numPr>
      <w:spacing w:before="240" w:after="60"/>
      <w:jc w:val="both"/>
      <w:outlineLvl w:val="6"/>
    </w:pPr>
    <w:rPr>
      <w:rFonts w:ascii="Arial" w:hAnsi="Arial"/>
      <w:sz w:val="20"/>
      <w:szCs w:val="20"/>
    </w:rPr>
  </w:style>
  <w:style w:type="paragraph" w:styleId="8">
    <w:name w:val="heading 8"/>
    <w:basedOn w:val="a0"/>
    <w:next w:val="a0"/>
    <w:link w:val="80"/>
    <w:qFormat/>
    <w:rsid w:val="00D84746"/>
    <w:pPr>
      <w:numPr>
        <w:ilvl w:val="7"/>
        <w:numId w:val="1"/>
      </w:numPr>
      <w:spacing w:before="240" w:after="60"/>
      <w:jc w:val="both"/>
      <w:outlineLvl w:val="7"/>
    </w:pPr>
    <w:rPr>
      <w:rFonts w:ascii="Arial" w:hAnsi="Arial"/>
      <w:i/>
      <w:sz w:val="20"/>
      <w:szCs w:val="20"/>
    </w:rPr>
  </w:style>
  <w:style w:type="paragraph" w:styleId="9">
    <w:name w:val="heading 9"/>
    <w:basedOn w:val="a0"/>
    <w:next w:val="a0"/>
    <w:link w:val="90"/>
    <w:qFormat/>
    <w:rsid w:val="00D84746"/>
    <w:pPr>
      <w:numPr>
        <w:ilvl w:val="8"/>
        <w:numId w:val="1"/>
      </w:numPr>
      <w:spacing w:before="240" w:after="60"/>
      <w:jc w:val="both"/>
      <w:outlineLvl w:val="8"/>
    </w:pPr>
    <w:rPr>
      <w:rFonts w:ascii="Arial" w:hAnsi="Arial"/>
      <w:b/>
      <w:i/>
      <w:sz w:val="18"/>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rsid w:val="00D84746"/>
    <w:rPr>
      <w:rFonts w:ascii="Times New Roman" w:eastAsia="Times New Roman" w:hAnsi="Times New Roman"/>
      <w:b/>
      <w:kern w:val="28"/>
      <w:sz w:val="36"/>
    </w:rPr>
  </w:style>
  <w:style w:type="character" w:customStyle="1" w:styleId="20">
    <w:name w:val="Заголовок 2 Знак"/>
    <w:aliases w:val="H2 Знак"/>
    <w:link w:val="2"/>
    <w:rsid w:val="00D84746"/>
    <w:rPr>
      <w:rFonts w:ascii="Times New Roman" w:eastAsia="Times New Roman" w:hAnsi="Times New Roman"/>
      <w:b/>
      <w:sz w:val="30"/>
    </w:rPr>
  </w:style>
  <w:style w:type="character" w:customStyle="1" w:styleId="40">
    <w:name w:val="Заголовок 4 Знак"/>
    <w:link w:val="4"/>
    <w:rsid w:val="00D84746"/>
    <w:rPr>
      <w:rFonts w:ascii="Arial" w:eastAsia="Times New Roman" w:hAnsi="Arial"/>
      <w:sz w:val="24"/>
    </w:rPr>
  </w:style>
  <w:style w:type="character" w:customStyle="1" w:styleId="60">
    <w:name w:val="Заголовок 6 Знак"/>
    <w:link w:val="6"/>
    <w:rsid w:val="00D84746"/>
    <w:rPr>
      <w:rFonts w:ascii="Times New Roman" w:eastAsia="Times New Roman" w:hAnsi="Times New Roman"/>
      <w:i/>
    </w:rPr>
  </w:style>
  <w:style w:type="character" w:customStyle="1" w:styleId="70">
    <w:name w:val="Заголовок 7 Знак"/>
    <w:link w:val="7"/>
    <w:rsid w:val="00D84746"/>
    <w:rPr>
      <w:rFonts w:ascii="Arial" w:eastAsia="Times New Roman" w:hAnsi="Arial"/>
    </w:rPr>
  </w:style>
  <w:style w:type="character" w:customStyle="1" w:styleId="80">
    <w:name w:val="Заголовок 8 Знак"/>
    <w:link w:val="8"/>
    <w:rsid w:val="00D84746"/>
    <w:rPr>
      <w:rFonts w:ascii="Arial" w:eastAsia="Times New Roman" w:hAnsi="Arial"/>
      <w:i/>
    </w:rPr>
  </w:style>
  <w:style w:type="character" w:customStyle="1" w:styleId="90">
    <w:name w:val="Заголовок 9 Знак"/>
    <w:link w:val="9"/>
    <w:rsid w:val="00D84746"/>
    <w:rPr>
      <w:rFonts w:ascii="Arial" w:eastAsia="Times New Roman" w:hAnsi="Arial"/>
      <w:b/>
      <w:i/>
      <w:sz w:val="18"/>
    </w:rPr>
  </w:style>
  <w:style w:type="paragraph" w:customStyle="1" w:styleId="ConsPlusNormal">
    <w:name w:val="ConsPlusNormal"/>
    <w:link w:val="ConsPlusNormal0"/>
    <w:qFormat/>
    <w:rsid w:val="00D84746"/>
    <w:pPr>
      <w:widowControl w:val="0"/>
      <w:autoSpaceDE w:val="0"/>
      <w:autoSpaceDN w:val="0"/>
      <w:adjustRightInd w:val="0"/>
      <w:ind w:firstLine="720"/>
    </w:pPr>
    <w:rPr>
      <w:rFonts w:ascii="Arial" w:eastAsia="Times New Roman" w:hAnsi="Arial" w:cs="Arial"/>
    </w:rPr>
  </w:style>
  <w:style w:type="paragraph" w:styleId="a">
    <w:name w:val="List Number"/>
    <w:basedOn w:val="a0"/>
    <w:rsid w:val="00D84746"/>
    <w:pPr>
      <w:numPr>
        <w:numId w:val="2"/>
      </w:numPr>
      <w:tabs>
        <w:tab w:val="clear" w:pos="643"/>
        <w:tab w:val="num" w:pos="360"/>
      </w:tabs>
      <w:spacing w:after="60"/>
      <w:ind w:left="360"/>
      <w:jc w:val="both"/>
    </w:pPr>
    <w:rPr>
      <w:szCs w:val="20"/>
    </w:rPr>
  </w:style>
  <w:style w:type="paragraph" w:customStyle="1" w:styleId="11">
    <w:name w:val="Стиль1"/>
    <w:basedOn w:val="a0"/>
    <w:rsid w:val="00D84746"/>
    <w:pPr>
      <w:keepNext/>
      <w:keepLines/>
      <w:widowControl w:val="0"/>
      <w:suppressLineNumbers/>
      <w:suppressAutoHyphens/>
      <w:spacing w:after="60"/>
      <w:ind w:left="720" w:hanging="360"/>
    </w:pPr>
    <w:rPr>
      <w:b/>
      <w:sz w:val="28"/>
    </w:rPr>
  </w:style>
  <w:style w:type="paragraph" w:styleId="a4">
    <w:name w:val="Normal (Web)"/>
    <w:basedOn w:val="a0"/>
    <w:uiPriority w:val="99"/>
    <w:rsid w:val="00D84746"/>
    <w:pPr>
      <w:spacing w:before="100" w:beforeAutospacing="1" w:after="100" w:afterAutospacing="1"/>
    </w:pPr>
  </w:style>
  <w:style w:type="paragraph" w:styleId="a5">
    <w:name w:val="Date"/>
    <w:basedOn w:val="a0"/>
    <w:next w:val="a0"/>
    <w:link w:val="a6"/>
    <w:rsid w:val="00D84746"/>
    <w:pPr>
      <w:spacing w:after="60"/>
      <w:jc w:val="both"/>
    </w:pPr>
  </w:style>
  <w:style w:type="character" w:customStyle="1" w:styleId="a6">
    <w:name w:val="Дата Знак"/>
    <w:link w:val="a5"/>
    <w:rsid w:val="00D84746"/>
    <w:rPr>
      <w:rFonts w:ascii="Times New Roman" w:eastAsia="Times New Roman" w:hAnsi="Times New Roman" w:cs="Times New Roman"/>
      <w:sz w:val="24"/>
      <w:szCs w:val="24"/>
      <w:lang w:val="ru-RU"/>
    </w:rPr>
  </w:style>
  <w:style w:type="paragraph" w:customStyle="1" w:styleId="3">
    <w:name w:val="Стиль3 Знак Знак"/>
    <w:basedOn w:val="21"/>
    <w:link w:val="30"/>
    <w:rsid w:val="00D84746"/>
    <w:pPr>
      <w:widowControl w:val="0"/>
      <w:tabs>
        <w:tab w:val="num" w:pos="360"/>
      </w:tabs>
      <w:adjustRightInd w:val="0"/>
      <w:spacing w:after="0" w:line="240" w:lineRule="auto"/>
      <w:jc w:val="both"/>
      <w:textAlignment w:val="baseline"/>
    </w:pPr>
  </w:style>
  <w:style w:type="character" w:customStyle="1" w:styleId="30">
    <w:name w:val="Стиль3 Знак Знак Знак"/>
    <w:link w:val="3"/>
    <w:rsid w:val="00D84746"/>
    <w:rPr>
      <w:rFonts w:ascii="Times New Roman" w:eastAsia="Times New Roman" w:hAnsi="Times New Roman" w:cs="Times New Roman"/>
      <w:sz w:val="24"/>
      <w:szCs w:val="24"/>
      <w:lang w:eastAsia="ru-RU"/>
    </w:rPr>
  </w:style>
  <w:style w:type="character" w:customStyle="1" w:styleId="f">
    <w:name w:val="f"/>
    <w:rsid w:val="00D84746"/>
  </w:style>
  <w:style w:type="character" w:customStyle="1" w:styleId="blk">
    <w:name w:val="blk"/>
    <w:rsid w:val="00D84746"/>
  </w:style>
  <w:style w:type="character" w:customStyle="1" w:styleId="u">
    <w:name w:val="u"/>
    <w:rsid w:val="00D84746"/>
  </w:style>
  <w:style w:type="character" w:customStyle="1" w:styleId="ConsPlusNormal0">
    <w:name w:val="ConsPlusNormal Знак"/>
    <w:link w:val="ConsPlusNormal"/>
    <w:locked/>
    <w:rsid w:val="00D84746"/>
    <w:rPr>
      <w:rFonts w:ascii="Arial" w:eastAsia="Times New Roman" w:hAnsi="Arial" w:cs="Arial"/>
      <w:lang w:eastAsia="ru-RU" w:bidi="ar-SA"/>
    </w:rPr>
  </w:style>
  <w:style w:type="paragraph" w:styleId="21">
    <w:name w:val="Body Text Indent 2"/>
    <w:basedOn w:val="a0"/>
    <w:link w:val="22"/>
    <w:uiPriority w:val="99"/>
    <w:semiHidden/>
    <w:unhideWhenUsed/>
    <w:rsid w:val="00D84746"/>
    <w:pPr>
      <w:spacing w:after="120" w:line="480" w:lineRule="auto"/>
      <w:ind w:left="283"/>
    </w:pPr>
  </w:style>
  <w:style w:type="character" w:customStyle="1" w:styleId="22">
    <w:name w:val="Основной текст с отступом 2 Знак"/>
    <w:link w:val="21"/>
    <w:uiPriority w:val="99"/>
    <w:semiHidden/>
    <w:rsid w:val="00D84746"/>
    <w:rPr>
      <w:rFonts w:ascii="Times New Roman" w:eastAsia="Times New Roman" w:hAnsi="Times New Roman" w:cs="Times New Roman"/>
      <w:sz w:val="24"/>
      <w:szCs w:val="24"/>
      <w:lang w:eastAsia="ru-RU"/>
    </w:rPr>
  </w:style>
  <w:style w:type="paragraph" w:styleId="a7">
    <w:name w:val="Balloon Text"/>
    <w:basedOn w:val="a0"/>
    <w:link w:val="a8"/>
    <w:uiPriority w:val="99"/>
    <w:semiHidden/>
    <w:unhideWhenUsed/>
    <w:rsid w:val="00D84746"/>
    <w:rPr>
      <w:rFonts w:ascii="Tahoma" w:hAnsi="Tahoma"/>
      <w:sz w:val="16"/>
      <w:szCs w:val="16"/>
    </w:rPr>
  </w:style>
  <w:style w:type="character" w:customStyle="1" w:styleId="a8">
    <w:name w:val="Текст выноски Знак"/>
    <w:link w:val="a7"/>
    <w:uiPriority w:val="99"/>
    <w:semiHidden/>
    <w:rsid w:val="00D84746"/>
    <w:rPr>
      <w:rFonts w:ascii="Tahoma" w:eastAsia="Times New Roman" w:hAnsi="Tahoma" w:cs="Tahoma"/>
      <w:sz w:val="16"/>
      <w:szCs w:val="16"/>
      <w:lang w:eastAsia="ru-RU"/>
    </w:rPr>
  </w:style>
  <w:style w:type="paragraph" w:customStyle="1" w:styleId="ConsPlusTitle">
    <w:name w:val="ConsPlusTitle"/>
    <w:rsid w:val="00F615FA"/>
    <w:pPr>
      <w:widowControl w:val="0"/>
      <w:autoSpaceDE w:val="0"/>
      <w:autoSpaceDN w:val="0"/>
    </w:pPr>
    <w:rPr>
      <w:rFonts w:eastAsia="Times New Roman" w:cs="Calibri"/>
      <w:b/>
      <w:sz w:val="22"/>
    </w:rPr>
  </w:style>
  <w:style w:type="character" w:styleId="a9">
    <w:name w:val="Hyperlink"/>
    <w:unhideWhenUsed/>
    <w:rsid w:val="00F615FA"/>
    <w:rPr>
      <w:color w:val="0000FF"/>
      <w:u w:val="single"/>
    </w:rPr>
  </w:style>
  <w:style w:type="character" w:styleId="aa">
    <w:name w:val="Strong"/>
    <w:uiPriority w:val="22"/>
    <w:qFormat/>
    <w:rsid w:val="00817B6A"/>
    <w:rPr>
      <w:b/>
      <w:bCs/>
    </w:rPr>
  </w:style>
  <w:style w:type="character" w:customStyle="1" w:styleId="apple-converted-space">
    <w:name w:val="apple-converted-space"/>
    <w:rsid w:val="00817B6A"/>
  </w:style>
  <w:style w:type="paragraph" w:styleId="ab">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текст Знак1,Body Text Indent,Знак19, Знак19,Знак22"/>
    <w:basedOn w:val="a0"/>
    <w:link w:val="12"/>
    <w:qFormat/>
    <w:rsid w:val="00995EF3"/>
    <w:pPr>
      <w:spacing w:after="120"/>
      <w:ind w:left="283"/>
    </w:pPr>
  </w:style>
  <w:style w:type="character" w:customStyle="1" w:styleId="ac">
    <w:name w:val="Основной текст с отступом Знак"/>
    <w:uiPriority w:val="99"/>
    <w:semiHidden/>
    <w:rsid w:val="00995EF3"/>
    <w:rPr>
      <w:rFonts w:ascii="Times New Roman" w:eastAsia="Times New Roman" w:hAnsi="Times New Roman"/>
      <w:sz w:val="24"/>
      <w:szCs w:val="24"/>
    </w:rPr>
  </w:style>
  <w:style w:type="character" w:customStyle="1" w:styleId="12">
    <w:name w:val="Основной текст с отступом Знак1"/>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текст Знак1 Знак,Body Text Indent Знак,Знак19 Знак"/>
    <w:link w:val="ab"/>
    <w:locked/>
    <w:rsid w:val="00995EF3"/>
    <w:rPr>
      <w:rFonts w:ascii="Times New Roman" w:eastAsia="Times New Roman" w:hAnsi="Times New Roman"/>
      <w:sz w:val="24"/>
      <w:szCs w:val="24"/>
    </w:rPr>
  </w:style>
  <w:style w:type="paragraph" w:styleId="ad">
    <w:name w:val="List Paragraph"/>
    <w:basedOn w:val="a0"/>
    <w:link w:val="ae"/>
    <w:uiPriority w:val="34"/>
    <w:qFormat/>
    <w:rsid w:val="006F3EC3"/>
    <w:pPr>
      <w:ind w:left="720"/>
      <w:contextualSpacing/>
    </w:pPr>
    <w:rPr>
      <w:rFonts w:eastAsia="Calibri"/>
      <w:sz w:val="28"/>
      <w:szCs w:val="22"/>
      <w:lang w:eastAsia="en-US"/>
    </w:rPr>
  </w:style>
  <w:style w:type="character" w:customStyle="1" w:styleId="ae">
    <w:name w:val="Абзац списка Знак"/>
    <w:link w:val="ad"/>
    <w:locked/>
    <w:rsid w:val="006F3EC3"/>
    <w:rPr>
      <w:rFonts w:ascii="Times New Roman" w:hAnsi="Times New Roman"/>
      <w:sz w:val="28"/>
      <w:szCs w:val="22"/>
      <w:lang w:eastAsia="en-US"/>
    </w:rPr>
  </w:style>
  <w:style w:type="paragraph" w:customStyle="1" w:styleId="af">
    <w:name w:val="Обычный + по ширине"/>
    <w:basedOn w:val="a0"/>
    <w:uiPriority w:val="99"/>
    <w:rsid w:val="006F3EC3"/>
    <w:pPr>
      <w:jc w:val="both"/>
    </w:pPr>
  </w:style>
  <w:style w:type="paragraph" w:styleId="af0">
    <w:name w:val="header"/>
    <w:basedOn w:val="a0"/>
    <w:link w:val="af1"/>
    <w:uiPriority w:val="99"/>
    <w:unhideWhenUsed/>
    <w:rsid w:val="006A61AD"/>
    <w:pPr>
      <w:tabs>
        <w:tab w:val="center" w:pos="4677"/>
        <w:tab w:val="right" w:pos="9355"/>
      </w:tabs>
    </w:pPr>
  </w:style>
  <w:style w:type="character" w:customStyle="1" w:styleId="af1">
    <w:name w:val="Верхний колонтитул Знак"/>
    <w:link w:val="af0"/>
    <w:uiPriority w:val="99"/>
    <w:rsid w:val="006A61AD"/>
    <w:rPr>
      <w:rFonts w:ascii="Times New Roman" w:eastAsia="Times New Roman" w:hAnsi="Times New Roman"/>
      <w:sz w:val="24"/>
      <w:szCs w:val="24"/>
    </w:rPr>
  </w:style>
  <w:style w:type="paragraph" w:styleId="af2">
    <w:name w:val="footer"/>
    <w:basedOn w:val="a0"/>
    <w:link w:val="af3"/>
    <w:uiPriority w:val="99"/>
    <w:unhideWhenUsed/>
    <w:rsid w:val="006A61AD"/>
    <w:pPr>
      <w:tabs>
        <w:tab w:val="center" w:pos="4677"/>
        <w:tab w:val="right" w:pos="9355"/>
      </w:tabs>
    </w:pPr>
  </w:style>
  <w:style w:type="character" w:customStyle="1" w:styleId="af3">
    <w:name w:val="Нижний колонтитул Знак"/>
    <w:link w:val="af2"/>
    <w:uiPriority w:val="99"/>
    <w:rsid w:val="006A61AD"/>
    <w:rPr>
      <w:rFonts w:ascii="Times New Roman" w:eastAsia="Times New Roman" w:hAnsi="Times New Roman"/>
      <w:sz w:val="24"/>
      <w:szCs w:val="24"/>
    </w:rPr>
  </w:style>
  <w:style w:type="paragraph" w:customStyle="1" w:styleId="13">
    <w:name w:val="Абзац списка1"/>
    <w:basedOn w:val="a0"/>
    <w:rsid w:val="000A6A86"/>
    <w:pPr>
      <w:ind w:left="720"/>
    </w:pPr>
    <w:rPr>
      <w:sz w:val="28"/>
      <w:szCs w:val="22"/>
      <w:lang w:eastAsia="en-US"/>
    </w:rPr>
  </w:style>
  <w:style w:type="table" w:styleId="af4">
    <w:name w:val="Table Grid"/>
    <w:basedOn w:val="a2"/>
    <w:uiPriority w:val="59"/>
    <w:rsid w:val="000658A3"/>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footnote text"/>
    <w:aliases w:val=" Знак,Знак2,Знак21,Знак1,Основной текст с отступом 22,Body Text Indent 2,Знак,Знак211,Знак3,Знак21 Char,Знак1 Char,Body Text Char,body text Char,Основной текст Знак Знак Char Знак Знак,Footnote Text Char1,Footnote Text Char Char,З"/>
    <w:basedOn w:val="a0"/>
    <w:link w:val="af6"/>
    <w:uiPriority w:val="99"/>
    <w:unhideWhenUsed/>
    <w:qFormat/>
    <w:rsid w:val="000658A3"/>
    <w:rPr>
      <w:rFonts w:eastAsia="Calibri"/>
      <w:sz w:val="20"/>
      <w:szCs w:val="20"/>
      <w:lang w:eastAsia="en-US"/>
    </w:rPr>
  </w:style>
  <w:style w:type="character" w:customStyle="1" w:styleId="af6">
    <w:name w:val="Текст сноски Знак"/>
    <w:aliases w:val=" Знак Знак,Знак2 Знак,Знак21 Знак,Знак1 Знак,Основной текст с отступом 22 Знак,Body Text Indent 2 Знак,Знак Знак,Знак211 Знак,Знак3 Знак,Знак21 Char Знак,Знак1 Char Знак,Body Text Char Знак,body text Char Знак,Footnote Text Char1 Знак"/>
    <w:link w:val="af5"/>
    <w:uiPriority w:val="99"/>
    <w:rsid w:val="000658A3"/>
    <w:rPr>
      <w:rFonts w:ascii="Times New Roman" w:hAnsi="Times New Roman"/>
      <w:lang w:eastAsia="en-US"/>
    </w:rPr>
  </w:style>
  <w:style w:type="character" w:styleId="af7">
    <w:name w:val="footnote reference"/>
    <w:aliases w:val="ТЗ.Сноска.Знак"/>
    <w:uiPriority w:val="99"/>
    <w:unhideWhenUsed/>
    <w:qFormat/>
    <w:rsid w:val="000658A3"/>
    <w:rPr>
      <w:vertAlign w:val="superscript"/>
    </w:rPr>
  </w:style>
  <w:style w:type="character" w:styleId="af8">
    <w:name w:val="annotation reference"/>
    <w:uiPriority w:val="99"/>
    <w:semiHidden/>
    <w:unhideWhenUsed/>
    <w:rsid w:val="00664434"/>
    <w:rPr>
      <w:sz w:val="16"/>
      <w:szCs w:val="16"/>
    </w:rPr>
  </w:style>
  <w:style w:type="paragraph" w:styleId="af9">
    <w:name w:val="annotation text"/>
    <w:basedOn w:val="a0"/>
    <w:link w:val="afa"/>
    <w:uiPriority w:val="99"/>
    <w:semiHidden/>
    <w:unhideWhenUsed/>
    <w:rsid w:val="00664434"/>
    <w:rPr>
      <w:sz w:val="20"/>
      <w:szCs w:val="20"/>
    </w:rPr>
  </w:style>
  <w:style w:type="character" w:customStyle="1" w:styleId="afa">
    <w:name w:val="Текст примечания Знак"/>
    <w:link w:val="af9"/>
    <w:uiPriority w:val="99"/>
    <w:semiHidden/>
    <w:rsid w:val="00664434"/>
    <w:rPr>
      <w:rFonts w:ascii="Times New Roman" w:eastAsia="Times New Roman" w:hAnsi="Times New Roman"/>
    </w:rPr>
  </w:style>
  <w:style w:type="paragraph" w:styleId="afb">
    <w:name w:val="annotation subject"/>
    <w:basedOn w:val="af9"/>
    <w:next w:val="af9"/>
    <w:link w:val="afc"/>
    <w:uiPriority w:val="99"/>
    <w:semiHidden/>
    <w:unhideWhenUsed/>
    <w:rsid w:val="00664434"/>
    <w:rPr>
      <w:b/>
      <w:bCs/>
    </w:rPr>
  </w:style>
  <w:style w:type="character" w:customStyle="1" w:styleId="afc">
    <w:name w:val="Тема примечания Знак"/>
    <w:link w:val="afb"/>
    <w:uiPriority w:val="99"/>
    <w:semiHidden/>
    <w:rsid w:val="00664434"/>
    <w:rPr>
      <w:rFonts w:ascii="Times New Roman" w:eastAsia="Times New Roman" w:hAnsi="Times New Roman"/>
      <w:b/>
      <w:bCs/>
    </w:rPr>
  </w:style>
  <w:style w:type="character" w:customStyle="1" w:styleId="afd">
    <w:name w:val="Символ сноски"/>
    <w:rsid w:val="00EC3DE3"/>
    <w:rPr>
      <w:rFonts w:ascii="Times New Roman" w:hAnsi="Times New Roman" w:cs="Times New Roman" w:hint="default"/>
      <w:vertAlign w:val="superscript"/>
    </w:rPr>
  </w:style>
  <w:style w:type="paragraph" w:styleId="afe">
    <w:name w:val="Body Text"/>
    <w:basedOn w:val="a0"/>
    <w:link w:val="aff"/>
    <w:unhideWhenUsed/>
    <w:rsid w:val="00C46AD1"/>
    <w:pPr>
      <w:spacing w:after="120"/>
    </w:pPr>
  </w:style>
  <w:style w:type="character" w:customStyle="1" w:styleId="aff">
    <w:name w:val="Основной текст Знак"/>
    <w:link w:val="afe"/>
    <w:uiPriority w:val="99"/>
    <w:rsid w:val="00C46AD1"/>
    <w:rPr>
      <w:rFonts w:ascii="Times New Roman" w:eastAsia="Times New Roman" w:hAnsi="Times New Roman"/>
      <w:sz w:val="24"/>
      <w:szCs w:val="24"/>
    </w:rPr>
  </w:style>
  <w:style w:type="paragraph" w:styleId="31">
    <w:name w:val="Body Text Indent 3"/>
    <w:basedOn w:val="a0"/>
    <w:link w:val="32"/>
    <w:uiPriority w:val="99"/>
    <w:semiHidden/>
    <w:unhideWhenUsed/>
    <w:rsid w:val="00C46AD1"/>
    <w:pPr>
      <w:spacing w:after="120"/>
      <w:ind w:left="283"/>
    </w:pPr>
    <w:rPr>
      <w:sz w:val="16"/>
      <w:szCs w:val="16"/>
    </w:rPr>
  </w:style>
  <w:style w:type="character" w:customStyle="1" w:styleId="32">
    <w:name w:val="Основной текст с отступом 3 Знак"/>
    <w:link w:val="31"/>
    <w:uiPriority w:val="99"/>
    <w:semiHidden/>
    <w:rsid w:val="00C46AD1"/>
    <w:rPr>
      <w:rFonts w:ascii="Times New Roman" w:eastAsia="Times New Roman" w:hAnsi="Times New Roman"/>
      <w:sz w:val="16"/>
      <w:szCs w:val="16"/>
    </w:rPr>
  </w:style>
  <w:style w:type="paragraph" w:styleId="33">
    <w:name w:val="Body Text 3"/>
    <w:basedOn w:val="a0"/>
    <w:link w:val="34"/>
    <w:uiPriority w:val="99"/>
    <w:semiHidden/>
    <w:unhideWhenUsed/>
    <w:rsid w:val="00185C6C"/>
    <w:pPr>
      <w:spacing w:after="120"/>
    </w:pPr>
    <w:rPr>
      <w:sz w:val="16"/>
      <w:szCs w:val="16"/>
    </w:rPr>
  </w:style>
  <w:style w:type="character" w:customStyle="1" w:styleId="34">
    <w:name w:val="Основной текст 3 Знак"/>
    <w:link w:val="33"/>
    <w:uiPriority w:val="99"/>
    <w:semiHidden/>
    <w:rsid w:val="00185C6C"/>
    <w:rPr>
      <w:rFonts w:ascii="Times New Roman" w:eastAsia="Times New Roman" w:hAnsi="Times New Roman"/>
      <w:sz w:val="16"/>
      <w:szCs w:val="16"/>
    </w:rPr>
  </w:style>
  <w:style w:type="paragraph" w:customStyle="1" w:styleId="s1">
    <w:name w:val="s_1"/>
    <w:basedOn w:val="a0"/>
    <w:rsid w:val="009B34C3"/>
    <w:pPr>
      <w:spacing w:before="100" w:beforeAutospacing="1" w:after="100" w:afterAutospacing="1"/>
    </w:pPr>
  </w:style>
  <w:style w:type="character" w:customStyle="1" w:styleId="FontStyle16">
    <w:name w:val="Font Style16"/>
    <w:rsid w:val="00834BC1"/>
    <w:rPr>
      <w:rFonts w:ascii="Times New Roman" w:hAnsi="Times New Roman" w:cs="Times New Roman"/>
      <w:sz w:val="26"/>
      <w:szCs w:val="26"/>
    </w:rPr>
  </w:style>
  <w:style w:type="paragraph" w:customStyle="1" w:styleId="jss171">
    <w:name w:val="jss171"/>
    <w:basedOn w:val="a0"/>
    <w:rsid w:val="00906A80"/>
    <w:pPr>
      <w:spacing w:before="100" w:beforeAutospacing="1" w:after="100" w:afterAutospacing="1"/>
    </w:pPr>
  </w:style>
  <w:style w:type="character" w:customStyle="1" w:styleId="jss166">
    <w:name w:val="jss166"/>
    <w:basedOn w:val="a1"/>
    <w:rsid w:val="00906A80"/>
  </w:style>
  <w:style w:type="paragraph" w:customStyle="1" w:styleId="jss153">
    <w:name w:val="jss153"/>
    <w:basedOn w:val="a0"/>
    <w:rsid w:val="00906A80"/>
    <w:pPr>
      <w:spacing w:before="100" w:beforeAutospacing="1" w:after="100" w:afterAutospacing="1"/>
    </w:pPr>
  </w:style>
  <w:style w:type="character" w:customStyle="1" w:styleId="jss148">
    <w:name w:val="jss148"/>
    <w:basedOn w:val="a1"/>
    <w:rsid w:val="00906A80"/>
  </w:style>
  <w:style w:type="character" w:customStyle="1" w:styleId="kk5">
    <w:name w:val="kk5"/>
    <w:basedOn w:val="a1"/>
    <w:rsid w:val="00EA03FD"/>
  </w:style>
  <w:style w:type="character" w:customStyle="1" w:styleId="text">
    <w:name w:val="text"/>
    <w:basedOn w:val="a1"/>
    <w:rsid w:val="00693195"/>
  </w:style>
  <w:style w:type="character" w:customStyle="1" w:styleId="value">
    <w:name w:val="value"/>
    <w:basedOn w:val="a1"/>
    <w:rsid w:val="00693195"/>
  </w:style>
  <w:style w:type="character" w:customStyle="1" w:styleId="dotted-tabletext">
    <w:name w:val="dotted-table__text"/>
    <w:basedOn w:val="a1"/>
    <w:rsid w:val="00EC49F9"/>
  </w:style>
  <w:style w:type="paragraph" w:customStyle="1" w:styleId="35">
    <w:name w:val="Абзац списка3"/>
    <w:rsid w:val="00C959FC"/>
    <w:pPr>
      <w:pBdr>
        <w:top w:val="none" w:sz="4" w:space="0" w:color="000000"/>
        <w:left w:val="none" w:sz="4" w:space="0" w:color="000000"/>
        <w:bottom w:val="none" w:sz="4" w:space="0" w:color="000000"/>
        <w:right w:val="none" w:sz="4" w:space="0" w:color="000000"/>
        <w:between w:val="none" w:sz="4" w:space="0" w:color="000000"/>
      </w:pBdr>
      <w:shd w:val="nil"/>
      <w:spacing w:after="200" w:line="276" w:lineRule="auto"/>
      <w:ind w:left="720"/>
    </w:pPr>
    <w:rPr>
      <w:rFonts w:eastAsia="Times New Roman"/>
      <w:sz w:val="22"/>
      <w:szCs w:val="22"/>
      <w:lang w:eastAsia="en-US"/>
    </w:rPr>
  </w:style>
</w:styles>
</file>

<file path=word/webSettings.xml><?xml version="1.0" encoding="utf-8"?>
<w:webSettings xmlns:r="http://schemas.openxmlformats.org/officeDocument/2006/relationships" xmlns:w="http://schemas.openxmlformats.org/wordprocessingml/2006/main">
  <w:divs>
    <w:div w:id="18316163">
      <w:bodyDiv w:val="1"/>
      <w:marLeft w:val="0"/>
      <w:marRight w:val="0"/>
      <w:marTop w:val="0"/>
      <w:marBottom w:val="0"/>
      <w:divBdr>
        <w:top w:val="none" w:sz="0" w:space="0" w:color="auto"/>
        <w:left w:val="none" w:sz="0" w:space="0" w:color="auto"/>
        <w:bottom w:val="none" w:sz="0" w:space="0" w:color="auto"/>
        <w:right w:val="none" w:sz="0" w:space="0" w:color="auto"/>
      </w:divBdr>
    </w:div>
    <w:div w:id="50816229">
      <w:bodyDiv w:val="1"/>
      <w:marLeft w:val="0"/>
      <w:marRight w:val="0"/>
      <w:marTop w:val="0"/>
      <w:marBottom w:val="0"/>
      <w:divBdr>
        <w:top w:val="none" w:sz="0" w:space="0" w:color="auto"/>
        <w:left w:val="none" w:sz="0" w:space="0" w:color="auto"/>
        <w:bottom w:val="none" w:sz="0" w:space="0" w:color="auto"/>
        <w:right w:val="none" w:sz="0" w:space="0" w:color="auto"/>
      </w:divBdr>
      <w:divsChild>
        <w:div w:id="1144540739">
          <w:marLeft w:val="0"/>
          <w:marRight w:val="0"/>
          <w:marTop w:val="0"/>
          <w:marBottom w:val="0"/>
          <w:divBdr>
            <w:top w:val="none" w:sz="0" w:space="0" w:color="auto"/>
            <w:left w:val="none" w:sz="0" w:space="0" w:color="auto"/>
            <w:bottom w:val="none" w:sz="0" w:space="0" w:color="auto"/>
            <w:right w:val="none" w:sz="0" w:space="0" w:color="auto"/>
          </w:divBdr>
        </w:div>
      </w:divsChild>
    </w:div>
    <w:div w:id="77874087">
      <w:bodyDiv w:val="1"/>
      <w:marLeft w:val="0"/>
      <w:marRight w:val="0"/>
      <w:marTop w:val="0"/>
      <w:marBottom w:val="0"/>
      <w:divBdr>
        <w:top w:val="none" w:sz="0" w:space="0" w:color="auto"/>
        <w:left w:val="none" w:sz="0" w:space="0" w:color="auto"/>
        <w:bottom w:val="none" w:sz="0" w:space="0" w:color="auto"/>
        <w:right w:val="none" w:sz="0" w:space="0" w:color="auto"/>
      </w:divBdr>
      <w:divsChild>
        <w:div w:id="1236432340">
          <w:marLeft w:val="0"/>
          <w:marRight w:val="0"/>
          <w:marTop w:val="0"/>
          <w:marBottom w:val="0"/>
          <w:divBdr>
            <w:top w:val="none" w:sz="0" w:space="0" w:color="auto"/>
            <w:left w:val="none" w:sz="0" w:space="0" w:color="auto"/>
            <w:bottom w:val="none" w:sz="0" w:space="0" w:color="auto"/>
            <w:right w:val="none" w:sz="0" w:space="0" w:color="auto"/>
          </w:divBdr>
        </w:div>
        <w:div w:id="1985968830">
          <w:marLeft w:val="0"/>
          <w:marRight w:val="0"/>
          <w:marTop w:val="0"/>
          <w:marBottom w:val="0"/>
          <w:divBdr>
            <w:top w:val="none" w:sz="0" w:space="0" w:color="auto"/>
            <w:left w:val="none" w:sz="0" w:space="0" w:color="auto"/>
            <w:bottom w:val="none" w:sz="0" w:space="0" w:color="auto"/>
            <w:right w:val="none" w:sz="0" w:space="0" w:color="auto"/>
          </w:divBdr>
        </w:div>
      </w:divsChild>
    </w:div>
    <w:div w:id="88695329">
      <w:bodyDiv w:val="1"/>
      <w:marLeft w:val="0"/>
      <w:marRight w:val="0"/>
      <w:marTop w:val="0"/>
      <w:marBottom w:val="0"/>
      <w:divBdr>
        <w:top w:val="none" w:sz="0" w:space="0" w:color="auto"/>
        <w:left w:val="none" w:sz="0" w:space="0" w:color="auto"/>
        <w:bottom w:val="none" w:sz="0" w:space="0" w:color="auto"/>
        <w:right w:val="none" w:sz="0" w:space="0" w:color="auto"/>
      </w:divBdr>
    </w:div>
    <w:div w:id="94181377">
      <w:bodyDiv w:val="1"/>
      <w:marLeft w:val="0"/>
      <w:marRight w:val="0"/>
      <w:marTop w:val="0"/>
      <w:marBottom w:val="0"/>
      <w:divBdr>
        <w:top w:val="none" w:sz="0" w:space="0" w:color="auto"/>
        <w:left w:val="none" w:sz="0" w:space="0" w:color="auto"/>
        <w:bottom w:val="none" w:sz="0" w:space="0" w:color="auto"/>
        <w:right w:val="none" w:sz="0" w:space="0" w:color="auto"/>
      </w:divBdr>
    </w:div>
    <w:div w:id="126318070">
      <w:bodyDiv w:val="1"/>
      <w:marLeft w:val="0"/>
      <w:marRight w:val="0"/>
      <w:marTop w:val="0"/>
      <w:marBottom w:val="0"/>
      <w:divBdr>
        <w:top w:val="none" w:sz="0" w:space="0" w:color="auto"/>
        <w:left w:val="none" w:sz="0" w:space="0" w:color="auto"/>
        <w:bottom w:val="none" w:sz="0" w:space="0" w:color="auto"/>
        <w:right w:val="none" w:sz="0" w:space="0" w:color="auto"/>
      </w:divBdr>
    </w:div>
    <w:div w:id="191967972">
      <w:bodyDiv w:val="1"/>
      <w:marLeft w:val="0"/>
      <w:marRight w:val="0"/>
      <w:marTop w:val="0"/>
      <w:marBottom w:val="0"/>
      <w:divBdr>
        <w:top w:val="none" w:sz="0" w:space="0" w:color="auto"/>
        <w:left w:val="none" w:sz="0" w:space="0" w:color="auto"/>
        <w:bottom w:val="none" w:sz="0" w:space="0" w:color="auto"/>
        <w:right w:val="none" w:sz="0" w:space="0" w:color="auto"/>
      </w:divBdr>
    </w:div>
    <w:div w:id="260335667">
      <w:bodyDiv w:val="1"/>
      <w:marLeft w:val="0"/>
      <w:marRight w:val="0"/>
      <w:marTop w:val="0"/>
      <w:marBottom w:val="0"/>
      <w:divBdr>
        <w:top w:val="none" w:sz="0" w:space="0" w:color="auto"/>
        <w:left w:val="none" w:sz="0" w:space="0" w:color="auto"/>
        <w:bottom w:val="none" w:sz="0" w:space="0" w:color="auto"/>
        <w:right w:val="none" w:sz="0" w:space="0" w:color="auto"/>
      </w:divBdr>
      <w:divsChild>
        <w:div w:id="635330660">
          <w:marLeft w:val="0"/>
          <w:marRight w:val="0"/>
          <w:marTop w:val="0"/>
          <w:marBottom w:val="0"/>
          <w:divBdr>
            <w:top w:val="none" w:sz="0" w:space="0" w:color="auto"/>
            <w:left w:val="none" w:sz="0" w:space="0" w:color="auto"/>
            <w:bottom w:val="none" w:sz="0" w:space="0" w:color="auto"/>
            <w:right w:val="none" w:sz="0" w:space="0" w:color="auto"/>
          </w:divBdr>
          <w:divsChild>
            <w:div w:id="1066803957">
              <w:marLeft w:val="0"/>
              <w:marRight w:val="0"/>
              <w:marTop w:val="0"/>
              <w:marBottom w:val="0"/>
              <w:divBdr>
                <w:top w:val="none" w:sz="0" w:space="0" w:color="auto"/>
                <w:left w:val="none" w:sz="0" w:space="0" w:color="auto"/>
                <w:bottom w:val="none" w:sz="0" w:space="0" w:color="auto"/>
                <w:right w:val="none" w:sz="0" w:space="0" w:color="auto"/>
              </w:divBdr>
            </w:div>
          </w:divsChild>
        </w:div>
        <w:div w:id="1112163978">
          <w:marLeft w:val="0"/>
          <w:marRight w:val="0"/>
          <w:marTop w:val="0"/>
          <w:marBottom w:val="0"/>
          <w:divBdr>
            <w:top w:val="none" w:sz="0" w:space="0" w:color="auto"/>
            <w:left w:val="none" w:sz="0" w:space="0" w:color="auto"/>
            <w:bottom w:val="none" w:sz="0" w:space="0" w:color="auto"/>
            <w:right w:val="none" w:sz="0" w:space="0" w:color="auto"/>
          </w:divBdr>
          <w:divsChild>
            <w:div w:id="1537884500">
              <w:marLeft w:val="0"/>
              <w:marRight w:val="0"/>
              <w:marTop w:val="0"/>
              <w:marBottom w:val="0"/>
              <w:divBdr>
                <w:top w:val="none" w:sz="0" w:space="0" w:color="auto"/>
                <w:left w:val="none" w:sz="0" w:space="0" w:color="auto"/>
                <w:bottom w:val="none" w:sz="0" w:space="0" w:color="auto"/>
                <w:right w:val="none" w:sz="0" w:space="0" w:color="auto"/>
              </w:divBdr>
            </w:div>
          </w:divsChild>
        </w:div>
        <w:div w:id="1671521848">
          <w:marLeft w:val="0"/>
          <w:marRight w:val="0"/>
          <w:marTop w:val="0"/>
          <w:marBottom w:val="0"/>
          <w:divBdr>
            <w:top w:val="none" w:sz="0" w:space="0" w:color="auto"/>
            <w:left w:val="none" w:sz="0" w:space="0" w:color="auto"/>
            <w:bottom w:val="none" w:sz="0" w:space="0" w:color="auto"/>
            <w:right w:val="none" w:sz="0" w:space="0" w:color="auto"/>
          </w:divBdr>
          <w:divsChild>
            <w:div w:id="423307663">
              <w:marLeft w:val="0"/>
              <w:marRight w:val="0"/>
              <w:marTop w:val="0"/>
              <w:marBottom w:val="0"/>
              <w:divBdr>
                <w:top w:val="none" w:sz="0" w:space="0" w:color="auto"/>
                <w:left w:val="none" w:sz="0" w:space="0" w:color="auto"/>
                <w:bottom w:val="none" w:sz="0" w:space="0" w:color="auto"/>
                <w:right w:val="none" w:sz="0" w:space="0" w:color="auto"/>
              </w:divBdr>
            </w:div>
          </w:divsChild>
        </w:div>
        <w:div w:id="1937322005">
          <w:marLeft w:val="0"/>
          <w:marRight w:val="0"/>
          <w:marTop w:val="0"/>
          <w:marBottom w:val="0"/>
          <w:divBdr>
            <w:top w:val="none" w:sz="0" w:space="0" w:color="auto"/>
            <w:left w:val="none" w:sz="0" w:space="0" w:color="auto"/>
            <w:bottom w:val="none" w:sz="0" w:space="0" w:color="auto"/>
            <w:right w:val="none" w:sz="0" w:space="0" w:color="auto"/>
          </w:divBdr>
          <w:divsChild>
            <w:div w:id="10211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089206">
      <w:bodyDiv w:val="1"/>
      <w:marLeft w:val="0"/>
      <w:marRight w:val="0"/>
      <w:marTop w:val="0"/>
      <w:marBottom w:val="0"/>
      <w:divBdr>
        <w:top w:val="none" w:sz="0" w:space="0" w:color="auto"/>
        <w:left w:val="none" w:sz="0" w:space="0" w:color="auto"/>
        <w:bottom w:val="none" w:sz="0" w:space="0" w:color="auto"/>
        <w:right w:val="none" w:sz="0" w:space="0" w:color="auto"/>
      </w:divBdr>
    </w:div>
    <w:div w:id="305400368">
      <w:bodyDiv w:val="1"/>
      <w:marLeft w:val="0"/>
      <w:marRight w:val="0"/>
      <w:marTop w:val="0"/>
      <w:marBottom w:val="0"/>
      <w:divBdr>
        <w:top w:val="none" w:sz="0" w:space="0" w:color="auto"/>
        <w:left w:val="none" w:sz="0" w:space="0" w:color="auto"/>
        <w:bottom w:val="none" w:sz="0" w:space="0" w:color="auto"/>
        <w:right w:val="none" w:sz="0" w:space="0" w:color="auto"/>
      </w:divBdr>
      <w:divsChild>
        <w:div w:id="1893539816">
          <w:marLeft w:val="0"/>
          <w:marRight w:val="0"/>
          <w:marTop w:val="0"/>
          <w:marBottom w:val="0"/>
          <w:divBdr>
            <w:top w:val="none" w:sz="0" w:space="0" w:color="auto"/>
            <w:left w:val="none" w:sz="0" w:space="0" w:color="auto"/>
            <w:bottom w:val="none" w:sz="0" w:space="0" w:color="auto"/>
            <w:right w:val="none" w:sz="0" w:space="0" w:color="auto"/>
          </w:divBdr>
        </w:div>
      </w:divsChild>
    </w:div>
    <w:div w:id="317154347">
      <w:bodyDiv w:val="1"/>
      <w:marLeft w:val="0"/>
      <w:marRight w:val="0"/>
      <w:marTop w:val="0"/>
      <w:marBottom w:val="0"/>
      <w:divBdr>
        <w:top w:val="none" w:sz="0" w:space="0" w:color="auto"/>
        <w:left w:val="none" w:sz="0" w:space="0" w:color="auto"/>
        <w:bottom w:val="none" w:sz="0" w:space="0" w:color="auto"/>
        <w:right w:val="none" w:sz="0" w:space="0" w:color="auto"/>
      </w:divBdr>
    </w:div>
    <w:div w:id="360976312">
      <w:bodyDiv w:val="1"/>
      <w:marLeft w:val="0"/>
      <w:marRight w:val="0"/>
      <w:marTop w:val="0"/>
      <w:marBottom w:val="0"/>
      <w:divBdr>
        <w:top w:val="none" w:sz="0" w:space="0" w:color="auto"/>
        <w:left w:val="none" w:sz="0" w:space="0" w:color="auto"/>
        <w:bottom w:val="none" w:sz="0" w:space="0" w:color="auto"/>
        <w:right w:val="none" w:sz="0" w:space="0" w:color="auto"/>
      </w:divBdr>
    </w:div>
    <w:div w:id="364789063">
      <w:bodyDiv w:val="1"/>
      <w:marLeft w:val="0"/>
      <w:marRight w:val="0"/>
      <w:marTop w:val="0"/>
      <w:marBottom w:val="0"/>
      <w:divBdr>
        <w:top w:val="none" w:sz="0" w:space="0" w:color="auto"/>
        <w:left w:val="none" w:sz="0" w:space="0" w:color="auto"/>
        <w:bottom w:val="none" w:sz="0" w:space="0" w:color="auto"/>
        <w:right w:val="none" w:sz="0" w:space="0" w:color="auto"/>
      </w:divBdr>
    </w:div>
    <w:div w:id="422576626">
      <w:bodyDiv w:val="1"/>
      <w:marLeft w:val="0"/>
      <w:marRight w:val="0"/>
      <w:marTop w:val="0"/>
      <w:marBottom w:val="0"/>
      <w:divBdr>
        <w:top w:val="none" w:sz="0" w:space="0" w:color="auto"/>
        <w:left w:val="none" w:sz="0" w:space="0" w:color="auto"/>
        <w:bottom w:val="none" w:sz="0" w:space="0" w:color="auto"/>
        <w:right w:val="none" w:sz="0" w:space="0" w:color="auto"/>
      </w:divBdr>
    </w:div>
    <w:div w:id="441727243">
      <w:bodyDiv w:val="1"/>
      <w:marLeft w:val="0"/>
      <w:marRight w:val="0"/>
      <w:marTop w:val="0"/>
      <w:marBottom w:val="0"/>
      <w:divBdr>
        <w:top w:val="none" w:sz="0" w:space="0" w:color="auto"/>
        <w:left w:val="none" w:sz="0" w:space="0" w:color="auto"/>
        <w:bottom w:val="none" w:sz="0" w:space="0" w:color="auto"/>
        <w:right w:val="none" w:sz="0" w:space="0" w:color="auto"/>
      </w:divBdr>
      <w:divsChild>
        <w:div w:id="938179732">
          <w:marLeft w:val="0"/>
          <w:marRight w:val="0"/>
          <w:marTop w:val="0"/>
          <w:marBottom w:val="0"/>
          <w:divBdr>
            <w:top w:val="none" w:sz="0" w:space="0" w:color="auto"/>
            <w:left w:val="none" w:sz="0" w:space="0" w:color="auto"/>
            <w:bottom w:val="none" w:sz="0" w:space="0" w:color="auto"/>
            <w:right w:val="none" w:sz="0" w:space="0" w:color="auto"/>
          </w:divBdr>
        </w:div>
        <w:div w:id="955409449">
          <w:marLeft w:val="-167"/>
          <w:marRight w:val="-167"/>
          <w:marTop w:val="0"/>
          <w:marBottom w:val="0"/>
          <w:divBdr>
            <w:top w:val="none" w:sz="0" w:space="0" w:color="auto"/>
            <w:left w:val="none" w:sz="0" w:space="0" w:color="auto"/>
            <w:bottom w:val="none" w:sz="0" w:space="0" w:color="auto"/>
            <w:right w:val="none" w:sz="0" w:space="0" w:color="auto"/>
          </w:divBdr>
          <w:divsChild>
            <w:div w:id="1479834424">
              <w:marLeft w:val="0"/>
              <w:marRight w:val="0"/>
              <w:marTop w:val="0"/>
              <w:marBottom w:val="0"/>
              <w:divBdr>
                <w:top w:val="none" w:sz="0" w:space="0" w:color="auto"/>
                <w:left w:val="none" w:sz="0" w:space="0" w:color="auto"/>
                <w:bottom w:val="none" w:sz="0" w:space="0" w:color="auto"/>
                <w:right w:val="none" w:sz="0" w:space="0" w:color="auto"/>
              </w:divBdr>
              <w:divsChild>
                <w:div w:id="507715325">
                  <w:marLeft w:val="0"/>
                  <w:marRight w:val="0"/>
                  <w:marTop w:val="0"/>
                  <w:marBottom w:val="0"/>
                  <w:divBdr>
                    <w:top w:val="none" w:sz="0" w:space="0" w:color="auto"/>
                    <w:left w:val="none" w:sz="0" w:space="0" w:color="auto"/>
                    <w:bottom w:val="none" w:sz="0" w:space="0" w:color="auto"/>
                    <w:right w:val="none" w:sz="0" w:space="0" w:color="auto"/>
                  </w:divBdr>
                </w:div>
              </w:divsChild>
            </w:div>
            <w:div w:id="2003896031">
              <w:marLeft w:val="0"/>
              <w:marRight w:val="0"/>
              <w:marTop w:val="0"/>
              <w:marBottom w:val="0"/>
              <w:divBdr>
                <w:top w:val="none" w:sz="0" w:space="0" w:color="auto"/>
                <w:left w:val="none" w:sz="0" w:space="0" w:color="auto"/>
                <w:bottom w:val="none" w:sz="0" w:space="0" w:color="auto"/>
                <w:right w:val="none" w:sz="0" w:space="0" w:color="auto"/>
              </w:divBdr>
            </w:div>
          </w:divsChild>
        </w:div>
        <w:div w:id="1257712024">
          <w:marLeft w:val="-167"/>
          <w:marRight w:val="-167"/>
          <w:marTop w:val="0"/>
          <w:marBottom w:val="0"/>
          <w:divBdr>
            <w:top w:val="none" w:sz="0" w:space="0" w:color="auto"/>
            <w:left w:val="none" w:sz="0" w:space="0" w:color="auto"/>
            <w:bottom w:val="none" w:sz="0" w:space="0" w:color="auto"/>
            <w:right w:val="none" w:sz="0" w:space="0" w:color="auto"/>
          </w:divBdr>
          <w:divsChild>
            <w:div w:id="1546479101">
              <w:marLeft w:val="0"/>
              <w:marRight w:val="0"/>
              <w:marTop w:val="0"/>
              <w:marBottom w:val="0"/>
              <w:divBdr>
                <w:top w:val="none" w:sz="0" w:space="0" w:color="auto"/>
                <w:left w:val="none" w:sz="0" w:space="0" w:color="auto"/>
                <w:bottom w:val="none" w:sz="0" w:space="0" w:color="auto"/>
                <w:right w:val="none" w:sz="0" w:space="0" w:color="auto"/>
              </w:divBdr>
              <w:divsChild>
                <w:div w:id="305595968">
                  <w:marLeft w:val="0"/>
                  <w:marRight w:val="0"/>
                  <w:marTop w:val="0"/>
                  <w:marBottom w:val="0"/>
                  <w:divBdr>
                    <w:top w:val="none" w:sz="0" w:space="0" w:color="auto"/>
                    <w:left w:val="none" w:sz="0" w:space="0" w:color="auto"/>
                    <w:bottom w:val="none" w:sz="0" w:space="0" w:color="auto"/>
                    <w:right w:val="none" w:sz="0" w:space="0" w:color="auto"/>
                  </w:divBdr>
                </w:div>
              </w:divsChild>
            </w:div>
            <w:div w:id="2030256964">
              <w:marLeft w:val="0"/>
              <w:marRight w:val="0"/>
              <w:marTop w:val="0"/>
              <w:marBottom w:val="0"/>
              <w:divBdr>
                <w:top w:val="none" w:sz="0" w:space="0" w:color="auto"/>
                <w:left w:val="none" w:sz="0" w:space="0" w:color="auto"/>
                <w:bottom w:val="none" w:sz="0" w:space="0" w:color="auto"/>
                <w:right w:val="none" w:sz="0" w:space="0" w:color="auto"/>
              </w:divBdr>
            </w:div>
          </w:divsChild>
        </w:div>
        <w:div w:id="1608732747">
          <w:marLeft w:val="0"/>
          <w:marRight w:val="0"/>
          <w:marTop w:val="0"/>
          <w:marBottom w:val="0"/>
          <w:divBdr>
            <w:top w:val="none" w:sz="0" w:space="0" w:color="auto"/>
            <w:left w:val="none" w:sz="0" w:space="0" w:color="auto"/>
            <w:bottom w:val="none" w:sz="0" w:space="0" w:color="auto"/>
            <w:right w:val="none" w:sz="0" w:space="0" w:color="auto"/>
          </w:divBdr>
        </w:div>
        <w:div w:id="1846045826">
          <w:marLeft w:val="-167"/>
          <w:marRight w:val="-167"/>
          <w:marTop w:val="0"/>
          <w:marBottom w:val="0"/>
          <w:divBdr>
            <w:top w:val="none" w:sz="0" w:space="0" w:color="auto"/>
            <w:left w:val="none" w:sz="0" w:space="0" w:color="auto"/>
            <w:bottom w:val="none" w:sz="0" w:space="0" w:color="auto"/>
            <w:right w:val="none" w:sz="0" w:space="0" w:color="auto"/>
          </w:divBdr>
          <w:divsChild>
            <w:div w:id="326324873">
              <w:marLeft w:val="0"/>
              <w:marRight w:val="0"/>
              <w:marTop w:val="0"/>
              <w:marBottom w:val="0"/>
              <w:divBdr>
                <w:top w:val="none" w:sz="0" w:space="0" w:color="auto"/>
                <w:left w:val="none" w:sz="0" w:space="0" w:color="auto"/>
                <w:bottom w:val="none" w:sz="0" w:space="0" w:color="auto"/>
                <w:right w:val="none" w:sz="0" w:space="0" w:color="auto"/>
              </w:divBdr>
              <w:divsChild>
                <w:div w:id="523178326">
                  <w:marLeft w:val="0"/>
                  <w:marRight w:val="0"/>
                  <w:marTop w:val="0"/>
                  <w:marBottom w:val="0"/>
                  <w:divBdr>
                    <w:top w:val="none" w:sz="0" w:space="0" w:color="auto"/>
                    <w:left w:val="none" w:sz="0" w:space="0" w:color="auto"/>
                    <w:bottom w:val="none" w:sz="0" w:space="0" w:color="auto"/>
                    <w:right w:val="none" w:sz="0" w:space="0" w:color="auto"/>
                  </w:divBdr>
                </w:div>
              </w:divsChild>
            </w:div>
            <w:div w:id="124395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16423">
      <w:bodyDiv w:val="1"/>
      <w:marLeft w:val="0"/>
      <w:marRight w:val="0"/>
      <w:marTop w:val="0"/>
      <w:marBottom w:val="0"/>
      <w:divBdr>
        <w:top w:val="none" w:sz="0" w:space="0" w:color="auto"/>
        <w:left w:val="none" w:sz="0" w:space="0" w:color="auto"/>
        <w:bottom w:val="none" w:sz="0" w:space="0" w:color="auto"/>
        <w:right w:val="none" w:sz="0" w:space="0" w:color="auto"/>
      </w:divBdr>
      <w:divsChild>
        <w:div w:id="755590383">
          <w:marLeft w:val="0"/>
          <w:marRight w:val="0"/>
          <w:marTop w:val="0"/>
          <w:marBottom w:val="0"/>
          <w:divBdr>
            <w:top w:val="none" w:sz="0" w:space="0" w:color="auto"/>
            <w:left w:val="none" w:sz="0" w:space="0" w:color="auto"/>
            <w:bottom w:val="none" w:sz="0" w:space="0" w:color="auto"/>
            <w:right w:val="none" w:sz="0" w:space="0" w:color="auto"/>
          </w:divBdr>
        </w:div>
        <w:div w:id="1144010310">
          <w:marLeft w:val="0"/>
          <w:marRight w:val="0"/>
          <w:marTop w:val="0"/>
          <w:marBottom w:val="0"/>
          <w:divBdr>
            <w:top w:val="none" w:sz="0" w:space="0" w:color="auto"/>
            <w:left w:val="none" w:sz="0" w:space="0" w:color="auto"/>
            <w:bottom w:val="none" w:sz="0" w:space="0" w:color="auto"/>
            <w:right w:val="none" w:sz="0" w:space="0" w:color="auto"/>
          </w:divBdr>
        </w:div>
        <w:div w:id="556357752">
          <w:marLeft w:val="0"/>
          <w:marRight w:val="0"/>
          <w:marTop w:val="0"/>
          <w:marBottom w:val="0"/>
          <w:divBdr>
            <w:top w:val="none" w:sz="0" w:space="0" w:color="auto"/>
            <w:left w:val="none" w:sz="0" w:space="0" w:color="auto"/>
            <w:bottom w:val="none" w:sz="0" w:space="0" w:color="auto"/>
            <w:right w:val="none" w:sz="0" w:space="0" w:color="auto"/>
          </w:divBdr>
        </w:div>
      </w:divsChild>
    </w:div>
    <w:div w:id="498346078">
      <w:bodyDiv w:val="1"/>
      <w:marLeft w:val="0"/>
      <w:marRight w:val="0"/>
      <w:marTop w:val="0"/>
      <w:marBottom w:val="0"/>
      <w:divBdr>
        <w:top w:val="none" w:sz="0" w:space="0" w:color="auto"/>
        <w:left w:val="none" w:sz="0" w:space="0" w:color="auto"/>
        <w:bottom w:val="none" w:sz="0" w:space="0" w:color="auto"/>
        <w:right w:val="none" w:sz="0" w:space="0" w:color="auto"/>
      </w:divBdr>
    </w:div>
    <w:div w:id="514031383">
      <w:bodyDiv w:val="1"/>
      <w:marLeft w:val="0"/>
      <w:marRight w:val="0"/>
      <w:marTop w:val="0"/>
      <w:marBottom w:val="0"/>
      <w:divBdr>
        <w:top w:val="none" w:sz="0" w:space="0" w:color="auto"/>
        <w:left w:val="none" w:sz="0" w:space="0" w:color="auto"/>
        <w:bottom w:val="none" w:sz="0" w:space="0" w:color="auto"/>
        <w:right w:val="none" w:sz="0" w:space="0" w:color="auto"/>
      </w:divBdr>
      <w:divsChild>
        <w:div w:id="326984167">
          <w:marLeft w:val="0"/>
          <w:marRight w:val="0"/>
          <w:marTop w:val="0"/>
          <w:marBottom w:val="0"/>
          <w:divBdr>
            <w:top w:val="none" w:sz="0" w:space="0" w:color="auto"/>
            <w:left w:val="none" w:sz="0" w:space="0" w:color="auto"/>
            <w:bottom w:val="none" w:sz="0" w:space="0" w:color="auto"/>
            <w:right w:val="none" w:sz="0" w:space="0" w:color="auto"/>
          </w:divBdr>
          <w:divsChild>
            <w:div w:id="1045330106">
              <w:marLeft w:val="0"/>
              <w:marRight w:val="0"/>
              <w:marTop w:val="0"/>
              <w:marBottom w:val="0"/>
              <w:divBdr>
                <w:top w:val="none" w:sz="0" w:space="0" w:color="auto"/>
                <w:left w:val="none" w:sz="0" w:space="0" w:color="auto"/>
                <w:bottom w:val="none" w:sz="0" w:space="0" w:color="auto"/>
                <w:right w:val="none" w:sz="0" w:space="0" w:color="auto"/>
              </w:divBdr>
            </w:div>
          </w:divsChild>
        </w:div>
        <w:div w:id="357972974">
          <w:marLeft w:val="0"/>
          <w:marRight w:val="0"/>
          <w:marTop w:val="0"/>
          <w:marBottom w:val="0"/>
          <w:divBdr>
            <w:top w:val="none" w:sz="0" w:space="0" w:color="auto"/>
            <w:left w:val="none" w:sz="0" w:space="0" w:color="auto"/>
            <w:bottom w:val="none" w:sz="0" w:space="0" w:color="auto"/>
            <w:right w:val="none" w:sz="0" w:space="0" w:color="auto"/>
          </w:divBdr>
          <w:divsChild>
            <w:div w:id="140772960">
              <w:marLeft w:val="0"/>
              <w:marRight w:val="0"/>
              <w:marTop w:val="0"/>
              <w:marBottom w:val="0"/>
              <w:divBdr>
                <w:top w:val="none" w:sz="0" w:space="0" w:color="auto"/>
                <w:left w:val="none" w:sz="0" w:space="0" w:color="auto"/>
                <w:bottom w:val="none" w:sz="0" w:space="0" w:color="auto"/>
                <w:right w:val="none" w:sz="0" w:space="0" w:color="auto"/>
              </w:divBdr>
            </w:div>
          </w:divsChild>
        </w:div>
        <w:div w:id="812408916">
          <w:marLeft w:val="0"/>
          <w:marRight w:val="0"/>
          <w:marTop w:val="0"/>
          <w:marBottom w:val="0"/>
          <w:divBdr>
            <w:top w:val="none" w:sz="0" w:space="0" w:color="auto"/>
            <w:left w:val="none" w:sz="0" w:space="0" w:color="auto"/>
            <w:bottom w:val="none" w:sz="0" w:space="0" w:color="auto"/>
            <w:right w:val="none" w:sz="0" w:space="0" w:color="auto"/>
          </w:divBdr>
          <w:divsChild>
            <w:div w:id="766535395">
              <w:marLeft w:val="0"/>
              <w:marRight w:val="0"/>
              <w:marTop w:val="0"/>
              <w:marBottom w:val="0"/>
              <w:divBdr>
                <w:top w:val="none" w:sz="0" w:space="0" w:color="auto"/>
                <w:left w:val="none" w:sz="0" w:space="0" w:color="auto"/>
                <w:bottom w:val="none" w:sz="0" w:space="0" w:color="auto"/>
                <w:right w:val="none" w:sz="0" w:space="0" w:color="auto"/>
              </w:divBdr>
            </w:div>
          </w:divsChild>
        </w:div>
        <w:div w:id="1212306265">
          <w:marLeft w:val="0"/>
          <w:marRight w:val="0"/>
          <w:marTop w:val="0"/>
          <w:marBottom w:val="0"/>
          <w:divBdr>
            <w:top w:val="none" w:sz="0" w:space="0" w:color="auto"/>
            <w:left w:val="none" w:sz="0" w:space="0" w:color="auto"/>
            <w:bottom w:val="none" w:sz="0" w:space="0" w:color="auto"/>
            <w:right w:val="none" w:sz="0" w:space="0" w:color="auto"/>
          </w:divBdr>
          <w:divsChild>
            <w:div w:id="185214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96885">
      <w:bodyDiv w:val="1"/>
      <w:marLeft w:val="0"/>
      <w:marRight w:val="0"/>
      <w:marTop w:val="0"/>
      <w:marBottom w:val="0"/>
      <w:divBdr>
        <w:top w:val="none" w:sz="0" w:space="0" w:color="auto"/>
        <w:left w:val="none" w:sz="0" w:space="0" w:color="auto"/>
        <w:bottom w:val="none" w:sz="0" w:space="0" w:color="auto"/>
        <w:right w:val="none" w:sz="0" w:space="0" w:color="auto"/>
      </w:divBdr>
      <w:divsChild>
        <w:div w:id="1792936781">
          <w:marLeft w:val="0"/>
          <w:marRight w:val="0"/>
          <w:marTop w:val="0"/>
          <w:marBottom w:val="0"/>
          <w:divBdr>
            <w:top w:val="none" w:sz="0" w:space="0" w:color="auto"/>
            <w:left w:val="none" w:sz="0" w:space="0" w:color="auto"/>
            <w:bottom w:val="none" w:sz="0" w:space="0" w:color="auto"/>
            <w:right w:val="none" w:sz="0" w:space="0" w:color="auto"/>
          </w:divBdr>
        </w:div>
      </w:divsChild>
    </w:div>
    <w:div w:id="670910786">
      <w:bodyDiv w:val="1"/>
      <w:marLeft w:val="0"/>
      <w:marRight w:val="0"/>
      <w:marTop w:val="0"/>
      <w:marBottom w:val="0"/>
      <w:divBdr>
        <w:top w:val="none" w:sz="0" w:space="0" w:color="auto"/>
        <w:left w:val="none" w:sz="0" w:space="0" w:color="auto"/>
        <w:bottom w:val="none" w:sz="0" w:space="0" w:color="auto"/>
        <w:right w:val="none" w:sz="0" w:space="0" w:color="auto"/>
      </w:divBdr>
      <w:divsChild>
        <w:div w:id="397440615">
          <w:marLeft w:val="0"/>
          <w:marRight w:val="0"/>
          <w:marTop w:val="67"/>
          <w:marBottom w:val="67"/>
          <w:divBdr>
            <w:top w:val="none" w:sz="0" w:space="0" w:color="auto"/>
            <w:left w:val="none" w:sz="0" w:space="0" w:color="auto"/>
            <w:bottom w:val="none" w:sz="0" w:space="0" w:color="auto"/>
            <w:right w:val="none" w:sz="0" w:space="0" w:color="auto"/>
          </w:divBdr>
        </w:div>
        <w:div w:id="36589001">
          <w:marLeft w:val="0"/>
          <w:marRight w:val="0"/>
          <w:marTop w:val="67"/>
          <w:marBottom w:val="67"/>
          <w:divBdr>
            <w:top w:val="none" w:sz="0" w:space="0" w:color="auto"/>
            <w:left w:val="none" w:sz="0" w:space="0" w:color="auto"/>
            <w:bottom w:val="none" w:sz="0" w:space="0" w:color="auto"/>
            <w:right w:val="none" w:sz="0" w:space="0" w:color="auto"/>
          </w:divBdr>
        </w:div>
      </w:divsChild>
    </w:div>
    <w:div w:id="683870609">
      <w:bodyDiv w:val="1"/>
      <w:marLeft w:val="0"/>
      <w:marRight w:val="0"/>
      <w:marTop w:val="0"/>
      <w:marBottom w:val="0"/>
      <w:divBdr>
        <w:top w:val="none" w:sz="0" w:space="0" w:color="auto"/>
        <w:left w:val="none" w:sz="0" w:space="0" w:color="auto"/>
        <w:bottom w:val="none" w:sz="0" w:space="0" w:color="auto"/>
        <w:right w:val="none" w:sz="0" w:space="0" w:color="auto"/>
      </w:divBdr>
    </w:div>
    <w:div w:id="727340973">
      <w:bodyDiv w:val="1"/>
      <w:marLeft w:val="0"/>
      <w:marRight w:val="0"/>
      <w:marTop w:val="0"/>
      <w:marBottom w:val="0"/>
      <w:divBdr>
        <w:top w:val="none" w:sz="0" w:space="0" w:color="auto"/>
        <w:left w:val="none" w:sz="0" w:space="0" w:color="auto"/>
        <w:bottom w:val="none" w:sz="0" w:space="0" w:color="auto"/>
        <w:right w:val="none" w:sz="0" w:space="0" w:color="auto"/>
      </w:divBdr>
    </w:div>
    <w:div w:id="730424894">
      <w:bodyDiv w:val="1"/>
      <w:marLeft w:val="0"/>
      <w:marRight w:val="0"/>
      <w:marTop w:val="0"/>
      <w:marBottom w:val="0"/>
      <w:divBdr>
        <w:top w:val="none" w:sz="0" w:space="0" w:color="auto"/>
        <w:left w:val="none" w:sz="0" w:space="0" w:color="auto"/>
        <w:bottom w:val="none" w:sz="0" w:space="0" w:color="auto"/>
        <w:right w:val="none" w:sz="0" w:space="0" w:color="auto"/>
      </w:divBdr>
      <w:divsChild>
        <w:div w:id="564610467">
          <w:marLeft w:val="0"/>
          <w:marRight w:val="0"/>
          <w:marTop w:val="0"/>
          <w:marBottom w:val="0"/>
          <w:divBdr>
            <w:top w:val="none" w:sz="0" w:space="0" w:color="auto"/>
            <w:left w:val="none" w:sz="0" w:space="0" w:color="auto"/>
            <w:bottom w:val="none" w:sz="0" w:space="0" w:color="auto"/>
            <w:right w:val="none" w:sz="0" w:space="0" w:color="auto"/>
          </w:divBdr>
        </w:div>
        <w:div w:id="606741751">
          <w:marLeft w:val="0"/>
          <w:marRight w:val="0"/>
          <w:marTop w:val="0"/>
          <w:marBottom w:val="0"/>
          <w:divBdr>
            <w:top w:val="none" w:sz="0" w:space="0" w:color="auto"/>
            <w:left w:val="none" w:sz="0" w:space="0" w:color="auto"/>
            <w:bottom w:val="none" w:sz="0" w:space="0" w:color="auto"/>
            <w:right w:val="none" w:sz="0" w:space="0" w:color="auto"/>
          </w:divBdr>
        </w:div>
        <w:div w:id="821432859">
          <w:marLeft w:val="0"/>
          <w:marRight w:val="0"/>
          <w:marTop w:val="0"/>
          <w:marBottom w:val="0"/>
          <w:divBdr>
            <w:top w:val="none" w:sz="0" w:space="0" w:color="auto"/>
            <w:left w:val="none" w:sz="0" w:space="0" w:color="auto"/>
            <w:bottom w:val="none" w:sz="0" w:space="0" w:color="auto"/>
            <w:right w:val="none" w:sz="0" w:space="0" w:color="auto"/>
          </w:divBdr>
        </w:div>
        <w:div w:id="1487359463">
          <w:marLeft w:val="0"/>
          <w:marRight w:val="0"/>
          <w:marTop w:val="0"/>
          <w:marBottom w:val="0"/>
          <w:divBdr>
            <w:top w:val="none" w:sz="0" w:space="0" w:color="auto"/>
            <w:left w:val="none" w:sz="0" w:space="0" w:color="auto"/>
            <w:bottom w:val="none" w:sz="0" w:space="0" w:color="auto"/>
            <w:right w:val="none" w:sz="0" w:space="0" w:color="auto"/>
          </w:divBdr>
        </w:div>
      </w:divsChild>
    </w:div>
    <w:div w:id="743455776">
      <w:bodyDiv w:val="1"/>
      <w:marLeft w:val="0"/>
      <w:marRight w:val="0"/>
      <w:marTop w:val="0"/>
      <w:marBottom w:val="0"/>
      <w:divBdr>
        <w:top w:val="none" w:sz="0" w:space="0" w:color="auto"/>
        <w:left w:val="none" w:sz="0" w:space="0" w:color="auto"/>
        <w:bottom w:val="none" w:sz="0" w:space="0" w:color="auto"/>
        <w:right w:val="none" w:sz="0" w:space="0" w:color="auto"/>
      </w:divBdr>
    </w:div>
    <w:div w:id="749083090">
      <w:bodyDiv w:val="1"/>
      <w:marLeft w:val="0"/>
      <w:marRight w:val="0"/>
      <w:marTop w:val="0"/>
      <w:marBottom w:val="0"/>
      <w:divBdr>
        <w:top w:val="none" w:sz="0" w:space="0" w:color="auto"/>
        <w:left w:val="none" w:sz="0" w:space="0" w:color="auto"/>
        <w:bottom w:val="none" w:sz="0" w:space="0" w:color="auto"/>
        <w:right w:val="none" w:sz="0" w:space="0" w:color="auto"/>
      </w:divBdr>
    </w:div>
    <w:div w:id="761680382">
      <w:bodyDiv w:val="1"/>
      <w:marLeft w:val="0"/>
      <w:marRight w:val="0"/>
      <w:marTop w:val="0"/>
      <w:marBottom w:val="0"/>
      <w:divBdr>
        <w:top w:val="none" w:sz="0" w:space="0" w:color="auto"/>
        <w:left w:val="none" w:sz="0" w:space="0" w:color="auto"/>
        <w:bottom w:val="none" w:sz="0" w:space="0" w:color="auto"/>
        <w:right w:val="none" w:sz="0" w:space="0" w:color="auto"/>
      </w:divBdr>
    </w:div>
    <w:div w:id="801264052">
      <w:bodyDiv w:val="1"/>
      <w:marLeft w:val="0"/>
      <w:marRight w:val="0"/>
      <w:marTop w:val="0"/>
      <w:marBottom w:val="0"/>
      <w:divBdr>
        <w:top w:val="none" w:sz="0" w:space="0" w:color="auto"/>
        <w:left w:val="none" w:sz="0" w:space="0" w:color="auto"/>
        <w:bottom w:val="none" w:sz="0" w:space="0" w:color="auto"/>
        <w:right w:val="none" w:sz="0" w:space="0" w:color="auto"/>
      </w:divBdr>
      <w:divsChild>
        <w:div w:id="473254401">
          <w:marLeft w:val="0"/>
          <w:marRight w:val="0"/>
          <w:marTop w:val="0"/>
          <w:marBottom w:val="0"/>
          <w:divBdr>
            <w:top w:val="none" w:sz="0" w:space="0" w:color="auto"/>
            <w:left w:val="none" w:sz="0" w:space="0" w:color="auto"/>
            <w:bottom w:val="none" w:sz="0" w:space="0" w:color="auto"/>
            <w:right w:val="none" w:sz="0" w:space="0" w:color="auto"/>
          </w:divBdr>
          <w:divsChild>
            <w:div w:id="1759785598">
              <w:marLeft w:val="0"/>
              <w:marRight w:val="0"/>
              <w:marTop w:val="0"/>
              <w:marBottom w:val="0"/>
              <w:divBdr>
                <w:top w:val="none" w:sz="0" w:space="0" w:color="auto"/>
                <w:left w:val="none" w:sz="0" w:space="0" w:color="auto"/>
                <w:bottom w:val="none" w:sz="0" w:space="0" w:color="auto"/>
                <w:right w:val="none" w:sz="0" w:space="0" w:color="auto"/>
              </w:divBdr>
            </w:div>
          </w:divsChild>
        </w:div>
        <w:div w:id="816267547">
          <w:marLeft w:val="0"/>
          <w:marRight w:val="0"/>
          <w:marTop w:val="0"/>
          <w:marBottom w:val="0"/>
          <w:divBdr>
            <w:top w:val="none" w:sz="0" w:space="0" w:color="auto"/>
            <w:left w:val="none" w:sz="0" w:space="0" w:color="auto"/>
            <w:bottom w:val="none" w:sz="0" w:space="0" w:color="auto"/>
            <w:right w:val="none" w:sz="0" w:space="0" w:color="auto"/>
          </w:divBdr>
          <w:divsChild>
            <w:div w:id="39675235">
              <w:marLeft w:val="0"/>
              <w:marRight w:val="0"/>
              <w:marTop w:val="0"/>
              <w:marBottom w:val="0"/>
              <w:divBdr>
                <w:top w:val="none" w:sz="0" w:space="0" w:color="auto"/>
                <w:left w:val="none" w:sz="0" w:space="0" w:color="auto"/>
                <w:bottom w:val="none" w:sz="0" w:space="0" w:color="auto"/>
                <w:right w:val="none" w:sz="0" w:space="0" w:color="auto"/>
              </w:divBdr>
            </w:div>
          </w:divsChild>
        </w:div>
        <w:div w:id="1279413590">
          <w:marLeft w:val="0"/>
          <w:marRight w:val="0"/>
          <w:marTop w:val="0"/>
          <w:marBottom w:val="0"/>
          <w:divBdr>
            <w:top w:val="none" w:sz="0" w:space="0" w:color="auto"/>
            <w:left w:val="none" w:sz="0" w:space="0" w:color="auto"/>
            <w:bottom w:val="none" w:sz="0" w:space="0" w:color="auto"/>
            <w:right w:val="none" w:sz="0" w:space="0" w:color="auto"/>
          </w:divBdr>
          <w:divsChild>
            <w:div w:id="1068501298">
              <w:marLeft w:val="0"/>
              <w:marRight w:val="0"/>
              <w:marTop w:val="0"/>
              <w:marBottom w:val="0"/>
              <w:divBdr>
                <w:top w:val="none" w:sz="0" w:space="0" w:color="auto"/>
                <w:left w:val="none" w:sz="0" w:space="0" w:color="auto"/>
                <w:bottom w:val="none" w:sz="0" w:space="0" w:color="auto"/>
                <w:right w:val="none" w:sz="0" w:space="0" w:color="auto"/>
              </w:divBdr>
            </w:div>
          </w:divsChild>
        </w:div>
        <w:div w:id="2143300614">
          <w:marLeft w:val="0"/>
          <w:marRight w:val="0"/>
          <w:marTop w:val="0"/>
          <w:marBottom w:val="0"/>
          <w:divBdr>
            <w:top w:val="none" w:sz="0" w:space="0" w:color="auto"/>
            <w:left w:val="none" w:sz="0" w:space="0" w:color="auto"/>
            <w:bottom w:val="none" w:sz="0" w:space="0" w:color="auto"/>
            <w:right w:val="none" w:sz="0" w:space="0" w:color="auto"/>
          </w:divBdr>
          <w:divsChild>
            <w:div w:id="200130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161852">
      <w:bodyDiv w:val="1"/>
      <w:marLeft w:val="0"/>
      <w:marRight w:val="0"/>
      <w:marTop w:val="0"/>
      <w:marBottom w:val="0"/>
      <w:divBdr>
        <w:top w:val="none" w:sz="0" w:space="0" w:color="auto"/>
        <w:left w:val="none" w:sz="0" w:space="0" w:color="auto"/>
        <w:bottom w:val="none" w:sz="0" w:space="0" w:color="auto"/>
        <w:right w:val="none" w:sz="0" w:space="0" w:color="auto"/>
      </w:divBdr>
    </w:div>
    <w:div w:id="809589907">
      <w:bodyDiv w:val="1"/>
      <w:marLeft w:val="0"/>
      <w:marRight w:val="0"/>
      <w:marTop w:val="0"/>
      <w:marBottom w:val="0"/>
      <w:divBdr>
        <w:top w:val="none" w:sz="0" w:space="0" w:color="auto"/>
        <w:left w:val="none" w:sz="0" w:space="0" w:color="auto"/>
        <w:bottom w:val="none" w:sz="0" w:space="0" w:color="auto"/>
        <w:right w:val="none" w:sz="0" w:space="0" w:color="auto"/>
      </w:divBdr>
    </w:div>
    <w:div w:id="850409132">
      <w:bodyDiv w:val="1"/>
      <w:marLeft w:val="0"/>
      <w:marRight w:val="0"/>
      <w:marTop w:val="0"/>
      <w:marBottom w:val="0"/>
      <w:divBdr>
        <w:top w:val="none" w:sz="0" w:space="0" w:color="auto"/>
        <w:left w:val="none" w:sz="0" w:space="0" w:color="auto"/>
        <w:bottom w:val="none" w:sz="0" w:space="0" w:color="auto"/>
        <w:right w:val="none" w:sz="0" w:space="0" w:color="auto"/>
      </w:divBdr>
      <w:divsChild>
        <w:div w:id="1256279837">
          <w:marLeft w:val="0"/>
          <w:marRight w:val="0"/>
          <w:marTop w:val="0"/>
          <w:marBottom w:val="0"/>
          <w:divBdr>
            <w:top w:val="none" w:sz="0" w:space="0" w:color="auto"/>
            <w:left w:val="none" w:sz="0" w:space="0" w:color="auto"/>
            <w:bottom w:val="none" w:sz="0" w:space="0" w:color="auto"/>
            <w:right w:val="none" w:sz="0" w:space="0" w:color="auto"/>
          </w:divBdr>
          <w:divsChild>
            <w:div w:id="28920689">
              <w:marLeft w:val="0"/>
              <w:marRight w:val="0"/>
              <w:marTop w:val="0"/>
              <w:marBottom w:val="0"/>
              <w:divBdr>
                <w:top w:val="none" w:sz="0" w:space="0" w:color="auto"/>
                <w:left w:val="none" w:sz="0" w:space="0" w:color="auto"/>
                <w:bottom w:val="none" w:sz="0" w:space="0" w:color="auto"/>
                <w:right w:val="none" w:sz="0" w:space="0" w:color="auto"/>
              </w:divBdr>
            </w:div>
          </w:divsChild>
        </w:div>
        <w:div w:id="1488017104">
          <w:marLeft w:val="0"/>
          <w:marRight w:val="0"/>
          <w:marTop w:val="0"/>
          <w:marBottom w:val="0"/>
          <w:divBdr>
            <w:top w:val="none" w:sz="0" w:space="0" w:color="auto"/>
            <w:left w:val="none" w:sz="0" w:space="0" w:color="auto"/>
            <w:bottom w:val="none" w:sz="0" w:space="0" w:color="auto"/>
            <w:right w:val="none" w:sz="0" w:space="0" w:color="auto"/>
          </w:divBdr>
        </w:div>
      </w:divsChild>
    </w:div>
    <w:div w:id="879167306">
      <w:bodyDiv w:val="1"/>
      <w:marLeft w:val="0"/>
      <w:marRight w:val="0"/>
      <w:marTop w:val="0"/>
      <w:marBottom w:val="0"/>
      <w:divBdr>
        <w:top w:val="none" w:sz="0" w:space="0" w:color="auto"/>
        <w:left w:val="none" w:sz="0" w:space="0" w:color="auto"/>
        <w:bottom w:val="none" w:sz="0" w:space="0" w:color="auto"/>
        <w:right w:val="none" w:sz="0" w:space="0" w:color="auto"/>
      </w:divBdr>
    </w:div>
    <w:div w:id="885525885">
      <w:bodyDiv w:val="1"/>
      <w:marLeft w:val="0"/>
      <w:marRight w:val="0"/>
      <w:marTop w:val="0"/>
      <w:marBottom w:val="0"/>
      <w:divBdr>
        <w:top w:val="none" w:sz="0" w:space="0" w:color="auto"/>
        <w:left w:val="none" w:sz="0" w:space="0" w:color="auto"/>
        <w:bottom w:val="none" w:sz="0" w:space="0" w:color="auto"/>
        <w:right w:val="none" w:sz="0" w:space="0" w:color="auto"/>
      </w:divBdr>
      <w:divsChild>
        <w:div w:id="387844283">
          <w:marLeft w:val="0"/>
          <w:marRight w:val="0"/>
          <w:marTop w:val="0"/>
          <w:marBottom w:val="0"/>
          <w:divBdr>
            <w:top w:val="none" w:sz="0" w:space="0" w:color="auto"/>
            <w:left w:val="none" w:sz="0" w:space="0" w:color="auto"/>
            <w:bottom w:val="none" w:sz="0" w:space="0" w:color="auto"/>
            <w:right w:val="none" w:sz="0" w:space="0" w:color="auto"/>
          </w:divBdr>
        </w:div>
        <w:div w:id="2101752905">
          <w:marLeft w:val="0"/>
          <w:marRight w:val="0"/>
          <w:marTop w:val="0"/>
          <w:marBottom w:val="0"/>
          <w:divBdr>
            <w:top w:val="none" w:sz="0" w:space="0" w:color="auto"/>
            <w:left w:val="none" w:sz="0" w:space="0" w:color="auto"/>
            <w:bottom w:val="none" w:sz="0" w:space="0" w:color="auto"/>
            <w:right w:val="none" w:sz="0" w:space="0" w:color="auto"/>
          </w:divBdr>
        </w:div>
        <w:div w:id="1621495726">
          <w:marLeft w:val="0"/>
          <w:marRight w:val="0"/>
          <w:marTop w:val="0"/>
          <w:marBottom w:val="0"/>
          <w:divBdr>
            <w:top w:val="none" w:sz="0" w:space="0" w:color="auto"/>
            <w:left w:val="none" w:sz="0" w:space="0" w:color="auto"/>
            <w:bottom w:val="none" w:sz="0" w:space="0" w:color="auto"/>
            <w:right w:val="none" w:sz="0" w:space="0" w:color="auto"/>
          </w:divBdr>
        </w:div>
        <w:div w:id="597179591">
          <w:marLeft w:val="0"/>
          <w:marRight w:val="0"/>
          <w:marTop w:val="0"/>
          <w:marBottom w:val="0"/>
          <w:divBdr>
            <w:top w:val="none" w:sz="0" w:space="0" w:color="auto"/>
            <w:left w:val="none" w:sz="0" w:space="0" w:color="auto"/>
            <w:bottom w:val="none" w:sz="0" w:space="0" w:color="auto"/>
            <w:right w:val="none" w:sz="0" w:space="0" w:color="auto"/>
          </w:divBdr>
        </w:div>
        <w:div w:id="863052440">
          <w:marLeft w:val="0"/>
          <w:marRight w:val="0"/>
          <w:marTop w:val="0"/>
          <w:marBottom w:val="0"/>
          <w:divBdr>
            <w:top w:val="none" w:sz="0" w:space="0" w:color="auto"/>
            <w:left w:val="none" w:sz="0" w:space="0" w:color="auto"/>
            <w:bottom w:val="none" w:sz="0" w:space="0" w:color="auto"/>
            <w:right w:val="none" w:sz="0" w:space="0" w:color="auto"/>
          </w:divBdr>
        </w:div>
      </w:divsChild>
    </w:div>
    <w:div w:id="914121051">
      <w:bodyDiv w:val="1"/>
      <w:marLeft w:val="0"/>
      <w:marRight w:val="0"/>
      <w:marTop w:val="0"/>
      <w:marBottom w:val="0"/>
      <w:divBdr>
        <w:top w:val="none" w:sz="0" w:space="0" w:color="auto"/>
        <w:left w:val="none" w:sz="0" w:space="0" w:color="auto"/>
        <w:bottom w:val="none" w:sz="0" w:space="0" w:color="auto"/>
        <w:right w:val="none" w:sz="0" w:space="0" w:color="auto"/>
      </w:divBdr>
    </w:div>
    <w:div w:id="922298708">
      <w:bodyDiv w:val="1"/>
      <w:marLeft w:val="0"/>
      <w:marRight w:val="0"/>
      <w:marTop w:val="0"/>
      <w:marBottom w:val="0"/>
      <w:divBdr>
        <w:top w:val="none" w:sz="0" w:space="0" w:color="auto"/>
        <w:left w:val="none" w:sz="0" w:space="0" w:color="auto"/>
        <w:bottom w:val="none" w:sz="0" w:space="0" w:color="auto"/>
        <w:right w:val="none" w:sz="0" w:space="0" w:color="auto"/>
      </w:divBdr>
    </w:div>
    <w:div w:id="923607144">
      <w:bodyDiv w:val="1"/>
      <w:marLeft w:val="0"/>
      <w:marRight w:val="0"/>
      <w:marTop w:val="0"/>
      <w:marBottom w:val="0"/>
      <w:divBdr>
        <w:top w:val="none" w:sz="0" w:space="0" w:color="auto"/>
        <w:left w:val="none" w:sz="0" w:space="0" w:color="auto"/>
        <w:bottom w:val="none" w:sz="0" w:space="0" w:color="auto"/>
        <w:right w:val="none" w:sz="0" w:space="0" w:color="auto"/>
      </w:divBdr>
    </w:div>
    <w:div w:id="938221248">
      <w:bodyDiv w:val="1"/>
      <w:marLeft w:val="0"/>
      <w:marRight w:val="0"/>
      <w:marTop w:val="0"/>
      <w:marBottom w:val="0"/>
      <w:divBdr>
        <w:top w:val="none" w:sz="0" w:space="0" w:color="auto"/>
        <w:left w:val="none" w:sz="0" w:space="0" w:color="auto"/>
        <w:bottom w:val="none" w:sz="0" w:space="0" w:color="auto"/>
        <w:right w:val="none" w:sz="0" w:space="0" w:color="auto"/>
      </w:divBdr>
      <w:divsChild>
        <w:div w:id="974020472">
          <w:marLeft w:val="0"/>
          <w:marRight w:val="0"/>
          <w:marTop w:val="67"/>
          <w:marBottom w:val="67"/>
          <w:divBdr>
            <w:top w:val="none" w:sz="0" w:space="0" w:color="auto"/>
            <w:left w:val="none" w:sz="0" w:space="0" w:color="auto"/>
            <w:bottom w:val="none" w:sz="0" w:space="0" w:color="auto"/>
            <w:right w:val="none" w:sz="0" w:space="0" w:color="auto"/>
          </w:divBdr>
        </w:div>
        <w:div w:id="832839734">
          <w:marLeft w:val="0"/>
          <w:marRight w:val="0"/>
          <w:marTop w:val="67"/>
          <w:marBottom w:val="67"/>
          <w:divBdr>
            <w:top w:val="none" w:sz="0" w:space="0" w:color="auto"/>
            <w:left w:val="none" w:sz="0" w:space="0" w:color="auto"/>
            <w:bottom w:val="none" w:sz="0" w:space="0" w:color="auto"/>
            <w:right w:val="none" w:sz="0" w:space="0" w:color="auto"/>
          </w:divBdr>
        </w:div>
      </w:divsChild>
    </w:div>
    <w:div w:id="942343021">
      <w:bodyDiv w:val="1"/>
      <w:marLeft w:val="0"/>
      <w:marRight w:val="0"/>
      <w:marTop w:val="0"/>
      <w:marBottom w:val="0"/>
      <w:divBdr>
        <w:top w:val="none" w:sz="0" w:space="0" w:color="auto"/>
        <w:left w:val="none" w:sz="0" w:space="0" w:color="auto"/>
        <w:bottom w:val="none" w:sz="0" w:space="0" w:color="auto"/>
        <w:right w:val="none" w:sz="0" w:space="0" w:color="auto"/>
      </w:divBdr>
    </w:div>
    <w:div w:id="977146315">
      <w:bodyDiv w:val="1"/>
      <w:marLeft w:val="0"/>
      <w:marRight w:val="0"/>
      <w:marTop w:val="0"/>
      <w:marBottom w:val="0"/>
      <w:divBdr>
        <w:top w:val="none" w:sz="0" w:space="0" w:color="auto"/>
        <w:left w:val="none" w:sz="0" w:space="0" w:color="auto"/>
        <w:bottom w:val="none" w:sz="0" w:space="0" w:color="auto"/>
        <w:right w:val="none" w:sz="0" w:space="0" w:color="auto"/>
      </w:divBdr>
      <w:divsChild>
        <w:div w:id="454712338">
          <w:marLeft w:val="0"/>
          <w:marRight w:val="0"/>
          <w:marTop w:val="0"/>
          <w:marBottom w:val="0"/>
          <w:divBdr>
            <w:top w:val="none" w:sz="0" w:space="0" w:color="auto"/>
            <w:left w:val="none" w:sz="0" w:space="0" w:color="auto"/>
            <w:bottom w:val="none" w:sz="0" w:space="0" w:color="auto"/>
            <w:right w:val="none" w:sz="0" w:space="0" w:color="auto"/>
          </w:divBdr>
          <w:divsChild>
            <w:div w:id="519398157">
              <w:marLeft w:val="0"/>
              <w:marRight w:val="0"/>
              <w:marTop w:val="0"/>
              <w:marBottom w:val="0"/>
              <w:divBdr>
                <w:top w:val="none" w:sz="0" w:space="0" w:color="auto"/>
                <w:left w:val="none" w:sz="0" w:space="0" w:color="auto"/>
                <w:bottom w:val="none" w:sz="0" w:space="0" w:color="auto"/>
                <w:right w:val="none" w:sz="0" w:space="0" w:color="auto"/>
              </w:divBdr>
              <w:divsChild>
                <w:div w:id="128955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013524">
      <w:bodyDiv w:val="1"/>
      <w:marLeft w:val="0"/>
      <w:marRight w:val="0"/>
      <w:marTop w:val="0"/>
      <w:marBottom w:val="0"/>
      <w:divBdr>
        <w:top w:val="none" w:sz="0" w:space="0" w:color="auto"/>
        <w:left w:val="none" w:sz="0" w:space="0" w:color="auto"/>
        <w:bottom w:val="none" w:sz="0" w:space="0" w:color="auto"/>
        <w:right w:val="none" w:sz="0" w:space="0" w:color="auto"/>
      </w:divBdr>
      <w:divsChild>
        <w:div w:id="679238971">
          <w:marLeft w:val="0"/>
          <w:marRight w:val="0"/>
          <w:marTop w:val="67"/>
          <w:marBottom w:val="67"/>
          <w:divBdr>
            <w:top w:val="none" w:sz="0" w:space="0" w:color="auto"/>
            <w:left w:val="none" w:sz="0" w:space="0" w:color="auto"/>
            <w:bottom w:val="none" w:sz="0" w:space="0" w:color="auto"/>
            <w:right w:val="none" w:sz="0" w:space="0" w:color="auto"/>
          </w:divBdr>
        </w:div>
        <w:div w:id="1284069404">
          <w:marLeft w:val="0"/>
          <w:marRight w:val="0"/>
          <w:marTop w:val="67"/>
          <w:marBottom w:val="67"/>
          <w:divBdr>
            <w:top w:val="none" w:sz="0" w:space="0" w:color="auto"/>
            <w:left w:val="none" w:sz="0" w:space="0" w:color="auto"/>
            <w:bottom w:val="none" w:sz="0" w:space="0" w:color="auto"/>
            <w:right w:val="none" w:sz="0" w:space="0" w:color="auto"/>
          </w:divBdr>
        </w:div>
      </w:divsChild>
    </w:div>
    <w:div w:id="1014694443">
      <w:bodyDiv w:val="1"/>
      <w:marLeft w:val="0"/>
      <w:marRight w:val="0"/>
      <w:marTop w:val="0"/>
      <w:marBottom w:val="0"/>
      <w:divBdr>
        <w:top w:val="none" w:sz="0" w:space="0" w:color="auto"/>
        <w:left w:val="none" w:sz="0" w:space="0" w:color="auto"/>
        <w:bottom w:val="none" w:sz="0" w:space="0" w:color="auto"/>
        <w:right w:val="none" w:sz="0" w:space="0" w:color="auto"/>
      </w:divBdr>
      <w:divsChild>
        <w:div w:id="2070610192">
          <w:marLeft w:val="0"/>
          <w:marRight w:val="0"/>
          <w:marTop w:val="0"/>
          <w:marBottom w:val="0"/>
          <w:divBdr>
            <w:top w:val="none" w:sz="0" w:space="0" w:color="auto"/>
            <w:left w:val="none" w:sz="0" w:space="0" w:color="auto"/>
            <w:bottom w:val="none" w:sz="0" w:space="0" w:color="auto"/>
            <w:right w:val="none" w:sz="0" w:space="0" w:color="auto"/>
          </w:divBdr>
          <w:divsChild>
            <w:div w:id="55570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599303">
      <w:bodyDiv w:val="1"/>
      <w:marLeft w:val="0"/>
      <w:marRight w:val="0"/>
      <w:marTop w:val="0"/>
      <w:marBottom w:val="0"/>
      <w:divBdr>
        <w:top w:val="none" w:sz="0" w:space="0" w:color="auto"/>
        <w:left w:val="none" w:sz="0" w:space="0" w:color="auto"/>
        <w:bottom w:val="none" w:sz="0" w:space="0" w:color="auto"/>
        <w:right w:val="none" w:sz="0" w:space="0" w:color="auto"/>
      </w:divBdr>
    </w:div>
    <w:div w:id="1030183756">
      <w:bodyDiv w:val="1"/>
      <w:marLeft w:val="0"/>
      <w:marRight w:val="0"/>
      <w:marTop w:val="0"/>
      <w:marBottom w:val="0"/>
      <w:divBdr>
        <w:top w:val="none" w:sz="0" w:space="0" w:color="auto"/>
        <w:left w:val="none" w:sz="0" w:space="0" w:color="auto"/>
        <w:bottom w:val="none" w:sz="0" w:space="0" w:color="auto"/>
        <w:right w:val="none" w:sz="0" w:space="0" w:color="auto"/>
      </w:divBdr>
    </w:div>
    <w:div w:id="1043097318">
      <w:bodyDiv w:val="1"/>
      <w:marLeft w:val="0"/>
      <w:marRight w:val="0"/>
      <w:marTop w:val="0"/>
      <w:marBottom w:val="0"/>
      <w:divBdr>
        <w:top w:val="none" w:sz="0" w:space="0" w:color="auto"/>
        <w:left w:val="none" w:sz="0" w:space="0" w:color="auto"/>
        <w:bottom w:val="none" w:sz="0" w:space="0" w:color="auto"/>
        <w:right w:val="none" w:sz="0" w:space="0" w:color="auto"/>
      </w:divBdr>
    </w:div>
    <w:div w:id="1057628340">
      <w:bodyDiv w:val="1"/>
      <w:marLeft w:val="0"/>
      <w:marRight w:val="0"/>
      <w:marTop w:val="0"/>
      <w:marBottom w:val="0"/>
      <w:divBdr>
        <w:top w:val="none" w:sz="0" w:space="0" w:color="auto"/>
        <w:left w:val="none" w:sz="0" w:space="0" w:color="auto"/>
        <w:bottom w:val="none" w:sz="0" w:space="0" w:color="auto"/>
        <w:right w:val="none" w:sz="0" w:space="0" w:color="auto"/>
      </w:divBdr>
    </w:div>
    <w:div w:id="1105686707">
      <w:bodyDiv w:val="1"/>
      <w:marLeft w:val="0"/>
      <w:marRight w:val="0"/>
      <w:marTop w:val="0"/>
      <w:marBottom w:val="0"/>
      <w:divBdr>
        <w:top w:val="none" w:sz="0" w:space="0" w:color="auto"/>
        <w:left w:val="none" w:sz="0" w:space="0" w:color="auto"/>
        <w:bottom w:val="none" w:sz="0" w:space="0" w:color="auto"/>
        <w:right w:val="none" w:sz="0" w:space="0" w:color="auto"/>
      </w:divBdr>
    </w:div>
    <w:div w:id="1108424887">
      <w:bodyDiv w:val="1"/>
      <w:marLeft w:val="0"/>
      <w:marRight w:val="0"/>
      <w:marTop w:val="0"/>
      <w:marBottom w:val="0"/>
      <w:divBdr>
        <w:top w:val="none" w:sz="0" w:space="0" w:color="auto"/>
        <w:left w:val="none" w:sz="0" w:space="0" w:color="auto"/>
        <w:bottom w:val="none" w:sz="0" w:space="0" w:color="auto"/>
        <w:right w:val="none" w:sz="0" w:space="0" w:color="auto"/>
      </w:divBdr>
    </w:div>
    <w:div w:id="1125267920">
      <w:bodyDiv w:val="1"/>
      <w:marLeft w:val="0"/>
      <w:marRight w:val="0"/>
      <w:marTop w:val="0"/>
      <w:marBottom w:val="0"/>
      <w:divBdr>
        <w:top w:val="none" w:sz="0" w:space="0" w:color="auto"/>
        <w:left w:val="none" w:sz="0" w:space="0" w:color="auto"/>
        <w:bottom w:val="none" w:sz="0" w:space="0" w:color="auto"/>
        <w:right w:val="none" w:sz="0" w:space="0" w:color="auto"/>
      </w:divBdr>
      <w:divsChild>
        <w:div w:id="1264806232">
          <w:marLeft w:val="0"/>
          <w:marRight w:val="0"/>
          <w:marTop w:val="67"/>
          <w:marBottom w:val="67"/>
          <w:divBdr>
            <w:top w:val="none" w:sz="0" w:space="0" w:color="auto"/>
            <w:left w:val="none" w:sz="0" w:space="0" w:color="auto"/>
            <w:bottom w:val="none" w:sz="0" w:space="0" w:color="auto"/>
            <w:right w:val="none" w:sz="0" w:space="0" w:color="auto"/>
          </w:divBdr>
        </w:div>
        <w:div w:id="1960329605">
          <w:marLeft w:val="0"/>
          <w:marRight w:val="0"/>
          <w:marTop w:val="67"/>
          <w:marBottom w:val="67"/>
          <w:divBdr>
            <w:top w:val="none" w:sz="0" w:space="0" w:color="auto"/>
            <w:left w:val="none" w:sz="0" w:space="0" w:color="auto"/>
            <w:bottom w:val="none" w:sz="0" w:space="0" w:color="auto"/>
            <w:right w:val="none" w:sz="0" w:space="0" w:color="auto"/>
          </w:divBdr>
        </w:div>
        <w:div w:id="813595541">
          <w:marLeft w:val="0"/>
          <w:marRight w:val="0"/>
          <w:marTop w:val="67"/>
          <w:marBottom w:val="67"/>
          <w:divBdr>
            <w:top w:val="none" w:sz="0" w:space="0" w:color="auto"/>
            <w:left w:val="none" w:sz="0" w:space="0" w:color="auto"/>
            <w:bottom w:val="none" w:sz="0" w:space="0" w:color="auto"/>
            <w:right w:val="none" w:sz="0" w:space="0" w:color="auto"/>
          </w:divBdr>
        </w:div>
        <w:div w:id="936864719">
          <w:marLeft w:val="0"/>
          <w:marRight w:val="0"/>
          <w:marTop w:val="67"/>
          <w:marBottom w:val="67"/>
          <w:divBdr>
            <w:top w:val="none" w:sz="0" w:space="0" w:color="auto"/>
            <w:left w:val="none" w:sz="0" w:space="0" w:color="auto"/>
            <w:bottom w:val="none" w:sz="0" w:space="0" w:color="auto"/>
            <w:right w:val="none" w:sz="0" w:space="0" w:color="auto"/>
          </w:divBdr>
        </w:div>
        <w:div w:id="287202105">
          <w:marLeft w:val="0"/>
          <w:marRight w:val="0"/>
          <w:marTop w:val="67"/>
          <w:marBottom w:val="67"/>
          <w:divBdr>
            <w:top w:val="none" w:sz="0" w:space="0" w:color="auto"/>
            <w:left w:val="none" w:sz="0" w:space="0" w:color="auto"/>
            <w:bottom w:val="none" w:sz="0" w:space="0" w:color="auto"/>
            <w:right w:val="none" w:sz="0" w:space="0" w:color="auto"/>
          </w:divBdr>
        </w:div>
      </w:divsChild>
    </w:div>
    <w:div w:id="1129980199">
      <w:bodyDiv w:val="1"/>
      <w:marLeft w:val="0"/>
      <w:marRight w:val="0"/>
      <w:marTop w:val="0"/>
      <w:marBottom w:val="0"/>
      <w:divBdr>
        <w:top w:val="none" w:sz="0" w:space="0" w:color="auto"/>
        <w:left w:val="none" w:sz="0" w:space="0" w:color="auto"/>
        <w:bottom w:val="none" w:sz="0" w:space="0" w:color="auto"/>
        <w:right w:val="none" w:sz="0" w:space="0" w:color="auto"/>
      </w:divBdr>
    </w:div>
    <w:div w:id="1147432985">
      <w:bodyDiv w:val="1"/>
      <w:marLeft w:val="0"/>
      <w:marRight w:val="0"/>
      <w:marTop w:val="0"/>
      <w:marBottom w:val="0"/>
      <w:divBdr>
        <w:top w:val="none" w:sz="0" w:space="0" w:color="auto"/>
        <w:left w:val="none" w:sz="0" w:space="0" w:color="auto"/>
        <w:bottom w:val="none" w:sz="0" w:space="0" w:color="auto"/>
        <w:right w:val="none" w:sz="0" w:space="0" w:color="auto"/>
      </w:divBdr>
      <w:divsChild>
        <w:div w:id="1747649224">
          <w:marLeft w:val="0"/>
          <w:marRight w:val="0"/>
          <w:marTop w:val="67"/>
          <w:marBottom w:val="67"/>
          <w:divBdr>
            <w:top w:val="none" w:sz="0" w:space="0" w:color="auto"/>
            <w:left w:val="none" w:sz="0" w:space="0" w:color="auto"/>
            <w:bottom w:val="none" w:sz="0" w:space="0" w:color="auto"/>
            <w:right w:val="none" w:sz="0" w:space="0" w:color="auto"/>
          </w:divBdr>
        </w:div>
        <w:div w:id="868370422">
          <w:marLeft w:val="0"/>
          <w:marRight w:val="0"/>
          <w:marTop w:val="67"/>
          <w:marBottom w:val="67"/>
          <w:divBdr>
            <w:top w:val="none" w:sz="0" w:space="0" w:color="auto"/>
            <w:left w:val="none" w:sz="0" w:space="0" w:color="auto"/>
            <w:bottom w:val="none" w:sz="0" w:space="0" w:color="auto"/>
            <w:right w:val="none" w:sz="0" w:space="0" w:color="auto"/>
          </w:divBdr>
        </w:div>
      </w:divsChild>
    </w:div>
    <w:div w:id="1167014410">
      <w:bodyDiv w:val="1"/>
      <w:marLeft w:val="0"/>
      <w:marRight w:val="0"/>
      <w:marTop w:val="0"/>
      <w:marBottom w:val="0"/>
      <w:divBdr>
        <w:top w:val="none" w:sz="0" w:space="0" w:color="auto"/>
        <w:left w:val="none" w:sz="0" w:space="0" w:color="auto"/>
        <w:bottom w:val="none" w:sz="0" w:space="0" w:color="auto"/>
        <w:right w:val="none" w:sz="0" w:space="0" w:color="auto"/>
      </w:divBdr>
    </w:div>
    <w:div w:id="1169325448">
      <w:bodyDiv w:val="1"/>
      <w:marLeft w:val="0"/>
      <w:marRight w:val="0"/>
      <w:marTop w:val="0"/>
      <w:marBottom w:val="0"/>
      <w:divBdr>
        <w:top w:val="none" w:sz="0" w:space="0" w:color="auto"/>
        <w:left w:val="none" w:sz="0" w:space="0" w:color="auto"/>
        <w:bottom w:val="none" w:sz="0" w:space="0" w:color="auto"/>
        <w:right w:val="none" w:sz="0" w:space="0" w:color="auto"/>
      </w:divBdr>
    </w:div>
    <w:div w:id="1192957239">
      <w:bodyDiv w:val="1"/>
      <w:marLeft w:val="0"/>
      <w:marRight w:val="0"/>
      <w:marTop w:val="0"/>
      <w:marBottom w:val="0"/>
      <w:divBdr>
        <w:top w:val="none" w:sz="0" w:space="0" w:color="auto"/>
        <w:left w:val="none" w:sz="0" w:space="0" w:color="auto"/>
        <w:bottom w:val="none" w:sz="0" w:space="0" w:color="auto"/>
        <w:right w:val="none" w:sz="0" w:space="0" w:color="auto"/>
      </w:divBdr>
    </w:div>
    <w:div w:id="1201363230">
      <w:bodyDiv w:val="1"/>
      <w:marLeft w:val="0"/>
      <w:marRight w:val="0"/>
      <w:marTop w:val="0"/>
      <w:marBottom w:val="0"/>
      <w:divBdr>
        <w:top w:val="none" w:sz="0" w:space="0" w:color="auto"/>
        <w:left w:val="none" w:sz="0" w:space="0" w:color="auto"/>
        <w:bottom w:val="none" w:sz="0" w:space="0" w:color="auto"/>
        <w:right w:val="none" w:sz="0" w:space="0" w:color="auto"/>
      </w:divBdr>
      <w:divsChild>
        <w:div w:id="1642534284">
          <w:marLeft w:val="0"/>
          <w:marRight w:val="0"/>
          <w:marTop w:val="67"/>
          <w:marBottom w:val="67"/>
          <w:divBdr>
            <w:top w:val="none" w:sz="0" w:space="0" w:color="auto"/>
            <w:left w:val="none" w:sz="0" w:space="0" w:color="auto"/>
            <w:bottom w:val="none" w:sz="0" w:space="0" w:color="auto"/>
            <w:right w:val="none" w:sz="0" w:space="0" w:color="auto"/>
          </w:divBdr>
        </w:div>
        <w:div w:id="950283162">
          <w:marLeft w:val="0"/>
          <w:marRight w:val="0"/>
          <w:marTop w:val="67"/>
          <w:marBottom w:val="67"/>
          <w:divBdr>
            <w:top w:val="none" w:sz="0" w:space="0" w:color="auto"/>
            <w:left w:val="none" w:sz="0" w:space="0" w:color="auto"/>
            <w:bottom w:val="none" w:sz="0" w:space="0" w:color="auto"/>
            <w:right w:val="none" w:sz="0" w:space="0" w:color="auto"/>
          </w:divBdr>
        </w:div>
      </w:divsChild>
    </w:div>
    <w:div w:id="1252621860">
      <w:bodyDiv w:val="1"/>
      <w:marLeft w:val="0"/>
      <w:marRight w:val="0"/>
      <w:marTop w:val="0"/>
      <w:marBottom w:val="0"/>
      <w:divBdr>
        <w:top w:val="none" w:sz="0" w:space="0" w:color="auto"/>
        <w:left w:val="none" w:sz="0" w:space="0" w:color="auto"/>
        <w:bottom w:val="none" w:sz="0" w:space="0" w:color="auto"/>
        <w:right w:val="none" w:sz="0" w:space="0" w:color="auto"/>
      </w:divBdr>
    </w:div>
    <w:div w:id="1267040200">
      <w:bodyDiv w:val="1"/>
      <w:marLeft w:val="0"/>
      <w:marRight w:val="0"/>
      <w:marTop w:val="0"/>
      <w:marBottom w:val="0"/>
      <w:divBdr>
        <w:top w:val="none" w:sz="0" w:space="0" w:color="auto"/>
        <w:left w:val="none" w:sz="0" w:space="0" w:color="auto"/>
        <w:bottom w:val="none" w:sz="0" w:space="0" w:color="auto"/>
        <w:right w:val="none" w:sz="0" w:space="0" w:color="auto"/>
      </w:divBdr>
      <w:divsChild>
        <w:div w:id="1656446748">
          <w:marLeft w:val="0"/>
          <w:marRight w:val="0"/>
          <w:marTop w:val="0"/>
          <w:marBottom w:val="0"/>
          <w:divBdr>
            <w:top w:val="none" w:sz="0" w:space="0" w:color="auto"/>
            <w:left w:val="none" w:sz="0" w:space="0" w:color="auto"/>
            <w:bottom w:val="none" w:sz="0" w:space="0" w:color="auto"/>
            <w:right w:val="none" w:sz="0" w:space="0" w:color="auto"/>
          </w:divBdr>
          <w:divsChild>
            <w:div w:id="44808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122258">
      <w:bodyDiv w:val="1"/>
      <w:marLeft w:val="0"/>
      <w:marRight w:val="0"/>
      <w:marTop w:val="0"/>
      <w:marBottom w:val="0"/>
      <w:divBdr>
        <w:top w:val="none" w:sz="0" w:space="0" w:color="auto"/>
        <w:left w:val="none" w:sz="0" w:space="0" w:color="auto"/>
        <w:bottom w:val="none" w:sz="0" w:space="0" w:color="auto"/>
        <w:right w:val="none" w:sz="0" w:space="0" w:color="auto"/>
      </w:divBdr>
    </w:div>
    <w:div w:id="1351295758">
      <w:bodyDiv w:val="1"/>
      <w:marLeft w:val="0"/>
      <w:marRight w:val="0"/>
      <w:marTop w:val="0"/>
      <w:marBottom w:val="0"/>
      <w:divBdr>
        <w:top w:val="none" w:sz="0" w:space="0" w:color="auto"/>
        <w:left w:val="none" w:sz="0" w:space="0" w:color="auto"/>
        <w:bottom w:val="none" w:sz="0" w:space="0" w:color="auto"/>
        <w:right w:val="none" w:sz="0" w:space="0" w:color="auto"/>
      </w:divBdr>
    </w:div>
    <w:div w:id="1364479862">
      <w:bodyDiv w:val="1"/>
      <w:marLeft w:val="0"/>
      <w:marRight w:val="0"/>
      <w:marTop w:val="0"/>
      <w:marBottom w:val="0"/>
      <w:divBdr>
        <w:top w:val="none" w:sz="0" w:space="0" w:color="auto"/>
        <w:left w:val="none" w:sz="0" w:space="0" w:color="auto"/>
        <w:bottom w:val="none" w:sz="0" w:space="0" w:color="auto"/>
        <w:right w:val="none" w:sz="0" w:space="0" w:color="auto"/>
      </w:divBdr>
      <w:divsChild>
        <w:div w:id="502864306">
          <w:marLeft w:val="0"/>
          <w:marRight w:val="0"/>
          <w:marTop w:val="0"/>
          <w:marBottom w:val="0"/>
          <w:divBdr>
            <w:top w:val="none" w:sz="0" w:space="0" w:color="auto"/>
            <w:left w:val="none" w:sz="0" w:space="0" w:color="auto"/>
            <w:bottom w:val="none" w:sz="0" w:space="0" w:color="auto"/>
            <w:right w:val="none" w:sz="0" w:space="0" w:color="auto"/>
          </w:divBdr>
        </w:div>
      </w:divsChild>
    </w:div>
    <w:div w:id="1398169826">
      <w:bodyDiv w:val="1"/>
      <w:marLeft w:val="0"/>
      <w:marRight w:val="0"/>
      <w:marTop w:val="0"/>
      <w:marBottom w:val="0"/>
      <w:divBdr>
        <w:top w:val="none" w:sz="0" w:space="0" w:color="auto"/>
        <w:left w:val="none" w:sz="0" w:space="0" w:color="auto"/>
        <w:bottom w:val="none" w:sz="0" w:space="0" w:color="auto"/>
        <w:right w:val="none" w:sz="0" w:space="0" w:color="auto"/>
      </w:divBdr>
      <w:divsChild>
        <w:div w:id="6566440">
          <w:marLeft w:val="0"/>
          <w:marRight w:val="0"/>
          <w:marTop w:val="67"/>
          <w:marBottom w:val="67"/>
          <w:divBdr>
            <w:top w:val="none" w:sz="0" w:space="0" w:color="auto"/>
            <w:left w:val="none" w:sz="0" w:space="0" w:color="auto"/>
            <w:bottom w:val="none" w:sz="0" w:space="0" w:color="auto"/>
            <w:right w:val="none" w:sz="0" w:space="0" w:color="auto"/>
          </w:divBdr>
        </w:div>
        <w:div w:id="466701250">
          <w:marLeft w:val="0"/>
          <w:marRight w:val="0"/>
          <w:marTop w:val="67"/>
          <w:marBottom w:val="67"/>
          <w:divBdr>
            <w:top w:val="none" w:sz="0" w:space="0" w:color="auto"/>
            <w:left w:val="none" w:sz="0" w:space="0" w:color="auto"/>
            <w:bottom w:val="none" w:sz="0" w:space="0" w:color="auto"/>
            <w:right w:val="none" w:sz="0" w:space="0" w:color="auto"/>
          </w:divBdr>
        </w:div>
        <w:div w:id="688020075">
          <w:marLeft w:val="0"/>
          <w:marRight w:val="0"/>
          <w:marTop w:val="67"/>
          <w:marBottom w:val="67"/>
          <w:divBdr>
            <w:top w:val="none" w:sz="0" w:space="0" w:color="auto"/>
            <w:left w:val="none" w:sz="0" w:space="0" w:color="auto"/>
            <w:bottom w:val="none" w:sz="0" w:space="0" w:color="auto"/>
            <w:right w:val="none" w:sz="0" w:space="0" w:color="auto"/>
          </w:divBdr>
        </w:div>
        <w:div w:id="766921244">
          <w:marLeft w:val="0"/>
          <w:marRight w:val="0"/>
          <w:marTop w:val="67"/>
          <w:marBottom w:val="67"/>
          <w:divBdr>
            <w:top w:val="none" w:sz="0" w:space="0" w:color="auto"/>
            <w:left w:val="none" w:sz="0" w:space="0" w:color="auto"/>
            <w:bottom w:val="none" w:sz="0" w:space="0" w:color="auto"/>
            <w:right w:val="none" w:sz="0" w:space="0" w:color="auto"/>
          </w:divBdr>
        </w:div>
        <w:div w:id="1357076587">
          <w:marLeft w:val="0"/>
          <w:marRight w:val="0"/>
          <w:marTop w:val="67"/>
          <w:marBottom w:val="67"/>
          <w:divBdr>
            <w:top w:val="none" w:sz="0" w:space="0" w:color="auto"/>
            <w:left w:val="none" w:sz="0" w:space="0" w:color="auto"/>
            <w:bottom w:val="none" w:sz="0" w:space="0" w:color="auto"/>
            <w:right w:val="none" w:sz="0" w:space="0" w:color="auto"/>
          </w:divBdr>
        </w:div>
      </w:divsChild>
    </w:div>
    <w:div w:id="1454903953">
      <w:bodyDiv w:val="1"/>
      <w:marLeft w:val="0"/>
      <w:marRight w:val="0"/>
      <w:marTop w:val="0"/>
      <w:marBottom w:val="0"/>
      <w:divBdr>
        <w:top w:val="none" w:sz="0" w:space="0" w:color="auto"/>
        <w:left w:val="none" w:sz="0" w:space="0" w:color="auto"/>
        <w:bottom w:val="none" w:sz="0" w:space="0" w:color="auto"/>
        <w:right w:val="none" w:sz="0" w:space="0" w:color="auto"/>
      </w:divBdr>
    </w:div>
    <w:div w:id="1483690455">
      <w:bodyDiv w:val="1"/>
      <w:marLeft w:val="0"/>
      <w:marRight w:val="0"/>
      <w:marTop w:val="0"/>
      <w:marBottom w:val="0"/>
      <w:divBdr>
        <w:top w:val="none" w:sz="0" w:space="0" w:color="auto"/>
        <w:left w:val="none" w:sz="0" w:space="0" w:color="auto"/>
        <w:bottom w:val="none" w:sz="0" w:space="0" w:color="auto"/>
        <w:right w:val="none" w:sz="0" w:space="0" w:color="auto"/>
      </w:divBdr>
    </w:div>
    <w:div w:id="1514300121">
      <w:bodyDiv w:val="1"/>
      <w:marLeft w:val="0"/>
      <w:marRight w:val="0"/>
      <w:marTop w:val="0"/>
      <w:marBottom w:val="0"/>
      <w:divBdr>
        <w:top w:val="none" w:sz="0" w:space="0" w:color="auto"/>
        <w:left w:val="none" w:sz="0" w:space="0" w:color="auto"/>
        <w:bottom w:val="none" w:sz="0" w:space="0" w:color="auto"/>
        <w:right w:val="none" w:sz="0" w:space="0" w:color="auto"/>
      </w:divBdr>
      <w:divsChild>
        <w:div w:id="972177438">
          <w:marLeft w:val="0"/>
          <w:marRight w:val="0"/>
          <w:marTop w:val="0"/>
          <w:marBottom w:val="0"/>
          <w:divBdr>
            <w:top w:val="none" w:sz="0" w:space="0" w:color="auto"/>
            <w:left w:val="none" w:sz="0" w:space="0" w:color="auto"/>
            <w:bottom w:val="none" w:sz="0" w:space="0" w:color="auto"/>
            <w:right w:val="none" w:sz="0" w:space="0" w:color="auto"/>
          </w:divBdr>
          <w:divsChild>
            <w:div w:id="169287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46651">
      <w:bodyDiv w:val="1"/>
      <w:marLeft w:val="0"/>
      <w:marRight w:val="0"/>
      <w:marTop w:val="0"/>
      <w:marBottom w:val="0"/>
      <w:divBdr>
        <w:top w:val="none" w:sz="0" w:space="0" w:color="auto"/>
        <w:left w:val="none" w:sz="0" w:space="0" w:color="auto"/>
        <w:bottom w:val="none" w:sz="0" w:space="0" w:color="auto"/>
        <w:right w:val="none" w:sz="0" w:space="0" w:color="auto"/>
      </w:divBdr>
      <w:divsChild>
        <w:div w:id="108286310">
          <w:marLeft w:val="0"/>
          <w:marRight w:val="0"/>
          <w:marTop w:val="0"/>
          <w:marBottom w:val="0"/>
          <w:divBdr>
            <w:top w:val="none" w:sz="0" w:space="0" w:color="auto"/>
            <w:left w:val="none" w:sz="0" w:space="0" w:color="auto"/>
            <w:bottom w:val="none" w:sz="0" w:space="0" w:color="auto"/>
            <w:right w:val="none" w:sz="0" w:space="0" w:color="auto"/>
          </w:divBdr>
        </w:div>
        <w:div w:id="1645236268">
          <w:marLeft w:val="0"/>
          <w:marRight w:val="0"/>
          <w:marTop w:val="0"/>
          <w:marBottom w:val="0"/>
          <w:divBdr>
            <w:top w:val="none" w:sz="0" w:space="0" w:color="auto"/>
            <w:left w:val="none" w:sz="0" w:space="0" w:color="auto"/>
            <w:bottom w:val="none" w:sz="0" w:space="0" w:color="auto"/>
            <w:right w:val="none" w:sz="0" w:space="0" w:color="auto"/>
          </w:divBdr>
        </w:div>
        <w:div w:id="991980334">
          <w:marLeft w:val="0"/>
          <w:marRight w:val="0"/>
          <w:marTop w:val="0"/>
          <w:marBottom w:val="0"/>
          <w:divBdr>
            <w:top w:val="none" w:sz="0" w:space="0" w:color="auto"/>
            <w:left w:val="none" w:sz="0" w:space="0" w:color="auto"/>
            <w:bottom w:val="none" w:sz="0" w:space="0" w:color="auto"/>
            <w:right w:val="none" w:sz="0" w:space="0" w:color="auto"/>
          </w:divBdr>
        </w:div>
        <w:div w:id="2015037063">
          <w:marLeft w:val="0"/>
          <w:marRight w:val="0"/>
          <w:marTop w:val="0"/>
          <w:marBottom w:val="0"/>
          <w:divBdr>
            <w:top w:val="none" w:sz="0" w:space="0" w:color="auto"/>
            <w:left w:val="none" w:sz="0" w:space="0" w:color="auto"/>
            <w:bottom w:val="none" w:sz="0" w:space="0" w:color="auto"/>
            <w:right w:val="none" w:sz="0" w:space="0" w:color="auto"/>
          </w:divBdr>
        </w:div>
        <w:div w:id="2059357582">
          <w:marLeft w:val="0"/>
          <w:marRight w:val="0"/>
          <w:marTop w:val="0"/>
          <w:marBottom w:val="0"/>
          <w:divBdr>
            <w:top w:val="none" w:sz="0" w:space="0" w:color="auto"/>
            <w:left w:val="none" w:sz="0" w:space="0" w:color="auto"/>
            <w:bottom w:val="none" w:sz="0" w:space="0" w:color="auto"/>
            <w:right w:val="none" w:sz="0" w:space="0" w:color="auto"/>
          </w:divBdr>
        </w:div>
      </w:divsChild>
    </w:div>
    <w:div w:id="1536041956">
      <w:bodyDiv w:val="1"/>
      <w:marLeft w:val="0"/>
      <w:marRight w:val="0"/>
      <w:marTop w:val="0"/>
      <w:marBottom w:val="0"/>
      <w:divBdr>
        <w:top w:val="none" w:sz="0" w:space="0" w:color="auto"/>
        <w:left w:val="none" w:sz="0" w:space="0" w:color="auto"/>
        <w:bottom w:val="none" w:sz="0" w:space="0" w:color="auto"/>
        <w:right w:val="none" w:sz="0" w:space="0" w:color="auto"/>
      </w:divBdr>
      <w:divsChild>
        <w:div w:id="456602793">
          <w:marLeft w:val="0"/>
          <w:marRight w:val="0"/>
          <w:marTop w:val="0"/>
          <w:marBottom w:val="0"/>
          <w:divBdr>
            <w:top w:val="none" w:sz="0" w:space="0" w:color="auto"/>
            <w:left w:val="none" w:sz="0" w:space="0" w:color="auto"/>
            <w:bottom w:val="none" w:sz="0" w:space="0" w:color="auto"/>
            <w:right w:val="none" w:sz="0" w:space="0" w:color="auto"/>
          </w:divBdr>
        </w:div>
        <w:div w:id="722673644">
          <w:marLeft w:val="0"/>
          <w:marRight w:val="0"/>
          <w:marTop w:val="0"/>
          <w:marBottom w:val="0"/>
          <w:divBdr>
            <w:top w:val="none" w:sz="0" w:space="0" w:color="auto"/>
            <w:left w:val="none" w:sz="0" w:space="0" w:color="auto"/>
            <w:bottom w:val="none" w:sz="0" w:space="0" w:color="auto"/>
            <w:right w:val="none" w:sz="0" w:space="0" w:color="auto"/>
          </w:divBdr>
        </w:div>
        <w:div w:id="787359518">
          <w:marLeft w:val="0"/>
          <w:marRight w:val="0"/>
          <w:marTop w:val="0"/>
          <w:marBottom w:val="0"/>
          <w:divBdr>
            <w:top w:val="none" w:sz="0" w:space="0" w:color="auto"/>
            <w:left w:val="none" w:sz="0" w:space="0" w:color="auto"/>
            <w:bottom w:val="none" w:sz="0" w:space="0" w:color="auto"/>
            <w:right w:val="none" w:sz="0" w:space="0" w:color="auto"/>
          </w:divBdr>
        </w:div>
        <w:div w:id="880098579">
          <w:marLeft w:val="0"/>
          <w:marRight w:val="0"/>
          <w:marTop w:val="0"/>
          <w:marBottom w:val="0"/>
          <w:divBdr>
            <w:top w:val="none" w:sz="0" w:space="0" w:color="auto"/>
            <w:left w:val="none" w:sz="0" w:space="0" w:color="auto"/>
            <w:bottom w:val="none" w:sz="0" w:space="0" w:color="auto"/>
            <w:right w:val="none" w:sz="0" w:space="0" w:color="auto"/>
          </w:divBdr>
        </w:div>
        <w:div w:id="1012992929">
          <w:marLeft w:val="0"/>
          <w:marRight w:val="0"/>
          <w:marTop w:val="0"/>
          <w:marBottom w:val="0"/>
          <w:divBdr>
            <w:top w:val="none" w:sz="0" w:space="0" w:color="auto"/>
            <w:left w:val="none" w:sz="0" w:space="0" w:color="auto"/>
            <w:bottom w:val="none" w:sz="0" w:space="0" w:color="auto"/>
            <w:right w:val="none" w:sz="0" w:space="0" w:color="auto"/>
          </w:divBdr>
        </w:div>
        <w:div w:id="1379743852">
          <w:marLeft w:val="0"/>
          <w:marRight w:val="0"/>
          <w:marTop w:val="0"/>
          <w:marBottom w:val="0"/>
          <w:divBdr>
            <w:top w:val="none" w:sz="0" w:space="0" w:color="auto"/>
            <w:left w:val="none" w:sz="0" w:space="0" w:color="auto"/>
            <w:bottom w:val="none" w:sz="0" w:space="0" w:color="auto"/>
            <w:right w:val="none" w:sz="0" w:space="0" w:color="auto"/>
          </w:divBdr>
        </w:div>
      </w:divsChild>
    </w:div>
    <w:div w:id="1561987629">
      <w:bodyDiv w:val="1"/>
      <w:marLeft w:val="0"/>
      <w:marRight w:val="0"/>
      <w:marTop w:val="0"/>
      <w:marBottom w:val="0"/>
      <w:divBdr>
        <w:top w:val="none" w:sz="0" w:space="0" w:color="auto"/>
        <w:left w:val="none" w:sz="0" w:space="0" w:color="auto"/>
        <w:bottom w:val="none" w:sz="0" w:space="0" w:color="auto"/>
        <w:right w:val="none" w:sz="0" w:space="0" w:color="auto"/>
      </w:divBdr>
    </w:div>
    <w:div w:id="1619800536">
      <w:bodyDiv w:val="1"/>
      <w:marLeft w:val="0"/>
      <w:marRight w:val="0"/>
      <w:marTop w:val="0"/>
      <w:marBottom w:val="0"/>
      <w:divBdr>
        <w:top w:val="none" w:sz="0" w:space="0" w:color="auto"/>
        <w:left w:val="none" w:sz="0" w:space="0" w:color="auto"/>
        <w:bottom w:val="none" w:sz="0" w:space="0" w:color="auto"/>
        <w:right w:val="none" w:sz="0" w:space="0" w:color="auto"/>
      </w:divBdr>
      <w:divsChild>
        <w:div w:id="662397018">
          <w:marLeft w:val="0"/>
          <w:marRight w:val="0"/>
          <w:marTop w:val="0"/>
          <w:marBottom w:val="0"/>
          <w:divBdr>
            <w:top w:val="none" w:sz="0" w:space="0" w:color="auto"/>
            <w:left w:val="none" w:sz="0" w:space="0" w:color="auto"/>
            <w:bottom w:val="none" w:sz="0" w:space="0" w:color="auto"/>
            <w:right w:val="none" w:sz="0" w:space="0" w:color="auto"/>
          </w:divBdr>
        </w:div>
        <w:div w:id="1667435026">
          <w:marLeft w:val="0"/>
          <w:marRight w:val="0"/>
          <w:marTop w:val="0"/>
          <w:marBottom w:val="0"/>
          <w:divBdr>
            <w:top w:val="none" w:sz="0" w:space="0" w:color="auto"/>
            <w:left w:val="none" w:sz="0" w:space="0" w:color="auto"/>
            <w:bottom w:val="none" w:sz="0" w:space="0" w:color="auto"/>
            <w:right w:val="none" w:sz="0" w:space="0" w:color="auto"/>
          </w:divBdr>
          <w:divsChild>
            <w:div w:id="16351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34283">
      <w:bodyDiv w:val="1"/>
      <w:marLeft w:val="0"/>
      <w:marRight w:val="0"/>
      <w:marTop w:val="0"/>
      <w:marBottom w:val="0"/>
      <w:divBdr>
        <w:top w:val="none" w:sz="0" w:space="0" w:color="auto"/>
        <w:left w:val="none" w:sz="0" w:space="0" w:color="auto"/>
        <w:bottom w:val="none" w:sz="0" w:space="0" w:color="auto"/>
        <w:right w:val="none" w:sz="0" w:space="0" w:color="auto"/>
      </w:divBdr>
      <w:divsChild>
        <w:div w:id="637152745">
          <w:marLeft w:val="0"/>
          <w:marRight w:val="0"/>
          <w:marTop w:val="0"/>
          <w:marBottom w:val="0"/>
          <w:divBdr>
            <w:top w:val="none" w:sz="0" w:space="0" w:color="auto"/>
            <w:left w:val="none" w:sz="0" w:space="0" w:color="auto"/>
            <w:bottom w:val="none" w:sz="0" w:space="0" w:color="auto"/>
            <w:right w:val="none" w:sz="0" w:space="0" w:color="auto"/>
          </w:divBdr>
        </w:div>
        <w:div w:id="1597709983">
          <w:marLeft w:val="0"/>
          <w:marRight w:val="0"/>
          <w:marTop w:val="0"/>
          <w:marBottom w:val="0"/>
          <w:divBdr>
            <w:top w:val="none" w:sz="0" w:space="0" w:color="auto"/>
            <w:left w:val="none" w:sz="0" w:space="0" w:color="auto"/>
            <w:bottom w:val="none" w:sz="0" w:space="0" w:color="auto"/>
            <w:right w:val="none" w:sz="0" w:space="0" w:color="auto"/>
          </w:divBdr>
        </w:div>
        <w:div w:id="1053314895">
          <w:marLeft w:val="0"/>
          <w:marRight w:val="0"/>
          <w:marTop w:val="0"/>
          <w:marBottom w:val="0"/>
          <w:divBdr>
            <w:top w:val="none" w:sz="0" w:space="0" w:color="auto"/>
            <w:left w:val="none" w:sz="0" w:space="0" w:color="auto"/>
            <w:bottom w:val="none" w:sz="0" w:space="0" w:color="auto"/>
            <w:right w:val="none" w:sz="0" w:space="0" w:color="auto"/>
          </w:divBdr>
        </w:div>
        <w:div w:id="416949800">
          <w:marLeft w:val="0"/>
          <w:marRight w:val="0"/>
          <w:marTop w:val="0"/>
          <w:marBottom w:val="0"/>
          <w:divBdr>
            <w:top w:val="none" w:sz="0" w:space="0" w:color="auto"/>
            <w:left w:val="none" w:sz="0" w:space="0" w:color="auto"/>
            <w:bottom w:val="none" w:sz="0" w:space="0" w:color="auto"/>
            <w:right w:val="none" w:sz="0" w:space="0" w:color="auto"/>
          </w:divBdr>
        </w:div>
      </w:divsChild>
    </w:div>
    <w:div w:id="1632975691">
      <w:bodyDiv w:val="1"/>
      <w:marLeft w:val="0"/>
      <w:marRight w:val="0"/>
      <w:marTop w:val="0"/>
      <w:marBottom w:val="0"/>
      <w:divBdr>
        <w:top w:val="none" w:sz="0" w:space="0" w:color="auto"/>
        <w:left w:val="none" w:sz="0" w:space="0" w:color="auto"/>
        <w:bottom w:val="none" w:sz="0" w:space="0" w:color="auto"/>
        <w:right w:val="none" w:sz="0" w:space="0" w:color="auto"/>
      </w:divBdr>
    </w:div>
    <w:div w:id="1640111395">
      <w:bodyDiv w:val="1"/>
      <w:marLeft w:val="0"/>
      <w:marRight w:val="0"/>
      <w:marTop w:val="0"/>
      <w:marBottom w:val="0"/>
      <w:divBdr>
        <w:top w:val="none" w:sz="0" w:space="0" w:color="auto"/>
        <w:left w:val="none" w:sz="0" w:space="0" w:color="auto"/>
        <w:bottom w:val="none" w:sz="0" w:space="0" w:color="auto"/>
        <w:right w:val="none" w:sz="0" w:space="0" w:color="auto"/>
      </w:divBdr>
    </w:div>
    <w:div w:id="1688212036">
      <w:bodyDiv w:val="1"/>
      <w:marLeft w:val="0"/>
      <w:marRight w:val="0"/>
      <w:marTop w:val="0"/>
      <w:marBottom w:val="0"/>
      <w:divBdr>
        <w:top w:val="none" w:sz="0" w:space="0" w:color="auto"/>
        <w:left w:val="none" w:sz="0" w:space="0" w:color="auto"/>
        <w:bottom w:val="none" w:sz="0" w:space="0" w:color="auto"/>
        <w:right w:val="none" w:sz="0" w:space="0" w:color="auto"/>
      </w:divBdr>
    </w:div>
    <w:div w:id="1689478363">
      <w:bodyDiv w:val="1"/>
      <w:marLeft w:val="0"/>
      <w:marRight w:val="0"/>
      <w:marTop w:val="0"/>
      <w:marBottom w:val="0"/>
      <w:divBdr>
        <w:top w:val="none" w:sz="0" w:space="0" w:color="auto"/>
        <w:left w:val="none" w:sz="0" w:space="0" w:color="auto"/>
        <w:bottom w:val="none" w:sz="0" w:space="0" w:color="auto"/>
        <w:right w:val="none" w:sz="0" w:space="0" w:color="auto"/>
      </w:divBdr>
    </w:div>
    <w:div w:id="1701468677">
      <w:bodyDiv w:val="1"/>
      <w:marLeft w:val="0"/>
      <w:marRight w:val="0"/>
      <w:marTop w:val="0"/>
      <w:marBottom w:val="0"/>
      <w:divBdr>
        <w:top w:val="none" w:sz="0" w:space="0" w:color="auto"/>
        <w:left w:val="none" w:sz="0" w:space="0" w:color="auto"/>
        <w:bottom w:val="none" w:sz="0" w:space="0" w:color="auto"/>
        <w:right w:val="none" w:sz="0" w:space="0" w:color="auto"/>
      </w:divBdr>
    </w:div>
    <w:div w:id="1731728601">
      <w:bodyDiv w:val="1"/>
      <w:marLeft w:val="0"/>
      <w:marRight w:val="0"/>
      <w:marTop w:val="0"/>
      <w:marBottom w:val="0"/>
      <w:divBdr>
        <w:top w:val="none" w:sz="0" w:space="0" w:color="auto"/>
        <w:left w:val="none" w:sz="0" w:space="0" w:color="auto"/>
        <w:bottom w:val="none" w:sz="0" w:space="0" w:color="auto"/>
        <w:right w:val="none" w:sz="0" w:space="0" w:color="auto"/>
      </w:divBdr>
    </w:div>
    <w:div w:id="1756593100">
      <w:bodyDiv w:val="1"/>
      <w:marLeft w:val="0"/>
      <w:marRight w:val="0"/>
      <w:marTop w:val="0"/>
      <w:marBottom w:val="0"/>
      <w:divBdr>
        <w:top w:val="none" w:sz="0" w:space="0" w:color="auto"/>
        <w:left w:val="none" w:sz="0" w:space="0" w:color="auto"/>
        <w:bottom w:val="none" w:sz="0" w:space="0" w:color="auto"/>
        <w:right w:val="none" w:sz="0" w:space="0" w:color="auto"/>
      </w:divBdr>
    </w:div>
    <w:div w:id="1756635149">
      <w:bodyDiv w:val="1"/>
      <w:marLeft w:val="0"/>
      <w:marRight w:val="0"/>
      <w:marTop w:val="0"/>
      <w:marBottom w:val="0"/>
      <w:divBdr>
        <w:top w:val="none" w:sz="0" w:space="0" w:color="auto"/>
        <w:left w:val="none" w:sz="0" w:space="0" w:color="auto"/>
        <w:bottom w:val="none" w:sz="0" w:space="0" w:color="auto"/>
        <w:right w:val="none" w:sz="0" w:space="0" w:color="auto"/>
      </w:divBdr>
    </w:div>
    <w:div w:id="1761439205">
      <w:bodyDiv w:val="1"/>
      <w:marLeft w:val="0"/>
      <w:marRight w:val="0"/>
      <w:marTop w:val="0"/>
      <w:marBottom w:val="0"/>
      <w:divBdr>
        <w:top w:val="none" w:sz="0" w:space="0" w:color="auto"/>
        <w:left w:val="none" w:sz="0" w:space="0" w:color="auto"/>
        <w:bottom w:val="none" w:sz="0" w:space="0" w:color="auto"/>
        <w:right w:val="none" w:sz="0" w:space="0" w:color="auto"/>
      </w:divBdr>
      <w:divsChild>
        <w:div w:id="26102779">
          <w:marLeft w:val="0"/>
          <w:marRight w:val="0"/>
          <w:marTop w:val="0"/>
          <w:marBottom w:val="0"/>
          <w:divBdr>
            <w:top w:val="none" w:sz="0" w:space="0" w:color="auto"/>
            <w:left w:val="none" w:sz="0" w:space="0" w:color="auto"/>
            <w:bottom w:val="none" w:sz="0" w:space="0" w:color="auto"/>
            <w:right w:val="none" w:sz="0" w:space="0" w:color="auto"/>
          </w:divBdr>
        </w:div>
        <w:div w:id="108623906">
          <w:marLeft w:val="0"/>
          <w:marRight w:val="0"/>
          <w:marTop w:val="0"/>
          <w:marBottom w:val="0"/>
          <w:divBdr>
            <w:top w:val="none" w:sz="0" w:space="0" w:color="auto"/>
            <w:left w:val="none" w:sz="0" w:space="0" w:color="auto"/>
            <w:bottom w:val="none" w:sz="0" w:space="0" w:color="auto"/>
            <w:right w:val="none" w:sz="0" w:space="0" w:color="auto"/>
          </w:divBdr>
        </w:div>
        <w:div w:id="1611475647">
          <w:marLeft w:val="0"/>
          <w:marRight w:val="0"/>
          <w:marTop w:val="0"/>
          <w:marBottom w:val="0"/>
          <w:divBdr>
            <w:top w:val="none" w:sz="0" w:space="0" w:color="auto"/>
            <w:left w:val="none" w:sz="0" w:space="0" w:color="auto"/>
            <w:bottom w:val="none" w:sz="0" w:space="0" w:color="auto"/>
            <w:right w:val="none" w:sz="0" w:space="0" w:color="auto"/>
          </w:divBdr>
        </w:div>
        <w:div w:id="1943370437">
          <w:marLeft w:val="0"/>
          <w:marRight w:val="0"/>
          <w:marTop w:val="0"/>
          <w:marBottom w:val="0"/>
          <w:divBdr>
            <w:top w:val="none" w:sz="0" w:space="0" w:color="auto"/>
            <w:left w:val="none" w:sz="0" w:space="0" w:color="auto"/>
            <w:bottom w:val="none" w:sz="0" w:space="0" w:color="auto"/>
            <w:right w:val="none" w:sz="0" w:space="0" w:color="auto"/>
          </w:divBdr>
        </w:div>
      </w:divsChild>
    </w:div>
    <w:div w:id="1788039216">
      <w:bodyDiv w:val="1"/>
      <w:marLeft w:val="0"/>
      <w:marRight w:val="0"/>
      <w:marTop w:val="0"/>
      <w:marBottom w:val="0"/>
      <w:divBdr>
        <w:top w:val="none" w:sz="0" w:space="0" w:color="auto"/>
        <w:left w:val="none" w:sz="0" w:space="0" w:color="auto"/>
        <w:bottom w:val="none" w:sz="0" w:space="0" w:color="auto"/>
        <w:right w:val="none" w:sz="0" w:space="0" w:color="auto"/>
      </w:divBdr>
    </w:div>
    <w:div w:id="1799369410">
      <w:bodyDiv w:val="1"/>
      <w:marLeft w:val="0"/>
      <w:marRight w:val="0"/>
      <w:marTop w:val="0"/>
      <w:marBottom w:val="0"/>
      <w:divBdr>
        <w:top w:val="none" w:sz="0" w:space="0" w:color="auto"/>
        <w:left w:val="none" w:sz="0" w:space="0" w:color="auto"/>
        <w:bottom w:val="none" w:sz="0" w:space="0" w:color="auto"/>
        <w:right w:val="none" w:sz="0" w:space="0" w:color="auto"/>
      </w:divBdr>
    </w:div>
    <w:div w:id="1864396718">
      <w:bodyDiv w:val="1"/>
      <w:marLeft w:val="0"/>
      <w:marRight w:val="0"/>
      <w:marTop w:val="0"/>
      <w:marBottom w:val="0"/>
      <w:divBdr>
        <w:top w:val="none" w:sz="0" w:space="0" w:color="auto"/>
        <w:left w:val="none" w:sz="0" w:space="0" w:color="auto"/>
        <w:bottom w:val="none" w:sz="0" w:space="0" w:color="auto"/>
        <w:right w:val="none" w:sz="0" w:space="0" w:color="auto"/>
      </w:divBdr>
    </w:div>
    <w:div w:id="1889301351">
      <w:bodyDiv w:val="1"/>
      <w:marLeft w:val="0"/>
      <w:marRight w:val="0"/>
      <w:marTop w:val="0"/>
      <w:marBottom w:val="0"/>
      <w:divBdr>
        <w:top w:val="none" w:sz="0" w:space="0" w:color="auto"/>
        <w:left w:val="none" w:sz="0" w:space="0" w:color="auto"/>
        <w:bottom w:val="none" w:sz="0" w:space="0" w:color="auto"/>
        <w:right w:val="none" w:sz="0" w:space="0" w:color="auto"/>
      </w:divBdr>
    </w:div>
    <w:div w:id="1935360271">
      <w:bodyDiv w:val="1"/>
      <w:marLeft w:val="0"/>
      <w:marRight w:val="0"/>
      <w:marTop w:val="0"/>
      <w:marBottom w:val="0"/>
      <w:divBdr>
        <w:top w:val="none" w:sz="0" w:space="0" w:color="auto"/>
        <w:left w:val="none" w:sz="0" w:space="0" w:color="auto"/>
        <w:bottom w:val="none" w:sz="0" w:space="0" w:color="auto"/>
        <w:right w:val="none" w:sz="0" w:space="0" w:color="auto"/>
      </w:divBdr>
    </w:div>
    <w:div w:id="2043051113">
      <w:bodyDiv w:val="1"/>
      <w:marLeft w:val="0"/>
      <w:marRight w:val="0"/>
      <w:marTop w:val="0"/>
      <w:marBottom w:val="0"/>
      <w:divBdr>
        <w:top w:val="none" w:sz="0" w:space="0" w:color="auto"/>
        <w:left w:val="none" w:sz="0" w:space="0" w:color="auto"/>
        <w:bottom w:val="none" w:sz="0" w:space="0" w:color="auto"/>
        <w:right w:val="none" w:sz="0" w:space="0" w:color="auto"/>
      </w:divBdr>
      <w:divsChild>
        <w:div w:id="1374503460">
          <w:marLeft w:val="0"/>
          <w:marRight w:val="0"/>
          <w:marTop w:val="0"/>
          <w:marBottom w:val="0"/>
          <w:divBdr>
            <w:top w:val="none" w:sz="0" w:space="0" w:color="auto"/>
            <w:left w:val="none" w:sz="0" w:space="0" w:color="auto"/>
            <w:bottom w:val="none" w:sz="0" w:space="0" w:color="auto"/>
            <w:right w:val="none" w:sz="0" w:space="0" w:color="auto"/>
          </w:divBdr>
        </w:div>
        <w:div w:id="2024548448">
          <w:marLeft w:val="0"/>
          <w:marRight w:val="0"/>
          <w:marTop w:val="0"/>
          <w:marBottom w:val="0"/>
          <w:divBdr>
            <w:top w:val="none" w:sz="0" w:space="0" w:color="auto"/>
            <w:left w:val="none" w:sz="0" w:space="0" w:color="auto"/>
            <w:bottom w:val="none" w:sz="0" w:space="0" w:color="auto"/>
            <w:right w:val="none" w:sz="0" w:space="0" w:color="auto"/>
          </w:divBdr>
        </w:div>
        <w:div w:id="213127911">
          <w:marLeft w:val="0"/>
          <w:marRight w:val="0"/>
          <w:marTop w:val="0"/>
          <w:marBottom w:val="0"/>
          <w:divBdr>
            <w:top w:val="none" w:sz="0" w:space="0" w:color="auto"/>
            <w:left w:val="none" w:sz="0" w:space="0" w:color="auto"/>
            <w:bottom w:val="none" w:sz="0" w:space="0" w:color="auto"/>
            <w:right w:val="none" w:sz="0" w:space="0" w:color="auto"/>
          </w:divBdr>
        </w:div>
        <w:div w:id="1098138481">
          <w:marLeft w:val="0"/>
          <w:marRight w:val="0"/>
          <w:marTop w:val="0"/>
          <w:marBottom w:val="0"/>
          <w:divBdr>
            <w:top w:val="none" w:sz="0" w:space="0" w:color="auto"/>
            <w:left w:val="none" w:sz="0" w:space="0" w:color="auto"/>
            <w:bottom w:val="none" w:sz="0" w:space="0" w:color="auto"/>
            <w:right w:val="none" w:sz="0" w:space="0" w:color="auto"/>
          </w:divBdr>
        </w:div>
        <w:div w:id="1431587935">
          <w:marLeft w:val="0"/>
          <w:marRight w:val="0"/>
          <w:marTop w:val="0"/>
          <w:marBottom w:val="0"/>
          <w:divBdr>
            <w:top w:val="none" w:sz="0" w:space="0" w:color="auto"/>
            <w:left w:val="none" w:sz="0" w:space="0" w:color="auto"/>
            <w:bottom w:val="none" w:sz="0" w:space="0" w:color="auto"/>
            <w:right w:val="none" w:sz="0" w:space="0" w:color="auto"/>
          </w:divBdr>
        </w:div>
      </w:divsChild>
    </w:div>
    <w:div w:id="2065058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mailto:inbox@volpt.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2175</TotalTime>
  <Pages>148</Pages>
  <Words>37591</Words>
  <Characters>214270</Characters>
  <Application>Microsoft Office Word</Application>
  <DocSecurity>0</DocSecurity>
  <Lines>1785</Lines>
  <Paragraphs>502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251359</CharactersWithSpaces>
  <SharedDoc>false</SharedDoc>
  <HLinks>
    <vt:vector size="12" baseType="variant">
      <vt:variant>
        <vt:i4>852026</vt:i4>
      </vt:variant>
      <vt:variant>
        <vt:i4>3</vt:i4>
      </vt:variant>
      <vt:variant>
        <vt:i4>0</vt:i4>
      </vt:variant>
      <vt:variant>
        <vt:i4>5</vt:i4>
      </vt:variant>
      <vt:variant>
        <vt:lpwstr>mailto:inbox@volpt.ru</vt:lpwstr>
      </vt:variant>
      <vt:variant>
        <vt:lpwstr/>
      </vt:variant>
      <vt:variant>
        <vt:i4>1966081</vt:i4>
      </vt:variant>
      <vt:variant>
        <vt:i4>0</vt:i4>
      </vt:variant>
      <vt:variant>
        <vt:i4>0</vt:i4>
      </vt:variant>
      <vt:variant>
        <vt:i4>5</vt:i4>
      </vt:variant>
      <vt:variant>
        <vt:lpwstr>consultantplus://offline/ref=8AB2D2BF016C666A3BA3396F45A25922AB8ED29937346325232F4DE843D5LFH</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Попова И.С.</dc:creator>
  <cp:lastModifiedBy>Zakupki</cp:lastModifiedBy>
  <cp:revision>32</cp:revision>
  <cp:lastPrinted>2022-08-03T09:51:00Z</cp:lastPrinted>
  <dcterms:created xsi:type="dcterms:W3CDTF">2020-04-01T05:56:00Z</dcterms:created>
  <dcterms:modified xsi:type="dcterms:W3CDTF">2022-08-03T10:15:00Z</dcterms:modified>
</cp:coreProperties>
</file>