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93" w:rsidRPr="00347449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347449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Default="00AF0F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</w:t>
      </w:r>
      <w:r w:rsidR="00B530B0">
        <w:rPr>
          <w:sz w:val="24"/>
          <w:szCs w:val="24"/>
        </w:rPr>
        <w:tab/>
      </w:r>
      <w:r w:rsidR="00B530B0">
        <w:rPr>
          <w:sz w:val="24"/>
          <w:szCs w:val="24"/>
        </w:rPr>
        <w:tab/>
      </w:r>
      <w:r>
        <w:rPr>
          <w:sz w:val="24"/>
          <w:szCs w:val="24"/>
        </w:rPr>
        <w:t xml:space="preserve"> «</w:t>
      </w:r>
      <w:r w:rsidR="004D2FC8">
        <w:rPr>
          <w:sz w:val="24"/>
          <w:szCs w:val="24"/>
        </w:rPr>
        <w:t>_</w:t>
      </w:r>
      <w:proofErr w:type="gramStart"/>
      <w:r w:rsidR="004D2FC8">
        <w:rPr>
          <w:sz w:val="24"/>
          <w:szCs w:val="24"/>
        </w:rPr>
        <w:t>_</w:t>
      </w:r>
      <w:r>
        <w:rPr>
          <w:sz w:val="24"/>
          <w:szCs w:val="24"/>
        </w:rPr>
        <w:t xml:space="preserve">»  </w:t>
      </w:r>
      <w:r w:rsidR="004D2FC8">
        <w:rPr>
          <w:sz w:val="24"/>
          <w:szCs w:val="24"/>
        </w:rPr>
        <w:t>_</w:t>
      </w:r>
      <w:proofErr w:type="gramEnd"/>
      <w:r w:rsidR="004D2FC8">
        <w:rPr>
          <w:sz w:val="24"/>
          <w:szCs w:val="24"/>
        </w:rPr>
        <w:t>_____</w:t>
      </w:r>
      <w:r w:rsidR="00383DCC">
        <w:rPr>
          <w:sz w:val="24"/>
          <w:szCs w:val="24"/>
        </w:rPr>
        <w:t xml:space="preserve"> </w:t>
      </w:r>
      <w:r w:rsidR="004D2FC8">
        <w:rPr>
          <w:sz w:val="24"/>
          <w:szCs w:val="24"/>
        </w:rPr>
        <w:t>20</w:t>
      </w:r>
      <w:r w:rsidR="006A4338">
        <w:rPr>
          <w:sz w:val="24"/>
          <w:szCs w:val="24"/>
        </w:rPr>
        <w:t>2</w:t>
      </w:r>
      <w:bookmarkStart w:id="0" w:name="_GoBack"/>
      <w:bookmarkEnd w:id="0"/>
      <w:r w:rsidR="00EB1090">
        <w:rPr>
          <w:sz w:val="24"/>
          <w:szCs w:val="24"/>
        </w:rPr>
        <w:t>*</w:t>
      </w:r>
      <w:r>
        <w:rPr>
          <w:sz w:val="24"/>
          <w:szCs w:val="24"/>
        </w:rPr>
        <w:t xml:space="preserve"> г.</w:t>
      </w:r>
    </w:p>
    <w:p w:rsidR="00AF0F44" w:rsidRDefault="00AF0F44">
      <w:pPr>
        <w:jc w:val="both"/>
        <w:rPr>
          <w:sz w:val="24"/>
          <w:szCs w:val="24"/>
        </w:rPr>
      </w:pPr>
    </w:p>
    <w:p w:rsidR="00AF0F44" w:rsidRDefault="008A14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*******</w:t>
      </w:r>
      <w:r w:rsidR="0055632A">
        <w:rPr>
          <w:sz w:val="24"/>
          <w:szCs w:val="24"/>
        </w:rPr>
        <w:t>, именуемый</w:t>
      </w:r>
      <w:r w:rsidR="00AF0F44">
        <w:rPr>
          <w:sz w:val="24"/>
          <w:szCs w:val="24"/>
        </w:rPr>
        <w:t xml:space="preserve"> в д</w:t>
      </w:r>
      <w:r w:rsidR="0055632A">
        <w:rPr>
          <w:sz w:val="24"/>
          <w:szCs w:val="24"/>
        </w:rPr>
        <w:t>альнейшем «Организатор торгов»</w:t>
      </w:r>
      <w:r w:rsidR="00AF0F44">
        <w:rPr>
          <w:sz w:val="24"/>
          <w:szCs w:val="24"/>
        </w:rPr>
        <w:t>, с одной стороны и</w:t>
      </w:r>
      <w:r w:rsidR="004D2FC8">
        <w:rPr>
          <w:sz w:val="24"/>
          <w:szCs w:val="24"/>
        </w:rPr>
        <w:t xml:space="preserve"> ______________________</w:t>
      </w:r>
      <w:r w:rsidR="00AF0F44">
        <w:rPr>
          <w:sz w:val="24"/>
          <w:szCs w:val="24"/>
        </w:rPr>
        <w:t xml:space="preserve">, именуемый в дальнейшем «Претендент», с другой стороны, руководствуясь Гражданским Кодексом Российской </w:t>
      </w:r>
      <w:r w:rsidR="00AF0F44" w:rsidRPr="00DC15D7">
        <w:rPr>
          <w:sz w:val="24"/>
          <w:szCs w:val="24"/>
        </w:rPr>
        <w:t xml:space="preserve">Федерации, Федеральным законом от 26.10.02 г. № 127-ФЗ «О несостоятельности (банкротстве)», и </w:t>
      </w:r>
      <w:r w:rsidR="007F3CAB">
        <w:rPr>
          <w:sz w:val="24"/>
          <w:szCs w:val="24"/>
        </w:rPr>
        <w:t>решением</w:t>
      </w:r>
      <w:r w:rsidR="007325AA">
        <w:rPr>
          <w:sz w:val="24"/>
          <w:szCs w:val="24"/>
        </w:rPr>
        <w:t xml:space="preserve"> Арбитражного </w:t>
      </w:r>
      <w:r w:rsidR="00D45AE2" w:rsidRPr="00D45AE2">
        <w:rPr>
          <w:sz w:val="24"/>
          <w:szCs w:val="24"/>
        </w:rPr>
        <w:t>суда</w:t>
      </w:r>
      <w:r w:rsidR="00AF0F44" w:rsidRPr="00DC15D7">
        <w:rPr>
          <w:sz w:val="24"/>
          <w:szCs w:val="24"/>
        </w:rPr>
        <w:t xml:space="preserve">, положениями информационного сообщения о продаже имущества, опубликованного в </w:t>
      </w:r>
      <w:r w:rsidR="00DD2058">
        <w:rPr>
          <w:sz w:val="24"/>
          <w:szCs w:val="24"/>
        </w:rPr>
        <w:t>газете «</w:t>
      </w:r>
      <w:proofErr w:type="spellStart"/>
      <w:r w:rsidR="00DD2058">
        <w:rPr>
          <w:sz w:val="24"/>
          <w:szCs w:val="24"/>
        </w:rPr>
        <w:t>КоммерсантЪ</w:t>
      </w:r>
      <w:proofErr w:type="spellEnd"/>
      <w:r w:rsidR="00DD2058">
        <w:rPr>
          <w:sz w:val="24"/>
          <w:szCs w:val="24"/>
        </w:rPr>
        <w:t xml:space="preserve">» </w:t>
      </w:r>
      <w:r w:rsidR="00AF0F44" w:rsidRPr="009C72F4">
        <w:rPr>
          <w:sz w:val="24"/>
          <w:szCs w:val="24"/>
        </w:rPr>
        <w:t xml:space="preserve">заключили </w:t>
      </w:r>
      <w:r w:rsidR="00AF0F44">
        <w:rPr>
          <w:sz w:val="24"/>
          <w:szCs w:val="24"/>
        </w:rPr>
        <w:t>настоящий договор (далее – Договор, настоящий договор) о нижеследующем: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1. Предмет договора</w:t>
      </w:r>
    </w:p>
    <w:p w:rsidR="00AF0F44" w:rsidRPr="00DC15D7" w:rsidRDefault="00AF0F44" w:rsidP="002F0C66">
      <w:pPr>
        <w:numPr>
          <w:ilvl w:val="1"/>
          <w:numId w:val="2"/>
        </w:numPr>
        <w:jc w:val="both"/>
        <w:rPr>
          <w:sz w:val="24"/>
          <w:szCs w:val="24"/>
        </w:rPr>
      </w:pPr>
      <w:r w:rsidRPr="00DC15D7">
        <w:rPr>
          <w:sz w:val="24"/>
          <w:szCs w:val="24"/>
        </w:rPr>
        <w:t xml:space="preserve">Претендент для участия в аукционе по </w:t>
      </w:r>
      <w:r w:rsidR="00D45AE2" w:rsidRPr="00D45AE2">
        <w:rPr>
          <w:sz w:val="24"/>
          <w:szCs w:val="24"/>
        </w:rPr>
        <w:t>продаже</w:t>
      </w:r>
      <w:r w:rsidR="00DD2058">
        <w:rPr>
          <w:sz w:val="24"/>
          <w:szCs w:val="24"/>
        </w:rPr>
        <w:t xml:space="preserve"> __________________</w:t>
      </w:r>
      <w:r w:rsidR="00E14632">
        <w:rPr>
          <w:sz w:val="24"/>
          <w:szCs w:val="24"/>
        </w:rPr>
        <w:t>,</w:t>
      </w:r>
      <w:r w:rsidR="007325AA">
        <w:rPr>
          <w:sz w:val="24"/>
          <w:szCs w:val="24"/>
        </w:rPr>
        <w:t xml:space="preserve"> </w:t>
      </w:r>
      <w:r w:rsidRPr="00DC15D7">
        <w:rPr>
          <w:sz w:val="24"/>
          <w:szCs w:val="24"/>
        </w:rPr>
        <w:t>в безналичном порядке перечисляет денежные средства в размере</w:t>
      </w:r>
      <w:r w:rsidR="004D2FC8">
        <w:rPr>
          <w:sz w:val="24"/>
          <w:szCs w:val="24"/>
        </w:rPr>
        <w:t xml:space="preserve"> </w:t>
      </w:r>
      <w:r w:rsidR="00DD2058">
        <w:rPr>
          <w:sz w:val="24"/>
          <w:szCs w:val="24"/>
        </w:rPr>
        <w:t xml:space="preserve">___________ </w:t>
      </w:r>
      <w:r w:rsidR="007F3CAB">
        <w:rPr>
          <w:sz w:val="24"/>
          <w:szCs w:val="24"/>
        </w:rPr>
        <w:t>рублей</w:t>
      </w:r>
      <w:r w:rsidRPr="00DC15D7">
        <w:rPr>
          <w:sz w:val="24"/>
          <w:szCs w:val="24"/>
        </w:rPr>
        <w:t xml:space="preserve">, </w:t>
      </w:r>
      <w:r w:rsidR="0055632A">
        <w:rPr>
          <w:sz w:val="24"/>
          <w:szCs w:val="24"/>
        </w:rPr>
        <w:t>на счет должника,</w:t>
      </w:r>
      <w:r w:rsidRPr="00DC15D7">
        <w:rPr>
          <w:sz w:val="24"/>
          <w:szCs w:val="24"/>
        </w:rPr>
        <w:t xml:space="preserve"> </w:t>
      </w:r>
      <w:r w:rsidR="0055632A">
        <w:rPr>
          <w:sz w:val="24"/>
          <w:szCs w:val="24"/>
        </w:rPr>
        <w:t xml:space="preserve">в отношении которого введена процедура </w:t>
      </w:r>
      <w:r w:rsidR="00FF1D6D">
        <w:rPr>
          <w:sz w:val="24"/>
          <w:szCs w:val="24"/>
        </w:rPr>
        <w:t>банкротства</w:t>
      </w:r>
      <w:r w:rsidR="0055632A">
        <w:rPr>
          <w:sz w:val="24"/>
          <w:szCs w:val="24"/>
        </w:rPr>
        <w:t xml:space="preserve">, </w:t>
      </w:r>
      <w:r w:rsidRPr="00DC15D7">
        <w:rPr>
          <w:sz w:val="24"/>
          <w:szCs w:val="24"/>
        </w:rPr>
        <w:t xml:space="preserve">№ </w:t>
      </w:r>
      <w:r w:rsidR="0055632A">
        <w:rPr>
          <w:sz w:val="24"/>
          <w:szCs w:val="24"/>
        </w:rPr>
        <w:t>****</w:t>
      </w:r>
      <w:r w:rsidR="007325AA" w:rsidRPr="007325AA">
        <w:rPr>
          <w:sz w:val="24"/>
          <w:szCs w:val="24"/>
        </w:rPr>
        <w:t xml:space="preserve"> </w:t>
      </w:r>
      <w:r w:rsidR="002F0C66" w:rsidRPr="002F0C66">
        <w:rPr>
          <w:sz w:val="24"/>
          <w:szCs w:val="24"/>
        </w:rPr>
        <w:t>в</w:t>
      </w:r>
      <w:r w:rsidR="0055632A">
        <w:rPr>
          <w:sz w:val="24"/>
          <w:szCs w:val="24"/>
        </w:rPr>
        <w:t xml:space="preserve"> ****</w:t>
      </w:r>
      <w:r w:rsidR="002F0C66" w:rsidRPr="002F0C66">
        <w:rPr>
          <w:sz w:val="24"/>
          <w:szCs w:val="24"/>
        </w:rPr>
        <w:t xml:space="preserve">, </w:t>
      </w:r>
      <w:r w:rsidR="007325AA" w:rsidRPr="007325AA">
        <w:rPr>
          <w:sz w:val="24"/>
          <w:szCs w:val="24"/>
        </w:rPr>
        <w:t>к/с</w:t>
      </w:r>
      <w:r w:rsidR="0055632A">
        <w:rPr>
          <w:sz w:val="24"/>
          <w:szCs w:val="24"/>
        </w:rPr>
        <w:t>*****</w:t>
      </w:r>
      <w:r w:rsidR="002F0C66" w:rsidRPr="002F0C66">
        <w:rPr>
          <w:sz w:val="24"/>
          <w:szCs w:val="24"/>
        </w:rPr>
        <w:t xml:space="preserve">, БИК </w:t>
      </w:r>
      <w:r w:rsidR="0055632A">
        <w:rPr>
          <w:sz w:val="24"/>
          <w:szCs w:val="24"/>
        </w:rPr>
        <w:t>*****</w:t>
      </w:r>
      <w:r w:rsidR="007325AA" w:rsidRPr="007325AA">
        <w:rPr>
          <w:sz w:val="24"/>
          <w:szCs w:val="24"/>
        </w:rPr>
        <w:t xml:space="preserve">, ИНН/КПП </w:t>
      </w:r>
      <w:r w:rsidR="0055632A">
        <w:rPr>
          <w:sz w:val="24"/>
          <w:szCs w:val="24"/>
        </w:rPr>
        <w:t>*****</w:t>
      </w:r>
      <w:r w:rsidR="007325AA" w:rsidRPr="007325AA">
        <w:rPr>
          <w:sz w:val="24"/>
          <w:szCs w:val="24"/>
        </w:rPr>
        <w:t>/</w:t>
      </w:r>
      <w:r w:rsidR="0055632A">
        <w:rPr>
          <w:sz w:val="24"/>
          <w:szCs w:val="24"/>
        </w:rPr>
        <w:t>*****</w:t>
      </w:r>
      <w:r w:rsidRPr="00DC15D7">
        <w:rPr>
          <w:sz w:val="24"/>
          <w:szCs w:val="24"/>
        </w:rPr>
        <w:t xml:space="preserve"> (далее по тексту – счет </w:t>
      </w:r>
      <w:r w:rsidR="0055632A">
        <w:rPr>
          <w:sz w:val="24"/>
          <w:szCs w:val="24"/>
        </w:rPr>
        <w:t>должника).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Default="00AF0F44">
      <w:pPr>
        <w:pStyle w:val="a5"/>
        <w:ind w:firstLine="708"/>
      </w:pPr>
      <w: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>
        <w:rPr>
          <w:i/>
          <w:iCs/>
        </w:rPr>
        <w:t xml:space="preserve"> </w:t>
      </w:r>
      <w:r>
        <w:t>опубликованном</w:t>
      </w:r>
      <w:r w:rsidR="00D60B33" w:rsidRPr="00D60B33">
        <w:t>»</w:t>
      </w:r>
      <w:r w:rsidR="0055632A">
        <w:t xml:space="preserve"> на сайте ЕФРСБ</w:t>
      </w:r>
      <w:r w:rsidR="00D60B33" w:rsidRPr="00D60B33">
        <w:t xml:space="preserve"> </w:t>
      </w:r>
      <w:r>
        <w:t>и настоящим договором.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2. Передача денежных средств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Денежные средства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указанные в пункте 1.1 настоящего Договора, должны быть перечислены Претендентом единым платежом на счет </w:t>
      </w:r>
      <w:r w:rsidR="0055632A">
        <w:rPr>
          <w:sz w:val="24"/>
          <w:szCs w:val="24"/>
        </w:rPr>
        <w:t xml:space="preserve">должника </w:t>
      </w:r>
      <w:r>
        <w:rPr>
          <w:sz w:val="24"/>
          <w:szCs w:val="24"/>
        </w:rPr>
        <w:t>не позднее даты подачи заявки и считаются внесенными с момента их зачисления на счет</w:t>
      </w:r>
      <w:r w:rsidR="0055632A">
        <w:rPr>
          <w:sz w:val="24"/>
          <w:szCs w:val="24"/>
        </w:rPr>
        <w:t xml:space="preserve"> должника</w:t>
      </w:r>
      <w:r>
        <w:rPr>
          <w:sz w:val="24"/>
          <w:szCs w:val="24"/>
        </w:rPr>
        <w:t>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поступления в указанный срок суммы задатка,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Претендент не вправе распоряжаться денежными средствами, поступившими </w:t>
      </w:r>
      <w:r w:rsidR="0055632A">
        <w:rPr>
          <w:sz w:val="24"/>
          <w:szCs w:val="24"/>
        </w:rPr>
        <w:t xml:space="preserve">на счет должника </w:t>
      </w:r>
      <w:r>
        <w:rPr>
          <w:sz w:val="24"/>
          <w:szCs w:val="24"/>
        </w:rPr>
        <w:t>в качестве задатка.</w:t>
      </w:r>
    </w:p>
    <w:p w:rsidR="00AF0F44" w:rsidRDefault="00AF0F44">
      <w:pPr>
        <w:pStyle w:val="a5"/>
        <w:ind w:firstLine="709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Default="00AF0F4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E55AE">
        <w:rPr>
          <w:sz w:val="24"/>
          <w:szCs w:val="24"/>
        </w:rPr>
        <w:t xml:space="preserve">Возврат денежных средств в соответствии со статьей 3 настоящего Договора осуществляется на счет Претендента </w:t>
      </w:r>
      <w:r w:rsidR="004D2FC8">
        <w:rPr>
          <w:sz w:val="24"/>
          <w:szCs w:val="24"/>
        </w:rPr>
        <w:t>_________________________________________________</w:t>
      </w:r>
      <w:r w:rsidR="0063426C">
        <w:rPr>
          <w:sz w:val="24"/>
          <w:szCs w:val="24"/>
        </w:rPr>
        <w:t>, с которого денежные средства были направлены на счет должника</w:t>
      </w:r>
      <w:r w:rsidR="00D40A42">
        <w:rPr>
          <w:sz w:val="24"/>
          <w:szCs w:val="24"/>
        </w:rPr>
        <w:t xml:space="preserve"> </w:t>
      </w:r>
      <w:r w:rsidR="00D40A42" w:rsidRPr="00DC15D7">
        <w:rPr>
          <w:sz w:val="24"/>
          <w:szCs w:val="24"/>
        </w:rPr>
        <w:t>для участия в аукционе</w:t>
      </w:r>
      <w:r w:rsidR="004D2FC8">
        <w:rPr>
          <w:sz w:val="24"/>
          <w:szCs w:val="24"/>
        </w:rPr>
        <w:t>.</w:t>
      </w:r>
    </w:p>
    <w:p w:rsidR="00AF0F44" w:rsidRDefault="00AF0F44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Статья 3. Возврат денежных средств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дней, с даты отказа в принятии заявки, проставленной Организатором торгов на описи представленных Претендентом документов.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3.2. В случае если Претендент, признанный покупателем имущества, не заключил Договор купли-продажи имущества, в течение 10 (десяти) дней с даты регистрации заявки, задаток ему не возвращается в соответствии с настоящим Договором. 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 дней с даты окончания приема заявок.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3.5. В случае переноса сроков приема заявок или отмены проведения торгов Организатор торгов в течение 5 (пяти) дней с даты принятия такого решения перечисляет Претенденту сумму задатка на счет, указанный в п. 2.5. настоящего Договора.</w:t>
      </w:r>
    </w:p>
    <w:p w:rsidR="00AF0F44" w:rsidRDefault="00AF0F4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исполнением Сторонами своих обязательств по настоящему Договору;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 предусмотренных настоящим Договором случаях;</w:t>
      </w:r>
    </w:p>
    <w:p w:rsidR="00AF0F44" w:rsidRDefault="00AF0F44">
      <w:pPr>
        <w:pStyle w:val="a5"/>
        <w:tabs>
          <w:tab w:val="left" w:pos="9072"/>
        </w:tabs>
        <w:ind w:firstLine="567"/>
      </w:pPr>
      <w:r>
        <w:t>- по иным основаниям предусмотренным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регулируется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>
        <w:rPr>
          <w:sz w:val="24"/>
          <w:szCs w:val="24"/>
        </w:rPr>
        <w:t xml:space="preserve">Смоленской </w:t>
      </w:r>
      <w:r>
        <w:rPr>
          <w:sz w:val="24"/>
          <w:szCs w:val="24"/>
        </w:rPr>
        <w:t>области или судов общей юрисдикции в соответствии с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Настоящий Договор составлен в </w:t>
      </w:r>
      <w:r>
        <w:rPr>
          <w:iCs/>
          <w:sz w:val="24"/>
          <w:szCs w:val="24"/>
        </w:rPr>
        <w:t>двух</w:t>
      </w:r>
      <w:r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:rsidR="00AF0F44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5. Реквизиты Сторон</w:t>
      </w:r>
    </w:p>
    <w:p w:rsidR="00AF0F44" w:rsidRDefault="00AF0F44"/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5144"/>
        <w:gridCol w:w="4779"/>
      </w:tblGrid>
      <w:tr w:rsidR="00AF0F44"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</w:t>
            </w:r>
          </w:p>
        </w:tc>
      </w:tr>
      <w:tr w:rsidR="00AF0F44">
        <w:trPr>
          <w:trHeight w:val="2693"/>
        </w:trPr>
        <w:tc>
          <w:tcPr>
            <w:tcW w:w="5144" w:type="dxa"/>
          </w:tcPr>
          <w:p w:rsidR="007E55AE" w:rsidRDefault="007E55AE" w:rsidP="008A14BA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D60B33" w:rsidRPr="007E55AE" w:rsidRDefault="00D60B3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F0F44">
        <w:trPr>
          <w:trHeight w:val="421"/>
        </w:trPr>
        <w:tc>
          <w:tcPr>
            <w:tcW w:w="9923" w:type="dxa"/>
            <w:gridSpan w:val="2"/>
          </w:tcPr>
          <w:p w:rsidR="00AF0F44" w:rsidRDefault="00AF0F44">
            <w:pPr>
              <w:pStyle w:val="1"/>
              <w:jc w:val="center"/>
              <w:rPr>
                <w:b/>
                <w:i w:val="0"/>
                <w:color w:val="auto"/>
                <w:szCs w:val="24"/>
              </w:rPr>
            </w:pPr>
            <w:r>
              <w:rPr>
                <w:b/>
                <w:i w:val="0"/>
                <w:color w:val="auto"/>
                <w:szCs w:val="24"/>
              </w:rPr>
              <w:t>Подписи сторон</w:t>
            </w:r>
          </w:p>
        </w:tc>
      </w:tr>
      <w:tr w:rsidR="00AF0F44">
        <w:trPr>
          <w:trHeight w:val="421"/>
        </w:trPr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Организатора торгов</w:t>
            </w:r>
          </w:p>
          <w:p w:rsidR="00AF0F44" w:rsidRPr="008B56E1" w:rsidRDefault="00AF0F44" w:rsidP="008A14B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(</w:t>
            </w:r>
            <w:r w:rsidR="008A14BA">
              <w:rPr>
                <w:sz w:val="24"/>
                <w:szCs w:val="24"/>
              </w:rPr>
              <w:t>*******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779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от Претендента</w:t>
            </w:r>
          </w:p>
          <w:p w:rsidR="00AF0F44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Cs w:val="24"/>
              </w:rPr>
            </w:pPr>
            <w:r>
              <w:rPr>
                <w:b w:val="0"/>
                <w:bCs/>
                <w:iCs/>
                <w:color w:val="auto"/>
                <w:szCs w:val="24"/>
              </w:rPr>
              <w:t>__________________ (</w:t>
            </w:r>
            <w:r w:rsidR="004D2FC8">
              <w:rPr>
                <w:b w:val="0"/>
                <w:bCs/>
                <w:iCs/>
                <w:color w:val="auto"/>
                <w:szCs w:val="24"/>
              </w:rPr>
              <w:t>________________</w:t>
            </w:r>
            <w:r>
              <w:rPr>
                <w:b w:val="0"/>
                <w:bCs/>
                <w:iCs/>
                <w:color w:val="auto"/>
                <w:szCs w:val="24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44"/>
    <w:rsid w:val="00194E7C"/>
    <w:rsid w:val="001C1D41"/>
    <w:rsid w:val="00286393"/>
    <w:rsid w:val="002F0C66"/>
    <w:rsid w:val="00347449"/>
    <w:rsid w:val="00383DCC"/>
    <w:rsid w:val="004071DA"/>
    <w:rsid w:val="004B02F4"/>
    <w:rsid w:val="004D2AFA"/>
    <w:rsid w:val="004D2FC8"/>
    <w:rsid w:val="00520920"/>
    <w:rsid w:val="005373C6"/>
    <w:rsid w:val="005438B1"/>
    <w:rsid w:val="0055632A"/>
    <w:rsid w:val="005D5B3B"/>
    <w:rsid w:val="0063426C"/>
    <w:rsid w:val="006A4338"/>
    <w:rsid w:val="006C1657"/>
    <w:rsid w:val="00722DFF"/>
    <w:rsid w:val="007325AA"/>
    <w:rsid w:val="00741538"/>
    <w:rsid w:val="007528AB"/>
    <w:rsid w:val="007D3CF3"/>
    <w:rsid w:val="007E55AE"/>
    <w:rsid w:val="007F3CAB"/>
    <w:rsid w:val="008634E3"/>
    <w:rsid w:val="008A14BA"/>
    <w:rsid w:val="008B56E1"/>
    <w:rsid w:val="009C72F4"/>
    <w:rsid w:val="00A33D8F"/>
    <w:rsid w:val="00AF0F44"/>
    <w:rsid w:val="00B07540"/>
    <w:rsid w:val="00B530B0"/>
    <w:rsid w:val="00C007FC"/>
    <w:rsid w:val="00D40A42"/>
    <w:rsid w:val="00D45AE2"/>
    <w:rsid w:val="00D60B33"/>
    <w:rsid w:val="00DC15D7"/>
    <w:rsid w:val="00DD2058"/>
    <w:rsid w:val="00E14632"/>
    <w:rsid w:val="00EA7962"/>
    <w:rsid w:val="00EB1090"/>
    <w:rsid w:val="00EE403A"/>
    <w:rsid w:val="00F021A8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DE82"/>
  <w15:docId w15:val="{E0BE2937-C34B-47B7-A225-8D8107BC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8F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A33D8F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A33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3D8F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A33D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A33D8F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A33D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A33D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A33D8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A33D8F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A33D8F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A33D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A33D8F"/>
    <w:pPr>
      <w:ind w:firstLine="851"/>
    </w:pPr>
    <w:rPr>
      <w:sz w:val="24"/>
    </w:rPr>
  </w:style>
  <w:style w:type="character" w:customStyle="1" w:styleId="30">
    <w:name w:val="Знак Знак3"/>
    <w:rsid w:val="00A33D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A33D8F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A33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A33D8F"/>
    <w:pPr>
      <w:jc w:val="both"/>
    </w:pPr>
    <w:rPr>
      <w:sz w:val="24"/>
      <w:szCs w:val="24"/>
    </w:rPr>
  </w:style>
  <w:style w:type="character" w:customStyle="1" w:styleId="10">
    <w:name w:val="Знак Знак1"/>
    <w:rsid w:val="00A33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A33D8F"/>
    <w:pPr>
      <w:spacing w:after="120" w:line="480" w:lineRule="auto"/>
    </w:pPr>
  </w:style>
  <w:style w:type="character" w:customStyle="1" w:styleId="a6">
    <w:name w:val="Знак Знак"/>
    <w:rsid w:val="00A33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33D8F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8878-B860-4EA9-B730-9A3EAE80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SPecialiST RePack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Пользователь Windows</cp:lastModifiedBy>
  <cp:revision>2</cp:revision>
  <cp:lastPrinted>2011-06-30T07:21:00Z</cp:lastPrinted>
  <dcterms:created xsi:type="dcterms:W3CDTF">2021-06-08T11:52:00Z</dcterms:created>
  <dcterms:modified xsi:type="dcterms:W3CDTF">2021-06-08T11:52:00Z</dcterms:modified>
</cp:coreProperties>
</file>