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pt;height:15pt" o:ole="">
                        <v:imagedata r:id="rId11" o:title=""/>
                      </v:shape>
                      <w:control r:id="rId12" w:name="OptionButton25211413411" w:shapeid="_x0000_i114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9" type="#_x0000_t75" style="width:15pt;height:15pt" o:ole="">
                        <v:imagedata r:id="rId13" o:title=""/>
                      </v:shape>
                      <w:control r:id="rId14" w:name="OptionButton2521141343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1" type="#_x0000_t75" style="width:15pt;height:15pt" o:ole="">
                        <v:imagedata r:id="rId13" o:title=""/>
                      </v:shape>
                      <w:control r:id="rId15" w:name="OptionButton252114134211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3" type="#_x0000_t75" style="width:15pt;height:15pt" o:ole="">
                        <v:imagedata r:id="rId13" o:title=""/>
                      </v:shape>
                      <w:control r:id="rId16" w:name="OptionButton252114134212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5" type="#_x0000_t75" style="width:15pt;height:15pt" o:ole="">
                        <v:imagedata r:id="rId17" o:title=""/>
                      </v:shape>
                      <w:control r:id="rId18" w:name="OptionButton1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7" type="#_x0000_t75" style="width:15pt;height:15pt" o:ole="">
                        <v:imagedata r:id="rId17" o:title=""/>
                      </v:shape>
                      <w:control r:id="rId19" w:name="OptionButton8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9" type="#_x0000_t75" style="width:15pt;height:15pt" o:ole="">
                        <v:imagedata r:id="rId17" o:title=""/>
                      </v:shape>
                      <w:control r:id="rId20" w:name="OptionButton81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1" type="#_x0000_t75" style="width:9.2pt;height:12.65pt" o:ole="">
                        <v:imagedata r:id="rId21" o:title=""/>
                      </v:shape>
                      <w:control r:id="rId22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3" type="#_x0000_t75" style="width:9.2pt;height:12.65pt" o:ole="">
                        <v:imagedata r:id="rId23" o:title=""/>
                      </v:shape>
                      <w:control r:id="rId24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5" type="#_x0000_t75" style="width:9.2pt;height:12.65pt" o:ole="">
                        <v:imagedata r:id="rId23" o:title=""/>
                      </v:shape>
                      <w:control r:id="rId25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7" type="#_x0000_t75" style="width:9.2pt;height:12.65pt" o:ole="">
                        <v:imagedata r:id="rId21" o:title=""/>
                      </v:shape>
                      <w:control r:id="rId26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9" type="#_x0000_t75" style="width:9.2pt;height:12.65pt" o:ole="">
                        <v:imagedata r:id="rId21" o:title=""/>
                      </v:shape>
                      <w:control r:id="rId27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1" type="#_x0000_t75" style="width:9.2pt;height:12.65pt" o:ole="">
                        <v:imagedata r:id="rId23" o:title=""/>
                      </v:shape>
                      <w:control r:id="rId28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3" type="#_x0000_t75" style="width:9.2pt;height:12.65pt" o:ole="">
                        <v:imagedata r:id="rId21" o:title=""/>
                      </v:shape>
                      <w:control r:id="rId29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5" type="#_x0000_t75" style="width:9.2pt;height:12.65pt" o:ole="">
                        <v:imagedata r:id="rId23" o:title=""/>
                      </v:shape>
                      <w:control r:id="rId30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BE4D60" w:rsidRDefault="00BE4D60" w:rsidP="00D418FB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BE4D60">
              <w:rPr>
                <w:b/>
              </w:rPr>
              <w:t>Поставка</w:t>
            </w:r>
            <w:r w:rsidR="00CE1F7F">
              <w:rPr>
                <w:b/>
              </w:rPr>
              <w:t xml:space="preserve"> гидравлического инструмента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77" type="#_x0000_t75" style="width:13.25pt;height:19pt" o:ole="">
                        <v:imagedata r:id="rId31" o:title=""/>
                      </v:shape>
                      <w:control r:id="rId32" w:name="OptionButton252114132" w:shapeid="_x0000_i117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79" type="#_x0000_t75" style="width:13.25pt;height:19pt" o:ole="">
                        <v:imagedata r:id="rId33" o:title=""/>
                      </v:shape>
                      <w:control r:id="rId34" w:name="OptionButton252114132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1" type="#_x0000_t75" style="width:13.25pt;height:19pt" o:ole="">
                        <v:imagedata r:id="rId33" o:title=""/>
                      </v:shape>
                      <w:control r:id="rId35" w:name="OptionButton2521141323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83" type="#_x0000_t75" style="width:13.25pt;height:19pt" o:ole="">
                        <v:imagedata r:id="rId31" o:title=""/>
                      </v:shape>
                      <w:control r:id="rId36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DF577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85" type="#_x0000_t75" style="width:13.25pt;height:19pt" o:ole="">
                        <v:imagedata r:id="rId33" o:title=""/>
                      </v:shape>
                      <w:control r:id="rId38" w:name="OptionButton252114132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DF577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87" type="#_x0000_t75" style="width:13.25pt;height:19pt" o:ole="">
                        <v:imagedata r:id="rId33" o:title=""/>
                      </v:shape>
                      <w:control r:id="rId40" w:name="OptionButton25211413221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DF577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89" type="#_x0000_t75" style="width:13.25pt;height:19pt" o:ole="">
                        <v:imagedata r:id="rId33" o:title=""/>
                      </v:shape>
                      <w:control r:id="rId42" w:name="OptionButton25211413211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1" type="#_x0000_t75" style="width:13.25pt;height:19pt" o:ole="">
                        <v:imagedata r:id="rId31" o:title=""/>
                      </v:shape>
                      <w:control r:id="rId43" w:name="OptionButton252114411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93" type="#_x0000_t75" style="width:13.25pt;height:19pt" o:ole="">
                        <v:imagedata r:id="rId33" o:title=""/>
                      </v:shape>
                      <w:control r:id="rId44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95" type="#_x0000_t75" style="width:13.25pt;height:19pt" o:ole="">
                        <v:imagedata r:id="rId31" o:title=""/>
                      </v:shape>
                      <w:control r:id="rId45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97" type="#_x0000_t75" style="width:13.25pt;height:19pt" o:ole="">
                        <v:imagedata r:id="rId33" o:title=""/>
                      </v:shape>
                      <w:control r:id="rId46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 xml:space="preserve">Приморский край, г. Владивосток, ул. </w:t>
            </w:r>
            <w:proofErr w:type="spellStart"/>
            <w:r w:rsidRPr="00500089">
              <w:rPr>
                <w:sz w:val="20"/>
                <w:szCs w:val="20"/>
              </w:rPr>
              <w:t>Дальзаводская</w:t>
            </w:r>
            <w:proofErr w:type="spellEnd"/>
            <w:r w:rsidRPr="00500089">
              <w:rPr>
                <w:sz w:val="20"/>
                <w:szCs w:val="20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690091, Приморский край, г. Владивосток, ул. </w:t>
            </w:r>
            <w:proofErr w:type="spellStart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DF577F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9" type="#_x0000_t75" style="width:15pt;height:15pt" o:ole="">
                        <v:imagedata r:id="rId13" o:title=""/>
                      </v:shape>
                      <w:control r:id="rId48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1" type="#_x0000_t75" style="width:15pt;height:15pt" o:ole="">
                        <v:imagedata r:id="rId11" o:title=""/>
                      </v:shape>
                      <w:control r:id="rId49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3" type="#_x0000_t75" style="width:13.25pt;height:19pt" o:ole="">
                        <v:imagedata r:id="rId31" o:title=""/>
                      </v:shape>
                      <w:control r:id="rId50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5" type="#_x0000_t75" style="width:13.25pt;height:19pt" o:ole="">
                        <v:imagedata r:id="rId33" o:title=""/>
                      </v:shape>
                      <w:control r:id="rId51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7" type="#_x0000_t75" style="width:13.25pt;height:19pt" o:ole="">
                        <v:imagedata r:id="rId33" o:title=""/>
                      </v:shape>
                      <w:control r:id="rId52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40111" w:rsidRDefault="00F717B8" w:rsidP="00500089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607D91">
              <w:rPr>
                <w:szCs w:val="24"/>
              </w:rPr>
              <w:t>Ш</w:t>
            </w:r>
            <w:r w:rsidRPr="00607D91">
              <w:t>апоткина</w:t>
            </w:r>
            <w:proofErr w:type="spellEnd"/>
            <w:r>
              <w:t xml:space="preserve"> Жанна Сергеевна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390D9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A8223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Адрес электронной почты</w:t>
            </w:r>
            <w:r w:rsidRPr="00C52C82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CA1DF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3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340111" w:rsidP="00CC0A8C">
            <w:pPr>
              <w:ind w:firstLine="0"/>
              <w:rPr>
                <w:sz w:val="20"/>
                <w:szCs w:val="20"/>
                <w:lang w:val="en-US"/>
              </w:rPr>
            </w:pPr>
            <w:r w:rsidRPr="00340111">
              <w:rPr>
                <w:rStyle w:val="af3"/>
                <w:bCs/>
                <w:i w:val="0"/>
                <w:iCs/>
                <w:sz w:val="20"/>
                <w:szCs w:val="20"/>
                <w:shd w:val="pct10" w:color="auto" w:fill="auto"/>
              </w:rPr>
              <w:t>8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340111">
              <w:rPr>
                <w:rStyle w:val="af3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(423) 222-02-10, доб. </w:t>
            </w:r>
            <w:r w:rsidR="00F717B8">
              <w:rPr>
                <w:rStyle w:val="af3"/>
                <w:bCs/>
                <w:i w:val="0"/>
                <w:iCs/>
                <w:sz w:val="20"/>
                <w:szCs w:val="20"/>
                <w:shd w:val="pct10" w:color="auto" w:fill="auto"/>
              </w:rPr>
              <w:t>16-95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№ факса </w:t>
            </w:r>
            <w:r w:rsidR="00B15AD9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09" type="#_x0000_t75" style="width:13.25pt;height:19pt" o:ole="">
                        <v:imagedata r:id="rId31" o:title=""/>
                      </v:shape>
                      <w:control r:id="rId54" w:name="OptionButton25211413211113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40111" w:rsidRDefault="00500089" w:rsidP="00340111">
                  <w:pPr>
                    <w:pStyle w:val="af0"/>
                    <w:spacing w:before="0" w:after="0"/>
                    <w:ind w:left="0" w:right="26"/>
                    <w:rPr>
                      <w:b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Говердовская Ольга Витальевна 8</w:t>
                  </w:r>
                  <w:r w:rsid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(423) 222-02-10, доб. 21-41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1" type="#_x0000_t75" style="width:13.25pt;height:19pt" o:ole="">
                        <v:imagedata r:id="rId31" o:title=""/>
                      </v:shape>
                      <w:control r:id="rId55" w:name="OptionButton2521141321111211114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335388" w:rsidRDefault="001B4B88" w:rsidP="008816EF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07D9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DF577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9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DF577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августа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3" type="#_x0000_t75" style="width:10.35pt;height:15.55pt" o:ole="">
                              <v:imagedata r:id="rId56" o:title=""/>
                            </v:shape>
                            <w:control r:id="rId57" w:name="CheckBox21262611199" w:shapeid="_x0000_i1213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5" type="#_x0000_t75" style="width:12.65pt;height:19pt" o:ole="">
                              <v:imagedata r:id="rId58" o:title=""/>
                            </v:shape>
                            <w:control r:id="rId59" w:name="CheckBox21262611109" w:shapeid="_x0000_i1215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7" type="#_x0000_t75" style="width:12.65pt;height:19pt" o:ole="">
                              <v:imagedata r:id="rId58" o:title=""/>
                            </v:shape>
                            <w:control r:id="rId60" w:name="CheckBox2126262199" w:shapeid="_x0000_i121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0A052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p w:rsidR="000A052A" w:rsidRPr="00CD756A" w:rsidRDefault="000A052A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>
                      <v:shape id="_x0000_i1219" type="#_x0000_t75" style="width:12.65pt;height:19pt" o:ole="">
                        <v:imagedata r:id="rId61" o:title=""/>
                      </v:shape>
                      <w:control r:id="rId62" w:name="CheckBox212625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>
                      <v:shape id="_x0000_i1221" type="#_x0000_t75" style="width:12.65pt;height:19pt" o:ole="">
                        <v:imagedata r:id="rId61" o:title=""/>
                      </v:shape>
                      <w:control r:id="rId63" w:name="CheckBox212626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23" type="#_x0000_t75" style="width:13.25pt;height:19pt" o:ole="">
                        <v:imagedata r:id="rId31" o:title=""/>
                      </v:shape>
                      <w:control r:id="rId64" w:name="OptionButton2521141321111211114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5388" w:rsidRPr="00335388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DF577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29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DF577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августа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ч </w:t>
                  </w:r>
                  <w:r w:rsidR="00667C4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7942CA" w:rsidRPr="008C04B7" w:rsidRDefault="0039692E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5" type="#_x0000_t75" style="width:10.35pt;height:15.55pt" o:ole="">
                              <v:imagedata r:id="rId56" o:title=""/>
                            </v:shape>
                            <w:control r:id="rId65" w:name="CheckBox21262611198" w:shapeid="_x0000_i1225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7" type="#_x0000_t75" style="width:12.65pt;height:19pt" o:ole="">
                              <v:imagedata r:id="rId58" o:title=""/>
                            </v:shape>
                            <w:control r:id="rId66" w:name="CheckBox21262611108" w:shapeid="_x0000_i1227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9" type="#_x0000_t75" style="width:12.65pt;height:19pt" o:ole="">
                              <v:imagedata r:id="rId58" o:title=""/>
                            </v:shape>
                            <w:control r:id="rId67" w:name="CheckBox2126262198" w:shapeid="_x0000_i1229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1" type="#_x0000_t75" style="width:13.25pt;height:19pt" o:ole="">
                              <v:imagedata r:id="rId33" o:title=""/>
                            </v:shape>
                            <w:control r:id="rId68" w:name="OptionButton2521141321111211113212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3" type="#_x0000_t75" style="width:13.25pt;height:19pt" o:ole="">
                              <v:imagedata r:id="rId31" o:title=""/>
                            </v:shape>
                            <w:control r:id="rId69" w:name="OptionButton2521141321111211113213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5" type="#_x0000_t75" style="width:13.25pt;height:19pt" o:ole="">
                              <v:imagedata r:id="rId33" o:title=""/>
                            </v:shape>
                            <w:control r:id="rId70" w:name="OptionButton2521141321111211113214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5B2481" w:rsidRDefault="00B94DC9" w:rsidP="005B2481">
                  <w:pPr>
                    <w:ind w:firstLine="0"/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  <w:bookmarkStart w:id="10" w:name="_GoBack"/>
                  <w:bookmarkEnd w:id="10"/>
                </w:p>
                <w:p w:rsidR="00071173" w:rsidRPr="00667C4B" w:rsidRDefault="005B2481" w:rsidP="00667C4B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 xml:space="preserve">АО «ЦСД», г. Владивосток, ул. </w:t>
                  </w:r>
                  <w:proofErr w:type="spellStart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Дальзаводская</w:t>
                  </w:r>
                  <w:proofErr w:type="spellEnd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, д. 2.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37" type="#_x0000_t75" style="width:13.25pt;height:19pt" o:ole="">
                        <v:imagedata r:id="rId31" o:title=""/>
                      </v:shape>
                      <w:control r:id="rId71" w:name="OptionButton2521141321111211113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A0F0E" w:rsidRPr="005A0F0E" w:rsidRDefault="001B4B88" w:rsidP="00B15AD9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DF577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DF577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сентября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B7E55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2022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B94DC9" w:rsidRPr="008C04B7" w:rsidRDefault="0039692E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9" type="#_x0000_t75" style="width:10.35pt;height:15.55pt" o:ole="">
                              <v:imagedata r:id="rId56" o:title=""/>
                            </v:shape>
                            <w:control r:id="rId72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1" type="#_x0000_t75" style="width:12.65pt;height:19pt" o:ole="">
                              <v:imagedata r:id="rId58" o:title=""/>
                            </v:shape>
                            <w:control r:id="rId73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3" type="#_x0000_t75" style="width:12.65pt;height:19pt" o:ole="">
                              <v:imagedata r:id="rId58" o:title=""/>
                            </v:shape>
                            <w:control r:id="rId74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5A0F0E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:rsidR="006914D9" w:rsidRPr="008C04B7" w:rsidRDefault="00D72054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D72054">
                    <w:rPr>
                      <w:sz w:val="20"/>
                      <w:szCs w:val="20"/>
                    </w:rPr>
                    <w:t xml:space="preserve">690001, Приморский край, г. Владивосток, ул. </w:t>
                  </w:r>
                  <w:proofErr w:type="spellStart"/>
                  <w:r w:rsidRPr="00D72054">
                    <w:rPr>
                      <w:sz w:val="20"/>
                      <w:szCs w:val="20"/>
                    </w:rPr>
                    <w:t>Дальзаводская</w:t>
                  </w:r>
                  <w:proofErr w:type="spellEnd"/>
                  <w:r w:rsidRPr="00D72054">
                    <w:rPr>
                      <w:sz w:val="20"/>
                      <w:szCs w:val="20"/>
                    </w:rPr>
                    <w:t>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DF577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DF577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сентября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2022 г. «</w:t>
                  </w:r>
                  <w:r w:rsidR="005A0F0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15 </w:t>
                  </w:r>
                  <w:proofErr w:type="gramStart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72054" w:rsidRP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667C4B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</w:t>
            </w:r>
            <w:r>
              <w:rPr>
                <w:sz w:val="20"/>
                <w:szCs w:val="20"/>
              </w:rPr>
              <w:lastRenderedPageBreak/>
              <w:t>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lastRenderedPageBreak/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5" type="#_x0000_t75" style="width:13.25pt;height:19pt" o:ole="">
                        <v:imagedata r:id="rId31" o:title=""/>
                      </v:shape>
                      <w:control r:id="rId75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7" type="#_x0000_t75" style="width:9.8pt;height:13.25pt" o:ole="">
                        <v:imagedata r:id="rId76" o:title=""/>
                      </v:shape>
                      <w:control r:id="rId77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9" type="#_x0000_t75" style="width:13.25pt;height:19pt" o:ole="">
                        <v:imagedata r:id="rId31" o:title=""/>
                      </v:shape>
                      <w:control r:id="rId78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1" type="#_x0000_t75" style="width:9.8pt;height:13.25pt" o:ole="">
                        <v:imagedata r:id="rId76" o:title=""/>
                      </v:shape>
                      <w:control r:id="rId79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3" type="#_x0000_t75" style="width:13.25pt;height:19pt" o:ole="">
                        <v:imagedata r:id="rId31" o:title=""/>
                      </v:shape>
                      <w:control r:id="rId80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5" type="#_x0000_t75" style="width:13.25pt;height:19pt" o:ole="">
                        <v:imagedata r:id="rId33" o:title=""/>
                      </v:shape>
                      <w:control r:id="rId81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57" type="#_x0000_t75" style="width:13.25pt;height:19pt" o:ole="">
                        <v:imagedata r:id="rId31" o:title=""/>
                      </v:shape>
                      <w:control r:id="rId82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59" type="#_x0000_t75" style="width:13.25pt;height:19pt" o:ole="">
                        <v:imagedata r:id="rId33" o:title=""/>
                      </v:shape>
                      <w:control r:id="rId83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1" type="#_x0000_t75" style="width:12.65pt;height:19pt" o:ole="">
                              <v:imagedata r:id="rId61" o:title=""/>
                            </v:shape>
                            <w:control r:id="rId84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3" type="#_x0000_t75" style="width:12.65pt;height:19pt" o:ole="">
                              <v:imagedata r:id="rId61" o:title=""/>
                            </v:shape>
                            <w:control r:id="rId85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65" type="#_x0000_t75" style="width:13.25pt;height:19pt" o:ole="">
                        <v:imagedata r:id="rId31" o:title=""/>
                      </v:shape>
                      <w:control r:id="rId86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67" type="#_x0000_t75" style="width:13.25pt;height:19pt" o:ole="">
                        <v:imagedata r:id="rId33" o:title=""/>
                      </v:shape>
                      <w:control r:id="rId87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9" type="#_x0000_t75" style="width:12.65pt;height:19pt" o:ole="">
                              <v:imagedata r:id="rId61" o:title=""/>
                            </v:shape>
                            <w:control r:id="rId88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1" type="#_x0000_t75" style="width:12.65pt;height:19pt" o:ole="">
                              <v:imagedata r:id="rId58" o:title=""/>
                            </v:shape>
                            <w:control r:id="rId89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3" type="#_x0000_t75" style="width:13.25pt;height:19pt" o:ole="">
                        <v:imagedata r:id="rId31" o:title=""/>
                      </v:shape>
                      <w:control r:id="rId90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5" type="#_x0000_t75" style="width:13.25pt;height:19pt" o:ole="">
                        <v:imagedata r:id="rId33" o:title=""/>
                      </v:shape>
                      <w:control r:id="rId91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7" type="#_x0000_t75" style="width:12.65pt;height:19pt" o:ole="">
                              <v:imagedata r:id="rId61" o:title=""/>
                            </v:shape>
                            <w:control r:id="rId92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9" type="#_x0000_t75" style="width:12.65pt;height:19pt" o:ole="">
                              <v:imagedata r:id="rId61" o:title=""/>
                            </v:shape>
                            <w:control r:id="rId93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1" type="#_x0000_t75" style="width:13.25pt;height:19pt" o:ole="">
                        <v:imagedata r:id="rId31" o:title=""/>
                      </v:shape>
                      <w:control r:id="rId94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3" type="#_x0000_t75" style="width:13.25pt;height:19pt" o:ole="">
                        <v:imagedata r:id="rId33" o:title=""/>
                      </v:shape>
                      <w:control r:id="rId95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5" type="#_x0000_t75" style="width:13.25pt;height:19pt" o:ole="">
                        <v:imagedata r:id="rId31" o:title=""/>
                      </v:shape>
                      <w:control r:id="rId96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7" type="#_x0000_t75" style="width:13.25pt;height:19pt" o:ole="">
                        <v:imagedata r:id="rId33" o:title=""/>
                      </v:shape>
                      <w:control r:id="rId97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9" type="#_x0000_t75" style="width:13.25pt;height:19pt" o:ole="">
                        <v:imagedata r:id="rId31" o:title=""/>
                      </v:shape>
                      <w:control r:id="rId98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1" type="#_x0000_t75" style="width:13.25pt;height:19pt" o:ole="">
                        <v:imagedata r:id="rId33" o:title=""/>
                      </v:shape>
                      <w:control r:id="rId99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36E78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lastRenderedPageBreak/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293" type="#_x0000_t75" style="width:13.25pt;height:19pt" o:ole="">
                        <v:imagedata r:id="rId31" o:title=""/>
                      </v:shape>
                      <w:control r:id="rId100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295" type="#_x0000_t75" style="width:13.25pt;height:19pt" o:ole="">
                        <v:imagedata r:id="rId33" o:title=""/>
                      </v:shape>
                      <w:control r:id="rId101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7" type="#_x0000_t75" style="width:10.35pt;height:15.55pt" o:ole="">
                              <v:imagedata r:id="rId102" o:title=""/>
                            </v:shape>
                            <w:control r:id="rId103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9" type="#_x0000_t75" style="width:12.65pt;height:19pt" o:ole="">
                              <v:imagedata r:id="rId61" o:title=""/>
                            </v:shape>
                            <w:control r:id="rId104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1" type="#_x0000_t75" style="width:13.25pt;height:19pt" o:ole="">
                        <v:imagedata r:id="rId31" o:title=""/>
                      </v:shape>
                      <w:control r:id="rId105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3" type="#_x0000_t75" style="width:13.25pt;height:19pt" o:ole="">
                        <v:imagedata r:id="rId33" o:title=""/>
                      </v:shape>
                      <w:control r:id="rId106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5" type="#_x0000_t75" style="width:10.35pt;height:15.55pt" o:ole="">
                              <v:imagedata r:id="rId102" o:title=""/>
                            </v:shape>
                            <w:control r:id="rId107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7" type="#_x0000_t75" style="width:12.65pt;height:19pt" o:ole="">
                              <v:imagedata r:id="rId61" o:title=""/>
                            </v:shape>
                            <w:control r:id="rId108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9" type="#_x0000_t75" style="width:13.25pt;height:19pt" o:ole="">
                        <v:imagedata r:id="rId31" o:title=""/>
                      </v:shape>
                      <w:control r:id="rId109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1" type="#_x0000_t75" style="width:13.25pt;height:19pt" o:ole="">
                        <v:imagedata r:id="rId33" o:title=""/>
                      </v:shape>
                      <w:control r:id="rId110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3" type="#_x0000_t75" style="width:10.35pt;height:15.55pt" o:ole="">
                              <v:imagedata r:id="rId102" o:title=""/>
                            </v:shape>
                            <w:control r:id="rId111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5" type="#_x0000_t75" style="width:12.65pt;height:19pt" o:ole="">
                              <v:imagedata r:id="rId61" o:title=""/>
                            </v:shape>
                            <w:control r:id="rId112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7" type="#_x0000_t75" style="width:13.25pt;height:19pt" o:ole="">
                        <v:imagedata r:id="rId31" o:title=""/>
                      </v:shape>
                      <w:control r:id="rId113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9" type="#_x0000_t75" style="width:13.25pt;height:19pt" o:ole="">
                        <v:imagedata r:id="rId33" o:title=""/>
                      </v:shape>
                      <w:control r:id="rId114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1" type="#_x0000_t75" style="width:13.25pt;height:19pt" o:ole="">
                        <v:imagedata r:id="rId31" o:title=""/>
                      </v:shape>
                      <w:control r:id="rId115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23" type="#_x0000_t75" style="width:13.25pt;height:19pt" o:ole="">
                        <v:imagedata r:id="rId33" o:title=""/>
                      </v:shape>
                      <w:control r:id="rId116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5" type="#_x0000_t75" style="width:13.25pt;height:19pt" o:ole="">
                        <v:imagedata r:id="rId31" o:title=""/>
                      </v:shape>
                      <w:control r:id="rId117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7" type="#_x0000_t75" style="width:13.25pt;height:19pt" o:ole="">
                        <v:imagedata r:id="rId33" o:title=""/>
                      </v:shape>
                      <w:control r:id="rId118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9" type="#_x0000_t75" style="width:13.25pt;height:19pt" o:ole="">
                        <v:imagedata r:id="rId31" o:title=""/>
                      </v:shape>
                      <w:control r:id="rId119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1" type="#_x0000_t75" style="width:13.25pt;height:19pt" o:ole="">
                        <v:imagedata r:id="rId33" o:title=""/>
                      </v:shape>
                      <w:control r:id="rId120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3" type="#_x0000_t75" style="width:13.25pt;height:19pt" o:ole="">
                        <v:imagedata r:id="rId33" o:title=""/>
                      </v:shape>
                      <w:control r:id="rId121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5" type="#_x0000_t75" style="width:13.25pt;height:19pt" o:ole="">
                        <v:imagedata r:id="rId33" o:title=""/>
                      </v:shape>
                      <w:control r:id="rId122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7" type="#_x0000_t75" style="width:12.1pt;height:17.3pt" o:ole="">
                        <v:imagedata r:id="rId123" o:title=""/>
                      </v:shape>
                      <w:control r:id="rId124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9" type="#_x0000_t75" style="width:12.1pt;height:17.3pt" o:ole="">
                        <v:imagedata r:id="rId126" o:title=""/>
                      </v:shape>
                      <w:control r:id="rId127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DF577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8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1" type="#_x0000_t75" style="width:12.65pt;height:19pt" o:ole="">
                        <v:imagedata r:id="rId61" o:title=""/>
                      </v:shape>
                      <w:control r:id="rId129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DF577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3" type="#_x0000_t75" style="width:12.65pt;height:19pt" o:ole="">
                        <v:imagedata r:id="rId61" o:title=""/>
                      </v:shape>
                      <w:control r:id="rId131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DF577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5" type="#_x0000_t75" style="width:12.65pt;height:19pt" o:ole="">
                        <v:imagedata r:id="rId61" o:title=""/>
                      </v:shape>
                      <w:control r:id="rId133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7" type="#_x0000_t75" style="width:12.65pt;height:19pt" o:ole="">
                        <v:imagedata r:id="rId61" o:title=""/>
                      </v:shape>
                      <w:control r:id="rId134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1440" w:dyaOrig="1440">
                      <v:shape id="_x0000_i1349" type="#_x0000_t75" style="width:12.65pt;height:20.15pt" o:ole="">
                        <v:imagedata r:id="rId135" o:title=""/>
                      </v:shape>
                      <w:control r:id="rId136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1" type="#_x0000_t75" style="width:12.65pt;height:19pt" o:ole="">
                        <v:imagedata r:id="rId58" o:title=""/>
                      </v:shape>
                      <w:control r:id="rId137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3" type="#_x0000_t75" style="width:12.65pt;height:19pt" o:ole="">
                        <v:imagedata r:id="rId61" o:title=""/>
                      </v:shape>
                      <w:control r:id="rId138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5" type="#_x0000_t75" style="width:12.65pt;height:19pt" o:ole="">
                        <v:imagedata r:id="rId61" o:title=""/>
                      </v:shape>
                      <w:control r:id="rId139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>
                      <v:shape id="_x0000_i1357" type="#_x0000_t75" style="width:12.65pt;height:20.15pt" o:ole="">
                        <v:imagedata r:id="rId135" o:title=""/>
                      </v:shape>
                      <w:control r:id="rId140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>
                      <v:shape id="_x0000_i1359" type="#_x0000_t75" style="width:12.65pt;height:19pt" o:ole="">
                        <v:imagedata r:id="rId58" o:title=""/>
                      </v:shape>
                      <w:control r:id="rId141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61" type="#_x0000_t75" style="width:13.25pt;height:19pt" o:ole="">
                        <v:imagedata r:id="rId31" o:title=""/>
                      </v:shape>
                      <w:control r:id="rId142" w:name="OptionButton_Auction_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63" type="#_x0000_t75" style="width:13.25pt;height:19pt" o:ole="">
                        <v:imagedata r:id="rId33" o:title=""/>
                      </v:shape>
                      <w:control r:id="rId143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65" type="#_x0000_t75" style="width:15pt;height:15pt" o:ole="">
                  <v:imagedata r:id="rId144" o:title=""/>
                </v:shape>
                <w:control r:id="rId145" w:name="OptionButton43_1" w:shapeid="_x0000_i136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67" type="#_x0000_t75" style="width:15pt;height:15pt" o:ole="">
                  <v:imagedata r:id="rId146" o:title=""/>
                </v:shape>
                <w:control r:id="rId147" w:name="OptionButton43_2" w:shapeid="_x0000_i1367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305"/>
        <w:gridCol w:w="1813"/>
        <w:gridCol w:w="769"/>
        <w:gridCol w:w="1074"/>
        <w:gridCol w:w="1204"/>
        <w:gridCol w:w="1064"/>
        <w:gridCol w:w="992"/>
        <w:gridCol w:w="1276"/>
        <w:gridCol w:w="1134"/>
        <w:gridCol w:w="1134"/>
        <w:gridCol w:w="1505"/>
        <w:gridCol w:w="2181"/>
        <w:gridCol w:w="3685"/>
      </w:tblGrid>
      <w:tr w:rsidR="00FA143A" w:rsidRPr="00203244" w:rsidTr="00666A2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81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074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06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218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68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666A2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07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8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390D9E" w:rsidRPr="00203244" w:rsidTr="00666A29">
        <w:tc>
          <w:tcPr>
            <w:tcW w:w="392" w:type="dxa"/>
          </w:tcPr>
          <w:p w:rsidR="00390D9E" w:rsidRPr="005B2481" w:rsidRDefault="00390D9E" w:rsidP="00666A29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Поставка </w:t>
            </w:r>
            <w:r w:rsidR="00235DED" w:rsidRPr="00235DED">
              <w:rPr>
                <w:i/>
                <w:sz w:val="20"/>
                <w:szCs w:val="20"/>
                <w:shd w:val="pct10" w:color="auto" w:fill="auto"/>
              </w:rPr>
              <w:t>машины контактной точечной сварки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Поставка </w:t>
            </w:r>
            <w:r w:rsidR="00235DED" w:rsidRPr="00235DED">
              <w:rPr>
                <w:i/>
                <w:sz w:val="20"/>
                <w:szCs w:val="20"/>
                <w:shd w:val="pct10" w:color="auto" w:fill="auto"/>
              </w:rPr>
              <w:t>машины контактной точечной сварки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16"/>
                <w:szCs w:val="16"/>
                <w:shd w:val="pct10" w:color="auto" w:fill="auto"/>
              </w:rPr>
            </w:pPr>
            <w:r w:rsidRPr="00EB11EB">
              <w:rPr>
                <w:i/>
                <w:sz w:val="16"/>
                <w:szCs w:val="16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EB11EB">
              <w:rPr>
                <w:sz w:val="16"/>
                <w:szCs w:val="16"/>
              </w:rPr>
              <w:footnoteReference w:id="4"/>
            </w:r>
            <w:r w:rsidRPr="00EB11EB">
              <w:rPr>
                <w:i/>
                <w:sz w:val="16"/>
                <w:szCs w:val="16"/>
                <w:shd w:val="pct10" w:color="auto" w:fill="auto"/>
              </w:rPr>
              <w:t>)]</w:t>
            </w:r>
          </w:p>
        </w:tc>
        <w:tc>
          <w:tcPr>
            <w:tcW w:w="1813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235DED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235DED">
              <w:rPr>
                <w:i/>
                <w:sz w:val="20"/>
                <w:szCs w:val="20"/>
                <w:shd w:val="pct10" w:color="auto" w:fill="auto"/>
              </w:rPr>
              <w:t>2 190 000,00</w:t>
            </w:r>
            <w:r w:rsidR="00873578" w:rsidRPr="0087357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B2481" w:rsidRPr="00EB11EB">
              <w:rPr>
                <w:i/>
                <w:sz w:val="20"/>
                <w:szCs w:val="20"/>
                <w:shd w:val="pct10" w:color="auto" w:fill="auto"/>
              </w:rPr>
              <w:t>руб., в т. ч. НДС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[Указывается формула </w:t>
            </w:r>
            <w:proofErr w:type="gramStart"/>
            <w:r w:rsidRPr="00EB11EB">
              <w:rPr>
                <w:i/>
                <w:sz w:val="20"/>
                <w:szCs w:val="20"/>
                <w:shd w:val="pct10" w:color="auto" w:fill="auto"/>
              </w:rPr>
              <w:t>расчета  цены</w:t>
            </w:r>
            <w:proofErr w:type="gramEnd"/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 лота, если применимо]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Руб.,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666A29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[Заполняется </w:t>
            </w:r>
          </w:p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в случае если валюта НМЦ отлична от руб. РФ]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235DED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235DED">
              <w:rPr>
                <w:i/>
                <w:sz w:val="20"/>
                <w:szCs w:val="20"/>
                <w:shd w:val="pct10" w:color="auto" w:fill="auto"/>
              </w:rPr>
              <w:t>27.90.31.110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235DED" w:rsidP="00666A29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235DED">
              <w:rPr>
                <w:i/>
                <w:sz w:val="20"/>
                <w:szCs w:val="20"/>
                <w:shd w:val="pct10" w:color="auto" w:fill="auto"/>
              </w:rPr>
              <w:t>27.90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873578" w:rsidP="00666A29">
            <w:pPr>
              <w:ind w:left="-52" w:right="-24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штуки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235DED" w:rsidP="00666A29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5B2481" w:rsidP="00666A29">
            <w:pPr>
              <w:ind w:firstLine="0"/>
              <w:jc w:val="left"/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2181" w:type="dxa"/>
            <w:tcBorders>
              <w:top w:val="single" w:sz="6" w:space="0" w:color="auto"/>
              <w:bottom w:val="single" w:sz="4" w:space="0" w:color="auto"/>
            </w:tcBorders>
          </w:tcPr>
          <w:p w:rsidR="005B2481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г. Владивосток, </w:t>
            </w:r>
          </w:p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ул. </w:t>
            </w:r>
            <w:proofErr w:type="spellStart"/>
            <w:r w:rsidRPr="005B2481">
              <w:rPr>
                <w:i/>
                <w:sz w:val="20"/>
                <w:szCs w:val="20"/>
                <w:shd w:val="pct10" w:color="auto" w:fill="auto"/>
              </w:rPr>
              <w:t>Дальзоводская</w:t>
            </w:r>
            <w:proofErr w:type="spellEnd"/>
            <w:r w:rsidRPr="005B2481">
              <w:rPr>
                <w:i/>
                <w:sz w:val="20"/>
                <w:szCs w:val="20"/>
                <w:shd w:val="pct10" w:color="auto" w:fill="auto"/>
              </w:rPr>
              <w:t>, 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DF66CF" w:rsidRDefault="005B2481" w:rsidP="00666A29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В соответствии </w:t>
            </w:r>
          </w:p>
          <w:p w:rsidR="00390D9E" w:rsidRPr="005B2481" w:rsidRDefault="005B2481" w:rsidP="00666A29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3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961"/>
        <w:gridCol w:w="1417"/>
        <w:gridCol w:w="2410"/>
        <w:gridCol w:w="1843"/>
        <w:gridCol w:w="4394"/>
        <w:gridCol w:w="2977"/>
        <w:gridCol w:w="1133"/>
      </w:tblGrid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268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7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3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390D9E" w:rsidRPr="00EB11EB" w:rsidTr="00EB11EB">
        <w:tc>
          <w:tcPr>
            <w:tcW w:w="1668" w:type="dxa"/>
          </w:tcPr>
          <w:p w:rsidR="00390D9E" w:rsidRPr="00EB11EB" w:rsidRDefault="00D72054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2268" w:type="dxa"/>
          </w:tcPr>
          <w:p w:rsidR="00390D9E" w:rsidRPr="00EB11EB" w:rsidRDefault="00D72054" w:rsidP="00666A29">
            <w:pPr>
              <w:ind w:firstLine="0"/>
              <w:jc w:val="left"/>
              <w:rPr>
                <w:sz w:val="20"/>
                <w:szCs w:val="20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690001, Приморский край, г. Владивосток, ул. </w:t>
            </w:r>
            <w:proofErr w:type="spellStart"/>
            <w:r w:rsidRPr="00EB11EB">
              <w:rPr>
                <w:i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EB11EB">
              <w:rPr>
                <w:i/>
                <w:sz w:val="20"/>
                <w:szCs w:val="20"/>
                <w:shd w:val="pct10" w:color="auto" w:fill="auto"/>
              </w:rPr>
              <w:t>, д. 2.</w:t>
            </w:r>
          </w:p>
        </w:tc>
        <w:tc>
          <w:tcPr>
            <w:tcW w:w="4961" w:type="dxa"/>
          </w:tcPr>
          <w:p w:rsidR="00666A29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</w:p>
          <w:p w:rsidR="00666A29" w:rsidRDefault="00F717B8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proofErr w:type="spellStart"/>
            <w:r>
              <w:rPr>
                <w:i/>
                <w:sz w:val="20"/>
                <w:szCs w:val="20"/>
                <w:shd w:val="pct10" w:color="auto" w:fill="auto"/>
              </w:rPr>
              <w:t>Шапоткина</w:t>
            </w:r>
            <w:proofErr w:type="spellEnd"/>
            <w:r>
              <w:rPr>
                <w:i/>
                <w:sz w:val="20"/>
                <w:szCs w:val="20"/>
                <w:shd w:val="pct10" w:color="auto" w:fill="auto"/>
              </w:rPr>
              <w:t xml:space="preserve"> Жанна Сергеевна</w:t>
            </w:r>
          </w:p>
          <w:p w:rsidR="00666A29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Тел.: 8 (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423) 222-02-10 доб. </w:t>
            </w:r>
            <w:r w:rsidR="00F717B8">
              <w:rPr>
                <w:i/>
                <w:sz w:val="20"/>
                <w:szCs w:val="20"/>
                <w:shd w:val="pct10" w:color="auto" w:fill="auto"/>
              </w:rPr>
              <w:t>16-95</w:t>
            </w:r>
          </w:p>
          <w:p w:rsidR="00666A29" w:rsidRPr="00344227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</w:p>
          <w:p w:rsidR="00666A29" w:rsidRPr="00344227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По процедурным вопросам: Говердовская Ольга Витальевна</w:t>
            </w:r>
          </w:p>
          <w:p w:rsidR="00390D9E" w:rsidRPr="00EB11EB" w:rsidRDefault="00666A29" w:rsidP="00666A2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8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1417" w:type="dxa"/>
          </w:tcPr>
          <w:p w:rsidR="00390D9E" w:rsidRPr="00EB11EB" w:rsidRDefault="00666A29" w:rsidP="0087357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№ </w:t>
            </w:r>
            <w:r w:rsidR="00936B4A">
              <w:rPr>
                <w:i/>
                <w:sz w:val="20"/>
                <w:szCs w:val="20"/>
                <w:shd w:val="pct10" w:color="auto" w:fill="auto"/>
              </w:rPr>
              <w:t>254</w:t>
            </w:r>
            <w:r w:rsidRPr="00EB11EB">
              <w:rPr>
                <w:i/>
                <w:sz w:val="20"/>
                <w:szCs w:val="20"/>
                <w:shd w:val="pct10" w:color="auto" w:fill="auto"/>
              </w:rPr>
              <w:t>/22-ЗЦ</w:t>
            </w:r>
          </w:p>
        </w:tc>
        <w:tc>
          <w:tcPr>
            <w:tcW w:w="2410" w:type="dxa"/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[Указывается порядковый № позиции лота. В случае если в лоте содержится только одна позиция, то данное поле не заполняется]</w:t>
            </w:r>
          </w:p>
        </w:tc>
        <w:tc>
          <w:tcPr>
            <w:tcW w:w="1843" w:type="dxa"/>
          </w:tcPr>
          <w:p w:rsidR="00390D9E" w:rsidRPr="00EB11EB" w:rsidRDefault="00936B4A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1 </w:t>
            </w:r>
            <w:r w:rsidR="00F86559">
              <w:rPr>
                <w:i/>
                <w:sz w:val="20"/>
                <w:szCs w:val="20"/>
                <w:shd w:val="pct10" w:color="auto" w:fill="auto"/>
              </w:rPr>
              <w:t>штук</w:t>
            </w:r>
            <w:r>
              <w:rPr>
                <w:i/>
                <w:sz w:val="20"/>
                <w:szCs w:val="20"/>
                <w:shd w:val="pct10" w:color="auto" w:fill="auto"/>
              </w:rPr>
              <w:t>а</w:t>
            </w:r>
          </w:p>
        </w:tc>
        <w:tc>
          <w:tcPr>
            <w:tcW w:w="4394" w:type="dxa"/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лота)]</w:t>
            </w:r>
          </w:p>
        </w:tc>
        <w:tc>
          <w:tcPr>
            <w:tcW w:w="2977" w:type="dxa"/>
          </w:tcPr>
          <w:p w:rsidR="00390D9E" w:rsidRPr="00EB11EB" w:rsidRDefault="00936B4A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936B4A">
              <w:rPr>
                <w:i/>
                <w:sz w:val="20"/>
                <w:szCs w:val="20"/>
                <w:shd w:val="pct10" w:color="auto" w:fill="auto"/>
              </w:rPr>
              <w:t>2 190 000,00</w:t>
            </w:r>
            <w:r w:rsidR="00873578" w:rsidRPr="0087357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666A29" w:rsidRPr="00EB11EB">
              <w:rPr>
                <w:i/>
                <w:sz w:val="20"/>
                <w:szCs w:val="20"/>
                <w:shd w:val="pct10" w:color="auto" w:fill="auto"/>
              </w:rPr>
              <w:t>руб., в т. ч. НДС</w:t>
            </w:r>
          </w:p>
        </w:tc>
        <w:tc>
          <w:tcPr>
            <w:tcW w:w="1133" w:type="dxa"/>
          </w:tcPr>
          <w:p w:rsidR="00390D9E" w:rsidRPr="00EB11EB" w:rsidRDefault="00EB11EB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FA143A">
        <w:trPr>
          <w:trHeight w:val="589"/>
          <w:jc w:val="center"/>
        </w:trPr>
        <w:tc>
          <w:tcPr>
            <w:tcW w:w="121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EB11EB">
      <w:pPr>
        <w:ind w:firstLine="0"/>
      </w:pPr>
    </w:p>
    <w:sectPr w:rsidR="00FC6B82" w:rsidSect="008166C8">
      <w:headerReference w:type="even" r:id="rId151"/>
      <w:headerReference w:type="first" r:id="rId152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7F" w:rsidRDefault="00DF577F">
      <w:r>
        <w:separator/>
      </w:r>
    </w:p>
    <w:p w:rsidR="00DF577F" w:rsidRDefault="00DF577F"/>
  </w:endnote>
  <w:endnote w:type="continuationSeparator" w:id="0">
    <w:p w:rsidR="00DF577F" w:rsidRDefault="00DF577F">
      <w:r>
        <w:continuationSeparator/>
      </w:r>
    </w:p>
    <w:p w:rsidR="00DF577F" w:rsidRDefault="00DF577F"/>
  </w:endnote>
  <w:endnote w:type="continuationNotice" w:id="1">
    <w:p w:rsidR="00DF577F" w:rsidRDefault="00DF5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7F" w:rsidRDefault="00DF577F">
      <w:r>
        <w:separator/>
      </w:r>
    </w:p>
  </w:footnote>
  <w:footnote w:type="continuationSeparator" w:id="0">
    <w:p w:rsidR="00DF577F" w:rsidRDefault="00DF577F">
      <w:r>
        <w:continuationSeparator/>
      </w:r>
    </w:p>
  </w:footnote>
  <w:footnote w:type="continuationNotice" w:id="1">
    <w:p w:rsidR="00DF577F" w:rsidRDefault="00DF577F"/>
  </w:footnote>
  <w:footnote w:id="2">
    <w:p w:rsidR="00DF577F" w:rsidRPr="008A7B3D" w:rsidRDefault="00DF577F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DF577F" w:rsidRPr="008A7B3D" w:rsidRDefault="00DF577F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DF577F" w:rsidRPr="00AE1B9C" w:rsidRDefault="00DF577F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7F" w:rsidRDefault="00DF57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F577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F577F" w:rsidRPr="00711D68" w:rsidRDefault="00DF577F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DF577F" w:rsidRPr="00564407" w:rsidRDefault="00DF577F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F577F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F577F" w:rsidRPr="001B5DAB" w:rsidRDefault="00DF577F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F577F" w:rsidRDefault="00DF577F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7F" w:rsidRDefault="00DF577F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DF577F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F577F" w:rsidRPr="00635DCE" w:rsidRDefault="00DF577F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F577F" w:rsidRDefault="00DF577F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52A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71C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5DED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7B1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88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111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0F0E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48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D91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6E78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A29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C4B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578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7EC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B4A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60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4E32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93C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1F7F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77F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6C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1EB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7B8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559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4:docId w14:val="0696072A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63" Type="http://schemas.openxmlformats.org/officeDocument/2006/relationships/control" Target="activeX/activeX38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4.xml"/><Relationship Id="rId107" Type="http://schemas.openxmlformats.org/officeDocument/2006/relationships/control" Target="activeX/activeX80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hyperlink" Target="mailto:zakupka@csdalzavod.ru" TargetMode="External"/><Relationship Id="rId74" Type="http://schemas.openxmlformats.org/officeDocument/2006/relationships/control" Target="activeX/activeX49.xml"/><Relationship Id="rId128" Type="http://schemas.openxmlformats.org/officeDocument/2006/relationships/hyperlink" Target="https://www.fabrikant.ru/" TargetMode="External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1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header" Target="header3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54" Type="http://schemas.openxmlformats.org/officeDocument/2006/relationships/control" Target="activeX/activeX32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44" Type="http://schemas.openxmlformats.org/officeDocument/2006/relationships/control" Target="activeX/activeX24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5.wmf"/><Relationship Id="rId151" Type="http://schemas.openxmlformats.org/officeDocument/2006/relationships/header" Target="header4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2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image" Target="media/image11.wmf"/><Relationship Id="rId97" Type="http://schemas.openxmlformats.org/officeDocument/2006/relationships/control" Target="activeX/activeX71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3.xml"/><Relationship Id="rId125" Type="http://schemas.openxmlformats.org/officeDocument/2006/relationships/hyperlink" Target="http://www.zakupki.gov.ru" TargetMode="External"/><Relationship Id="rId141" Type="http://schemas.openxmlformats.org/officeDocument/2006/relationships/control" Target="activeX/activeX107.xml"/><Relationship Id="rId146" Type="http://schemas.openxmlformats.org/officeDocument/2006/relationships/image" Target="media/image17.wmf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1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image" Target="media/image10.wmf"/><Relationship Id="rId82" Type="http://schemas.openxmlformats.org/officeDocument/2006/relationships/control" Target="activeX/activeX56.xml"/><Relationship Id="rId152" Type="http://schemas.openxmlformats.org/officeDocument/2006/relationships/header" Target="header5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8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8.xml"/><Relationship Id="rId126" Type="http://schemas.openxmlformats.org/officeDocument/2006/relationships/image" Target="media/image14.wmf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08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42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3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62" Type="http://schemas.openxmlformats.org/officeDocument/2006/relationships/control" Target="activeX/activeX37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4.xml"/><Relationship Id="rId132" Type="http://schemas.openxmlformats.org/officeDocument/2006/relationships/hyperlink" Target="http://www.astgoz.ru" TargetMode="External"/><Relationship Id="rId153" Type="http://schemas.openxmlformats.org/officeDocument/2006/relationships/fontTable" Target="fontTable.xml"/><Relationship Id="rId15" Type="http://schemas.openxmlformats.org/officeDocument/2006/relationships/control" Target="activeX/activeX3.xml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7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1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09.xml"/><Relationship Id="rId148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hyperlink" Target="mailto:zakupka@csdalzavod.ru" TargetMode="External"/><Relationship Id="rId68" Type="http://schemas.openxmlformats.org/officeDocument/2006/relationships/control" Target="activeX/activeX43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0.xml"/><Relationship Id="rId154" Type="http://schemas.openxmlformats.org/officeDocument/2006/relationships/theme" Target="theme/theme1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image" Target="media/image9.wmf"/><Relationship Id="rId79" Type="http://schemas.openxmlformats.org/officeDocument/2006/relationships/control" Target="activeX/activeX53.xml"/><Relationship Id="rId102" Type="http://schemas.openxmlformats.org/officeDocument/2006/relationships/image" Target="media/image12.wmf"/><Relationship Id="rId123" Type="http://schemas.openxmlformats.org/officeDocument/2006/relationships/image" Target="media/image13.wmf"/><Relationship Id="rId144" Type="http://schemas.openxmlformats.org/officeDocument/2006/relationships/image" Target="media/image16.wmf"/><Relationship Id="rId90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3822-C8E0-4F6B-B369-CEA015728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CD03A-9C3B-482C-AD30-AA606079B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C9479-6024-4DFF-8093-250F54A5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Татьяна Александровна Крылова</cp:lastModifiedBy>
  <cp:revision>36</cp:revision>
  <cp:lastPrinted>2021-09-16T04:09:00Z</cp:lastPrinted>
  <dcterms:created xsi:type="dcterms:W3CDTF">2022-04-22T04:36:00Z</dcterms:created>
  <dcterms:modified xsi:type="dcterms:W3CDTF">2022-08-19T04:44:00Z</dcterms:modified>
</cp:coreProperties>
</file>