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968" w:rsidRDefault="00A028D6" w:rsidP="00786643">
      <w:pPr>
        <w:widowControl w:val="0"/>
      </w:pPr>
      <w:r>
        <w:rPr>
          <w:noProof/>
        </w:rPr>
        <w:drawing>
          <wp:inline distT="0" distB="0" distL="0" distR="0">
            <wp:extent cx="6480810" cy="9166860"/>
            <wp:effectExtent l="19050" t="0" r="0" b="0"/>
            <wp:docPr id="1" name="Рисунок 0" descr="Ск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jpg"/>
                    <pic:cNvPicPr/>
                  </pic:nvPicPr>
                  <pic:blipFill>
                    <a:blip r:embed="rId8" cstate="print"/>
                    <a:stretch>
                      <a:fillRect/>
                    </a:stretch>
                  </pic:blipFill>
                  <pic:spPr>
                    <a:xfrm>
                      <a:off x="0" y="0"/>
                      <a:ext cx="6480810" cy="9166860"/>
                    </a:xfrm>
                    <a:prstGeom prst="rect">
                      <a:avLst/>
                    </a:prstGeom>
                  </pic:spPr>
                </pic:pic>
              </a:graphicData>
            </a:graphic>
          </wp:inline>
        </w:drawing>
      </w:r>
      <w:r>
        <w:br w:type="column"/>
      </w:r>
    </w:p>
    <w:tbl>
      <w:tblPr>
        <w:tblW w:w="0" w:type="auto"/>
        <w:tblInd w:w="392" w:type="dxa"/>
        <w:tblLook w:val="0000"/>
      </w:tblPr>
      <w:tblGrid>
        <w:gridCol w:w="3468"/>
        <w:gridCol w:w="6562"/>
      </w:tblGrid>
      <w:tr w:rsidR="006549C1" w:rsidRPr="006549C1" w:rsidTr="006549C1">
        <w:trPr>
          <w:trHeight w:val="316"/>
        </w:trPr>
        <w:tc>
          <w:tcPr>
            <w:tcW w:w="3797" w:type="dxa"/>
          </w:tcPr>
          <w:p w:rsidR="006549C1" w:rsidRPr="006549C1" w:rsidRDefault="006549C1" w:rsidP="00786643">
            <w:pPr>
              <w:widowControl w:val="0"/>
              <w:tabs>
                <w:tab w:val="left" w:pos="284"/>
                <w:tab w:val="left" w:pos="540"/>
                <w:tab w:val="left" w:pos="900"/>
                <w:tab w:val="left" w:pos="1080"/>
              </w:tabs>
              <w:ind w:left="709"/>
              <w:jc w:val="center"/>
              <w:rPr>
                <w:b/>
                <w:bCs/>
                <w:sz w:val="22"/>
                <w:szCs w:val="22"/>
                <w:lang w:eastAsia="ar-SA"/>
              </w:rPr>
            </w:pPr>
          </w:p>
        </w:tc>
        <w:tc>
          <w:tcPr>
            <w:tcW w:w="6976" w:type="dxa"/>
          </w:tcPr>
          <w:p w:rsidR="006549C1" w:rsidRPr="006549C1" w:rsidRDefault="006549C1" w:rsidP="00786643">
            <w:pPr>
              <w:widowControl w:val="0"/>
              <w:tabs>
                <w:tab w:val="left" w:pos="284"/>
                <w:tab w:val="left" w:pos="1623"/>
              </w:tabs>
              <w:ind w:left="709" w:right="-108"/>
              <w:rPr>
                <w:b/>
                <w:sz w:val="24"/>
                <w:szCs w:val="24"/>
                <w:lang w:eastAsia="en-US"/>
              </w:rPr>
            </w:pPr>
            <w:r w:rsidRPr="006549C1">
              <w:rPr>
                <w:b/>
                <w:sz w:val="24"/>
                <w:szCs w:val="24"/>
                <w:lang w:eastAsia="en-US"/>
              </w:rPr>
              <w:t xml:space="preserve">                           УТВЕРЖДАЮ</w:t>
            </w:r>
          </w:p>
          <w:p w:rsidR="006549C1" w:rsidRPr="006549C1" w:rsidRDefault="006549C1" w:rsidP="00786643">
            <w:pPr>
              <w:widowControl w:val="0"/>
              <w:tabs>
                <w:tab w:val="left" w:pos="284"/>
                <w:tab w:val="left" w:pos="1623"/>
              </w:tabs>
              <w:ind w:left="709" w:right="-108" w:firstLine="1623"/>
              <w:rPr>
                <w:sz w:val="24"/>
                <w:szCs w:val="24"/>
                <w:lang w:eastAsia="en-US"/>
              </w:rPr>
            </w:pPr>
            <w:r w:rsidRPr="006549C1">
              <w:rPr>
                <w:sz w:val="24"/>
                <w:szCs w:val="24"/>
                <w:lang w:eastAsia="en-US"/>
              </w:rPr>
              <w:t>Главный инженер филиала</w:t>
            </w:r>
          </w:p>
          <w:p w:rsidR="006549C1" w:rsidRPr="006549C1" w:rsidRDefault="006549C1" w:rsidP="00786643">
            <w:pPr>
              <w:widowControl w:val="0"/>
              <w:tabs>
                <w:tab w:val="left" w:pos="284"/>
                <w:tab w:val="left" w:pos="1623"/>
              </w:tabs>
              <w:ind w:left="709" w:right="-108"/>
              <w:rPr>
                <w:sz w:val="24"/>
                <w:szCs w:val="24"/>
                <w:lang w:eastAsia="en-US"/>
              </w:rPr>
            </w:pPr>
            <w:r w:rsidRPr="006549C1">
              <w:rPr>
                <w:sz w:val="24"/>
                <w:szCs w:val="24"/>
                <w:lang w:eastAsia="en-US"/>
              </w:rPr>
              <w:t xml:space="preserve">                           ФГП ВО ЖДТ России на ЗСЖД</w:t>
            </w:r>
          </w:p>
          <w:p w:rsidR="006549C1" w:rsidRPr="006549C1" w:rsidRDefault="006549C1" w:rsidP="00786643">
            <w:pPr>
              <w:widowControl w:val="0"/>
              <w:tabs>
                <w:tab w:val="left" w:pos="284"/>
              </w:tabs>
              <w:ind w:left="709"/>
              <w:rPr>
                <w:sz w:val="24"/>
                <w:szCs w:val="24"/>
                <w:lang w:eastAsia="en-US"/>
              </w:rPr>
            </w:pPr>
          </w:p>
          <w:p w:rsidR="006549C1" w:rsidRPr="006549C1" w:rsidRDefault="006549C1" w:rsidP="00786643">
            <w:pPr>
              <w:widowControl w:val="0"/>
              <w:tabs>
                <w:tab w:val="left" w:pos="284"/>
              </w:tabs>
              <w:ind w:left="709" w:right="34"/>
              <w:jc w:val="center"/>
              <w:rPr>
                <w:sz w:val="24"/>
                <w:szCs w:val="24"/>
                <w:lang w:eastAsia="en-US"/>
              </w:rPr>
            </w:pPr>
            <w:r w:rsidRPr="006549C1">
              <w:rPr>
                <w:sz w:val="24"/>
                <w:szCs w:val="24"/>
                <w:lang w:eastAsia="en-US"/>
              </w:rPr>
              <w:t xml:space="preserve">                                                          И.В. Кочкин</w:t>
            </w:r>
          </w:p>
          <w:p w:rsidR="006549C1" w:rsidRPr="006549C1" w:rsidRDefault="006549C1" w:rsidP="00786643">
            <w:pPr>
              <w:widowControl w:val="0"/>
              <w:tabs>
                <w:tab w:val="left" w:pos="284"/>
              </w:tabs>
              <w:ind w:left="709"/>
              <w:rPr>
                <w:sz w:val="24"/>
                <w:szCs w:val="24"/>
                <w:lang w:eastAsia="en-US"/>
              </w:rPr>
            </w:pPr>
          </w:p>
          <w:p w:rsidR="006549C1" w:rsidRPr="006549C1" w:rsidRDefault="006549C1" w:rsidP="00EF7E06">
            <w:pPr>
              <w:widowControl w:val="0"/>
              <w:tabs>
                <w:tab w:val="left" w:pos="284"/>
              </w:tabs>
              <w:ind w:left="709"/>
              <w:jc w:val="center"/>
              <w:rPr>
                <w:rFonts w:ascii="Calibri" w:hAnsi="Calibri"/>
                <w:sz w:val="22"/>
                <w:szCs w:val="22"/>
                <w:lang w:eastAsia="ar-SA"/>
              </w:rPr>
            </w:pPr>
            <w:r w:rsidRPr="006549C1">
              <w:rPr>
                <w:sz w:val="24"/>
                <w:szCs w:val="24"/>
                <w:lang w:eastAsia="en-US"/>
              </w:rPr>
              <w:t xml:space="preserve">               «</w:t>
            </w:r>
            <w:r w:rsidR="00EF7E06">
              <w:rPr>
                <w:sz w:val="24"/>
                <w:szCs w:val="24"/>
                <w:lang w:eastAsia="en-US"/>
              </w:rPr>
              <w:t>17</w:t>
            </w:r>
            <w:r w:rsidRPr="006549C1">
              <w:rPr>
                <w:sz w:val="24"/>
                <w:szCs w:val="24"/>
                <w:lang w:eastAsia="en-US"/>
              </w:rPr>
              <w:t>»</w:t>
            </w:r>
            <w:r w:rsidR="00786643">
              <w:rPr>
                <w:sz w:val="24"/>
                <w:szCs w:val="24"/>
                <w:lang w:eastAsia="en-US"/>
              </w:rPr>
              <w:t xml:space="preserve"> марта</w:t>
            </w:r>
            <w:r w:rsidRPr="006549C1">
              <w:rPr>
                <w:sz w:val="24"/>
                <w:szCs w:val="24"/>
                <w:lang w:eastAsia="en-US"/>
              </w:rPr>
              <w:t xml:space="preserve"> 2023 г.</w:t>
            </w:r>
          </w:p>
        </w:tc>
      </w:tr>
    </w:tbl>
    <w:p w:rsidR="006549C1" w:rsidRPr="006549C1" w:rsidRDefault="006549C1" w:rsidP="00786643">
      <w:pPr>
        <w:widowControl w:val="0"/>
        <w:tabs>
          <w:tab w:val="left" w:pos="284"/>
          <w:tab w:val="left" w:pos="540"/>
          <w:tab w:val="left" w:pos="900"/>
          <w:tab w:val="left" w:pos="1080"/>
        </w:tabs>
        <w:ind w:left="709"/>
        <w:jc w:val="center"/>
        <w:rPr>
          <w:b/>
          <w:bCs/>
          <w:sz w:val="22"/>
          <w:szCs w:val="22"/>
          <w:lang w:eastAsia="ar-SA"/>
        </w:rPr>
      </w:pPr>
    </w:p>
    <w:p w:rsidR="006549C1" w:rsidRPr="006549C1" w:rsidRDefault="006549C1" w:rsidP="00786643">
      <w:pPr>
        <w:widowControl w:val="0"/>
        <w:tabs>
          <w:tab w:val="left" w:pos="284"/>
          <w:tab w:val="left" w:pos="540"/>
          <w:tab w:val="left" w:pos="900"/>
          <w:tab w:val="left" w:pos="1080"/>
        </w:tabs>
        <w:ind w:left="709"/>
        <w:jc w:val="center"/>
        <w:rPr>
          <w:b/>
          <w:bCs/>
          <w:sz w:val="22"/>
          <w:szCs w:val="22"/>
          <w:lang w:eastAsia="ar-SA"/>
        </w:rPr>
      </w:pPr>
    </w:p>
    <w:p w:rsidR="006549C1" w:rsidRPr="006549C1" w:rsidRDefault="006549C1" w:rsidP="00786643">
      <w:pPr>
        <w:widowControl w:val="0"/>
        <w:tabs>
          <w:tab w:val="left" w:pos="284"/>
          <w:tab w:val="left" w:pos="540"/>
          <w:tab w:val="left" w:pos="900"/>
          <w:tab w:val="left" w:pos="1080"/>
        </w:tabs>
        <w:ind w:left="709"/>
        <w:jc w:val="center"/>
        <w:rPr>
          <w:b/>
          <w:bCs/>
          <w:sz w:val="22"/>
          <w:szCs w:val="22"/>
          <w:lang w:eastAsia="ar-SA"/>
        </w:rPr>
      </w:pPr>
    </w:p>
    <w:p w:rsidR="006549C1" w:rsidRPr="006549C1" w:rsidRDefault="006549C1" w:rsidP="00786643">
      <w:pPr>
        <w:widowControl w:val="0"/>
        <w:tabs>
          <w:tab w:val="left" w:pos="284"/>
          <w:tab w:val="left" w:pos="540"/>
          <w:tab w:val="left" w:pos="900"/>
          <w:tab w:val="left" w:pos="1080"/>
        </w:tabs>
        <w:ind w:left="709"/>
        <w:jc w:val="center"/>
        <w:rPr>
          <w:b/>
          <w:bCs/>
          <w:sz w:val="22"/>
          <w:szCs w:val="22"/>
          <w:lang w:eastAsia="ar-SA"/>
        </w:rPr>
      </w:pPr>
    </w:p>
    <w:p w:rsidR="006549C1" w:rsidRPr="006549C1" w:rsidRDefault="006549C1" w:rsidP="00786643">
      <w:pPr>
        <w:widowControl w:val="0"/>
        <w:tabs>
          <w:tab w:val="left" w:pos="284"/>
          <w:tab w:val="left" w:pos="540"/>
          <w:tab w:val="left" w:pos="900"/>
          <w:tab w:val="left" w:pos="1080"/>
        </w:tabs>
        <w:ind w:left="709"/>
        <w:jc w:val="center"/>
        <w:rPr>
          <w:b/>
          <w:bCs/>
          <w:sz w:val="22"/>
          <w:szCs w:val="22"/>
          <w:lang w:eastAsia="ar-SA"/>
        </w:rPr>
      </w:pPr>
    </w:p>
    <w:p w:rsidR="006549C1" w:rsidRPr="006549C1" w:rsidRDefault="006549C1" w:rsidP="00EF7E06">
      <w:pPr>
        <w:widowControl w:val="0"/>
        <w:tabs>
          <w:tab w:val="left" w:pos="284"/>
        </w:tabs>
        <w:spacing w:afterLines="120"/>
        <w:ind w:left="709"/>
        <w:rPr>
          <w:b/>
          <w:bCs/>
          <w:sz w:val="22"/>
          <w:szCs w:val="22"/>
          <w:lang w:eastAsia="ar-SA"/>
        </w:rPr>
      </w:pPr>
    </w:p>
    <w:p w:rsidR="006549C1" w:rsidRPr="006549C1" w:rsidRDefault="006549C1" w:rsidP="00EF7E06">
      <w:pPr>
        <w:widowControl w:val="0"/>
        <w:tabs>
          <w:tab w:val="left" w:pos="284"/>
        </w:tabs>
        <w:spacing w:afterLines="120"/>
        <w:ind w:left="709"/>
        <w:jc w:val="center"/>
        <w:rPr>
          <w:b/>
          <w:sz w:val="24"/>
          <w:szCs w:val="24"/>
          <w:lang w:eastAsia="en-US"/>
        </w:rPr>
      </w:pPr>
      <w:r w:rsidRPr="006549C1">
        <w:rPr>
          <w:b/>
          <w:sz w:val="24"/>
          <w:szCs w:val="24"/>
          <w:lang w:eastAsia="en-US"/>
        </w:rPr>
        <w:t>ДОКУМЕНТАЦИЯ</w:t>
      </w:r>
    </w:p>
    <w:p w:rsidR="006549C1" w:rsidRPr="006549C1" w:rsidRDefault="006549C1" w:rsidP="00EF7E06">
      <w:pPr>
        <w:widowControl w:val="0"/>
        <w:tabs>
          <w:tab w:val="left" w:pos="284"/>
        </w:tabs>
        <w:spacing w:afterLines="120"/>
        <w:ind w:left="709" w:firstLine="7"/>
        <w:jc w:val="center"/>
        <w:rPr>
          <w:color w:val="000000"/>
          <w:sz w:val="22"/>
          <w:szCs w:val="22"/>
          <w:lang w:eastAsia="ar-SA"/>
        </w:rPr>
      </w:pPr>
      <w:r w:rsidRPr="006549C1">
        <w:rPr>
          <w:color w:val="000000"/>
          <w:sz w:val="22"/>
          <w:szCs w:val="22"/>
          <w:lang w:eastAsia="ar-SA"/>
        </w:rPr>
        <w:t>ОБ АУКЦИОНЕ В ЭЛЕКТРОННОЙ ФОРМЕ</w:t>
      </w:r>
    </w:p>
    <w:p w:rsidR="006549C1" w:rsidRPr="006549C1" w:rsidRDefault="006549C1" w:rsidP="00786643">
      <w:pPr>
        <w:widowControl w:val="0"/>
        <w:tabs>
          <w:tab w:val="left" w:pos="284"/>
        </w:tabs>
        <w:spacing w:after="120"/>
        <w:ind w:left="709" w:firstLine="7"/>
        <w:jc w:val="center"/>
        <w:rPr>
          <w:color w:val="000000"/>
          <w:sz w:val="22"/>
          <w:szCs w:val="22"/>
          <w:lang w:eastAsia="ar-SA"/>
        </w:rPr>
      </w:pPr>
      <w:r w:rsidRPr="006549C1">
        <w:rPr>
          <w:color w:val="000000"/>
          <w:sz w:val="22"/>
          <w:szCs w:val="22"/>
          <w:lang w:eastAsia="ar-SA"/>
        </w:rPr>
        <w:t>НА ПРАВО ЗАКЛЮЧЕНИЯ ДОГОВОРА</w:t>
      </w:r>
    </w:p>
    <w:p w:rsidR="006549C1" w:rsidRPr="006549C1" w:rsidRDefault="006549C1" w:rsidP="00786643">
      <w:pPr>
        <w:widowControl w:val="0"/>
        <w:tabs>
          <w:tab w:val="left" w:pos="284"/>
        </w:tabs>
        <w:spacing w:after="120"/>
        <w:ind w:left="709" w:firstLine="7"/>
        <w:jc w:val="center"/>
        <w:rPr>
          <w:color w:val="000000"/>
          <w:sz w:val="22"/>
          <w:szCs w:val="22"/>
          <w:lang w:eastAsia="ar-SA"/>
        </w:rPr>
      </w:pPr>
    </w:p>
    <w:p w:rsidR="006549C1" w:rsidRPr="006549C1" w:rsidRDefault="006549C1" w:rsidP="00786643">
      <w:pPr>
        <w:widowControl w:val="0"/>
        <w:tabs>
          <w:tab w:val="left" w:pos="284"/>
        </w:tabs>
        <w:spacing w:after="120"/>
        <w:ind w:left="709"/>
        <w:jc w:val="center"/>
        <w:rPr>
          <w:color w:val="000000"/>
          <w:sz w:val="22"/>
          <w:szCs w:val="22"/>
          <w:lang w:eastAsia="ar-SA"/>
        </w:rPr>
      </w:pPr>
    </w:p>
    <w:p w:rsidR="006549C1" w:rsidRPr="00221845" w:rsidRDefault="006549C1" w:rsidP="00786643">
      <w:pPr>
        <w:widowControl w:val="0"/>
        <w:tabs>
          <w:tab w:val="left" w:pos="284"/>
        </w:tabs>
        <w:ind w:left="709"/>
        <w:jc w:val="center"/>
        <w:rPr>
          <w:sz w:val="24"/>
          <w:szCs w:val="24"/>
          <w:lang w:eastAsia="en-US"/>
        </w:rPr>
      </w:pPr>
      <w:r w:rsidRPr="00221845">
        <w:rPr>
          <w:sz w:val="24"/>
          <w:szCs w:val="24"/>
          <w:lang w:eastAsia="en-US"/>
        </w:rPr>
        <w:t>«</w:t>
      </w:r>
      <w:r w:rsidR="00786643">
        <w:rPr>
          <w:sz w:val="24"/>
          <w:szCs w:val="24"/>
          <w:shd w:val="clear" w:color="auto" w:fill="FFFFFF"/>
        </w:rPr>
        <w:t>П</w:t>
      </w:r>
      <w:r w:rsidR="00786643" w:rsidRPr="005C7FCF">
        <w:rPr>
          <w:sz w:val="24"/>
          <w:szCs w:val="24"/>
          <w:shd w:val="clear" w:color="auto" w:fill="FFFFFF"/>
        </w:rPr>
        <w:t>оставка комплектующих к ПК</w:t>
      </w:r>
      <w:r w:rsidR="00786643">
        <w:rPr>
          <w:sz w:val="24"/>
          <w:szCs w:val="24"/>
          <w:shd w:val="clear" w:color="auto" w:fill="FFFFFF"/>
        </w:rPr>
        <w:t>, периферийных устройств</w:t>
      </w:r>
      <w:r w:rsidR="00786643" w:rsidRPr="005C7FCF">
        <w:rPr>
          <w:sz w:val="24"/>
          <w:szCs w:val="24"/>
          <w:shd w:val="clear" w:color="auto" w:fill="FFFFFF"/>
        </w:rPr>
        <w:t xml:space="preserve"> и запасных частей для Кузба</w:t>
      </w:r>
      <w:r w:rsidR="00786643" w:rsidRPr="005C7FCF">
        <w:rPr>
          <w:sz w:val="24"/>
          <w:szCs w:val="24"/>
          <w:shd w:val="clear" w:color="auto" w:fill="FFFFFF"/>
        </w:rPr>
        <w:t>с</w:t>
      </w:r>
      <w:r w:rsidR="00786643" w:rsidRPr="005C7FCF">
        <w:rPr>
          <w:sz w:val="24"/>
          <w:szCs w:val="24"/>
          <w:shd w:val="clear" w:color="auto" w:fill="FFFFFF"/>
        </w:rPr>
        <w:t>ского отряда</w:t>
      </w:r>
      <w:r w:rsidR="00786643" w:rsidRPr="00746BBD">
        <w:rPr>
          <w:sz w:val="24"/>
          <w:szCs w:val="24"/>
          <w:shd w:val="clear" w:color="auto" w:fill="FFFFFF"/>
        </w:rPr>
        <w:t xml:space="preserve"> </w:t>
      </w:r>
      <w:proofErr w:type="gramStart"/>
      <w:r w:rsidR="00786643" w:rsidRPr="00746BBD">
        <w:rPr>
          <w:sz w:val="24"/>
          <w:szCs w:val="24"/>
          <w:shd w:val="clear" w:color="auto" w:fill="FFFFFF"/>
        </w:rPr>
        <w:t>ВО</w:t>
      </w:r>
      <w:proofErr w:type="gramEnd"/>
      <w:r w:rsidR="00786643" w:rsidRPr="00746BBD">
        <w:rPr>
          <w:sz w:val="24"/>
          <w:szCs w:val="24"/>
          <w:shd w:val="clear" w:color="auto" w:fill="FFFFFF"/>
        </w:rPr>
        <w:t xml:space="preserve"> филиала ФГП ВО ЖДТ России на Западно-Сибирской железной дороге</w:t>
      </w:r>
      <w:r w:rsidRPr="00221845">
        <w:rPr>
          <w:sz w:val="24"/>
          <w:szCs w:val="24"/>
          <w:lang w:eastAsia="en-US"/>
        </w:rPr>
        <w:t>»</w:t>
      </w:r>
    </w:p>
    <w:p w:rsidR="006549C1" w:rsidRPr="006549C1" w:rsidRDefault="006549C1" w:rsidP="00786643">
      <w:pPr>
        <w:widowControl w:val="0"/>
        <w:tabs>
          <w:tab w:val="left" w:pos="284"/>
        </w:tabs>
        <w:ind w:left="709"/>
        <w:rPr>
          <w:sz w:val="24"/>
          <w:szCs w:val="24"/>
          <w:lang w:eastAsia="en-US"/>
        </w:rPr>
      </w:pPr>
    </w:p>
    <w:p w:rsidR="006549C1" w:rsidRPr="006549C1" w:rsidRDefault="006549C1" w:rsidP="00786643">
      <w:pPr>
        <w:widowControl w:val="0"/>
        <w:tabs>
          <w:tab w:val="left" w:pos="284"/>
        </w:tabs>
        <w:ind w:left="709"/>
        <w:jc w:val="center"/>
        <w:rPr>
          <w:sz w:val="24"/>
          <w:szCs w:val="24"/>
          <w:lang w:eastAsia="en-US"/>
        </w:rPr>
      </w:pPr>
      <w:r w:rsidRPr="006549C1">
        <w:rPr>
          <w:sz w:val="24"/>
          <w:szCs w:val="24"/>
          <w:lang w:eastAsia="en-US"/>
        </w:rPr>
        <w:t>Заказчик:  Федеральное государственное предприятие «Ведомственная охрана железнод</w:t>
      </w:r>
      <w:r w:rsidRPr="006549C1">
        <w:rPr>
          <w:sz w:val="24"/>
          <w:szCs w:val="24"/>
          <w:lang w:eastAsia="en-US"/>
        </w:rPr>
        <w:t>о</w:t>
      </w:r>
      <w:r w:rsidRPr="006549C1">
        <w:rPr>
          <w:sz w:val="24"/>
          <w:szCs w:val="24"/>
          <w:lang w:eastAsia="en-US"/>
        </w:rPr>
        <w:t>рожного транспорта Российской федерации», в лице филиала федерального государстве</w:t>
      </w:r>
      <w:r w:rsidRPr="006549C1">
        <w:rPr>
          <w:sz w:val="24"/>
          <w:szCs w:val="24"/>
          <w:lang w:eastAsia="en-US"/>
        </w:rPr>
        <w:t>н</w:t>
      </w:r>
      <w:r w:rsidRPr="006549C1">
        <w:rPr>
          <w:sz w:val="24"/>
          <w:szCs w:val="24"/>
          <w:lang w:eastAsia="en-US"/>
        </w:rPr>
        <w:t>ного предприятия «Ведомственная охрана железнодорожного транспорта Российской Ф</w:t>
      </w:r>
      <w:r w:rsidRPr="006549C1">
        <w:rPr>
          <w:sz w:val="24"/>
          <w:szCs w:val="24"/>
          <w:lang w:eastAsia="en-US"/>
        </w:rPr>
        <w:t>е</w:t>
      </w:r>
      <w:r w:rsidRPr="006549C1">
        <w:rPr>
          <w:sz w:val="24"/>
          <w:szCs w:val="24"/>
          <w:lang w:eastAsia="en-US"/>
        </w:rPr>
        <w:t>дерации» на Западно-Сибирской железной дороге</w:t>
      </w:r>
    </w:p>
    <w:p w:rsidR="006549C1" w:rsidRPr="006549C1" w:rsidRDefault="006549C1" w:rsidP="00786643">
      <w:pPr>
        <w:widowControl w:val="0"/>
        <w:tabs>
          <w:tab w:val="left" w:pos="284"/>
        </w:tabs>
        <w:ind w:left="709"/>
        <w:jc w:val="center"/>
        <w:rPr>
          <w:sz w:val="24"/>
          <w:szCs w:val="24"/>
          <w:highlight w:val="yellow"/>
          <w:lang w:eastAsia="en-US"/>
        </w:rPr>
      </w:pPr>
    </w:p>
    <w:p w:rsidR="006549C1" w:rsidRPr="006549C1" w:rsidRDefault="006549C1" w:rsidP="00786643">
      <w:pPr>
        <w:widowControl w:val="0"/>
        <w:tabs>
          <w:tab w:val="left" w:pos="284"/>
        </w:tabs>
        <w:ind w:left="709"/>
        <w:jc w:val="center"/>
        <w:rPr>
          <w:sz w:val="24"/>
          <w:szCs w:val="24"/>
          <w:highlight w:val="yellow"/>
          <w:lang w:eastAsia="en-US"/>
        </w:rPr>
      </w:pPr>
    </w:p>
    <w:p w:rsidR="006549C1" w:rsidRPr="00EF5D25" w:rsidRDefault="006549C1" w:rsidP="00786643">
      <w:pPr>
        <w:widowControl w:val="0"/>
        <w:tabs>
          <w:tab w:val="left" w:pos="284"/>
        </w:tabs>
        <w:ind w:left="709"/>
        <w:jc w:val="center"/>
        <w:rPr>
          <w:b/>
          <w:sz w:val="24"/>
          <w:szCs w:val="24"/>
          <w:lang w:eastAsia="en-US"/>
        </w:rPr>
      </w:pPr>
      <w:r w:rsidRPr="006549C1">
        <w:rPr>
          <w:b/>
          <w:sz w:val="24"/>
          <w:szCs w:val="24"/>
          <w:lang w:eastAsia="en-US"/>
        </w:rPr>
        <w:t xml:space="preserve">Номер позиции в плане закупки № </w:t>
      </w:r>
      <w:r w:rsidR="00786643">
        <w:rPr>
          <w:b/>
          <w:sz w:val="24"/>
          <w:szCs w:val="24"/>
          <w:lang w:eastAsia="en-US"/>
        </w:rPr>
        <w:t>2479</w:t>
      </w:r>
    </w:p>
    <w:p w:rsidR="006549C1" w:rsidRPr="006549C1" w:rsidRDefault="006549C1" w:rsidP="00786643">
      <w:pPr>
        <w:widowControl w:val="0"/>
        <w:tabs>
          <w:tab w:val="left" w:pos="284"/>
        </w:tabs>
        <w:ind w:left="709"/>
        <w:rPr>
          <w:sz w:val="24"/>
          <w:szCs w:val="24"/>
          <w:lang w:eastAsia="en-US"/>
        </w:rPr>
      </w:pPr>
    </w:p>
    <w:p w:rsidR="006549C1" w:rsidRPr="006549C1" w:rsidRDefault="006549C1" w:rsidP="00786643">
      <w:pPr>
        <w:widowControl w:val="0"/>
        <w:tabs>
          <w:tab w:val="left" w:pos="284"/>
        </w:tabs>
        <w:ind w:left="709"/>
        <w:rPr>
          <w:sz w:val="24"/>
          <w:szCs w:val="24"/>
          <w:lang w:eastAsia="en-US"/>
        </w:rPr>
      </w:pPr>
    </w:p>
    <w:p w:rsidR="006549C1" w:rsidRPr="006549C1" w:rsidRDefault="006549C1" w:rsidP="00786643">
      <w:pPr>
        <w:widowControl w:val="0"/>
        <w:tabs>
          <w:tab w:val="left" w:pos="284"/>
        </w:tabs>
        <w:ind w:left="709"/>
        <w:rPr>
          <w:sz w:val="24"/>
          <w:szCs w:val="24"/>
          <w:lang w:eastAsia="en-US"/>
        </w:rPr>
      </w:pPr>
    </w:p>
    <w:p w:rsidR="006549C1" w:rsidRPr="006549C1" w:rsidRDefault="006549C1" w:rsidP="00786643">
      <w:pPr>
        <w:widowControl w:val="0"/>
        <w:tabs>
          <w:tab w:val="left" w:pos="284"/>
        </w:tabs>
        <w:ind w:left="709"/>
        <w:rPr>
          <w:sz w:val="24"/>
          <w:szCs w:val="24"/>
          <w:lang w:eastAsia="en-US"/>
        </w:rPr>
      </w:pPr>
    </w:p>
    <w:p w:rsidR="006549C1" w:rsidRPr="006549C1" w:rsidRDefault="006549C1" w:rsidP="00786643">
      <w:pPr>
        <w:widowControl w:val="0"/>
        <w:tabs>
          <w:tab w:val="left" w:pos="284"/>
        </w:tabs>
        <w:ind w:left="709"/>
        <w:rPr>
          <w:sz w:val="24"/>
          <w:szCs w:val="24"/>
          <w:lang w:eastAsia="en-US"/>
        </w:rPr>
      </w:pPr>
    </w:p>
    <w:p w:rsidR="006549C1" w:rsidRPr="006549C1" w:rsidRDefault="006549C1" w:rsidP="00786643">
      <w:pPr>
        <w:widowControl w:val="0"/>
        <w:tabs>
          <w:tab w:val="left" w:pos="284"/>
        </w:tabs>
        <w:ind w:left="709"/>
        <w:rPr>
          <w:sz w:val="24"/>
          <w:szCs w:val="24"/>
          <w:lang w:eastAsia="en-US"/>
        </w:rPr>
      </w:pPr>
    </w:p>
    <w:p w:rsidR="006549C1" w:rsidRPr="006549C1" w:rsidRDefault="006549C1" w:rsidP="00786643">
      <w:pPr>
        <w:widowControl w:val="0"/>
        <w:tabs>
          <w:tab w:val="left" w:pos="284"/>
        </w:tabs>
        <w:ind w:left="709"/>
        <w:rPr>
          <w:sz w:val="24"/>
          <w:szCs w:val="24"/>
          <w:lang w:eastAsia="en-US"/>
        </w:rPr>
      </w:pPr>
    </w:p>
    <w:p w:rsidR="006549C1" w:rsidRPr="006549C1" w:rsidRDefault="006549C1" w:rsidP="00786643">
      <w:pPr>
        <w:widowControl w:val="0"/>
        <w:tabs>
          <w:tab w:val="left" w:pos="284"/>
        </w:tabs>
        <w:ind w:left="709"/>
        <w:rPr>
          <w:sz w:val="24"/>
          <w:szCs w:val="24"/>
          <w:lang w:eastAsia="en-US"/>
        </w:rPr>
      </w:pPr>
    </w:p>
    <w:p w:rsidR="006549C1" w:rsidRPr="006549C1" w:rsidRDefault="006549C1" w:rsidP="00786643">
      <w:pPr>
        <w:widowControl w:val="0"/>
        <w:tabs>
          <w:tab w:val="left" w:pos="284"/>
        </w:tabs>
        <w:ind w:left="709"/>
        <w:rPr>
          <w:sz w:val="24"/>
          <w:szCs w:val="24"/>
          <w:lang w:eastAsia="en-US"/>
        </w:rPr>
      </w:pPr>
    </w:p>
    <w:p w:rsidR="006549C1" w:rsidRPr="006549C1" w:rsidRDefault="006549C1" w:rsidP="00786643">
      <w:pPr>
        <w:widowControl w:val="0"/>
        <w:tabs>
          <w:tab w:val="left" w:pos="284"/>
        </w:tabs>
        <w:ind w:left="709"/>
        <w:rPr>
          <w:sz w:val="24"/>
          <w:szCs w:val="24"/>
          <w:lang w:eastAsia="en-US"/>
        </w:rPr>
      </w:pPr>
    </w:p>
    <w:p w:rsidR="006549C1" w:rsidRPr="006549C1" w:rsidRDefault="006549C1" w:rsidP="00786643">
      <w:pPr>
        <w:widowControl w:val="0"/>
        <w:tabs>
          <w:tab w:val="left" w:pos="284"/>
        </w:tabs>
        <w:ind w:left="709"/>
        <w:rPr>
          <w:sz w:val="24"/>
          <w:szCs w:val="24"/>
          <w:lang w:eastAsia="en-US"/>
        </w:rPr>
      </w:pPr>
    </w:p>
    <w:p w:rsidR="006549C1" w:rsidRPr="006549C1" w:rsidRDefault="006549C1" w:rsidP="00786643">
      <w:pPr>
        <w:widowControl w:val="0"/>
        <w:tabs>
          <w:tab w:val="left" w:pos="284"/>
        </w:tabs>
        <w:ind w:left="709"/>
        <w:rPr>
          <w:sz w:val="24"/>
          <w:szCs w:val="24"/>
          <w:lang w:eastAsia="en-US"/>
        </w:rPr>
      </w:pPr>
    </w:p>
    <w:p w:rsidR="006549C1" w:rsidRPr="006549C1" w:rsidRDefault="006549C1" w:rsidP="00786643">
      <w:pPr>
        <w:widowControl w:val="0"/>
        <w:tabs>
          <w:tab w:val="left" w:pos="284"/>
        </w:tabs>
        <w:ind w:left="709"/>
        <w:rPr>
          <w:sz w:val="24"/>
          <w:szCs w:val="24"/>
          <w:lang w:eastAsia="en-US"/>
        </w:rPr>
      </w:pPr>
    </w:p>
    <w:p w:rsidR="006549C1" w:rsidRPr="006549C1" w:rsidRDefault="006549C1" w:rsidP="00786643">
      <w:pPr>
        <w:widowControl w:val="0"/>
        <w:tabs>
          <w:tab w:val="left" w:pos="284"/>
        </w:tabs>
        <w:ind w:left="709"/>
        <w:rPr>
          <w:sz w:val="24"/>
          <w:szCs w:val="24"/>
          <w:lang w:eastAsia="en-US"/>
        </w:rPr>
      </w:pPr>
    </w:p>
    <w:p w:rsidR="006549C1" w:rsidRPr="006549C1" w:rsidRDefault="006549C1" w:rsidP="00786643">
      <w:pPr>
        <w:widowControl w:val="0"/>
        <w:tabs>
          <w:tab w:val="left" w:pos="284"/>
        </w:tabs>
        <w:ind w:left="709"/>
        <w:rPr>
          <w:sz w:val="24"/>
          <w:szCs w:val="24"/>
          <w:lang w:eastAsia="en-US"/>
        </w:rPr>
      </w:pPr>
    </w:p>
    <w:p w:rsidR="006549C1" w:rsidRPr="006549C1" w:rsidRDefault="006549C1" w:rsidP="00786643">
      <w:pPr>
        <w:widowControl w:val="0"/>
        <w:tabs>
          <w:tab w:val="left" w:pos="284"/>
        </w:tabs>
        <w:ind w:left="709"/>
        <w:rPr>
          <w:sz w:val="24"/>
          <w:szCs w:val="24"/>
          <w:lang w:eastAsia="en-US"/>
        </w:rPr>
      </w:pPr>
    </w:p>
    <w:p w:rsidR="006549C1" w:rsidRPr="006549C1" w:rsidRDefault="006549C1" w:rsidP="00786643">
      <w:pPr>
        <w:widowControl w:val="0"/>
        <w:tabs>
          <w:tab w:val="left" w:pos="284"/>
        </w:tabs>
        <w:ind w:left="709"/>
        <w:rPr>
          <w:sz w:val="24"/>
          <w:szCs w:val="24"/>
          <w:lang w:eastAsia="en-US"/>
        </w:rPr>
      </w:pPr>
    </w:p>
    <w:p w:rsidR="006549C1" w:rsidRPr="006549C1" w:rsidRDefault="006549C1" w:rsidP="00786643">
      <w:pPr>
        <w:widowControl w:val="0"/>
        <w:tabs>
          <w:tab w:val="left" w:pos="284"/>
        </w:tabs>
        <w:ind w:left="709"/>
        <w:rPr>
          <w:sz w:val="24"/>
          <w:szCs w:val="24"/>
          <w:lang w:eastAsia="en-US"/>
        </w:rPr>
      </w:pPr>
    </w:p>
    <w:p w:rsidR="006549C1" w:rsidRPr="006549C1" w:rsidRDefault="006549C1" w:rsidP="00786643">
      <w:pPr>
        <w:widowControl w:val="0"/>
        <w:tabs>
          <w:tab w:val="left" w:pos="284"/>
        </w:tabs>
        <w:ind w:left="709"/>
        <w:rPr>
          <w:sz w:val="24"/>
          <w:szCs w:val="24"/>
          <w:lang w:eastAsia="en-US"/>
        </w:rPr>
      </w:pPr>
    </w:p>
    <w:p w:rsidR="006549C1" w:rsidRPr="006549C1" w:rsidRDefault="006549C1" w:rsidP="00786643">
      <w:pPr>
        <w:widowControl w:val="0"/>
        <w:tabs>
          <w:tab w:val="left" w:pos="284"/>
        </w:tabs>
        <w:ind w:left="709"/>
        <w:jc w:val="center"/>
        <w:rPr>
          <w:b/>
          <w:sz w:val="24"/>
          <w:szCs w:val="24"/>
          <w:lang w:eastAsia="en-US"/>
        </w:rPr>
      </w:pPr>
      <w:r w:rsidRPr="006549C1">
        <w:rPr>
          <w:b/>
          <w:sz w:val="24"/>
          <w:szCs w:val="24"/>
          <w:lang w:eastAsia="en-US"/>
        </w:rPr>
        <w:t>г. Новосибирск</w:t>
      </w:r>
    </w:p>
    <w:p w:rsidR="003627D1" w:rsidRDefault="006549C1" w:rsidP="00786643">
      <w:pPr>
        <w:widowControl w:val="0"/>
        <w:tabs>
          <w:tab w:val="left" w:pos="284"/>
        </w:tabs>
        <w:ind w:left="709"/>
        <w:jc w:val="center"/>
        <w:rPr>
          <w:rFonts w:ascii="Times New Roman CYR" w:hAnsi="Times New Roman CYR" w:cs="Times New Roman CYR"/>
          <w:b/>
          <w:bCs/>
          <w:sz w:val="24"/>
          <w:szCs w:val="24"/>
        </w:rPr>
        <w:sectPr w:rsidR="003627D1" w:rsidSect="00C04968">
          <w:headerReference w:type="default" r:id="rId9"/>
          <w:pgSz w:w="11909" w:h="16834" w:code="9"/>
          <w:pgMar w:top="567" w:right="710" w:bottom="568" w:left="993" w:header="437" w:footer="448" w:gutter="0"/>
          <w:cols w:space="60"/>
          <w:noEndnote/>
          <w:titlePg/>
          <w:docGrid w:linePitch="272"/>
        </w:sectPr>
      </w:pPr>
      <w:r w:rsidRPr="006549C1">
        <w:rPr>
          <w:b/>
          <w:sz w:val="24"/>
          <w:szCs w:val="24"/>
          <w:lang w:eastAsia="en-US"/>
        </w:rPr>
        <w:t>2023 г.</w:t>
      </w:r>
    </w:p>
    <w:p w:rsidR="00AD1792" w:rsidRPr="00FF1DE8" w:rsidRDefault="00AD1792" w:rsidP="00786643">
      <w:pPr>
        <w:widowControl w:val="0"/>
        <w:jc w:val="center"/>
        <w:rPr>
          <w:rFonts w:ascii="Times New Roman CYR" w:hAnsi="Times New Roman CYR" w:cs="Times New Roman CYR"/>
          <w:b/>
          <w:bCs/>
          <w:sz w:val="24"/>
          <w:szCs w:val="24"/>
        </w:rPr>
      </w:pPr>
      <w:r w:rsidRPr="00FF1DE8">
        <w:rPr>
          <w:rFonts w:ascii="Times New Roman CYR" w:hAnsi="Times New Roman CYR" w:cs="Times New Roman CYR"/>
          <w:b/>
          <w:bCs/>
          <w:sz w:val="24"/>
          <w:szCs w:val="24"/>
        </w:rPr>
        <w:lastRenderedPageBreak/>
        <w:t>СОДЕРЖАНИЕ ДОКУМЕНТАЦИИ</w:t>
      </w:r>
    </w:p>
    <w:p w:rsidR="00AD1792" w:rsidRPr="00FF1DE8" w:rsidRDefault="00AD1792" w:rsidP="00786643">
      <w:pPr>
        <w:widowControl w:val="0"/>
        <w:jc w:val="center"/>
        <w:rPr>
          <w:rFonts w:ascii="Times New Roman CYR" w:hAnsi="Times New Roman CYR" w:cs="Times New Roman CYR"/>
          <w:b/>
          <w:bCs/>
          <w:sz w:val="24"/>
          <w:szCs w:val="24"/>
        </w:rPr>
      </w:pPr>
      <w:r w:rsidRPr="00FF1DE8">
        <w:rPr>
          <w:rFonts w:ascii="Times New Roman CYR" w:hAnsi="Times New Roman CYR" w:cs="Times New Roman CYR"/>
          <w:b/>
          <w:bCs/>
          <w:sz w:val="24"/>
          <w:szCs w:val="24"/>
        </w:rPr>
        <w:t>ОБ АУКЦИОНЕ В ЭЛЕКТРОННОЙ ФОРМЕ</w:t>
      </w:r>
    </w:p>
    <w:p w:rsidR="00AD1792" w:rsidRDefault="00AD1792" w:rsidP="00786643">
      <w:pPr>
        <w:widowControl w:val="0"/>
        <w:autoSpaceDE w:val="0"/>
        <w:autoSpaceDN w:val="0"/>
        <w:adjustRightInd w:val="0"/>
        <w:ind w:firstLine="709"/>
        <w:jc w:val="center"/>
        <w:rPr>
          <w:rFonts w:ascii="Times New Roman CYR" w:hAnsi="Times New Roman CYR" w:cs="Times New Roman CYR"/>
          <w:sz w:val="24"/>
          <w:szCs w:val="24"/>
        </w:rPr>
      </w:pPr>
    </w:p>
    <w:p w:rsidR="00236BDB" w:rsidRPr="00FF1DE8" w:rsidRDefault="00236BDB" w:rsidP="00786643">
      <w:pPr>
        <w:widowControl w:val="0"/>
        <w:autoSpaceDE w:val="0"/>
        <w:autoSpaceDN w:val="0"/>
        <w:adjustRightInd w:val="0"/>
        <w:ind w:firstLine="709"/>
        <w:jc w:val="center"/>
        <w:rPr>
          <w:rFonts w:ascii="Times New Roman CYR" w:hAnsi="Times New Roman CYR" w:cs="Times New Roman CYR"/>
          <w:sz w:val="24"/>
          <w:szCs w:val="24"/>
        </w:rPr>
      </w:pPr>
    </w:p>
    <w:bookmarkStart w:id="0" w:name="sub_304224"/>
    <w:p w:rsidR="00AD1792" w:rsidRPr="00FF1DE8" w:rsidRDefault="00E87CC7" w:rsidP="00786643">
      <w:pPr>
        <w:widowControl w:val="0"/>
        <w:autoSpaceDE w:val="0"/>
        <w:autoSpaceDN w:val="0"/>
        <w:adjustRightInd w:val="0"/>
        <w:ind w:firstLine="709"/>
        <w:rPr>
          <w:sz w:val="24"/>
          <w:szCs w:val="24"/>
        </w:rPr>
      </w:pPr>
      <w:r w:rsidRPr="000A5EFB">
        <w:rPr>
          <w:rStyle w:val="af4"/>
          <w:bCs/>
          <w:color w:val="auto"/>
          <w:u w:val="none"/>
        </w:rPr>
        <w:fldChar w:fldCharType="begin"/>
      </w:r>
      <w:r w:rsidR="0052463B" w:rsidRPr="000A5EFB">
        <w:rPr>
          <w:rStyle w:val="af4"/>
          <w:bCs/>
          <w:color w:val="auto"/>
          <w:u w:val="none"/>
        </w:rPr>
        <w:instrText xml:space="preserve"> HYPERLINK  \l "sub_3042241" </w:instrText>
      </w:r>
      <w:r w:rsidRPr="000A5EFB">
        <w:rPr>
          <w:rStyle w:val="af4"/>
          <w:bCs/>
          <w:color w:val="auto"/>
          <w:u w:val="none"/>
        </w:rPr>
        <w:fldChar w:fldCharType="separate"/>
      </w:r>
      <w:r w:rsidR="00AD1792" w:rsidRPr="000A5EFB">
        <w:rPr>
          <w:rStyle w:val="af4"/>
          <w:bCs/>
          <w:color w:val="auto"/>
          <w:sz w:val="24"/>
          <w:szCs w:val="24"/>
          <w:u w:val="none"/>
        </w:rPr>
        <w:t>Раздел I. </w:t>
      </w:r>
      <w:bookmarkEnd w:id="0"/>
      <w:r w:rsidRPr="000A5EFB">
        <w:rPr>
          <w:rStyle w:val="af4"/>
          <w:bCs/>
          <w:color w:val="auto"/>
          <w:u w:val="none"/>
        </w:rPr>
        <w:fldChar w:fldCharType="end"/>
      </w:r>
      <w:r w:rsidR="00AD1792" w:rsidRPr="0052463B">
        <w:rPr>
          <w:sz w:val="24"/>
          <w:szCs w:val="24"/>
        </w:rPr>
        <w:t>О</w:t>
      </w:r>
      <w:r w:rsidR="00AD1792" w:rsidRPr="00FF1DE8">
        <w:rPr>
          <w:sz w:val="24"/>
          <w:szCs w:val="24"/>
        </w:rPr>
        <w:t>бщие положения</w:t>
      </w:r>
    </w:p>
    <w:p w:rsidR="00AD1792" w:rsidRPr="00FF1DE8" w:rsidRDefault="00AD1792" w:rsidP="00786643">
      <w:pPr>
        <w:widowControl w:val="0"/>
        <w:autoSpaceDE w:val="0"/>
        <w:autoSpaceDN w:val="0"/>
        <w:adjustRightInd w:val="0"/>
        <w:ind w:firstLine="709"/>
        <w:rPr>
          <w:sz w:val="24"/>
          <w:szCs w:val="24"/>
        </w:rPr>
      </w:pPr>
    </w:p>
    <w:bookmarkStart w:id="1" w:name="sub_30402"/>
    <w:p w:rsidR="00AD1792" w:rsidRPr="00FF1DE8" w:rsidRDefault="00E87CC7" w:rsidP="00786643">
      <w:pPr>
        <w:widowControl w:val="0"/>
        <w:autoSpaceDE w:val="0"/>
        <w:autoSpaceDN w:val="0"/>
        <w:adjustRightInd w:val="0"/>
        <w:ind w:firstLine="709"/>
        <w:rPr>
          <w:bCs/>
          <w:sz w:val="24"/>
          <w:szCs w:val="24"/>
        </w:rPr>
      </w:pPr>
      <w:r>
        <w:rPr>
          <w:bCs/>
          <w:sz w:val="24"/>
          <w:szCs w:val="24"/>
        </w:rPr>
        <w:fldChar w:fldCharType="begin"/>
      </w:r>
      <w:r w:rsidR="0052463B">
        <w:rPr>
          <w:bCs/>
          <w:sz w:val="24"/>
          <w:szCs w:val="24"/>
        </w:rPr>
        <w:instrText xml:space="preserve"> HYPERLINK  \l "sub_304022" </w:instrText>
      </w:r>
      <w:r>
        <w:rPr>
          <w:bCs/>
          <w:sz w:val="24"/>
          <w:szCs w:val="24"/>
        </w:rPr>
        <w:fldChar w:fldCharType="separate"/>
      </w:r>
      <w:r w:rsidR="00AD1792" w:rsidRPr="000A5EFB">
        <w:rPr>
          <w:rStyle w:val="af4"/>
          <w:bCs/>
          <w:color w:val="auto"/>
          <w:sz w:val="24"/>
          <w:szCs w:val="24"/>
          <w:u w:val="none"/>
        </w:rPr>
        <w:t>Раздел </w:t>
      </w:r>
      <w:r w:rsidR="00AD1792" w:rsidRPr="000A5EFB">
        <w:rPr>
          <w:rStyle w:val="af4"/>
          <w:bCs/>
          <w:color w:val="auto"/>
          <w:sz w:val="24"/>
          <w:szCs w:val="24"/>
          <w:u w:val="none"/>
          <w:lang w:val="en-US"/>
        </w:rPr>
        <w:t>II</w:t>
      </w:r>
      <w:r w:rsidR="00AD1792" w:rsidRPr="000A5EFB">
        <w:rPr>
          <w:rStyle w:val="af4"/>
          <w:bCs/>
          <w:color w:val="auto"/>
          <w:sz w:val="24"/>
          <w:szCs w:val="24"/>
          <w:u w:val="none"/>
        </w:rPr>
        <w:t>.</w:t>
      </w:r>
      <w:r w:rsidR="00AD1792" w:rsidRPr="000A5EFB">
        <w:rPr>
          <w:rStyle w:val="af4"/>
          <w:bCs/>
          <w:sz w:val="24"/>
          <w:szCs w:val="24"/>
          <w:u w:val="none"/>
        </w:rPr>
        <w:t> </w:t>
      </w:r>
      <w:bookmarkEnd w:id="1"/>
      <w:r>
        <w:rPr>
          <w:bCs/>
          <w:sz w:val="24"/>
          <w:szCs w:val="24"/>
        </w:rPr>
        <w:fldChar w:fldCharType="end"/>
      </w:r>
      <w:r w:rsidR="00AD1792" w:rsidRPr="00FF1DE8">
        <w:rPr>
          <w:bCs/>
          <w:sz w:val="24"/>
          <w:szCs w:val="24"/>
        </w:rPr>
        <w:t xml:space="preserve">Информационная карта </w:t>
      </w:r>
      <w:r w:rsidR="00AD1792" w:rsidRPr="00FF1DE8">
        <w:rPr>
          <w:sz w:val="24"/>
          <w:szCs w:val="24"/>
        </w:rPr>
        <w:t>аукциона в электронной форме</w:t>
      </w:r>
    </w:p>
    <w:p w:rsidR="00AD1792" w:rsidRPr="00FF1DE8" w:rsidRDefault="00AD1792" w:rsidP="00786643">
      <w:pPr>
        <w:widowControl w:val="0"/>
        <w:autoSpaceDE w:val="0"/>
        <w:autoSpaceDN w:val="0"/>
        <w:adjustRightInd w:val="0"/>
        <w:ind w:firstLine="709"/>
        <w:rPr>
          <w:bCs/>
          <w:sz w:val="24"/>
          <w:szCs w:val="24"/>
        </w:rPr>
      </w:pPr>
    </w:p>
    <w:bookmarkStart w:id="2" w:name="sub_304223"/>
    <w:p w:rsidR="00AD1792" w:rsidRPr="00FF1DE8" w:rsidRDefault="00E87CC7" w:rsidP="00786643">
      <w:pPr>
        <w:widowControl w:val="0"/>
        <w:autoSpaceDE w:val="0"/>
        <w:autoSpaceDN w:val="0"/>
        <w:adjustRightInd w:val="0"/>
        <w:ind w:firstLine="709"/>
        <w:rPr>
          <w:bCs/>
          <w:sz w:val="24"/>
          <w:szCs w:val="24"/>
        </w:rPr>
      </w:pPr>
      <w:r>
        <w:rPr>
          <w:sz w:val="24"/>
          <w:szCs w:val="24"/>
        </w:rPr>
        <w:fldChar w:fldCharType="begin"/>
      </w:r>
      <w:r w:rsidR="0052463B">
        <w:rPr>
          <w:sz w:val="24"/>
          <w:szCs w:val="24"/>
        </w:rPr>
        <w:instrText xml:space="preserve"> HYPERLINK  \l "sub_3042233" </w:instrText>
      </w:r>
      <w:r>
        <w:rPr>
          <w:sz w:val="24"/>
          <w:szCs w:val="24"/>
        </w:rPr>
        <w:fldChar w:fldCharType="separate"/>
      </w:r>
      <w:r w:rsidR="00AD1792" w:rsidRPr="000A5EFB">
        <w:rPr>
          <w:rStyle w:val="af4"/>
          <w:color w:val="auto"/>
          <w:sz w:val="24"/>
          <w:szCs w:val="24"/>
          <w:u w:val="none"/>
        </w:rPr>
        <w:t>Раздел III.</w:t>
      </w:r>
      <w:r w:rsidR="00AD1792" w:rsidRPr="000A5EFB">
        <w:t> </w:t>
      </w:r>
      <w:bookmarkEnd w:id="2"/>
      <w:r>
        <w:rPr>
          <w:sz w:val="24"/>
          <w:szCs w:val="24"/>
        </w:rPr>
        <w:fldChar w:fldCharType="end"/>
      </w:r>
      <w:r w:rsidR="00AD1792" w:rsidRPr="00FF1DE8">
        <w:rPr>
          <w:sz w:val="24"/>
          <w:szCs w:val="24"/>
        </w:rPr>
        <w:t>Описание предмета закупки (техническое задание)</w:t>
      </w:r>
    </w:p>
    <w:p w:rsidR="00AD1792" w:rsidRPr="00FF1DE8" w:rsidRDefault="00AD1792" w:rsidP="00786643">
      <w:pPr>
        <w:widowControl w:val="0"/>
        <w:autoSpaceDE w:val="0"/>
        <w:autoSpaceDN w:val="0"/>
        <w:adjustRightInd w:val="0"/>
        <w:ind w:firstLine="709"/>
        <w:rPr>
          <w:bCs/>
          <w:sz w:val="24"/>
          <w:szCs w:val="24"/>
        </w:rPr>
      </w:pPr>
    </w:p>
    <w:bookmarkStart w:id="3" w:name="sub_304"/>
    <w:p w:rsidR="00AD1792" w:rsidRPr="00FF1DE8" w:rsidRDefault="00E87CC7" w:rsidP="00786643">
      <w:pPr>
        <w:widowControl w:val="0"/>
        <w:autoSpaceDE w:val="0"/>
        <w:autoSpaceDN w:val="0"/>
        <w:adjustRightInd w:val="0"/>
        <w:ind w:firstLine="709"/>
        <w:rPr>
          <w:sz w:val="24"/>
          <w:szCs w:val="24"/>
        </w:rPr>
      </w:pPr>
      <w:r w:rsidRPr="006205C6">
        <w:rPr>
          <w:sz w:val="24"/>
          <w:szCs w:val="24"/>
        </w:rPr>
        <w:fldChar w:fldCharType="begin"/>
      </w:r>
      <w:r w:rsidR="0052463B" w:rsidRPr="002E56A1">
        <w:rPr>
          <w:sz w:val="24"/>
          <w:szCs w:val="24"/>
        </w:rPr>
        <w:instrText xml:space="preserve"> HYPERLINK  \l "sub_3041" </w:instrText>
      </w:r>
      <w:r w:rsidRPr="006205C6">
        <w:rPr>
          <w:sz w:val="24"/>
          <w:szCs w:val="24"/>
        </w:rPr>
        <w:fldChar w:fldCharType="separate"/>
      </w:r>
      <w:r w:rsidR="00AD1792" w:rsidRPr="000A5EFB">
        <w:rPr>
          <w:rStyle w:val="af4"/>
          <w:color w:val="auto"/>
          <w:sz w:val="24"/>
          <w:szCs w:val="24"/>
          <w:u w:val="none"/>
        </w:rPr>
        <w:t>Раздел I</w:t>
      </w:r>
      <w:r w:rsidR="00AD1792" w:rsidRPr="000A5EFB">
        <w:rPr>
          <w:rStyle w:val="af4"/>
          <w:color w:val="auto"/>
          <w:sz w:val="24"/>
          <w:szCs w:val="24"/>
          <w:u w:val="none"/>
          <w:lang w:val="en-US"/>
        </w:rPr>
        <w:t>V</w:t>
      </w:r>
      <w:r w:rsidRPr="006205C6">
        <w:rPr>
          <w:sz w:val="24"/>
          <w:szCs w:val="24"/>
        </w:rPr>
        <w:fldChar w:fldCharType="end"/>
      </w:r>
      <w:r w:rsidR="00AD1792" w:rsidRPr="002E56A1">
        <w:rPr>
          <w:sz w:val="24"/>
          <w:szCs w:val="24"/>
        </w:rPr>
        <w:t>.</w:t>
      </w:r>
      <w:r w:rsidR="00AD1792" w:rsidRPr="00FF1DE8">
        <w:rPr>
          <w:sz w:val="24"/>
          <w:szCs w:val="24"/>
        </w:rPr>
        <w:t> </w:t>
      </w:r>
      <w:bookmarkEnd w:id="3"/>
      <w:r w:rsidR="00AD1792" w:rsidRPr="00FF1DE8">
        <w:rPr>
          <w:sz w:val="24"/>
          <w:szCs w:val="24"/>
        </w:rPr>
        <w:t>Обоснование начальной (максимальной) цены договора</w:t>
      </w:r>
    </w:p>
    <w:p w:rsidR="00AD1792" w:rsidRPr="00FF1DE8" w:rsidRDefault="00AD1792" w:rsidP="00786643">
      <w:pPr>
        <w:widowControl w:val="0"/>
        <w:autoSpaceDE w:val="0"/>
        <w:autoSpaceDN w:val="0"/>
        <w:adjustRightInd w:val="0"/>
        <w:ind w:firstLine="709"/>
        <w:rPr>
          <w:sz w:val="24"/>
          <w:szCs w:val="24"/>
        </w:rPr>
      </w:pPr>
    </w:p>
    <w:bookmarkStart w:id="4" w:name="sub_304225"/>
    <w:p w:rsidR="00AD1792" w:rsidRPr="00FF1DE8" w:rsidRDefault="00E87CC7" w:rsidP="00786643">
      <w:pPr>
        <w:widowControl w:val="0"/>
        <w:autoSpaceDE w:val="0"/>
        <w:autoSpaceDN w:val="0"/>
        <w:adjustRightInd w:val="0"/>
        <w:ind w:firstLine="709"/>
        <w:jc w:val="both"/>
        <w:rPr>
          <w:sz w:val="24"/>
          <w:szCs w:val="24"/>
        </w:rPr>
      </w:pPr>
      <w:r w:rsidRPr="006205C6">
        <w:rPr>
          <w:sz w:val="24"/>
          <w:szCs w:val="24"/>
        </w:rPr>
        <w:fldChar w:fldCharType="begin"/>
      </w:r>
      <w:r w:rsidR="0052463B" w:rsidRPr="002E56A1">
        <w:rPr>
          <w:sz w:val="24"/>
          <w:szCs w:val="24"/>
        </w:rPr>
        <w:instrText xml:space="preserve"> HYPERLINK  \l "sub_305" </w:instrText>
      </w:r>
      <w:r w:rsidRPr="006205C6">
        <w:rPr>
          <w:sz w:val="24"/>
          <w:szCs w:val="24"/>
        </w:rPr>
        <w:fldChar w:fldCharType="separate"/>
      </w:r>
      <w:r w:rsidR="00AD1792" w:rsidRPr="000A5EFB">
        <w:rPr>
          <w:rStyle w:val="af4"/>
          <w:color w:val="auto"/>
          <w:sz w:val="24"/>
          <w:szCs w:val="24"/>
          <w:u w:val="none"/>
        </w:rPr>
        <w:t>Раздел V.</w:t>
      </w:r>
      <w:bookmarkEnd w:id="4"/>
      <w:r w:rsidRPr="006205C6">
        <w:rPr>
          <w:sz w:val="24"/>
          <w:szCs w:val="24"/>
        </w:rPr>
        <w:fldChar w:fldCharType="end"/>
      </w:r>
      <w:r w:rsidR="00AD1792" w:rsidRPr="00FF1DE8">
        <w:rPr>
          <w:sz w:val="24"/>
          <w:szCs w:val="24"/>
        </w:rPr>
        <w:t> Образцы форм для заполнения участниками закупки (рекомендуемые формы)</w:t>
      </w:r>
    </w:p>
    <w:p w:rsidR="00AD1792" w:rsidRPr="00FF1DE8" w:rsidRDefault="00AD1792" w:rsidP="00786643">
      <w:pPr>
        <w:widowControl w:val="0"/>
        <w:autoSpaceDE w:val="0"/>
        <w:autoSpaceDN w:val="0"/>
        <w:adjustRightInd w:val="0"/>
        <w:ind w:firstLine="709"/>
        <w:rPr>
          <w:sz w:val="24"/>
          <w:szCs w:val="24"/>
        </w:rPr>
      </w:pPr>
    </w:p>
    <w:bookmarkStart w:id="5" w:name="sub_304226"/>
    <w:p w:rsidR="00AD1792" w:rsidRPr="00FF1DE8" w:rsidRDefault="00E87CC7" w:rsidP="00786643">
      <w:pPr>
        <w:widowControl w:val="0"/>
        <w:autoSpaceDE w:val="0"/>
        <w:autoSpaceDN w:val="0"/>
        <w:adjustRightInd w:val="0"/>
        <w:ind w:firstLine="709"/>
        <w:rPr>
          <w:sz w:val="24"/>
          <w:szCs w:val="24"/>
        </w:rPr>
      </w:pPr>
      <w:r w:rsidRPr="006205C6">
        <w:rPr>
          <w:sz w:val="24"/>
          <w:szCs w:val="24"/>
        </w:rPr>
        <w:fldChar w:fldCharType="begin"/>
      </w:r>
      <w:r w:rsidR="0052463B" w:rsidRPr="002E56A1">
        <w:rPr>
          <w:sz w:val="24"/>
          <w:szCs w:val="24"/>
        </w:rPr>
        <w:instrText xml:space="preserve"> HYPERLINK  \l "sub_306" </w:instrText>
      </w:r>
      <w:r w:rsidRPr="006205C6">
        <w:rPr>
          <w:sz w:val="24"/>
          <w:szCs w:val="24"/>
        </w:rPr>
        <w:fldChar w:fldCharType="separate"/>
      </w:r>
      <w:r w:rsidR="00AD1792" w:rsidRPr="000A5EFB">
        <w:rPr>
          <w:rStyle w:val="af4"/>
          <w:color w:val="auto"/>
          <w:sz w:val="24"/>
          <w:szCs w:val="24"/>
          <w:u w:val="none"/>
        </w:rPr>
        <w:t>Раздел</w:t>
      </w:r>
      <w:r w:rsidRPr="006205C6">
        <w:rPr>
          <w:sz w:val="24"/>
          <w:szCs w:val="24"/>
        </w:rPr>
        <w:fldChar w:fldCharType="end"/>
      </w:r>
      <w:r w:rsidR="00AD1792" w:rsidRPr="002E56A1">
        <w:rPr>
          <w:sz w:val="24"/>
          <w:szCs w:val="24"/>
        </w:rPr>
        <w:t> </w:t>
      </w:r>
      <w:r w:rsidR="00AD1792" w:rsidRPr="00FF1DE8">
        <w:rPr>
          <w:sz w:val="24"/>
          <w:szCs w:val="24"/>
          <w:lang w:val="en-US"/>
        </w:rPr>
        <w:t>VI</w:t>
      </w:r>
      <w:r w:rsidR="00AD1792" w:rsidRPr="00FF1DE8">
        <w:rPr>
          <w:sz w:val="24"/>
          <w:szCs w:val="24"/>
        </w:rPr>
        <w:t>. </w:t>
      </w:r>
      <w:bookmarkEnd w:id="5"/>
      <w:r w:rsidR="00AD1792" w:rsidRPr="00FF1DE8">
        <w:rPr>
          <w:sz w:val="24"/>
          <w:szCs w:val="24"/>
        </w:rPr>
        <w:t>Проект договора</w:t>
      </w:r>
    </w:p>
    <w:p w:rsidR="00AD1792" w:rsidRPr="00FF1DE8" w:rsidRDefault="00AD1792" w:rsidP="00786643">
      <w:pPr>
        <w:widowControl w:val="0"/>
        <w:autoSpaceDE w:val="0"/>
        <w:autoSpaceDN w:val="0"/>
        <w:adjustRightInd w:val="0"/>
        <w:ind w:firstLine="720"/>
        <w:jc w:val="center"/>
        <w:outlineLvl w:val="0"/>
        <w:rPr>
          <w:rFonts w:ascii="Times New Roman CYR" w:hAnsi="Times New Roman CYR" w:cs="Times New Roman CYR"/>
          <w:sz w:val="24"/>
          <w:szCs w:val="24"/>
        </w:rPr>
      </w:pPr>
    </w:p>
    <w:p w:rsidR="00786643" w:rsidRPr="00786643" w:rsidRDefault="00AD1792" w:rsidP="00786643">
      <w:pPr>
        <w:widowControl w:val="0"/>
        <w:spacing w:after="160" w:line="259" w:lineRule="auto"/>
        <w:jc w:val="center"/>
        <w:rPr>
          <w:b/>
          <w:sz w:val="24"/>
          <w:u w:val="single"/>
        </w:rPr>
      </w:pPr>
      <w:r w:rsidRPr="00FF1DE8">
        <w:rPr>
          <w:rFonts w:ascii="Times New Roman CYR" w:hAnsi="Times New Roman CYR" w:cs="Times New Roman CYR"/>
          <w:sz w:val="24"/>
          <w:szCs w:val="24"/>
        </w:rPr>
        <w:br w:type="page"/>
      </w:r>
      <w:bookmarkStart w:id="6" w:name="РОП1"/>
      <w:r w:rsidR="00E87CC7" w:rsidRPr="00786643">
        <w:rPr>
          <w:sz w:val="24"/>
          <w:szCs w:val="24"/>
        </w:rPr>
        <w:lastRenderedPageBreak/>
        <w:fldChar w:fldCharType="begin"/>
      </w:r>
      <w:r w:rsidR="00786643" w:rsidRPr="00786643">
        <w:rPr>
          <w:sz w:val="24"/>
          <w:szCs w:val="24"/>
        </w:rPr>
        <w:instrText xml:space="preserve"> HYPERLINK "file:///C:\\Users\\kurovie\\Куров\\ЗАКУПКИ\\Аукционы\\2022%20г\\Поставка%2017%20автомобилей%20Нива%20Трэвел\\Рабочая\\Документация%20на%20поставку%20АРМ%20и%20МФУ.docx" \l "ОП1" </w:instrText>
      </w:r>
      <w:r w:rsidR="00E87CC7" w:rsidRPr="00786643">
        <w:rPr>
          <w:sz w:val="24"/>
          <w:szCs w:val="24"/>
        </w:rPr>
        <w:fldChar w:fldCharType="separate"/>
      </w:r>
      <w:r w:rsidR="00786643" w:rsidRPr="00786643">
        <w:rPr>
          <w:rFonts w:ascii="Times New Roman CYR" w:hAnsi="Times New Roman CYR" w:cs="Times New Roman CYR"/>
          <w:b/>
          <w:sz w:val="24"/>
          <w:u w:val="single"/>
        </w:rPr>
        <w:t>Раздел I. Общие положения</w:t>
      </w:r>
      <w:r w:rsidR="00E87CC7" w:rsidRPr="00786643">
        <w:rPr>
          <w:sz w:val="24"/>
          <w:szCs w:val="24"/>
        </w:rPr>
        <w:fldChar w:fldCharType="end"/>
      </w:r>
    </w:p>
    <w:bookmarkEnd w:id="6"/>
    <w:p w:rsidR="00786643" w:rsidRPr="00786643" w:rsidRDefault="00786643" w:rsidP="00786643">
      <w:pPr>
        <w:widowControl w:val="0"/>
        <w:autoSpaceDE w:val="0"/>
        <w:autoSpaceDN w:val="0"/>
        <w:adjustRightInd w:val="0"/>
        <w:spacing w:before="120"/>
        <w:ind w:firstLine="709"/>
        <w:jc w:val="both"/>
      </w:pPr>
      <w:r w:rsidRPr="00786643">
        <w:rPr>
          <w:rFonts w:ascii="Times New Roman CYR" w:hAnsi="Times New Roman CYR" w:cs="Times New Roman CYR"/>
          <w:b/>
          <w:sz w:val="24"/>
          <w:szCs w:val="24"/>
        </w:rPr>
        <w:t>1. Законодательное регулирование</w:t>
      </w:r>
    </w:p>
    <w:p w:rsidR="00786643" w:rsidRPr="00786643" w:rsidRDefault="00786643" w:rsidP="00786643">
      <w:pPr>
        <w:widowControl w:val="0"/>
        <w:tabs>
          <w:tab w:val="num" w:pos="960"/>
          <w:tab w:val="num" w:pos="1004"/>
        </w:tabs>
        <w:ind w:firstLine="709"/>
        <w:jc w:val="both"/>
        <w:rPr>
          <w:sz w:val="24"/>
          <w:szCs w:val="24"/>
        </w:rPr>
      </w:pPr>
      <w:proofErr w:type="gramStart"/>
      <w:r w:rsidRPr="00786643">
        <w:rPr>
          <w:sz w:val="24"/>
          <w:szCs w:val="24"/>
        </w:rPr>
        <w:t>Документация об аукционе в электронной форме (далее - аукцион) подготовлена в соо</w:t>
      </w:r>
      <w:r w:rsidRPr="00786643">
        <w:rPr>
          <w:sz w:val="24"/>
          <w:szCs w:val="24"/>
        </w:rPr>
        <w:t>т</w:t>
      </w:r>
      <w:r w:rsidRPr="00786643">
        <w:rPr>
          <w:sz w:val="24"/>
          <w:szCs w:val="24"/>
        </w:rPr>
        <w:t>ветствии с Конституцией Российской Федерации от 12 декабря 1993 г., Гражданским кодексом Российской Федерации, Федеральным законом от 18 июля 2011 г. № 223-ФЗ</w:t>
      </w:r>
      <w:r w:rsidRPr="00786643">
        <w:rPr>
          <w:sz w:val="24"/>
          <w:szCs w:val="24"/>
        </w:rPr>
        <w:br/>
        <w:t>«О закупках товаров, работ, услуг отдельными видами юридических лиц»</w:t>
      </w:r>
      <w:r>
        <w:rPr>
          <w:sz w:val="24"/>
          <w:szCs w:val="24"/>
        </w:rPr>
        <w:t xml:space="preserve"> </w:t>
      </w:r>
      <w:r w:rsidRPr="00786643">
        <w:rPr>
          <w:sz w:val="24"/>
          <w:szCs w:val="24"/>
        </w:rPr>
        <w:t>(далее - Закон №</w:t>
      </w:r>
      <w:r w:rsidRPr="00786643">
        <w:rPr>
          <w:sz w:val="24"/>
          <w:szCs w:val="24"/>
          <w:lang w:val="en-US"/>
        </w:rPr>
        <w:t> </w:t>
      </w:r>
      <w:r w:rsidRPr="00786643">
        <w:rPr>
          <w:sz w:val="24"/>
          <w:szCs w:val="24"/>
        </w:rPr>
        <w:t>223-ФЗ), Федеральным законом от 26 июля 2006 г. № 135-ФЗ «О защите конкуренции», Федерал</w:t>
      </w:r>
      <w:r w:rsidRPr="00786643">
        <w:rPr>
          <w:sz w:val="24"/>
          <w:szCs w:val="24"/>
        </w:rPr>
        <w:t>ь</w:t>
      </w:r>
      <w:r w:rsidRPr="00786643">
        <w:rPr>
          <w:sz w:val="24"/>
          <w:szCs w:val="24"/>
        </w:rPr>
        <w:t>ным законом от 24 июля</w:t>
      </w:r>
      <w:proofErr w:type="gramEnd"/>
      <w:r w:rsidRPr="00786643">
        <w:rPr>
          <w:sz w:val="24"/>
          <w:szCs w:val="24"/>
        </w:rPr>
        <w:t xml:space="preserve"> </w:t>
      </w:r>
      <w:proofErr w:type="gramStart"/>
      <w:r w:rsidRPr="00786643">
        <w:rPr>
          <w:sz w:val="24"/>
          <w:szCs w:val="24"/>
        </w:rPr>
        <w:t>2007 г. № 209-ФЗ «О развитии малого</w:t>
      </w:r>
      <w:r>
        <w:rPr>
          <w:sz w:val="24"/>
          <w:szCs w:val="24"/>
        </w:rPr>
        <w:t xml:space="preserve"> </w:t>
      </w:r>
      <w:r w:rsidRPr="00786643">
        <w:rPr>
          <w:sz w:val="24"/>
          <w:szCs w:val="24"/>
        </w:rPr>
        <w:t>и среднего предпринимательс</w:t>
      </w:r>
      <w:r w:rsidRPr="00786643">
        <w:rPr>
          <w:sz w:val="24"/>
          <w:szCs w:val="24"/>
        </w:rPr>
        <w:t>т</w:t>
      </w:r>
      <w:r w:rsidRPr="00786643">
        <w:rPr>
          <w:sz w:val="24"/>
          <w:szCs w:val="24"/>
        </w:rPr>
        <w:t>ва в Российской Федерации», Федеральным законом от 6 апреля 2011 г. № 63-ФЗ «Об эле</w:t>
      </w:r>
      <w:r w:rsidRPr="00786643">
        <w:rPr>
          <w:sz w:val="24"/>
          <w:szCs w:val="24"/>
        </w:rPr>
        <w:t>к</w:t>
      </w:r>
      <w:r w:rsidRPr="00786643">
        <w:rPr>
          <w:sz w:val="24"/>
          <w:szCs w:val="24"/>
        </w:rPr>
        <w:t>тронной подписи»,</w:t>
      </w:r>
      <w:r w:rsidRPr="00786643">
        <w:t xml:space="preserve"> </w:t>
      </w:r>
      <w:r w:rsidRPr="00786643">
        <w:rPr>
          <w:sz w:val="24"/>
          <w:szCs w:val="24"/>
        </w:rPr>
        <w:t>постановлением Правительства Российской Федерации от 11 декабря 2014 г. № 1352 «Об особенностях участия субъектов малого</w:t>
      </w:r>
      <w:r>
        <w:rPr>
          <w:sz w:val="24"/>
          <w:szCs w:val="24"/>
        </w:rPr>
        <w:t xml:space="preserve"> </w:t>
      </w:r>
      <w:r w:rsidRPr="00786643">
        <w:rPr>
          <w:sz w:val="24"/>
          <w:szCs w:val="24"/>
        </w:rPr>
        <w:t>и среднего предпринимательства в заку</w:t>
      </w:r>
      <w:r w:rsidRPr="00786643">
        <w:rPr>
          <w:sz w:val="24"/>
          <w:szCs w:val="24"/>
        </w:rPr>
        <w:t>п</w:t>
      </w:r>
      <w:r w:rsidRPr="00786643">
        <w:rPr>
          <w:sz w:val="24"/>
          <w:szCs w:val="24"/>
        </w:rPr>
        <w:t>ках товаров, работ, услуг отдельными видами юридических лиц», Положением о порядке пр</w:t>
      </w:r>
      <w:r w:rsidRPr="00786643">
        <w:rPr>
          <w:sz w:val="24"/>
          <w:szCs w:val="24"/>
        </w:rPr>
        <w:t>о</w:t>
      </w:r>
      <w:r w:rsidRPr="00786643">
        <w:rPr>
          <w:sz w:val="24"/>
          <w:szCs w:val="24"/>
        </w:rPr>
        <w:t>ведения закупок товаров, работ, услуг для нужд</w:t>
      </w:r>
      <w:proofErr w:type="gramEnd"/>
      <w:r w:rsidRPr="00786643">
        <w:rPr>
          <w:sz w:val="24"/>
          <w:szCs w:val="24"/>
        </w:rPr>
        <w:t xml:space="preserve"> федерального государственного предприятия «Ведомственная охрана железнодорожного транспорта Российской Федерации» (далее - Пол</w:t>
      </w:r>
      <w:r w:rsidRPr="00786643">
        <w:rPr>
          <w:sz w:val="24"/>
          <w:szCs w:val="24"/>
        </w:rPr>
        <w:t>о</w:t>
      </w:r>
      <w:r w:rsidRPr="00786643">
        <w:rPr>
          <w:sz w:val="24"/>
          <w:szCs w:val="24"/>
        </w:rPr>
        <w:t>жение о закупке), а также иными нормативными правовыми актами, регулирующими отнош</w:t>
      </w:r>
      <w:r w:rsidRPr="00786643">
        <w:rPr>
          <w:sz w:val="24"/>
          <w:szCs w:val="24"/>
        </w:rPr>
        <w:t>е</w:t>
      </w:r>
      <w:r w:rsidRPr="00786643">
        <w:rPr>
          <w:sz w:val="24"/>
          <w:szCs w:val="24"/>
        </w:rPr>
        <w:t>ния в сфере закупок товаров, работ, услуг для отдельных видов юридических лиц.</w:t>
      </w:r>
    </w:p>
    <w:p w:rsidR="00786643" w:rsidRPr="00786643" w:rsidRDefault="00786643" w:rsidP="00786643">
      <w:pPr>
        <w:widowControl w:val="0"/>
        <w:tabs>
          <w:tab w:val="num" w:pos="1307"/>
        </w:tabs>
        <w:adjustRightInd w:val="0"/>
        <w:ind w:firstLine="709"/>
        <w:jc w:val="both"/>
        <w:textAlignment w:val="baseline"/>
        <w:rPr>
          <w:sz w:val="24"/>
          <w:szCs w:val="24"/>
        </w:rPr>
      </w:pPr>
      <w:proofErr w:type="gramStart"/>
      <w:r w:rsidRPr="00786643">
        <w:rPr>
          <w:sz w:val="24"/>
          <w:szCs w:val="24"/>
        </w:rPr>
        <w:t>Целями регулирования Закона № 223-ФЗ являются обеспечение единства экономическ</w:t>
      </w:r>
      <w:r w:rsidRPr="00786643">
        <w:rPr>
          <w:sz w:val="24"/>
          <w:szCs w:val="24"/>
        </w:rPr>
        <w:t>о</w:t>
      </w:r>
      <w:r w:rsidRPr="00786643">
        <w:rPr>
          <w:sz w:val="24"/>
          <w:szCs w:val="24"/>
        </w:rPr>
        <w:t>го пространства,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w:t>
      </w:r>
      <w:r w:rsidRPr="00786643">
        <w:rPr>
          <w:sz w:val="24"/>
          <w:szCs w:val="24"/>
        </w:rPr>
        <w:t>ж</w:t>
      </w:r>
      <w:r w:rsidRPr="00786643">
        <w:rPr>
          <w:sz w:val="24"/>
          <w:szCs w:val="24"/>
        </w:rPr>
        <w:t>ных средств, расширение возможностей участия юридических и физических лиц в закупке т</w:t>
      </w:r>
      <w:r w:rsidRPr="00786643">
        <w:rPr>
          <w:sz w:val="24"/>
          <w:szCs w:val="24"/>
        </w:rPr>
        <w:t>о</w:t>
      </w:r>
      <w:r w:rsidRPr="00786643">
        <w:rPr>
          <w:sz w:val="24"/>
          <w:szCs w:val="24"/>
        </w:rPr>
        <w:t>варов, работ, услуг (далее - закупка) для нужд Заказчика и стимулирование такого</w:t>
      </w:r>
      <w:proofErr w:type="gramEnd"/>
      <w:r w:rsidRPr="00786643">
        <w:rPr>
          <w:sz w:val="24"/>
          <w:szCs w:val="24"/>
        </w:rPr>
        <w:t xml:space="preserve"> участия, ра</w:t>
      </w:r>
      <w:r w:rsidRPr="00786643">
        <w:rPr>
          <w:sz w:val="24"/>
          <w:szCs w:val="24"/>
        </w:rPr>
        <w:t>з</w:t>
      </w:r>
      <w:r w:rsidRPr="00786643">
        <w:rPr>
          <w:sz w:val="24"/>
          <w:szCs w:val="24"/>
        </w:rPr>
        <w:t>витие добросовестной конкуренции, обеспечение гласности и прозрачности закупки, предо</w:t>
      </w:r>
      <w:r w:rsidRPr="00786643">
        <w:rPr>
          <w:sz w:val="24"/>
          <w:szCs w:val="24"/>
        </w:rPr>
        <w:t>т</w:t>
      </w:r>
      <w:r w:rsidRPr="00786643">
        <w:rPr>
          <w:sz w:val="24"/>
          <w:szCs w:val="24"/>
        </w:rPr>
        <w:t>вращение коррупции и других злоупотреблений.</w:t>
      </w:r>
    </w:p>
    <w:p w:rsidR="00786643" w:rsidRPr="00786643" w:rsidRDefault="00786643" w:rsidP="00786643">
      <w:pPr>
        <w:widowControl w:val="0"/>
        <w:tabs>
          <w:tab w:val="num" w:pos="1307"/>
        </w:tabs>
        <w:adjustRightInd w:val="0"/>
        <w:ind w:firstLine="709"/>
        <w:jc w:val="both"/>
        <w:textAlignment w:val="baseline"/>
        <w:rPr>
          <w:sz w:val="24"/>
          <w:szCs w:val="24"/>
        </w:rPr>
      </w:pPr>
      <w:r w:rsidRPr="00786643">
        <w:rPr>
          <w:sz w:val="24"/>
          <w:szCs w:val="24"/>
        </w:rPr>
        <w:t>В части, прямо не урегулированной законодательством Российской Федерации, провед</w:t>
      </w:r>
      <w:r w:rsidRPr="00786643">
        <w:rPr>
          <w:sz w:val="24"/>
          <w:szCs w:val="24"/>
        </w:rPr>
        <w:t>е</w:t>
      </w:r>
      <w:r w:rsidRPr="00786643">
        <w:rPr>
          <w:sz w:val="24"/>
          <w:szCs w:val="24"/>
        </w:rPr>
        <w:t>ние аукциона регулируется документацией об аукционе.</w:t>
      </w:r>
    </w:p>
    <w:p w:rsidR="00786643" w:rsidRPr="00786643" w:rsidRDefault="00786643" w:rsidP="00786643">
      <w:pPr>
        <w:widowControl w:val="0"/>
        <w:autoSpaceDE w:val="0"/>
        <w:autoSpaceDN w:val="0"/>
        <w:adjustRightInd w:val="0"/>
        <w:spacing w:before="120"/>
        <w:ind w:firstLine="709"/>
        <w:jc w:val="both"/>
        <w:rPr>
          <w:b/>
          <w:sz w:val="24"/>
          <w:szCs w:val="24"/>
        </w:rPr>
      </w:pPr>
      <w:r w:rsidRPr="00786643">
        <w:rPr>
          <w:b/>
          <w:sz w:val="24"/>
          <w:szCs w:val="24"/>
        </w:rPr>
        <w:t>2. Термины и определения, используемые при проведен</w:t>
      </w:r>
      <w:proofErr w:type="gramStart"/>
      <w:r w:rsidRPr="00786643">
        <w:rPr>
          <w:b/>
          <w:sz w:val="24"/>
          <w:szCs w:val="24"/>
        </w:rPr>
        <w:t>ии ау</w:t>
      </w:r>
      <w:proofErr w:type="gramEnd"/>
      <w:r w:rsidRPr="00786643">
        <w:rPr>
          <w:b/>
          <w:sz w:val="24"/>
          <w:szCs w:val="24"/>
        </w:rPr>
        <w:t xml:space="preserve">кциона </w:t>
      </w:r>
    </w:p>
    <w:p w:rsidR="00786643" w:rsidRPr="00786643" w:rsidRDefault="00786643" w:rsidP="00786643">
      <w:pPr>
        <w:widowControl w:val="0"/>
        <w:autoSpaceDE w:val="0"/>
        <w:autoSpaceDN w:val="0"/>
        <w:adjustRightInd w:val="0"/>
        <w:ind w:firstLine="709"/>
        <w:jc w:val="both"/>
        <w:rPr>
          <w:sz w:val="24"/>
          <w:szCs w:val="24"/>
        </w:rPr>
      </w:pPr>
      <w:r w:rsidRPr="00786643">
        <w:rPr>
          <w:b/>
          <w:sz w:val="24"/>
          <w:szCs w:val="24"/>
        </w:rPr>
        <w:t>Заказчик</w:t>
      </w:r>
      <w:r w:rsidRPr="00786643">
        <w:rPr>
          <w:sz w:val="24"/>
          <w:szCs w:val="24"/>
        </w:rPr>
        <w:t xml:space="preserve"> </w:t>
      </w:r>
      <w:r w:rsidRPr="00786643">
        <w:rPr>
          <w:b/>
          <w:sz w:val="24"/>
          <w:szCs w:val="24"/>
        </w:rPr>
        <w:t>-</w:t>
      </w:r>
      <w:r w:rsidRPr="00786643">
        <w:rPr>
          <w:sz w:val="24"/>
          <w:szCs w:val="24"/>
        </w:rPr>
        <w:t xml:space="preserve"> федеральное государственное предприятие «Ведомственная охрана железн</w:t>
      </w:r>
      <w:r w:rsidRPr="00786643">
        <w:rPr>
          <w:sz w:val="24"/>
          <w:szCs w:val="24"/>
        </w:rPr>
        <w:t>о</w:t>
      </w:r>
      <w:r w:rsidRPr="00786643">
        <w:rPr>
          <w:sz w:val="24"/>
          <w:szCs w:val="24"/>
        </w:rPr>
        <w:t>дорожного транспорта Российской Федерации» (ФГП ВО ЖДТ России, Предприятие).</w:t>
      </w:r>
    </w:p>
    <w:p w:rsidR="00786643" w:rsidRPr="00786643" w:rsidRDefault="00786643" w:rsidP="00786643">
      <w:pPr>
        <w:widowControl w:val="0"/>
        <w:autoSpaceDE w:val="0"/>
        <w:autoSpaceDN w:val="0"/>
        <w:adjustRightInd w:val="0"/>
        <w:ind w:firstLine="709"/>
        <w:jc w:val="both"/>
        <w:rPr>
          <w:b/>
          <w:sz w:val="24"/>
          <w:szCs w:val="24"/>
        </w:rPr>
      </w:pPr>
      <w:r w:rsidRPr="00786643">
        <w:rPr>
          <w:b/>
          <w:sz w:val="24"/>
          <w:szCs w:val="24"/>
        </w:rPr>
        <w:t xml:space="preserve">Руководитель Заказчика </w:t>
      </w:r>
      <w:r w:rsidRPr="00786643">
        <w:rPr>
          <w:sz w:val="24"/>
          <w:szCs w:val="24"/>
        </w:rPr>
        <w:t>- генеральный директор Предприятия.</w:t>
      </w:r>
    </w:p>
    <w:p w:rsidR="00786643" w:rsidRPr="00786643" w:rsidRDefault="00786643" w:rsidP="00786643">
      <w:pPr>
        <w:widowControl w:val="0"/>
        <w:autoSpaceDE w:val="0"/>
        <w:autoSpaceDN w:val="0"/>
        <w:adjustRightInd w:val="0"/>
        <w:ind w:firstLine="709"/>
        <w:jc w:val="both"/>
        <w:rPr>
          <w:sz w:val="24"/>
          <w:szCs w:val="24"/>
        </w:rPr>
      </w:pPr>
      <w:r w:rsidRPr="00786643">
        <w:rPr>
          <w:b/>
          <w:sz w:val="24"/>
          <w:szCs w:val="24"/>
        </w:rPr>
        <w:t xml:space="preserve">Комиссия - </w:t>
      </w:r>
      <w:r w:rsidRPr="00786643">
        <w:rPr>
          <w:sz w:val="24"/>
          <w:szCs w:val="24"/>
        </w:rPr>
        <w:t>коллегиальный орган, созданный Заказчиком для определения поставщика (подрядчика, исполнителя) по результатам проведения конкурентных закупок.</w:t>
      </w:r>
    </w:p>
    <w:p w:rsidR="00786643" w:rsidRPr="00786643" w:rsidRDefault="00786643" w:rsidP="00786643">
      <w:pPr>
        <w:widowControl w:val="0"/>
        <w:autoSpaceDE w:val="0"/>
        <w:autoSpaceDN w:val="0"/>
        <w:adjustRightInd w:val="0"/>
        <w:ind w:firstLine="709"/>
        <w:jc w:val="both"/>
        <w:rPr>
          <w:sz w:val="24"/>
          <w:szCs w:val="24"/>
        </w:rPr>
      </w:pPr>
      <w:proofErr w:type="gramStart"/>
      <w:r w:rsidRPr="00786643">
        <w:rPr>
          <w:b/>
          <w:bCs/>
          <w:sz w:val="24"/>
          <w:szCs w:val="24"/>
        </w:rPr>
        <w:t xml:space="preserve">Участник закупки </w:t>
      </w:r>
      <w:r w:rsidRPr="00786643">
        <w:rPr>
          <w:b/>
          <w:sz w:val="24"/>
          <w:szCs w:val="24"/>
        </w:rPr>
        <w:t>-</w:t>
      </w:r>
      <w:r w:rsidRPr="00786643">
        <w:rPr>
          <w:sz w:val="24"/>
          <w:szCs w:val="24"/>
        </w:rPr>
        <w:t xml:space="preserve"> любое юридическое лицо или несколько юридических лиц, выст</w:t>
      </w:r>
      <w:r w:rsidRPr="00786643">
        <w:rPr>
          <w:sz w:val="24"/>
          <w:szCs w:val="24"/>
        </w:rPr>
        <w:t>у</w:t>
      </w:r>
      <w:r w:rsidRPr="00786643">
        <w:rPr>
          <w:sz w:val="24"/>
          <w:szCs w:val="24"/>
        </w:rPr>
        <w:t>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w:t>
      </w:r>
      <w:r w:rsidRPr="00786643">
        <w:rPr>
          <w:sz w:val="24"/>
          <w:szCs w:val="24"/>
        </w:rPr>
        <w:t>о</w:t>
      </w:r>
      <w:r w:rsidRPr="00786643">
        <w:rPr>
          <w:sz w:val="24"/>
          <w:szCs w:val="24"/>
        </w:rPr>
        <w:t>ном от 14 июля 2022 г. № 255-ФЗ «О контроле за деятельностью лиц, находящихся под ин</w:t>
      </w:r>
      <w:r w:rsidRPr="00786643">
        <w:rPr>
          <w:sz w:val="24"/>
          <w:szCs w:val="24"/>
        </w:rPr>
        <w:t>о</w:t>
      </w:r>
      <w:r w:rsidRPr="00786643">
        <w:rPr>
          <w:sz w:val="24"/>
          <w:szCs w:val="24"/>
        </w:rPr>
        <w:t>странным влиянием» (далее - Закон № 255-ФЗ), либо любое физическое</w:t>
      </w:r>
      <w:proofErr w:type="gramEnd"/>
      <w:r w:rsidRPr="00786643">
        <w:rPr>
          <w:sz w:val="24"/>
          <w:szCs w:val="24"/>
        </w:rPr>
        <w:t xml:space="preserve"> лицо или несколько физических лиц, выступающих на стороне одного участника закупки, в том числе индивид</w:t>
      </w:r>
      <w:r w:rsidRPr="00786643">
        <w:rPr>
          <w:sz w:val="24"/>
          <w:szCs w:val="24"/>
        </w:rPr>
        <w:t>у</w:t>
      </w:r>
      <w:r w:rsidRPr="00786643">
        <w:rPr>
          <w:sz w:val="24"/>
          <w:szCs w:val="24"/>
        </w:rPr>
        <w:t>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w:t>
      </w:r>
      <w:r w:rsidRPr="00786643">
        <w:rPr>
          <w:sz w:val="24"/>
          <w:szCs w:val="24"/>
        </w:rPr>
        <w:t>н</w:t>
      </w:r>
      <w:r w:rsidRPr="00786643">
        <w:rPr>
          <w:sz w:val="24"/>
          <w:szCs w:val="24"/>
        </w:rPr>
        <w:t>ным агентом в соответствии с Законом № 255-ФЗ.</w:t>
      </w:r>
    </w:p>
    <w:p w:rsidR="00786643" w:rsidRPr="00786643" w:rsidRDefault="00786643" w:rsidP="00786643">
      <w:pPr>
        <w:widowControl w:val="0"/>
        <w:autoSpaceDE w:val="0"/>
        <w:autoSpaceDN w:val="0"/>
        <w:adjustRightInd w:val="0"/>
        <w:ind w:firstLine="709"/>
        <w:jc w:val="both"/>
        <w:rPr>
          <w:sz w:val="24"/>
          <w:szCs w:val="24"/>
        </w:rPr>
      </w:pPr>
      <w:r w:rsidRPr="00786643">
        <w:rPr>
          <w:b/>
          <w:sz w:val="24"/>
          <w:szCs w:val="24"/>
        </w:rPr>
        <w:t>Декларация</w:t>
      </w:r>
      <w:r w:rsidRPr="00786643">
        <w:rPr>
          <w:sz w:val="24"/>
          <w:szCs w:val="24"/>
        </w:rPr>
        <w:t xml:space="preserve"> </w:t>
      </w:r>
      <w:r w:rsidRPr="00786643">
        <w:rPr>
          <w:b/>
          <w:sz w:val="24"/>
          <w:szCs w:val="24"/>
        </w:rPr>
        <w:t xml:space="preserve">- </w:t>
      </w:r>
      <w:r w:rsidRPr="00786643">
        <w:rPr>
          <w:sz w:val="24"/>
          <w:szCs w:val="24"/>
        </w:rPr>
        <w:t>документ, в установленных случаях, подтверждающий (уведомляющий Заказчика) соответствие участника закупки предъявляемым требованиям. Представляется уч</w:t>
      </w:r>
      <w:r w:rsidRPr="00786643">
        <w:rPr>
          <w:sz w:val="24"/>
          <w:szCs w:val="24"/>
        </w:rPr>
        <w:t>а</w:t>
      </w:r>
      <w:r w:rsidRPr="00786643">
        <w:rPr>
          <w:sz w:val="24"/>
          <w:szCs w:val="24"/>
        </w:rPr>
        <w:t>стником закупки, являющимся декларантом, в заявке на участие в аукционе, в том числе</w:t>
      </w:r>
      <w:r w:rsidRPr="00786643">
        <w:rPr>
          <w:sz w:val="24"/>
          <w:szCs w:val="24"/>
        </w:rPr>
        <w:br/>
        <w:t>(в зависимости от условий, изложенных в документации) с использованием программно-аппаратных средств электронной площадки.</w:t>
      </w:r>
    </w:p>
    <w:p w:rsidR="00786643" w:rsidRPr="00786643" w:rsidRDefault="00786643" w:rsidP="00786643">
      <w:pPr>
        <w:widowControl w:val="0"/>
        <w:autoSpaceDE w:val="0"/>
        <w:autoSpaceDN w:val="0"/>
        <w:adjustRightInd w:val="0"/>
        <w:ind w:firstLine="709"/>
        <w:jc w:val="both"/>
        <w:rPr>
          <w:b/>
          <w:sz w:val="24"/>
          <w:szCs w:val="24"/>
        </w:rPr>
      </w:pPr>
      <w:proofErr w:type="gramStart"/>
      <w:r w:rsidRPr="00786643">
        <w:rPr>
          <w:b/>
          <w:sz w:val="24"/>
          <w:szCs w:val="24"/>
        </w:rPr>
        <w:t xml:space="preserve">Единая информационная система - </w:t>
      </w:r>
      <w:r w:rsidRPr="00786643">
        <w:rPr>
          <w:sz w:val="24"/>
          <w:szCs w:val="24"/>
        </w:rPr>
        <w:t>единая информационная система в сфере закупок товаров, работ, услуг для обеспечения государственных и муниципальных нужд обеспечива</w:t>
      </w:r>
      <w:r w:rsidRPr="00786643">
        <w:rPr>
          <w:sz w:val="24"/>
          <w:szCs w:val="24"/>
        </w:rPr>
        <w:t>ю</w:t>
      </w:r>
      <w:r w:rsidRPr="00786643">
        <w:rPr>
          <w:sz w:val="24"/>
          <w:szCs w:val="24"/>
        </w:rPr>
        <w:t>щая свободный и безвозмездный доступ к полной и достоверной информации о контрактной системе в сфере закупок и закупках товаров, работ, услуг, отдельными видами юридических лиц, а также формирование, обработку, хранение и предоставление такой информации с и</w:t>
      </w:r>
      <w:r w:rsidRPr="00786643">
        <w:rPr>
          <w:sz w:val="24"/>
          <w:szCs w:val="24"/>
        </w:rPr>
        <w:t>с</w:t>
      </w:r>
      <w:r w:rsidRPr="00786643">
        <w:rPr>
          <w:sz w:val="24"/>
          <w:szCs w:val="24"/>
        </w:rPr>
        <w:t>пользованием официального сайта единой информационной системы</w:t>
      </w:r>
      <w:r>
        <w:rPr>
          <w:sz w:val="24"/>
          <w:szCs w:val="24"/>
        </w:rPr>
        <w:t xml:space="preserve"> </w:t>
      </w:r>
      <w:r w:rsidRPr="00786643">
        <w:rPr>
          <w:sz w:val="24"/>
          <w:szCs w:val="24"/>
        </w:rPr>
        <w:t>в</w:t>
      </w:r>
      <w:proofErr w:type="gramEnd"/>
      <w:r w:rsidRPr="00786643">
        <w:rPr>
          <w:sz w:val="24"/>
          <w:szCs w:val="24"/>
        </w:rPr>
        <w:t xml:space="preserve"> информационно-</w:t>
      </w:r>
      <w:r w:rsidRPr="00786643">
        <w:rPr>
          <w:sz w:val="24"/>
          <w:szCs w:val="24"/>
        </w:rPr>
        <w:lastRenderedPageBreak/>
        <w:t>телекоммуникационной сети «Интернет» (официальный сайт).</w:t>
      </w:r>
    </w:p>
    <w:p w:rsidR="00786643" w:rsidRPr="00786643" w:rsidRDefault="00786643" w:rsidP="00786643">
      <w:pPr>
        <w:widowControl w:val="0"/>
        <w:autoSpaceDE w:val="0"/>
        <w:autoSpaceDN w:val="0"/>
        <w:adjustRightInd w:val="0"/>
        <w:ind w:firstLine="709"/>
        <w:jc w:val="both"/>
        <w:rPr>
          <w:sz w:val="24"/>
          <w:szCs w:val="24"/>
        </w:rPr>
      </w:pPr>
      <w:r w:rsidRPr="00786643">
        <w:rPr>
          <w:b/>
          <w:sz w:val="24"/>
          <w:szCs w:val="24"/>
        </w:rPr>
        <w:t>Предмет закупки</w:t>
      </w:r>
      <w:r w:rsidRPr="00786643">
        <w:rPr>
          <w:sz w:val="24"/>
          <w:szCs w:val="24"/>
        </w:rPr>
        <w:t xml:space="preserve"> </w:t>
      </w:r>
      <w:r w:rsidRPr="00786643">
        <w:rPr>
          <w:b/>
          <w:sz w:val="24"/>
          <w:szCs w:val="24"/>
        </w:rPr>
        <w:t>-</w:t>
      </w:r>
      <w:r w:rsidRPr="00786643">
        <w:rPr>
          <w:sz w:val="24"/>
          <w:szCs w:val="24"/>
        </w:rPr>
        <w:t xml:space="preserve"> товар (работы, услуги), закупаемый</w:t>
      </w:r>
      <w:proofErr w:type="gramStart"/>
      <w:r w:rsidRPr="00786643">
        <w:rPr>
          <w:sz w:val="24"/>
          <w:szCs w:val="24"/>
        </w:rPr>
        <w:t> (-</w:t>
      </w:r>
      <w:proofErr w:type="spellStart"/>
      <w:proofErr w:type="gramEnd"/>
      <w:r w:rsidRPr="00786643">
        <w:rPr>
          <w:sz w:val="24"/>
          <w:szCs w:val="24"/>
        </w:rPr>
        <w:t>ые</w:t>
      </w:r>
      <w:proofErr w:type="spellEnd"/>
      <w:r w:rsidRPr="00786643">
        <w:rPr>
          <w:sz w:val="24"/>
          <w:szCs w:val="24"/>
        </w:rPr>
        <w:t>), Заказчиком для собстве</w:t>
      </w:r>
      <w:r w:rsidRPr="00786643">
        <w:rPr>
          <w:sz w:val="24"/>
          <w:szCs w:val="24"/>
        </w:rPr>
        <w:t>н</w:t>
      </w:r>
      <w:r w:rsidRPr="00786643">
        <w:rPr>
          <w:sz w:val="24"/>
          <w:szCs w:val="24"/>
        </w:rPr>
        <w:t>ных нужд.</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 xml:space="preserve">Наименование и описание предмета закупки, место доставки товара (выполнения работ, оказания услуг), сроки поставки товара или завершения работы либо график оказания услуг указаны в </w:t>
      </w:r>
      <w:r w:rsidRPr="00786643">
        <w:rPr>
          <w:bCs/>
          <w:sz w:val="24"/>
          <w:szCs w:val="24"/>
        </w:rPr>
        <w:t xml:space="preserve">разделе </w:t>
      </w:r>
      <w:r w:rsidRPr="00786643">
        <w:rPr>
          <w:bCs/>
          <w:sz w:val="24"/>
          <w:szCs w:val="24"/>
          <w:lang w:val="en-US"/>
        </w:rPr>
        <w:t>II</w:t>
      </w:r>
      <w:r w:rsidRPr="00786643">
        <w:rPr>
          <w:bCs/>
          <w:sz w:val="24"/>
          <w:szCs w:val="24"/>
        </w:rPr>
        <w:t xml:space="preserve">. </w:t>
      </w:r>
      <w:r w:rsidRPr="00786643">
        <w:rPr>
          <w:b/>
          <w:bCs/>
          <w:sz w:val="24"/>
          <w:szCs w:val="24"/>
        </w:rPr>
        <w:t xml:space="preserve">«Информационная карта аукциона в электронной форме» </w:t>
      </w:r>
      <w:r w:rsidRPr="00786643">
        <w:rPr>
          <w:bCs/>
          <w:sz w:val="24"/>
          <w:szCs w:val="24"/>
        </w:rPr>
        <w:t>документ</w:t>
      </w:r>
      <w:r w:rsidRPr="00786643">
        <w:rPr>
          <w:bCs/>
          <w:sz w:val="24"/>
          <w:szCs w:val="24"/>
        </w:rPr>
        <w:t>а</w:t>
      </w:r>
      <w:r w:rsidRPr="00786643">
        <w:rPr>
          <w:bCs/>
          <w:sz w:val="24"/>
          <w:szCs w:val="24"/>
        </w:rPr>
        <w:t>ции</w:t>
      </w:r>
      <w:r w:rsidRPr="00786643">
        <w:rPr>
          <w:sz w:val="24"/>
          <w:szCs w:val="24"/>
        </w:rPr>
        <w:t>.</w:t>
      </w:r>
    </w:p>
    <w:p w:rsidR="00786643" w:rsidRPr="00786643" w:rsidRDefault="00786643" w:rsidP="00786643">
      <w:pPr>
        <w:widowControl w:val="0"/>
        <w:autoSpaceDE w:val="0"/>
        <w:autoSpaceDN w:val="0"/>
        <w:adjustRightInd w:val="0"/>
        <w:ind w:firstLine="709"/>
        <w:jc w:val="both"/>
        <w:rPr>
          <w:sz w:val="24"/>
          <w:szCs w:val="24"/>
        </w:rPr>
      </w:pPr>
      <w:r w:rsidRPr="00786643">
        <w:rPr>
          <w:b/>
          <w:sz w:val="24"/>
          <w:szCs w:val="24"/>
        </w:rPr>
        <w:t xml:space="preserve">Аукцион в электронной </w:t>
      </w:r>
      <w:r w:rsidRPr="00786643">
        <w:rPr>
          <w:b/>
          <w:color w:val="000000"/>
          <w:sz w:val="24"/>
          <w:szCs w:val="24"/>
        </w:rPr>
        <w:t>форме (аукцион) -</w:t>
      </w:r>
      <w:r w:rsidRPr="00786643">
        <w:rPr>
          <w:color w:val="000000"/>
          <w:sz w:val="24"/>
          <w:szCs w:val="24"/>
        </w:rPr>
        <w:t xml:space="preserve"> способ осуществления конкурентной з</w:t>
      </w:r>
      <w:r w:rsidRPr="00786643">
        <w:rPr>
          <w:color w:val="000000"/>
          <w:sz w:val="24"/>
          <w:szCs w:val="24"/>
        </w:rPr>
        <w:t>а</w:t>
      </w:r>
      <w:r w:rsidRPr="00786643">
        <w:rPr>
          <w:color w:val="000000"/>
          <w:sz w:val="24"/>
          <w:szCs w:val="24"/>
        </w:rPr>
        <w:t>купки, информация о которой сообщается Заказчиком неограниченному кругу лиц путем ра</w:t>
      </w:r>
      <w:r w:rsidRPr="00786643">
        <w:rPr>
          <w:color w:val="000000"/>
          <w:sz w:val="24"/>
          <w:szCs w:val="24"/>
        </w:rPr>
        <w:t>з</w:t>
      </w:r>
      <w:r w:rsidRPr="00786643">
        <w:rPr>
          <w:color w:val="000000"/>
          <w:sz w:val="24"/>
          <w:szCs w:val="24"/>
        </w:rPr>
        <w:t>мещения в единой информационной системе извещения о проведен</w:t>
      </w:r>
      <w:proofErr w:type="gramStart"/>
      <w:r w:rsidRPr="00786643">
        <w:rPr>
          <w:color w:val="000000"/>
          <w:sz w:val="24"/>
          <w:szCs w:val="24"/>
        </w:rPr>
        <w:t>ии ау</w:t>
      </w:r>
      <w:proofErr w:type="gramEnd"/>
      <w:r w:rsidRPr="00786643">
        <w:rPr>
          <w:color w:val="000000"/>
          <w:sz w:val="24"/>
          <w:szCs w:val="24"/>
        </w:rPr>
        <w:t>кциона и документ</w:t>
      </w:r>
      <w:r w:rsidRPr="00786643">
        <w:rPr>
          <w:color w:val="000000"/>
          <w:sz w:val="24"/>
          <w:szCs w:val="24"/>
        </w:rPr>
        <w:t>а</w:t>
      </w:r>
      <w:r w:rsidRPr="00786643">
        <w:rPr>
          <w:color w:val="000000"/>
          <w:sz w:val="24"/>
          <w:szCs w:val="24"/>
        </w:rPr>
        <w:t xml:space="preserve">ции, проведение аукциона обеспечивается на электронной </w:t>
      </w:r>
      <w:r w:rsidRPr="00786643">
        <w:rPr>
          <w:sz w:val="24"/>
          <w:szCs w:val="24"/>
        </w:rPr>
        <w:t>площадке ее оператором.</w:t>
      </w:r>
    </w:p>
    <w:p w:rsidR="00786643" w:rsidRPr="00786643" w:rsidRDefault="00786643" w:rsidP="00786643">
      <w:pPr>
        <w:widowControl w:val="0"/>
        <w:ind w:firstLine="709"/>
        <w:jc w:val="both"/>
        <w:rPr>
          <w:sz w:val="24"/>
          <w:szCs w:val="24"/>
        </w:rPr>
      </w:pPr>
      <w:r w:rsidRPr="00786643">
        <w:rPr>
          <w:b/>
          <w:sz w:val="24"/>
          <w:szCs w:val="24"/>
        </w:rPr>
        <w:t>Электронная площадка</w:t>
      </w:r>
      <w:r w:rsidRPr="00786643">
        <w:rPr>
          <w:sz w:val="24"/>
          <w:szCs w:val="24"/>
        </w:rPr>
        <w:t xml:space="preserve"> </w:t>
      </w:r>
      <w:r w:rsidRPr="00786643">
        <w:rPr>
          <w:b/>
          <w:color w:val="000000"/>
          <w:sz w:val="24"/>
          <w:szCs w:val="24"/>
        </w:rPr>
        <w:t>-</w:t>
      </w:r>
      <w:r w:rsidRPr="00786643">
        <w:rPr>
          <w:sz w:val="24"/>
          <w:szCs w:val="24"/>
        </w:rPr>
        <w:t xml:space="preserve"> сайт в информационно-телекоммуникационной сети «Инте</w:t>
      </w:r>
      <w:r w:rsidRPr="00786643">
        <w:rPr>
          <w:sz w:val="24"/>
          <w:szCs w:val="24"/>
        </w:rPr>
        <w:t>р</w:t>
      </w:r>
      <w:r w:rsidRPr="00786643">
        <w:rPr>
          <w:sz w:val="24"/>
          <w:szCs w:val="24"/>
        </w:rPr>
        <w:t>нет», на котором проводятся конкурентные закупки в электронной форме, а также неконк</w:t>
      </w:r>
      <w:r w:rsidRPr="00786643">
        <w:rPr>
          <w:sz w:val="24"/>
          <w:szCs w:val="24"/>
        </w:rPr>
        <w:t>у</w:t>
      </w:r>
      <w:r w:rsidRPr="00786643">
        <w:rPr>
          <w:sz w:val="24"/>
          <w:szCs w:val="24"/>
        </w:rPr>
        <w:t>рентные закупки товаров, работ, услуг, предусмотренные Положением о закупке.</w:t>
      </w:r>
    </w:p>
    <w:p w:rsidR="00786643" w:rsidRPr="00786643" w:rsidRDefault="00786643" w:rsidP="00786643">
      <w:pPr>
        <w:widowControl w:val="0"/>
        <w:autoSpaceDE w:val="0"/>
        <w:autoSpaceDN w:val="0"/>
        <w:adjustRightInd w:val="0"/>
        <w:spacing w:before="120"/>
        <w:ind w:firstLine="709"/>
        <w:jc w:val="both"/>
        <w:rPr>
          <w:b/>
          <w:sz w:val="24"/>
          <w:szCs w:val="24"/>
        </w:rPr>
      </w:pPr>
      <w:r w:rsidRPr="00786643">
        <w:rPr>
          <w:b/>
          <w:sz w:val="24"/>
          <w:szCs w:val="24"/>
        </w:rPr>
        <w:t>3. Начальная (максимальная) цена договора. Источник финансирования закупки, порядок сопоставления ценовых предложений участников закупки</w:t>
      </w:r>
    </w:p>
    <w:p w:rsidR="00786643" w:rsidRPr="00786643" w:rsidRDefault="00786643" w:rsidP="00786643">
      <w:pPr>
        <w:widowControl w:val="0"/>
        <w:autoSpaceDE w:val="0"/>
        <w:autoSpaceDN w:val="0"/>
        <w:adjustRightInd w:val="0"/>
        <w:ind w:firstLine="709"/>
        <w:jc w:val="both"/>
        <w:rPr>
          <w:b/>
          <w:sz w:val="24"/>
          <w:szCs w:val="24"/>
        </w:rPr>
      </w:pPr>
      <w:r w:rsidRPr="00786643">
        <w:rPr>
          <w:sz w:val="24"/>
          <w:szCs w:val="24"/>
        </w:rPr>
        <w:t>Начальная (максимальная) цена договора указана в извещении о проведен</w:t>
      </w:r>
      <w:proofErr w:type="gramStart"/>
      <w:r w:rsidRPr="00786643">
        <w:rPr>
          <w:sz w:val="24"/>
          <w:szCs w:val="24"/>
        </w:rPr>
        <w:t>ии ау</w:t>
      </w:r>
      <w:proofErr w:type="gramEnd"/>
      <w:r w:rsidRPr="00786643">
        <w:rPr>
          <w:sz w:val="24"/>
          <w:szCs w:val="24"/>
        </w:rPr>
        <w:t xml:space="preserve">кциона и в </w:t>
      </w:r>
      <w:r w:rsidRPr="00786643">
        <w:rPr>
          <w:bCs/>
          <w:sz w:val="24"/>
          <w:szCs w:val="24"/>
        </w:rPr>
        <w:t xml:space="preserve">разделе </w:t>
      </w:r>
      <w:r w:rsidRPr="00786643">
        <w:rPr>
          <w:bCs/>
          <w:sz w:val="24"/>
          <w:szCs w:val="24"/>
          <w:lang w:val="en-US"/>
        </w:rPr>
        <w:t>II</w:t>
      </w:r>
      <w:r w:rsidRPr="00786643">
        <w:rPr>
          <w:bCs/>
          <w:sz w:val="24"/>
          <w:szCs w:val="24"/>
        </w:rPr>
        <w:t xml:space="preserve">. </w:t>
      </w:r>
      <w:r w:rsidRPr="00786643">
        <w:rPr>
          <w:b/>
          <w:bCs/>
          <w:sz w:val="24"/>
          <w:szCs w:val="24"/>
        </w:rPr>
        <w:t xml:space="preserve">«Информационная карта аукциона в электронной форме» </w:t>
      </w:r>
      <w:r w:rsidRPr="00786643">
        <w:rPr>
          <w:bCs/>
          <w:sz w:val="24"/>
          <w:szCs w:val="24"/>
        </w:rPr>
        <w:t>документации</w:t>
      </w:r>
      <w:r w:rsidRPr="00786643">
        <w:rPr>
          <w:sz w:val="24"/>
          <w:szCs w:val="24"/>
        </w:rPr>
        <w:t>.</w:t>
      </w:r>
    </w:p>
    <w:p w:rsidR="00786643" w:rsidRPr="00786643" w:rsidRDefault="00786643" w:rsidP="00786643">
      <w:pPr>
        <w:widowControl w:val="0"/>
        <w:autoSpaceDE w:val="0"/>
        <w:autoSpaceDN w:val="0"/>
        <w:adjustRightInd w:val="0"/>
        <w:ind w:firstLine="709"/>
        <w:jc w:val="both"/>
        <w:rPr>
          <w:b/>
          <w:sz w:val="24"/>
          <w:szCs w:val="24"/>
        </w:rPr>
      </w:pPr>
      <w:r w:rsidRPr="00786643">
        <w:rPr>
          <w:rFonts w:eastAsia="Calibri"/>
          <w:sz w:val="24"/>
          <w:szCs w:val="24"/>
          <w:lang w:eastAsia="en-US"/>
        </w:rPr>
        <w:t xml:space="preserve">Обоснование начальной (максимальной) цены </w:t>
      </w:r>
      <w:r w:rsidRPr="00786643">
        <w:rPr>
          <w:sz w:val="24"/>
          <w:szCs w:val="24"/>
        </w:rPr>
        <w:t>договора</w:t>
      </w:r>
      <w:r w:rsidRPr="00786643">
        <w:rPr>
          <w:rFonts w:eastAsia="Calibri"/>
          <w:sz w:val="24"/>
          <w:szCs w:val="24"/>
          <w:lang w:eastAsia="en-US"/>
        </w:rPr>
        <w:t>:</w:t>
      </w:r>
      <w:r w:rsidRPr="00786643">
        <w:rPr>
          <w:rFonts w:eastAsia="Calibri"/>
          <w:b/>
          <w:sz w:val="24"/>
          <w:szCs w:val="24"/>
          <w:lang w:eastAsia="en-US"/>
        </w:rPr>
        <w:t xml:space="preserve"> </w:t>
      </w:r>
      <w:r w:rsidRPr="00786643">
        <w:rPr>
          <w:rFonts w:eastAsia="Calibri"/>
          <w:sz w:val="24"/>
          <w:szCs w:val="24"/>
          <w:lang w:eastAsia="en-US"/>
        </w:rPr>
        <w:t xml:space="preserve">в соответствии с разделом </w:t>
      </w:r>
      <w:r w:rsidRPr="00786643">
        <w:rPr>
          <w:sz w:val="24"/>
          <w:szCs w:val="24"/>
        </w:rPr>
        <w:t>I</w:t>
      </w:r>
      <w:r w:rsidRPr="00786643">
        <w:rPr>
          <w:sz w:val="24"/>
          <w:szCs w:val="24"/>
          <w:lang w:val="en-US"/>
        </w:rPr>
        <w:t>V</w:t>
      </w:r>
      <w:r w:rsidRPr="00786643">
        <w:rPr>
          <w:rFonts w:eastAsia="Calibri"/>
          <w:sz w:val="24"/>
          <w:szCs w:val="24"/>
          <w:lang w:eastAsia="en-US"/>
        </w:rPr>
        <w:t xml:space="preserve">. </w:t>
      </w:r>
      <w:r w:rsidRPr="00786643">
        <w:rPr>
          <w:rFonts w:eastAsia="Calibri"/>
          <w:b/>
          <w:sz w:val="24"/>
          <w:szCs w:val="24"/>
          <w:lang w:eastAsia="en-US"/>
        </w:rPr>
        <w:t>«Обоснование начальной (максимальной) цены договора»</w:t>
      </w:r>
      <w:r w:rsidRPr="00786643">
        <w:rPr>
          <w:rFonts w:eastAsia="Calibri"/>
          <w:sz w:val="24"/>
          <w:szCs w:val="24"/>
          <w:lang w:eastAsia="en-US"/>
        </w:rPr>
        <w:t xml:space="preserve"> документации</w:t>
      </w:r>
      <w:r w:rsidRPr="00786643">
        <w:rPr>
          <w:sz w:val="24"/>
          <w:szCs w:val="24"/>
        </w:rPr>
        <w:t>.</w:t>
      </w:r>
    </w:p>
    <w:p w:rsidR="00786643" w:rsidRPr="00786643" w:rsidRDefault="00786643" w:rsidP="00786643">
      <w:pPr>
        <w:widowControl w:val="0"/>
        <w:tabs>
          <w:tab w:val="left" w:pos="2410"/>
        </w:tabs>
        <w:ind w:firstLine="709"/>
        <w:jc w:val="both"/>
        <w:rPr>
          <w:sz w:val="24"/>
          <w:szCs w:val="24"/>
        </w:rPr>
      </w:pPr>
      <w:r w:rsidRPr="00786643">
        <w:rPr>
          <w:sz w:val="24"/>
          <w:szCs w:val="24"/>
          <w:u w:val="single"/>
        </w:rPr>
        <w:t>Начальная (максимальная) цена договора включает в себя:</w:t>
      </w:r>
      <w:r w:rsidRPr="00786643">
        <w:rPr>
          <w:sz w:val="24"/>
          <w:szCs w:val="24"/>
        </w:rPr>
        <w:t xml:space="preserve"> стоимость товара соответс</w:t>
      </w:r>
      <w:r w:rsidRPr="00786643">
        <w:rPr>
          <w:sz w:val="24"/>
          <w:szCs w:val="24"/>
        </w:rPr>
        <w:t>т</w:t>
      </w:r>
      <w:r w:rsidRPr="00786643">
        <w:rPr>
          <w:sz w:val="24"/>
          <w:szCs w:val="24"/>
        </w:rPr>
        <w:t>вующего требованиям раздела</w:t>
      </w:r>
      <w:hyperlink w:anchor="ОПЗ_304224" w:history="1">
        <w:r w:rsidRPr="00786643">
          <w:rPr>
            <w:b/>
            <w:sz w:val="24"/>
            <w:szCs w:val="24"/>
          </w:rPr>
          <w:t xml:space="preserve"> </w:t>
        </w:r>
        <w:r w:rsidRPr="00786643">
          <w:rPr>
            <w:sz w:val="24"/>
            <w:szCs w:val="24"/>
          </w:rPr>
          <w:t>III</w:t>
        </w:r>
        <w:r w:rsidRPr="00786643">
          <w:rPr>
            <w:b/>
            <w:sz w:val="24"/>
            <w:szCs w:val="24"/>
          </w:rPr>
          <w:t xml:space="preserve">. </w:t>
        </w:r>
        <w:proofErr w:type="gramStart"/>
        <w:r w:rsidRPr="00786643">
          <w:rPr>
            <w:b/>
            <w:sz w:val="24"/>
            <w:szCs w:val="24"/>
          </w:rPr>
          <w:t>«Описание предмета закупки (техническое задание)</w:t>
        </w:r>
      </w:hyperlink>
      <w:r w:rsidRPr="00786643">
        <w:rPr>
          <w:b/>
          <w:sz w:val="24"/>
          <w:szCs w:val="24"/>
        </w:rPr>
        <w:t>»</w:t>
      </w:r>
      <w:r w:rsidRPr="00786643">
        <w:rPr>
          <w:sz w:val="24"/>
          <w:szCs w:val="24"/>
        </w:rPr>
        <w:t>, в том числе НДС 20 %, обязательные платежи, расходы на проведение предпродажной подгото</w:t>
      </w:r>
      <w:r w:rsidRPr="00786643">
        <w:rPr>
          <w:sz w:val="24"/>
          <w:szCs w:val="24"/>
        </w:rPr>
        <w:t>в</w:t>
      </w:r>
      <w:r w:rsidRPr="00786643">
        <w:rPr>
          <w:sz w:val="24"/>
          <w:szCs w:val="24"/>
        </w:rPr>
        <w:t>ки, стоимость дополнительного оборудования и расходы по его установке на транспортное средство, расходы на оплату таможенных пошлин и страхование (если они есть), все сборы, в том числе утилизационные, налоги, погрузочные работы, расходы на доставку, а также иные расходы Поставщика, необходимые для исполнения договора, заключаемого</w:t>
      </w:r>
      <w:proofErr w:type="gramEnd"/>
      <w:r w:rsidRPr="00786643">
        <w:rPr>
          <w:sz w:val="24"/>
          <w:szCs w:val="24"/>
        </w:rPr>
        <w:t xml:space="preserve"> по результатам настоящей закупки, в полном объеме.</w:t>
      </w:r>
    </w:p>
    <w:p w:rsidR="00786643" w:rsidRPr="00786643" w:rsidRDefault="00786643" w:rsidP="00786643">
      <w:pPr>
        <w:widowControl w:val="0"/>
        <w:ind w:firstLine="709"/>
        <w:jc w:val="both"/>
        <w:rPr>
          <w:rFonts w:eastAsia="Microsoft YaHei"/>
          <w:sz w:val="24"/>
          <w:szCs w:val="24"/>
        </w:rPr>
      </w:pPr>
      <w:proofErr w:type="gramStart"/>
      <w:r w:rsidRPr="00786643">
        <w:rPr>
          <w:sz w:val="24"/>
          <w:szCs w:val="24"/>
        </w:rPr>
        <w:t>Если в соответствии с законодательством Российской Федерации о налогах и сборах н</w:t>
      </w:r>
      <w:r w:rsidRPr="00786643">
        <w:rPr>
          <w:sz w:val="24"/>
          <w:szCs w:val="24"/>
        </w:rPr>
        <w:t>а</w:t>
      </w:r>
      <w:r w:rsidRPr="00786643">
        <w:rPr>
          <w:sz w:val="24"/>
          <w:szCs w:val="24"/>
        </w:rPr>
        <w:t>логи, сборы и иные обязательные платежи подлежат уплате в бюджеты бюджетной системы Российской Федерации Заказчиком, то сумма, подлежащая уплате Поставщику, уменьшается на размер таких налогов, сборов и иных обязательных платежей в бюджеты бюджетной системы Российской Федерации, связанных с оплатой договора, заключаемого по результатам насто</w:t>
      </w:r>
      <w:r w:rsidRPr="00786643">
        <w:rPr>
          <w:sz w:val="24"/>
          <w:szCs w:val="24"/>
        </w:rPr>
        <w:t>я</w:t>
      </w:r>
      <w:r w:rsidRPr="00786643">
        <w:rPr>
          <w:sz w:val="24"/>
          <w:szCs w:val="24"/>
        </w:rPr>
        <w:t>щей закупки</w:t>
      </w:r>
      <w:r w:rsidRPr="00786643">
        <w:rPr>
          <w:rFonts w:eastAsia="Microsoft YaHei"/>
          <w:sz w:val="24"/>
          <w:szCs w:val="24"/>
        </w:rPr>
        <w:t>.</w:t>
      </w:r>
      <w:proofErr w:type="gramEnd"/>
    </w:p>
    <w:p w:rsidR="00786643" w:rsidRPr="00786643" w:rsidRDefault="00786643" w:rsidP="00786643">
      <w:pPr>
        <w:widowControl w:val="0"/>
        <w:ind w:firstLine="709"/>
        <w:jc w:val="both"/>
        <w:rPr>
          <w:b/>
          <w:bCs/>
          <w:sz w:val="24"/>
        </w:rPr>
      </w:pPr>
      <w:r w:rsidRPr="00786643">
        <w:rPr>
          <w:b/>
          <w:bCs/>
          <w:sz w:val="24"/>
        </w:rPr>
        <w:t>При изменении (уменьшении) начальной (максимальной) цены договора в ходе аукциона, цена единицы товара, работы, услуги уменьшается пропорционально умен</w:t>
      </w:r>
      <w:r w:rsidRPr="00786643">
        <w:rPr>
          <w:b/>
          <w:bCs/>
          <w:sz w:val="24"/>
        </w:rPr>
        <w:t>ь</w:t>
      </w:r>
      <w:r w:rsidRPr="00786643">
        <w:rPr>
          <w:b/>
          <w:bCs/>
          <w:sz w:val="24"/>
        </w:rPr>
        <w:t>шению цены договора.</w:t>
      </w:r>
    </w:p>
    <w:p w:rsidR="00786643" w:rsidRPr="00786643" w:rsidRDefault="00786643" w:rsidP="00786643">
      <w:pPr>
        <w:widowControl w:val="0"/>
        <w:ind w:firstLine="709"/>
        <w:jc w:val="both"/>
        <w:rPr>
          <w:b/>
          <w:sz w:val="24"/>
          <w:szCs w:val="24"/>
        </w:rPr>
      </w:pPr>
      <w:r w:rsidRPr="00786643">
        <w:rPr>
          <w:b/>
          <w:sz w:val="24"/>
          <w:szCs w:val="24"/>
        </w:rPr>
        <w:t>Сопоставление ценовых предложений участников закупки осуществляется по цене без ставки НДС, ранжирование ценовых предложений осуществляется по цене без ставки НДС.</w:t>
      </w:r>
    </w:p>
    <w:p w:rsidR="00786643" w:rsidRPr="00786643" w:rsidRDefault="00786643" w:rsidP="00786643">
      <w:pPr>
        <w:widowControl w:val="0"/>
        <w:ind w:firstLine="709"/>
        <w:jc w:val="both"/>
        <w:rPr>
          <w:b/>
          <w:bCs/>
          <w:sz w:val="24"/>
        </w:rPr>
      </w:pPr>
      <w:r w:rsidRPr="00786643">
        <w:rPr>
          <w:b/>
          <w:bCs/>
          <w:sz w:val="24"/>
        </w:rPr>
        <w:t>Предложение участника закупки о цене договора без учета ставки НДС не должно превышать начальную (максимальную) цену договора за вычетом ставки НДС, указа</w:t>
      </w:r>
      <w:r w:rsidRPr="00786643">
        <w:rPr>
          <w:b/>
          <w:bCs/>
          <w:sz w:val="24"/>
        </w:rPr>
        <w:t>н</w:t>
      </w:r>
      <w:r w:rsidRPr="00786643">
        <w:rPr>
          <w:b/>
          <w:bCs/>
          <w:sz w:val="24"/>
        </w:rPr>
        <w:t>ной в документации.</w:t>
      </w:r>
    </w:p>
    <w:p w:rsidR="00786643" w:rsidRPr="00786643" w:rsidRDefault="00786643" w:rsidP="00786643">
      <w:pPr>
        <w:widowControl w:val="0"/>
        <w:ind w:firstLine="709"/>
        <w:jc w:val="both"/>
        <w:rPr>
          <w:b/>
          <w:sz w:val="24"/>
          <w:szCs w:val="24"/>
        </w:rPr>
      </w:pPr>
      <w:r w:rsidRPr="00786643">
        <w:rPr>
          <w:b/>
          <w:sz w:val="24"/>
          <w:szCs w:val="24"/>
        </w:rPr>
        <w:t>В случае</w:t>
      </w:r>
      <w:proofErr w:type="gramStart"/>
      <w:r w:rsidRPr="00786643">
        <w:rPr>
          <w:b/>
          <w:sz w:val="24"/>
          <w:szCs w:val="24"/>
        </w:rPr>
        <w:t>,</w:t>
      </w:r>
      <w:proofErr w:type="gramEnd"/>
      <w:r w:rsidRPr="00786643">
        <w:rPr>
          <w:b/>
          <w:sz w:val="24"/>
          <w:szCs w:val="24"/>
        </w:rPr>
        <w:t xml:space="preserve"> если в отношении победителя закупочной процедуры применяется упр</w:t>
      </w:r>
      <w:r w:rsidRPr="00786643">
        <w:rPr>
          <w:b/>
          <w:sz w:val="24"/>
          <w:szCs w:val="24"/>
        </w:rPr>
        <w:t>о</w:t>
      </w:r>
      <w:r w:rsidRPr="00786643">
        <w:rPr>
          <w:b/>
          <w:sz w:val="24"/>
          <w:szCs w:val="24"/>
        </w:rPr>
        <w:t>щенная система налогообложения, договор заключается по его ценовому предложению без ставки НДС.</w:t>
      </w:r>
    </w:p>
    <w:p w:rsidR="00786643" w:rsidRPr="00786643" w:rsidRDefault="00786643" w:rsidP="00786643">
      <w:pPr>
        <w:widowControl w:val="0"/>
        <w:ind w:firstLine="709"/>
        <w:jc w:val="both"/>
        <w:rPr>
          <w:b/>
          <w:sz w:val="24"/>
          <w:szCs w:val="24"/>
        </w:rPr>
      </w:pPr>
      <w:r w:rsidRPr="00786643">
        <w:rPr>
          <w:b/>
          <w:sz w:val="24"/>
          <w:szCs w:val="24"/>
        </w:rPr>
        <w:t>В случае</w:t>
      </w:r>
      <w:proofErr w:type="gramStart"/>
      <w:r w:rsidRPr="00786643">
        <w:rPr>
          <w:b/>
          <w:sz w:val="24"/>
          <w:szCs w:val="24"/>
        </w:rPr>
        <w:t>,</w:t>
      </w:r>
      <w:proofErr w:type="gramEnd"/>
      <w:r w:rsidRPr="00786643">
        <w:rPr>
          <w:b/>
          <w:sz w:val="24"/>
          <w:szCs w:val="24"/>
        </w:rPr>
        <w:t xml:space="preserve"> если в отношении победителя закупочной процедуры применяется общая система налогообложения, договор заключается по цене со ставкой НДС в размере, уст</w:t>
      </w:r>
      <w:r w:rsidRPr="00786643">
        <w:rPr>
          <w:b/>
          <w:sz w:val="24"/>
          <w:szCs w:val="24"/>
        </w:rPr>
        <w:t>а</w:t>
      </w:r>
      <w:r w:rsidRPr="00786643">
        <w:rPr>
          <w:b/>
          <w:sz w:val="24"/>
          <w:szCs w:val="24"/>
        </w:rPr>
        <w:t>новленном в извещении, документации.</w:t>
      </w:r>
    </w:p>
    <w:p w:rsidR="00786643" w:rsidRPr="00786643" w:rsidRDefault="00786643" w:rsidP="00786643">
      <w:pPr>
        <w:widowControl w:val="0"/>
        <w:ind w:firstLine="709"/>
        <w:jc w:val="both"/>
        <w:rPr>
          <w:b/>
          <w:sz w:val="24"/>
          <w:szCs w:val="24"/>
        </w:rPr>
      </w:pPr>
      <w:r w:rsidRPr="00786643">
        <w:rPr>
          <w:b/>
          <w:sz w:val="24"/>
          <w:szCs w:val="24"/>
        </w:rPr>
        <w:t>В случае</w:t>
      </w:r>
      <w:proofErr w:type="gramStart"/>
      <w:r w:rsidRPr="00786643">
        <w:rPr>
          <w:b/>
          <w:sz w:val="24"/>
          <w:szCs w:val="24"/>
        </w:rPr>
        <w:t>,</w:t>
      </w:r>
      <w:proofErr w:type="gramEnd"/>
      <w:r w:rsidRPr="00786643">
        <w:rPr>
          <w:b/>
          <w:sz w:val="24"/>
          <w:szCs w:val="24"/>
        </w:rPr>
        <w:t xml:space="preserve"> если договор заключается по цене со ставкой НДС, оплата полной цены договора (в том числе НДС) осуществляется после выставления поставщиком (подрядч</w:t>
      </w:r>
      <w:r w:rsidRPr="00786643">
        <w:rPr>
          <w:b/>
          <w:sz w:val="24"/>
          <w:szCs w:val="24"/>
        </w:rPr>
        <w:t>и</w:t>
      </w:r>
      <w:r w:rsidRPr="00786643">
        <w:rPr>
          <w:b/>
          <w:sz w:val="24"/>
          <w:szCs w:val="24"/>
        </w:rPr>
        <w:t>ком, исполнителем) счета-фактуры или универсального передаточного документа с выд</w:t>
      </w:r>
      <w:r w:rsidRPr="00786643">
        <w:rPr>
          <w:b/>
          <w:sz w:val="24"/>
          <w:szCs w:val="24"/>
        </w:rPr>
        <w:t>е</w:t>
      </w:r>
      <w:r w:rsidRPr="00786643">
        <w:rPr>
          <w:b/>
          <w:sz w:val="24"/>
          <w:szCs w:val="24"/>
        </w:rPr>
        <w:t>ленной в нем ставкой НДС в размере, установленном документацией.</w:t>
      </w:r>
    </w:p>
    <w:p w:rsidR="00786643" w:rsidRPr="00786643" w:rsidRDefault="00786643" w:rsidP="00786643">
      <w:pPr>
        <w:widowControl w:val="0"/>
        <w:ind w:firstLine="709"/>
        <w:jc w:val="both"/>
        <w:rPr>
          <w:sz w:val="24"/>
          <w:szCs w:val="24"/>
        </w:rPr>
      </w:pPr>
      <w:r w:rsidRPr="00786643">
        <w:rPr>
          <w:sz w:val="24"/>
          <w:szCs w:val="24"/>
        </w:rPr>
        <w:t>Источник финансирования закупки - собственные средства Заказчика.</w:t>
      </w:r>
    </w:p>
    <w:p w:rsidR="00786643" w:rsidRPr="00786643" w:rsidRDefault="00786643" w:rsidP="00786643">
      <w:pPr>
        <w:widowControl w:val="0"/>
        <w:ind w:firstLine="709"/>
        <w:jc w:val="both"/>
        <w:rPr>
          <w:rFonts w:eastAsia="Calibri"/>
          <w:sz w:val="24"/>
          <w:szCs w:val="24"/>
          <w:lang w:eastAsia="en-US"/>
        </w:rPr>
      </w:pPr>
      <w:r w:rsidRPr="00786643">
        <w:rPr>
          <w:sz w:val="24"/>
          <w:szCs w:val="24"/>
        </w:rPr>
        <w:lastRenderedPageBreak/>
        <w:t>Форма, срок и порядок оплаты за поставленные товары, выполненные работы, оказанные услуги указан в разделе</w:t>
      </w:r>
      <w:r w:rsidRPr="00786643">
        <w:rPr>
          <w:b/>
          <w:sz w:val="24"/>
          <w:szCs w:val="24"/>
        </w:rPr>
        <w:t xml:space="preserve"> </w:t>
      </w:r>
      <w:r w:rsidRPr="00786643">
        <w:rPr>
          <w:sz w:val="24"/>
          <w:szCs w:val="24"/>
        </w:rPr>
        <w:t>VI.</w:t>
      </w:r>
      <w:r w:rsidRPr="00786643">
        <w:rPr>
          <w:b/>
          <w:sz w:val="24"/>
          <w:szCs w:val="24"/>
        </w:rPr>
        <w:t xml:space="preserve"> «Проект договора» </w:t>
      </w:r>
      <w:r w:rsidRPr="00786643">
        <w:rPr>
          <w:sz w:val="24"/>
          <w:szCs w:val="24"/>
        </w:rPr>
        <w:t>документации.</w:t>
      </w:r>
    </w:p>
    <w:p w:rsidR="00786643" w:rsidRPr="00786643" w:rsidRDefault="00786643" w:rsidP="00786643">
      <w:pPr>
        <w:widowControl w:val="0"/>
        <w:autoSpaceDE w:val="0"/>
        <w:autoSpaceDN w:val="0"/>
        <w:adjustRightInd w:val="0"/>
        <w:spacing w:before="120"/>
        <w:ind w:firstLine="709"/>
        <w:jc w:val="both"/>
        <w:rPr>
          <w:sz w:val="24"/>
          <w:szCs w:val="24"/>
        </w:rPr>
      </w:pPr>
      <w:bookmarkStart w:id="7" w:name="ПУА_4"/>
      <w:r w:rsidRPr="00786643">
        <w:rPr>
          <w:b/>
          <w:sz w:val="24"/>
          <w:szCs w:val="24"/>
        </w:rPr>
        <w:t>4. </w:t>
      </w:r>
      <w:bookmarkEnd w:id="7"/>
      <w:r w:rsidRPr="00786643">
        <w:rPr>
          <w:rFonts w:eastAsia="Calibri"/>
          <w:b/>
          <w:sz w:val="24"/>
          <w:szCs w:val="24"/>
          <w:lang w:eastAsia="en-US"/>
        </w:rPr>
        <w:t>Требования, предъявляемые к участникам аукциона в соответствии</w:t>
      </w:r>
      <w:r w:rsidRPr="00786643">
        <w:rPr>
          <w:rFonts w:eastAsia="Calibri"/>
          <w:b/>
          <w:sz w:val="24"/>
          <w:szCs w:val="24"/>
          <w:lang w:eastAsia="en-US"/>
        </w:rPr>
        <w:br/>
        <w:t xml:space="preserve">с </w:t>
      </w:r>
      <w:r w:rsidRPr="00786643">
        <w:rPr>
          <w:rFonts w:eastAsia="Calibri"/>
          <w:b/>
          <w:sz w:val="24"/>
          <w:szCs w:val="24"/>
        </w:rPr>
        <w:t>разделом 8 Положения о закупке</w:t>
      </w:r>
    </w:p>
    <w:bookmarkStart w:id="8" w:name="ПУА4131"/>
    <w:p w:rsidR="00786643" w:rsidRPr="00786643" w:rsidRDefault="00E87CC7" w:rsidP="00786643">
      <w:pPr>
        <w:widowControl w:val="0"/>
        <w:autoSpaceDE w:val="0"/>
        <w:autoSpaceDN w:val="0"/>
        <w:ind w:firstLine="709"/>
        <w:jc w:val="both"/>
        <w:rPr>
          <w:b/>
          <w:sz w:val="24"/>
          <w:szCs w:val="24"/>
        </w:rPr>
      </w:pPr>
      <w:r w:rsidRPr="00786643">
        <w:rPr>
          <w:sz w:val="24"/>
          <w:szCs w:val="24"/>
        </w:rPr>
        <w:fldChar w:fldCharType="begin"/>
      </w:r>
      <w:r w:rsidR="00786643" w:rsidRPr="00786643">
        <w:rPr>
          <w:sz w:val="24"/>
          <w:szCs w:val="24"/>
        </w:rPr>
        <w:instrText xml:space="preserve"> HYPERLINK "file:///C:\\Users\\kurovie\\Куров\\ЗАКУПКИ\\Аукционы\\2022%20г\\Поставка%2017%20автомобилей%20Нива%20Трэвел\\Рабочая\\Документация%20на%20поставку%20АРМ%20и%20МФУ.docx" \l "ПУА131" </w:instrText>
      </w:r>
      <w:r w:rsidRPr="00786643">
        <w:rPr>
          <w:sz w:val="24"/>
          <w:szCs w:val="24"/>
        </w:rPr>
        <w:fldChar w:fldCharType="separate"/>
      </w:r>
      <w:r w:rsidR="00786643" w:rsidRPr="00786643">
        <w:rPr>
          <w:sz w:val="24"/>
        </w:rPr>
        <w:t>4.1. </w:t>
      </w:r>
      <w:bookmarkEnd w:id="8"/>
      <w:r w:rsidRPr="00786643">
        <w:rPr>
          <w:sz w:val="24"/>
          <w:szCs w:val="24"/>
        </w:rPr>
        <w:fldChar w:fldCharType="end"/>
      </w:r>
      <w:r w:rsidR="00786643" w:rsidRPr="00786643">
        <w:rPr>
          <w:sz w:val="24"/>
          <w:szCs w:val="24"/>
        </w:rPr>
        <w:t xml:space="preserve">К участнику закупки устанавливаются следующие обязательные требования, в том числе дополнительные и квалификационные требования, указанные в разделе II. </w:t>
      </w:r>
      <w:r w:rsidR="00786643" w:rsidRPr="00786643">
        <w:rPr>
          <w:b/>
          <w:sz w:val="24"/>
          <w:szCs w:val="24"/>
        </w:rPr>
        <w:t>«Информац</w:t>
      </w:r>
      <w:r w:rsidR="00786643" w:rsidRPr="00786643">
        <w:rPr>
          <w:b/>
          <w:sz w:val="24"/>
          <w:szCs w:val="24"/>
        </w:rPr>
        <w:t>и</w:t>
      </w:r>
      <w:r w:rsidR="00786643" w:rsidRPr="00786643">
        <w:rPr>
          <w:b/>
          <w:sz w:val="24"/>
          <w:szCs w:val="24"/>
        </w:rPr>
        <w:t xml:space="preserve">онная карта аукциона в электронной форме» </w:t>
      </w:r>
      <w:r w:rsidR="00786643" w:rsidRPr="00786643">
        <w:rPr>
          <w:sz w:val="24"/>
          <w:szCs w:val="24"/>
        </w:rPr>
        <w:t>документации:</w:t>
      </w:r>
    </w:p>
    <w:p w:rsidR="00786643" w:rsidRPr="00786643" w:rsidRDefault="00786643" w:rsidP="00786643">
      <w:pPr>
        <w:widowControl w:val="0"/>
        <w:autoSpaceDE w:val="0"/>
        <w:autoSpaceDN w:val="0"/>
        <w:ind w:firstLine="709"/>
        <w:jc w:val="both"/>
        <w:rPr>
          <w:sz w:val="24"/>
          <w:szCs w:val="24"/>
        </w:rPr>
      </w:pPr>
      <w:r w:rsidRPr="00786643">
        <w:rPr>
          <w:sz w:val="24"/>
          <w:szCs w:val="24"/>
        </w:rPr>
        <w:t>4.1.1. Соответствие участников закупки требованиям, устанавливаемым законодательс</w:t>
      </w:r>
      <w:r w:rsidRPr="00786643">
        <w:rPr>
          <w:sz w:val="24"/>
          <w:szCs w:val="24"/>
        </w:rPr>
        <w:t>т</w:t>
      </w:r>
      <w:r w:rsidRPr="00786643">
        <w:rPr>
          <w:sz w:val="24"/>
          <w:szCs w:val="24"/>
        </w:rPr>
        <w:t>вом Российской Федерации к лицам, осуществляющим поставки товаров, выполнение работ, оказание услуг, являющихся предметом закупки, и соответствующих требованиям, установле</w:t>
      </w:r>
      <w:r w:rsidRPr="00786643">
        <w:rPr>
          <w:sz w:val="24"/>
          <w:szCs w:val="24"/>
        </w:rPr>
        <w:t>н</w:t>
      </w:r>
      <w:r w:rsidRPr="00786643">
        <w:rPr>
          <w:sz w:val="24"/>
          <w:szCs w:val="24"/>
        </w:rPr>
        <w:t>ным в документации о закупке (иметь соответствующие лицензии, сертификаты, разрешения). Если в соответствии с законодательством Российской Федерации информация и документы, подтверждающие такое соответствие, содержатся в открытых</w:t>
      </w:r>
      <w:r>
        <w:rPr>
          <w:sz w:val="24"/>
          <w:szCs w:val="24"/>
        </w:rPr>
        <w:t xml:space="preserve"> </w:t>
      </w:r>
      <w:r w:rsidRPr="00786643">
        <w:rPr>
          <w:sz w:val="24"/>
          <w:szCs w:val="24"/>
        </w:rPr>
        <w:t>и общедоступных государстве</w:t>
      </w:r>
      <w:r w:rsidRPr="00786643">
        <w:rPr>
          <w:sz w:val="24"/>
          <w:szCs w:val="24"/>
        </w:rPr>
        <w:t>н</w:t>
      </w:r>
      <w:r w:rsidRPr="00786643">
        <w:rPr>
          <w:sz w:val="24"/>
          <w:szCs w:val="24"/>
        </w:rPr>
        <w:t>ных реестрах, размещенных в информационно-телекоммуникационной сети «Интернет» (с ук</w:t>
      </w:r>
      <w:r w:rsidRPr="00786643">
        <w:rPr>
          <w:sz w:val="24"/>
          <w:szCs w:val="24"/>
        </w:rPr>
        <w:t>а</w:t>
      </w:r>
      <w:r w:rsidRPr="00786643">
        <w:rPr>
          <w:sz w:val="24"/>
          <w:szCs w:val="24"/>
        </w:rPr>
        <w:t>занием адреса сайта или страницы сайта</w:t>
      </w:r>
      <w:r>
        <w:rPr>
          <w:sz w:val="24"/>
          <w:szCs w:val="24"/>
        </w:rPr>
        <w:t xml:space="preserve"> </w:t>
      </w:r>
      <w:r w:rsidRPr="00786643">
        <w:rPr>
          <w:sz w:val="24"/>
          <w:szCs w:val="24"/>
        </w:rPr>
        <w:t>в информационно-телекоммуникационной сети «И</w:t>
      </w:r>
      <w:r w:rsidRPr="00786643">
        <w:rPr>
          <w:sz w:val="24"/>
          <w:szCs w:val="24"/>
        </w:rPr>
        <w:t>н</w:t>
      </w:r>
      <w:r w:rsidRPr="00786643">
        <w:rPr>
          <w:sz w:val="24"/>
          <w:szCs w:val="24"/>
        </w:rPr>
        <w:t>тернет», на которых размещены эти информация и документы);</w:t>
      </w:r>
    </w:p>
    <w:p w:rsidR="00786643" w:rsidRPr="00786643" w:rsidRDefault="00786643" w:rsidP="00786643">
      <w:pPr>
        <w:widowControl w:val="0"/>
        <w:autoSpaceDE w:val="0"/>
        <w:autoSpaceDN w:val="0"/>
        <w:ind w:firstLine="709"/>
        <w:jc w:val="both"/>
        <w:rPr>
          <w:sz w:val="24"/>
          <w:szCs w:val="24"/>
        </w:rPr>
      </w:pPr>
      <w:r w:rsidRPr="00786643">
        <w:rPr>
          <w:sz w:val="24"/>
          <w:szCs w:val="24"/>
        </w:rPr>
        <w:t>4.1.2. Участник закупки должен обладать гражданской правоспособностью в полном объеме для заключения и исполнения договора (должен быть зарегистрирован</w:t>
      </w:r>
      <w:r>
        <w:rPr>
          <w:sz w:val="24"/>
          <w:szCs w:val="24"/>
        </w:rPr>
        <w:t xml:space="preserve"> </w:t>
      </w:r>
      <w:r w:rsidRPr="00786643">
        <w:rPr>
          <w:sz w:val="24"/>
          <w:szCs w:val="24"/>
        </w:rPr>
        <w:t xml:space="preserve">в установленном порядке); </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4.1.3. </w:t>
      </w:r>
      <w:proofErr w:type="spellStart"/>
      <w:r w:rsidRPr="00786643">
        <w:rPr>
          <w:sz w:val="24"/>
          <w:szCs w:val="24"/>
        </w:rPr>
        <w:t>Непроведение</w:t>
      </w:r>
      <w:proofErr w:type="spellEnd"/>
      <w:r w:rsidRPr="00786643">
        <w:rPr>
          <w:sz w:val="24"/>
          <w:szCs w:val="24"/>
        </w:rPr>
        <w:t xml:space="preserve"> ликвидации участника закупки и отсутствие решения арбитражного суда о признании участника закупки несостоятельным (банкротом);</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4.1.4. </w:t>
      </w:r>
      <w:proofErr w:type="spellStart"/>
      <w:r w:rsidRPr="00786643">
        <w:rPr>
          <w:sz w:val="24"/>
          <w:szCs w:val="24"/>
        </w:rPr>
        <w:t>Неприостановление</w:t>
      </w:r>
      <w:proofErr w:type="spellEnd"/>
      <w:r w:rsidRPr="00786643">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4.1.5. </w:t>
      </w:r>
      <w:proofErr w:type="gramStart"/>
      <w:r w:rsidRPr="00786643">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sidRPr="00786643">
        <w:rPr>
          <w:sz w:val="24"/>
          <w:szCs w:val="24"/>
        </w:rPr>
        <w:br/>
        <w:t>(за исключением сумм, на которые предоставлены отсрочка, рассрочка, инвестиционный нал</w:t>
      </w:r>
      <w:r w:rsidRPr="00786643">
        <w:rPr>
          <w:sz w:val="24"/>
          <w:szCs w:val="24"/>
        </w:rPr>
        <w:t>о</w:t>
      </w:r>
      <w:r w:rsidRPr="00786643">
        <w:rPr>
          <w:sz w:val="24"/>
          <w:szCs w:val="24"/>
        </w:rPr>
        <w:t>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86643">
        <w:rPr>
          <w:sz w:val="24"/>
          <w:szCs w:val="24"/>
        </w:rPr>
        <w:t xml:space="preserve"> </w:t>
      </w:r>
      <w:proofErr w:type="gramStart"/>
      <w:r w:rsidRPr="00786643">
        <w:rPr>
          <w:sz w:val="24"/>
          <w:szCs w:val="24"/>
        </w:rPr>
        <w:t>заявит</w:t>
      </w:r>
      <w:r w:rsidRPr="00786643">
        <w:rPr>
          <w:sz w:val="24"/>
          <w:szCs w:val="24"/>
        </w:rPr>
        <w:t>е</w:t>
      </w:r>
      <w:r w:rsidRPr="00786643">
        <w:rPr>
          <w:sz w:val="24"/>
          <w:szCs w:val="24"/>
        </w:rPr>
        <w:t>ля по уплате этих сумм исполненной или которые признаны безнадежными к взысканию в с</w:t>
      </w:r>
      <w:r w:rsidRPr="00786643">
        <w:rPr>
          <w:sz w:val="24"/>
          <w:szCs w:val="24"/>
        </w:rPr>
        <w:t>о</w:t>
      </w:r>
      <w:r w:rsidRPr="00786643">
        <w:rPr>
          <w:sz w:val="24"/>
          <w:szCs w:val="24"/>
        </w:rPr>
        <w:t>ответствии с законодательством Российской Федерации</w:t>
      </w:r>
      <w:r>
        <w:rPr>
          <w:sz w:val="24"/>
          <w:szCs w:val="24"/>
        </w:rPr>
        <w:t xml:space="preserve"> </w:t>
      </w:r>
      <w:r w:rsidRPr="00786643">
        <w:rPr>
          <w:sz w:val="24"/>
          <w:szCs w:val="24"/>
        </w:rPr>
        <w:t>о налогах и сборах) за прошедший к</w:t>
      </w:r>
      <w:r w:rsidRPr="00786643">
        <w:rPr>
          <w:sz w:val="24"/>
          <w:szCs w:val="24"/>
        </w:rPr>
        <w:t>а</w:t>
      </w:r>
      <w:r w:rsidRPr="00786643">
        <w:rPr>
          <w:sz w:val="24"/>
          <w:szCs w:val="24"/>
        </w:rPr>
        <w:t>лендарный год, размер которых превышает 25 (двадцать пять) процентов балансовой стоимости активов участника закупки, по данным бухгалтерской (финансовой) отчетности за последний отчетный период.</w:t>
      </w:r>
      <w:proofErr w:type="gramEnd"/>
      <w:r w:rsidRPr="00786643">
        <w:rPr>
          <w:sz w:val="24"/>
          <w:szCs w:val="24"/>
        </w:rPr>
        <w:t xml:space="preserve"> Участник такой закупки считается соответствующим установленному треб</w:t>
      </w:r>
      <w:r w:rsidRPr="00786643">
        <w:rPr>
          <w:sz w:val="24"/>
          <w:szCs w:val="24"/>
        </w:rPr>
        <w:t>о</w:t>
      </w:r>
      <w:r w:rsidRPr="00786643">
        <w:rPr>
          <w:sz w:val="24"/>
          <w:szCs w:val="24"/>
        </w:rPr>
        <w:t xml:space="preserve">ванию в случае, если им в установленном порядке подано заявление об обжаловании </w:t>
      </w:r>
      <w:proofErr w:type="gramStart"/>
      <w:r w:rsidRPr="00786643">
        <w:rPr>
          <w:sz w:val="24"/>
          <w:szCs w:val="24"/>
        </w:rPr>
        <w:t>указанных</w:t>
      </w:r>
      <w:proofErr w:type="gramEnd"/>
      <w:r w:rsidRPr="00786643">
        <w:rPr>
          <w:sz w:val="24"/>
          <w:szCs w:val="24"/>
        </w:rPr>
        <w:t xml:space="preserve"> недоимки, задолженности и решение по данному заявлению на дату рассмотрения заявки на участие в закупке не принято;</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4.1.6. </w:t>
      </w:r>
      <w:proofErr w:type="gramStart"/>
      <w:r w:rsidRPr="00786643">
        <w:rPr>
          <w:sz w:val="24"/>
          <w:szCs w:val="24"/>
        </w:rPr>
        <w:t>Отсутствие у участника закупки, либо у руководителя, членов коллегиального и</w:t>
      </w:r>
      <w:r w:rsidRPr="00786643">
        <w:rPr>
          <w:sz w:val="24"/>
          <w:szCs w:val="24"/>
        </w:rPr>
        <w:t>с</w:t>
      </w:r>
      <w:r w:rsidRPr="00786643">
        <w:rPr>
          <w:sz w:val="24"/>
          <w:szCs w:val="24"/>
        </w:rPr>
        <w:t>полнительного органа, лица, исполняющего функции единоличного исполнительного органа, или главного бухгалтера непогашенной или неснятой судимости за преступления</w:t>
      </w:r>
      <w:r>
        <w:rPr>
          <w:sz w:val="24"/>
          <w:szCs w:val="24"/>
        </w:rPr>
        <w:t xml:space="preserve"> </w:t>
      </w:r>
      <w:r w:rsidRPr="00786643">
        <w:rPr>
          <w:sz w:val="24"/>
          <w:szCs w:val="24"/>
        </w:rPr>
        <w:t>в сфере эк</w:t>
      </w:r>
      <w:r w:rsidRPr="00786643">
        <w:rPr>
          <w:sz w:val="24"/>
          <w:szCs w:val="24"/>
        </w:rPr>
        <w:t>о</w:t>
      </w:r>
      <w:r w:rsidRPr="00786643">
        <w:rPr>
          <w:sz w:val="24"/>
          <w:szCs w:val="24"/>
        </w:rPr>
        <w:t>номики и (или) преступления, предусмотренные статьями 289, 290, 291, 291.1 Уголовного к</w:t>
      </w:r>
      <w:r w:rsidRPr="00786643">
        <w:rPr>
          <w:sz w:val="24"/>
          <w:szCs w:val="24"/>
        </w:rPr>
        <w:t>о</w:t>
      </w:r>
      <w:r w:rsidRPr="00786643">
        <w:rPr>
          <w:sz w:val="24"/>
          <w:szCs w:val="24"/>
        </w:rPr>
        <w:t>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w:t>
      </w:r>
      <w:proofErr w:type="gramEnd"/>
      <w:r w:rsidRPr="00786643">
        <w:rPr>
          <w:sz w:val="24"/>
          <w:szCs w:val="24"/>
        </w:rPr>
        <w:t xml:space="preserve"> определе</w:t>
      </w:r>
      <w:r w:rsidRPr="00786643">
        <w:rPr>
          <w:sz w:val="24"/>
          <w:szCs w:val="24"/>
        </w:rPr>
        <w:t>н</w:t>
      </w:r>
      <w:r w:rsidRPr="00786643">
        <w:rPr>
          <w:sz w:val="24"/>
          <w:szCs w:val="24"/>
        </w:rPr>
        <w:t>ной деятельностью, которые связаны с поставкой товара, выполнением работ, оказанием услуг, являющихся предметом осуществляемой закупки,</w:t>
      </w:r>
      <w:r>
        <w:rPr>
          <w:sz w:val="24"/>
          <w:szCs w:val="24"/>
        </w:rPr>
        <w:t xml:space="preserve"> </w:t>
      </w:r>
      <w:r w:rsidRPr="00786643">
        <w:rPr>
          <w:sz w:val="24"/>
          <w:szCs w:val="24"/>
        </w:rPr>
        <w:t>и административного наказания в виде ди</w:t>
      </w:r>
      <w:r w:rsidRPr="00786643">
        <w:rPr>
          <w:sz w:val="24"/>
          <w:szCs w:val="24"/>
        </w:rPr>
        <w:t>с</w:t>
      </w:r>
      <w:r w:rsidRPr="00786643">
        <w:rPr>
          <w:sz w:val="24"/>
          <w:szCs w:val="24"/>
        </w:rPr>
        <w:t>квалификации;</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 xml:space="preserve">4.1.7. Отсутствие фактов привлечения </w:t>
      </w:r>
      <w:proofErr w:type="gramStart"/>
      <w:r w:rsidRPr="00786643">
        <w:rPr>
          <w:sz w:val="24"/>
          <w:szCs w:val="24"/>
        </w:rPr>
        <w:t>в течение двух лет до момента подачи заявки</w:t>
      </w:r>
      <w:r w:rsidRPr="00786643">
        <w:rPr>
          <w:sz w:val="24"/>
          <w:szCs w:val="24"/>
        </w:rPr>
        <w:br/>
        <w:t>на участие в закупке участника закупки к административной ответственности</w:t>
      </w:r>
      <w:proofErr w:type="gramEnd"/>
      <w:r w:rsidRPr="00786643">
        <w:rPr>
          <w:sz w:val="24"/>
          <w:szCs w:val="24"/>
        </w:rPr>
        <w:t xml:space="preserve"> за совершение административного правонарушения, предусмотренного статьей 19.28 Кодекса Российской Ф</w:t>
      </w:r>
      <w:r w:rsidRPr="00786643">
        <w:rPr>
          <w:sz w:val="24"/>
          <w:szCs w:val="24"/>
        </w:rPr>
        <w:t>е</w:t>
      </w:r>
      <w:r w:rsidRPr="00786643">
        <w:rPr>
          <w:sz w:val="24"/>
          <w:szCs w:val="24"/>
        </w:rPr>
        <w:t>дерации об административных правонарушениях;</w:t>
      </w:r>
    </w:p>
    <w:p w:rsidR="00786643" w:rsidRPr="00786643" w:rsidRDefault="00786643" w:rsidP="00786643">
      <w:pPr>
        <w:widowControl w:val="0"/>
        <w:autoSpaceDE w:val="0"/>
        <w:autoSpaceDN w:val="0"/>
        <w:ind w:firstLine="709"/>
        <w:jc w:val="both"/>
        <w:rPr>
          <w:sz w:val="24"/>
          <w:szCs w:val="24"/>
        </w:rPr>
      </w:pPr>
      <w:r w:rsidRPr="00786643">
        <w:rPr>
          <w:sz w:val="24"/>
          <w:szCs w:val="24"/>
        </w:rPr>
        <w:t>4.1.8. Обладание участником закупки исключительными правами на результаты инте</w:t>
      </w:r>
      <w:r w:rsidRPr="00786643">
        <w:rPr>
          <w:sz w:val="24"/>
          <w:szCs w:val="24"/>
        </w:rPr>
        <w:t>л</w:t>
      </w:r>
      <w:r w:rsidRPr="00786643">
        <w:rPr>
          <w:sz w:val="24"/>
          <w:szCs w:val="24"/>
        </w:rPr>
        <w:t>лектуальной деятельности, если в связи с исполнением договора Заказчик приобретает права на такие результаты;</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4.1.9. Обладание участником закупки правами использования результата интеллектуал</w:t>
      </w:r>
      <w:r w:rsidRPr="00786643">
        <w:rPr>
          <w:sz w:val="24"/>
          <w:szCs w:val="24"/>
        </w:rPr>
        <w:t>ь</w:t>
      </w:r>
      <w:r w:rsidRPr="00786643">
        <w:rPr>
          <w:sz w:val="24"/>
          <w:szCs w:val="24"/>
        </w:rPr>
        <w:lastRenderedPageBreak/>
        <w:t>ной деятельности в случае использования такого результата при исполнении договора;</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4.1.10. Отсутствие сведений об участниках закупки в реестре недобросовестных поста</w:t>
      </w:r>
      <w:r w:rsidRPr="00786643">
        <w:rPr>
          <w:sz w:val="24"/>
          <w:szCs w:val="24"/>
        </w:rPr>
        <w:t>в</w:t>
      </w:r>
      <w:r w:rsidRPr="00786643">
        <w:rPr>
          <w:sz w:val="24"/>
          <w:szCs w:val="24"/>
        </w:rPr>
        <w:t>щиков, ведение которого осуществляется федеральным органом исполнительной власти, упо</w:t>
      </w:r>
      <w:r w:rsidRPr="00786643">
        <w:rPr>
          <w:sz w:val="24"/>
          <w:szCs w:val="24"/>
        </w:rPr>
        <w:t>л</w:t>
      </w:r>
      <w:r w:rsidRPr="00786643">
        <w:rPr>
          <w:sz w:val="24"/>
          <w:szCs w:val="24"/>
        </w:rPr>
        <w:t>номоченным Правительством Российской Федерации в единой информационной системе;</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4.1.11. </w:t>
      </w:r>
      <w:proofErr w:type="gramStart"/>
      <w:r w:rsidRPr="00786643">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w:t>
      </w:r>
      <w:r w:rsidRPr="00786643">
        <w:rPr>
          <w:sz w:val="24"/>
          <w:szCs w:val="24"/>
        </w:rPr>
        <w:br/>
        <w:t xml:space="preserve">в браке с физическими лицами, являющимися </w:t>
      </w:r>
      <w:proofErr w:type="spellStart"/>
      <w:r w:rsidRPr="00786643">
        <w:rPr>
          <w:sz w:val="24"/>
          <w:szCs w:val="24"/>
        </w:rPr>
        <w:t>выгодоприобретателями</w:t>
      </w:r>
      <w:proofErr w:type="spellEnd"/>
      <w:r w:rsidRPr="00786643">
        <w:rPr>
          <w:sz w:val="24"/>
          <w:szCs w:val="24"/>
        </w:rPr>
        <w:t>, единоличным исполн</w:t>
      </w:r>
      <w:r w:rsidRPr="00786643">
        <w:rPr>
          <w:sz w:val="24"/>
          <w:szCs w:val="24"/>
        </w:rPr>
        <w:t>и</w:t>
      </w:r>
      <w:r w:rsidRPr="00786643">
        <w:rPr>
          <w:sz w:val="24"/>
          <w:szCs w:val="24"/>
        </w:rPr>
        <w:t>тельным органом хозяйственного общества (директором, генеральным директором, управля</w:t>
      </w:r>
      <w:r w:rsidRPr="00786643">
        <w:rPr>
          <w:sz w:val="24"/>
          <w:szCs w:val="24"/>
        </w:rPr>
        <w:t>ю</w:t>
      </w:r>
      <w:r w:rsidRPr="00786643">
        <w:rPr>
          <w:sz w:val="24"/>
          <w:szCs w:val="24"/>
        </w:rPr>
        <w:t>щим, президентом и другими), членами коллегиального исполнительного органа хозяйственн</w:t>
      </w:r>
      <w:r w:rsidRPr="00786643">
        <w:rPr>
          <w:sz w:val="24"/>
          <w:szCs w:val="24"/>
        </w:rPr>
        <w:t>о</w:t>
      </w:r>
      <w:r w:rsidRPr="00786643">
        <w:rPr>
          <w:sz w:val="24"/>
          <w:szCs w:val="24"/>
        </w:rPr>
        <w:t>го общества, руководителем (директором, генеральным директором) учреждения или унитарн</w:t>
      </w:r>
      <w:r w:rsidRPr="00786643">
        <w:rPr>
          <w:sz w:val="24"/>
          <w:szCs w:val="24"/>
        </w:rPr>
        <w:t>о</w:t>
      </w:r>
      <w:r w:rsidRPr="00786643">
        <w:rPr>
          <w:sz w:val="24"/>
          <w:szCs w:val="24"/>
        </w:rPr>
        <w:t>го предприятия либо иными органами управления юридических лиц - участников закупки</w:t>
      </w:r>
      <w:proofErr w:type="gramEnd"/>
      <w:r w:rsidRPr="00786643">
        <w:rPr>
          <w:sz w:val="24"/>
          <w:szCs w:val="24"/>
        </w:rPr>
        <w:t>, с физическими лицами, в том числе зарегистрированными в качестве индивидуального предпр</w:t>
      </w:r>
      <w:r w:rsidRPr="00786643">
        <w:rPr>
          <w:sz w:val="24"/>
          <w:szCs w:val="24"/>
        </w:rPr>
        <w:t>и</w:t>
      </w:r>
      <w:r w:rsidRPr="00786643">
        <w:rPr>
          <w:sz w:val="24"/>
          <w:szCs w:val="24"/>
        </w:rPr>
        <w:t>нимателя, - участниками закупки либо являются близкими родственниками (родственниками по прямой восходящей и нисходящей линии (родителями</w:t>
      </w:r>
      <w:r>
        <w:rPr>
          <w:sz w:val="24"/>
          <w:szCs w:val="24"/>
        </w:rPr>
        <w:t xml:space="preserve"> </w:t>
      </w:r>
      <w:r w:rsidRPr="00786643">
        <w:rPr>
          <w:sz w:val="24"/>
          <w:szCs w:val="24"/>
        </w:rPr>
        <w:t>и детьми, дедушкой, бабушкой и внук</w:t>
      </w:r>
      <w:r w:rsidRPr="00786643">
        <w:rPr>
          <w:sz w:val="24"/>
          <w:szCs w:val="24"/>
        </w:rPr>
        <w:t>а</w:t>
      </w:r>
      <w:r w:rsidRPr="00786643">
        <w:rPr>
          <w:sz w:val="24"/>
          <w:szCs w:val="24"/>
        </w:rPr>
        <w:t xml:space="preserve">ми), полнородными и </w:t>
      </w:r>
      <w:proofErr w:type="spellStart"/>
      <w:r w:rsidRPr="00786643">
        <w:rPr>
          <w:sz w:val="24"/>
          <w:szCs w:val="24"/>
        </w:rPr>
        <w:t>неполнородными</w:t>
      </w:r>
      <w:proofErr w:type="spellEnd"/>
      <w:r w:rsidRPr="00786643">
        <w:rPr>
          <w:sz w:val="24"/>
          <w:szCs w:val="24"/>
        </w:rPr>
        <w:t xml:space="preserve"> (имеющими общих отца или мать) братьями и сестр</w:t>
      </w:r>
      <w:r w:rsidRPr="00786643">
        <w:rPr>
          <w:sz w:val="24"/>
          <w:szCs w:val="24"/>
        </w:rPr>
        <w:t>а</w:t>
      </w:r>
      <w:r w:rsidRPr="00786643">
        <w:rPr>
          <w:sz w:val="24"/>
          <w:szCs w:val="24"/>
        </w:rPr>
        <w:t xml:space="preserve">ми), усыновителями или усыновленными указанных физических лиц. Под </w:t>
      </w:r>
      <w:proofErr w:type="spellStart"/>
      <w:r w:rsidRPr="00786643">
        <w:rPr>
          <w:sz w:val="24"/>
          <w:szCs w:val="24"/>
        </w:rPr>
        <w:t>выгодоприобретат</w:t>
      </w:r>
      <w:r w:rsidRPr="00786643">
        <w:rPr>
          <w:sz w:val="24"/>
          <w:szCs w:val="24"/>
        </w:rPr>
        <w:t>е</w:t>
      </w:r>
      <w:r w:rsidRPr="00786643">
        <w:rPr>
          <w:sz w:val="24"/>
          <w:szCs w:val="24"/>
        </w:rPr>
        <w:t>лями</w:t>
      </w:r>
      <w:proofErr w:type="spellEnd"/>
      <w:r w:rsidRPr="00786643">
        <w:rPr>
          <w:sz w:val="24"/>
          <w:szCs w:val="24"/>
        </w:rPr>
        <w:t xml:space="preserve"> для целей настоящего раздела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4.1.12. </w:t>
      </w:r>
      <w:proofErr w:type="gramStart"/>
      <w:r w:rsidRPr="00786643">
        <w:rPr>
          <w:sz w:val="24"/>
          <w:szCs w:val="24"/>
        </w:rPr>
        <w:t>Участник закупки не должен являться юридическим или физическим лицом, в о</w:t>
      </w:r>
      <w:r w:rsidRPr="00786643">
        <w:rPr>
          <w:sz w:val="24"/>
          <w:szCs w:val="24"/>
        </w:rPr>
        <w:t>т</w:t>
      </w:r>
      <w:r w:rsidRPr="00786643">
        <w:rPr>
          <w:sz w:val="24"/>
          <w:szCs w:val="24"/>
        </w:rPr>
        <w:t>ношении которого применяются специальные экономические меры, предусмотренные по</w:t>
      </w:r>
      <w:r w:rsidRPr="00786643">
        <w:rPr>
          <w:sz w:val="24"/>
          <w:szCs w:val="24"/>
        </w:rPr>
        <w:t>д</w:t>
      </w:r>
      <w:r w:rsidRPr="00786643">
        <w:rPr>
          <w:sz w:val="24"/>
          <w:szCs w:val="24"/>
        </w:rPr>
        <w:t>пунктом «а» пункта 2 Указа Президента Российской Федерации от 3 мая 2022 г. № 252</w:t>
      </w:r>
      <w:r w:rsidRPr="00786643">
        <w:rPr>
          <w:sz w:val="24"/>
          <w:szCs w:val="24"/>
        </w:rPr>
        <w:br/>
        <w:t>«О применении ответных специальных экономических мер в связи с недружественными дейс</w:t>
      </w:r>
      <w:r w:rsidRPr="00786643">
        <w:rPr>
          <w:sz w:val="24"/>
          <w:szCs w:val="24"/>
        </w:rPr>
        <w:t>т</w:t>
      </w:r>
      <w:r w:rsidRPr="00786643">
        <w:rPr>
          <w:sz w:val="24"/>
          <w:szCs w:val="24"/>
        </w:rPr>
        <w:t>виями некоторых иностранных государств и международных организаций»</w:t>
      </w:r>
      <w:r>
        <w:rPr>
          <w:sz w:val="24"/>
          <w:szCs w:val="24"/>
        </w:rPr>
        <w:t xml:space="preserve"> </w:t>
      </w:r>
      <w:r w:rsidRPr="00786643">
        <w:rPr>
          <w:sz w:val="24"/>
          <w:szCs w:val="24"/>
        </w:rPr>
        <w:t>(далее - Указ Пр</w:t>
      </w:r>
      <w:r w:rsidRPr="00786643">
        <w:rPr>
          <w:sz w:val="24"/>
          <w:szCs w:val="24"/>
        </w:rPr>
        <w:t>е</w:t>
      </w:r>
      <w:r w:rsidRPr="00786643">
        <w:rPr>
          <w:sz w:val="24"/>
          <w:szCs w:val="24"/>
        </w:rPr>
        <w:t>зидента РФ № 252), либо являться организацией, находящейся под контролем таких</w:t>
      </w:r>
      <w:proofErr w:type="gramEnd"/>
      <w:r w:rsidRPr="00786643">
        <w:rPr>
          <w:sz w:val="24"/>
          <w:szCs w:val="24"/>
        </w:rPr>
        <w:t xml:space="preserve"> лиц;</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4.1.13. Участник закупки не должен являться юридическим или физическим лицом, я</w:t>
      </w:r>
      <w:r w:rsidRPr="00786643">
        <w:rPr>
          <w:sz w:val="24"/>
          <w:szCs w:val="24"/>
        </w:rPr>
        <w:t>в</w:t>
      </w:r>
      <w:r w:rsidRPr="00786643">
        <w:rPr>
          <w:sz w:val="24"/>
          <w:szCs w:val="24"/>
        </w:rPr>
        <w:t>ляющимся иностранным агентом в соответствии с Законом № 255-ФЗ.</w:t>
      </w:r>
    </w:p>
    <w:p w:rsidR="00786643" w:rsidRPr="00786643" w:rsidRDefault="00786643" w:rsidP="00786643">
      <w:pPr>
        <w:widowControl w:val="0"/>
        <w:autoSpaceDE w:val="0"/>
        <w:autoSpaceDN w:val="0"/>
        <w:ind w:firstLine="709"/>
        <w:jc w:val="both"/>
        <w:rPr>
          <w:sz w:val="24"/>
          <w:szCs w:val="24"/>
        </w:rPr>
      </w:pPr>
      <w:r w:rsidRPr="00786643">
        <w:rPr>
          <w:sz w:val="24"/>
          <w:szCs w:val="24"/>
        </w:rPr>
        <w:t xml:space="preserve">4.2. При осуществлении закупки Заказчиком могут быть установлены дополнительные требования к участникам закупки, которые указаны в подразделе </w:t>
      </w:r>
      <w:bookmarkStart w:id="9" w:name="РОП_14"/>
      <w:r w:rsidR="00E87CC7" w:rsidRPr="00786643">
        <w:rPr>
          <w:sz w:val="24"/>
          <w:szCs w:val="24"/>
        </w:rPr>
        <w:fldChar w:fldCharType="begin"/>
      </w:r>
      <w:r w:rsidRPr="00786643">
        <w:rPr>
          <w:sz w:val="24"/>
          <w:szCs w:val="24"/>
        </w:rPr>
        <w:instrText xml:space="preserve"> HYPERLINK "file:///C:\\Users\\kurovie\\Куров\\ЗАКУПКИ\\Аукционы\\2022%20г\\Поставка%2017%20автомобилей%20Нива%20Трэвел\\Рабочая\\Документация%20на%20поставку%20АРМ%20и%20МФУ.docx" \l "Прк_14" </w:instrText>
      </w:r>
      <w:r w:rsidR="00E87CC7" w:rsidRPr="00786643">
        <w:rPr>
          <w:sz w:val="24"/>
          <w:szCs w:val="24"/>
        </w:rPr>
        <w:fldChar w:fldCharType="separate"/>
      </w:r>
      <w:r w:rsidRPr="00786643">
        <w:rPr>
          <w:sz w:val="24"/>
        </w:rPr>
        <w:t>14</w:t>
      </w:r>
      <w:bookmarkEnd w:id="9"/>
      <w:r w:rsidR="00E87CC7" w:rsidRPr="00786643">
        <w:rPr>
          <w:sz w:val="24"/>
          <w:szCs w:val="24"/>
        </w:rPr>
        <w:fldChar w:fldCharType="end"/>
      </w:r>
      <w:r>
        <w:rPr>
          <w:sz w:val="24"/>
          <w:szCs w:val="24"/>
        </w:rPr>
        <w:t xml:space="preserve"> раздела </w:t>
      </w:r>
      <w:r w:rsidRPr="00786643">
        <w:rPr>
          <w:sz w:val="24"/>
          <w:szCs w:val="24"/>
          <w:lang w:val="en-US"/>
        </w:rPr>
        <w:t>II</w:t>
      </w:r>
      <w:r w:rsidRPr="00786643">
        <w:rPr>
          <w:sz w:val="24"/>
          <w:szCs w:val="24"/>
        </w:rPr>
        <w:t>. </w:t>
      </w:r>
      <w:r w:rsidRPr="00786643">
        <w:rPr>
          <w:b/>
          <w:bCs/>
          <w:sz w:val="24"/>
          <w:szCs w:val="24"/>
        </w:rPr>
        <w:t xml:space="preserve">«Информационная карта аукциона в электронной форме» </w:t>
      </w:r>
      <w:r w:rsidRPr="00786643">
        <w:rPr>
          <w:sz w:val="24"/>
          <w:szCs w:val="24"/>
        </w:rPr>
        <w:t>документации.</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4.3. Ко всем участникам аукциона предъявляются квалификационные требования,</w:t>
      </w:r>
      <w:r w:rsidRPr="00786643">
        <w:rPr>
          <w:sz w:val="24"/>
          <w:szCs w:val="24"/>
        </w:rPr>
        <w:br/>
        <w:t>в случае установления их в подразделе 15 раздела II. </w:t>
      </w:r>
      <w:r w:rsidRPr="00786643">
        <w:rPr>
          <w:b/>
          <w:sz w:val="24"/>
          <w:szCs w:val="24"/>
        </w:rPr>
        <w:t>«Информационная карта аукциона</w:t>
      </w:r>
      <w:r w:rsidRPr="00786643">
        <w:rPr>
          <w:b/>
          <w:sz w:val="24"/>
          <w:szCs w:val="24"/>
        </w:rPr>
        <w:br/>
        <w:t>в электронной форме»</w:t>
      </w:r>
      <w:r w:rsidRPr="00786643">
        <w:rPr>
          <w:sz w:val="24"/>
          <w:szCs w:val="24"/>
        </w:rPr>
        <w:t xml:space="preserve"> документации.</w:t>
      </w:r>
    </w:p>
    <w:p w:rsidR="00786643" w:rsidRPr="00786643" w:rsidRDefault="00786643" w:rsidP="00786643">
      <w:pPr>
        <w:widowControl w:val="0"/>
        <w:ind w:firstLine="709"/>
        <w:jc w:val="both"/>
        <w:rPr>
          <w:sz w:val="24"/>
          <w:szCs w:val="24"/>
        </w:rPr>
      </w:pPr>
      <w:r w:rsidRPr="00786643">
        <w:rPr>
          <w:sz w:val="24"/>
          <w:szCs w:val="24"/>
        </w:rPr>
        <w:t>4.3.1. </w:t>
      </w:r>
      <w:proofErr w:type="gramStart"/>
      <w:r w:rsidRPr="00786643">
        <w:rPr>
          <w:sz w:val="24"/>
          <w:szCs w:val="24"/>
        </w:rPr>
        <w:t>Соответствие квалификационным требованиям подтверждается любыми необх</w:t>
      </w:r>
      <w:r w:rsidRPr="00786643">
        <w:rPr>
          <w:sz w:val="24"/>
          <w:szCs w:val="24"/>
        </w:rPr>
        <w:t>о</w:t>
      </w:r>
      <w:r w:rsidRPr="00786643">
        <w:rPr>
          <w:sz w:val="24"/>
          <w:szCs w:val="24"/>
        </w:rPr>
        <w:t>димыми, по мнению участника закупки, документами (в случае отсутствия перечня обязател</w:t>
      </w:r>
      <w:r w:rsidRPr="00786643">
        <w:rPr>
          <w:sz w:val="24"/>
          <w:szCs w:val="24"/>
        </w:rPr>
        <w:t>ь</w:t>
      </w:r>
      <w:r w:rsidRPr="00786643">
        <w:rPr>
          <w:sz w:val="24"/>
          <w:szCs w:val="24"/>
        </w:rPr>
        <w:t>ных документов в подразделе 15 раздела II.</w:t>
      </w:r>
      <w:proofErr w:type="gramEnd"/>
      <w:r w:rsidRPr="00786643">
        <w:rPr>
          <w:sz w:val="24"/>
          <w:szCs w:val="24"/>
        </w:rPr>
        <w:t xml:space="preserve"> </w:t>
      </w:r>
      <w:proofErr w:type="gramStart"/>
      <w:r w:rsidRPr="00786643">
        <w:rPr>
          <w:b/>
          <w:bCs/>
          <w:sz w:val="24"/>
          <w:szCs w:val="24"/>
        </w:rPr>
        <w:t>«Информационная карта аукциона</w:t>
      </w:r>
      <w:r>
        <w:rPr>
          <w:b/>
          <w:bCs/>
          <w:sz w:val="24"/>
          <w:szCs w:val="24"/>
        </w:rPr>
        <w:t xml:space="preserve"> </w:t>
      </w:r>
      <w:r w:rsidRPr="00786643">
        <w:rPr>
          <w:b/>
          <w:bCs/>
          <w:sz w:val="24"/>
          <w:szCs w:val="24"/>
        </w:rPr>
        <w:t>в электро</w:t>
      </w:r>
      <w:r w:rsidRPr="00786643">
        <w:rPr>
          <w:b/>
          <w:bCs/>
          <w:sz w:val="24"/>
          <w:szCs w:val="24"/>
        </w:rPr>
        <w:t>н</w:t>
      </w:r>
      <w:r w:rsidRPr="00786643">
        <w:rPr>
          <w:b/>
          <w:bCs/>
          <w:sz w:val="24"/>
          <w:szCs w:val="24"/>
        </w:rPr>
        <w:t xml:space="preserve">ной форме» </w:t>
      </w:r>
      <w:r w:rsidRPr="00786643">
        <w:rPr>
          <w:bCs/>
          <w:sz w:val="24"/>
          <w:szCs w:val="24"/>
        </w:rPr>
        <w:t>документации</w:t>
      </w:r>
      <w:r w:rsidRPr="00786643">
        <w:rPr>
          <w:sz w:val="24"/>
          <w:szCs w:val="24"/>
        </w:rPr>
        <w:t>).</w:t>
      </w:r>
      <w:proofErr w:type="gramEnd"/>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4.3.2. Участник закупки, не соответствующий установленным квалификационным треб</w:t>
      </w:r>
      <w:r w:rsidRPr="00786643">
        <w:rPr>
          <w:sz w:val="24"/>
          <w:szCs w:val="24"/>
        </w:rPr>
        <w:t>о</w:t>
      </w:r>
      <w:r w:rsidRPr="00786643">
        <w:rPr>
          <w:sz w:val="24"/>
          <w:szCs w:val="24"/>
        </w:rPr>
        <w:t>ваниям отклоняется.</w:t>
      </w:r>
    </w:p>
    <w:p w:rsidR="00786643" w:rsidRPr="00786643" w:rsidRDefault="00786643" w:rsidP="00786643">
      <w:pPr>
        <w:widowControl w:val="0"/>
        <w:ind w:firstLine="709"/>
        <w:jc w:val="both"/>
        <w:rPr>
          <w:sz w:val="24"/>
          <w:szCs w:val="24"/>
        </w:rPr>
      </w:pPr>
      <w:r w:rsidRPr="00786643">
        <w:rPr>
          <w:sz w:val="24"/>
          <w:szCs w:val="24"/>
          <w:shd w:val="clear" w:color="auto" w:fill="FFFFFF"/>
        </w:rPr>
        <w:t>4.4. Предъявляемые к участникам аукциона требования в соответствии с пунктами</w:t>
      </w:r>
      <w:r w:rsidRPr="00786643">
        <w:rPr>
          <w:sz w:val="24"/>
          <w:szCs w:val="24"/>
          <w:shd w:val="clear" w:color="auto" w:fill="FFFFFF"/>
        </w:rPr>
        <w:br/>
        <w:t xml:space="preserve">4.1 - 4.3 настоящего раздела и разделом 8 Положения о </w:t>
      </w:r>
      <w:proofErr w:type="gramStart"/>
      <w:r w:rsidRPr="00786643">
        <w:rPr>
          <w:sz w:val="24"/>
          <w:szCs w:val="24"/>
          <w:shd w:val="clear" w:color="auto" w:fill="FFFFFF"/>
        </w:rPr>
        <w:t>закупке</w:t>
      </w:r>
      <w:proofErr w:type="gramEnd"/>
      <w:r w:rsidRPr="00786643">
        <w:rPr>
          <w:shd w:val="clear" w:color="auto" w:fill="FFFFFF"/>
        </w:rPr>
        <w:t xml:space="preserve"> </w:t>
      </w:r>
      <w:r w:rsidRPr="00786643">
        <w:rPr>
          <w:sz w:val="24"/>
          <w:szCs w:val="24"/>
          <w:shd w:val="clear" w:color="auto" w:fill="FFFFFF"/>
        </w:rPr>
        <w:t>и исчерпывающий перечень д</w:t>
      </w:r>
      <w:r w:rsidRPr="00786643">
        <w:rPr>
          <w:sz w:val="24"/>
          <w:szCs w:val="24"/>
          <w:shd w:val="clear" w:color="auto" w:fill="FFFFFF"/>
        </w:rPr>
        <w:t>о</w:t>
      </w:r>
      <w:r w:rsidRPr="00786643">
        <w:rPr>
          <w:sz w:val="24"/>
          <w:szCs w:val="24"/>
          <w:shd w:val="clear" w:color="auto" w:fill="FFFFFF"/>
        </w:rPr>
        <w:t>кументов</w:t>
      </w:r>
      <w:r w:rsidRPr="00786643">
        <w:t xml:space="preserve"> </w:t>
      </w:r>
      <w:r w:rsidRPr="00786643">
        <w:rPr>
          <w:sz w:val="24"/>
          <w:szCs w:val="24"/>
        </w:rPr>
        <w:t xml:space="preserve">установлены в разделе </w:t>
      </w:r>
      <w:r w:rsidRPr="00786643">
        <w:rPr>
          <w:sz w:val="24"/>
          <w:szCs w:val="24"/>
          <w:lang w:val="en-US"/>
        </w:rPr>
        <w:t>II</w:t>
      </w:r>
      <w:r w:rsidRPr="00786643">
        <w:rPr>
          <w:sz w:val="24"/>
          <w:szCs w:val="24"/>
        </w:rPr>
        <w:t xml:space="preserve">. </w:t>
      </w:r>
      <w:r w:rsidRPr="00786643">
        <w:rPr>
          <w:b/>
          <w:bCs/>
          <w:sz w:val="24"/>
          <w:szCs w:val="24"/>
        </w:rPr>
        <w:t>«Информационная карта аукциона в электронной фо</w:t>
      </w:r>
      <w:r w:rsidRPr="00786643">
        <w:rPr>
          <w:b/>
          <w:bCs/>
          <w:sz w:val="24"/>
          <w:szCs w:val="24"/>
        </w:rPr>
        <w:t>р</w:t>
      </w:r>
      <w:r w:rsidRPr="00786643">
        <w:rPr>
          <w:b/>
          <w:bCs/>
          <w:sz w:val="24"/>
          <w:szCs w:val="24"/>
        </w:rPr>
        <w:t xml:space="preserve">ме» </w:t>
      </w:r>
      <w:r w:rsidRPr="00786643">
        <w:rPr>
          <w:sz w:val="24"/>
          <w:szCs w:val="24"/>
        </w:rPr>
        <w:t>документации.</w:t>
      </w:r>
    </w:p>
    <w:p w:rsidR="00786643" w:rsidRPr="00786643" w:rsidRDefault="00786643" w:rsidP="00786643">
      <w:pPr>
        <w:widowControl w:val="0"/>
        <w:spacing w:before="120"/>
        <w:ind w:firstLine="709"/>
        <w:jc w:val="both"/>
        <w:rPr>
          <w:b/>
          <w:sz w:val="24"/>
          <w:szCs w:val="24"/>
        </w:rPr>
      </w:pPr>
      <w:r w:rsidRPr="00786643">
        <w:rPr>
          <w:b/>
          <w:sz w:val="24"/>
          <w:szCs w:val="24"/>
        </w:rPr>
        <w:t>5. Расходы на участие в аукционе</w:t>
      </w:r>
    </w:p>
    <w:p w:rsidR="00786643" w:rsidRPr="00786643" w:rsidRDefault="00786643" w:rsidP="00786643">
      <w:pPr>
        <w:widowControl w:val="0"/>
        <w:ind w:firstLine="709"/>
        <w:jc w:val="both"/>
        <w:rPr>
          <w:sz w:val="24"/>
          <w:szCs w:val="24"/>
        </w:rPr>
      </w:pPr>
      <w:r w:rsidRPr="00786643">
        <w:rPr>
          <w:sz w:val="24"/>
          <w:szCs w:val="24"/>
        </w:rPr>
        <w:t>Участники закупки самостоятельно несут все расходы, риски и возможные убытки, св</w:t>
      </w:r>
      <w:r w:rsidRPr="00786643">
        <w:rPr>
          <w:sz w:val="24"/>
          <w:szCs w:val="24"/>
        </w:rPr>
        <w:t>я</w:t>
      </w:r>
      <w:r w:rsidRPr="00786643">
        <w:rPr>
          <w:sz w:val="24"/>
          <w:szCs w:val="24"/>
        </w:rPr>
        <w:t>занные с участием в аукционе и заключением договора.</w:t>
      </w:r>
    </w:p>
    <w:p w:rsidR="00786643" w:rsidRPr="00786643" w:rsidRDefault="00786643" w:rsidP="00786643">
      <w:pPr>
        <w:widowControl w:val="0"/>
        <w:ind w:firstLine="709"/>
        <w:jc w:val="both"/>
        <w:rPr>
          <w:sz w:val="24"/>
          <w:szCs w:val="24"/>
        </w:rPr>
      </w:pPr>
      <w:proofErr w:type="gramStart"/>
      <w:r w:rsidRPr="00786643">
        <w:rPr>
          <w:sz w:val="24"/>
          <w:szCs w:val="24"/>
        </w:rPr>
        <w:t>Заказчик</w:t>
      </w:r>
      <w:proofErr w:type="gramEnd"/>
      <w:r w:rsidRPr="00786643">
        <w:rPr>
          <w:sz w:val="24"/>
          <w:szCs w:val="24"/>
        </w:rPr>
        <w:t xml:space="preserve"> ни в </w:t>
      </w:r>
      <w:proofErr w:type="gramStart"/>
      <w:r w:rsidRPr="00786643">
        <w:rPr>
          <w:sz w:val="24"/>
          <w:szCs w:val="24"/>
        </w:rPr>
        <w:t>каких</w:t>
      </w:r>
      <w:proofErr w:type="gramEnd"/>
      <w:r w:rsidRPr="00786643">
        <w:rPr>
          <w:sz w:val="24"/>
          <w:szCs w:val="24"/>
        </w:rPr>
        <w:t xml:space="preserve"> случаях не отвечает и не имеет обязательств по данным расходам, рискам и возможным убыткам.</w:t>
      </w:r>
    </w:p>
    <w:p w:rsidR="00786643" w:rsidRPr="00786643" w:rsidRDefault="00786643" w:rsidP="00786643">
      <w:pPr>
        <w:widowControl w:val="0"/>
        <w:spacing w:before="120"/>
        <w:ind w:firstLine="709"/>
        <w:jc w:val="both"/>
        <w:rPr>
          <w:b/>
          <w:bCs/>
          <w:sz w:val="24"/>
          <w:szCs w:val="24"/>
        </w:rPr>
      </w:pPr>
      <w:r w:rsidRPr="00786643">
        <w:rPr>
          <w:b/>
          <w:sz w:val="24"/>
          <w:szCs w:val="24"/>
        </w:rPr>
        <w:t>6. </w:t>
      </w:r>
      <w:r w:rsidRPr="00786643">
        <w:rPr>
          <w:b/>
          <w:bCs/>
          <w:sz w:val="24"/>
          <w:szCs w:val="24"/>
        </w:rPr>
        <w:t>Приоритет товаров российского происхождения, работ, услуг, выполняемых, оказываемых российскими лицами при осуществлении закупки</w:t>
      </w:r>
    </w:p>
    <w:p w:rsidR="00786643" w:rsidRPr="00786643" w:rsidRDefault="00786643" w:rsidP="00786643">
      <w:pPr>
        <w:widowControl w:val="0"/>
        <w:ind w:firstLine="709"/>
        <w:jc w:val="both"/>
        <w:rPr>
          <w:sz w:val="24"/>
          <w:szCs w:val="24"/>
        </w:rPr>
      </w:pPr>
      <w:proofErr w:type="gramStart"/>
      <w:r w:rsidRPr="00786643">
        <w:rPr>
          <w:sz w:val="24"/>
          <w:szCs w:val="24"/>
        </w:rPr>
        <w:t>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w:t>
      </w:r>
      <w:r w:rsidRPr="00786643">
        <w:rPr>
          <w:sz w:val="24"/>
          <w:szCs w:val="24"/>
        </w:rPr>
        <w:t>о</w:t>
      </w:r>
      <w:r w:rsidRPr="00786643">
        <w:rPr>
          <w:sz w:val="24"/>
          <w:szCs w:val="24"/>
        </w:rPr>
        <w:lastRenderedPageBreak/>
        <w:t>исходящим из иностранного государства, работам, услугам, выполняемым, оказываемым ин</w:t>
      </w:r>
      <w:r w:rsidRPr="00786643">
        <w:rPr>
          <w:sz w:val="24"/>
          <w:szCs w:val="24"/>
        </w:rPr>
        <w:t>о</w:t>
      </w:r>
      <w:r w:rsidRPr="00786643">
        <w:rPr>
          <w:sz w:val="24"/>
          <w:szCs w:val="24"/>
        </w:rPr>
        <w:t xml:space="preserve">странными лицами (далее </w:t>
      </w:r>
      <w:r w:rsidRPr="00786643">
        <w:rPr>
          <w:b/>
          <w:sz w:val="24"/>
          <w:szCs w:val="24"/>
        </w:rPr>
        <w:t>-</w:t>
      </w:r>
      <w:r w:rsidRPr="00786643">
        <w:rPr>
          <w:sz w:val="24"/>
          <w:szCs w:val="24"/>
        </w:rPr>
        <w:t xml:space="preserve"> приоритет), установлен Заказчиком в соответствии с:</w:t>
      </w:r>
      <w:proofErr w:type="gramEnd"/>
    </w:p>
    <w:p w:rsidR="00786643" w:rsidRPr="00786643" w:rsidRDefault="00786643" w:rsidP="00786643">
      <w:pPr>
        <w:widowControl w:val="0"/>
        <w:ind w:firstLine="709"/>
        <w:jc w:val="both"/>
        <w:rPr>
          <w:sz w:val="24"/>
          <w:szCs w:val="24"/>
        </w:rPr>
      </w:pPr>
      <w:r w:rsidRPr="00786643">
        <w:rPr>
          <w:sz w:val="24"/>
          <w:szCs w:val="24"/>
        </w:rPr>
        <w:t>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w:t>
      </w:r>
      <w:r w:rsidRPr="00786643">
        <w:rPr>
          <w:sz w:val="24"/>
          <w:szCs w:val="24"/>
        </w:rPr>
        <w:t>е</w:t>
      </w:r>
      <w:r w:rsidRPr="00786643">
        <w:rPr>
          <w:sz w:val="24"/>
          <w:szCs w:val="24"/>
        </w:rPr>
        <w:t xml:space="preserve">ние № 925) условия предоставления приоритета указаны в разделе II. </w:t>
      </w:r>
      <w:r w:rsidRPr="00786643">
        <w:rPr>
          <w:b/>
          <w:sz w:val="24"/>
          <w:szCs w:val="24"/>
        </w:rPr>
        <w:t>«Информационная ка</w:t>
      </w:r>
      <w:r w:rsidRPr="00786643">
        <w:rPr>
          <w:b/>
          <w:sz w:val="24"/>
          <w:szCs w:val="24"/>
        </w:rPr>
        <w:t>р</w:t>
      </w:r>
      <w:r w:rsidRPr="00786643">
        <w:rPr>
          <w:b/>
          <w:sz w:val="24"/>
          <w:szCs w:val="24"/>
        </w:rPr>
        <w:t xml:space="preserve">та аукциона в электронной форме» </w:t>
      </w:r>
      <w:r w:rsidRPr="00786643">
        <w:rPr>
          <w:sz w:val="24"/>
          <w:szCs w:val="24"/>
        </w:rPr>
        <w:t>документации;</w:t>
      </w:r>
    </w:p>
    <w:p w:rsidR="00786643" w:rsidRPr="00786643" w:rsidRDefault="00786643" w:rsidP="00786643">
      <w:pPr>
        <w:widowControl w:val="0"/>
        <w:ind w:firstLine="709"/>
        <w:jc w:val="both"/>
        <w:rPr>
          <w:sz w:val="24"/>
          <w:szCs w:val="24"/>
        </w:rPr>
      </w:pPr>
      <w:r w:rsidRPr="00786643">
        <w:rPr>
          <w:sz w:val="24"/>
          <w:szCs w:val="24"/>
        </w:rPr>
        <w:t>постановлением Правительства Российской Федерации от 3 декабря 2020 г. № 2013 «О минимальной доле закупок товаров российского происхождения» (далее - Постановл</w:t>
      </w:r>
      <w:r w:rsidRPr="00786643">
        <w:rPr>
          <w:sz w:val="24"/>
          <w:szCs w:val="24"/>
        </w:rPr>
        <w:t>е</w:t>
      </w:r>
      <w:r w:rsidRPr="00786643">
        <w:rPr>
          <w:sz w:val="24"/>
          <w:szCs w:val="24"/>
        </w:rPr>
        <w:t>ние № 2013) условия отнесения поставляемого товара к товару российского происхождения указаны в разделе II. </w:t>
      </w:r>
      <w:r w:rsidRPr="00786643">
        <w:rPr>
          <w:b/>
          <w:sz w:val="24"/>
          <w:szCs w:val="24"/>
        </w:rPr>
        <w:t>«Информационная карта аукциона в электронной форме»</w:t>
      </w:r>
      <w:r w:rsidRPr="00786643">
        <w:rPr>
          <w:sz w:val="24"/>
          <w:szCs w:val="24"/>
        </w:rPr>
        <w:t xml:space="preserve"> документ</w:t>
      </w:r>
      <w:r w:rsidRPr="00786643">
        <w:rPr>
          <w:sz w:val="24"/>
          <w:szCs w:val="24"/>
        </w:rPr>
        <w:t>а</w:t>
      </w:r>
      <w:r w:rsidRPr="00786643">
        <w:rPr>
          <w:sz w:val="24"/>
          <w:szCs w:val="24"/>
        </w:rPr>
        <w:t>ции.</w:t>
      </w:r>
    </w:p>
    <w:p w:rsidR="00786643" w:rsidRPr="00786643" w:rsidRDefault="00786643" w:rsidP="00786643">
      <w:pPr>
        <w:widowControl w:val="0"/>
        <w:ind w:firstLine="709"/>
        <w:jc w:val="both"/>
        <w:rPr>
          <w:b/>
          <w:sz w:val="24"/>
          <w:szCs w:val="24"/>
        </w:rPr>
      </w:pPr>
      <w:r w:rsidRPr="00786643">
        <w:rPr>
          <w:b/>
          <w:sz w:val="24"/>
          <w:szCs w:val="24"/>
        </w:rPr>
        <w:t>При поставке товара:</w:t>
      </w:r>
    </w:p>
    <w:p w:rsidR="00786643" w:rsidRPr="00786643" w:rsidRDefault="00786643" w:rsidP="00786643">
      <w:pPr>
        <w:widowControl w:val="0"/>
        <w:ind w:firstLine="709"/>
        <w:jc w:val="both"/>
        <w:rPr>
          <w:sz w:val="24"/>
          <w:szCs w:val="24"/>
        </w:rPr>
      </w:pPr>
      <w:r w:rsidRPr="00786643">
        <w:rPr>
          <w:sz w:val="24"/>
          <w:szCs w:val="24"/>
        </w:rPr>
        <w:t>для предоставления приоритета, участнику закупки в первой части заявки на участие</w:t>
      </w:r>
      <w:r w:rsidRPr="00786643">
        <w:rPr>
          <w:sz w:val="24"/>
          <w:szCs w:val="24"/>
        </w:rPr>
        <w:br/>
        <w:t>в аукционе необходимо декларировать наименование страны происхождения поставляемого товара (приоритет в соответствии с подпунктом «</w:t>
      </w:r>
      <w:proofErr w:type="gramStart"/>
      <w:r w:rsidRPr="00786643">
        <w:rPr>
          <w:sz w:val="24"/>
          <w:szCs w:val="24"/>
        </w:rPr>
        <w:t>в</w:t>
      </w:r>
      <w:proofErr w:type="gramEnd"/>
      <w:r w:rsidRPr="00786643">
        <w:rPr>
          <w:sz w:val="24"/>
          <w:szCs w:val="24"/>
        </w:rPr>
        <w:t xml:space="preserve">» </w:t>
      </w:r>
      <w:proofErr w:type="gramStart"/>
      <w:r w:rsidRPr="00786643">
        <w:rPr>
          <w:sz w:val="24"/>
          <w:szCs w:val="24"/>
        </w:rPr>
        <w:t>пункта</w:t>
      </w:r>
      <w:proofErr w:type="gramEnd"/>
      <w:r w:rsidRPr="00786643">
        <w:rPr>
          <w:sz w:val="24"/>
          <w:szCs w:val="24"/>
        </w:rPr>
        <w:t xml:space="preserve"> 6 Постановления № 925 не предо</w:t>
      </w:r>
      <w:r w:rsidRPr="00786643">
        <w:rPr>
          <w:sz w:val="24"/>
          <w:szCs w:val="24"/>
        </w:rPr>
        <w:t>с</w:t>
      </w:r>
      <w:r w:rsidRPr="00786643">
        <w:rPr>
          <w:sz w:val="24"/>
          <w:szCs w:val="24"/>
        </w:rPr>
        <w:t>тавляется в случае установления требования о поставке товаров российского происхождения).</w:t>
      </w:r>
    </w:p>
    <w:p w:rsidR="00786643" w:rsidRPr="00786643" w:rsidRDefault="00786643" w:rsidP="00786643">
      <w:pPr>
        <w:widowControl w:val="0"/>
        <w:ind w:firstLine="709"/>
        <w:jc w:val="both"/>
        <w:rPr>
          <w:sz w:val="24"/>
          <w:szCs w:val="24"/>
        </w:rPr>
      </w:pPr>
      <w:r w:rsidRPr="00786643">
        <w:rPr>
          <w:sz w:val="24"/>
          <w:szCs w:val="24"/>
        </w:rPr>
        <w:t xml:space="preserve">Ответственность за достоверность сведений о стране происхождения товара, указанного в заявке на участие в аукционе, несет участник закупки. </w:t>
      </w:r>
    </w:p>
    <w:p w:rsidR="00786643" w:rsidRPr="00786643" w:rsidRDefault="00786643" w:rsidP="00786643">
      <w:pPr>
        <w:widowControl w:val="0"/>
        <w:ind w:firstLine="709"/>
        <w:jc w:val="both"/>
        <w:rPr>
          <w:sz w:val="24"/>
          <w:szCs w:val="24"/>
        </w:rPr>
      </w:pPr>
      <w:r w:rsidRPr="00786643">
        <w:rPr>
          <w:sz w:val="24"/>
          <w:szCs w:val="24"/>
        </w:rPr>
        <w:t>Для подтверждения сведений о стране происхождения поставляемого товара участник закупки может предоставить любые необходимые, по его мнению, документы.</w:t>
      </w:r>
    </w:p>
    <w:p w:rsidR="00786643" w:rsidRPr="00786643" w:rsidRDefault="00786643" w:rsidP="00786643">
      <w:pPr>
        <w:widowControl w:val="0"/>
        <w:ind w:firstLine="709"/>
        <w:jc w:val="both"/>
        <w:rPr>
          <w:sz w:val="24"/>
          <w:szCs w:val="24"/>
        </w:rPr>
      </w:pPr>
      <w:r w:rsidRPr="00786643">
        <w:rPr>
          <w:sz w:val="24"/>
          <w:szCs w:val="24"/>
        </w:rPr>
        <w:t>Отсутствие в заявке на участие в закупке указания (декларирования) страны происхо</w:t>
      </w:r>
      <w:r w:rsidRPr="00786643">
        <w:rPr>
          <w:sz w:val="24"/>
          <w:szCs w:val="24"/>
        </w:rPr>
        <w:t>ж</w:t>
      </w:r>
      <w:r w:rsidRPr="00786643">
        <w:rPr>
          <w:sz w:val="24"/>
          <w:szCs w:val="24"/>
        </w:rPr>
        <w:t>дения поставляемого товара не является основанием для отклонения такой заявки</w:t>
      </w:r>
      <w:r w:rsidRPr="00786643">
        <w:rPr>
          <w:sz w:val="24"/>
          <w:szCs w:val="24"/>
        </w:rPr>
        <w:br/>
        <w:t>на участие в закупке, и такая заявка рассматривается как содержащая предложение о поставке иностранных товаров.</w:t>
      </w:r>
    </w:p>
    <w:p w:rsidR="00786643" w:rsidRPr="00786643" w:rsidRDefault="00786643" w:rsidP="00786643">
      <w:pPr>
        <w:widowControl w:val="0"/>
        <w:ind w:firstLine="709"/>
        <w:jc w:val="both"/>
        <w:rPr>
          <w:sz w:val="24"/>
          <w:szCs w:val="24"/>
        </w:rPr>
      </w:pPr>
      <w:r w:rsidRPr="00786643">
        <w:rPr>
          <w:b/>
          <w:sz w:val="24"/>
          <w:szCs w:val="24"/>
        </w:rPr>
        <w:t>При поставке товара</w:t>
      </w:r>
      <w:r w:rsidRPr="00786643">
        <w:rPr>
          <w:sz w:val="24"/>
          <w:szCs w:val="24"/>
        </w:rPr>
        <w:t xml:space="preserve"> участнику закупки, для отнесения поставляемого товара к товару российского происхождения, с целью выполнения Постановления № 2013 в случае, если:</w:t>
      </w:r>
    </w:p>
    <w:p w:rsidR="00786643" w:rsidRPr="00786643" w:rsidRDefault="00786643" w:rsidP="00786643">
      <w:pPr>
        <w:widowControl w:val="0"/>
        <w:ind w:firstLine="709"/>
        <w:jc w:val="both"/>
        <w:rPr>
          <w:sz w:val="24"/>
          <w:szCs w:val="24"/>
        </w:rPr>
      </w:pPr>
      <w:proofErr w:type="gramStart"/>
      <w:r w:rsidRPr="00786643">
        <w:rPr>
          <w:sz w:val="24"/>
          <w:szCs w:val="24"/>
        </w:rPr>
        <w:t>- промышленная продукция, предлагаемая к поставке, включена в реестр промышленной продукции, произведенной на территории Российской Федерации, произведенной на террит</w:t>
      </w:r>
      <w:r w:rsidRPr="00786643">
        <w:rPr>
          <w:sz w:val="24"/>
          <w:szCs w:val="24"/>
        </w:rPr>
        <w:t>о</w:t>
      </w:r>
      <w:r w:rsidRPr="00786643">
        <w:rPr>
          <w:sz w:val="24"/>
          <w:szCs w:val="24"/>
        </w:rPr>
        <w:t>риях Донецкой Народной Республики, Луганской Народной Республики, или в реестр промы</w:t>
      </w:r>
      <w:r w:rsidRPr="00786643">
        <w:rPr>
          <w:sz w:val="24"/>
          <w:szCs w:val="24"/>
        </w:rPr>
        <w:t>ш</w:t>
      </w:r>
      <w:r w:rsidRPr="00786643">
        <w:rPr>
          <w:sz w:val="24"/>
          <w:szCs w:val="24"/>
        </w:rPr>
        <w:t>ленной продукции, произведенной на территории государства - члена Евразийского экономич</w:t>
      </w:r>
      <w:r w:rsidRPr="00786643">
        <w:rPr>
          <w:sz w:val="24"/>
          <w:szCs w:val="24"/>
        </w:rPr>
        <w:t>е</w:t>
      </w:r>
      <w:r w:rsidRPr="00786643">
        <w:rPr>
          <w:sz w:val="24"/>
          <w:szCs w:val="24"/>
        </w:rPr>
        <w:t>ского союза, формирование и ведение которого осуществляется в соответствии с постановлен</w:t>
      </w:r>
      <w:r w:rsidRPr="00786643">
        <w:rPr>
          <w:sz w:val="24"/>
          <w:szCs w:val="24"/>
        </w:rPr>
        <w:t>и</w:t>
      </w:r>
      <w:r w:rsidRPr="00786643">
        <w:rPr>
          <w:sz w:val="24"/>
          <w:szCs w:val="24"/>
        </w:rPr>
        <w:t>ем Правительства Российской Федерации</w:t>
      </w:r>
      <w:r>
        <w:rPr>
          <w:sz w:val="24"/>
          <w:szCs w:val="24"/>
        </w:rPr>
        <w:t xml:space="preserve"> </w:t>
      </w:r>
      <w:r w:rsidRPr="00786643">
        <w:rPr>
          <w:sz w:val="24"/>
          <w:szCs w:val="24"/>
        </w:rPr>
        <w:t>от 30 апреля 2020 г. № 616 «Об установлении запрета на допуск</w:t>
      </w:r>
      <w:proofErr w:type="gramEnd"/>
      <w:r w:rsidRPr="00786643">
        <w:rPr>
          <w:sz w:val="24"/>
          <w:szCs w:val="24"/>
        </w:rPr>
        <w:t xml:space="preserve"> </w:t>
      </w:r>
      <w:proofErr w:type="gramStart"/>
      <w:r w:rsidRPr="00786643">
        <w:rPr>
          <w:sz w:val="24"/>
          <w:szCs w:val="24"/>
        </w:rPr>
        <w:t>промышленных товаров, происходящих из иностранных государств, для целей ос</w:t>
      </w:r>
      <w:r w:rsidRPr="00786643">
        <w:rPr>
          <w:sz w:val="24"/>
          <w:szCs w:val="24"/>
        </w:rPr>
        <w:t>у</w:t>
      </w:r>
      <w:r w:rsidRPr="00786643">
        <w:rPr>
          <w:sz w:val="24"/>
          <w:szCs w:val="24"/>
        </w:rPr>
        <w:t>ществления закупок для государственных и муниципальных нужд, а также промышленных т</w:t>
      </w:r>
      <w:r w:rsidRPr="00786643">
        <w:rPr>
          <w:sz w:val="24"/>
          <w:szCs w:val="24"/>
        </w:rPr>
        <w:t>о</w:t>
      </w:r>
      <w:r w:rsidRPr="00786643">
        <w:rPr>
          <w:sz w:val="24"/>
          <w:szCs w:val="24"/>
        </w:rPr>
        <w:t>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w:t>
      </w:r>
      <w:r w:rsidRPr="00786643">
        <w:rPr>
          <w:sz w:val="24"/>
          <w:szCs w:val="24"/>
        </w:rPr>
        <w:t>с</w:t>
      </w:r>
      <w:r w:rsidRPr="00786643">
        <w:rPr>
          <w:sz w:val="24"/>
          <w:szCs w:val="24"/>
        </w:rPr>
        <w:t>ности государства», участник закупки должен указать (декларировать) в составе заявки на уч</w:t>
      </w:r>
      <w:r w:rsidRPr="00786643">
        <w:rPr>
          <w:sz w:val="24"/>
          <w:szCs w:val="24"/>
        </w:rPr>
        <w:t>а</w:t>
      </w:r>
      <w:r w:rsidRPr="00786643">
        <w:rPr>
          <w:sz w:val="24"/>
          <w:szCs w:val="24"/>
        </w:rPr>
        <w:t>стие в закупке номер реестровой записи из соответствующего реестра российской промышле</w:t>
      </w:r>
      <w:r w:rsidRPr="00786643">
        <w:rPr>
          <w:sz w:val="24"/>
          <w:szCs w:val="24"/>
        </w:rPr>
        <w:t>н</w:t>
      </w:r>
      <w:r w:rsidRPr="00786643">
        <w:rPr>
          <w:sz w:val="24"/>
          <w:szCs w:val="24"/>
        </w:rPr>
        <w:t>ной</w:t>
      </w:r>
      <w:proofErr w:type="gramEnd"/>
      <w:r w:rsidRPr="00786643">
        <w:rPr>
          <w:sz w:val="24"/>
          <w:szCs w:val="24"/>
        </w:rPr>
        <w:t xml:space="preserve"> продукции, реестра евразийской промышленной продукции, реестра промышленной пр</w:t>
      </w:r>
      <w:r w:rsidRPr="00786643">
        <w:rPr>
          <w:sz w:val="24"/>
          <w:szCs w:val="24"/>
        </w:rPr>
        <w:t>о</w:t>
      </w:r>
      <w:r w:rsidRPr="00786643">
        <w:rPr>
          <w:sz w:val="24"/>
          <w:szCs w:val="24"/>
        </w:rPr>
        <w:t>дукции, произведенной на территориях Донецкой Народной Республики, Луганской Народной Республики;</w:t>
      </w:r>
    </w:p>
    <w:p w:rsidR="00786643" w:rsidRPr="00786643" w:rsidRDefault="00786643" w:rsidP="00786643">
      <w:pPr>
        <w:widowControl w:val="0"/>
        <w:ind w:firstLine="709"/>
        <w:jc w:val="both"/>
        <w:rPr>
          <w:sz w:val="24"/>
          <w:szCs w:val="24"/>
        </w:rPr>
      </w:pPr>
      <w:proofErr w:type="gramStart"/>
      <w:r w:rsidRPr="00786643">
        <w:rPr>
          <w:sz w:val="24"/>
          <w:szCs w:val="24"/>
        </w:rPr>
        <w:t>- радиоэлектронная продукция, предлагаемая к поставке, включена в единый реестр ро</w:t>
      </w:r>
      <w:r w:rsidRPr="00786643">
        <w:rPr>
          <w:sz w:val="24"/>
          <w:szCs w:val="24"/>
        </w:rPr>
        <w:t>с</w:t>
      </w:r>
      <w:r w:rsidRPr="00786643">
        <w:rPr>
          <w:sz w:val="24"/>
          <w:szCs w:val="24"/>
        </w:rPr>
        <w:t>сийской радиоэлектронной продукции, формирование и ведение которого осуществляется в с</w:t>
      </w:r>
      <w:r w:rsidRPr="00786643">
        <w:rPr>
          <w:sz w:val="24"/>
          <w:szCs w:val="24"/>
        </w:rPr>
        <w:t>о</w:t>
      </w:r>
      <w:r w:rsidRPr="00786643">
        <w:rPr>
          <w:sz w:val="24"/>
          <w:szCs w:val="24"/>
        </w:rPr>
        <w:t>ответствии с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w:t>
      </w:r>
      <w:r w:rsidRPr="00786643">
        <w:rPr>
          <w:sz w:val="24"/>
          <w:szCs w:val="24"/>
        </w:rPr>
        <w:t>й</w:t>
      </w:r>
      <w:r w:rsidRPr="00786643">
        <w:rPr>
          <w:sz w:val="24"/>
          <w:szCs w:val="24"/>
        </w:rPr>
        <w:t>ской Федерации при осуществлении закупок товаров, работ, услуг для обеспечения государс</w:t>
      </w:r>
      <w:r w:rsidRPr="00786643">
        <w:rPr>
          <w:sz w:val="24"/>
          <w:szCs w:val="24"/>
        </w:rPr>
        <w:t>т</w:t>
      </w:r>
      <w:r w:rsidRPr="00786643">
        <w:rPr>
          <w:sz w:val="24"/>
          <w:szCs w:val="24"/>
        </w:rPr>
        <w:t>венных и муниципальных нужд, о внесении изменений в постановление Правительства Росси</w:t>
      </w:r>
      <w:r w:rsidRPr="00786643">
        <w:rPr>
          <w:sz w:val="24"/>
          <w:szCs w:val="24"/>
        </w:rPr>
        <w:t>й</w:t>
      </w:r>
      <w:r w:rsidRPr="00786643">
        <w:rPr>
          <w:sz w:val="24"/>
          <w:szCs w:val="24"/>
        </w:rPr>
        <w:t>ской Федерации</w:t>
      </w:r>
      <w:proofErr w:type="gramEnd"/>
      <w:r w:rsidRPr="00786643">
        <w:rPr>
          <w:sz w:val="24"/>
          <w:szCs w:val="24"/>
        </w:rPr>
        <w:t xml:space="preserve"> </w:t>
      </w:r>
      <w:proofErr w:type="gramStart"/>
      <w:r w:rsidRPr="00786643">
        <w:rPr>
          <w:sz w:val="24"/>
          <w:szCs w:val="24"/>
        </w:rPr>
        <w:t>от 16 сентября 2016 г. № 925 и признании утратившими силу некоторых актов правительства Российской Федерации», или в реестр евразийской промышленной продукции, декларация участника закупки должна содержать сведения</w:t>
      </w:r>
      <w:r>
        <w:rPr>
          <w:sz w:val="24"/>
          <w:szCs w:val="24"/>
        </w:rPr>
        <w:t xml:space="preserve"> </w:t>
      </w:r>
      <w:r w:rsidRPr="00786643">
        <w:rPr>
          <w:sz w:val="24"/>
          <w:szCs w:val="24"/>
        </w:rPr>
        <w:t>о нахождении такой радиоэлектро</w:t>
      </w:r>
      <w:r w:rsidRPr="00786643">
        <w:rPr>
          <w:sz w:val="24"/>
          <w:szCs w:val="24"/>
        </w:rPr>
        <w:t>н</w:t>
      </w:r>
      <w:r w:rsidRPr="00786643">
        <w:rPr>
          <w:sz w:val="24"/>
          <w:szCs w:val="24"/>
        </w:rPr>
        <w:t>ной продукции в едином реестре российской радиоэлектронной продукции или реестре евр</w:t>
      </w:r>
      <w:r w:rsidRPr="00786643">
        <w:rPr>
          <w:sz w:val="24"/>
          <w:szCs w:val="24"/>
        </w:rPr>
        <w:t>а</w:t>
      </w:r>
      <w:r w:rsidRPr="00786643">
        <w:rPr>
          <w:sz w:val="24"/>
          <w:szCs w:val="24"/>
        </w:rPr>
        <w:t>зийской промышленной продукции с указанием номера реестровой записи.</w:t>
      </w:r>
      <w:proofErr w:type="gramEnd"/>
    </w:p>
    <w:p w:rsidR="00786643" w:rsidRPr="00786643" w:rsidRDefault="00786643" w:rsidP="00786643">
      <w:pPr>
        <w:widowControl w:val="0"/>
        <w:ind w:firstLine="709"/>
        <w:jc w:val="both"/>
        <w:rPr>
          <w:sz w:val="24"/>
          <w:szCs w:val="24"/>
        </w:rPr>
      </w:pPr>
      <w:r w:rsidRPr="00786643">
        <w:rPr>
          <w:sz w:val="24"/>
          <w:szCs w:val="24"/>
        </w:rPr>
        <w:lastRenderedPageBreak/>
        <w:t>Сведения о стране происхождения товара, содержащиеся в заявке участника закупки,</w:t>
      </w:r>
      <w:r w:rsidRPr="00786643">
        <w:rPr>
          <w:sz w:val="24"/>
          <w:szCs w:val="24"/>
        </w:rPr>
        <w:br/>
        <w:t>с которым заключается договор (победителя закупки), указываются в договоре, заключаемом по результатам закупки.</w:t>
      </w:r>
    </w:p>
    <w:p w:rsidR="00786643" w:rsidRPr="00786643" w:rsidRDefault="00786643" w:rsidP="00786643">
      <w:pPr>
        <w:widowControl w:val="0"/>
        <w:ind w:firstLine="709"/>
        <w:jc w:val="both"/>
        <w:rPr>
          <w:sz w:val="24"/>
          <w:szCs w:val="24"/>
        </w:rPr>
      </w:pPr>
      <w:r w:rsidRPr="00786643">
        <w:rPr>
          <w:b/>
          <w:sz w:val="24"/>
          <w:szCs w:val="24"/>
        </w:rPr>
        <w:t>При выполнении работ, оказании услуг</w:t>
      </w:r>
      <w:r w:rsidRPr="00786643">
        <w:rPr>
          <w:sz w:val="24"/>
          <w:szCs w:val="24"/>
        </w:rPr>
        <w:t xml:space="preserve"> участнику закупки, для предоставления пр</w:t>
      </w:r>
      <w:r w:rsidRPr="00786643">
        <w:rPr>
          <w:sz w:val="24"/>
          <w:szCs w:val="24"/>
        </w:rPr>
        <w:t>и</w:t>
      </w:r>
      <w:r w:rsidRPr="00786643">
        <w:rPr>
          <w:sz w:val="24"/>
          <w:szCs w:val="24"/>
        </w:rPr>
        <w:t>оритета для отнесения участника закупки к российским или иностранным лицам, во второй ча</w:t>
      </w:r>
      <w:r w:rsidRPr="00786643">
        <w:rPr>
          <w:sz w:val="24"/>
          <w:szCs w:val="24"/>
        </w:rPr>
        <w:t>с</w:t>
      </w:r>
      <w:r w:rsidRPr="00786643">
        <w:rPr>
          <w:sz w:val="24"/>
          <w:szCs w:val="24"/>
        </w:rPr>
        <w:t>ти заявки необходимо представить документы, содержащие информацию о месте его регистр</w:t>
      </w:r>
      <w:r w:rsidRPr="00786643">
        <w:rPr>
          <w:sz w:val="24"/>
          <w:szCs w:val="24"/>
        </w:rPr>
        <w:t>а</w:t>
      </w:r>
      <w:r w:rsidRPr="00786643">
        <w:rPr>
          <w:sz w:val="24"/>
          <w:szCs w:val="24"/>
        </w:rPr>
        <w:t>ции (для юридических лиц и индивидуальных предпринимателей), или документы, удостов</w:t>
      </w:r>
      <w:r w:rsidRPr="00786643">
        <w:rPr>
          <w:sz w:val="24"/>
          <w:szCs w:val="24"/>
        </w:rPr>
        <w:t>е</w:t>
      </w:r>
      <w:r w:rsidRPr="00786643">
        <w:rPr>
          <w:sz w:val="24"/>
          <w:szCs w:val="24"/>
        </w:rPr>
        <w:t>ряющие личность (для физических лиц).</w:t>
      </w:r>
    </w:p>
    <w:p w:rsidR="00786643" w:rsidRPr="00786643" w:rsidRDefault="00786643" w:rsidP="00786643">
      <w:pPr>
        <w:widowControl w:val="0"/>
        <w:ind w:firstLine="709"/>
        <w:jc w:val="both"/>
        <w:rPr>
          <w:sz w:val="24"/>
          <w:szCs w:val="24"/>
        </w:rPr>
      </w:pPr>
      <w:proofErr w:type="gramStart"/>
      <w:r w:rsidRPr="00786643">
        <w:rPr>
          <w:sz w:val="24"/>
          <w:szCs w:val="24"/>
        </w:rPr>
        <w:t>Для целей установления соотношения цены предлагаемых к поставке товаров росси</w:t>
      </w:r>
      <w:r w:rsidRPr="00786643">
        <w:rPr>
          <w:sz w:val="24"/>
          <w:szCs w:val="24"/>
        </w:rPr>
        <w:t>й</w:t>
      </w:r>
      <w:r w:rsidRPr="00786643">
        <w:rPr>
          <w:sz w:val="24"/>
          <w:szCs w:val="24"/>
        </w:rPr>
        <w:t>ского и иностранного происхождения, цены выполнения работ, оказания услуг российскими и иностранными лицами, если в заявке на участие в закупке, представленной участником аукци</w:t>
      </w:r>
      <w:r w:rsidRPr="00786643">
        <w:rPr>
          <w:sz w:val="24"/>
          <w:szCs w:val="24"/>
        </w:rPr>
        <w:t>о</w:t>
      </w:r>
      <w:r w:rsidRPr="00786643">
        <w:rPr>
          <w:sz w:val="24"/>
          <w:szCs w:val="24"/>
        </w:rPr>
        <w:t>на содержится предложение о поставке товаров российского</w:t>
      </w:r>
      <w:r>
        <w:rPr>
          <w:sz w:val="24"/>
          <w:szCs w:val="24"/>
        </w:rPr>
        <w:t xml:space="preserve"> </w:t>
      </w:r>
      <w:r w:rsidRPr="00786643">
        <w:rPr>
          <w:sz w:val="24"/>
          <w:szCs w:val="24"/>
        </w:rPr>
        <w:t>и иностранного происхождения, выполнении работ, оказании услуг российскими</w:t>
      </w:r>
      <w:r>
        <w:rPr>
          <w:sz w:val="24"/>
          <w:szCs w:val="24"/>
        </w:rPr>
        <w:t xml:space="preserve"> </w:t>
      </w:r>
      <w:r w:rsidRPr="00786643">
        <w:rPr>
          <w:sz w:val="24"/>
          <w:szCs w:val="24"/>
        </w:rPr>
        <w:t>и иностранными лицами, при этом стоимость товаров российского происхождения, стоимость работ, услуг, выполняемых, оказываемых</w:t>
      </w:r>
      <w:proofErr w:type="gramEnd"/>
      <w:r w:rsidRPr="00786643">
        <w:rPr>
          <w:sz w:val="24"/>
          <w:szCs w:val="24"/>
        </w:rPr>
        <w:t xml:space="preserve"> </w:t>
      </w:r>
      <w:proofErr w:type="gramStart"/>
      <w:r w:rsidRPr="00786643">
        <w:rPr>
          <w:sz w:val="24"/>
          <w:szCs w:val="24"/>
        </w:rPr>
        <w:t>ро</w:t>
      </w:r>
      <w:r w:rsidRPr="00786643">
        <w:rPr>
          <w:sz w:val="24"/>
          <w:szCs w:val="24"/>
        </w:rPr>
        <w:t>с</w:t>
      </w:r>
      <w:r w:rsidRPr="00786643">
        <w:rPr>
          <w:sz w:val="24"/>
          <w:szCs w:val="24"/>
        </w:rPr>
        <w:t>сийскими лицами, составляет более 50 процентов стоимости всех предложенных таким учас</w:t>
      </w:r>
      <w:r w:rsidRPr="00786643">
        <w:rPr>
          <w:sz w:val="24"/>
          <w:szCs w:val="24"/>
        </w:rPr>
        <w:t>т</w:t>
      </w:r>
      <w:r w:rsidRPr="00786643">
        <w:rPr>
          <w:sz w:val="24"/>
          <w:szCs w:val="24"/>
        </w:rPr>
        <w:t>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в соответствии со сведениями</w:t>
      </w:r>
      <w:r>
        <w:rPr>
          <w:sz w:val="24"/>
          <w:szCs w:val="24"/>
        </w:rPr>
        <w:t xml:space="preserve"> </w:t>
      </w:r>
      <w:r w:rsidRPr="00786643">
        <w:rPr>
          <w:sz w:val="24"/>
          <w:szCs w:val="24"/>
        </w:rPr>
        <w:t>о начальной (максимальной) цене единицы кажд</w:t>
      </w:r>
      <w:r w:rsidRPr="00786643">
        <w:rPr>
          <w:sz w:val="24"/>
          <w:szCs w:val="24"/>
        </w:rPr>
        <w:t>о</w:t>
      </w:r>
      <w:r w:rsidRPr="00786643">
        <w:rPr>
          <w:sz w:val="24"/>
          <w:szCs w:val="24"/>
        </w:rPr>
        <w:t>го товара, работы, услуги, являющихся предметом закупки, на коэффициент изменения начал</w:t>
      </w:r>
      <w:r w:rsidRPr="00786643">
        <w:rPr>
          <w:sz w:val="24"/>
          <w:szCs w:val="24"/>
        </w:rPr>
        <w:t>ь</w:t>
      </w:r>
      <w:r w:rsidRPr="00786643">
        <w:rPr>
          <w:sz w:val="24"/>
          <w:szCs w:val="24"/>
        </w:rPr>
        <w:t>ной (максимальной) цены договора</w:t>
      </w:r>
      <w:r>
        <w:rPr>
          <w:sz w:val="24"/>
          <w:szCs w:val="24"/>
        </w:rPr>
        <w:t xml:space="preserve"> </w:t>
      </w:r>
      <w:r w:rsidRPr="00786643">
        <w:rPr>
          <w:sz w:val="24"/>
          <w:szCs w:val="24"/>
        </w:rPr>
        <w:t>по результатам проведения закупки</w:t>
      </w:r>
      <w:proofErr w:type="gramEnd"/>
      <w:r w:rsidRPr="00786643">
        <w:rPr>
          <w:sz w:val="24"/>
          <w:szCs w:val="24"/>
        </w:rPr>
        <w:t>, определяемый как р</w:t>
      </w:r>
      <w:r w:rsidRPr="00786643">
        <w:rPr>
          <w:sz w:val="24"/>
          <w:szCs w:val="24"/>
        </w:rPr>
        <w:t>е</w:t>
      </w:r>
      <w:r w:rsidRPr="00786643">
        <w:rPr>
          <w:sz w:val="24"/>
          <w:szCs w:val="24"/>
        </w:rPr>
        <w:t>зультат деления цены договора,</w:t>
      </w:r>
      <w:r>
        <w:rPr>
          <w:sz w:val="24"/>
          <w:szCs w:val="24"/>
        </w:rPr>
        <w:t xml:space="preserve"> </w:t>
      </w:r>
      <w:r w:rsidRPr="00786643">
        <w:rPr>
          <w:sz w:val="24"/>
          <w:szCs w:val="24"/>
        </w:rPr>
        <w:t>по которой заключается договор, на начальную (максимал</w:t>
      </w:r>
      <w:r w:rsidRPr="00786643">
        <w:rPr>
          <w:sz w:val="24"/>
          <w:szCs w:val="24"/>
        </w:rPr>
        <w:t>ь</w:t>
      </w:r>
      <w:r w:rsidRPr="00786643">
        <w:rPr>
          <w:sz w:val="24"/>
          <w:szCs w:val="24"/>
        </w:rPr>
        <w:t>ную) цену договора.</w:t>
      </w:r>
    </w:p>
    <w:p w:rsidR="00786643" w:rsidRPr="00786643" w:rsidRDefault="00786643" w:rsidP="00786643">
      <w:pPr>
        <w:widowControl w:val="0"/>
        <w:spacing w:before="120"/>
        <w:ind w:firstLine="709"/>
        <w:jc w:val="both"/>
        <w:rPr>
          <w:b/>
          <w:sz w:val="24"/>
          <w:szCs w:val="24"/>
        </w:rPr>
      </w:pPr>
      <w:r w:rsidRPr="00786643">
        <w:rPr>
          <w:b/>
          <w:sz w:val="24"/>
          <w:szCs w:val="24"/>
        </w:rPr>
        <w:t>7. Условия не допуска к участию в закупке</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7.1. При рассмотрении заявок, участник закупки не допускается Комиссией к участию в закупке в случае:</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7.1.1. Непредставления документов и информации, предусмотренной пунктом 13.2, по</w:t>
      </w:r>
      <w:r w:rsidRPr="00786643">
        <w:rPr>
          <w:sz w:val="24"/>
          <w:szCs w:val="24"/>
        </w:rPr>
        <w:t>д</w:t>
      </w:r>
      <w:r w:rsidRPr="00786643">
        <w:rPr>
          <w:sz w:val="24"/>
          <w:szCs w:val="24"/>
        </w:rPr>
        <w:t>пунктами 1 – 4, 8 пункта 13.3 настоящего раздела или предоставления недостоверной информ</w:t>
      </w:r>
      <w:r w:rsidRPr="00786643">
        <w:rPr>
          <w:sz w:val="24"/>
          <w:szCs w:val="24"/>
        </w:rPr>
        <w:t>а</w:t>
      </w:r>
      <w:r w:rsidRPr="00786643">
        <w:rPr>
          <w:sz w:val="24"/>
          <w:szCs w:val="24"/>
        </w:rPr>
        <w:t>ции (в том числе наличие в таких документах недостоверных сведений об участнике закупки или о товарах, работах, услугах, на поставку, выполнение, оказание которых осуществляется закупка), и (или) предоставления документов в недействующих редакциях;</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7.1.2. Несоответствия информации, указанной в заявке, предусмотренной пунктом 13.2 настоящего раздела, требованиям документации об аукционе;</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7.1.3. Не соответствия участника закупки требованиям, указанным в документации;</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7.1.4. Непредставления соответствующей банковской гарантии, подтверждающей обе</w:t>
      </w:r>
      <w:r w:rsidRPr="00786643">
        <w:rPr>
          <w:sz w:val="24"/>
          <w:szCs w:val="24"/>
        </w:rPr>
        <w:t>с</w:t>
      </w:r>
      <w:r w:rsidRPr="00786643">
        <w:rPr>
          <w:sz w:val="24"/>
          <w:szCs w:val="24"/>
        </w:rPr>
        <w:t>печение заявки на участие в аукционе, в случае если требование обеспечения заявки установл</w:t>
      </w:r>
      <w:r w:rsidRPr="00786643">
        <w:rPr>
          <w:sz w:val="24"/>
          <w:szCs w:val="24"/>
        </w:rPr>
        <w:t>е</w:t>
      </w:r>
      <w:r w:rsidRPr="00786643">
        <w:rPr>
          <w:sz w:val="24"/>
          <w:szCs w:val="24"/>
        </w:rPr>
        <w:t xml:space="preserve">но в документации о закупке и указано в разделе II. </w:t>
      </w:r>
      <w:r w:rsidRPr="00786643">
        <w:rPr>
          <w:b/>
          <w:sz w:val="24"/>
          <w:szCs w:val="24"/>
        </w:rPr>
        <w:t>«Информационная карта аукциона в электронной форме»</w:t>
      </w:r>
      <w:r w:rsidRPr="00786643">
        <w:rPr>
          <w:sz w:val="24"/>
          <w:szCs w:val="24"/>
        </w:rPr>
        <w:t xml:space="preserve"> документации, и участником закупки выбран способ обеспечения заявки в виде банковской гарантии;</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7.2. Заказчик вправе проверять участника закупки и предлагаемые им товары, работы, услуги на соответствие требованиям документации, достоверность сведений, информации, д</w:t>
      </w:r>
      <w:r w:rsidRPr="00786643">
        <w:rPr>
          <w:sz w:val="24"/>
          <w:szCs w:val="24"/>
        </w:rPr>
        <w:t>о</w:t>
      </w:r>
      <w:r w:rsidRPr="00786643">
        <w:rPr>
          <w:sz w:val="24"/>
          <w:szCs w:val="24"/>
        </w:rPr>
        <w:t>кументов, содержащихся в заявках, в том числе путем получения сведений из любых офиц</w:t>
      </w:r>
      <w:r w:rsidRPr="00786643">
        <w:rPr>
          <w:sz w:val="24"/>
          <w:szCs w:val="24"/>
        </w:rPr>
        <w:t>и</w:t>
      </w:r>
      <w:r w:rsidRPr="00786643">
        <w:rPr>
          <w:sz w:val="24"/>
          <w:szCs w:val="24"/>
        </w:rPr>
        <w:t>альных источников, использование которых не противоречит законодательству Российской Ф</w:t>
      </w:r>
      <w:r w:rsidRPr="00786643">
        <w:rPr>
          <w:sz w:val="24"/>
          <w:szCs w:val="24"/>
        </w:rPr>
        <w:t>е</w:t>
      </w:r>
      <w:r w:rsidRPr="00786643">
        <w:rPr>
          <w:sz w:val="24"/>
          <w:szCs w:val="24"/>
        </w:rPr>
        <w:t>дерации.</w:t>
      </w:r>
    </w:p>
    <w:p w:rsidR="00786643" w:rsidRPr="00786643" w:rsidRDefault="00786643" w:rsidP="00786643">
      <w:pPr>
        <w:widowControl w:val="0"/>
        <w:autoSpaceDE w:val="0"/>
        <w:autoSpaceDN w:val="0"/>
        <w:adjustRightInd w:val="0"/>
        <w:ind w:firstLine="709"/>
        <w:jc w:val="both"/>
        <w:rPr>
          <w:rFonts w:ascii="Times New Roman CYR" w:hAnsi="Times New Roman CYR" w:cs="Times New Roman CYR"/>
          <w:sz w:val="24"/>
          <w:szCs w:val="24"/>
        </w:rPr>
      </w:pPr>
      <w:r w:rsidRPr="00786643">
        <w:rPr>
          <w:sz w:val="24"/>
          <w:szCs w:val="24"/>
        </w:rPr>
        <w:t>В случае установления недостоверности сведений, в том числе содержащихся в деклар</w:t>
      </w:r>
      <w:r w:rsidRPr="00786643">
        <w:rPr>
          <w:sz w:val="24"/>
          <w:szCs w:val="24"/>
        </w:rPr>
        <w:t>а</w:t>
      </w:r>
      <w:r w:rsidRPr="00786643">
        <w:rPr>
          <w:sz w:val="24"/>
          <w:szCs w:val="24"/>
        </w:rPr>
        <w:t>ции о соответствии участника закупки требованиям, установленным подпунктами</w:t>
      </w:r>
      <w:r w:rsidRPr="00786643">
        <w:rPr>
          <w:sz w:val="24"/>
          <w:szCs w:val="24"/>
        </w:rPr>
        <w:br/>
        <w:t>4.1.3 - 4.1.11</w:t>
      </w:r>
      <w:r w:rsidRPr="00786643">
        <w:t xml:space="preserve"> </w:t>
      </w:r>
      <w:r w:rsidRPr="00786643">
        <w:rPr>
          <w:sz w:val="24"/>
          <w:szCs w:val="24"/>
        </w:rPr>
        <w:t>настоящего раздела, представленных участником закупки, Комиссия обязана о</w:t>
      </w:r>
      <w:r w:rsidRPr="00786643">
        <w:rPr>
          <w:sz w:val="24"/>
          <w:szCs w:val="24"/>
        </w:rPr>
        <w:t>т</w:t>
      </w:r>
      <w:r w:rsidRPr="00786643">
        <w:rPr>
          <w:sz w:val="24"/>
          <w:szCs w:val="24"/>
        </w:rPr>
        <w:t>странить такого участника от участия в закупке на любом этапе ее проведения</w:t>
      </w:r>
      <w:r w:rsidRPr="00786643">
        <w:rPr>
          <w:rFonts w:ascii="Times New Roman CYR" w:hAnsi="Times New Roman CYR" w:cs="Times New Roman CYR"/>
          <w:sz w:val="24"/>
          <w:szCs w:val="24"/>
        </w:rPr>
        <w:t>.</w:t>
      </w:r>
    </w:p>
    <w:p w:rsidR="00786643" w:rsidRPr="00786643" w:rsidRDefault="00786643" w:rsidP="00786643">
      <w:pPr>
        <w:widowControl w:val="0"/>
        <w:autoSpaceDE w:val="0"/>
        <w:autoSpaceDN w:val="0"/>
        <w:adjustRightInd w:val="0"/>
        <w:ind w:firstLine="709"/>
        <w:jc w:val="both"/>
        <w:rPr>
          <w:sz w:val="24"/>
          <w:szCs w:val="24"/>
        </w:rPr>
      </w:pPr>
      <w:r w:rsidRPr="00786643">
        <w:rPr>
          <w:rFonts w:ascii="Times New Roman CYR" w:hAnsi="Times New Roman CYR" w:cs="Times New Roman CYR"/>
          <w:sz w:val="24"/>
          <w:szCs w:val="24"/>
        </w:rPr>
        <w:t>7.3. </w:t>
      </w:r>
      <w:r w:rsidRPr="00786643">
        <w:rPr>
          <w:sz w:val="24"/>
          <w:szCs w:val="24"/>
        </w:rPr>
        <w:t>В случае несоответствия участника закупки требованиям, указанным в подпунктах 4.1.12 - 4.1.13 настоящего раздела.</w:t>
      </w:r>
    </w:p>
    <w:p w:rsidR="00786643" w:rsidRPr="00786643" w:rsidRDefault="00786643" w:rsidP="00786643">
      <w:pPr>
        <w:widowControl w:val="0"/>
        <w:spacing w:before="120"/>
        <w:ind w:firstLine="709"/>
        <w:jc w:val="both"/>
        <w:rPr>
          <w:b/>
          <w:sz w:val="24"/>
          <w:szCs w:val="24"/>
        </w:rPr>
      </w:pPr>
      <w:r w:rsidRPr="00786643">
        <w:rPr>
          <w:b/>
          <w:sz w:val="24"/>
          <w:szCs w:val="24"/>
        </w:rPr>
        <w:t>8. Содержание документации об аукционе</w:t>
      </w:r>
    </w:p>
    <w:p w:rsidR="00786643" w:rsidRPr="00786643" w:rsidRDefault="00786643" w:rsidP="00786643">
      <w:pPr>
        <w:widowControl w:val="0"/>
        <w:ind w:firstLine="709"/>
        <w:jc w:val="both"/>
        <w:rPr>
          <w:sz w:val="24"/>
          <w:szCs w:val="24"/>
        </w:rPr>
      </w:pPr>
      <w:r w:rsidRPr="00786643">
        <w:rPr>
          <w:sz w:val="24"/>
          <w:szCs w:val="24"/>
        </w:rPr>
        <w:t>Документация об аукционе раскрывает, конкретизирует и дополняет информацию, опу</w:t>
      </w:r>
      <w:r w:rsidRPr="00786643">
        <w:rPr>
          <w:sz w:val="24"/>
          <w:szCs w:val="24"/>
        </w:rPr>
        <w:t>б</w:t>
      </w:r>
      <w:r w:rsidRPr="00786643">
        <w:rPr>
          <w:sz w:val="24"/>
          <w:szCs w:val="24"/>
        </w:rPr>
        <w:t>ликованную в извещении о проведен</w:t>
      </w:r>
      <w:proofErr w:type="gramStart"/>
      <w:r w:rsidRPr="00786643">
        <w:rPr>
          <w:sz w:val="24"/>
          <w:szCs w:val="24"/>
        </w:rPr>
        <w:t>ии ау</w:t>
      </w:r>
      <w:proofErr w:type="gramEnd"/>
      <w:r w:rsidRPr="00786643">
        <w:rPr>
          <w:sz w:val="24"/>
          <w:szCs w:val="24"/>
        </w:rPr>
        <w:t>кциона. В случае любых противоречий между изв</w:t>
      </w:r>
      <w:r w:rsidRPr="00786643">
        <w:rPr>
          <w:sz w:val="24"/>
          <w:szCs w:val="24"/>
        </w:rPr>
        <w:t>е</w:t>
      </w:r>
      <w:r w:rsidRPr="00786643">
        <w:rPr>
          <w:sz w:val="24"/>
          <w:szCs w:val="24"/>
        </w:rPr>
        <w:t>щением о проведен</w:t>
      </w:r>
      <w:proofErr w:type="gramStart"/>
      <w:r w:rsidRPr="00786643">
        <w:rPr>
          <w:sz w:val="24"/>
          <w:szCs w:val="24"/>
        </w:rPr>
        <w:t>ии ау</w:t>
      </w:r>
      <w:proofErr w:type="gramEnd"/>
      <w:r w:rsidRPr="00786643">
        <w:rPr>
          <w:sz w:val="24"/>
          <w:szCs w:val="24"/>
        </w:rPr>
        <w:t>кциона и документацией об аукционе - документация об аукционе им</w:t>
      </w:r>
      <w:r w:rsidRPr="00786643">
        <w:rPr>
          <w:sz w:val="24"/>
          <w:szCs w:val="24"/>
        </w:rPr>
        <w:t>е</w:t>
      </w:r>
      <w:r w:rsidRPr="00786643">
        <w:rPr>
          <w:sz w:val="24"/>
          <w:szCs w:val="24"/>
        </w:rPr>
        <w:lastRenderedPageBreak/>
        <w:t>ет приоритет.</w:t>
      </w:r>
    </w:p>
    <w:p w:rsidR="00786643" w:rsidRPr="00786643" w:rsidRDefault="00786643" w:rsidP="00786643">
      <w:pPr>
        <w:widowControl w:val="0"/>
        <w:ind w:firstLine="709"/>
        <w:jc w:val="both"/>
        <w:rPr>
          <w:sz w:val="24"/>
          <w:szCs w:val="24"/>
        </w:rPr>
      </w:pPr>
      <w:r w:rsidRPr="00786643">
        <w:rPr>
          <w:sz w:val="24"/>
          <w:szCs w:val="24"/>
        </w:rPr>
        <w:t>Предполагается, что участник закупки изучит документацию об аукционе, включая и</w:t>
      </w:r>
      <w:r w:rsidRPr="00786643">
        <w:rPr>
          <w:sz w:val="24"/>
          <w:szCs w:val="24"/>
        </w:rPr>
        <w:t>з</w:t>
      </w:r>
      <w:r w:rsidRPr="00786643">
        <w:rPr>
          <w:sz w:val="24"/>
          <w:szCs w:val="24"/>
        </w:rPr>
        <w:t>менения, дополнения к документации об аукционе, и разъяснения к документации об аукционе. Неполное предоставление информации, запрашиваемой в документации об аукционе, или же предоставление заявки на участие в аукционе, не отвечающей всем требованиям документации об аукционе, может привести к отклонению заявки на участие</w:t>
      </w:r>
      <w:r>
        <w:rPr>
          <w:sz w:val="24"/>
          <w:szCs w:val="24"/>
        </w:rPr>
        <w:t xml:space="preserve"> </w:t>
      </w:r>
      <w:r w:rsidRPr="00786643">
        <w:rPr>
          <w:sz w:val="24"/>
          <w:szCs w:val="24"/>
        </w:rPr>
        <w:t>в аукционе на этапе ее рассмо</w:t>
      </w:r>
      <w:r w:rsidRPr="00786643">
        <w:rPr>
          <w:sz w:val="24"/>
          <w:szCs w:val="24"/>
        </w:rPr>
        <w:t>т</w:t>
      </w:r>
      <w:r w:rsidRPr="00786643">
        <w:rPr>
          <w:sz w:val="24"/>
          <w:szCs w:val="24"/>
        </w:rPr>
        <w:t>рения.</w:t>
      </w:r>
    </w:p>
    <w:p w:rsidR="00786643" w:rsidRPr="00786643" w:rsidRDefault="00786643" w:rsidP="00786643">
      <w:pPr>
        <w:widowControl w:val="0"/>
        <w:spacing w:before="120"/>
        <w:ind w:firstLine="709"/>
        <w:jc w:val="both"/>
        <w:rPr>
          <w:b/>
          <w:sz w:val="24"/>
          <w:szCs w:val="24"/>
        </w:rPr>
      </w:pPr>
      <w:r w:rsidRPr="00786643">
        <w:rPr>
          <w:b/>
          <w:sz w:val="24"/>
          <w:szCs w:val="24"/>
        </w:rPr>
        <w:t>9. Порядок предоставления участникам аукциона разъяснений положений извещ</w:t>
      </w:r>
      <w:r w:rsidRPr="00786643">
        <w:rPr>
          <w:b/>
          <w:sz w:val="24"/>
          <w:szCs w:val="24"/>
        </w:rPr>
        <w:t>е</w:t>
      </w:r>
      <w:r w:rsidRPr="00786643">
        <w:rPr>
          <w:b/>
          <w:sz w:val="24"/>
          <w:szCs w:val="24"/>
        </w:rPr>
        <w:t>ния о проведении аукциона и (или</w:t>
      </w:r>
      <w:proofErr w:type="gramStart"/>
      <w:r w:rsidRPr="00786643">
        <w:rPr>
          <w:b/>
          <w:sz w:val="24"/>
          <w:szCs w:val="24"/>
        </w:rPr>
        <w:t>)д</w:t>
      </w:r>
      <w:proofErr w:type="gramEnd"/>
      <w:r w:rsidRPr="00786643">
        <w:rPr>
          <w:b/>
          <w:sz w:val="24"/>
          <w:szCs w:val="24"/>
        </w:rPr>
        <w:t>окументации об аукционе</w:t>
      </w:r>
    </w:p>
    <w:p w:rsidR="00786643" w:rsidRPr="00786643" w:rsidRDefault="00786643" w:rsidP="00786643">
      <w:pPr>
        <w:widowControl w:val="0"/>
        <w:ind w:firstLine="709"/>
        <w:jc w:val="both"/>
        <w:rPr>
          <w:sz w:val="24"/>
          <w:szCs w:val="24"/>
        </w:rPr>
      </w:pPr>
      <w:r w:rsidRPr="00786643">
        <w:rPr>
          <w:sz w:val="24"/>
          <w:szCs w:val="24"/>
        </w:rPr>
        <w:t>При проведен</w:t>
      </w:r>
      <w:proofErr w:type="gramStart"/>
      <w:r w:rsidRPr="00786643">
        <w:rPr>
          <w:sz w:val="24"/>
          <w:szCs w:val="24"/>
        </w:rPr>
        <w:t>ии э ау</w:t>
      </w:r>
      <w:proofErr w:type="gramEnd"/>
      <w:r w:rsidRPr="00786643">
        <w:rPr>
          <w:sz w:val="24"/>
          <w:szCs w:val="24"/>
        </w:rPr>
        <w:t>кциона какие-либо переговоры Заказчика, оператора электронной площадки с участником закупки не допускаются в случае, если в результате таких переговоров создаются преимущественные условия для участия в аукционе и (или) условия для разглашения конфиденциальных сведений. В случае нарушения указанного положения аукцион может быть признан недействительным по иску заинтересованного лица в порядке, установленном закон</w:t>
      </w:r>
      <w:r w:rsidRPr="00786643">
        <w:rPr>
          <w:sz w:val="24"/>
          <w:szCs w:val="24"/>
        </w:rPr>
        <w:t>о</w:t>
      </w:r>
      <w:r w:rsidRPr="00786643">
        <w:rPr>
          <w:sz w:val="24"/>
          <w:szCs w:val="24"/>
        </w:rPr>
        <w:t>дательством Российской Федерации.</w:t>
      </w:r>
    </w:p>
    <w:p w:rsidR="00786643" w:rsidRPr="00786643" w:rsidRDefault="00786643" w:rsidP="00786643">
      <w:pPr>
        <w:widowControl w:val="0"/>
        <w:ind w:firstLine="709"/>
        <w:jc w:val="both"/>
        <w:rPr>
          <w:sz w:val="24"/>
          <w:szCs w:val="24"/>
        </w:rPr>
      </w:pPr>
      <w:r w:rsidRPr="00786643">
        <w:rPr>
          <w:sz w:val="24"/>
          <w:szCs w:val="24"/>
        </w:rPr>
        <w:t>Любой участник закупки вправе направить Заказчику запрос о даче разъяснений пол</w:t>
      </w:r>
      <w:r w:rsidRPr="00786643">
        <w:rPr>
          <w:sz w:val="24"/>
          <w:szCs w:val="24"/>
        </w:rPr>
        <w:t>о</w:t>
      </w:r>
      <w:r w:rsidRPr="00786643">
        <w:rPr>
          <w:sz w:val="24"/>
          <w:szCs w:val="24"/>
        </w:rPr>
        <w:t>жений извещения о проведен</w:t>
      </w:r>
      <w:proofErr w:type="gramStart"/>
      <w:r w:rsidRPr="00786643">
        <w:rPr>
          <w:sz w:val="24"/>
          <w:szCs w:val="24"/>
        </w:rPr>
        <w:t>ии ау</w:t>
      </w:r>
      <w:proofErr w:type="gramEnd"/>
      <w:r w:rsidRPr="00786643">
        <w:rPr>
          <w:sz w:val="24"/>
          <w:szCs w:val="24"/>
        </w:rPr>
        <w:t>кциона и (или) документации об аукционе в порядке, пред</w:t>
      </w:r>
      <w:r w:rsidRPr="00786643">
        <w:rPr>
          <w:sz w:val="24"/>
          <w:szCs w:val="24"/>
        </w:rPr>
        <w:t>у</w:t>
      </w:r>
      <w:r w:rsidRPr="00786643">
        <w:rPr>
          <w:sz w:val="24"/>
          <w:szCs w:val="24"/>
        </w:rPr>
        <w:t>смотренном статьями 3.2 и 3.3 Закона № 223-ФЗ.</w:t>
      </w:r>
    </w:p>
    <w:p w:rsidR="00786643" w:rsidRPr="00786643" w:rsidRDefault="00786643" w:rsidP="00786643">
      <w:pPr>
        <w:widowControl w:val="0"/>
        <w:ind w:firstLine="709"/>
        <w:jc w:val="both"/>
        <w:rPr>
          <w:color w:val="000000"/>
          <w:sz w:val="24"/>
          <w:szCs w:val="24"/>
        </w:rPr>
      </w:pPr>
      <w:r w:rsidRPr="00786643">
        <w:rPr>
          <w:sz w:val="24"/>
          <w:szCs w:val="24"/>
        </w:rPr>
        <w:t>При направлении участниками закупки запросов о даче разъяснений положений извещ</w:t>
      </w:r>
      <w:r w:rsidRPr="00786643">
        <w:rPr>
          <w:sz w:val="24"/>
          <w:szCs w:val="24"/>
        </w:rPr>
        <w:t>е</w:t>
      </w:r>
      <w:r w:rsidRPr="00786643">
        <w:rPr>
          <w:sz w:val="24"/>
          <w:szCs w:val="24"/>
        </w:rPr>
        <w:t>ния о проведен</w:t>
      </w:r>
      <w:proofErr w:type="gramStart"/>
      <w:r w:rsidRPr="00786643">
        <w:rPr>
          <w:sz w:val="24"/>
          <w:szCs w:val="24"/>
        </w:rPr>
        <w:t>ии ау</w:t>
      </w:r>
      <w:proofErr w:type="gramEnd"/>
      <w:r w:rsidRPr="00786643">
        <w:rPr>
          <w:sz w:val="24"/>
          <w:szCs w:val="24"/>
        </w:rPr>
        <w:t xml:space="preserve">кциона и (или) документации об аукционе, </w:t>
      </w:r>
      <w:r w:rsidRPr="00786643">
        <w:rPr>
          <w:color w:val="000000"/>
          <w:sz w:val="24"/>
          <w:szCs w:val="24"/>
        </w:rPr>
        <w:t>размещение в единой информ</w:t>
      </w:r>
      <w:r w:rsidRPr="00786643">
        <w:rPr>
          <w:color w:val="000000"/>
          <w:sz w:val="24"/>
          <w:szCs w:val="24"/>
        </w:rPr>
        <w:t>а</w:t>
      </w:r>
      <w:r w:rsidRPr="00786643">
        <w:rPr>
          <w:color w:val="000000"/>
          <w:sz w:val="24"/>
          <w:szCs w:val="24"/>
        </w:rPr>
        <w:t>ционной системе таких разъяснений, обеспечивается оператором электронной площадки на электронной площадке.</w:t>
      </w:r>
    </w:p>
    <w:p w:rsidR="00786643" w:rsidRPr="00786643" w:rsidRDefault="00786643" w:rsidP="00786643">
      <w:pPr>
        <w:widowControl w:val="0"/>
        <w:ind w:firstLine="709"/>
        <w:jc w:val="both"/>
        <w:rPr>
          <w:sz w:val="24"/>
          <w:szCs w:val="24"/>
        </w:rPr>
      </w:pPr>
      <w:proofErr w:type="gramStart"/>
      <w:r w:rsidRPr="00786643">
        <w:rPr>
          <w:sz w:val="24"/>
          <w:szCs w:val="24"/>
        </w:rPr>
        <w:t xml:space="preserve">В течение 1 (одного) часа с момента размещения в </w:t>
      </w:r>
      <w:r w:rsidRPr="00786643">
        <w:rPr>
          <w:color w:val="000000"/>
          <w:sz w:val="24"/>
          <w:szCs w:val="24"/>
        </w:rPr>
        <w:t xml:space="preserve">единой информационной системе </w:t>
      </w:r>
      <w:r w:rsidRPr="00786643">
        <w:rPr>
          <w:sz w:val="24"/>
          <w:szCs w:val="24"/>
        </w:rPr>
        <w:t>разъяснений положений извещения о проведении аукциона и (или) документации оператор электронной площадки размещает указанную информацию на электронной площадке, напра</w:t>
      </w:r>
      <w:r w:rsidRPr="00786643">
        <w:rPr>
          <w:sz w:val="24"/>
          <w:szCs w:val="24"/>
        </w:rPr>
        <w:t>в</w:t>
      </w:r>
      <w:r w:rsidRPr="00786643">
        <w:rPr>
          <w:sz w:val="24"/>
          <w:szCs w:val="24"/>
        </w:rPr>
        <w:t>ляет уведомление о разъяснениях всем участникам закупки, подавшим заявки</w:t>
      </w:r>
      <w:r>
        <w:rPr>
          <w:sz w:val="24"/>
          <w:szCs w:val="24"/>
        </w:rPr>
        <w:t xml:space="preserve"> </w:t>
      </w:r>
      <w:r w:rsidRPr="00786643">
        <w:rPr>
          <w:sz w:val="24"/>
          <w:szCs w:val="24"/>
        </w:rPr>
        <w:t>на участие в ней, уведомление об указанных разъяснениях также лицу, направившему запрос</w:t>
      </w:r>
      <w:r>
        <w:rPr>
          <w:sz w:val="24"/>
          <w:szCs w:val="24"/>
        </w:rPr>
        <w:t xml:space="preserve"> </w:t>
      </w:r>
      <w:r w:rsidRPr="00786643">
        <w:rPr>
          <w:sz w:val="24"/>
          <w:szCs w:val="24"/>
        </w:rPr>
        <w:t>о даче разъяснений положений извещения о проведении аукциона и</w:t>
      </w:r>
      <w:proofErr w:type="gramEnd"/>
      <w:r w:rsidRPr="00786643">
        <w:rPr>
          <w:sz w:val="24"/>
          <w:szCs w:val="24"/>
        </w:rPr>
        <w:t xml:space="preserve"> (или) документации по адресам электронной почты, указанным этими участниками при аккредитации на электронной площадке или этим лицом при направлении запроса.</w:t>
      </w:r>
    </w:p>
    <w:p w:rsidR="00786643" w:rsidRPr="00786643" w:rsidRDefault="00786643" w:rsidP="00786643">
      <w:pPr>
        <w:widowControl w:val="0"/>
        <w:ind w:firstLine="709"/>
        <w:jc w:val="both"/>
        <w:rPr>
          <w:sz w:val="24"/>
          <w:szCs w:val="24"/>
        </w:rPr>
      </w:pPr>
      <w:proofErr w:type="gramStart"/>
      <w:r w:rsidRPr="00786643">
        <w:rPr>
          <w:sz w:val="24"/>
          <w:szCs w:val="24"/>
        </w:rPr>
        <w:t xml:space="preserve">В течение 3 (трех) рабочих дней с даты поступления запроса о разъяснении положений извещения о проведении аукциона и (или) документации об аукционе, Заказчик осуществляет разъяснение положений извещения о проведении аукциона и (или) документации об аукционе и размещает их в </w:t>
      </w:r>
      <w:r w:rsidRPr="00786643">
        <w:rPr>
          <w:color w:val="000000"/>
          <w:sz w:val="24"/>
          <w:szCs w:val="24"/>
        </w:rPr>
        <w:t xml:space="preserve">единой информационной системе </w:t>
      </w:r>
      <w:r w:rsidRPr="00786643">
        <w:rPr>
          <w:sz w:val="24"/>
          <w:szCs w:val="24"/>
        </w:rPr>
        <w:t>с указанием предмета запроса, но без указ</w:t>
      </w:r>
      <w:r w:rsidRPr="00786643">
        <w:rPr>
          <w:sz w:val="24"/>
          <w:szCs w:val="24"/>
        </w:rPr>
        <w:t>а</w:t>
      </w:r>
      <w:r w:rsidRPr="00786643">
        <w:rPr>
          <w:sz w:val="24"/>
          <w:szCs w:val="24"/>
        </w:rPr>
        <w:t>ния участника закупки, от которого поступил указанный запрос.</w:t>
      </w:r>
      <w:proofErr w:type="gramEnd"/>
      <w:r w:rsidRPr="00786643">
        <w:rPr>
          <w:sz w:val="24"/>
          <w:szCs w:val="24"/>
        </w:rPr>
        <w:t xml:space="preserve">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786643" w:rsidRPr="00786643" w:rsidRDefault="00786643" w:rsidP="00786643">
      <w:pPr>
        <w:widowControl w:val="0"/>
        <w:ind w:firstLine="709"/>
        <w:jc w:val="both"/>
        <w:rPr>
          <w:sz w:val="24"/>
          <w:szCs w:val="24"/>
        </w:rPr>
      </w:pPr>
      <w:r w:rsidRPr="00786643">
        <w:rPr>
          <w:sz w:val="24"/>
          <w:szCs w:val="24"/>
        </w:rPr>
        <w:t>Разъяснения положений извещения о проведен</w:t>
      </w:r>
      <w:proofErr w:type="gramStart"/>
      <w:r w:rsidRPr="00786643">
        <w:rPr>
          <w:sz w:val="24"/>
          <w:szCs w:val="24"/>
        </w:rPr>
        <w:t>ии ау</w:t>
      </w:r>
      <w:proofErr w:type="gramEnd"/>
      <w:r w:rsidRPr="00786643">
        <w:rPr>
          <w:sz w:val="24"/>
          <w:szCs w:val="24"/>
        </w:rPr>
        <w:t>кциона и (или) документации</w:t>
      </w:r>
      <w:r w:rsidRPr="00786643">
        <w:rPr>
          <w:sz w:val="24"/>
          <w:szCs w:val="24"/>
        </w:rPr>
        <w:br/>
        <w:t xml:space="preserve">об аукционе размещаются Заказчиком в </w:t>
      </w:r>
      <w:r w:rsidRPr="00786643">
        <w:rPr>
          <w:color w:val="000000"/>
          <w:sz w:val="24"/>
          <w:szCs w:val="24"/>
        </w:rPr>
        <w:t xml:space="preserve">единой информационной системе </w:t>
      </w:r>
      <w:r w:rsidRPr="00786643">
        <w:rPr>
          <w:sz w:val="24"/>
          <w:szCs w:val="24"/>
        </w:rPr>
        <w:t>не позднее чем</w:t>
      </w:r>
      <w:r w:rsidRPr="00786643">
        <w:rPr>
          <w:sz w:val="24"/>
          <w:szCs w:val="24"/>
        </w:rPr>
        <w:br/>
        <w:t>в течение 3 (трех) дней со дня предоставления указанных разъяснений.</w:t>
      </w:r>
    </w:p>
    <w:p w:rsidR="00786643" w:rsidRPr="00786643" w:rsidRDefault="00786643" w:rsidP="00786643">
      <w:pPr>
        <w:widowControl w:val="0"/>
        <w:ind w:firstLine="709"/>
        <w:jc w:val="both"/>
        <w:rPr>
          <w:sz w:val="24"/>
          <w:szCs w:val="24"/>
        </w:rPr>
      </w:pPr>
      <w:r w:rsidRPr="00786643">
        <w:rPr>
          <w:sz w:val="24"/>
          <w:szCs w:val="24"/>
        </w:rPr>
        <w:t>Разъяснения положений извещения о проведен</w:t>
      </w:r>
      <w:proofErr w:type="gramStart"/>
      <w:r w:rsidRPr="00786643">
        <w:rPr>
          <w:sz w:val="24"/>
          <w:szCs w:val="24"/>
        </w:rPr>
        <w:t>ии ау</w:t>
      </w:r>
      <w:proofErr w:type="gramEnd"/>
      <w:r w:rsidRPr="00786643">
        <w:rPr>
          <w:sz w:val="24"/>
          <w:szCs w:val="24"/>
        </w:rPr>
        <w:t>кциона и (или) документации</w:t>
      </w:r>
      <w:r w:rsidRPr="00786643">
        <w:rPr>
          <w:sz w:val="24"/>
          <w:szCs w:val="24"/>
        </w:rPr>
        <w:br/>
        <w:t>об аукционе не должны изменять предмет закупки и существенные условия проекта договора.</w:t>
      </w:r>
    </w:p>
    <w:p w:rsidR="00786643" w:rsidRPr="00786643" w:rsidRDefault="00786643" w:rsidP="00786643">
      <w:pPr>
        <w:widowControl w:val="0"/>
        <w:ind w:firstLine="709"/>
        <w:jc w:val="both"/>
        <w:rPr>
          <w:bCs/>
          <w:sz w:val="24"/>
        </w:rPr>
      </w:pPr>
      <w:r w:rsidRPr="00786643">
        <w:rPr>
          <w:sz w:val="24"/>
          <w:szCs w:val="24"/>
        </w:rPr>
        <w:t xml:space="preserve">Дата начала, дата и время окончания срока </w:t>
      </w:r>
      <w:r w:rsidRPr="00786643">
        <w:rPr>
          <w:sz w:val="24"/>
        </w:rPr>
        <w:t>предоставления участникам закупки разъя</w:t>
      </w:r>
      <w:r w:rsidRPr="00786643">
        <w:rPr>
          <w:sz w:val="24"/>
        </w:rPr>
        <w:t>с</w:t>
      </w:r>
      <w:r w:rsidRPr="00786643">
        <w:rPr>
          <w:sz w:val="24"/>
        </w:rPr>
        <w:t xml:space="preserve">нений положений </w:t>
      </w:r>
      <w:r w:rsidRPr="00786643">
        <w:rPr>
          <w:sz w:val="24"/>
          <w:szCs w:val="24"/>
        </w:rPr>
        <w:t>извещения о проведен</w:t>
      </w:r>
      <w:proofErr w:type="gramStart"/>
      <w:r w:rsidRPr="00786643">
        <w:rPr>
          <w:sz w:val="24"/>
          <w:szCs w:val="24"/>
        </w:rPr>
        <w:t>ии ау</w:t>
      </w:r>
      <w:proofErr w:type="gramEnd"/>
      <w:r w:rsidRPr="00786643">
        <w:rPr>
          <w:sz w:val="24"/>
          <w:szCs w:val="24"/>
        </w:rPr>
        <w:t xml:space="preserve">кциона и (или) документации </w:t>
      </w:r>
      <w:r w:rsidRPr="00786643">
        <w:rPr>
          <w:sz w:val="24"/>
        </w:rPr>
        <w:t>указаны</w:t>
      </w:r>
      <w:r w:rsidRPr="00786643">
        <w:rPr>
          <w:sz w:val="24"/>
        </w:rPr>
        <w:br/>
        <w:t xml:space="preserve">в </w:t>
      </w:r>
      <w:r w:rsidRPr="00786643">
        <w:rPr>
          <w:bCs/>
          <w:sz w:val="24"/>
        </w:rPr>
        <w:t xml:space="preserve">разделе </w:t>
      </w:r>
      <w:r w:rsidRPr="00786643">
        <w:rPr>
          <w:bCs/>
          <w:sz w:val="24"/>
          <w:lang w:val="en-US"/>
        </w:rPr>
        <w:t>II</w:t>
      </w:r>
      <w:r w:rsidRPr="00786643">
        <w:rPr>
          <w:bCs/>
          <w:sz w:val="24"/>
        </w:rPr>
        <w:t>. </w:t>
      </w:r>
      <w:r w:rsidRPr="00786643">
        <w:rPr>
          <w:b/>
          <w:bCs/>
          <w:sz w:val="24"/>
        </w:rPr>
        <w:t xml:space="preserve">«Информационная карта аукциона в электронной форме» </w:t>
      </w:r>
      <w:r w:rsidRPr="00786643">
        <w:rPr>
          <w:bCs/>
          <w:sz w:val="24"/>
        </w:rPr>
        <w:t>документации.</w:t>
      </w:r>
    </w:p>
    <w:p w:rsidR="00786643" w:rsidRPr="00786643" w:rsidRDefault="00786643" w:rsidP="00786643">
      <w:pPr>
        <w:widowControl w:val="0"/>
        <w:spacing w:before="120"/>
        <w:ind w:firstLine="709"/>
        <w:jc w:val="both"/>
        <w:rPr>
          <w:rFonts w:eastAsia="Calibri"/>
          <w:b/>
          <w:bCs/>
          <w:sz w:val="24"/>
          <w:szCs w:val="24"/>
        </w:rPr>
      </w:pPr>
      <w:r w:rsidRPr="00786643">
        <w:rPr>
          <w:rFonts w:eastAsia="Calibri"/>
          <w:b/>
          <w:bCs/>
          <w:sz w:val="24"/>
          <w:szCs w:val="24"/>
        </w:rPr>
        <w:t xml:space="preserve">10. Порядок предоставления участником закупки разъяснений положений заявки на участие в аукционе на запрос Заказчика </w:t>
      </w:r>
    </w:p>
    <w:p w:rsidR="00786643" w:rsidRPr="00786643" w:rsidRDefault="00786643" w:rsidP="00786643">
      <w:pPr>
        <w:widowControl w:val="0"/>
        <w:ind w:firstLine="709"/>
        <w:jc w:val="both"/>
        <w:rPr>
          <w:rFonts w:eastAsia="Calibri"/>
          <w:sz w:val="24"/>
          <w:szCs w:val="24"/>
        </w:rPr>
      </w:pPr>
      <w:r w:rsidRPr="00786643">
        <w:rPr>
          <w:rFonts w:eastAsia="Calibri"/>
          <w:sz w:val="24"/>
          <w:szCs w:val="24"/>
        </w:rPr>
        <w:t>Заказчик вправе направить участнику закупки запрос о разъяснении положений заявки на участие в аукционе в порядке, предусмотренном частью 7 статьи 3.3 Закона № 223-ФЗ.</w:t>
      </w:r>
    </w:p>
    <w:p w:rsidR="00786643" w:rsidRPr="00786643" w:rsidRDefault="00786643" w:rsidP="00786643">
      <w:pPr>
        <w:widowControl w:val="0"/>
        <w:ind w:firstLine="709"/>
        <w:jc w:val="both"/>
        <w:rPr>
          <w:rFonts w:eastAsia="Calibri"/>
          <w:sz w:val="24"/>
          <w:szCs w:val="24"/>
        </w:rPr>
      </w:pPr>
      <w:proofErr w:type="gramStart"/>
      <w:r w:rsidRPr="00786643">
        <w:rPr>
          <w:rFonts w:eastAsia="Calibri"/>
          <w:sz w:val="24"/>
          <w:szCs w:val="24"/>
        </w:rPr>
        <w:t xml:space="preserve">При направлении Заказчиком запросов о даче разъяснений положений заявки на участие в аукционе размещение в </w:t>
      </w:r>
      <w:r w:rsidRPr="00786643">
        <w:rPr>
          <w:color w:val="000000"/>
          <w:sz w:val="24"/>
          <w:szCs w:val="24"/>
        </w:rPr>
        <w:t>единой информационной системе</w:t>
      </w:r>
      <w:proofErr w:type="gramEnd"/>
      <w:r w:rsidRPr="00786643">
        <w:rPr>
          <w:color w:val="000000"/>
          <w:sz w:val="24"/>
          <w:szCs w:val="24"/>
        </w:rPr>
        <w:t xml:space="preserve"> </w:t>
      </w:r>
      <w:r w:rsidRPr="00786643">
        <w:rPr>
          <w:rFonts w:eastAsia="Calibri"/>
          <w:sz w:val="24"/>
          <w:szCs w:val="24"/>
        </w:rPr>
        <w:t>таких запросов, обеспечивается оператором электронной площадки на электронной площадке.</w:t>
      </w:r>
    </w:p>
    <w:p w:rsidR="00786643" w:rsidRPr="00786643" w:rsidRDefault="00786643" w:rsidP="00786643">
      <w:pPr>
        <w:widowControl w:val="0"/>
        <w:ind w:firstLine="709"/>
        <w:jc w:val="both"/>
        <w:rPr>
          <w:rFonts w:eastAsia="Calibri"/>
          <w:sz w:val="24"/>
          <w:szCs w:val="24"/>
        </w:rPr>
      </w:pPr>
      <w:r w:rsidRPr="00786643">
        <w:rPr>
          <w:rFonts w:eastAsia="Calibri"/>
          <w:sz w:val="24"/>
          <w:szCs w:val="24"/>
        </w:rPr>
        <w:t xml:space="preserve">В течение 1 (одного) часа с момента размещения в </w:t>
      </w:r>
      <w:r w:rsidRPr="00786643">
        <w:rPr>
          <w:color w:val="000000"/>
          <w:sz w:val="24"/>
          <w:szCs w:val="24"/>
        </w:rPr>
        <w:t xml:space="preserve">единой информационной системе </w:t>
      </w:r>
      <w:r w:rsidRPr="00786643">
        <w:rPr>
          <w:rFonts w:eastAsia="Calibri"/>
          <w:sz w:val="24"/>
          <w:szCs w:val="24"/>
        </w:rPr>
        <w:t>з</w:t>
      </w:r>
      <w:r w:rsidRPr="00786643">
        <w:rPr>
          <w:rFonts w:eastAsia="Calibri"/>
          <w:sz w:val="24"/>
          <w:szCs w:val="24"/>
        </w:rPr>
        <w:t>а</w:t>
      </w:r>
      <w:r w:rsidRPr="00786643">
        <w:rPr>
          <w:rFonts w:eastAsia="Calibri"/>
          <w:sz w:val="24"/>
          <w:szCs w:val="24"/>
        </w:rPr>
        <w:lastRenderedPageBreak/>
        <w:t>просов Заказчика о разъяснении положений заявки на участие в аукционе оператор электро</w:t>
      </w:r>
      <w:r w:rsidRPr="00786643">
        <w:rPr>
          <w:rFonts w:eastAsia="Calibri"/>
          <w:sz w:val="24"/>
          <w:szCs w:val="24"/>
        </w:rPr>
        <w:t>н</w:t>
      </w:r>
      <w:r w:rsidRPr="00786643">
        <w:rPr>
          <w:rFonts w:eastAsia="Calibri"/>
          <w:sz w:val="24"/>
          <w:szCs w:val="24"/>
        </w:rPr>
        <w:t>ной площадки размещает указанную информацию на электронной площадке, направляет ув</w:t>
      </w:r>
      <w:r w:rsidRPr="00786643">
        <w:rPr>
          <w:rFonts w:eastAsia="Calibri"/>
          <w:sz w:val="24"/>
          <w:szCs w:val="24"/>
        </w:rPr>
        <w:t>е</w:t>
      </w:r>
      <w:r w:rsidRPr="00786643">
        <w:rPr>
          <w:rFonts w:eastAsia="Calibri"/>
          <w:sz w:val="24"/>
          <w:szCs w:val="24"/>
        </w:rPr>
        <w:t xml:space="preserve">домление об указанных запросах по адресам электронной почты, указанным этими участниками при аккредитации на электронной площадке. </w:t>
      </w:r>
    </w:p>
    <w:p w:rsidR="00786643" w:rsidRPr="00786643" w:rsidRDefault="00786643" w:rsidP="00786643">
      <w:pPr>
        <w:widowControl w:val="0"/>
        <w:ind w:firstLine="709"/>
        <w:jc w:val="both"/>
        <w:rPr>
          <w:rFonts w:eastAsia="Calibri"/>
          <w:sz w:val="24"/>
          <w:szCs w:val="24"/>
        </w:rPr>
      </w:pPr>
      <w:r w:rsidRPr="00786643">
        <w:rPr>
          <w:rFonts w:eastAsia="Calibri"/>
          <w:sz w:val="24"/>
          <w:szCs w:val="24"/>
        </w:rPr>
        <w:t>Разъяснения положений заявки на участие в аукционе предоставляются Заказчику</w:t>
      </w:r>
      <w:r w:rsidRPr="00786643">
        <w:rPr>
          <w:rFonts w:eastAsia="Calibri"/>
          <w:sz w:val="24"/>
          <w:szCs w:val="24"/>
        </w:rPr>
        <w:br/>
        <w:t>не позднее срока, указанного в запросе.</w:t>
      </w:r>
    </w:p>
    <w:p w:rsidR="00786643" w:rsidRPr="00786643" w:rsidRDefault="00786643" w:rsidP="00786643">
      <w:pPr>
        <w:widowControl w:val="0"/>
        <w:ind w:firstLine="709"/>
        <w:jc w:val="both"/>
        <w:rPr>
          <w:rFonts w:eastAsia="Calibri"/>
          <w:sz w:val="24"/>
          <w:szCs w:val="24"/>
        </w:rPr>
      </w:pPr>
      <w:r w:rsidRPr="00786643">
        <w:rPr>
          <w:rFonts w:eastAsia="Calibri"/>
          <w:sz w:val="24"/>
          <w:szCs w:val="24"/>
        </w:rPr>
        <w:t xml:space="preserve">Разъяснения, поступившие после указанного в запросе срока, считаются </w:t>
      </w:r>
      <w:proofErr w:type="spellStart"/>
      <w:r w:rsidRPr="00786643">
        <w:rPr>
          <w:rFonts w:eastAsia="Calibri"/>
          <w:sz w:val="24"/>
          <w:szCs w:val="24"/>
        </w:rPr>
        <w:t>непредоста</w:t>
      </w:r>
      <w:r w:rsidRPr="00786643">
        <w:rPr>
          <w:rFonts w:eastAsia="Calibri"/>
          <w:sz w:val="24"/>
          <w:szCs w:val="24"/>
        </w:rPr>
        <w:t>в</w:t>
      </w:r>
      <w:r w:rsidRPr="00786643">
        <w:rPr>
          <w:rFonts w:eastAsia="Calibri"/>
          <w:sz w:val="24"/>
          <w:szCs w:val="24"/>
        </w:rPr>
        <w:t>ленными</w:t>
      </w:r>
      <w:proofErr w:type="spellEnd"/>
      <w:r w:rsidRPr="00786643">
        <w:rPr>
          <w:rFonts w:eastAsia="Calibri"/>
          <w:sz w:val="24"/>
          <w:szCs w:val="24"/>
        </w:rPr>
        <w:t>.</w:t>
      </w:r>
    </w:p>
    <w:p w:rsidR="00786643" w:rsidRPr="00786643" w:rsidRDefault="00786643" w:rsidP="00786643">
      <w:pPr>
        <w:widowControl w:val="0"/>
        <w:ind w:firstLine="709"/>
        <w:jc w:val="both"/>
        <w:rPr>
          <w:rFonts w:eastAsia="Calibri"/>
          <w:sz w:val="24"/>
          <w:szCs w:val="24"/>
        </w:rPr>
      </w:pPr>
      <w:r w:rsidRPr="00786643">
        <w:rPr>
          <w:rFonts w:eastAsia="Calibri"/>
          <w:sz w:val="24"/>
          <w:szCs w:val="24"/>
        </w:rPr>
        <w:t>В случае не предоставления разъяснений положений заявки,</w:t>
      </w:r>
      <w:r w:rsidRPr="00786643">
        <w:t xml:space="preserve"> </w:t>
      </w:r>
      <w:r w:rsidRPr="00786643">
        <w:rPr>
          <w:rFonts w:eastAsia="Calibri"/>
          <w:sz w:val="24"/>
          <w:szCs w:val="24"/>
        </w:rPr>
        <w:t>указанных в запросе, такие положения, содержащиеся в заявке, будут считаться окончательными.</w:t>
      </w:r>
    </w:p>
    <w:p w:rsidR="00786643" w:rsidRPr="00786643" w:rsidRDefault="00786643" w:rsidP="00786643">
      <w:pPr>
        <w:widowControl w:val="0"/>
        <w:spacing w:before="120"/>
        <w:ind w:firstLine="709"/>
        <w:jc w:val="both"/>
        <w:rPr>
          <w:b/>
          <w:bCs/>
          <w:sz w:val="24"/>
          <w:szCs w:val="24"/>
        </w:rPr>
      </w:pPr>
      <w:r w:rsidRPr="00786643">
        <w:rPr>
          <w:rFonts w:eastAsia="Calibri"/>
          <w:b/>
          <w:bCs/>
          <w:sz w:val="24"/>
          <w:szCs w:val="24"/>
        </w:rPr>
        <w:t>11</w:t>
      </w:r>
      <w:r w:rsidRPr="00786643">
        <w:rPr>
          <w:b/>
          <w:bCs/>
          <w:sz w:val="24"/>
          <w:szCs w:val="24"/>
        </w:rPr>
        <w:t>. Внесение изменений в извещение и (или) документацию об аукционе</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Заказчик вправе принять решение о внесении изменений в извещение и (или) докуме</w:t>
      </w:r>
      <w:r w:rsidRPr="00786643">
        <w:rPr>
          <w:sz w:val="24"/>
          <w:szCs w:val="24"/>
        </w:rPr>
        <w:t>н</w:t>
      </w:r>
      <w:r w:rsidRPr="00786643">
        <w:rPr>
          <w:sz w:val="24"/>
          <w:szCs w:val="24"/>
        </w:rPr>
        <w:t>тацию об аукционе.</w:t>
      </w:r>
    </w:p>
    <w:p w:rsidR="00786643" w:rsidRPr="00786643" w:rsidRDefault="00786643" w:rsidP="00786643">
      <w:pPr>
        <w:widowControl w:val="0"/>
        <w:ind w:firstLine="709"/>
        <w:jc w:val="both"/>
        <w:rPr>
          <w:sz w:val="24"/>
          <w:szCs w:val="24"/>
        </w:rPr>
      </w:pPr>
      <w:r w:rsidRPr="00786643">
        <w:rPr>
          <w:sz w:val="24"/>
          <w:szCs w:val="24"/>
        </w:rPr>
        <w:t>Изменения, вносимые в извещение и (или) документацию об аукционе размещаются З</w:t>
      </w:r>
      <w:r w:rsidRPr="00786643">
        <w:rPr>
          <w:sz w:val="24"/>
          <w:szCs w:val="24"/>
        </w:rPr>
        <w:t>а</w:t>
      </w:r>
      <w:r w:rsidRPr="00786643">
        <w:rPr>
          <w:sz w:val="24"/>
          <w:szCs w:val="24"/>
        </w:rPr>
        <w:t xml:space="preserve">казчиком в </w:t>
      </w:r>
      <w:r w:rsidRPr="00786643">
        <w:rPr>
          <w:color w:val="000000"/>
          <w:sz w:val="24"/>
          <w:szCs w:val="24"/>
        </w:rPr>
        <w:t xml:space="preserve">единой информационной системе </w:t>
      </w:r>
      <w:r w:rsidRPr="00786643">
        <w:rPr>
          <w:sz w:val="24"/>
          <w:szCs w:val="24"/>
        </w:rPr>
        <w:t>не позднее чем в течение 3 (трех) дней со дня принятия решения о внесении указанных изменений.</w:t>
      </w:r>
    </w:p>
    <w:p w:rsidR="00786643" w:rsidRPr="00786643" w:rsidRDefault="00786643" w:rsidP="00786643">
      <w:pPr>
        <w:widowControl w:val="0"/>
        <w:ind w:firstLine="709"/>
        <w:jc w:val="both"/>
        <w:rPr>
          <w:sz w:val="24"/>
          <w:szCs w:val="24"/>
        </w:rPr>
      </w:pPr>
      <w:proofErr w:type="gramStart"/>
      <w:r w:rsidRPr="00786643">
        <w:rPr>
          <w:sz w:val="24"/>
          <w:szCs w:val="24"/>
        </w:rPr>
        <w:t>В случае внесения изменений в извещение и (или) документацию об аукционе срок п</w:t>
      </w:r>
      <w:r w:rsidRPr="00786643">
        <w:rPr>
          <w:sz w:val="24"/>
          <w:szCs w:val="24"/>
        </w:rPr>
        <w:t>о</w:t>
      </w:r>
      <w:r w:rsidRPr="00786643">
        <w:rPr>
          <w:sz w:val="24"/>
          <w:szCs w:val="24"/>
        </w:rPr>
        <w:t xml:space="preserve">дачи заявок на участие в такой закупке будет продлен таким образом, чтобы с даты размещения в </w:t>
      </w:r>
      <w:r w:rsidRPr="00786643">
        <w:rPr>
          <w:color w:val="000000"/>
          <w:sz w:val="24"/>
          <w:szCs w:val="24"/>
        </w:rPr>
        <w:t xml:space="preserve">единой информационной системе </w:t>
      </w:r>
      <w:r w:rsidRPr="00786643">
        <w:rPr>
          <w:sz w:val="24"/>
          <w:szCs w:val="24"/>
        </w:rPr>
        <w:t>указанных изменений до даты окончания срока подачи за</w:t>
      </w:r>
      <w:r w:rsidRPr="00786643">
        <w:rPr>
          <w:sz w:val="24"/>
          <w:szCs w:val="24"/>
        </w:rPr>
        <w:t>я</w:t>
      </w:r>
      <w:r w:rsidRPr="00786643">
        <w:rPr>
          <w:sz w:val="24"/>
          <w:szCs w:val="24"/>
        </w:rPr>
        <w:t>вок на участие в такой закупке оставалось не менее половины срока подачи заявок на участие в такой закупке.</w:t>
      </w:r>
      <w:proofErr w:type="gramEnd"/>
    </w:p>
    <w:p w:rsidR="00786643" w:rsidRPr="00786643" w:rsidRDefault="00786643" w:rsidP="00786643">
      <w:pPr>
        <w:widowControl w:val="0"/>
        <w:ind w:firstLine="709"/>
        <w:jc w:val="both"/>
        <w:rPr>
          <w:rFonts w:cs="Calibri"/>
          <w:sz w:val="24"/>
          <w:szCs w:val="24"/>
        </w:rPr>
      </w:pPr>
      <w:proofErr w:type="gramStart"/>
      <w:r w:rsidRPr="00786643">
        <w:rPr>
          <w:sz w:val="24"/>
          <w:szCs w:val="24"/>
        </w:rPr>
        <w:t xml:space="preserve">В течение 1 (одного) часа с момента размещения в </w:t>
      </w:r>
      <w:r w:rsidRPr="00786643">
        <w:rPr>
          <w:color w:val="000000"/>
          <w:sz w:val="24"/>
          <w:szCs w:val="24"/>
        </w:rPr>
        <w:t xml:space="preserve">единой информационной системе </w:t>
      </w:r>
      <w:r w:rsidRPr="00786643">
        <w:rPr>
          <w:sz w:val="24"/>
          <w:szCs w:val="24"/>
        </w:rPr>
        <w:t>и</w:t>
      </w:r>
      <w:r w:rsidRPr="00786643">
        <w:rPr>
          <w:sz w:val="24"/>
          <w:szCs w:val="24"/>
        </w:rPr>
        <w:t>з</w:t>
      </w:r>
      <w:r w:rsidRPr="00786643">
        <w:rPr>
          <w:sz w:val="24"/>
          <w:szCs w:val="24"/>
        </w:rPr>
        <w:t>менений, внесенных в извещение и (или) документацию об аукционе оператор электронной площадки размещает указанную информацию на электронной площадке, направляет уведомл</w:t>
      </w:r>
      <w:r w:rsidRPr="00786643">
        <w:rPr>
          <w:sz w:val="24"/>
          <w:szCs w:val="24"/>
        </w:rPr>
        <w:t>е</w:t>
      </w:r>
      <w:r w:rsidRPr="00786643">
        <w:rPr>
          <w:sz w:val="24"/>
          <w:szCs w:val="24"/>
        </w:rPr>
        <w:t>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r w:rsidRPr="00786643">
        <w:rPr>
          <w:rFonts w:cs="Calibri"/>
          <w:sz w:val="24"/>
          <w:szCs w:val="24"/>
        </w:rPr>
        <w:t>.</w:t>
      </w:r>
      <w:proofErr w:type="gramEnd"/>
    </w:p>
    <w:p w:rsidR="00786643" w:rsidRPr="00786643" w:rsidRDefault="00786643" w:rsidP="00786643">
      <w:pPr>
        <w:widowControl w:val="0"/>
        <w:spacing w:before="120"/>
        <w:ind w:firstLine="709"/>
        <w:jc w:val="both"/>
        <w:rPr>
          <w:b/>
          <w:sz w:val="24"/>
          <w:szCs w:val="24"/>
        </w:rPr>
      </w:pPr>
      <w:r w:rsidRPr="00786643">
        <w:rPr>
          <w:b/>
          <w:sz w:val="24"/>
          <w:szCs w:val="24"/>
        </w:rPr>
        <w:t>12. Отмена определения поставщика (подрядчика, исполнителя)</w:t>
      </w:r>
    </w:p>
    <w:p w:rsidR="00786643" w:rsidRPr="00786643" w:rsidRDefault="00786643" w:rsidP="00786643">
      <w:pPr>
        <w:widowControl w:val="0"/>
        <w:ind w:firstLine="709"/>
        <w:jc w:val="both"/>
        <w:rPr>
          <w:sz w:val="24"/>
          <w:szCs w:val="24"/>
        </w:rPr>
      </w:pPr>
      <w:r w:rsidRPr="00786643">
        <w:rPr>
          <w:sz w:val="24"/>
          <w:szCs w:val="24"/>
        </w:rPr>
        <w:t>Заказчик вправе отменить закупку до наступления даты и времени окончания срока п</w:t>
      </w:r>
      <w:r w:rsidRPr="00786643">
        <w:rPr>
          <w:sz w:val="24"/>
          <w:szCs w:val="24"/>
        </w:rPr>
        <w:t>о</w:t>
      </w:r>
      <w:r w:rsidRPr="00786643">
        <w:rPr>
          <w:sz w:val="24"/>
          <w:szCs w:val="24"/>
        </w:rPr>
        <w:t xml:space="preserve">дачи заявок на участие в закупке, указанных в </w:t>
      </w:r>
      <w:r w:rsidRPr="00786643">
        <w:rPr>
          <w:bCs/>
          <w:sz w:val="24"/>
          <w:szCs w:val="24"/>
        </w:rPr>
        <w:t xml:space="preserve">разделе </w:t>
      </w:r>
      <w:r w:rsidRPr="00786643">
        <w:rPr>
          <w:bCs/>
          <w:sz w:val="24"/>
          <w:szCs w:val="24"/>
          <w:lang w:val="en-US"/>
        </w:rPr>
        <w:t>II</w:t>
      </w:r>
      <w:r w:rsidRPr="00786643">
        <w:rPr>
          <w:bCs/>
          <w:sz w:val="24"/>
          <w:szCs w:val="24"/>
        </w:rPr>
        <w:t xml:space="preserve">. </w:t>
      </w:r>
      <w:r w:rsidRPr="00786643">
        <w:rPr>
          <w:b/>
          <w:bCs/>
          <w:sz w:val="24"/>
          <w:szCs w:val="24"/>
        </w:rPr>
        <w:t xml:space="preserve">«Информационная карта аукциона в электронной форме» </w:t>
      </w:r>
      <w:r w:rsidRPr="00786643">
        <w:rPr>
          <w:bCs/>
          <w:sz w:val="24"/>
          <w:szCs w:val="24"/>
        </w:rPr>
        <w:t>документации.</w:t>
      </w:r>
    </w:p>
    <w:p w:rsidR="00786643" w:rsidRPr="00786643" w:rsidRDefault="00786643" w:rsidP="00786643">
      <w:pPr>
        <w:widowControl w:val="0"/>
        <w:ind w:firstLine="709"/>
        <w:jc w:val="both"/>
        <w:rPr>
          <w:sz w:val="24"/>
          <w:szCs w:val="24"/>
        </w:rPr>
      </w:pPr>
      <w:r w:rsidRPr="00786643">
        <w:rPr>
          <w:sz w:val="24"/>
          <w:szCs w:val="24"/>
        </w:rPr>
        <w:t xml:space="preserve">Решение об отмене закупки размещается в </w:t>
      </w:r>
      <w:r w:rsidRPr="00786643">
        <w:rPr>
          <w:color w:val="000000"/>
          <w:sz w:val="24"/>
          <w:szCs w:val="24"/>
        </w:rPr>
        <w:t xml:space="preserve">единой информационной системе </w:t>
      </w:r>
      <w:r w:rsidRPr="00786643">
        <w:rPr>
          <w:sz w:val="24"/>
          <w:szCs w:val="24"/>
        </w:rPr>
        <w:t>в день пр</w:t>
      </w:r>
      <w:r w:rsidRPr="00786643">
        <w:rPr>
          <w:sz w:val="24"/>
          <w:szCs w:val="24"/>
        </w:rPr>
        <w:t>и</w:t>
      </w:r>
      <w:r w:rsidRPr="00786643">
        <w:rPr>
          <w:sz w:val="24"/>
          <w:szCs w:val="24"/>
        </w:rPr>
        <w:t>нятия этого решения.</w:t>
      </w:r>
    </w:p>
    <w:p w:rsidR="00786643" w:rsidRPr="00786643" w:rsidRDefault="00786643" w:rsidP="00786643">
      <w:pPr>
        <w:widowControl w:val="0"/>
        <w:ind w:firstLine="709"/>
        <w:jc w:val="both"/>
        <w:rPr>
          <w:sz w:val="24"/>
          <w:szCs w:val="24"/>
        </w:rPr>
      </w:pPr>
      <w:r w:rsidRPr="00786643">
        <w:rPr>
          <w:sz w:val="24"/>
          <w:szCs w:val="24"/>
        </w:rPr>
        <w:t>По истечении срока отмены закупки и до заключения договора Заказчик вправе отм</w:t>
      </w:r>
      <w:r w:rsidRPr="00786643">
        <w:rPr>
          <w:sz w:val="24"/>
          <w:szCs w:val="24"/>
        </w:rPr>
        <w:t>е</w:t>
      </w:r>
      <w:r w:rsidRPr="00786643">
        <w:rPr>
          <w:sz w:val="24"/>
          <w:szCs w:val="24"/>
        </w:rPr>
        <w:t>нить определение поставщика (подрядчика, исполнителя) только в случае возникновения о</w:t>
      </w:r>
      <w:r w:rsidRPr="00786643">
        <w:rPr>
          <w:sz w:val="24"/>
          <w:szCs w:val="24"/>
        </w:rPr>
        <w:t>б</w:t>
      </w:r>
      <w:r w:rsidRPr="00786643">
        <w:rPr>
          <w:sz w:val="24"/>
          <w:szCs w:val="24"/>
        </w:rPr>
        <w:t>стоятельств непреодолимой силы в соответствии с гражданским законодательством.</w:t>
      </w:r>
    </w:p>
    <w:p w:rsidR="00786643" w:rsidRPr="00786643" w:rsidRDefault="00786643" w:rsidP="00786643">
      <w:pPr>
        <w:widowControl w:val="0"/>
        <w:ind w:firstLine="709"/>
        <w:jc w:val="both"/>
        <w:rPr>
          <w:sz w:val="24"/>
          <w:szCs w:val="24"/>
        </w:rPr>
      </w:pPr>
      <w:r w:rsidRPr="00786643">
        <w:rPr>
          <w:sz w:val="24"/>
          <w:szCs w:val="24"/>
        </w:rPr>
        <w:t>В случае</w:t>
      </w:r>
      <w:proofErr w:type="gramStart"/>
      <w:r w:rsidRPr="00786643">
        <w:rPr>
          <w:sz w:val="24"/>
          <w:szCs w:val="24"/>
        </w:rPr>
        <w:t>,</w:t>
      </w:r>
      <w:proofErr w:type="gramEnd"/>
      <w:r w:rsidRPr="00786643">
        <w:rPr>
          <w:sz w:val="24"/>
          <w:szCs w:val="24"/>
        </w:rPr>
        <w:t xml:space="preserve"> если Заказчиком принято решение об отмене закупки, оператор электронной площадки не вправе направлять Заказчику заявки участников такой закупки.</w:t>
      </w:r>
    </w:p>
    <w:bookmarkStart w:id="10" w:name="РОП_З3"/>
    <w:p w:rsidR="00786643" w:rsidRPr="00786643" w:rsidRDefault="00E87CC7" w:rsidP="00786643">
      <w:pPr>
        <w:widowControl w:val="0"/>
        <w:autoSpaceDE w:val="0"/>
        <w:autoSpaceDN w:val="0"/>
        <w:adjustRightInd w:val="0"/>
        <w:spacing w:before="120"/>
        <w:ind w:firstLine="709"/>
        <w:jc w:val="both"/>
        <w:rPr>
          <w:b/>
          <w:sz w:val="24"/>
          <w:szCs w:val="24"/>
        </w:rPr>
      </w:pPr>
      <w:r w:rsidRPr="00786643">
        <w:rPr>
          <w:sz w:val="24"/>
          <w:szCs w:val="24"/>
        </w:rPr>
        <w:fldChar w:fldCharType="begin"/>
      </w:r>
      <w:r w:rsidR="00786643" w:rsidRPr="00786643">
        <w:rPr>
          <w:sz w:val="24"/>
          <w:szCs w:val="24"/>
        </w:rPr>
        <w:instrText xml:space="preserve"> HYPERLINK "file:///C:\\Users\\kurovie\\Куров\\ЗАКУПКИ\\Аукционы\\2022%20г\\Поставка%2017%20автомобилей%20Нива%20Трэвел\\Рабочая\\Документация%20на%20поставку%20АРМ%20и%20МФУ.docx" \l "ПУА_4" </w:instrText>
      </w:r>
      <w:r w:rsidRPr="00786643">
        <w:rPr>
          <w:sz w:val="24"/>
          <w:szCs w:val="24"/>
        </w:rPr>
        <w:fldChar w:fldCharType="separate"/>
      </w:r>
      <w:r w:rsidR="00786643" w:rsidRPr="00786643">
        <w:rPr>
          <w:b/>
          <w:sz w:val="24"/>
        </w:rPr>
        <w:t>13.</w:t>
      </w:r>
      <w:bookmarkEnd w:id="10"/>
      <w:r w:rsidR="00786643" w:rsidRPr="00786643">
        <w:rPr>
          <w:b/>
          <w:sz w:val="24"/>
        </w:rPr>
        <w:t> </w:t>
      </w:r>
      <w:r w:rsidRPr="00786643">
        <w:rPr>
          <w:sz w:val="24"/>
          <w:szCs w:val="24"/>
        </w:rPr>
        <w:fldChar w:fldCharType="end"/>
      </w:r>
      <w:r w:rsidR="00786643" w:rsidRPr="00786643">
        <w:rPr>
          <w:b/>
          <w:sz w:val="24"/>
          <w:szCs w:val="24"/>
        </w:rPr>
        <w:t>Требования к содержанию и составу заявки на участие в аукционе</w:t>
      </w:r>
    </w:p>
    <w:p w:rsidR="00786643" w:rsidRPr="00786643" w:rsidRDefault="00786643" w:rsidP="00786643">
      <w:pPr>
        <w:widowControl w:val="0"/>
        <w:autoSpaceDE w:val="0"/>
        <w:autoSpaceDN w:val="0"/>
        <w:ind w:firstLine="709"/>
        <w:jc w:val="both"/>
        <w:rPr>
          <w:sz w:val="24"/>
          <w:szCs w:val="24"/>
        </w:rPr>
      </w:pPr>
      <w:r w:rsidRPr="00786643">
        <w:rPr>
          <w:sz w:val="24"/>
          <w:szCs w:val="24"/>
        </w:rPr>
        <w:t>13.1. Заявка на участие в аукционе должна содержать информацию и документы, пред</w:t>
      </w:r>
      <w:r w:rsidRPr="00786643">
        <w:rPr>
          <w:sz w:val="24"/>
          <w:szCs w:val="24"/>
        </w:rPr>
        <w:t>у</w:t>
      </w:r>
      <w:r w:rsidRPr="00786643">
        <w:rPr>
          <w:sz w:val="24"/>
          <w:szCs w:val="24"/>
        </w:rPr>
        <w:t xml:space="preserve">смотренные документацией и подтверждать соответствие участника аукциона обязательным требованиям, установленным в разделе II. </w:t>
      </w:r>
      <w:r w:rsidRPr="00786643">
        <w:rPr>
          <w:b/>
          <w:sz w:val="24"/>
          <w:szCs w:val="24"/>
        </w:rPr>
        <w:t>«Информационная карта аукциона в электронной форме»</w:t>
      </w:r>
      <w:r w:rsidRPr="00786643">
        <w:rPr>
          <w:sz w:val="24"/>
          <w:szCs w:val="24"/>
        </w:rPr>
        <w:t xml:space="preserve"> документации, в том числе </w:t>
      </w:r>
      <w:proofErr w:type="gramStart"/>
      <w:r w:rsidRPr="00786643">
        <w:rPr>
          <w:sz w:val="24"/>
          <w:szCs w:val="24"/>
        </w:rPr>
        <w:t>квалификационным</w:t>
      </w:r>
      <w:proofErr w:type="gramEnd"/>
      <w:r w:rsidRPr="00786643">
        <w:rPr>
          <w:sz w:val="24"/>
          <w:szCs w:val="24"/>
        </w:rPr>
        <w:t>, в случае установления их в документ</w:t>
      </w:r>
      <w:r w:rsidRPr="00786643">
        <w:rPr>
          <w:sz w:val="24"/>
          <w:szCs w:val="24"/>
        </w:rPr>
        <w:t>а</w:t>
      </w:r>
      <w:r w:rsidRPr="00786643">
        <w:rPr>
          <w:sz w:val="24"/>
          <w:szCs w:val="24"/>
        </w:rPr>
        <w:t>ции.</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Подача заявок на участие в аукционе осуществляется лицами, аккредитованными</w:t>
      </w:r>
      <w:r w:rsidRPr="00786643">
        <w:rPr>
          <w:sz w:val="24"/>
          <w:szCs w:val="24"/>
        </w:rPr>
        <w:br/>
        <w:t>на электронной площадке.</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Заявка на участие в аукционе, подготовленная участником закупки, а также вся корре</w:t>
      </w:r>
      <w:r w:rsidRPr="00786643">
        <w:rPr>
          <w:sz w:val="24"/>
          <w:szCs w:val="24"/>
        </w:rPr>
        <w:t>с</w:t>
      </w:r>
      <w:r w:rsidRPr="00786643">
        <w:rPr>
          <w:sz w:val="24"/>
          <w:szCs w:val="24"/>
        </w:rPr>
        <w:t>понденция и документация, связанная с заявкой на участие в аукционе, которыми обмениваю</w:t>
      </w:r>
      <w:r w:rsidRPr="00786643">
        <w:rPr>
          <w:sz w:val="24"/>
          <w:szCs w:val="24"/>
        </w:rPr>
        <w:t>т</w:t>
      </w:r>
      <w:r w:rsidRPr="00786643">
        <w:rPr>
          <w:sz w:val="24"/>
          <w:szCs w:val="24"/>
        </w:rPr>
        <w:t>ся участник закупки и заказчик должны быть выполнены на русском языке.</w:t>
      </w:r>
    </w:p>
    <w:p w:rsidR="00786643" w:rsidRPr="00786643" w:rsidRDefault="00786643" w:rsidP="00786643">
      <w:pPr>
        <w:widowControl w:val="0"/>
        <w:autoSpaceDE w:val="0"/>
        <w:autoSpaceDN w:val="0"/>
        <w:ind w:firstLine="709"/>
        <w:jc w:val="both"/>
        <w:rPr>
          <w:sz w:val="24"/>
          <w:szCs w:val="24"/>
        </w:rPr>
      </w:pPr>
      <w:r w:rsidRPr="00786643">
        <w:rPr>
          <w:sz w:val="24"/>
          <w:szCs w:val="24"/>
        </w:rPr>
        <w:t>Отдельные документы (или их части), представленные участником закупки в составе з</w:t>
      </w:r>
      <w:r w:rsidRPr="00786643">
        <w:rPr>
          <w:sz w:val="24"/>
          <w:szCs w:val="24"/>
        </w:rPr>
        <w:t>а</w:t>
      </w:r>
      <w:r w:rsidRPr="00786643">
        <w:rPr>
          <w:sz w:val="24"/>
          <w:szCs w:val="24"/>
        </w:rPr>
        <w:t>явки на участие в аукционе, могут быть подготовлены на другом языке при условии, что</w:t>
      </w:r>
      <w:r w:rsidRPr="00786643">
        <w:rPr>
          <w:sz w:val="24"/>
          <w:szCs w:val="24"/>
        </w:rPr>
        <w:br/>
        <w:t>к ним будет прилагаться точный перевод на русский язык. Заказчик и Комиссия вправе</w:t>
      </w:r>
      <w:r w:rsidRPr="00786643">
        <w:rPr>
          <w:sz w:val="24"/>
          <w:szCs w:val="24"/>
        </w:rPr>
        <w:br/>
        <w:t>не рассматривать тексты, не переведенные на русский язык.</w:t>
      </w:r>
    </w:p>
    <w:p w:rsidR="00786643" w:rsidRPr="00786643" w:rsidRDefault="00786643" w:rsidP="00786643">
      <w:pPr>
        <w:widowControl w:val="0"/>
        <w:autoSpaceDE w:val="0"/>
        <w:autoSpaceDN w:val="0"/>
        <w:ind w:firstLine="709"/>
        <w:jc w:val="both"/>
        <w:rPr>
          <w:b/>
          <w:bCs/>
          <w:sz w:val="24"/>
          <w:szCs w:val="24"/>
        </w:rPr>
      </w:pPr>
      <w:r w:rsidRPr="00786643">
        <w:rPr>
          <w:b/>
          <w:bCs/>
          <w:sz w:val="24"/>
          <w:szCs w:val="24"/>
        </w:rPr>
        <w:lastRenderedPageBreak/>
        <w:t>Заявка участника аукциона, не соответствующая требованиям, отклоняется.</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Заявка на участие в аукционе состоит из двух частей (первая и вторая части), которые подаются одновременно с использованием программно-аппаратных средств электронной пл</w:t>
      </w:r>
      <w:r w:rsidRPr="00786643">
        <w:rPr>
          <w:sz w:val="24"/>
          <w:szCs w:val="24"/>
        </w:rPr>
        <w:t>о</w:t>
      </w:r>
      <w:r w:rsidRPr="00786643">
        <w:rPr>
          <w:sz w:val="24"/>
          <w:szCs w:val="24"/>
        </w:rPr>
        <w:t>щадки.</w:t>
      </w:r>
    </w:p>
    <w:p w:rsidR="00786643" w:rsidRPr="00786643" w:rsidRDefault="00786643" w:rsidP="00786643">
      <w:pPr>
        <w:widowControl w:val="0"/>
        <w:autoSpaceDE w:val="0"/>
        <w:autoSpaceDN w:val="0"/>
        <w:adjustRightInd w:val="0"/>
        <w:ind w:firstLine="709"/>
        <w:jc w:val="both"/>
        <w:rPr>
          <w:sz w:val="24"/>
          <w:szCs w:val="24"/>
        </w:rPr>
      </w:pPr>
      <w:proofErr w:type="gramStart"/>
      <w:r w:rsidRPr="00786643">
        <w:rPr>
          <w:sz w:val="24"/>
          <w:szCs w:val="24"/>
        </w:rPr>
        <w:t>Участник аукциона вправе подать только одну заявку на участие в таком аукционе</w:t>
      </w:r>
      <w:r w:rsidRPr="00786643">
        <w:br/>
      </w:r>
      <w:r w:rsidRPr="00786643">
        <w:rPr>
          <w:sz w:val="24"/>
          <w:szCs w:val="24"/>
        </w:rPr>
        <w:t>в отношении каждого предмета закупки в любое время с момента размещения в единой инфо</w:t>
      </w:r>
      <w:r w:rsidRPr="00786643">
        <w:rPr>
          <w:sz w:val="24"/>
          <w:szCs w:val="24"/>
        </w:rPr>
        <w:t>р</w:t>
      </w:r>
      <w:r w:rsidRPr="00786643">
        <w:rPr>
          <w:sz w:val="24"/>
          <w:szCs w:val="24"/>
        </w:rPr>
        <w:t>мационной системе и на электронной площадке извещения о проведении аукциона</w:t>
      </w:r>
      <w:r w:rsidRPr="00786643">
        <w:rPr>
          <w:sz w:val="24"/>
          <w:szCs w:val="24"/>
        </w:rPr>
        <w:br/>
        <w:t>до предусмотренных документацией об аукционе даты и времени окончания срока подачи за</w:t>
      </w:r>
      <w:r w:rsidRPr="00786643">
        <w:rPr>
          <w:sz w:val="24"/>
          <w:szCs w:val="24"/>
        </w:rPr>
        <w:t>я</w:t>
      </w:r>
      <w:r w:rsidRPr="00786643">
        <w:rPr>
          <w:sz w:val="24"/>
          <w:szCs w:val="24"/>
        </w:rPr>
        <w:t>вок на участие в таком аукционе.</w:t>
      </w:r>
      <w:proofErr w:type="gramEnd"/>
    </w:p>
    <w:p w:rsidR="00786643" w:rsidRPr="00786643" w:rsidRDefault="00786643" w:rsidP="00786643">
      <w:pPr>
        <w:widowControl w:val="0"/>
        <w:autoSpaceDE w:val="0"/>
        <w:autoSpaceDN w:val="0"/>
        <w:adjustRightInd w:val="0"/>
        <w:ind w:firstLine="709"/>
        <w:jc w:val="both"/>
        <w:rPr>
          <w:b/>
          <w:sz w:val="24"/>
          <w:szCs w:val="24"/>
        </w:rPr>
      </w:pPr>
      <w:r w:rsidRPr="00786643">
        <w:rPr>
          <w:sz w:val="24"/>
          <w:szCs w:val="24"/>
        </w:rPr>
        <w:t>Заявки на участие в аукционе принимаются оператором электронной площадки,</w:t>
      </w:r>
      <w:r w:rsidRPr="00786643">
        <w:rPr>
          <w:sz w:val="24"/>
          <w:szCs w:val="24"/>
        </w:rPr>
        <w:br/>
        <w:t>на которой будет проводиться аукцион (адрес электронной площадки, указанный в извещении о проведен</w:t>
      </w:r>
      <w:proofErr w:type="gramStart"/>
      <w:r w:rsidRPr="00786643">
        <w:rPr>
          <w:sz w:val="24"/>
          <w:szCs w:val="24"/>
        </w:rPr>
        <w:t>ии ау</w:t>
      </w:r>
      <w:proofErr w:type="gramEnd"/>
      <w:r w:rsidRPr="00786643">
        <w:rPr>
          <w:sz w:val="24"/>
          <w:szCs w:val="24"/>
        </w:rPr>
        <w:t xml:space="preserve">кциона), в течение времени, указанного в </w:t>
      </w:r>
      <w:r w:rsidRPr="00786643">
        <w:rPr>
          <w:bCs/>
          <w:sz w:val="24"/>
          <w:szCs w:val="24"/>
        </w:rPr>
        <w:t xml:space="preserve">разделе </w:t>
      </w:r>
      <w:r w:rsidRPr="00786643">
        <w:rPr>
          <w:bCs/>
          <w:sz w:val="24"/>
          <w:szCs w:val="24"/>
          <w:lang w:val="en-US"/>
        </w:rPr>
        <w:t>II</w:t>
      </w:r>
      <w:r w:rsidRPr="00786643">
        <w:rPr>
          <w:bCs/>
          <w:sz w:val="24"/>
          <w:szCs w:val="24"/>
        </w:rPr>
        <w:t xml:space="preserve">. </w:t>
      </w:r>
      <w:r w:rsidRPr="00786643">
        <w:rPr>
          <w:b/>
          <w:bCs/>
          <w:sz w:val="24"/>
          <w:szCs w:val="24"/>
        </w:rPr>
        <w:t xml:space="preserve">«Информационная карта аукциона в электронной форме» </w:t>
      </w:r>
      <w:r w:rsidRPr="00786643">
        <w:rPr>
          <w:bCs/>
          <w:sz w:val="24"/>
          <w:szCs w:val="24"/>
        </w:rPr>
        <w:t>документации</w:t>
      </w:r>
      <w:r w:rsidRPr="00786643">
        <w:rPr>
          <w:sz w:val="24"/>
          <w:szCs w:val="24"/>
        </w:rPr>
        <w:t>.</w:t>
      </w:r>
    </w:p>
    <w:p w:rsidR="00786643" w:rsidRPr="00786643" w:rsidRDefault="00786643" w:rsidP="00786643">
      <w:pPr>
        <w:widowControl w:val="0"/>
        <w:autoSpaceDE w:val="0"/>
        <w:autoSpaceDN w:val="0"/>
        <w:ind w:firstLine="709"/>
        <w:jc w:val="both"/>
        <w:rPr>
          <w:sz w:val="24"/>
          <w:szCs w:val="24"/>
        </w:rPr>
      </w:pPr>
      <w:r w:rsidRPr="00786643">
        <w:rPr>
          <w:sz w:val="24"/>
          <w:szCs w:val="24"/>
        </w:rPr>
        <w:t>Участник закупки, подавший заявку на участие в аукционе, вправе отозвать заявку</w:t>
      </w:r>
      <w:r w:rsidRPr="00786643">
        <w:rPr>
          <w:sz w:val="24"/>
          <w:szCs w:val="24"/>
        </w:rPr>
        <w:br/>
        <w:t xml:space="preserve">на участие в аукционе не позднее окончания срока подачи заявок, указанного в </w:t>
      </w:r>
      <w:r w:rsidRPr="00786643">
        <w:rPr>
          <w:bCs/>
          <w:sz w:val="24"/>
          <w:szCs w:val="24"/>
        </w:rPr>
        <w:t xml:space="preserve">разделе </w:t>
      </w:r>
      <w:r w:rsidRPr="00786643">
        <w:rPr>
          <w:bCs/>
          <w:sz w:val="24"/>
          <w:szCs w:val="24"/>
          <w:lang w:val="en-US"/>
        </w:rPr>
        <w:t>II</w:t>
      </w:r>
      <w:r w:rsidRPr="00786643">
        <w:rPr>
          <w:bCs/>
          <w:sz w:val="24"/>
          <w:szCs w:val="24"/>
        </w:rPr>
        <w:t>. </w:t>
      </w:r>
      <w:r w:rsidRPr="00786643">
        <w:rPr>
          <w:b/>
          <w:bCs/>
          <w:sz w:val="24"/>
          <w:szCs w:val="24"/>
        </w:rPr>
        <w:t xml:space="preserve">«Информационная карта аукциона в электронной форме» </w:t>
      </w:r>
      <w:r w:rsidRPr="00786643">
        <w:rPr>
          <w:bCs/>
          <w:sz w:val="24"/>
          <w:szCs w:val="24"/>
        </w:rPr>
        <w:t>документации</w:t>
      </w:r>
      <w:r w:rsidRPr="00786643">
        <w:rPr>
          <w:sz w:val="24"/>
          <w:szCs w:val="24"/>
        </w:rPr>
        <w:t>, направив</w:t>
      </w:r>
      <w:r w:rsidRPr="00786643">
        <w:rPr>
          <w:sz w:val="24"/>
          <w:szCs w:val="24"/>
        </w:rPr>
        <w:br/>
        <w:t>об этом уведомление оператору электронной площадки.</w:t>
      </w:r>
    </w:p>
    <w:p w:rsidR="00786643" w:rsidRPr="00786643" w:rsidRDefault="00786643" w:rsidP="00786643">
      <w:pPr>
        <w:widowControl w:val="0"/>
        <w:autoSpaceDE w:val="0"/>
        <w:autoSpaceDN w:val="0"/>
        <w:adjustRightInd w:val="0"/>
        <w:ind w:firstLine="709"/>
        <w:jc w:val="both"/>
        <w:rPr>
          <w:b/>
          <w:sz w:val="24"/>
          <w:szCs w:val="24"/>
        </w:rPr>
      </w:pPr>
      <w:r w:rsidRPr="00786643">
        <w:rPr>
          <w:b/>
          <w:sz w:val="24"/>
          <w:szCs w:val="24"/>
        </w:rPr>
        <w:t>13.2. Первая часть заявки</w:t>
      </w:r>
      <w:r w:rsidRPr="00786643">
        <w:rPr>
          <w:sz w:val="24"/>
          <w:szCs w:val="24"/>
        </w:rPr>
        <w:t xml:space="preserve"> </w:t>
      </w:r>
      <w:r w:rsidRPr="00786643">
        <w:rPr>
          <w:b/>
          <w:sz w:val="24"/>
          <w:szCs w:val="24"/>
        </w:rPr>
        <w:t xml:space="preserve">должна содержать следующую информацию </w:t>
      </w:r>
      <w:r w:rsidRPr="00786643">
        <w:rPr>
          <w:sz w:val="24"/>
          <w:szCs w:val="24"/>
        </w:rPr>
        <w:t>(Инструкция по заполнению заявки участником аукциона представлена в подразделе</w:t>
      </w:r>
      <w:r>
        <w:rPr>
          <w:sz w:val="24"/>
          <w:szCs w:val="24"/>
        </w:rPr>
        <w:t xml:space="preserve"> </w:t>
      </w:r>
      <w:r w:rsidRPr="00786643">
        <w:rPr>
          <w:sz w:val="24"/>
          <w:szCs w:val="24"/>
        </w:rPr>
        <w:t>14</w:t>
      </w:r>
      <w:r w:rsidRPr="00786643">
        <w:rPr>
          <w:sz w:val="24"/>
          <w:szCs w:val="24"/>
          <w:shd w:val="clear" w:color="auto" w:fill="FFFFFF"/>
        </w:rPr>
        <w:t xml:space="preserve"> настоящего раздела</w:t>
      </w:r>
      <w:r w:rsidRPr="00786643">
        <w:rPr>
          <w:sz w:val="24"/>
          <w:szCs w:val="24"/>
        </w:rPr>
        <w:t>):</w:t>
      </w:r>
    </w:p>
    <w:p w:rsidR="00786643" w:rsidRPr="00786643" w:rsidRDefault="00786643" w:rsidP="00786643">
      <w:pPr>
        <w:widowControl w:val="0"/>
        <w:ind w:firstLine="709"/>
        <w:jc w:val="both"/>
        <w:rPr>
          <w:sz w:val="24"/>
          <w:szCs w:val="24"/>
        </w:rPr>
      </w:pPr>
      <w:r w:rsidRPr="00786643">
        <w:rPr>
          <w:sz w:val="24"/>
          <w:szCs w:val="24"/>
        </w:rPr>
        <w:t>1. </w:t>
      </w:r>
      <w:proofErr w:type="gramStart"/>
      <w:r w:rsidRPr="00786643">
        <w:rPr>
          <w:sz w:val="24"/>
          <w:szCs w:val="24"/>
        </w:rPr>
        <w:t>Согласие участника аукциона на поставку товара, выполнение работы или оказание услуги на условиях, предусмотренных документацией об аукционе (форма 1 раздела V.</w:t>
      </w:r>
      <w:proofErr w:type="gramEnd"/>
      <w:r w:rsidRPr="00786643">
        <w:rPr>
          <w:sz w:val="24"/>
          <w:szCs w:val="24"/>
        </w:rPr>
        <w:t> </w:t>
      </w:r>
      <w:proofErr w:type="gramStart"/>
      <w:r w:rsidRPr="00786643">
        <w:rPr>
          <w:b/>
          <w:sz w:val="24"/>
          <w:szCs w:val="24"/>
        </w:rPr>
        <w:t>«Образцы форм для заполнения участниками закупки (рекомендуемые формы)»</w:t>
      </w:r>
      <w:r w:rsidRPr="00786643">
        <w:rPr>
          <w:sz w:val="24"/>
          <w:szCs w:val="24"/>
        </w:rPr>
        <w:t xml:space="preserve"> док</w:t>
      </w:r>
      <w:r w:rsidRPr="00786643">
        <w:rPr>
          <w:sz w:val="24"/>
          <w:szCs w:val="24"/>
        </w:rPr>
        <w:t>у</w:t>
      </w:r>
      <w:r w:rsidRPr="00786643">
        <w:rPr>
          <w:sz w:val="24"/>
          <w:szCs w:val="24"/>
        </w:rPr>
        <w:t>ментации) и не подлежащих изменению по результатам проведения аукциона (может предо</w:t>
      </w:r>
      <w:r w:rsidRPr="00786643">
        <w:rPr>
          <w:sz w:val="24"/>
          <w:szCs w:val="24"/>
        </w:rPr>
        <w:t>с</w:t>
      </w:r>
      <w:r w:rsidRPr="00786643">
        <w:rPr>
          <w:sz w:val="24"/>
          <w:szCs w:val="24"/>
        </w:rPr>
        <w:t>тавляться с использованием программно-аппаратных средств электронной площадки, если функционалом электронной площадки предусмотрена такая возможность);</w:t>
      </w:r>
      <w:proofErr w:type="gramEnd"/>
    </w:p>
    <w:p w:rsidR="00786643" w:rsidRPr="00786643" w:rsidRDefault="00786643" w:rsidP="00786643">
      <w:pPr>
        <w:widowControl w:val="0"/>
        <w:ind w:firstLine="709"/>
        <w:jc w:val="both"/>
        <w:rPr>
          <w:sz w:val="24"/>
          <w:szCs w:val="24"/>
        </w:rPr>
      </w:pPr>
      <w:r w:rsidRPr="00786643">
        <w:rPr>
          <w:sz w:val="24"/>
          <w:szCs w:val="24"/>
        </w:rPr>
        <w:t>2. При осуществлении закупки товара, в том числе поставляемого Заказчику при выпо</w:t>
      </w:r>
      <w:r w:rsidRPr="00786643">
        <w:rPr>
          <w:sz w:val="24"/>
          <w:szCs w:val="24"/>
        </w:rPr>
        <w:t>л</w:t>
      </w:r>
      <w:r w:rsidRPr="00786643">
        <w:rPr>
          <w:sz w:val="24"/>
          <w:szCs w:val="24"/>
        </w:rPr>
        <w:t>нении закупаемых работ, оказании закупаемых услуг:</w:t>
      </w:r>
    </w:p>
    <w:p w:rsidR="00786643" w:rsidRPr="00786643" w:rsidRDefault="00786643" w:rsidP="00786643">
      <w:pPr>
        <w:widowControl w:val="0"/>
        <w:ind w:firstLine="709"/>
        <w:jc w:val="both"/>
        <w:rPr>
          <w:sz w:val="24"/>
          <w:szCs w:val="24"/>
        </w:rPr>
      </w:pPr>
      <w:r w:rsidRPr="00786643">
        <w:rPr>
          <w:sz w:val="24"/>
          <w:szCs w:val="24"/>
        </w:rPr>
        <w:t>а) декларирование наименования страны происхождения поставляемого товара</w:t>
      </w:r>
      <w:r w:rsidRPr="00786643">
        <w:rPr>
          <w:sz w:val="24"/>
          <w:szCs w:val="24"/>
        </w:rPr>
        <w:br/>
        <w:t xml:space="preserve">и </w:t>
      </w:r>
      <w:r w:rsidRPr="00786643">
        <w:rPr>
          <w:rFonts w:ascii="Times New Roman CYR" w:hAnsi="Times New Roman CYR" w:cs="Times New Roman CYR"/>
          <w:sz w:val="24"/>
          <w:szCs w:val="24"/>
        </w:rPr>
        <w:t>документ, подтверждающий страну происхождения товара, если такой документ предусмо</w:t>
      </w:r>
      <w:r w:rsidRPr="00786643">
        <w:rPr>
          <w:rFonts w:ascii="Times New Roman CYR" w:hAnsi="Times New Roman CYR" w:cs="Times New Roman CYR"/>
          <w:sz w:val="24"/>
          <w:szCs w:val="24"/>
        </w:rPr>
        <w:t>т</w:t>
      </w:r>
      <w:r w:rsidRPr="00786643">
        <w:rPr>
          <w:rFonts w:ascii="Times New Roman CYR" w:hAnsi="Times New Roman CYR" w:cs="Times New Roman CYR"/>
          <w:sz w:val="24"/>
          <w:szCs w:val="24"/>
        </w:rPr>
        <w:t>рен актом Правительства Российской Федерации, принятым в соответствии</w:t>
      </w:r>
      <w:r>
        <w:rPr>
          <w:rFonts w:ascii="Times New Roman CYR" w:hAnsi="Times New Roman CYR" w:cs="Times New Roman CYR"/>
          <w:sz w:val="24"/>
          <w:szCs w:val="24"/>
        </w:rPr>
        <w:t xml:space="preserve"> </w:t>
      </w:r>
      <w:r w:rsidRPr="00786643">
        <w:rPr>
          <w:rFonts w:ascii="Times New Roman CYR" w:hAnsi="Times New Roman CYR" w:cs="Times New Roman CYR"/>
          <w:sz w:val="24"/>
          <w:szCs w:val="24"/>
        </w:rPr>
        <w:t>с пунктом 1 части 8 статьи 3 Закона № 223-ФЗ;</w:t>
      </w:r>
    </w:p>
    <w:p w:rsidR="00786643" w:rsidRPr="00786643" w:rsidRDefault="00786643" w:rsidP="00786643">
      <w:pPr>
        <w:widowControl w:val="0"/>
        <w:ind w:firstLine="709"/>
        <w:jc w:val="both"/>
        <w:rPr>
          <w:sz w:val="24"/>
          <w:szCs w:val="24"/>
        </w:rPr>
      </w:pPr>
      <w:r w:rsidRPr="00786643">
        <w:rPr>
          <w:sz w:val="24"/>
          <w:szCs w:val="24"/>
        </w:rPr>
        <w:t>б) конкретные показатели товара, соответствующие значениям, установленным</w:t>
      </w:r>
      <w:r w:rsidRPr="00786643">
        <w:rPr>
          <w:sz w:val="24"/>
          <w:szCs w:val="24"/>
        </w:rPr>
        <w:br/>
        <w:t>в документации, и указание на товарный знак (при наличии у товара товарного знака). Инфо</w:t>
      </w:r>
      <w:r w:rsidRPr="00786643">
        <w:rPr>
          <w:sz w:val="24"/>
          <w:szCs w:val="24"/>
        </w:rPr>
        <w:t>р</w:t>
      </w:r>
      <w:r w:rsidRPr="00786643">
        <w:rPr>
          <w:sz w:val="24"/>
          <w:szCs w:val="24"/>
        </w:rPr>
        <w:t>мация, предусмотренная настоящим подпунктом, включается в заявку на участие</w:t>
      </w:r>
      <w:r w:rsidRPr="00786643">
        <w:rPr>
          <w:sz w:val="24"/>
          <w:szCs w:val="24"/>
        </w:rPr>
        <w:br/>
        <w:t>в аукционе в случае отсутствия в документации об аукционе указания на товарный знак или</w:t>
      </w:r>
      <w:r w:rsidRPr="00786643">
        <w:rPr>
          <w:sz w:val="24"/>
          <w:szCs w:val="24"/>
        </w:rPr>
        <w:br/>
        <w:t>в случае, если участник закупки предлагает товар, который обозначен товарным знаком, отли</w:t>
      </w:r>
      <w:r w:rsidRPr="00786643">
        <w:rPr>
          <w:sz w:val="24"/>
          <w:szCs w:val="24"/>
        </w:rPr>
        <w:t>ч</w:t>
      </w:r>
      <w:r w:rsidRPr="00786643">
        <w:rPr>
          <w:sz w:val="24"/>
          <w:szCs w:val="24"/>
        </w:rPr>
        <w:t>ным от товарного знака, указанного в документации об аукционе.</w:t>
      </w:r>
    </w:p>
    <w:p w:rsidR="00786643" w:rsidRPr="00786643" w:rsidRDefault="00786643" w:rsidP="00786643">
      <w:pPr>
        <w:widowControl w:val="0"/>
        <w:ind w:firstLine="709"/>
        <w:jc w:val="both"/>
        <w:rPr>
          <w:sz w:val="24"/>
          <w:szCs w:val="24"/>
        </w:rPr>
      </w:pPr>
      <w:r w:rsidRPr="00786643">
        <w:rPr>
          <w:sz w:val="24"/>
          <w:szCs w:val="24"/>
        </w:rPr>
        <w:t>Первая часть заявки на участие в аукционе может содержать эскиз, рисунок, чертеж, ф</w:t>
      </w:r>
      <w:r w:rsidRPr="00786643">
        <w:rPr>
          <w:sz w:val="24"/>
          <w:szCs w:val="24"/>
        </w:rPr>
        <w:t>о</w:t>
      </w:r>
      <w:r w:rsidRPr="00786643">
        <w:rPr>
          <w:sz w:val="24"/>
          <w:szCs w:val="24"/>
        </w:rPr>
        <w:t>тографию, иное изображение товара, на поставку которого заключается договор.</w:t>
      </w:r>
    </w:p>
    <w:p w:rsidR="00786643" w:rsidRPr="00786643" w:rsidRDefault="00786643" w:rsidP="00786643">
      <w:pPr>
        <w:widowControl w:val="0"/>
        <w:autoSpaceDE w:val="0"/>
        <w:autoSpaceDN w:val="0"/>
        <w:adjustRightInd w:val="0"/>
        <w:ind w:firstLine="709"/>
        <w:jc w:val="both"/>
        <w:rPr>
          <w:strike/>
          <w:sz w:val="24"/>
          <w:szCs w:val="24"/>
        </w:rPr>
      </w:pPr>
      <w:r w:rsidRPr="00786643">
        <w:rPr>
          <w:b/>
          <w:sz w:val="24"/>
          <w:szCs w:val="24"/>
        </w:rPr>
        <w:t>13.3. Вторая часть заявки</w:t>
      </w:r>
      <w:r w:rsidRPr="00786643">
        <w:rPr>
          <w:sz w:val="24"/>
          <w:szCs w:val="24"/>
        </w:rPr>
        <w:t xml:space="preserve"> на участие в аукционе должна содержать</w:t>
      </w:r>
      <w:r w:rsidRPr="00786643">
        <w:t xml:space="preserve"> </w:t>
      </w:r>
      <w:r w:rsidRPr="00786643">
        <w:rPr>
          <w:sz w:val="24"/>
          <w:szCs w:val="24"/>
        </w:rPr>
        <w:t>следующие док</w:t>
      </w:r>
      <w:r w:rsidRPr="00786643">
        <w:rPr>
          <w:sz w:val="24"/>
          <w:szCs w:val="24"/>
        </w:rPr>
        <w:t>у</w:t>
      </w:r>
      <w:r w:rsidRPr="00786643">
        <w:rPr>
          <w:sz w:val="24"/>
          <w:szCs w:val="24"/>
        </w:rPr>
        <w:t xml:space="preserve">менты и сведения: </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1) об участнике закупки:</w:t>
      </w:r>
    </w:p>
    <w:p w:rsidR="00786643" w:rsidRPr="00786643" w:rsidRDefault="00786643" w:rsidP="00786643">
      <w:pPr>
        <w:widowControl w:val="0"/>
        <w:ind w:firstLine="709"/>
        <w:jc w:val="both"/>
        <w:rPr>
          <w:sz w:val="24"/>
          <w:szCs w:val="24"/>
        </w:rPr>
      </w:pPr>
      <w:proofErr w:type="gramStart"/>
      <w:r w:rsidRPr="00786643">
        <w:rPr>
          <w:sz w:val="24"/>
          <w:szCs w:val="24"/>
        </w:rPr>
        <w:t>наименование, фирменное наименование (при наличии), место нахождения</w:t>
      </w:r>
      <w:r w:rsidRPr="00786643">
        <w:rPr>
          <w:sz w:val="24"/>
          <w:szCs w:val="24"/>
        </w:rPr>
        <w:br/>
        <w:t>(для юридического лица), почтовый адрес участника такого аукциона, фамилию, имя, отчество (при наличии), паспортные данные, место жительства (для физического лица), номер контак</w:t>
      </w:r>
      <w:r w:rsidRPr="00786643">
        <w:rPr>
          <w:sz w:val="24"/>
          <w:szCs w:val="24"/>
        </w:rPr>
        <w:t>т</w:t>
      </w:r>
      <w:r w:rsidRPr="00786643">
        <w:rPr>
          <w:sz w:val="24"/>
          <w:szCs w:val="24"/>
        </w:rPr>
        <w:t>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w:t>
      </w:r>
      <w:r w:rsidRPr="00786643">
        <w:rPr>
          <w:sz w:val="24"/>
          <w:szCs w:val="24"/>
        </w:rPr>
        <w:t>н</w:t>
      </w:r>
      <w:r w:rsidRPr="00786643">
        <w:rPr>
          <w:sz w:val="24"/>
          <w:szCs w:val="24"/>
        </w:rPr>
        <w:t>тификационного номера налогоплательщика участника такого аукциона (для иностранного л</w:t>
      </w:r>
      <w:r w:rsidRPr="00786643">
        <w:rPr>
          <w:sz w:val="24"/>
          <w:szCs w:val="24"/>
        </w:rPr>
        <w:t>и</w:t>
      </w:r>
      <w:r w:rsidRPr="00786643">
        <w:rPr>
          <w:sz w:val="24"/>
          <w:szCs w:val="24"/>
        </w:rPr>
        <w:t>ца), идентификационный номер налогоплательщика</w:t>
      </w:r>
      <w:r>
        <w:rPr>
          <w:sz w:val="24"/>
          <w:szCs w:val="24"/>
        </w:rPr>
        <w:t xml:space="preserve"> </w:t>
      </w:r>
      <w:r w:rsidRPr="00786643">
        <w:rPr>
          <w:sz w:val="24"/>
          <w:szCs w:val="24"/>
        </w:rPr>
        <w:t>(при наличии) учредителей</w:t>
      </w:r>
      <w:proofErr w:type="gramEnd"/>
      <w:r w:rsidRPr="00786643">
        <w:rPr>
          <w:sz w:val="24"/>
          <w:szCs w:val="24"/>
        </w:rPr>
        <w:t>, членов колл</w:t>
      </w:r>
      <w:r w:rsidRPr="00786643">
        <w:rPr>
          <w:sz w:val="24"/>
          <w:szCs w:val="24"/>
        </w:rPr>
        <w:t>е</w:t>
      </w:r>
      <w:r w:rsidRPr="00786643">
        <w:rPr>
          <w:sz w:val="24"/>
          <w:szCs w:val="24"/>
        </w:rPr>
        <w:t>гиального исполнительного органа, лица, исполняющего функции единоличного исполнител</w:t>
      </w:r>
      <w:r w:rsidRPr="00786643">
        <w:rPr>
          <w:sz w:val="24"/>
          <w:szCs w:val="24"/>
        </w:rPr>
        <w:t>ь</w:t>
      </w:r>
      <w:r w:rsidRPr="00786643">
        <w:rPr>
          <w:sz w:val="24"/>
          <w:szCs w:val="24"/>
        </w:rPr>
        <w:t>ного органа участника такого аукциона, банковские реквизиты участника закупки (для указания в договор), коды организационно-правовой формы: ОКОПФ/ОКФС, ОКПО, ОКТМО (для ук</w:t>
      </w:r>
      <w:r w:rsidRPr="00786643">
        <w:rPr>
          <w:sz w:val="24"/>
          <w:szCs w:val="24"/>
        </w:rPr>
        <w:t>а</w:t>
      </w:r>
      <w:r w:rsidRPr="00786643">
        <w:rPr>
          <w:sz w:val="24"/>
          <w:szCs w:val="24"/>
        </w:rPr>
        <w:t>зания в договор);</w:t>
      </w:r>
    </w:p>
    <w:p w:rsidR="00786643" w:rsidRPr="00786643" w:rsidRDefault="00786643" w:rsidP="00786643">
      <w:pPr>
        <w:widowControl w:val="0"/>
        <w:autoSpaceDE w:val="0"/>
        <w:autoSpaceDN w:val="0"/>
        <w:adjustRightInd w:val="0"/>
        <w:ind w:firstLine="709"/>
        <w:jc w:val="both"/>
        <w:rPr>
          <w:sz w:val="24"/>
          <w:szCs w:val="24"/>
        </w:rPr>
      </w:pPr>
      <w:proofErr w:type="gramStart"/>
      <w:r w:rsidRPr="00786643">
        <w:rPr>
          <w:sz w:val="24"/>
          <w:szCs w:val="24"/>
        </w:rPr>
        <w:t xml:space="preserve">полученную, не ранее, чем за 3 (три) месяца до дня размещения в </w:t>
      </w:r>
      <w:r w:rsidRPr="00786643">
        <w:rPr>
          <w:color w:val="000000"/>
          <w:sz w:val="24"/>
          <w:szCs w:val="24"/>
        </w:rPr>
        <w:t>единой информацио</w:t>
      </w:r>
      <w:r w:rsidRPr="00786643">
        <w:rPr>
          <w:color w:val="000000"/>
          <w:sz w:val="24"/>
          <w:szCs w:val="24"/>
        </w:rPr>
        <w:t>н</w:t>
      </w:r>
      <w:r w:rsidRPr="00786643">
        <w:rPr>
          <w:color w:val="000000"/>
          <w:sz w:val="24"/>
          <w:szCs w:val="24"/>
        </w:rPr>
        <w:lastRenderedPageBreak/>
        <w:t xml:space="preserve">ной системе </w:t>
      </w:r>
      <w:r w:rsidRPr="00786643">
        <w:rPr>
          <w:sz w:val="24"/>
          <w:szCs w:val="24"/>
        </w:rPr>
        <w:t>извещения об аукционе и документации об аукционе, копию выписки из единого государственного реестра юридических лиц (для юридических лиц), полученную, не ранее чем за 3 (три) месяца до дня размещения в</w:t>
      </w:r>
      <w:r w:rsidRPr="00786643">
        <w:rPr>
          <w:noProof/>
          <w:sz w:val="24"/>
          <w:szCs w:val="24"/>
        </w:rPr>
        <w:t xml:space="preserve"> </w:t>
      </w:r>
      <w:r w:rsidRPr="00786643">
        <w:rPr>
          <w:color w:val="000000"/>
          <w:sz w:val="24"/>
          <w:szCs w:val="24"/>
        </w:rPr>
        <w:t xml:space="preserve">единой информационной системе </w:t>
      </w:r>
      <w:r w:rsidRPr="00786643">
        <w:rPr>
          <w:sz w:val="24"/>
          <w:szCs w:val="24"/>
        </w:rPr>
        <w:t>извещения об аукционе и документации об аукционе, копию выписки из единого государственного</w:t>
      </w:r>
      <w:proofErr w:type="gramEnd"/>
      <w:r w:rsidRPr="00786643">
        <w:rPr>
          <w:sz w:val="24"/>
          <w:szCs w:val="24"/>
        </w:rPr>
        <w:t xml:space="preserve"> реестра индивид</w:t>
      </w:r>
      <w:r w:rsidRPr="00786643">
        <w:rPr>
          <w:sz w:val="24"/>
          <w:szCs w:val="24"/>
        </w:rPr>
        <w:t>у</w:t>
      </w:r>
      <w:r w:rsidRPr="00786643">
        <w:rPr>
          <w:sz w:val="24"/>
          <w:szCs w:val="24"/>
        </w:rPr>
        <w:t xml:space="preserve">альных предпринимателей (для индивидуальных предпринимателей). </w:t>
      </w:r>
      <w:proofErr w:type="gramStart"/>
      <w:r w:rsidRPr="00786643">
        <w:rPr>
          <w:sz w:val="24"/>
          <w:szCs w:val="24"/>
        </w:rPr>
        <w:t>К рассмотрению прин</w:t>
      </w:r>
      <w:r w:rsidRPr="00786643">
        <w:rPr>
          <w:sz w:val="24"/>
          <w:szCs w:val="24"/>
        </w:rPr>
        <w:t>и</w:t>
      </w:r>
      <w:r w:rsidRPr="00786643">
        <w:rPr>
          <w:sz w:val="24"/>
          <w:szCs w:val="24"/>
        </w:rPr>
        <w:t>маются выписки, в том числе, полученные через сервис Федеральной Налоговой Службы (далее - ФНС России) в виде выписок из соответствующих реестров в форме электронных документов, подписанных усиленной квалифицированной электронной подписью;</w:t>
      </w:r>
      <w:proofErr w:type="gramEnd"/>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 xml:space="preserve">копии документов, удостоверяющих личность (для физического лица); </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надлежащим образом заверенный перевод на русский язык документов</w:t>
      </w:r>
      <w:r>
        <w:rPr>
          <w:sz w:val="24"/>
          <w:szCs w:val="24"/>
        </w:rPr>
        <w:t xml:space="preserve"> </w:t>
      </w:r>
      <w:r w:rsidRPr="00786643">
        <w:rPr>
          <w:sz w:val="24"/>
          <w:szCs w:val="24"/>
        </w:rPr>
        <w:t>о государстве</w:t>
      </w:r>
      <w:r w:rsidRPr="00786643">
        <w:rPr>
          <w:sz w:val="24"/>
          <w:szCs w:val="24"/>
        </w:rPr>
        <w:t>н</w:t>
      </w:r>
      <w:r w:rsidRPr="00786643">
        <w:rPr>
          <w:sz w:val="24"/>
          <w:szCs w:val="24"/>
        </w:rPr>
        <w:t>ной регистрации юридического лица или физического лица в качестве индивидуального пре</w:t>
      </w:r>
      <w:r w:rsidRPr="00786643">
        <w:rPr>
          <w:sz w:val="24"/>
          <w:szCs w:val="24"/>
        </w:rPr>
        <w:t>д</w:t>
      </w:r>
      <w:r w:rsidRPr="00786643">
        <w:rPr>
          <w:sz w:val="24"/>
          <w:szCs w:val="24"/>
        </w:rPr>
        <w:t>принимателя в соответствии с законодательством соответствующего государства (для ин</w:t>
      </w:r>
      <w:r w:rsidRPr="00786643">
        <w:rPr>
          <w:sz w:val="24"/>
          <w:szCs w:val="24"/>
        </w:rPr>
        <w:t>о</w:t>
      </w:r>
      <w:r w:rsidRPr="00786643">
        <w:rPr>
          <w:sz w:val="24"/>
          <w:szCs w:val="24"/>
        </w:rPr>
        <w:t>странного лица);</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документ, подтверждающий полномочия лица на осуществление действий от имени уч</w:t>
      </w:r>
      <w:r w:rsidRPr="00786643">
        <w:rPr>
          <w:sz w:val="24"/>
          <w:szCs w:val="24"/>
        </w:rPr>
        <w:t>а</w:t>
      </w:r>
      <w:r w:rsidRPr="00786643">
        <w:rPr>
          <w:sz w:val="24"/>
          <w:szCs w:val="24"/>
        </w:rPr>
        <w:t>стника закупки - юридического лица (копия решения о назначении или об избрании либо пр</w:t>
      </w:r>
      <w:r w:rsidRPr="00786643">
        <w:rPr>
          <w:sz w:val="24"/>
          <w:szCs w:val="24"/>
        </w:rPr>
        <w:t>и</w:t>
      </w:r>
      <w:r w:rsidRPr="00786643">
        <w:rPr>
          <w:sz w:val="24"/>
          <w:szCs w:val="24"/>
        </w:rPr>
        <w:t>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w:t>
      </w:r>
      <w:r w:rsidRPr="00786643">
        <w:rPr>
          <w:sz w:val="24"/>
          <w:szCs w:val="24"/>
        </w:rPr>
        <w:t>с</w:t>
      </w:r>
      <w:r w:rsidRPr="00786643">
        <w:rPr>
          <w:sz w:val="24"/>
          <w:szCs w:val="24"/>
        </w:rPr>
        <w:t>ли от имени участника закупки действует иное лицо, заявка на участие в аукционе должна с</w:t>
      </w:r>
      <w:r w:rsidRPr="00786643">
        <w:rPr>
          <w:sz w:val="24"/>
          <w:szCs w:val="24"/>
        </w:rPr>
        <w:t>о</w:t>
      </w:r>
      <w:r w:rsidRPr="00786643">
        <w:rPr>
          <w:sz w:val="24"/>
          <w:szCs w:val="24"/>
        </w:rPr>
        <w:t>держать также доверенность на осуществление действий от имени участника закупки, завере</w:t>
      </w:r>
      <w:r w:rsidRPr="00786643">
        <w:rPr>
          <w:sz w:val="24"/>
          <w:szCs w:val="24"/>
        </w:rPr>
        <w:t>н</w:t>
      </w:r>
      <w:r w:rsidRPr="00786643">
        <w:rPr>
          <w:sz w:val="24"/>
          <w:szCs w:val="24"/>
        </w:rPr>
        <w:t>ную печатью участника закупки и подписанную руководителем участника закупки (для юрид</w:t>
      </w:r>
      <w:r w:rsidRPr="00786643">
        <w:rPr>
          <w:sz w:val="24"/>
          <w:szCs w:val="24"/>
        </w:rPr>
        <w:t>и</w:t>
      </w:r>
      <w:r w:rsidRPr="00786643">
        <w:rPr>
          <w:sz w:val="24"/>
          <w:szCs w:val="24"/>
        </w:rPr>
        <w:t>ческих лиц) или уполномоченным этим руководителем лицом. В случае если указанная дов</w:t>
      </w:r>
      <w:r w:rsidRPr="00786643">
        <w:rPr>
          <w:sz w:val="24"/>
          <w:szCs w:val="24"/>
        </w:rPr>
        <w:t>е</w:t>
      </w:r>
      <w:r w:rsidRPr="00786643">
        <w:rPr>
          <w:sz w:val="24"/>
          <w:szCs w:val="24"/>
        </w:rPr>
        <w:t>ренность подписана лицом, уполномоченным руководителем участника закупки, заявка на уч</w:t>
      </w:r>
      <w:r w:rsidRPr="00786643">
        <w:rPr>
          <w:sz w:val="24"/>
          <w:szCs w:val="24"/>
        </w:rPr>
        <w:t>а</w:t>
      </w:r>
      <w:r w:rsidRPr="00786643">
        <w:rPr>
          <w:sz w:val="24"/>
          <w:szCs w:val="24"/>
        </w:rPr>
        <w:t>стие в аукционе должна содержать также документ, подтверждающий полномочия такого лица;</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копии учредительных документов участника закупки (для юридических лиц);</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2) информацию о соответствии участника закупки требованиям, указанным</w:t>
      </w:r>
      <w:r>
        <w:rPr>
          <w:sz w:val="24"/>
          <w:szCs w:val="24"/>
        </w:rPr>
        <w:t xml:space="preserve"> </w:t>
      </w:r>
      <w:r w:rsidRPr="00786643">
        <w:rPr>
          <w:sz w:val="24"/>
          <w:szCs w:val="24"/>
        </w:rPr>
        <w:t>в подразделе 4 настоящего раздела:</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копии документов и сведения, подтверждающие соответствие участника аукциона обяз</w:t>
      </w:r>
      <w:r w:rsidRPr="00786643">
        <w:rPr>
          <w:sz w:val="24"/>
          <w:szCs w:val="24"/>
        </w:rPr>
        <w:t>а</w:t>
      </w:r>
      <w:r w:rsidRPr="00786643">
        <w:rPr>
          <w:sz w:val="24"/>
          <w:szCs w:val="24"/>
        </w:rPr>
        <w:t xml:space="preserve">тельным требованиям, установленным подпунктами 4.1.1 - 4.1.2 настоящего раздела, или копии этих документов. Перечень документов приведён в разделе II. </w:t>
      </w:r>
      <w:r w:rsidRPr="00786643">
        <w:rPr>
          <w:b/>
          <w:sz w:val="24"/>
          <w:szCs w:val="24"/>
        </w:rPr>
        <w:t>«Информационная карта ау</w:t>
      </w:r>
      <w:r w:rsidRPr="00786643">
        <w:rPr>
          <w:b/>
          <w:sz w:val="24"/>
          <w:szCs w:val="24"/>
        </w:rPr>
        <w:t>к</w:t>
      </w:r>
      <w:r w:rsidRPr="00786643">
        <w:rPr>
          <w:b/>
          <w:sz w:val="24"/>
          <w:szCs w:val="24"/>
        </w:rPr>
        <w:t>циона в электронной форме»</w:t>
      </w:r>
      <w:r w:rsidRPr="00786643">
        <w:rPr>
          <w:sz w:val="24"/>
          <w:szCs w:val="24"/>
        </w:rPr>
        <w:t xml:space="preserve"> документации;</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копии документов и сведения, подтверждающие соответствие участника закупки допо</w:t>
      </w:r>
      <w:r w:rsidRPr="00786643">
        <w:rPr>
          <w:sz w:val="24"/>
          <w:szCs w:val="24"/>
        </w:rPr>
        <w:t>л</w:t>
      </w:r>
      <w:r w:rsidRPr="00786643">
        <w:rPr>
          <w:sz w:val="24"/>
          <w:szCs w:val="24"/>
        </w:rPr>
        <w:t>нительным и квалификационным требованиям, установленным в разделе II. </w:t>
      </w:r>
      <w:r w:rsidRPr="00786643">
        <w:rPr>
          <w:b/>
          <w:sz w:val="24"/>
          <w:szCs w:val="24"/>
        </w:rPr>
        <w:t>«Информационная карта аукциона в электронной форме»</w:t>
      </w:r>
      <w:r w:rsidRPr="00786643">
        <w:rPr>
          <w:sz w:val="24"/>
          <w:szCs w:val="24"/>
        </w:rPr>
        <w:t xml:space="preserve"> документации;</w:t>
      </w:r>
    </w:p>
    <w:p w:rsidR="00786643" w:rsidRPr="00786643" w:rsidRDefault="00786643" w:rsidP="00786643">
      <w:pPr>
        <w:widowControl w:val="0"/>
        <w:autoSpaceDE w:val="0"/>
        <w:autoSpaceDN w:val="0"/>
        <w:adjustRightInd w:val="0"/>
        <w:ind w:firstLine="709"/>
        <w:jc w:val="both"/>
        <w:rPr>
          <w:sz w:val="24"/>
          <w:szCs w:val="24"/>
        </w:rPr>
      </w:pPr>
      <w:proofErr w:type="gramStart"/>
      <w:r w:rsidRPr="00786643">
        <w:rPr>
          <w:sz w:val="24"/>
          <w:szCs w:val="24"/>
        </w:rPr>
        <w:t>декларацию о соответствии участника аукциона требованиям, установленным подпун</w:t>
      </w:r>
      <w:r w:rsidRPr="00786643">
        <w:rPr>
          <w:sz w:val="24"/>
          <w:szCs w:val="24"/>
        </w:rPr>
        <w:t>к</w:t>
      </w:r>
      <w:r w:rsidRPr="00786643">
        <w:rPr>
          <w:sz w:val="24"/>
          <w:szCs w:val="24"/>
        </w:rPr>
        <w:t xml:space="preserve">тами 4.1.3 - 4.1.11 настоящего раздела (форма 3 раздела </w:t>
      </w:r>
      <w:r w:rsidRPr="00786643">
        <w:rPr>
          <w:sz w:val="24"/>
          <w:szCs w:val="24"/>
          <w:lang w:val="en-US"/>
        </w:rPr>
        <w:t>V</w:t>
      </w:r>
      <w:r w:rsidRPr="00786643">
        <w:rPr>
          <w:sz w:val="24"/>
          <w:szCs w:val="24"/>
        </w:rPr>
        <w:t>.</w:t>
      </w:r>
      <w:proofErr w:type="gramEnd"/>
      <w:r w:rsidRPr="00786643">
        <w:rPr>
          <w:b/>
          <w:sz w:val="24"/>
          <w:szCs w:val="24"/>
        </w:rPr>
        <w:t xml:space="preserve"> </w:t>
      </w:r>
      <w:proofErr w:type="gramStart"/>
      <w:r w:rsidRPr="00786643">
        <w:rPr>
          <w:b/>
          <w:sz w:val="24"/>
          <w:szCs w:val="24"/>
        </w:rPr>
        <w:t>«Образцы форм для заполнения участниками закупки (рекомендуемые формы)»</w:t>
      </w:r>
      <w:r w:rsidRPr="00786643">
        <w:rPr>
          <w:sz w:val="24"/>
          <w:szCs w:val="24"/>
        </w:rPr>
        <w:t xml:space="preserve"> документации), (может представляться с использованием программно-аппаратных средств электронной площадки, если функционалом электронной площадки предусмотрена такая возможность);</w:t>
      </w:r>
      <w:proofErr w:type="gramEnd"/>
    </w:p>
    <w:p w:rsidR="00786643" w:rsidRPr="00786643" w:rsidRDefault="00786643" w:rsidP="00786643">
      <w:pPr>
        <w:widowControl w:val="0"/>
        <w:autoSpaceDE w:val="0"/>
        <w:autoSpaceDN w:val="0"/>
        <w:adjustRightInd w:val="0"/>
        <w:ind w:firstLine="709"/>
        <w:jc w:val="both"/>
        <w:rPr>
          <w:bCs/>
          <w:sz w:val="24"/>
          <w:szCs w:val="24"/>
        </w:rPr>
      </w:pPr>
      <w:r w:rsidRPr="00786643">
        <w:rPr>
          <w:sz w:val="24"/>
          <w:szCs w:val="24"/>
        </w:rPr>
        <w:t>3) копии документов, подтверждающих соответствие товаров, работ, услуг требованиям, установленным в соответствии с законодательством Российской Федерации,</w:t>
      </w:r>
      <w:r>
        <w:rPr>
          <w:sz w:val="24"/>
          <w:szCs w:val="24"/>
        </w:rPr>
        <w:t xml:space="preserve"> </w:t>
      </w:r>
      <w:r w:rsidRPr="00786643">
        <w:rPr>
          <w:sz w:val="24"/>
          <w:szCs w:val="24"/>
        </w:rPr>
        <w:t xml:space="preserve">в случае, если в соответствии с законодательством Российской Федерации установлены требования к такой продукции. Перечень документов приведён в </w:t>
      </w:r>
      <w:r w:rsidRPr="00786643">
        <w:rPr>
          <w:bCs/>
          <w:sz w:val="24"/>
          <w:szCs w:val="24"/>
        </w:rPr>
        <w:t xml:space="preserve">разделе </w:t>
      </w:r>
      <w:r w:rsidRPr="00786643">
        <w:rPr>
          <w:bCs/>
          <w:sz w:val="24"/>
          <w:szCs w:val="24"/>
          <w:lang w:val="en-US"/>
        </w:rPr>
        <w:t>II</w:t>
      </w:r>
      <w:r w:rsidRPr="00786643">
        <w:rPr>
          <w:bCs/>
          <w:sz w:val="24"/>
          <w:szCs w:val="24"/>
        </w:rPr>
        <w:t xml:space="preserve">. </w:t>
      </w:r>
      <w:r w:rsidRPr="00786643">
        <w:rPr>
          <w:b/>
          <w:bCs/>
          <w:sz w:val="24"/>
          <w:szCs w:val="24"/>
        </w:rPr>
        <w:t xml:space="preserve">«Информационная карта аукциона в электронной форме» </w:t>
      </w:r>
      <w:r w:rsidRPr="00786643">
        <w:rPr>
          <w:bCs/>
          <w:sz w:val="24"/>
          <w:szCs w:val="24"/>
        </w:rPr>
        <w:t xml:space="preserve">документации. </w:t>
      </w:r>
    </w:p>
    <w:p w:rsidR="00786643" w:rsidRPr="00786643" w:rsidRDefault="00786643" w:rsidP="00786643">
      <w:pPr>
        <w:widowControl w:val="0"/>
        <w:autoSpaceDE w:val="0"/>
        <w:autoSpaceDN w:val="0"/>
        <w:adjustRightInd w:val="0"/>
        <w:ind w:firstLine="709"/>
        <w:jc w:val="both"/>
        <w:rPr>
          <w:b/>
          <w:sz w:val="24"/>
          <w:szCs w:val="24"/>
        </w:rPr>
      </w:pPr>
      <w:r w:rsidRPr="00786643">
        <w:rPr>
          <w:bCs/>
          <w:sz w:val="24"/>
          <w:szCs w:val="24"/>
        </w:rPr>
        <w:t>В случае если указанные документы (копии документов) в соответствии с требованиями законодательства Российской Федерации передаются вместе с товаром, представление таких документов в составе второй части заявки на участие в аукционе не требуется (предоставляются по желанию участника закупки)</w:t>
      </w:r>
      <w:r w:rsidRPr="00786643">
        <w:rPr>
          <w:sz w:val="24"/>
          <w:szCs w:val="24"/>
        </w:rPr>
        <w:t>;</w:t>
      </w:r>
    </w:p>
    <w:p w:rsidR="00786643" w:rsidRPr="00786643" w:rsidRDefault="00786643" w:rsidP="00786643">
      <w:pPr>
        <w:widowControl w:val="0"/>
        <w:autoSpaceDE w:val="0"/>
        <w:autoSpaceDN w:val="0"/>
        <w:adjustRightInd w:val="0"/>
        <w:ind w:firstLine="709"/>
        <w:jc w:val="both"/>
        <w:rPr>
          <w:sz w:val="24"/>
          <w:szCs w:val="24"/>
        </w:rPr>
      </w:pPr>
      <w:proofErr w:type="gramStart"/>
      <w:r w:rsidRPr="00786643">
        <w:rPr>
          <w:sz w:val="24"/>
          <w:szCs w:val="24"/>
        </w:rPr>
        <w:t>4) </w:t>
      </w:r>
      <w:r w:rsidRPr="00786643">
        <w:rPr>
          <w:rFonts w:ascii="Times New Roman CYR" w:hAnsi="Times New Roman CYR" w:cs="Times New Roman CYR"/>
          <w:sz w:val="24"/>
          <w:szCs w:val="24"/>
        </w:rPr>
        <w:t>копию решения о согласии на совершение крупной сделки или о последующем одо</w:t>
      </w:r>
      <w:r w:rsidRPr="00786643">
        <w:rPr>
          <w:rFonts w:ascii="Times New Roman CYR" w:hAnsi="Times New Roman CYR" w:cs="Times New Roman CYR"/>
          <w:sz w:val="24"/>
          <w:szCs w:val="24"/>
        </w:rPr>
        <w:t>б</w:t>
      </w:r>
      <w:r w:rsidRPr="00786643">
        <w:rPr>
          <w:rFonts w:ascii="Times New Roman CYR" w:hAnsi="Times New Roman CYR" w:cs="Times New Roman CYR"/>
          <w:sz w:val="24"/>
          <w:szCs w:val="24"/>
        </w:rPr>
        <w:t>рении этой сделки, если требование о наличии указанного решения установлено законодател</w:t>
      </w:r>
      <w:r w:rsidRPr="00786643">
        <w:rPr>
          <w:rFonts w:ascii="Times New Roman CYR" w:hAnsi="Times New Roman CYR" w:cs="Times New Roman CYR"/>
          <w:sz w:val="24"/>
          <w:szCs w:val="24"/>
        </w:rPr>
        <w:t>ь</w:t>
      </w:r>
      <w:r w:rsidRPr="00786643">
        <w:rPr>
          <w:rFonts w:ascii="Times New Roman CYR" w:hAnsi="Times New Roman CYR" w:cs="Times New Roman CYR"/>
          <w:sz w:val="24"/>
          <w:szCs w:val="24"/>
        </w:rPr>
        <w:t>ством Российской Федерации и для участника аукциона заключение по результатам такой з</w:t>
      </w:r>
      <w:r w:rsidRPr="00786643">
        <w:rPr>
          <w:rFonts w:ascii="Times New Roman CYR" w:hAnsi="Times New Roman CYR" w:cs="Times New Roman CYR"/>
          <w:sz w:val="24"/>
          <w:szCs w:val="24"/>
        </w:rPr>
        <w:t>а</w:t>
      </w:r>
      <w:r w:rsidRPr="00786643">
        <w:rPr>
          <w:rFonts w:ascii="Times New Roman CYR" w:hAnsi="Times New Roman CYR" w:cs="Times New Roman CYR"/>
          <w:sz w:val="24"/>
          <w:szCs w:val="24"/>
        </w:rPr>
        <w:t>купки договора либо предоставление обеспечения заявки на участие</w:t>
      </w:r>
      <w:r>
        <w:rPr>
          <w:rFonts w:ascii="Times New Roman CYR" w:hAnsi="Times New Roman CYR" w:cs="Times New Roman CYR"/>
          <w:sz w:val="24"/>
          <w:szCs w:val="24"/>
        </w:rPr>
        <w:t xml:space="preserve"> </w:t>
      </w:r>
      <w:r w:rsidRPr="00786643">
        <w:rPr>
          <w:rFonts w:ascii="Times New Roman CYR" w:hAnsi="Times New Roman CYR" w:cs="Times New Roman CYR"/>
          <w:sz w:val="24"/>
          <w:szCs w:val="24"/>
        </w:rPr>
        <w:t>в такой закупке (если тр</w:t>
      </w:r>
      <w:r w:rsidRPr="00786643">
        <w:rPr>
          <w:rFonts w:ascii="Times New Roman CYR" w:hAnsi="Times New Roman CYR" w:cs="Times New Roman CYR"/>
          <w:sz w:val="24"/>
          <w:szCs w:val="24"/>
        </w:rPr>
        <w:t>е</w:t>
      </w:r>
      <w:r w:rsidRPr="00786643">
        <w:rPr>
          <w:rFonts w:ascii="Times New Roman CYR" w:hAnsi="Times New Roman CYR" w:cs="Times New Roman CYR"/>
          <w:sz w:val="24"/>
          <w:szCs w:val="24"/>
        </w:rPr>
        <w:t>бование об обеспечении заявок установлено Заказчиком в извещении об осуществлении такой закупки, документации о закупке</w:t>
      </w:r>
      <w:proofErr w:type="gramEnd"/>
      <w:r w:rsidRPr="00786643">
        <w:rPr>
          <w:rFonts w:ascii="Times New Roman CYR" w:hAnsi="Times New Roman CYR" w:cs="Times New Roman CYR"/>
          <w:sz w:val="24"/>
          <w:szCs w:val="24"/>
        </w:rPr>
        <w:t>), обеспечения исполнения договора (если требование об обе</w:t>
      </w:r>
      <w:r w:rsidRPr="00786643">
        <w:rPr>
          <w:rFonts w:ascii="Times New Roman CYR" w:hAnsi="Times New Roman CYR" w:cs="Times New Roman CYR"/>
          <w:sz w:val="24"/>
          <w:szCs w:val="24"/>
        </w:rPr>
        <w:t>с</w:t>
      </w:r>
      <w:r w:rsidRPr="00786643">
        <w:rPr>
          <w:rFonts w:ascii="Times New Roman CYR" w:hAnsi="Times New Roman CYR" w:cs="Times New Roman CYR"/>
          <w:sz w:val="24"/>
          <w:szCs w:val="24"/>
        </w:rPr>
        <w:t xml:space="preserve">печении исполнения договора установлено Заказчиком в извещении об осуществлении такой </w:t>
      </w:r>
      <w:r w:rsidRPr="00786643">
        <w:rPr>
          <w:rFonts w:ascii="Times New Roman CYR" w:hAnsi="Times New Roman CYR" w:cs="Times New Roman CYR"/>
          <w:sz w:val="24"/>
          <w:szCs w:val="24"/>
        </w:rPr>
        <w:lastRenderedPageBreak/>
        <w:t>закупки, документации о закупке) является крупной сделкой</w:t>
      </w:r>
      <w:r w:rsidRPr="00786643">
        <w:rPr>
          <w:sz w:val="24"/>
          <w:szCs w:val="24"/>
        </w:rPr>
        <w:t>;</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 xml:space="preserve">5) информацию о применяемой системе налогообложения участника закупки. </w:t>
      </w:r>
      <w:proofErr w:type="gramStart"/>
      <w:r w:rsidRPr="00786643">
        <w:rPr>
          <w:sz w:val="24"/>
          <w:szCs w:val="24"/>
        </w:rPr>
        <w:t>Копию уведомления налогового органа по установленной законодательством Российской Федерации форме о возможности применения упрощенной системы налогообложения или иной документ, подтверждающий применение упрощенной системы налогообложения (предоставляются по у</w:t>
      </w:r>
      <w:r w:rsidRPr="00786643">
        <w:rPr>
          <w:sz w:val="24"/>
          <w:szCs w:val="24"/>
        </w:rPr>
        <w:t>с</w:t>
      </w:r>
      <w:r w:rsidRPr="00786643">
        <w:rPr>
          <w:sz w:val="24"/>
          <w:szCs w:val="24"/>
        </w:rPr>
        <w:t>мотрению участника закупки, применяющего упрощенную систему налогообложения);</w:t>
      </w:r>
      <w:proofErr w:type="gramEnd"/>
    </w:p>
    <w:p w:rsidR="00786643" w:rsidRPr="00786643" w:rsidRDefault="00786643" w:rsidP="00786643">
      <w:pPr>
        <w:widowControl w:val="0"/>
        <w:ind w:firstLine="709"/>
        <w:jc w:val="both"/>
        <w:rPr>
          <w:sz w:val="24"/>
          <w:szCs w:val="24"/>
        </w:rPr>
      </w:pPr>
      <w:bookmarkStart w:id="11" w:name="sub_304021"/>
      <w:r w:rsidRPr="00786643">
        <w:rPr>
          <w:sz w:val="24"/>
          <w:szCs w:val="24"/>
        </w:rPr>
        <w:t>6) </w:t>
      </w:r>
      <w:r w:rsidRPr="00786643">
        <w:rPr>
          <w:rFonts w:ascii="Times New Roman CYR" w:hAnsi="Times New Roman CYR" w:cs="Times New Roman CYR"/>
          <w:sz w:val="24"/>
          <w:szCs w:val="24"/>
        </w:rPr>
        <w:t>согласие на обработку своих персональных данных (для физических лиц, являющихся участниками закупки)</w:t>
      </w:r>
      <w:r w:rsidRPr="00786643">
        <w:rPr>
          <w:sz w:val="24"/>
          <w:szCs w:val="24"/>
        </w:rPr>
        <w:t xml:space="preserve"> (форма 4 раздела V. </w:t>
      </w:r>
      <w:proofErr w:type="gramStart"/>
      <w:r w:rsidRPr="00786643">
        <w:rPr>
          <w:b/>
          <w:sz w:val="24"/>
          <w:szCs w:val="24"/>
        </w:rPr>
        <w:t>«Образцы форм для заполнения участниками з</w:t>
      </w:r>
      <w:r w:rsidRPr="00786643">
        <w:rPr>
          <w:b/>
          <w:sz w:val="24"/>
          <w:szCs w:val="24"/>
        </w:rPr>
        <w:t>а</w:t>
      </w:r>
      <w:r w:rsidRPr="00786643">
        <w:rPr>
          <w:b/>
          <w:sz w:val="24"/>
          <w:szCs w:val="24"/>
        </w:rPr>
        <w:t xml:space="preserve">купки (рекомендуемые формы)» </w:t>
      </w:r>
      <w:r w:rsidRPr="00786643">
        <w:rPr>
          <w:sz w:val="24"/>
          <w:szCs w:val="24"/>
        </w:rPr>
        <w:t>документации).</w:t>
      </w:r>
      <w:proofErr w:type="gramEnd"/>
    </w:p>
    <w:p w:rsidR="00786643" w:rsidRPr="00786643" w:rsidRDefault="00786643" w:rsidP="00786643">
      <w:pPr>
        <w:widowControl w:val="0"/>
        <w:ind w:firstLine="709"/>
        <w:jc w:val="both"/>
        <w:rPr>
          <w:sz w:val="24"/>
          <w:szCs w:val="24"/>
        </w:rPr>
      </w:pPr>
      <w:r w:rsidRPr="00786643">
        <w:rPr>
          <w:sz w:val="24"/>
          <w:szCs w:val="24"/>
        </w:rPr>
        <w:t>7) сведения о ставке НДС на предлагаемые товары, работы, услуги, представление кот</w:t>
      </w:r>
      <w:r w:rsidRPr="00786643">
        <w:rPr>
          <w:sz w:val="24"/>
          <w:szCs w:val="24"/>
        </w:rPr>
        <w:t>о</w:t>
      </w:r>
      <w:r w:rsidRPr="00786643">
        <w:rPr>
          <w:sz w:val="24"/>
          <w:szCs w:val="24"/>
        </w:rPr>
        <w:t>рых в составе заявки на участие в аукционе не является для участника закупки обязательным, но рекомендуется Заказчиком к представлению во второй части заявки;</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8) банковскую гарантию, оформленную в соответствии с требованиями подразделов</w:t>
      </w:r>
      <w:r w:rsidRPr="00786643">
        <w:rPr>
          <w:sz w:val="24"/>
          <w:szCs w:val="24"/>
        </w:rPr>
        <w:br/>
        <w:t>15 -16 документации, в случае если при подаче заявки посредством программно-аппаратных средств электронной площадки участник закупки указал в качестве способа обеспечения заявки предоставление банковской гарантии (в случае установления этого требования</w:t>
      </w:r>
      <w:r>
        <w:rPr>
          <w:sz w:val="24"/>
          <w:szCs w:val="24"/>
        </w:rPr>
        <w:t xml:space="preserve"> </w:t>
      </w:r>
      <w:r w:rsidRPr="00786643">
        <w:rPr>
          <w:sz w:val="24"/>
          <w:szCs w:val="24"/>
        </w:rPr>
        <w:t xml:space="preserve">в разделе II. </w:t>
      </w:r>
      <w:proofErr w:type="gramStart"/>
      <w:r w:rsidRPr="00786643">
        <w:rPr>
          <w:b/>
          <w:sz w:val="24"/>
          <w:szCs w:val="24"/>
        </w:rPr>
        <w:t>«Информационная карта аукциона в электронной форме»</w:t>
      </w:r>
      <w:r w:rsidRPr="00786643">
        <w:rPr>
          <w:sz w:val="24"/>
          <w:szCs w:val="24"/>
        </w:rPr>
        <w:t xml:space="preserve"> документации). </w:t>
      </w:r>
      <w:proofErr w:type="gramEnd"/>
    </w:p>
    <w:bookmarkEnd w:id="11"/>
    <w:p w:rsidR="00786643" w:rsidRPr="00786643" w:rsidRDefault="00786643" w:rsidP="00786643">
      <w:pPr>
        <w:widowControl w:val="0"/>
        <w:ind w:firstLine="709"/>
        <w:jc w:val="both"/>
        <w:rPr>
          <w:sz w:val="24"/>
          <w:szCs w:val="24"/>
        </w:rPr>
      </w:pPr>
      <w:r w:rsidRPr="00786643">
        <w:rPr>
          <w:rFonts w:ascii="Times New Roman CYR" w:hAnsi="Times New Roman CYR" w:cs="Times New Roman CYR"/>
          <w:sz w:val="24"/>
          <w:szCs w:val="24"/>
        </w:rPr>
        <w:t xml:space="preserve">Все документы, входящие в состав заявки на участие </w:t>
      </w:r>
      <w:proofErr w:type="gramStart"/>
      <w:r w:rsidRPr="00786643">
        <w:rPr>
          <w:rFonts w:ascii="Times New Roman CYR" w:hAnsi="Times New Roman CYR" w:cs="Times New Roman CYR"/>
          <w:sz w:val="24"/>
          <w:szCs w:val="24"/>
        </w:rPr>
        <w:t>аукционе</w:t>
      </w:r>
      <w:proofErr w:type="gramEnd"/>
      <w:r w:rsidRPr="00786643">
        <w:rPr>
          <w:rFonts w:ascii="Times New Roman CYR" w:hAnsi="Times New Roman CYR" w:cs="Times New Roman CYR"/>
          <w:sz w:val="24"/>
          <w:szCs w:val="24"/>
        </w:rPr>
        <w:t xml:space="preserve"> и предоставляемые</w:t>
      </w:r>
      <w:r w:rsidRPr="00786643">
        <w:rPr>
          <w:rFonts w:ascii="Times New Roman CYR" w:hAnsi="Times New Roman CYR" w:cs="Times New Roman CYR"/>
          <w:sz w:val="24"/>
          <w:szCs w:val="24"/>
        </w:rPr>
        <w:br/>
        <w:t>в составе заявки на участие аукционе должны быть составлены на русском языке и иметь четко читаемый текст</w:t>
      </w:r>
      <w:r w:rsidRPr="00786643">
        <w:rPr>
          <w:sz w:val="24"/>
          <w:szCs w:val="24"/>
        </w:rPr>
        <w:t>.</w:t>
      </w:r>
    </w:p>
    <w:p w:rsidR="00786643" w:rsidRPr="00786643" w:rsidRDefault="00786643" w:rsidP="00786643">
      <w:pPr>
        <w:widowControl w:val="0"/>
        <w:ind w:firstLine="709"/>
        <w:jc w:val="both"/>
        <w:rPr>
          <w:sz w:val="24"/>
          <w:szCs w:val="24"/>
        </w:rPr>
      </w:pPr>
      <w:r w:rsidRPr="00786643">
        <w:rPr>
          <w:sz w:val="24"/>
          <w:szCs w:val="24"/>
        </w:rPr>
        <w:t>Документы, оригиналы которых предоставлены участнику закупки третьими лицами на иностранном языке, могут быть представлены при условии, что к ним будет прилагаться пер</w:t>
      </w:r>
      <w:r w:rsidRPr="00786643">
        <w:rPr>
          <w:sz w:val="24"/>
          <w:szCs w:val="24"/>
        </w:rPr>
        <w:t>е</w:t>
      </w:r>
      <w:r w:rsidRPr="00786643">
        <w:rPr>
          <w:sz w:val="24"/>
          <w:szCs w:val="24"/>
        </w:rPr>
        <w:t>вод на русский язык.</w:t>
      </w:r>
    </w:p>
    <w:p w:rsidR="00786643" w:rsidRPr="00786643" w:rsidRDefault="00786643" w:rsidP="00786643">
      <w:pPr>
        <w:widowControl w:val="0"/>
        <w:autoSpaceDE w:val="0"/>
        <w:autoSpaceDN w:val="0"/>
        <w:ind w:firstLine="709"/>
        <w:jc w:val="both"/>
        <w:rPr>
          <w:sz w:val="24"/>
          <w:szCs w:val="24"/>
        </w:rPr>
      </w:pPr>
      <w:r w:rsidRPr="00786643">
        <w:rPr>
          <w:sz w:val="24"/>
          <w:szCs w:val="24"/>
        </w:rPr>
        <w:t>13.4. Оператор электронной площадки в следующем порядке направляет Заказчику:</w:t>
      </w:r>
    </w:p>
    <w:p w:rsidR="00786643" w:rsidRPr="00786643" w:rsidRDefault="00786643" w:rsidP="00786643">
      <w:pPr>
        <w:widowControl w:val="0"/>
        <w:ind w:firstLine="709"/>
        <w:jc w:val="both"/>
        <w:rPr>
          <w:sz w:val="24"/>
          <w:szCs w:val="24"/>
        </w:rPr>
      </w:pPr>
      <w:r w:rsidRPr="00786643">
        <w:rPr>
          <w:sz w:val="24"/>
          <w:szCs w:val="24"/>
        </w:rPr>
        <w:t>1) первые части заявок на участие в аукционе - по окончании срока подачи заявок</w:t>
      </w:r>
      <w:r w:rsidRPr="00786643">
        <w:rPr>
          <w:sz w:val="24"/>
          <w:szCs w:val="24"/>
        </w:rPr>
        <w:br/>
        <w:t>на участие в аукционе, установленного в извещении о проведен</w:t>
      </w:r>
      <w:proofErr w:type="gramStart"/>
      <w:r w:rsidRPr="00786643">
        <w:rPr>
          <w:sz w:val="24"/>
          <w:szCs w:val="24"/>
        </w:rPr>
        <w:t>ии ау</w:t>
      </w:r>
      <w:proofErr w:type="gramEnd"/>
      <w:r w:rsidRPr="00786643">
        <w:rPr>
          <w:sz w:val="24"/>
          <w:szCs w:val="24"/>
        </w:rPr>
        <w:t>кциона и в разделе II.</w:t>
      </w:r>
      <w:r w:rsidRPr="00786643">
        <w:rPr>
          <w:bCs/>
          <w:sz w:val="24"/>
          <w:szCs w:val="24"/>
        </w:rPr>
        <w:t xml:space="preserve"> </w:t>
      </w:r>
      <w:r w:rsidRPr="00786643">
        <w:rPr>
          <w:b/>
          <w:bCs/>
          <w:sz w:val="24"/>
          <w:szCs w:val="24"/>
        </w:rPr>
        <w:t>«Информационная карта аукциона в электронной форме»</w:t>
      </w:r>
      <w:r w:rsidRPr="00786643">
        <w:rPr>
          <w:sz w:val="24"/>
          <w:szCs w:val="24"/>
        </w:rPr>
        <w:t xml:space="preserve"> документации;</w:t>
      </w:r>
    </w:p>
    <w:p w:rsidR="00786643" w:rsidRPr="00786643" w:rsidRDefault="00786643" w:rsidP="00786643">
      <w:pPr>
        <w:widowControl w:val="0"/>
        <w:ind w:firstLine="709"/>
        <w:jc w:val="both"/>
        <w:rPr>
          <w:sz w:val="24"/>
          <w:szCs w:val="24"/>
        </w:rPr>
      </w:pPr>
      <w:r w:rsidRPr="00786643">
        <w:rPr>
          <w:sz w:val="24"/>
          <w:szCs w:val="24"/>
        </w:rPr>
        <w:t>2) вторые части заявок на участие в аукционе - по окончании процедуры проведения аукциона, срок которого установлен в извещении о проведен</w:t>
      </w:r>
      <w:proofErr w:type="gramStart"/>
      <w:r w:rsidRPr="00786643">
        <w:rPr>
          <w:sz w:val="24"/>
          <w:szCs w:val="24"/>
        </w:rPr>
        <w:t>ии ау</w:t>
      </w:r>
      <w:proofErr w:type="gramEnd"/>
      <w:r w:rsidRPr="00786643">
        <w:rPr>
          <w:sz w:val="24"/>
          <w:szCs w:val="24"/>
        </w:rPr>
        <w:t>кциона и в разделе II.</w:t>
      </w:r>
      <w:r w:rsidRPr="00786643">
        <w:rPr>
          <w:bCs/>
          <w:sz w:val="24"/>
          <w:szCs w:val="24"/>
        </w:rPr>
        <w:t xml:space="preserve"> </w:t>
      </w:r>
      <w:r w:rsidRPr="00786643">
        <w:rPr>
          <w:b/>
          <w:bCs/>
          <w:sz w:val="24"/>
          <w:szCs w:val="24"/>
        </w:rPr>
        <w:t>«И</w:t>
      </w:r>
      <w:r w:rsidRPr="00786643">
        <w:rPr>
          <w:b/>
          <w:bCs/>
          <w:sz w:val="24"/>
          <w:szCs w:val="24"/>
        </w:rPr>
        <w:t>н</w:t>
      </w:r>
      <w:r w:rsidRPr="00786643">
        <w:rPr>
          <w:b/>
          <w:bCs/>
          <w:sz w:val="24"/>
          <w:szCs w:val="24"/>
        </w:rPr>
        <w:t>формационная карта аукциона в электронной форме»</w:t>
      </w:r>
      <w:r w:rsidRPr="00786643">
        <w:rPr>
          <w:sz w:val="24"/>
          <w:szCs w:val="24"/>
        </w:rPr>
        <w:t xml:space="preserve"> документации.</w:t>
      </w:r>
    </w:p>
    <w:p w:rsidR="00786643" w:rsidRPr="00786643" w:rsidRDefault="00786643" w:rsidP="00786643">
      <w:pPr>
        <w:widowControl w:val="0"/>
        <w:ind w:firstLine="709"/>
        <w:jc w:val="both"/>
        <w:rPr>
          <w:sz w:val="24"/>
          <w:szCs w:val="24"/>
        </w:rPr>
      </w:pPr>
      <w:r w:rsidRPr="00786643">
        <w:rPr>
          <w:sz w:val="24"/>
          <w:szCs w:val="24"/>
        </w:rPr>
        <w:t>Указанные сроки не могут быть ранее сроков:</w:t>
      </w:r>
    </w:p>
    <w:p w:rsidR="00786643" w:rsidRPr="00786643" w:rsidRDefault="00786643" w:rsidP="00786643">
      <w:pPr>
        <w:widowControl w:val="0"/>
        <w:ind w:firstLine="709"/>
        <w:jc w:val="both"/>
        <w:rPr>
          <w:sz w:val="24"/>
          <w:szCs w:val="24"/>
        </w:rPr>
      </w:pPr>
      <w:r w:rsidRPr="00786643">
        <w:rPr>
          <w:sz w:val="24"/>
          <w:szCs w:val="24"/>
        </w:rPr>
        <w:t xml:space="preserve">а) размещения Заказчиком в </w:t>
      </w:r>
      <w:r w:rsidRPr="00786643">
        <w:rPr>
          <w:color w:val="000000"/>
          <w:sz w:val="24"/>
          <w:szCs w:val="24"/>
        </w:rPr>
        <w:t xml:space="preserve">единой информационной системе </w:t>
      </w:r>
      <w:r w:rsidRPr="00786643">
        <w:rPr>
          <w:sz w:val="24"/>
          <w:szCs w:val="24"/>
        </w:rPr>
        <w:t>протокола, составляемого в ходе проведения такого аукциона по результатам рассмотрения первых частей заявок на уч</w:t>
      </w:r>
      <w:r w:rsidRPr="00786643">
        <w:rPr>
          <w:sz w:val="24"/>
          <w:szCs w:val="24"/>
        </w:rPr>
        <w:t>а</w:t>
      </w:r>
      <w:r w:rsidRPr="00786643">
        <w:rPr>
          <w:sz w:val="24"/>
          <w:szCs w:val="24"/>
        </w:rPr>
        <w:t>стие в них;</w:t>
      </w:r>
    </w:p>
    <w:p w:rsidR="00786643" w:rsidRPr="00786643" w:rsidRDefault="00786643" w:rsidP="00786643">
      <w:pPr>
        <w:widowControl w:val="0"/>
        <w:autoSpaceDE w:val="0"/>
        <w:autoSpaceDN w:val="0"/>
        <w:adjustRightInd w:val="0"/>
        <w:ind w:firstLine="709"/>
        <w:jc w:val="both"/>
        <w:rPr>
          <w:spacing w:val="-10"/>
          <w:sz w:val="24"/>
          <w:szCs w:val="24"/>
        </w:rPr>
      </w:pPr>
      <w:r w:rsidRPr="00786643">
        <w:rPr>
          <w:sz w:val="24"/>
          <w:szCs w:val="24"/>
        </w:rPr>
        <w:t xml:space="preserve">б) </w:t>
      </w:r>
      <w:r w:rsidRPr="00786643">
        <w:rPr>
          <w:spacing w:val="-10"/>
          <w:sz w:val="24"/>
          <w:szCs w:val="24"/>
        </w:rPr>
        <w:t>проведения процедуры подачи участниками такого аукциона предложений о цене договора.</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13.5. В случае</w:t>
      </w:r>
      <w:proofErr w:type="gramStart"/>
      <w:r w:rsidRPr="00786643">
        <w:rPr>
          <w:sz w:val="24"/>
          <w:szCs w:val="24"/>
        </w:rPr>
        <w:t>,</w:t>
      </w:r>
      <w:proofErr w:type="gramEnd"/>
      <w:r w:rsidRPr="00786643">
        <w:rPr>
          <w:sz w:val="24"/>
          <w:szCs w:val="24"/>
        </w:rPr>
        <w:t xml:space="preserve"> если аукцион признан не состоявшимся по основанию, предусмотренн</w:t>
      </w:r>
      <w:r w:rsidRPr="00786643">
        <w:rPr>
          <w:sz w:val="24"/>
          <w:szCs w:val="24"/>
        </w:rPr>
        <w:t>о</w:t>
      </w:r>
      <w:r w:rsidRPr="00786643">
        <w:rPr>
          <w:sz w:val="24"/>
          <w:szCs w:val="24"/>
        </w:rPr>
        <w:t>му подпунктом 17.1.6 настоящего раздела в связи с тем, что по окончании срока подачи заявок на участие в аукционе подана только одна заявка на участие в нем, оператор электронной пл</w:t>
      </w:r>
      <w:r w:rsidRPr="00786643">
        <w:rPr>
          <w:sz w:val="24"/>
          <w:szCs w:val="24"/>
        </w:rPr>
        <w:t>о</w:t>
      </w:r>
      <w:r w:rsidRPr="00786643">
        <w:rPr>
          <w:sz w:val="24"/>
          <w:szCs w:val="24"/>
        </w:rPr>
        <w:t>щадки направляет Заказчику документы и сведения, предусмотренные подпунктами 13.2 - 13.3 настоящего раздела (первую и вторую части такой заявки одновременно).</w:t>
      </w:r>
    </w:p>
    <w:bookmarkStart w:id="12" w:name="Прк_14"/>
    <w:p w:rsidR="00786643" w:rsidRPr="00786643" w:rsidRDefault="00E87CC7" w:rsidP="00786643">
      <w:pPr>
        <w:widowControl w:val="0"/>
        <w:autoSpaceDE w:val="0"/>
        <w:autoSpaceDN w:val="0"/>
        <w:adjustRightInd w:val="0"/>
        <w:spacing w:before="120"/>
        <w:ind w:firstLine="709"/>
        <w:jc w:val="both"/>
        <w:rPr>
          <w:b/>
          <w:sz w:val="24"/>
          <w:szCs w:val="24"/>
        </w:rPr>
      </w:pPr>
      <w:r w:rsidRPr="00786643">
        <w:rPr>
          <w:sz w:val="24"/>
          <w:szCs w:val="24"/>
        </w:rPr>
        <w:fldChar w:fldCharType="begin"/>
      </w:r>
      <w:r w:rsidR="00786643" w:rsidRPr="00786643">
        <w:rPr>
          <w:sz w:val="24"/>
          <w:szCs w:val="24"/>
        </w:rPr>
        <w:instrText>HYPERLINK "file:///C:\\Users\\kurovie\\Куров\\ЗАКУПКИ\\Аукционы\\2022%20г\\Поставка%2017%20автомобилей%20Нива%20Трэвел\\Рабочая\\Документация%20на%20поставку%20АРМ%20и%20МФУ.docx" \l "РОП_14"</w:instrText>
      </w:r>
      <w:r w:rsidRPr="00786643">
        <w:rPr>
          <w:sz w:val="24"/>
          <w:szCs w:val="24"/>
        </w:rPr>
        <w:fldChar w:fldCharType="separate"/>
      </w:r>
      <w:r w:rsidR="00786643" w:rsidRPr="00786643">
        <w:rPr>
          <w:b/>
          <w:sz w:val="24"/>
          <w:szCs w:val="24"/>
        </w:rPr>
        <w:t>14</w:t>
      </w:r>
      <w:bookmarkEnd w:id="12"/>
      <w:r w:rsidRPr="00786643">
        <w:rPr>
          <w:sz w:val="24"/>
          <w:szCs w:val="24"/>
        </w:rPr>
        <w:fldChar w:fldCharType="end"/>
      </w:r>
      <w:r w:rsidR="00786643" w:rsidRPr="00786643">
        <w:rPr>
          <w:b/>
          <w:sz w:val="24"/>
          <w:szCs w:val="24"/>
        </w:rPr>
        <w:t>.</w:t>
      </w:r>
      <w:r w:rsidR="00786643" w:rsidRPr="00786643">
        <w:rPr>
          <w:b/>
          <w:sz w:val="28"/>
          <w:szCs w:val="28"/>
        </w:rPr>
        <w:t> </w:t>
      </w:r>
      <w:r w:rsidR="00786643" w:rsidRPr="00786643">
        <w:rPr>
          <w:b/>
          <w:sz w:val="24"/>
          <w:szCs w:val="24"/>
        </w:rPr>
        <w:t xml:space="preserve">Инструкция по заполнению заявки участником аукциона </w:t>
      </w:r>
    </w:p>
    <w:p w:rsidR="00786643" w:rsidRPr="00786643" w:rsidRDefault="00786643" w:rsidP="00786643">
      <w:pPr>
        <w:widowControl w:val="0"/>
        <w:autoSpaceDE w:val="0"/>
        <w:autoSpaceDN w:val="0"/>
        <w:ind w:firstLine="709"/>
        <w:jc w:val="both"/>
        <w:rPr>
          <w:sz w:val="24"/>
          <w:szCs w:val="24"/>
        </w:rPr>
      </w:pPr>
      <w:r w:rsidRPr="00786643">
        <w:rPr>
          <w:sz w:val="24"/>
          <w:szCs w:val="24"/>
        </w:rPr>
        <w:t xml:space="preserve">Рекомендуемые образцы форм заявки представлены в разделе </w:t>
      </w:r>
      <w:r w:rsidRPr="00786643">
        <w:rPr>
          <w:sz w:val="24"/>
          <w:szCs w:val="24"/>
          <w:lang w:val="en-US"/>
        </w:rPr>
        <w:t>V</w:t>
      </w:r>
      <w:r w:rsidRPr="00786643">
        <w:rPr>
          <w:sz w:val="24"/>
          <w:szCs w:val="24"/>
        </w:rPr>
        <w:t xml:space="preserve">. </w:t>
      </w:r>
      <w:r w:rsidRPr="00786643">
        <w:rPr>
          <w:b/>
          <w:bCs/>
          <w:sz w:val="24"/>
          <w:szCs w:val="24"/>
        </w:rPr>
        <w:t xml:space="preserve">«Образцы форм для заполнения участниками закупки (рекомендуемые формы)» </w:t>
      </w:r>
      <w:r w:rsidRPr="00786643">
        <w:rPr>
          <w:sz w:val="24"/>
          <w:szCs w:val="24"/>
        </w:rPr>
        <w:t>документации.</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Сведения участника закупки, которые содержатся в заявке на участие аукционе,</w:t>
      </w:r>
      <w:r w:rsidRPr="00786643">
        <w:rPr>
          <w:sz w:val="24"/>
          <w:szCs w:val="24"/>
        </w:rPr>
        <w:br/>
        <w:t>не должны допускать разночтений и двусмысленных толкований.</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Альтернативные предложения в рамках одной заявки на участие в аукционе</w:t>
      </w:r>
      <w:r w:rsidRPr="00786643">
        <w:rPr>
          <w:sz w:val="24"/>
          <w:szCs w:val="24"/>
        </w:rPr>
        <w:br/>
        <w:t>не допускаются. Наличие альтернативных предложений в рамках одной заявки на участие</w:t>
      </w:r>
      <w:r w:rsidRPr="00786643">
        <w:rPr>
          <w:sz w:val="24"/>
          <w:szCs w:val="24"/>
        </w:rPr>
        <w:br/>
        <w:t>в аукционе ведет к отклонению такой заявки без ее дальнейшего рассмотрения.</w:t>
      </w:r>
    </w:p>
    <w:p w:rsidR="00786643" w:rsidRPr="00786643" w:rsidRDefault="00786643" w:rsidP="00786643">
      <w:pPr>
        <w:widowControl w:val="0"/>
        <w:autoSpaceDE w:val="0"/>
        <w:autoSpaceDN w:val="0"/>
        <w:adjustRightInd w:val="0"/>
        <w:ind w:firstLine="709"/>
        <w:jc w:val="both"/>
        <w:rPr>
          <w:sz w:val="24"/>
          <w:szCs w:val="24"/>
        </w:rPr>
      </w:pPr>
      <w:proofErr w:type="gramStart"/>
      <w:r w:rsidRPr="00786643">
        <w:rPr>
          <w:sz w:val="24"/>
          <w:szCs w:val="24"/>
        </w:rPr>
        <w:t>Применение в электронных документах скрытых листов, столбцов, строк, текста и т. п. не рекомендуется (в случае, если участнику закупки необходимо при формировании заявки на участие в аукционе оформить документ в формате MS </w:t>
      </w:r>
      <w:proofErr w:type="spellStart"/>
      <w:r w:rsidRPr="00786643">
        <w:rPr>
          <w:sz w:val="24"/>
          <w:szCs w:val="24"/>
        </w:rPr>
        <w:t>Excel</w:t>
      </w:r>
      <w:proofErr w:type="spellEnd"/>
      <w:r w:rsidRPr="00786643">
        <w:rPr>
          <w:sz w:val="24"/>
          <w:szCs w:val="24"/>
        </w:rPr>
        <w:t>, то в каждом отдельном документе данного формата вся информация и сведения должны содержаться только на одном листе, о</w:t>
      </w:r>
      <w:r w:rsidRPr="00786643">
        <w:rPr>
          <w:sz w:val="24"/>
          <w:szCs w:val="24"/>
        </w:rPr>
        <w:t>т</w:t>
      </w:r>
      <w:r w:rsidRPr="00786643">
        <w:rPr>
          <w:sz w:val="24"/>
          <w:szCs w:val="24"/>
        </w:rPr>
        <w:t>крывающемся по умолчанию.</w:t>
      </w:r>
      <w:proofErr w:type="gramEnd"/>
      <w:r w:rsidRPr="00786643">
        <w:rPr>
          <w:sz w:val="24"/>
          <w:szCs w:val="24"/>
        </w:rPr>
        <w:t xml:space="preserve"> </w:t>
      </w:r>
      <w:proofErr w:type="gramStart"/>
      <w:r w:rsidRPr="00786643">
        <w:rPr>
          <w:sz w:val="24"/>
          <w:szCs w:val="24"/>
        </w:rPr>
        <w:t>При необходимости участником закупки оформляется новый д</w:t>
      </w:r>
      <w:r w:rsidRPr="00786643">
        <w:rPr>
          <w:sz w:val="24"/>
          <w:szCs w:val="24"/>
        </w:rPr>
        <w:t>о</w:t>
      </w:r>
      <w:r w:rsidRPr="00786643">
        <w:rPr>
          <w:sz w:val="24"/>
          <w:szCs w:val="24"/>
        </w:rPr>
        <w:t>кумент формата MS </w:t>
      </w:r>
      <w:proofErr w:type="spellStart"/>
      <w:r w:rsidRPr="00786643">
        <w:rPr>
          <w:sz w:val="24"/>
          <w:szCs w:val="24"/>
        </w:rPr>
        <w:t>Excel</w:t>
      </w:r>
      <w:proofErr w:type="spellEnd"/>
      <w:r w:rsidRPr="00786643">
        <w:rPr>
          <w:sz w:val="24"/>
          <w:szCs w:val="24"/>
        </w:rPr>
        <w:t>).</w:t>
      </w:r>
      <w:proofErr w:type="gramEnd"/>
      <w:r w:rsidRPr="00786643">
        <w:rPr>
          <w:sz w:val="24"/>
          <w:szCs w:val="24"/>
        </w:rPr>
        <w:t xml:space="preserve"> </w:t>
      </w:r>
      <w:proofErr w:type="gramStart"/>
      <w:r w:rsidRPr="00786643">
        <w:rPr>
          <w:sz w:val="24"/>
          <w:szCs w:val="24"/>
        </w:rPr>
        <w:t>Комиссией будет рассматриваться только информация, содерж</w:t>
      </w:r>
      <w:r w:rsidRPr="00786643">
        <w:rPr>
          <w:sz w:val="24"/>
          <w:szCs w:val="24"/>
        </w:rPr>
        <w:t>а</w:t>
      </w:r>
      <w:r w:rsidRPr="00786643">
        <w:rPr>
          <w:sz w:val="24"/>
          <w:szCs w:val="24"/>
        </w:rPr>
        <w:lastRenderedPageBreak/>
        <w:t>щаяся в заявке на участие в аукционе, которая отображается по умолчанию непосредственно при открытии электронного документа (т. е. не требует открытия других листов (неактивных или скрытых в формате MS </w:t>
      </w:r>
      <w:proofErr w:type="spellStart"/>
      <w:r w:rsidRPr="00786643">
        <w:rPr>
          <w:sz w:val="24"/>
          <w:szCs w:val="24"/>
        </w:rPr>
        <w:t>Excel</w:t>
      </w:r>
      <w:proofErr w:type="spellEnd"/>
      <w:r w:rsidRPr="00786643">
        <w:rPr>
          <w:sz w:val="24"/>
          <w:szCs w:val="24"/>
        </w:rPr>
        <w:t xml:space="preserve"> и т. п.), скрытых столбцов и строк, изменения цвета текста на любой другой, обеспечивающий его читаемость и т. п.).</w:t>
      </w:r>
      <w:proofErr w:type="gramEnd"/>
    </w:p>
    <w:p w:rsidR="00786643" w:rsidRPr="00786643" w:rsidRDefault="00786643" w:rsidP="00786643">
      <w:pPr>
        <w:widowControl w:val="0"/>
        <w:ind w:firstLine="709"/>
        <w:jc w:val="both"/>
        <w:rPr>
          <w:sz w:val="24"/>
          <w:szCs w:val="24"/>
        </w:rPr>
      </w:pPr>
      <w:r w:rsidRPr="00786643">
        <w:rPr>
          <w:sz w:val="24"/>
          <w:szCs w:val="24"/>
        </w:rPr>
        <w:t xml:space="preserve">Возможные варианты содержания первой части заявки в зависимости от предложения участника и требований документации: </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1. В случае если, в документации указан товарный знак, сопровожденный словами</w:t>
      </w:r>
      <w:r w:rsidRPr="00786643">
        <w:rPr>
          <w:sz w:val="24"/>
          <w:szCs w:val="24"/>
        </w:rPr>
        <w:br/>
        <w:t>«(или эквивалент)», и установлены показатели мин. (</w:t>
      </w:r>
      <w:proofErr w:type="spellStart"/>
      <w:r w:rsidRPr="00786643">
        <w:rPr>
          <w:sz w:val="24"/>
          <w:szCs w:val="24"/>
        </w:rPr>
        <w:t>min</w:t>
      </w:r>
      <w:proofErr w:type="spellEnd"/>
      <w:r w:rsidRPr="00786643">
        <w:rPr>
          <w:sz w:val="24"/>
          <w:szCs w:val="24"/>
        </w:rPr>
        <w:t>), макс (</w:t>
      </w:r>
      <w:proofErr w:type="spellStart"/>
      <w:r w:rsidRPr="00786643">
        <w:rPr>
          <w:sz w:val="24"/>
          <w:szCs w:val="24"/>
        </w:rPr>
        <w:t>max</w:t>
      </w:r>
      <w:proofErr w:type="spellEnd"/>
      <w:r w:rsidRPr="00786643">
        <w:rPr>
          <w:sz w:val="24"/>
          <w:szCs w:val="24"/>
        </w:rPr>
        <w:t>), неизменный (</w:t>
      </w:r>
      <w:proofErr w:type="spellStart"/>
      <w:r w:rsidRPr="00786643">
        <w:rPr>
          <w:sz w:val="24"/>
          <w:szCs w:val="24"/>
        </w:rPr>
        <w:t>const</w:t>
      </w:r>
      <w:proofErr w:type="spellEnd"/>
      <w:r w:rsidRPr="00786643">
        <w:rPr>
          <w:sz w:val="24"/>
          <w:szCs w:val="24"/>
        </w:rPr>
        <w:t>),</w:t>
      </w:r>
      <w:r w:rsidRPr="00786643">
        <w:rPr>
          <w:sz w:val="24"/>
          <w:szCs w:val="24"/>
        </w:rPr>
        <w:br/>
        <w:t>«не более», «не менее»:</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 предложение участника закупки содержит указанный в документации товарный знак, то участник закупки вправе указать конкретные показатели товара;</w:t>
      </w:r>
    </w:p>
    <w:p w:rsidR="00786643" w:rsidRPr="00786643" w:rsidRDefault="00786643" w:rsidP="00786643">
      <w:pPr>
        <w:widowControl w:val="0"/>
        <w:autoSpaceDE w:val="0"/>
        <w:autoSpaceDN w:val="0"/>
        <w:adjustRightInd w:val="0"/>
        <w:ind w:firstLine="709"/>
        <w:jc w:val="both"/>
        <w:rPr>
          <w:sz w:val="24"/>
          <w:szCs w:val="24"/>
        </w:rPr>
      </w:pPr>
      <w:proofErr w:type="gramStart"/>
      <w:r w:rsidRPr="00786643">
        <w:rPr>
          <w:sz w:val="24"/>
          <w:szCs w:val="24"/>
        </w:rPr>
        <w:t>- предложение участника закупки содержит товарный знак, отличный от указанного</w:t>
      </w:r>
      <w:r w:rsidRPr="00786643">
        <w:rPr>
          <w:sz w:val="24"/>
          <w:szCs w:val="24"/>
        </w:rPr>
        <w:br/>
        <w:t>в документации, или товар без товарного знака, то участнику закупки необходимо указать ко</w:t>
      </w:r>
      <w:r w:rsidRPr="00786643">
        <w:rPr>
          <w:sz w:val="24"/>
          <w:szCs w:val="24"/>
        </w:rPr>
        <w:t>н</w:t>
      </w:r>
      <w:r w:rsidRPr="00786643">
        <w:rPr>
          <w:sz w:val="24"/>
          <w:szCs w:val="24"/>
        </w:rPr>
        <w:t>кретные показатели товара, соответствующие значениям, установленным в документации в о</w:t>
      </w:r>
      <w:r w:rsidRPr="00786643">
        <w:rPr>
          <w:sz w:val="24"/>
          <w:szCs w:val="24"/>
        </w:rPr>
        <w:t>т</w:t>
      </w:r>
      <w:r w:rsidRPr="00786643">
        <w:rPr>
          <w:sz w:val="24"/>
          <w:szCs w:val="24"/>
        </w:rPr>
        <w:t>ношении показателей мин. (</w:t>
      </w:r>
      <w:proofErr w:type="spellStart"/>
      <w:r w:rsidRPr="00786643">
        <w:rPr>
          <w:sz w:val="24"/>
          <w:szCs w:val="24"/>
        </w:rPr>
        <w:t>min</w:t>
      </w:r>
      <w:proofErr w:type="spellEnd"/>
      <w:r w:rsidRPr="00786643">
        <w:rPr>
          <w:sz w:val="24"/>
          <w:szCs w:val="24"/>
        </w:rPr>
        <w:t>), макс (</w:t>
      </w:r>
      <w:proofErr w:type="spellStart"/>
      <w:r w:rsidRPr="00786643">
        <w:rPr>
          <w:sz w:val="24"/>
          <w:szCs w:val="24"/>
        </w:rPr>
        <w:t>max</w:t>
      </w:r>
      <w:proofErr w:type="spellEnd"/>
      <w:r w:rsidRPr="00786643">
        <w:rPr>
          <w:sz w:val="24"/>
          <w:szCs w:val="24"/>
        </w:rPr>
        <w:t>), неизменный (</w:t>
      </w:r>
      <w:proofErr w:type="spellStart"/>
      <w:r w:rsidRPr="00786643">
        <w:rPr>
          <w:sz w:val="24"/>
          <w:szCs w:val="24"/>
        </w:rPr>
        <w:t>const</w:t>
      </w:r>
      <w:proofErr w:type="spellEnd"/>
      <w:r w:rsidRPr="00786643">
        <w:rPr>
          <w:sz w:val="24"/>
          <w:szCs w:val="24"/>
        </w:rPr>
        <w:t>), «не более», «не менее»</w:t>
      </w:r>
      <w:r w:rsidRPr="00786643">
        <w:rPr>
          <w:sz w:val="24"/>
          <w:szCs w:val="24"/>
        </w:rPr>
        <w:br/>
        <w:t>и товарный знак (при наличии), отличный от указанного в документации.</w:t>
      </w:r>
      <w:proofErr w:type="gramEnd"/>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2. В случае если, в документации указан товарный знак без слов «(или эквивалент)»</w:t>
      </w:r>
      <w:r w:rsidRPr="00786643">
        <w:rPr>
          <w:sz w:val="24"/>
          <w:szCs w:val="24"/>
        </w:rPr>
        <w:br/>
        <w:t>и установлены показатели мин. (</w:t>
      </w:r>
      <w:proofErr w:type="spellStart"/>
      <w:r w:rsidRPr="00786643">
        <w:rPr>
          <w:sz w:val="24"/>
          <w:szCs w:val="24"/>
        </w:rPr>
        <w:t>min</w:t>
      </w:r>
      <w:proofErr w:type="spellEnd"/>
      <w:r w:rsidRPr="00786643">
        <w:rPr>
          <w:sz w:val="24"/>
          <w:szCs w:val="24"/>
        </w:rPr>
        <w:t>), макс (</w:t>
      </w:r>
      <w:proofErr w:type="spellStart"/>
      <w:r w:rsidRPr="00786643">
        <w:rPr>
          <w:sz w:val="24"/>
          <w:szCs w:val="24"/>
        </w:rPr>
        <w:t>max</w:t>
      </w:r>
      <w:proofErr w:type="spellEnd"/>
      <w:r w:rsidRPr="00786643">
        <w:rPr>
          <w:sz w:val="24"/>
          <w:szCs w:val="24"/>
        </w:rPr>
        <w:t>), неизменный (</w:t>
      </w:r>
      <w:proofErr w:type="spellStart"/>
      <w:r w:rsidRPr="00786643">
        <w:rPr>
          <w:sz w:val="24"/>
          <w:szCs w:val="24"/>
        </w:rPr>
        <w:t>const</w:t>
      </w:r>
      <w:proofErr w:type="spellEnd"/>
      <w:r w:rsidRPr="00786643">
        <w:rPr>
          <w:sz w:val="24"/>
          <w:szCs w:val="24"/>
        </w:rPr>
        <w:t>), «не более», «не менее», а предложение участника закупки содержит указанный в документации товарный знак,</w:t>
      </w:r>
      <w:r w:rsidRPr="00786643">
        <w:rPr>
          <w:sz w:val="24"/>
          <w:szCs w:val="24"/>
        </w:rPr>
        <w:br/>
        <w:t>то участник закупки вправе указать конкретные показатели товара.</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 xml:space="preserve">3. </w:t>
      </w:r>
      <w:proofErr w:type="gramStart"/>
      <w:r w:rsidRPr="00786643">
        <w:rPr>
          <w:sz w:val="24"/>
          <w:szCs w:val="24"/>
        </w:rPr>
        <w:t>В случае если, в документации отсутствует указание на товарный знак, установлены показатели мин. (</w:t>
      </w:r>
      <w:proofErr w:type="spellStart"/>
      <w:r w:rsidRPr="00786643">
        <w:rPr>
          <w:sz w:val="24"/>
          <w:szCs w:val="24"/>
        </w:rPr>
        <w:t>min</w:t>
      </w:r>
      <w:proofErr w:type="spellEnd"/>
      <w:r w:rsidRPr="00786643">
        <w:rPr>
          <w:sz w:val="24"/>
          <w:szCs w:val="24"/>
        </w:rPr>
        <w:t>), макс (</w:t>
      </w:r>
      <w:proofErr w:type="spellStart"/>
      <w:r w:rsidRPr="00786643">
        <w:rPr>
          <w:sz w:val="24"/>
          <w:szCs w:val="24"/>
        </w:rPr>
        <w:t>max</w:t>
      </w:r>
      <w:proofErr w:type="spellEnd"/>
      <w:r w:rsidRPr="00786643">
        <w:rPr>
          <w:sz w:val="24"/>
          <w:szCs w:val="24"/>
        </w:rPr>
        <w:t>), неизменный (</w:t>
      </w:r>
      <w:proofErr w:type="spellStart"/>
      <w:r w:rsidRPr="00786643">
        <w:rPr>
          <w:sz w:val="24"/>
          <w:szCs w:val="24"/>
        </w:rPr>
        <w:t>const</w:t>
      </w:r>
      <w:proofErr w:type="spellEnd"/>
      <w:r w:rsidRPr="00786643">
        <w:rPr>
          <w:sz w:val="24"/>
          <w:szCs w:val="24"/>
        </w:rPr>
        <w:t>), «не более», «не менее», а предложение участника закупки содержит товар с товарным знаком или товар без товарного знака, то учас</w:t>
      </w:r>
      <w:r w:rsidRPr="00786643">
        <w:rPr>
          <w:sz w:val="24"/>
          <w:szCs w:val="24"/>
        </w:rPr>
        <w:t>т</w:t>
      </w:r>
      <w:r w:rsidRPr="00786643">
        <w:rPr>
          <w:sz w:val="24"/>
          <w:szCs w:val="24"/>
        </w:rPr>
        <w:t>нику закупки необходимо указать конкретные показатели товара, соответствующие значениям, установленным в документации в отношении показателей мин. (</w:t>
      </w:r>
      <w:proofErr w:type="spellStart"/>
      <w:r w:rsidRPr="00786643">
        <w:rPr>
          <w:sz w:val="24"/>
          <w:szCs w:val="24"/>
        </w:rPr>
        <w:t>min</w:t>
      </w:r>
      <w:proofErr w:type="spellEnd"/>
      <w:r w:rsidRPr="00786643">
        <w:rPr>
          <w:sz w:val="24"/>
          <w:szCs w:val="24"/>
        </w:rPr>
        <w:t>), макс (</w:t>
      </w:r>
      <w:proofErr w:type="spellStart"/>
      <w:r w:rsidRPr="00786643">
        <w:rPr>
          <w:sz w:val="24"/>
          <w:szCs w:val="24"/>
        </w:rPr>
        <w:t>max</w:t>
      </w:r>
      <w:proofErr w:type="spellEnd"/>
      <w:r w:rsidRPr="00786643">
        <w:rPr>
          <w:sz w:val="24"/>
          <w:szCs w:val="24"/>
        </w:rPr>
        <w:t>), неизменный (</w:t>
      </w:r>
      <w:proofErr w:type="spellStart"/>
      <w:r w:rsidRPr="00786643">
        <w:rPr>
          <w:sz w:val="24"/>
          <w:szCs w:val="24"/>
        </w:rPr>
        <w:t>const</w:t>
      </w:r>
      <w:proofErr w:type="spellEnd"/>
      <w:r w:rsidRPr="00786643">
        <w:rPr>
          <w:sz w:val="24"/>
          <w:szCs w:val="24"/>
        </w:rPr>
        <w:t>), «не более</w:t>
      </w:r>
      <w:proofErr w:type="gramEnd"/>
      <w:r w:rsidRPr="00786643">
        <w:rPr>
          <w:sz w:val="24"/>
          <w:szCs w:val="24"/>
        </w:rPr>
        <w:t>», «не менее» и товарный знак (при наличии).</w:t>
      </w:r>
    </w:p>
    <w:p w:rsidR="00786643" w:rsidRPr="00786643" w:rsidRDefault="00786643" w:rsidP="00786643">
      <w:pPr>
        <w:widowControl w:val="0"/>
        <w:autoSpaceDE w:val="0"/>
        <w:autoSpaceDN w:val="0"/>
        <w:adjustRightInd w:val="0"/>
        <w:ind w:firstLine="709"/>
        <w:jc w:val="both"/>
        <w:rPr>
          <w:sz w:val="24"/>
          <w:szCs w:val="24"/>
        </w:rPr>
      </w:pPr>
      <w:proofErr w:type="gramStart"/>
      <w:r w:rsidRPr="00786643">
        <w:rPr>
          <w:sz w:val="24"/>
          <w:szCs w:val="24"/>
        </w:rPr>
        <w:t>Предоставляемые участником закупки сведения не должны сопровождаться словами «эквивалент», «аналог», «должен быть», «должен», «не должен», «должна быть», «должно быть», «должны быть», «должна», «не должна», «должны», «не должны», «не должен быть», «не должна быть», «не должны быть».</w:t>
      </w:r>
      <w:proofErr w:type="gramEnd"/>
      <w:r w:rsidRPr="00786643">
        <w:rPr>
          <w:sz w:val="24"/>
          <w:szCs w:val="24"/>
        </w:rPr>
        <w:t xml:space="preserve">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«от», «диапазон должен быть не менее от…- до…», то есть должны быть конкретными.</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Наличие двусмысленных толкований и разночтений, может быть расценено Комиссией, как представление недостоверных сведений. Сведения, которые будут представлены в составе заявки, но не относящиеся к конкретным показателям товара, к сведениям и информации обяз</w:t>
      </w:r>
      <w:r w:rsidRPr="00786643">
        <w:rPr>
          <w:sz w:val="24"/>
          <w:szCs w:val="24"/>
        </w:rPr>
        <w:t>а</w:t>
      </w:r>
      <w:r w:rsidRPr="00786643">
        <w:rPr>
          <w:sz w:val="24"/>
          <w:szCs w:val="24"/>
        </w:rPr>
        <w:t xml:space="preserve">тельной к представлению в соответствии с требованиями документации, Комиссией </w:t>
      </w:r>
      <w:proofErr w:type="gramStart"/>
      <w:r w:rsidRPr="00786643">
        <w:rPr>
          <w:sz w:val="24"/>
          <w:szCs w:val="24"/>
        </w:rPr>
        <w:t>рассматр</w:t>
      </w:r>
      <w:r w:rsidRPr="00786643">
        <w:rPr>
          <w:sz w:val="24"/>
          <w:szCs w:val="24"/>
        </w:rPr>
        <w:t>и</w:t>
      </w:r>
      <w:r w:rsidRPr="00786643">
        <w:rPr>
          <w:sz w:val="24"/>
          <w:szCs w:val="24"/>
        </w:rPr>
        <w:t>ваться</w:t>
      </w:r>
      <w:proofErr w:type="gramEnd"/>
      <w:r w:rsidRPr="00786643">
        <w:rPr>
          <w:sz w:val="24"/>
          <w:szCs w:val="24"/>
        </w:rPr>
        <w:t xml:space="preserve"> и учитываться не будут.</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w:t>
      </w:r>
      <w:r>
        <w:rPr>
          <w:sz w:val="24"/>
          <w:szCs w:val="24"/>
        </w:rPr>
        <w:t xml:space="preserve"> </w:t>
      </w:r>
      <w:r w:rsidRPr="00786643">
        <w:rPr>
          <w:sz w:val="24"/>
          <w:szCs w:val="24"/>
        </w:rPr>
        <w:t>в соответс</w:t>
      </w:r>
      <w:r w:rsidRPr="00786643">
        <w:rPr>
          <w:sz w:val="24"/>
          <w:szCs w:val="24"/>
        </w:rPr>
        <w:t>т</w:t>
      </w:r>
      <w:r w:rsidRPr="00786643">
        <w:rPr>
          <w:sz w:val="24"/>
          <w:szCs w:val="24"/>
        </w:rPr>
        <w:t xml:space="preserve">вии с обозначениями, установленными в разделе III. </w:t>
      </w:r>
      <w:r w:rsidRPr="00786643">
        <w:rPr>
          <w:b/>
          <w:sz w:val="24"/>
          <w:szCs w:val="24"/>
        </w:rPr>
        <w:t>«Описание предмета закупки (Технич</w:t>
      </w:r>
      <w:r w:rsidRPr="00786643">
        <w:rPr>
          <w:b/>
          <w:sz w:val="24"/>
          <w:szCs w:val="24"/>
        </w:rPr>
        <w:t>е</w:t>
      </w:r>
      <w:r w:rsidRPr="00786643">
        <w:rPr>
          <w:b/>
          <w:sz w:val="24"/>
          <w:szCs w:val="24"/>
        </w:rPr>
        <w:t>ское задание)»</w:t>
      </w:r>
      <w:r w:rsidRPr="00786643">
        <w:rPr>
          <w:sz w:val="24"/>
          <w:szCs w:val="24"/>
        </w:rPr>
        <w:t xml:space="preserve"> документации.</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В случае применения участником в заявке на участие в аукционе условных обозначений или сокращений, не установленных документацией, должна быть приведена их полная расши</w:t>
      </w:r>
      <w:r w:rsidRPr="00786643">
        <w:rPr>
          <w:sz w:val="24"/>
          <w:szCs w:val="24"/>
        </w:rPr>
        <w:t>ф</w:t>
      </w:r>
      <w:r w:rsidRPr="00786643">
        <w:rPr>
          <w:sz w:val="24"/>
          <w:szCs w:val="24"/>
        </w:rPr>
        <w:t>ровка.</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В случае</w:t>
      </w:r>
      <w:proofErr w:type="gramStart"/>
      <w:r w:rsidRPr="00786643">
        <w:rPr>
          <w:sz w:val="24"/>
          <w:szCs w:val="24"/>
        </w:rPr>
        <w:t>,</w:t>
      </w:r>
      <w:proofErr w:type="gramEnd"/>
      <w:r w:rsidRPr="00786643">
        <w:rPr>
          <w:sz w:val="24"/>
          <w:szCs w:val="24"/>
        </w:rPr>
        <w:t xml:space="preserve"> если в разделе III. </w:t>
      </w:r>
      <w:proofErr w:type="gramStart"/>
      <w:r w:rsidRPr="00786643">
        <w:rPr>
          <w:b/>
          <w:sz w:val="24"/>
          <w:szCs w:val="24"/>
        </w:rPr>
        <w:t>«Описание предмета закупки (Техническое задание)»</w:t>
      </w:r>
      <w:r w:rsidRPr="00786643">
        <w:rPr>
          <w:sz w:val="24"/>
          <w:szCs w:val="24"/>
        </w:rPr>
        <w:t xml:space="preserve"> д</w:t>
      </w:r>
      <w:r w:rsidRPr="00786643">
        <w:rPr>
          <w:sz w:val="24"/>
          <w:szCs w:val="24"/>
        </w:rPr>
        <w:t>о</w:t>
      </w:r>
      <w:r w:rsidRPr="00786643">
        <w:rPr>
          <w:sz w:val="24"/>
          <w:szCs w:val="24"/>
        </w:rPr>
        <w:t>кументации значения показателей, позволяющих определить соответствие закупаемых товаров установленным заказчиком требованиям, имеют несколько значений (вариативность) и сопр</w:t>
      </w:r>
      <w:r w:rsidRPr="00786643">
        <w:rPr>
          <w:sz w:val="24"/>
          <w:szCs w:val="24"/>
        </w:rPr>
        <w:t>о</w:t>
      </w:r>
      <w:r w:rsidRPr="00786643">
        <w:rPr>
          <w:sz w:val="24"/>
          <w:szCs w:val="24"/>
        </w:rPr>
        <w:t>вождаются словами «в диапазоне», участник закупки должен указать в заявке диапазон с ко</w:t>
      </w:r>
      <w:r w:rsidRPr="00786643">
        <w:rPr>
          <w:sz w:val="24"/>
          <w:szCs w:val="24"/>
        </w:rPr>
        <w:t>н</w:t>
      </w:r>
      <w:r w:rsidRPr="00786643">
        <w:rPr>
          <w:sz w:val="24"/>
          <w:szCs w:val="24"/>
        </w:rPr>
        <w:t>кретным начальным и конечным показателями диапазона.</w:t>
      </w:r>
      <w:proofErr w:type="gramEnd"/>
      <w:r w:rsidRPr="00786643">
        <w:rPr>
          <w:sz w:val="24"/>
          <w:szCs w:val="24"/>
        </w:rPr>
        <w:t xml:space="preserve"> Диапазон, предлагаемый участником закупки, должен включать в себя все значения диапазона, установленного документацией, включая крайние значения. В случае</w:t>
      </w:r>
      <w:proofErr w:type="gramStart"/>
      <w:r w:rsidRPr="00786643">
        <w:rPr>
          <w:sz w:val="24"/>
          <w:szCs w:val="24"/>
        </w:rPr>
        <w:t>,</w:t>
      </w:r>
      <w:proofErr w:type="gramEnd"/>
      <w:r w:rsidRPr="00786643">
        <w:rPr>
          <w:sz w:val="24"/>
          <w:szCs w:val="24"/>
        </w:rPr>
        <w:t xml:space="preserve"> если в разделе III. </w:t>
      </w:r>
      <w:r w:rsidRPr="00786643">
        <w:rPr>
          <w:b/>
          <w:sz w:val="24"/>
          <w:szCs w:val="24"/>
        </w:rPr>
        <w:t>«Описание предмета закупки (Те</w:t>
      </w:r>
      <w:r w:rsidRPr="00786643">
        <w:rPr>
          <w:b/>
          <w:sz w:val="24"/>
          <w:szCs w:val="24"/>
        </w:rPr>
        <w:t>х</w:t>
      </w:r>
      <w:r w:rsidRPr="00786643">
        <w:rPr>
          <w:b/>
          <w:sz w:val="24"/>
          <w:szCs w:val="24"/>
        </w:rPr>
        <w:t>ническое задание)»</w:t>
      </w:r>
      <w:r w:rsidRPr="00786643">
        <w:rPr>
          <w:sz w:val="24"/>
          <w:szCs w:val="24"/>
        </w:rPr>
        <w:t xml:space="preserve"> документации значения показателей, позволяющих определить соответс</w:t>
      </w:r>
      <w:r w:rsidRPr="00786643">
        <w:rPr>
          <w:sz w:val="24"/>
          <w:szCs w:val="24"/>
        </w:rPr>
        <w:t>т</w:t>
      </w:r>
      <w:r w:rsidRPr="00786643">
        <w:rPr>
          <w:sz w:val="24"/>
          <w:szCs w:val="24"/>
        </w:rPr>
        <w:t xml:space="preserve">вие закупаемых товаров установленным заказчиком требованиям, имеют несколько значений </w:t>
      </w:r>
      <w:r w:rsidRPr="00786643">
        <w:rPr>
          <w:sz w:val="24"/>
          <w:szCs w:val="24"/>
        </w:rPr>
        <w:lastRenderedPageBreak/>
        <w:t>(вариативность) и указанные значения не сопровождаются словами</w:t>
      </w:r>
      <w:r>
        <w:rPr>
          <w:sz w:val="24"/>
          <w:szCs w:val="24"/>
        </w:rPr>
        <w:t xml:space="preserve"> </w:t>
      </w:r>
      <w:r w:rsidRPr="00786643">
        <w:rPr>
          <w:sz w:val="24"/>
          <w:szCs w:val="24"/>
        </w:rPr>
        <w:t>«в диапазоне», участник закупки должен указать в заявке однозначную и четкую формулировку конкретного показателя, не допускающую двусмысленных толкований.</w:t>
      </w:r>
      <w:r>
        <w:rPr>
          <w:sz w:val="24"/>
          <w:szCs w:val="24"/>
        </w:rPr>
        <w:t xml:space="preserve"> </w:t>
      </w:r>
      <w:r w:rsidRPr="00786643">
        <w:rPr>
          <w:sz w:val="24"/>
          <w:szCs w:val="24"/>
        </w:rPr>
        <w:t>В случае</w:t>
      </w:r>
      <w:proofErr w:type="gramStart"/>
      <w:r w:rsidRPr="00786643">
        <w:rPr>
          <w:sz w:val="24"/>
          <w:szCs w:val="24"/>
        </w:rPr>
        <w:t>,</w:t>
      </w:r>
      <w:proofErr w:type="gramEnd"/>
      <w:r w:rsidRPr="00786643">
        <w:rPr>
          <w:sz w:val="24"/>
          <w:szCs w:val="24"/>
        </w:rPr>
        <w:t xml:space="preserve"> если в разделе III. </w:t>
      </w:r>
      <w:r w:rsidRPr="00786643">
        <w:rPr>
          <w:b/>
          <w:sz w:val="24"/>
          <w:szCs w:val="24"/>
        </w:rPr>
        <w:t>«Описание предм</w:t>
      </w:r>
      <w:r w:rsidRPr="00786643">
        <w:rPr>
          <w:b/>
          <w:sz w:val="24"/>
          <w:szCs w:val="24"/>
        </w:rPr>
        <w:t>е</w:t>
      </w:r>
      <w:r w:rsidRPr="00786643">
        <w:rPr>
          <w:b/>
          <w:sz w:val="24"/>
          <w:szCs w:val="24"/>
        </w:rPr>
        <w:t>та закупки (Техническое задание)»</w:t>
      </w:r>
      <w:r w:rsidRPr="00786643">
        <w:rPr>
          <w:sz w:val="24"/>
          <w:szCs w:val="24"/>
        </w:rPr>
        <w:t xml:space="preserve"> документации значения показателей, позволяющих опр</w:t>
      </w:r>
      <w:r w:rsidRPr="00786643">
        <w:rPr>
          <w:sz w:val="24"/>
          <w:szCs w:val="24"/>
        </w:rPr>
        <w:t>е</w:t>
      </w:r>
      <w:r w:rsidRPr="00786643">
        <w:rPr>
          <w:sz w:val="24"/>
          <w:szCs w:val="24"/>
        </w:rPr>
        <w:t>делить соответствие закупаемых товаров требованиям заказчика, имеют несколько значений (вариативность), возможность использования которых одновременно или поочередно обесп</w:t>
      </w:r>
      <w:r w:rsidRPr="00786643">
        <w:rPr>
          <w:sz w:val="24"/>
          <w:szCs w:val="24"/>
        </w:rPr>
        <w:t>е</w:t>
      </w:r>
      <w:r w:rsidRPr="00786643">
        <w:rPr>
          <w:sz w:val="24"/>
          <w:szCs w:val="24"/>
        </w:rPr>
        <w:t>чивается характеристиками товара, участник закупки должен указать в заявке на участие в ау</w:t>
      </w:r>
      <w:r w:rsidRPr="00786643">
        <w:rPr>
          <w:sz w:val="24"/>
          <w:szCs w:val="24"/>
        </w:rPr>
        <w:t>к</w:t>
      </w:r>
      <w:r w:rsidRPr="00786643">
        <w:rPr>
          <w:sz w:val="24"/>
          <w:szCs w:val="24"/>
        </w:rPr>
        <w:t>ционе конкретные показатели с указанием нескольких таких значений, соответствующих тр</w:t>
      </w:r>
      <w:r w:rsidRPr="00786643">
        <w:rPr>
          <w:sz w:val="24"/>
          <w:szCs w:val="24"/>
        </w:rPr>
        <w:t>е</w:t>
      </w:r>
      <w:r w:rsidRPr="00786643">
        <w:rPr>
          <w:sz w:val="24"/>
          <w:szCs w:val="24"/>
        </w:rPr>
        <w:t>бованиям документации. Отдельные случаи указания конкретных показателей могут быть ук</w:t>
      </w:r>
      <w:r w:rsidRPr="00786643">
        <w:rPr>
          <w:sz w:val="24"/>
          <w:szCs w:val="24"/>
        </w:rPr>
        <w:t>а</w:t>
      </w:r>
      <w:r w:rsidRPr="00786643">
        <w:rPr>
          <w:sz w:val="24"/>
          <w:szCs w:val="24"/>
        </w:rPr>
        <w:t>заны</w:t>
      </w:r>
      <w:r>
        <w:rPr>
          <w:sz w:val="24"/>
          <w:szCs w:val="24"/>
        </w:rPr>
        <w:t xml:space="preserve"> </w:t>
      </w:r>
      <w:r w:rsidRPr="00786643">
        <w:rPr>
          <w:sz w:val="24"/>
          <w:szCs w:val="24"/>
        </w:rPr>
        <w:t xml:space="preserve">в разделе III. </w:t>
      </w:r>
      <w:r w:rsidRPr="00786643">
        <w:rPr>
          <w:b/>
          <w:sz w:val="24"/>
          <w:szCs w:val="24"/>
        </w:rPr>
        <w:t>«Описание предмета закупки (Техническое задание)»</w:t>
      </w:r>
      <w:r w:rsidRPr="00786643">
        <w:rPr>
          <w:sz w:val="24"/>
          <w:szCs w:val="24"/>
        </w:rPr>
        <w:t xml:space="preserve"> документации.</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В случае</w:t>
      </w:r>
      <w:proofErr w:type="gramStart"/>
      <w:r w:rsidRPr="00786643">
        <w:rPr>
          <w:sz w:val="24"/>
          <w:szCs w:val="24"/>
        </w:rPr>
        <w:t>,</w:t>
      </w:r>
      <w:proofErr w:type="gramEnd"/>
      <w:r w:rsidRPr="00786643">
        <w:rPr>
          <w:sz w:val="24"/>
          <w:szCs w:val="24"/>
        </w:rPr>
        <w:t xml:space="preserve"> если в документации об аукционе для определения соответствия закупаемых товаров потребностям заказчика, требования к значению какого-либо показателя указаны</w:t>
      </w:r>
      <w:r w:rsidRPr="00786643">
        <w:rPr>
          <w:sz w:val="24"/>
          <w:szCs w:val="24"/>
        </w:rPr>
        <w:br/>
        <w:t>в виде ссылки на нормативно-техническую документацию (пункт НТД) (</w:t>
      </w:r>
      <w:proofErr w:type="spellStart"/>
      <w:r w:rsidRPr="00786643">
        <w:rPr>
          <w:sz w:val="24"/>
          <w:szCs w:val="24"/>
        </w:rPr>
        <w:t>ГОСТы</w:t>
      </w:r>
      <w:proofErr w:type="spellEnd"/>
      <w:r w:rsidRPr="00786643">
        <w:rPr>
          <w:sz w:val="24"/>
          <w:szCs w:val="24"/>
        </w:rPr>
        <w:t xml:space="preserve">, </w:t>
      </w:r>
      <w:proofErr w:type="spellStart"/>
      <w:r w:rsidRPr="00786643">
        <w:rPr>
          <w:sz w:val="24"/>
          <w:szCs w:val="24"/>
        </w:rPr>
        <w:t>ОСТы</w:t>
      </w:r>
      <w:proofErr w:type="spellEnd"/>
      <w:r w:rsidRPr="00786643">
        <w:rPr>
          <w:sz w:val="24"/>
          <w:szCs w:val="24"/>
        </w:rPr>
        <w:t>, ТУ, техническое описание), и в указанной НТД предлагается к использованию для одних и тех же целей несколько (множество) значений показателей, и необходимость выбора конкретного зн</w:t>
      </w:r>
      <w:r w:rsidRPr="00786643">
        <w:rPr>
          <w:sz w:val="24"/>
          <w:szCs w:val="24"/>
        </w:rPr>
        <w:t>а</w:t>
      </w:r>
      <w:r w:rsidRPr="00786643">
        <w:rPr>
          <w:sz w:val="24"/>
          <w:szCs w:val="24"/>
        </w:rPr>
        <w:t xml:space="preserve">чения указана в разделе III. </w:t>
      </w:r>
      <w:r w:rsidRPr="00786643">
        <w:rPr>
          <w:b/>
          <w:sz w:val="24"/>
          <w:szCs w:val="24"/>
        </w:rPr>
        <w:t>«Описание предмета закупки (Техническое задание)»</w:t>
      </w:r>
      <w:r w:rsidRPr="00786643">
        <w:rPr>
          <w:sz w:val="24"/>
          <w:szCs w:val="24"/>
        </w:rPr>
        <w:t xml:space="preserve"> докуме</w:t>
      </w:r>
      <w:r w:rsidRPr="00786643">
        <w:rPr>
          <w:sz w:val="24"/>
          <w:szCs w:val="24"/>
        </w:rPr>
        <w:t>н</w:t>
      </w:r>
      <w:r w:rsidRPr="00786643">
        <w:rPr>
          <w:sz w:val="24"/>
          <w:szCs w:val="24"/>
        </w:rPr>
        <w:t>тации, участник закупки должен указать конкретный показатель, в соответствии</w:t>
      </w:r>
      <w:r w:rsidRPr="00786643">
        <w:rPr>
          <w:sz w:val="24"/>
          <w:szCs w:val="24"/>
        </w:rPr>
        <w:br/>
      </w:r>
      <w:r w:rsidRPr="00786643">
        <w:rPr>
          <w:spacing w:val="-2"/>
          <w:sz w:val="24"/>
          <w:szCs w:val="24"/>
        </w:rPr>
        <w:t xml:space="preserve">с требованиями документации и соответствующий значениям, установленным </w:t>
      </w:r>
      <w:proofErr w:type="gramStart"/>
      <w:r w:rsidRPr="00786643">
        <w:rPr>
          <w:spacing w:val="-2"/>
          <w:sz w:val="24"/>
          <w:szCs w:val="24"/>
        </w:rPr>
        <w:t>в</w:t>
      </w:r>
      <w:proofErr w:type="gramEnd"/>
      <w:r w:rsidRPr="00786643">
        <w:rPr>
          <w:spacing w:val="-2"/>
          <w:sz w:val="24"/>
          <w:szCs w:val="24"/>
        </w:rPr>
        <w:t xml:space="preserve"> указанном НТД</w:t>
      </w:r>
      <w:r w:rsidRPr="00786643">
        <w:rPr>
          <w:sz w:val="24"/>
          <w:szCs w:val="24"/>
        </w:rPr>
        <w:t>.</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 xml:space="preserve">В случае указания в документации ссылок на </w:t>
      </w:r>
      <w:proofErr w:type="gramStart"/>
      <w:r w:rsidRPr="00786643">
        <w:rPr>
          <w:sz w:val="24"/>
          <w:szCs w:val="24"/>
        </w:rPr>
        <w:t>недействующую</w:t>
      </w:r>
      <w:proofErr w:type="gramEnd"/>
      <w:r w:rsidRPr="00786643">
        <w:rPr>
          <w:sz w:val="24"/>
          <w:szCs w:val="24"/>
        </w:rPr>
        <w:t xml:space="preserve"> НТД, данные требования не применяются, а используется НТД, вышедшая ей взамен.</w:t>
      </w:r>
    </w:p>
    <w:bookmarkStart w:id="13" w:name="РОИД_15"/>
    <w:p w:rsidR="00786643" w:rsidRPr="00786643" w:rsidRDefault="00E87CC7" w:rsidP="00786643">
      <w:pPr>
        <w:widowControl w:val="0"/>
        <w:autoSpaceDE w:val="0"/>
        <w:autoSpaceDN w:val="0"/>
        <w:adjustRightInd w:val="0"/>
        <w:spacing w:before="120"/>
        <w:ind w:firstLine="709"/>
        <w:jc w:val="both"/>
        <w:rPr>
          <w:b/>
          <w:sz w:val="24"/>
          <w:szCs w:val="24"/>
        </w:rPr>
      </w:pPr>
      <w:r w:rsidRPr="00786643">
        <w:rPr>
          <w:sz w:val="24"/>
          <w:szCs w:val="24"/>
        </w:rPr>
        <w:fldChar w:fldCharType="begin"/>
      </w:r>
      <w:r w:rsidR="00786643" w:rsidRPr="00786643">
        <w:rPr>
          <w:sz w:val="24"/>
          <w:szCs w:val="24"/>
        </w:rPr>
        <w:instrText xml:space="preserve"> HYPERLINK "file:///C:\\Users\\kurovie\\Куров\\ЗАКУПКИ\\Аукционы\\2022%20г\\Поставка%2017%20автомобилей%20Нива%20Трэвел\\Рабочая\\Документация%20на%20поставку%20АРМ%20и%20МФУ.docx" \l "РИПВ_14" </w:instrText>
      </w:r>
      <w:r w:rsidRPr="00786643">
        <w:rPr>
          <w:sz w:val="24"/>
          <w:szCs w:val="24"/>
        </w:rPr>
        <w:fldChar w:fldCharType="separate"/>
      </w:r>
      <w:r w:rsidR="00786643" w:rsidRPr="00786643">
        <w:rPr>
          <w:b/>
          <w:bCs/>
          <w:sz w:val="24"/>
        </w:rPr>
        <w:t>15.</w:t>
      </w:r>
      <w:r w:rsidRPr="00786643">
        <w:rPr>
          <w:sz w:val="24"/>
          <w:szCs w:val="24"/>
        </w:rPr>
        <w:fldChar w:fldCharType="end"/>
      </w:r>
      <w:r w:rsidR="00786643" w:rsidRPr="00786643">
        <w:rPr>
          <w:b/>
          <w:sz w:val="24"/>
          <w:szCs w:val="24"/>
        </w:rPr>
        <w:t> </w:t>
      </w:r>
      <w:bookmarkEnd w:id="13"/>
      <w:r w:rsidR="00786643" w:rsidRPr="00786643">
        <w:rPr>
          <w:b/>
          <w:sz w:val="24"/>
          <w:szCs w:val="24"/>
        </w:rPr>
        <w:t>Обеспечение заявок на участие в аукционе</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 xml:space="preserve">15.1. Размер обеспечения заявки, установленный Заказчиком, указан в </w:t>
      </w:r>
      <w:r w:rsidRPr="00786643">
        <w:rPr>
          <w:bCs/>
          <w:sz w:val="24"/>
          <w:szCs w:val="24"/>
        </w:rPr>
        <w:t xml:space="preserve">разделе </w:t>
      </w:r>
      <w:r w:rsidRPr="00786643">
        <w:rPr>
          <w:bCs/>
          <w:sz w:val="24"/>
          <w:szCs w:val="24"/>
          <w:lang w:val="en-US"/>
        </w:rPr>
        <w:t>II</w:t>
      </w:r>
      <w:r w:rsidRPr="00786643">
        <w:rPr>
          <w:bCs/>
          <w:sz w:val="24"/>
          <w:szCs w:val="24"/>
        </w:rPr>
        <w:t>. </w:t>
      </w:r>
      <w:r w:rsidRPr="00786643">
        <w:rPr>
          <w:b/>
          <w:bCs/>
          <w:sz w:val="24"/>
          <w:szCs w:val="24"/>
        </w:rPr>
        <w:t xml:space="preserve">«Информационная карта аукциона в электронной форме» </w:t>
      </w:r>
      <w:r w:rsidRPr="00786643">
        <w:rPr>
          <w:bCs/>
          <w:sz w:val="24"/>
          <w:szCs w:val="24"/>
        </w:rPr>
        <w:t>документации. Размер обесп</w:t>
      </w:r>
      <w:r w:rsidRPr="00786643">
        <w:rPr>
          <w:bCs/>
          <w:sz w:val="24"/>
          <w:szCs w:val="24"/>
        </w:rPr>
        <w:t>е</w:t>
      </w:r>
      <w:r w:rsidRPr="00786643">
        <w:rPr>
          <w:bCs/>
          <w:sz w:val="24"/>
          <w:szCs w:val="24"/>
        </w:rPr>
        <w:t xml:space="preserve">чения заявки </w:t>
      </w:r>
      <w:r w:rsidRPr="00786643">
        <w:rPr>
          <w:sz w:val="24"/>
          <w:szCs w:val="24"/>
        </w:rPr>
        <w:t>составляет не более 5 (пяти) процентов начальной (максимальной) цены договора. Заказчик не устанавливает в документации требование обеспечения заявок</w:t>
      </w:r>
      <w:r w:rsidRPr="00786643">
        <w:rPr>
          <w:sz w:val="24"/>
          <w:szCs w:val="24"/>
        </w:rPr>
        <w:br/>
        <w:t xml:space="preserve">на участие в закупке, если начальная (максимальная) цена договора не превышает 5 000 000 (пять миллионов) рублей. </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15.2. Обеспечение заявки на участие в аукционе может предоставляться участником з</w:t>
      </w:r>
      <w:r w:rsidRPr="00786643">
        <w:rPr>
          <w:sz w:val="24"/>
          <w:szCs w:val="24"/>
        </w:rPr>
        <w:t>а</w:t>
      </w:r>
      <w:r w:rsidRPr="00786643">
        <w:rPr>
          <w:sz w:val="24"/>
          <w:szCs w:val="24"/>
        </w:rPr>
        <w:t xml:space="preserve">купки путем внесения денежных средств или предоставлением банковской гарантии. Выбор способа обеспечения заявки на участие в аукционе из числа </w:t>
      </w:r>
      <w:proofErr w:type="gramStart"/>
      <w:r w:rsidRPr="00786643">
        <w:rPr>
          <w:sz w:val="24"/>
          <w:szCs w:val="24"/>
        </w:rPr>
        <w:t>предусмотренных</w:t>
      </w:r>
      <w:proofErr w:type="gramEnd"/>
      <w:r w:rsidRPr="00786643">
        <w:rPr>
          <w:sz w:val="24"/>
          <w:szCs w:val="24"/>
        </w:rPr>
        <w:t xml:space="preserve"> Заказчиком ос</w:t>
      </w:r>
      <w:r w:rsidRPr="00786643">
        <w:rPr>
          <w:sz w:val="24"/>
          <w:szCs w:val="24"/>
        </w:rPr>
        <w:t>у</w:t>
      </w:r>
      <w:r w:rsidRPr="00786643">
        <w:rPr>
          <w:sz w:val="24"/>
          <w:szCs w:val="24"/>
        </w:rPr>
        <w:t>ществляется участником закупки.</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15.3. При осуществлении закупки денежные средства, предназначенные для обеспечения заявки на участие в такой закупке, вносятся участником такой закупки на счет оператора эле</w:t>
      </w:r>
      <w:r w:rsidRPr="00786643">
        <w:rPr>
          <w:sz w:val="24"/>
          <w:szCs w:val="24"/>
        </w:rPr>
        <w:t>к</w:t>
      </w:r>
      <w:r w:rsidRPr="00786643">
        <w:rPr>
          <w:sz w:val="24"/>
          <w:szCs w:val="24"/>
        </w:rPr>
        <w:t xml:space="preserve">тронной площадки, удовлетворяющего требованиям </w:t>
      </w:r>
      <w:r w:rsidRPr="00786643">
        <w:rPr>
          <w:rFonts w:eastAsia="Calibri"/>
          <w:sz w:val="24"/>
          <w:szCs w:val="24"/>
        </w:rPr>
        <w:t>статье 3.3 Закона № 223-ФЗ</w:t>
      </w:r>
      <w:r w:rsidRPr="00786643">
        <w:rPr>
          <w:sz w:val="24"/>
          <w:szCs w:val="24"/>
        </w:rPr>
        <w:t>. Для учета проведения операций по обеспечению участия в электронных аукционах</w:t>
      </w:r>
      <w:r>
        <w:rPr>
          <w:sz w:val="24"/>
          <w:szCs w:val="24"/>
        </w:rPr>
        <w:t xml:space="preserve"> </w:t>
      </w:r>
      <w:r w:rsidRPr="00786643">
        <w:rPr>
          <w:sz w:val="24"/>
          <w:szCs w:val="24"/>
        </w:rPr>
        <w:t>на счете оператора электронной площадки открываются счета участников таких аукционов.</w:t>
      </w:r>
    </w:p>
    <w:p w:rsidR="00786643" w:rsidRPr="00786643" w:rsidRDefault="00786643" w:rsidP="00786643">
      <w:pPr>
        <w:widowControl w:val="0"/>
        <w:ind w:firstLine="709"/>
        <w:jc w:val="both"/>
        <w:rPr>
          <w:sz w:val="24"/>
          <w:szCs w:val="24"/>
        </w:rPr>
      </w:pPr>
      <w:r w:rsidRPr="00786643">
        <w:rPr>
          <w:sz w:val="24"/>
          <w:szCs w:val="24"/>
        </w:rPr>
        <w:t>15.4. Поступление заявки на участие в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w:t>
      </w:r>
      <w:r w:rsidRPr="00786643">
        <w:rPr>
          <w:sz w:val="24"/>
          <w:szCs w:val="24"/>
        </w:rPr>
        <w:br/>
        <w:t>в отношении денежных сре</w:t>
      </w:r>
      <w:proofErr w:type="gramStart"/>
      <w:r w:rsidRPr="00786643">
        <w:rPr>
          <w:sz w:val="24"/>
          <w:szCs w:val="24"/>
        </w:rPr>
        <w:t>дств в р</w:t>
      </w:r>
      <w:proofErr w:type="gramEnd"/>
      <w:r w:rsidRPr="00786643">
        <w:rPr>
          <w:sz w:val="24"/>
          <w:szCs w:val="24"/>
        </w:rPr>
        <w:t>азмере обеспечения указанной заявки.</w:t>
      </w:r>
    </w:p>
    <w:p w:rsidR="00786643" w:rsidRPr="00786643" w:rsidRDefault="00786643" w:rsidP="00786643">
      <w:pPr>
        <w:widowControl w:val="0"/>
        <w:ind w:firstLine="709"/>
        <w:jc w:val="both"/>
        <w:rPr>
          <w:sz w:val="24"/>
          <w:szCs w:val="24"/>
        </w:rPr>
      </w:pPr>
      <w:r w:rsidRPr="00786643">
        <w:rPr>
          <w:sz w:val="24"/>
          <w:szCs w:val="24"/>
        </w:rPr>
        <w:t>15.5. Денежные средства, внесенные на счет оператора электронной площадки</w:t>
      </w:r>
      <w:r w:rsidRPr="00786643">
        <w:rPr>
          <w:sz w:val="24"/>
          <w:szCs w:val="24"/>
        </w:rPr>
        <w:br/>
        <w:t>в качестве обеспечения заявок на участие в закупке, перечисляются на счет Заказчика, указа</w:t>
      </w:r>
      <w:r w:rsidRPr="00786643">
        <w:rPr>
          <w:sz w:val="24"/>
          <w:szCs w:val="24"/>
        </w:rPr>
        <w:t>н</w:t>
      </w:r>
      <w:r w:rsidRPr="00786643">
        <w:rPr>
          <w:sz w:val="24"/>
          <w:szCs w:val="24"/>
        </w:rPr>
        <w:t xml:space="preserve">ный в разделе II. </w:t>
      </w:r>
      <w:r w:rsidRPr="00786643">
        <w:rPr>
          <w:b/>
          <w:sz w:val="24"/>
          <w:szCs w:val="24"/>
        </w:rPr>
        <w:t>«Информационная карта аукциона в электронной форме»</w:t>
      </w:r>
      <w:r w:rsidRPr="00786643">
        <w:rPr>
          <w:sz w:val="24"/>
          <w:szCs w:val="24"/>
        </w:rPr>
        <w:t xml:space="preserve"> документации, или, если обеспечение заявки представлено в виде банковской гарантии, Заказчиком предъявл</w:t>
      </w:r>
      <w:r w:rsidRPr="00786643">
        <w:rPr>
          <w:sz w:val="24"/>
          <w:szCs w:val="24"/>
        </w:rPr>
        <w:t>я</w:t>
      </w:r>
      <w:r w:rsidRPr="00786643">
        <w:rPr>
          <w:sz w:val="24"/>
          <w:szCs w:val="24"/>
        </w:rPr>
        <w:t>ется требование об уплате денежных сумм по банковской гарантии</w:t>
      </w:r>
      <w:r w:rsidRPr="00786643">
        <w:rPr>
          <w:sz w:val="24"/>
          <w:szCs w:val="24"/>
        </w:rPr>
        <w:br/>
        <w:t>в случаях:</w:t>
      </w:r>
    </w:p>
    <w:p w:rsidR="00786643" w:rsidRPr="00786643" w:rsidRDefault="00786643" w:rsidP="00786643">
      <w:pPr>
        <w:widowControl w:val="0"/>
        <w:ind w:firstLine="709"/>
        <w:jc w:val="both"/>
        <w:rPr>
          <w:sz w:val="24"/>
          <w:szCs w:val="24"/>
        </w:rPr>
      </w:pPr>
      <w:r w:rsidRPr="00786643">
        <w:rPr>
          <w:sz w:val="24"/>
          <w:szCs w:val="24"/>
        </w:rPr>
        <w:t>15.5.1. Уклонения или отказа участника закупки от заключения договора;</w:t>
      </w:r>
    </w:p>
    <w:p w:rsidR="00786643" w:rsidRPr="00786643" w:rsidRDefault="00786643" w:rsidP="00786643">
      <w:pPr>
        <w:widowControl w:val="0"/>
        <w:ind w:firstLine="709"/>
        <w:jc w:val="both"/>
        <w:rPr>
          <w:sz w:val="24"/>
          <w:szCs w:val="24"/>
        </w:rPr>
      </w:pPr>
      <w:r w:rsidRPr="00786643">
        <w:rPr>
          <w:sz w:val="24"/>
          <w:szCs w:val="24"/>
        </w:rPr>
        <w:t>15.5.2. </w:t>
      </w:r>
      <w:proofErr w:type="spellStart"/>
      <w:r w:rsidRPr="00786643">
        <w:rPr>
          <w:sz w:val="24"/>
          <w:szCs w:val="24"/>
        </w:rPr>
        <w:t>Непредоставления</w:t>
      </w:r>
      <w:proofErr w:type="spellEnd"/>
      <w:r w:rsidRPr="00786643">
        <w:rPr>
          <w:sz w:val="24"/>
          <w:szCs w:val="24"/>
        </w:rPr>
        <w:t xml:space="preserve"> или предоставления с нарушением условий, установленных извещением об осуществлении такой закупки, документацией о закупке, до заключения догов</w:t>
      </w:r>
      <w:r w:rsidRPr="00786643">
        <w:rPr>
          <w:sz w:val="24"/>
          <w:szCs w:val="24"/>
        </w:rPr>
        <w:t>о</w:t>
      </w:r>
      <w:r w:rsidRPr="00786643">
        <w:rPr>
          <w:sz w:val="24"/>
          <w:szCs w:val="24"/>
        </w:rPr>
        <w:t>ра Заказчику обеспечения исполнения договора (в случае, если в извещении об осуществлении такой закупки, документации об аукционе установлены требования обеспечения исполнения договора и срок его предоставления до заключения договора).</w:t>
      </w:r>
    </w:p>
    <w:p w:rsidR="00786643" w:rsidRPr="00786643" w:rsidRDefault="00786643" w:rsidP="00786643">
      <w:pPr>
        <w:widowControl w:val="0"/>
        <w:ind w:firstLine="709"/>
        <w:jc w:val="both"/>
        <w:rPr>
          <w:sz w:val="24"/>
          <w:szCs w:val="24"/>
        </w:rPr>
      </w:pPr>
      <w:r w:rsidRPr="00786643">
        <w:rPr>
          <w:sz w:val="24"/>
          <w:szCs w:val="24"/>
        </w:rPr>
        <w:t>15.6. Блокирование денежных средств на счете участника закупки прекращается</w:t>
      </w:r>
      <w:r w:rsidRPr="00786643">
        <w:rPr>
          <w:sz w:val="24"/>
          <w:szCs w:val="24"/>
        </w:rPr>
        <w:br/>
        <w:t>в случаях:</w:t>
      </w:r>
    </w:p>
    <w:p w:rsidR="00786643" w:rsidRPr="00786643" w:rsidRDefault="00786643" w:rsidP="00786643">
      <w:pPr>
        <w:widowControl w:val="0"/>
        <w:ind w:firstLine="709"/>
        <w:jc w:val="both"/>
        <w:rPr>
          <w:sz w:val="24"/>
          <w:szCs w:val="24"/>
        </w:rPr>
      </w:pPr>
      <w:r w:rsidRPr="00786643">
        <w:rPr>
          <w:sz w:val="24"/>
          <w:szCs w:val="24"/>
        </w:rPr>
        <w:lastRenderedPageBreak/>
        <w:t>15.6.1. Подписания протокола подведения итогов аукциона (итоговый протокол)</w:t>
      </w:r>
      <w:r w:rsidRPr="00786643">
        <w:rPr>
          <w:sz w:val="24"/>
          <w:szCs w:val="24"/>
        </w:rPr>
        <w:br/>
        <w:t xml:space="preserve">и размещения его в </w:t>
      </w:r>
      <w:r w:rsidRPr="00786643">
        <w:rPr>
          <w:color w:val="000000"/>
          <w:sz w:val="24"/>
          <w:szCs w:val="24"/>
        </w:rPr>
        <w:t>единой информационной системе</w:t>
      </w:r>
      <w:r w:rsidRPr="00786643">
        <w:rPr>
          <w:sz w:val="24"/>
          <w:szCs w:val="24"/>
        </w:rPr>
        <w:t>. При этом прекращение блокирования осуществляется в отношении денежных сре</w:t>
      </w:r>
      <w:proofErr w:type="gramStart"/>
      <w:r w:rsidRPr="00786643">
        <w:rPr>
          <w:sz w:val="24"/>
          <w:szCs w:val="24"/>
        </w:rPr>
        <w:t>дств вс</w:t>
      </w:r>
      <w:proofErr w:type="gramEnd"/>
      <w:r w:rsidRPr="00786643">
        <w:rPr>
          <w:sz w:val="24"/>
          <w:szCs w:val="24"/>
        </w:rPr>
        <w:t>ех участников закупки, за исключением п</w:t>
      </w:r>
      <w:r w:rsidRPr="00786643">
        <w:rPr>
          <w:sz w:val="24"/>
          <w:szCs w:val="24"/>
        </w:rPr>
        <w:t>о</w:t>
      </w:r>
      <w:r w:rsidRPr="00786643">
        <w:rPr>
          <w:sz w:val="24"/>
          <w:szCs w:val="24"/>
        </w:rPr>
        <w:t>бедителя определения поставщика (подрядчика, исполнителя), блокирование таких денежных средств которого прекращается в случае заключения договора;</w:t>
      </w:r>
    </w:p>
    <w:p w:rsidR="00786643" w:rsidRPr="00786643" w:rsidRDefault="00786643" w:rsidP="00786643">
      <w:pPr>
        <w:widowControl w:val="0"/>
        <w:ind w:firstLine="709"/>
        <w:jc w:val="both"/>
        <w:rPr>
          <w:sz w:val="24"/>
          <w:szCs w:val="24"/>
        </w:rPr>
      </w:pPr>
      <w:r w:rsidRPr="00786643">
        <w:rPr>
          <w:sz w:val="24"/>
          <w:szCs w:val="24"/>
        </w:rPr>
        <w:t>15.6.2. Отмены закупки;</w:t>
      </w:r>
    </w:p>
    <w:p w:rsidR="00786643" w:rsidRPr="00786643" w:rsidRDefault="00786643" w:rsidP="00786643">
      <w:pPr>
        <w:widowControl w:val="0"/>
        <w:ind w:firstLine="709"/>
        <w:jc w:val="both"/>
        <w:rPr>
          <w:sz w:val="24"/>
          <w:szCs w:val="24"/>
        </w:rPr>
      </w:pPr>
      <w:r w:rsidRPr="00786643">
        <w:rPr>
          <w:sz w:val="24"/>
          <w:szCs w:val="24"/>
        </w:rPr>
        <w:t>15.6.3. Отклонения заявки участника закупки;</w:t>
      </w:r>
    </w:p>
    <w:p w:rsidR="00786643" w:rsidRPr="00786643" w:rsidRDefault="00786643" w:rsidP="00786643">
      <w:pPr>
        <w:widowControl w:val="0"/>
        <w:ind w:firstLine="709"/>
        <w:jc w:val="both"/>
        <w:rPr>
          <w:sz w:val="24"/>
          <w:szCs w:val="24"/>
        </w:rPr>
      </w:pPr>
      <w:r w:rsidRPr="00786643">
        <w:rPr>
          <w:sz w:val="24"/>
          <w:szCs w:val="24"/>
        </w:rPr>
        <w:t>15.6.4. Отзыва заявки участником закупки до окончания срока подачи заявок;</w:t>
      </w:r>
    </w:p>
    <w:p w:rsidR="00786643" w:rsidRPr="00786643" w:rsidRDefault="00786643" w:rsidP="00786643">
      <w:pPr>
        <w:widowControl w:val="0"/>
        <w:ind w:firstLine="709"/>
        <w:jc w:val="both"/>
        <w:rPr>
          <w:sz w:val="24"/>
          <w:szCs w:val="24"/>
        </w:rPr>
      </w:pPr>
      <w:r w:rsidRPr="00786643">
        <w:rPr>
          <w:sz w:val="24"/>
          <w:szCs w:val="24"/>
        </w:rPr>
        <w:t>15.6.5. Получения заявки на участие в закупке после окончания срока подачи заявок;</w:t>
      </w:r>
    </w:p>
    <w:p w:rsidR="00786643" w:rsidRPr="00786643" w:rsidRDefault="00786643" w:rsidP="00786643">
      <w:pPr>
        <w:widowControl w:val="0"/>
        <w:ind w:firstLine="709"/>
        <w:jc w:val="both"/>
        <w:rPr>
          <w:sz w:val="24"/>
          <w:szCs w:val="24"/>
        </w:rPr>
      </w:pPr>
      <w:r w:rsidRPr="00786643">
        <w:rPr>
          <w:sz w:val="24"/>
          <w:szCs w:val="24"/>
        </w:rPr>
        <w:t>15.6.6. Отказа от заключения договора с победителем закупки.</w:t>
      </w:r>
    </w:p>
    <w:p w:rsidR="00786643" w:rsidRPr="00786643" w:rsidRDefault="00786643" w:rsidP="00786643">
      <w:pPr>
        <w:widowControl w:val="0"/>
        <w:spacing w:before="120"/>
        <w:ind w:firstLine="709"/>
        <w:jc w:val="both"/>
        <w:rPr>
          <w:b/>
          <w:sz w:val="24"/>
          <w:szCs w:val="24"/>
        </w:rPr>
      </w:pPr>
      <w:r w:rsidRPr="00786643">
        <w:rPr>
          <w:b/>
          <w:sz w:val="24"/>
          <w:szCs w:val="24"/>
        </w:rPr>
        <w:t>16. Требования к банковской гарантии</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16.1. Банковская гарантия, выданная участнику закупки банком для целей обеспечения заявки на участие в аукционе или обеспечения исполнения договора, оформляется</w:t>
      </w:r>
      <w:r w:rsidRPr="00786643">
        <w:rPr>
          <w:sz w:val="24"/>
          <w:szCs w:val="24"/>
        </w:rPr>
        <w:br/>
        <w:t>в письменной форме на бумажном носителе и должна соответствовать следующим требован</w:t>
      </w:r>
      <w:r w:rsidRPr="00786643">
        <w:rPr>
          <w:sz w:val="24"/>
          <w:szCs w:val="24"/>
        </w:rPr>
        <w:t>и</w:t>
      </w:r>
      <w:r w:rsidRPr="00786643">
        <w:rPr>
          <w:sz w:val="24"/>
          <w:szCs w:val="24"/>
        </w:rPr>
        <w:t xml:space="preserve">ям: </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 xml:space="preserve">- срок действия банковской гарантии, предоставленной в качестве обеспечения заявки, должен составлять не менее чем два месяца </w:t>
      </w:r>
      <w:proofErr w:type="gramStart"/>
      <w:r w:rsidRPr="00786643">
        <w:rPr>
          <w:sz w:val="24"/>
          <w:szCs w:val="24"/>
        </w:rPr>
        <w:t>с даты окончания</w:t>
      </w:r>
      <w:proofErr w:type="gramEnd"/>
      <w:r w:rsidRPr="00786643">
        <w:rPr>
          <w:sz w:val="24"/>
          <w:szCs w:val="24"/>
        </w:rPr>
        <w:t xml:space="preserve"> срока подачи заявок, указанного в </w:t>
      </w:r>
      <w:r w:rsidRPr="00786643">
        <w:rPr>
          <w:bCs/>
          <w:sz w:val="24"/>
          <w:szCs w:val="24"/>
        </w:rPr>
        <w:t xml:space="preserve">разделе </w:t>
      </w:r>
      <w:r w:rsidRPr="00786643">
        <w:rPr>
          <w:bCs/>
          <w:sz w:val="24"/>
          <w:szCs w:val="24"/>
          <w:lang w:val="en-US"/>
        </w:rPr>
        <w:t>II</w:t>
      </w:r>
      <w:r w:rsidRPr="00786643">
        <w:rPr>
          <w:bCs/>
          <w:sz w:val="24"/>
          <w:szCs w:val="24"/>
        </w:rPr>
        <w:t xml:space="preserve">. </w:t>
      </w:r>
      <w:r w:rsidRPr="00786643">
        <w:rPr>
          <w:b/>
          <w:bCs/>
          <w:sz w:val="24"/>
          <w:szCs w:val="24"/>
        </w:rPr>
        <w:t xml:space="preserve">«Информационная карта аукциона в электронной форме» </w:t>
      </w:r>
      <w:r w:rsidRPr="00786643">
        <w:rPr>
          <w:bCs/>
          <w:sz w:val="24"/>
          <w:szCs w:val="24"/>
        </w:rPr>
        <w:t>документации</w:t>
      </w:r>
      <w:r w:rsidRPr="00786643">
        <w:rPr>
          <w:sz w:val="24"/>
          <w:szCs w:val="24"/>
        </w:rPr>
        <w:t>;</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 срок действия банковской гарантии, представленной в качестве обеспечения исполн</w:t>
      </w:r>
      <w:r w:rsidRPr="00786643">
        <w:rPr>
          <w:sz w:val="24"/>
          <w:szCs w:val="24"/>
        </w:rPr>
        <w:t>е</w:t>
      </w:r>
      <w:r w:rsidRPr="00786643">
        <w:rPr>
          <w:sz w:val="24"/>
          <w:szCs w:val="24"/>
        </w:rPr>
        <w:t>ния договора, должен превышать срок действия договора, указанного в разделе</w:t>
      </w:r>
      <w:r w:rsidRPr="00786643">
        <w:rPr>
          <w:sz w:val="24"/>
          <w:szCs w:val="24"/>
        </w:rPr>
        <w:br/>
        <w:t>VI.</w:t>
      </w:r>
      <w:r w:rsidRPr="00786643">
        <w:rPr>
          <w:b/>
          <w:sz w:val="24"/>
          <w:szCs w:val="24"/>
        </w:rPr>
        <w:t xml:space="preserve"> «Проект договора» </w:t>
      </w:r>
      <w:r w:rsidRPr="00786643">
        <w:rPr>
          <w:sz w:val="24"/>
          <w:szCs w:val="24"/>
        </w:rPr>
        <w:t xml:space="preserve">документации не менее чем на два месяца; </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w:t>
      </w:r>
      <w:r w:rsidRPr="00786643">
        <w:rPr>
          <w:sz w:val="24"/>
          <w:szCs w:val="24"/>
        </w:rPr>
        <w:br/>
        <w:t>в письменной форме на бумажном носителе на нескольких листах.</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Банковская гарантия выдается банком, соответствующим требованиям, Правительства Российской Федерации. Перечень банков, соответствующих установленным требованиям, ра</w:t>
      </w:r>
      <w:r w:rsidRPr="00786643">
        <w:rPr>
          <w:sz w:val="24"/>
          <w:szCs w:val="24"/>
        </w:rPr>
        <w:t>з</w:t>
      </w:r>
      <w:r w:rsidRPr="00786643">
        <w:rPr>
          <w:sz w:val="24"/>
          <w:szCs w:val="24"/>
        </w:rPr>
        <w:t>мещается на официальном сайте федерального органа исполнительной власти</w:t>
      </w:r>
      <w:r>
        <w:rPr>
          <w:sz w:val="24"/>
          <w:szCs w:val="24"/>
        </w:rPr>
        <w:t xml:space="preserve"> </w:t>
      </w:r>
      <w:r w:rsidRPr="00786643">
        <w:rPr>
          <w:sz w:val="24"/>
          <w:szCs w:val="24"/>
        </w:rPr>
        <w:t>по регулиров</w:t>
      </w:r>
      <w:r w:rsidRPr="00786643">
        <w:rPr>
          <w:sz w:val="24"/>
          <w:szCs w:val="24"/>
        </w:rPr>
        <w:t>а</w:t>
      </w:r>
      <w:r w:rsidRPr="00786643">
        <w:rPr>
          <w:sz w:val="24"/>
          <w:szCs w:val="24"/>
        </w:rPr>
        <w:t xml:space="preserve">нию контрактной системы в сфере закупок (Минфин России) в информационно-телекоммуникационной сети «Интернет». </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16.2. Банковская гарантия должна быть безотзывной и должна содержать:</w:t>
      </w:r>
    </w:p>
    <w:p w:rsidR="00786643" w:rsidRPr="00786643" w:rsidRDefault="00786643" w:rsidP="00786643">
      <w:pPr>
        <w:widowControl w:val="0"/>
        <w:ind w:firstLine="709"/>
        <w:jc w:val="both"/>
        <w:rPr>
          <w:i/>
          <w:iCs/>
          <w:sz w:val="24"/>
          <w:szCs w:val="24"/>
        </w:rPr>
      </w:pPr>
      <w:proofErr w:type="gramStart"/>
      <w:r w:rsidRPr="00786643">
        <w:rPr>
          <w:sz w:val="24"/>
          <w:szCs w:val="24"/>
        </w:rPr>
        <w:t>1) сумму банковской гарантии, подлежащую уплате гарантом Заказчику, в случае вкл</w:t>
      </w:r>
      <w:r w:rsidRPr="00786643">
        <w:rPr>
          <w:sz w:val="24"/>
          <w:szCs w:val="24"/>
        </w:rPr>
        <w:t>ю</w:t>
      </w:r>
      <w:r w:rsidRPr="00786643">
        <w:rPr>
          <w:sz w:val="24"/>
          <w:szCs w:val="24"/>
        </w:rPr>
        <w:t>чения информации об участнике закупки в реестр недобросовестных поставщиков (</w:t>
      </w:r>
      <w:r w:rsidRPr="00786643">
        <w:rPr>
          <w:iCs/>
          <w:sz w:val="24"/>
          <w:szCs w:val="24"/>
        </w:rPr>
        <w:t>настоящее требование включается в условия банковской гарантии предоставляемой</w:t>
      </w:r>
      <w:r>
        <w:rPr>
          <w:iCs/>
          <w:sz w:val="24"/>
          <w:szCs w:val="24"/>
        </w:rPr>
        <w:t xml:space="preserve"> </w:t>
      </w:r>
      <w:r w:rsidRPr="00786643">
        <w:rPr>
          <w:iCs/>
          <w:sz w:val="24"/>
          <w:szCs w:val="24"/>
        </w:rPr>
        <w:t>в качестве обеспеч</w:t>
      </w:r>
      <w:r w:rsidRPr="00786643">
        <w:rPr>
          <w:iCs/>
          <w:sz w:val="24"/>
          <w:szCs w:val="24"/>
        </w:rPr>
        <w:t>е</w:t>
      </w:r>
      <w:r w:rsidRPr="00786643">
        <w:rPr>
          <w:iCs/>
          <w:sz w:val="24"/>
          <w:szCs w:val="24"/>
        </w:rPr>
        <w:t xml:space="preserve">ния заявки на участие в аукционе), </w:t>
      </w:r>
      <w:r w:rsidRPr="00786643">
        <w:rPr>
          <w:sz w:val="24"/>
          <w:szCs w:val="24"/>
        </w:rPr>
        <w:t>или сумму банковской гарантии, подлежащую уплате гара</w:t>
      </w:r>
      <w:r w:rsidRPr="00786643">
        <w:rPr>
          <w:sz w:val="24"/>
          <w:szCs w:val="24"/>
        </w:rPr>
        <w:t>н</w:t>
      </w:r>
      <w:r w:rsidRPr="00786643">
        <w:rPr>
          <w:sz w:val="24"/>
          <w:szCs w:val="24"/>
        </w:rPr>
        <w:t>том Заказчику, в случае ненадлежащего исполнения обязательств принципалом (</w:t>
      </w:r>
      <w:r w:rsidRPr="00786643">
        <w:rPr>
          <w:iCs/>
          <w:sz w:val="24"/>
          <w:szCs w:val="24"/>
        </w:rPr>
        <w:t>настоящее тр</w:t>
      </w:r>
      <w:r w:rsidRPr="00786643">
        <w:rPr>
          <w:iCs/>
          <w:sz w:val="24"/>
          <w:szCs w:val="24"/>
        </w:rPr>
        <w:t>е</w:t>
      </w:r>
      <w:r w:rsidRPr="00786643">
        <w:rPr>
          <w:iCs/>
          <w:sz w:val="24"/>
          <w:szCs w:val="24"/>
        </w:rPr>
        <w:t>бование включается в условия банковской гарантии предоставляемой в качестве обеспечения</w:t>
      </w:r>
      <w:proofErr w:type="gramEnd"/>
      <w:r w:rsidRPr="00786643">
        <w:rPr>
          <w:iCs/>
          <w:sz w:val="24"/>
          <w:szCs w:val="24"/>
        </w:rPr>
        <w:t xml:space="preserve"> исполнения договора);</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2) обязательства принципала, надлежащее исполнение которых обеспечивается банко</w:t>
      </w:r>
      <w:r w:rsidRPr="00786643">
        <w:rPr>
          <w:sz w:val="24"/>
          <w:szCs w:val="24"/>
        </w:rPr>
        <w:t>в</w:t>
      </w:r>
      <w:r w:rsidRPr="00786643">
        <w:rPr>
          <w:sz w:val="24"/>
          <w:szCs w:val="24"/>
        </w:rPr>
        <w:t>ской гарантией;</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4) условие, согласно которому исполнением обязательств гаранта по банковской гара</w:t>
      </w:r>
      <w:r w:rsidRPr="00786643">
        <w:rPr>
          <w:sz w:val="24"/>
          <w:szCs w:val="24"/>
        </w:rPr>
        <w:t>н</w:t>
      </w:r>
      <w:r w:rsidRPr="00786643">
        <w:rPr>
          <w:sz w:val="24"/>
          <w:szCs w:val="24"/>
        </w:rPr>
        <w:t>тии является фактическое поступление денежных сумм на счет Заказчика;</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5) срок действия банковской гарантии в соответствии с пунктом 16.1 настоящего разд</w:t>
      </w:r>
      <w:r w:rsidRPr="00786643">
        <w:rPr>
          <w:sz w:val="24"/>
          <w:szCs w:val="24"/>
        </w:rPr>
        <w:t>е</w:t>
      </w:r>
      <w:r w:rsidRPr="00786643">
        <w:rPr>
          <w:sz w:val="24"/>
          <w:szCs w:val="24"/>
        </w:rPr>
        <w:t>ла;</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w:t>
      </w:r>
      <w:r w:rsidRPr="00786643">
        <w:rPr>
          <w:sz w:val="24"/>
          <w:szCs w:val="24"/>
        </w:rPr>
        <w:t>е</w:t>
      </w:r>
      <w:r w:rsidRPr="00786643">
        <w:rPr>
          <w:sz w:val="24"/>
          <w:szCs w:val="24"/>
        </w:rPr>
        <w:t>нии, в случае предоставления банковской гарантии в качестве обеспечения исполнения догов</w:t>
      </w:r>
      <w:r w:rsidRPr="00786643">
        <w:rPr>
          <w:sz w:val="24"/>
          <w:szCs w:val="24"/>
        </w:rPr>
        <w:t>о</w:t>
      </w:r>
      <w:r w:rsidRPr="00786643">
        <w:rPr>
          <w:sz w:val="24"/>
          <w:szCs w:val="24"/>
        </w:rPr>
        <w:t>ра;</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7) обязанность Заказчика (бенефициара) одновременно с требованием</w:t>
      </w:r>
      <w:r w:rsidRPr="00786643">
        <w:rPr>
          <w:sz w:val="24"/>
          <w:szCs w:val="24"/>
        </w:rPr>
        <w:br/>
        <w:t>об осуществлении уплаты денежной суммы по банковской гарантии (далее - требование</w:t>
      </w:r>
      <w:r w:rsidRPr="00786643">
        <w:rPr>
          <w:sz w:val="24"/>
          <w:szCs w:val="24"/>
        </w:rPr>
        <w:br/>
        <w:t>по банковской гарантии) направить гаранту следующие документы:</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 расчет суммы, включаемой в требование по банковской гарантии;</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 xml:space="preserve">- платежное поручение, подтверждающее перечисление Заказчиком (бенефициаром) </w:t>
      </w:r>
      <w:r w:rsidRPr="00786643">
        <w:rPr>
          <w:sz w:val="24"/>
          <w:szCs w:val="24"/>
        </w:rPr>
        <w:lastRenderedPageBreak/>
        <w:t>аванса принципалу, с отметкой банка Заказчика (бенефициара) об исполнении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 документ, подтверждающий факт наступления гарантийного случая в соответствии</w:t>
      </w:r>
      <w:r w:rsidRPr="00786643">
        <w:rPr>
          <w:sz w:val="24"/>
          <w:szCs w:val="24"/>
        </w:rPr>
        <w:br/>
        <w:t>с условиями договора (если требование по банковской гарантии предъявлено в случае ненадл</w:t>
      </w:r>
      <w:r w:rsidRPr="00786643">
        <w:rPr>
          <w:sz w:val="24"/>
          <w:szCs w:val="24"/>
        </w:rPr>
        <w:t>е</w:t>
      </w:r>
      <w:r w:rsidRPr="00786643">
        <w:rPr>
          <w:sz w:val="24"/>
          <w:szCs w:val="24"/>
        </w:rPr>
        <w:t>жащего исполнения принципалом обязательств в период действия гарантийного срока);</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 документ, подтверждающий полномочия лица, подписавшего требование по банко</w:t>
      </w:r>
      <w:r w:rsidRPr="00786643">
        <w:rPr>
          <w:sz w:val="24"/>
          <w:szCs w:val="24"/>
        </w:rPr>
        <w:t>в</w:t>
      </w:r>
      <w:r w:rsidRPr="00786643">
        <w:rPr>
          <w:sz w:val="24"/>
          <w:szCs w:val="24"/>
        </w:rPr>
        <w:t>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w:t>
      </w:r>
      <w:r w:rsidRPr="00786643">
        <w:rPr>
          <w:sz w:val="24"/>
          <w:szCs w:val="24"/>
        </w:rPr>
        <w:br/>
        <w:t>в качестве лица, имеющего право без доверенности действовать от имени бенефициара);</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8) право Заказчика в случаях, указанных в пункте 15.5 настоящего раздела, представлять на бумажном носителе или в форме электронного документа требование об уплате денежной суммы по банковской гарантии, представленной в качестве обеспечения заявки, в размере обе</w:t>
      </w:r>
      <w:r w:rsidRPr="00786643">
        <w:rPr>
          <w:sz w:val="24"/>
          <w:szCs w:val="24"/>
        </w:rPr>
        <w:t>с</w:t>
      </w:r>
      <w:r w:rsidRPr="00786643">
        <w:rPr>
          <w:sz w:val="24"/>
          <w:szCs w:val="24"/>
        </w:rPr>
        <w:t>печения заявки, установленном в извещении об осуществлении закупки, документации</w:t>
      </w:r>
      <w:r w:rsidRPr="00786643">
        <w:rPr>
          <w:sz w:val="24"/>
          <w:szCs w:val="24"/>
        </w:rPr>
        <w:br/>
        <w:t>о закупке;</w:t>
      </w:r>
    </w:p>
    <w:p w:rsidR="00786643" w:rsidRPr="00786643" w:rsidRDefault="00786643" w:rsidP="00786643">
      <w:pPr>
        <w:widowControl w:val="0"/>
        <w:autoSpaceDE w:val="0"/>
        <w:autoSpaceDN w:val="0"/>
        <w:adjustRightInd w:val="0"/>
        <w:ind w:firstLine="709"/>
        <w:jc w:val="both"/>
        <w:rPr>
          <w:sz w:val="24"/>
          <w:szCs w:val="24"/>
        </w:rPr>
      </w:pPr>
      <w:proofErr w:type="gramStart"/>
      <w:r w:rsidRPr="00786643">
        <w:rPr>
          <w:sz w:val="24"/>
          <w:szCs w:val="24"/>
        </w:rPr>
        <w:t>9) право Заказчика в случае ненадлежащего выполнения или невыполнения поставщ</w:t>
      </w:r>
      <w:r w:rsidRPr="00786643">
        <w:rPr>
          <w:sz w:val="24"/>
          <w:szCs w:val="24"/>
        </w:rPr>
        <w:t>и</w:t>
      </w:r>
      <w:r w:rsidRPr="00786643">
        <w:rPr>
          <w:sz w:val="24"/>
          <w:szCs w:val="24"/>
        </w:rPr>
        <w:t>ком (подрядчиком, исполнителем) обязательств, обеспеченных банковской гарантией, пре</w:t>
      </w:r>
      <w:r w:rsidRPr="00786643">
        <w:rPr>
          <w:sz w:val="24"/>
          <w:szCs w:val="24"/>
        </w:rPr>
        <w:t>д</w:t>
      </w:r>
      <w:r w:rsidRPr="00786643">
        <w:rPr>
          <w:sz w:val="24"/>
          <w:szCs w:val="24"/>
        </w:rPr>
        <w:t>ставлять на бумажном носителе или в форме электронного документа требование об уплате д</w:t>
      </w:r>
      <w:r w:rsidRPr="00786643">
        <w:rPr>
          <w:sz w:val="24"/>
          <w:szCs w:val="24"/>
        </w:rPr>
        <w:t>е</w:t>
      </w:r>
      <w:r w:rsidRPr="00786643">
        <w:rPr>
          <w:sz w:val="24"/>
          <w:szCs w:val="24"/>
        </w:rPr>
        <w:t>нежной суммы по банковской гарантии, предоставленной в качестве обеспечения исполнения договора, в размере цены договора, уменьшенному на сумму, пропорциональную объему фа</w:t>
      </w:r>
      <w:r w:rsidRPr="00786643">
        <w:rPr>
          <w:sz w:val="24"/>
          <w:szCs w:val="24"/>
        </w:rPr>
        <w:t>к</w:t>
      </w:r>
      <w:r w:rsidRPr="00786643">
        <w:rPr>
          <w:sz w:val="24"/>
          <w:szCs w:val="24"/>
        </w:rPr>
        <w:t>тически исполненных поставщиком (подрядчиком, исполнителем) обязательств, предусмотре</w:t>
      </w:r>
      <w:r w:rsidRPr="00786643">
        <w:rPr>
          <w:sz w:val="24"/>
          <w:szCs w:val="24"/>
        </w:rPr>
        <w:t>н</w:t>
      </w:r>
      <w:r w:rsidRPr="00786643">
        <w:rPr>
          <w:sz w:val="24"/>
          <w:szCs w:val="24"/>
        </w:rPr>
        <w:t>ных договором и оплаченных Заказчиком, но</w:t>
      </w:r>
      <w:proofErr w:type="gramEnd"/>
      <w:r>
        <w:rPr>
          <w:sz w:val="24"/>
          <w:szCs w:val="24"/>
        </w:rPr>
        <w:t xml:space="preserve"> </w:t>
      </w:r>
      <w:r w:rsidRPr="00786643">
        <w:rPr>
          <w:sz w:val="24"/>
          <w:szCs w:val="24"/>
        </w:rPr>
        <w:t xml:space="preserve">не </w:t>
      </w:r>
      <w:proofErr w:type="gramStart"/>
      <w:r w:rsidRPr="00786643">
        <w:rPr>
          <w:sz w:val="24"/>
          <w:szCs w:val="24"/>
        </w:rPr>
        <w:t>превышающем</w:t>
      </w:r>
      <w:proofErr w:type="gramEnd"/>
      <w:r w:rsidRPr="00786643">
        <w:rPr>
          <w:sz w:val="24"/>
          <w:szCs w:val="24"/>
        </w:rPr>
        <w:t xml:space="preserve"> размер обеспечения исполнения договора;</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w:t>
      </w:r>
      <w:r>
        <w:rPr>
          <w:sz w:val="24"/>
          <w:szCs w:val="24"/>
        </w:rPr>
        <w:t xml:space="preserve"> </w:t>
      </w:r>
      <w:r w:rsidRPr="00786643">
        <w:rPr>
          <w:sz w:val="24"/>
          <w:szCs w:val="24"/>
        </w:rPr>
        <w:t>с предвар</w:t>
      </w:r>
      <w:r w:rsidRPr="00786643">
        <w:rPr>
          <w:sz w:val="24"/>
          <w:szCs w:val="24"/>
        </w:rPr>
        <w:t>и</w:t>
      </w:r>
      <w:r w:rsidRPr="00786643">
        <w:rPr>
          <w:sz w:val="24"/>
          <w:szCs w:val="24"/>
        </w:rPr>
        <w:t>тельным извещением об этом гаранта;</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11) условия о том, что расходы, возникающие в связи с перечислением денежных средств гарантом по банковской гарантии, несет гарант.</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12) условие о праве Заказчика на бесспорное списание денежных средств со счета гара</w:t>
      </w:r>
      <w:r w:rsidRPr="00786643">
        <w:rPr>
          <w:sz w:val="24"/>
          <w:szCs w:val="24"/>
        </w:rPr>
        <w:t>н</w:t>
      </w:r>
      <w:r w:rsidRPr="00786643">
        <w:rPr>
          <w:sz w:val="24"/>
          <w:szCs w:val="24"/>
        </w:rPr>
        <w:t>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16.3. Запрещается включение в условия банковской гарантии:</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1) 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2) положений о праве гаранта отказывать в удовлетворении требования Заказчика</w:t>
      </w:r>
      <w:r w:rsidRPr="00786643">
        <w:rPr>
          <w:sz w:val="24"/>
          <w:szCs w:val="24"/>
        </w:rPr>
        <w:br/>
        <w:t xml:space="preserve">о платеже по банковской гарантии в случае </w:t>
      </w:r>
      <w:proofErr w:type="spellStart"/>
      <w:r w:rsidRPr="00786643">
        <w:rPr>
          <w:sz w:val="24"/>
          <w:szCs w:val="24"/>
        </w:rPr>
        <w:t>непредоставления</w:t>
      </w:r>
      <w:proofErr w:type="spellEnd"/>
      <w:r w:rsidRPr="00786643">
        <w:rPr>
          <w:sz w:val="24"/>
          <w:szCs w:val="24"/>
        </w:rPr>
        <w:t xml:space="preserve">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w:t>
      </w:r>
      <w:r w:rsidRPr="00786643">
        <w:rPr>
          <w:sz w:val="24"/>
          <w:szCs w:val="24"/>
        </w:rPr>
        <w:t>с</w:t>
      </w:r>
      <w:r w:rsidRPr="00786643">
        <w:rPr>
          <w:sz w:val="24"/>
          <w:szCs w:val="24"/>
        </w:rPr>
        <w:t>ловиями договора или законодательством Российской Федерации);</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3) требований о предоставлении Заказчиком гаранту отчета об исполнении договора;</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4) требований о предоставлении Заказчиком гаранту одновременно с требованием</w:t>
      </w:r>
      <w:r w:rsidRPr="00786643">
        <w:rPr>
          <w:sz w:val="24"/>
          <w:szCs w:val="24"/>
        </w:rPr>
        <w:br/>
        <w:t>об осуществлении уплаты денежной суммы по банковской гарантии документов, не указанных</w:t>
      </w:r>
      <w:r w:rsidRPr="00786643">
        <w:rPr>
          <w:sz w:val="24"/>
          <w:szCs w:val="24"/>
        </w:rPr>
        <w:br/>
        <w:t>в соответствии с подпунктом 7 пункта 16.2 настоящего раздела.</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16.4. Заказчик рассматривает поступившую в качестве обеспечения исполнения договора банковскую гарантию в срок, не превышающий трех рабочих дней со дня</w:t>
      </w:r>
      <w:r>
        <w:rPr>
          <w:sz w:val="24"/>
          <w:szCs w:val="24"/>
        </w:rPr>
        <w:t xml:space="preserve"> </w:t>
      </w:r>
      <w:r w:rsidRPr="00786643">
        <w:rPr>
          <w:sz w:val="24"/>
          <w:szCs w:val="24"/>
        </w:rPr>
        <w:t>ее поступления.</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16.5. Основанием для отказа в принятии банковской гарантии Заказчиком является:</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1) несоответствие банковской гарантии условиям, указанным в пунктах 16.1 - 16.2 н</w:t>
      </w:r>
      <w:r w:rsidRPr="00786643">
        <w:rPr>
          <w:sz w:val="24"/>
          <w:szCs w:val="24"/>
        </w:rPr>
        <w:t>а</w:t>
      </w:r>
      <w:r w:rsidRPr="00786643">
        <w:rPr>
          <w:sz w:val="24"/>
          <w:szCs w:val="24"/>
        </w:rPr>
        <w:t>стоящего раздела;</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2) несоответствие банковской гарантии требованиям, содержащимся в извещении</w:t>
      </w:r>
      <w:r w:rsidRPr="00786643">
        <w:rPr>
          <w:sz w:val="24"/>
          <w:szCs w:val="24"/>
        </w:rPr>
        <w:br/>
        <w:t>об осуществлении закупки, приглашении принять участие в определении поставщика (подря</w:t>
      </w:r>
      <w:r w:rsidRPr="00786643">
        <w:rPr>
          <w:sz w:val="24"/>
          <w:szCs w:val="24"/>
        </w:rPr>
        <w:t>д</w:t>
      </w:r>
      <w:r w:rsidRPr="00786643">
        <w:rPr>
          <w:sz w:val="24"/>
          <w:szCs w:val="24"/>
        </w:rPr>
        <w:t>чика, исполнителя), документации о закупке, проекте договора.</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16.6. В случае отказа в принятии банковской гарантии Заказчик в течение 3 (трех) раб</w:t>
      </w:r>
      <w:r w:rsidRPr="00786643">
        <w:rPr>
          <w:sz w:val="24"/>
          <w:szCs w:val="24"/>
        </w:rPr>
        <w:t>о</w:t>
      </w:r>
      <w:r w:rsidRPr="00786643">
        <w:rPr>
          <w:sz w:val="24"/>
          <w:szCs w:val="24"/>
        </w:rPr>
        <w:t>чих дней информирует в форме электронного документа об этом лицо, предоставившее банко</w:t>
      </w:r>
      <w:r w:rsidRPr="00786643">
        <w:rPr>
          <w:sz w:val="24"/>
          <w:szCs w:val="24"/>
        </w:rPr>
        <w:t>в</w:t>
      </w:r>
      <w:r w:rsidRPr="00786643">
        <w:rPr>
          <w:sz w:val="24"/>
          <w:szCs w:val="24"/>
        </w:rPr>
        <w:lastRenderedPageBreak/>
        <w:t>скую гарантию, с указанием причин, послуживших основанием для отказа.</w:t>
      </w:r>
    </w:p>
    <w:p w:rsidR="00786643" w:rsidRPr="00786643" w:rsidRDefault="00786643" w:rsidP="00786643">
      <w:pPr>
        <w:widowControl w:val="0"/>
        <w:autoSpaceDE w:val="0"/>
        <w:autoSpaceDN w:val="0"/>
        <w:spacing w:before="120"/>
        <w:ind w:firstLine="709"/>
        <w:jc w:val="both"/>
        <w:rPr>
          <w:b/>
          <w:bCs/>
          <w:sz w:val="24"/>
          <w:szCs w:val="24"/>
        </w:rPr>
      </w:pPr>
      <w:r w:rsidRPr="00786643">
        <w:rPr>
          <w:b/>
          <w:bCs/>
          <w:sz w:val="24"/>
          <w:szCs w:val="24"/>
        </w:rPr>
        <w:t>17. Рассмотрение заявок на участие в аукционе</w:t>
      </w:r>
    </w:p>
    <w:p w:rsidR="00786643" w:rsidRPr="00786643" w:rsidRDefault="00786643" w:rsidP="00786643">
      <w:pPr>
        <w:widowControl w:val="0"/>
        <w:autoSpaceDE w:val="0"/>
        <w:autoSpaceDN w:val="0"/>
        <w:ind w:firstLine="709"/>
        <w:jc w:val="both"/>
        <w:rPr>
          <w:b/>
          <w:bCs/>
          <w:sz w:val="24"/>
          <w:szCs w:val="24"/>
        </w:rPr>
      </w:pPr>
      <w:r w:rsidRPr="00786643">
        <w:rPr>
          <w:sz w:val="24"/>
          <w:szCs w:val="24"/>
        </w:rPr>
        <w:t>17.1. Порядок рассмотрения первых частей заявок на участие в аукционе:</w:t>
      </w:r>
    </w:p>
    <w:p w:rsidR="00786643" w:rsidRPr="00786643" w:rsidRDefault="00786643" w:rsidP="00786643">
      <w:pPr>
        <w:widowControl w:val="0"/>
        <w:autoSpaceDE w:val="0"/>
        <w:autoSpaceDN w:val="0"/>
        <w:ind w:firstLine="709"/>
        <w:jc w:val="both"/>
        <w:rPr>
          <w:sz w:val="24"/>
          <w:szCs w:val="24"/>
        </w:rPr>
      </w:pPr>
      <w:r w:rsidRPr="00786643">
        <w:rPr>
          <w:sz w:val="24"/>
          <w:szCs w:val="24"/>
        </w:rPr>
        <w:t>17.1.1. В срок, установленный в извещении о проведен</w:t>
      </w:r>
      <w:proofErr w:type="gramStart"/>
      <w:r w:rsidRPr="00786643">
        <w:rPr>
          <w:sz w:val="24"/>
          <w:szCs w:val="24"/>
        </w:rPr>
        <w:t>ии ау</w:t>
      </w:r>
      <w:proofErr w:type="gramEnd"/>
      <w:r w:rsidRPr="00786643">
        <w:rPr>
          <w:sz w:val="24"/>
          <w:szCs w:val="24"/>
        </w:rPr>
        <w:t>кциона и в разделе II. </w:t>
      </w:r>
      <w:r w:rsidRPr="00786643">
        <w:rPr>
          <w:b/>
          <w:bCs/>
          <w:sz w:val="24"/>
          <w:szCs w:val="24"/>
        </w:rPr>
        <w:t xml:space="preserve">«Информационная карта аукциона в электронной форме» </w:t>
      </w:r>
      <w:r w:rsidRPr="00786643">
        <w:rPr>
          <w:sz w:val="24"/>
          <w:szCs w:val="24"/>
        </w:rPr>
        <w:t>документации, Комиссия ра</w:t>
      </w:r>
      <w:r w:rsidRPr="00786643">
        <w:rPr>
          <w:sz w:val="24"/>
          <w:szCs w:val="24"/>
        </w:rPr>
        <w:t>с</w:t>
      </w:r>
      <w:r w:rsidRPr="00786643">
        <w:rPr>
          <w:sz w:val="24"/>
          <w:szCs w:val="24"/>
        </w:rPr>
        <w:t>сматривает поступившие от оператора электронной площадки первые части заявок.</w:t>
      </w:r>
    </w:p>
    <w:p w:rsidR="00786643" w:rsidRPr="00786643" w:rsidRDefault="00786643" w:rsidP="00786643">
      <w:pPr>
        <w:widowControl w:val="0"/>
        <w:autoSpaceDE w:val="0"/>
        <w:autoSpaceDN w:val="0"/>
        <w:ind w:firstLine="709"/>
        <w:jc w:val="both"/>
        <w:rPr>
          <w:sz w:val="24"/>
          <w:szCs w:val="24"/>
        </w:rPr>
      </w:pPr>
      <w:r w:rsidRPr="00786643">
        <w:rPr>
          <w:sz w:val="24"/>
          <w:szCs w:val="24"/>
        </w:rPr>
        <w:t xml:space="preserve">При необходимости Комиссия может принять решение о сокращении или продлении сроков рассмотрения первых частей заявок, установленных в извещении и документации, в пределах срока, установленного Положением о закупке (не может превышать 10 (десять) дней </w:t>
      </w:r>
      <w:proofErr w:type="gramStart"/>
      <w:r w:rsidRPr="00786643">
        <w:rPr>
          <w:sz w:val="24"/>
          <w:szCs w:val="24"/>
        </w:rPr>
        <w:t>с даты окончания</w:t>
      </w:r>
      <w:proofErr w:type="gramEnd"/>
      <w:r w:rsidRPr="00786643">
        <w:rPr>
          <w:sz w:val="24"/>
          <w:szCs w:val="24"/>
        </w:rPr>
        <w:t xml:space="preserve"> срока подачи заявок).</w:t>
      </w:r>
    </w:p>
    <w:p w:rsidR="00786643" w:rsidRPr="00786643" w:rsidRDefault="00786643" w:rsidP="00786643">
      <w:pPr>
        <w:widowControl w:val="0"/>
        <w:autoSpaceDE w:val="0"/>
        <w:autoSpaceDN w:val="0"/>
        <w:ind w:firstLine="709"/>
        <w:jc w:val="both"/>
        <w:rPr>
          <w:sz w:val="24"/>
          <w:szCs w:val="24"/>
        </w:rPr>
      </w:pPr>
      <w:r w:rsidRPr="00786643">
        <w:rPr>
          <w:sz w:val="24"/>
          <w:szCs w:val="24"/>
        </w:rPr>
        <w:t>17.1.2. Комиссия проверяет первые части заявок на участие в аукционе, содержащие и</w:t>
      </w:r>
      <w:r w:rsidRPr="00786643">
        <w:rPr>
          <w:sz w:val="24"/>
          <w:szCs w:val="24"/>
        </w:rPr>
        <w:t>н</w:t>
      </w:r>
      <w:r w:rsidRPr="00786643">
        <w:rPr>
          <w:sz w:val="24"/>
          <w:szCs w:val="24"/>
        </w:rPr>
        <w:t>формацию, предусмотренную пунктом 13.2 настоящего раздела, на соответствие требованиям, установленным документацией в отношении закупаемых товаров, работ, услуг.</w:t>
      </w:r>
    </w:p>
    <w:p w:rsidR="00786643" w:rsidRPr="00786643" w:rsidRDefault="00786643" w:rsidP="00786643">
      <w:pPr>
        <w:widowControl w:val="0"/>
        <w:autoSpaceDE w:val="0"/>
        <w:autoSpaceDN w:val="0"/>
        <w:ind w:firstLine="709"/>
        <w:jc w:val="both"/>
        <w:rPr>
          <w:sz w:val="24"/>
          <w:szCs w:val="24"/>
        </w:rPr>
      </w:pPr>
      <w:r w:rsidRPr="00786643">
        <w:rPr>
          <w:sz w:val="24"/>
          <w:szCs w:val="24"/>
        </w:rPr>
        <w:t>17.1.3. Участник аукциона не допускается к участию в нем в случаях, установленных</w:t>
      </w:r>
      <w:r w:rsidRPr="00786643">
        <w:rPr>
          <w:sz w:val="24"/>
          <w:szCs w:val="24"/>
        </w:rPr>
        <w:br/>
        <w:t>в подразделе 7 документации.</w:t>
      </w:r>
    </w:p>
    <w:p w:rsidR="00786643" w:rsidRPr="00786643" w:rsidRDefault="00786643" w:rsidP="00786643">
      <w:pPr>
        <w:widowControl w:val="0"/>
        <w:autoSpaceDE w:val="0"/>
        <w:autoSpaceDN w:val="0"/>
        <w:ind w:firstLine="709"/>
        <w:jc w:val="both"/>
        <w:rPr>
          <w:sz w:val="24"/>
          <w:szCs w:val="24"/>
        </w:rPr>
      </w:pPr>
      <w:r w:rsidRPr="00786643">
        <w:rPr>
          <w:sz w:val="24"/>
          <w:szCs w:val="24"/>
        </w:rPr>
        <w:t>17.1.4. </w:t>
      </w:r>
      <w:proofErr w:type="gramStart"/>
      <w:r w:rsidRPr="00786643">
        <w:rPr>
          <w:sz w:val="24"/>
          <w:szCs w:val="24"/>
        </w:rPr>
        <w:t>На основании результатов рассмотрения первых частей заявок на участие</w:t>
      </w:r>
      <w:r w:rsidRPr="00786643">
        <w:rPr>
          <w:sz w:val="24"/>
          <w:szCs w:val="24"/>
        </w:rPr>
        <w:br/>
        <w:t>в аукционе Комиссия принимает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w:t>
      </w:r>
      <w:r w:rsidRPr="00786643">
        <w:rPr>
          <w:sz w:val="24"/>
          <w:szCs w:val="24"/>
        </w:rPr>
        <w:br/>
        <w:t>и по основаниям, которые предусмотрены документацией.</w:t>
      </w:r>
      <w:proofErr w:type="gramEnd"/>
    </w:p>
    <w:p w:rsidR="00786643" w:rsidRPr="00786643" w:rsidRDefault="00786643" w:rsidP="00786643">
      <w:pPr>
        <w:widowControl w:val="0"/>
        <w:autoSpaceDE w:val="0"/>
        <w:autoSpaceDN w:val="0"/>
        <w:ind w:firstLine="709"/>
        <w:jc w:val="both"/>
        <w:rPr>
          <w:sz w:val="24"/>
          <w:szCs w:val="24"/>
        </w:rPr>
      </w:pPr>
      <w:r w:rsidRPr="00786643">
        <w:rPr>
          <w:sz w:val="24"/>
          <w:szCs w:val="24"/>
        </w:rPr>
        <w:t>17.1.5. На основании результатов рассмотрения первых частей заявок на участие</w:t>
      </w:r>
      <w:r w:rsidRPr="00786643">
        <w:rPr>
          <w:sz w:val="24"/>
          <w:szCs w:val="24"/>
        </w:rPr>
        <w:br/>
        <w:t>в аукционе Комиссия оформляет протокол рассмотрения первых частей заявок на участие</w:t>
      </w:r>
      <w:r w:rsidRPr="00786643">
        <w:rPr>
          <w:sz w:val="24"/>
          <w:szCs w:val="24"/>
        </w:rPr>
        <w:br/>
        <w:t>в аукционе, подписываемый всеми присутствующими на заседании членами Комиссии</w:t>
      </w:r>
      <w:r w:rsidRPr="00786643">
        <w:rPr>
          <w:sz w:val="24"/>
          <w:szCs w:val="24"/>
        </w:rPr>
        <w:br/>
        <w:t>не позднее даты окончания срока рассмотрения таких заявок.</w:t>
      </w:r>
    </w:p>
    <w:p w:rsidR="00786643" w:rsidRPr="00786643" w:rsidRDefault="00786643" w:rsidP="00786643">
      <w:pPr>
        <w:widowControl w:val="0"/>
        <w:autoSpaceDE w:val="0"/>
        <w:autoSpaceDN w:val="0"/>
        <w:ind w:firstLine="709"/>
        <w:jc w:val="both"/>
        <w:rPr>
          <w:sz w:val="24"/>
          <w:szCs w:val="24"/>
        </w:rPr>
      </w:pPr>
      <w:r w:rsidRPr="00786643">
        <w:rPr>
          <w:sz w:val="24"/>
          <w:szCs w:val="24"/>
        </w:rPr>
        <w:t xml:space="preserve">17.1.6. Указанный в подпункте 17.1.5 </w:t>
      </w:r>
      <w:proofErr w:type="gramStart"/>
      <w:r w:rsidRPr="00786643">
        <w:rPr>
          <w:sz w:val="24"/>
          <w:szCs w:val="24"/>
        </w:rPr>
        <w:t>настоящего раздела протокол</w:t>
      </w:r>
      <w:proofErr w:type="gramEnd"/>
      <w:r w:rsidRPr="00786643">
        <w:rPr>
          <w:sz w:val="24"/>
          <w:szCs w:val="24"/>
        </w:rPr>
        <w:t xml:space="preserve"> не позднее чем через 3 (три) дня со дня его подписания, направляется Заказчиком оператору электронной площадки и размещается в единой информационной системе.</w:t>
      </w:r>
    </w:p>
    <w:p w:rsidR="00786643" w:rsidRPr="00786643" w:rsidRDefault="00786643" w:rsidP="00786643">
      <w:pPr>
        <w:widowControl w:val="0"/>
        <w:autoSpaceDE w:val="0"/>
        <w:autoSpaceDN w:val="0"/>
        <w:ind w:firstLine="709"/>
        <w:jc w:val="both"/>
        <w:rPr>
          <w:sz w:val="24"/>
          <w:szCs w:val="24"/>
        </w:rPr>
      </w:pPr>
      <w:r w:rsidRPr="00786643">
        <w:rPr>
          <w:sz w:val="24"/>
          <w:szCs w:val="24"/>
        </w:rPr>
        <w:t>17.1.7. В случае</w:t>
      </w:r>
      <w:proofErr w:type="gramStart"/>
      <w:r w:rsidRPr="00786643">
        <w:rPr>
          <w:sz w:val="24"/>
          <w:szCs w:val="24"/>
        </w:rPr>
        <w:t>,</w:t>
      </w:r>
      <w:proofErr w:type="gramEnd"/>
      <w:r w:rsidRPr="00786643">
        <w:rPr>
          <w:sz w:val="24"/>
          <w:szCs w:val="24"/>
        </w:rPr>
        <w:t xml:space="preserve"> если по окончании срока подачи заявок на участие в аукционе</w:t>
      </w:r>
      <w:r w:rsidRPr="00786643">
        <w:rPr>
          <w:sz w:val="24"/>
          <w:szCs w:val="24"/>
        </w:rPr>
        <w:br/>
        <w:t>не подано ни одной заявки, подана только одна заявка или по результатам рассмотрения первых частей заявок на участие в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w:t>
      </w:r>
      <w:r w:rsidRPr="00786643">
        <w:rPr>
          <w:sz w:val="24"/>
          <w:szCs w:val="24"/>
        </w:rPr>
        <w:t>и</w:t>
      </w:r>
      <w:r w:rsidRPr="00786643">
        <w:rPr>
          <w:sz w:val="24"/>
          <w:szCs w:val="24"/>
        </w:rPr>
        <w:t>ком, такой аукцион признается несостоявшимся. В протокол, указанный в подпункте 17.1.5 н</w:t>
      </w:r>
      <w:r w:rsidRPr="00786643">
        <w:rPr>
          <w:sz w:val="24"/>
          <w:szCs w:val="24"/>
        </w:rPr>
        <w:t>а</w:t>
      </w:r>
      <w:r w:rsidRPr="00786643">
        <w:rPr>
          <w:sz w:val="24"/>
          <w:szCs w:val="24"/>
        </w:rPr>
        <w:t xml:space="preserve">стоящего раздела, вносится информация о признании такого аукциона </w:t>
      </w:r>
      <w:proofErr w:type="gramStart"/>
      <w:r w:rsidRPr="00786643">
        <w:rPr>
          <w:sz w:val="24"/>
          <w:szCs w:val="24"/>
        </w:rPr>
        <w:t>несостоявшимся</w:t>
      </w:r>
      <w:proofErr w:type="gramEnd"/>
      <w:r w:rsidRPr="00786643">
        <w:rPr>
          <w:sz w:val="24"/>
          <w:szCs w:val="24"/>
        </w:rPr>
        <w:t>.</w:t>
      </w:r>
    </w:p>
    <w:p w:rsidR="00786643" w:rsidRPr="00786643" w:rsidRDefault="00786643" w:rsidP="00786643">
      <w:pPr>
        <w:widowControl w:val="0"/>
        <w:autoSpaceDE w:val="0"/>
        <w:autoSpaceDN w:val="0"/>
        <w:ind w:firstLine="709"/>
        <w:jc w:val="both"/>
        <w:rPr>
          <w:sz w:val="24"/>
          <w:szCs w:val="24"/>
        </w:rPr>
      </w:pPr>
      <w:r w:rsidRPr="00786643">
        <w:rPr>
          <w:sz w:val="24"/>
          <w:szCs w:val="24"/>
        </w:rPr>
        <w:t>17.2. Порядок рассмотрения вторых частей заявок и подведения итогов аукциона:</w:t>
      </w:r>
    </w:p>
    <w:p w:rsidR="00786643" w:rsidRPr="00786643" w:rsidRDefault="00786643" w:rsidP="00786643">
      <w:pPr>
        <w:widowControl w:val="0"/>
        <w:autoSpaceDE w:val="0"/>
        <w:autoSpaceDN w:val="0"/>
        <w:ind w:firstLine="709"/>
        <w:jc w:val="both"/>
        <w:rPr>
          <w:sz w:val="24"/>
          <w:szCs w:val="24"/>
        </w:rPr>
      </w:pPr>
      <w:r w:rsidRPr="00786643">
        <w:rPr>
          <w:sz w:val="24"/>
          <w:szCs w:val="24"/>
        </w:rPr>
        <w:t>17.2.1. Рассмотрение вторых частей заявок и подведение итогов аукциона осуществляе</w:t>
      </w:r>
      <w:r w:rsidRPr="00786643">
        <w:rPr>
          <w:sz w:val="24"/>
          <w:szCs w:val="24"/>
        </w:rPr>
        <w:t>т</w:t>
      </w:r>
      <w:r w:rsidRPr="00786643">
        <w:rPr>
          <w:sz w:val="24"/>
          <w:szCs w:val="24"/>
        </w:rPr>
        <w:t>ся в срок, установленный в извещении о проведен</w:t>
      </w:r>
      <w:proofErr w:type="gramStart"/>
      <w:r w:rsidRPr="00786643">
        <w:rPr>
          <w:sz w:val="24"/>
          <w:szCs w:val="24"/>
        </w:rPr>
        <w:t>ии ау</w:t>
      </w:r>
      <w:proofErr w:type="gramEnd"/>
      <w:r w:rsidRPr="00786643">
        <w:rPr>
          <w:sz w:val="24"/>
          <w:szCs w:val="24"/>
        </w:rPr>
        <w:t xml:space="preserve">кциона, и в разделе II. </w:t>
      </w:r>
      <w:r w:rsidRPr="00786643">
        <w:rPr>
          <w:b/>
          <w:bCs/>
          <w:sz w:val="24"/>
          <w:szCs w:val="24"/>
        </w:rPr>
        <w:t>«Информацио</w:t>
      </w:r>
      <w:r w:rsidRPr="00786643">
        <w:rPr>
          <w:b/>
          <w:bCs/>
          <w:sz w:val="24"/>
          <w:szCs w:val="24"/>
        </w:rPr>
        <w:t>н</w:t>
      </w:r>
      <w:r w:rsidRPr="00786643">
        <w:rPr>
          <w:b/>
          <w:bCs/>
          <w:sz w:val="24"/>
          <w:szCs w:val="24"/>
        </w:rPr>
        <w:t>ная карта аукциона в электронной форме»</w:t>
      </w:r>
      <w:r w:rsidRPr="00786643">
        <w:rPr>
          <w:sz w:val="24"/>
          <w:szCs w:val="24"/>
        </w:rPr>
        <w:t xml:space="preserve"> документации.</w:t>
      </w:r>
    </w:p>
    <w:p w:rsidR="00786643" w:rsidRPr="00786643" w:rsidRDefault="00786643" w:rsidP="00786643">
      <w:pPr>
        <w:widowControl w:val="0"/>
        <w:autoSpaceDE w:val="0"/>
        <w:autoSpaceDN w:val="0"/>
        <w:ind w:firstLine="709"/>
        <w:jc w:val="both"/>
        <w:rPr>
          <w:sz w:val="24"/>
          <w:szCs w:val="24"/>
        </w:rPr>
      </w:pPr>
      <w:proofErr w:type="gramStart"/>
      <w:r w:rsidRPr="00786643">
        <w:rPr>
          <w:sz w:val="24"/>
          <w:szCs w:val="24"/>
        </w:rPr>
        <w:t>При необходимости, в том числе в случае, указанном в подпункте 17.1.7 настоящего ра</w:t>
      </w:r>
      <w:r w:rsidRPr="00786643">
        <w:rPr>
          <w:sz w:val="24"/>
          <w:szCs w:val="24"/>
        </w:rPr>
        <w:t>з</w:t>
      </w:r>
      <w:r w:rsidRPr="00786643">
        <w:rPr>
          <w:sz w:val="24"/>
          <w:szCs w:val="24"/>
        </w:rPr>
        <w:t>дела, Комиссия может принять решение о сокращении или продлении срока рассмотрения вт</w:t>
      </w:r>
      <w:r w:rsidRPr="00786643">
        <w:rPr>
          <w:sz w:val="24"/>
          <w:szCs w:val="24"/>
        </w:rPr>
        <w:t>о</w:t>
      </w:r>
      <w:r w:rsidRPr="00786643">
        <w:rPr>
          <w:sz w:val="24"/>
          <w:szCs w:val="24"/>
        </w:rPr>
        <w:t>рых частей заявок и подведения итогов аукциона, установленного Положением о закупке (не может превышать 5 (пять) дней с даты с даты направления Заказчику вторых частей заявок на участие в таком аукционе).</w:t>
      </w:r>
      <w:proofErr w:type="gramEnd"/>
    </w:p>
    <w:p w:rsidR="00786643" w:rsidRPr="00786643" w:rsidRDefault="00786643" w:rsidP="00786643">
      <w:pPr>
        <w:widowControl w:val="0"/>
        <w:autoSpaceDE w:val="0"/>
        <w:autoSpaceDN w:val="0"/>
        <w:ind w:firstLine="709"/>
        <w:jc w:val="both"/>
        <w:rPr>
          <w:sz w:val="24"/>
          <w:szCs w:val="24"/>
        </w:rPr>
      </w:pPr>
      <w:r w:rsidRPr="00786643">
        <w:rPr>
          <w:sz w:val="24"/>
          <w:szCs w:val="24"/>
        </w:rPr>
        <w:t>17.2.2. Комиссия рассматривает вторые части заявок на участие в аукционе, информацию и электронные документы, предусмотренные пунктом 13.3 настоящего раздела, направленные Заказчику оператором электронной площадки, в части соответствия их требованиям, устано</w:t>
      </w:r>
      <w:r w:rsidRPr="00786643">
        <w:rPr>
          <w:sz w:val="24"/>
          <w:szCs w:val="24"/>
        </w:rPr>
        <w:t>в</w:t>
      </w:r>
      <w:r w:rsidRPr="00786643">
        <w:rPr>
          <w:sz w:val="24"/>
          <w:szCs w:val="24"/>
        </w:rPr>
        <w:t>ленным документацией.</w:t>
      </w:r>
    </w:p>
    <w:p w:rsidR="00786643" w:rsidRPr="00786643" w:rsidRDefault="00786643" w:rsidP="00786643">
      <w:pPr>
        <w:widowControl w:val="0"/>
        <w:autoSpaceDE w:val="0"/>
        <w:autoSpaceDN w:val="0"/>
        <w:ind w:firstLine="709"/>
        <w:jc w:val="both"/>
        <w:rPr>
          <w:sz w:val="24"/>
          <w:szCs w:val="24"/>
        </w:rPr>
      </w:pPr>
      <w:r w:rsidRPr="00786643">
        <w:rPr>
          <w:sz w:val="24"/>
          <w:szCs w:val="24"/>
        </w:rPr>
        <w:t>17.2.3. При рассмотрении заявок, участник закупки не допускается Комиссией</w:t>
      </w:r>
      <w:r w:rsidRPr="00786643">
        <w:rPr>
          <w:sz w:val="24"/>
          <w:szCs w:val="24"/>
        </w:rPr>
        <w:br/>
        <w:t>к участию в закупке в случаях, установленных в подразделе 7 документации.</w:t>
      </w:r>
    </w:p>
    <w:p w:rsidR="00786643" w:rsidRPr="00786643" w:rsidRDefault="00786643" w:rsidP="00786643">
      <w:pPr>
        <w:widowControl w:val="0"/>
        <w:autoSpaceDE w:val="0"/>
        <w:autoSpaceDN w:val="0"/>
        <w:ind w:firstLine="709"/>
        <w:jc w:val="both"/>
        <w:rPr>
          <w:sz w:val="24"/>
          <w:szCs w:val="24"/>
        </w:rPr>
      </w:pPr>
      <w:r w:rsidRPr="00786643">
        <w:rPr>
          <w:sz w:val="24"/>
          <w:szCs w:val="24"/>
        </w:rPr>
        <w:t>17.2.4. Заказчик вправе проверять участников закупки и предлагаемые ими товары, раб</w:t>
      </w:r>
      <w:r w:rsidRPr="00786643">
        <w:rPr>
          <w:sz w:val="24"/>
          <w:szCs w:val="24"/>
        </w:rPr>
        <w:t>о</w:t>
      </w:r>
      <w:r w:rsidRPr="00786643">
        <w:rPr>
          <w:sz w:val="24"/>
          <w:szCs w:val="24"/>
        </w:rPr>
        <w:t>ты, услуги на соответствие требованиям документации, достоверность сведений, информации, документов, содержащихся в заявках, в том числе путем получения сведений из любых офиц</w:t>
      </w:r>
      <w:r w:rsidRPr="00786643">
        <w:rPr>
          <w:sz w:val="24"/>
          <w:szCs w:val="24"/>
        </w:rPr>
        <w:t>и</w:t>
      </w:r>
      <w:r w:rsidRPr="00786643">
        <w:rPr>
          <w:sz w:val="24"/>
          <w:szCs w:val="24"/>
        </w:rPr>
        <w:t>альных источников, использование которых не противоречит законодательству Российской Ф</w:t>
      </w:r>
      <w:r w:rsidRPr="00786643">
        <w:rPr>
          <w:sz w:val="24"/>
          <w:szCs w:val="24"/>
        </w:rPr>
        <w:t>е</w:t>
      </w:r>
      <w:r w:rsidRPr="00786643">
        <w:rPr>
          <w:sz w:val="24"/>
          <w:szCs w:val="24"/>
        </w:rPr>
        <w:t>дерации.</w:t>
      </w:r>
    </w:p>
    <w:p w:rsidR="00786643" w:rsidRPr="00786643" w:rsidRDefault="00786643" w:rsidP="00786643">
      <w:pPr>
        <w:widowControl w:val="0"/>
        <w:autoSpaceDE w:val="0"/>
        <w:autoSpaceDN w:val="0"/>
        <w:ind w:firstLine="709"/>
        <w:jc w:val="both"/>
        <w:rPr>
          <w:sz w:val="24"/>
          <w:szCs w:val="24"/>
        </w:rPr>
      </w:pPr>
      <w:r w:rsidRPr="00786643">
        <w:rPr>
          <w:sz w:val="24"/>
          <w:szCs w:val="24"/>
        </w:rPr>
        <w:lastRenderedPageBreak/>
        <w:t xml:space="preserve">17.2.5. На основании результатов рассмотрения вторых частей заявок на участие </w:t>
      </w:r>
      <w:r w:rsidRPr="00786643">
        <w:rPr>
          <w:sz w:val="24"/>
          <w:szCs w:val="24"/>
        </w:rPr>
        <w:br/>
        <w:t>в аукционе Комиссия принимает решение о соответствии или несоответствии заявки на участие в таком аукционе требованиям, установленным пунктом 13.3 настоящего раздела.</w:t>
      </w:r>
    </w:p>
    <w:p w:rsidR="00786643" w:rsidRPr="00786643" w:rsidRDefault="00786643" w:rsidP="00786643">
      <w:pPr>
        <w:widowControl w:val="0"/>
        <w:autoSpaceDE w:val="0"/>
        <w:autoSpaceDN w:val="0"/>
        <w:ind w:firstLine="709"/>
        <w:jc w:val="both"/>
        <w:rPr>
          <w:sz w:val="24"/>
          <w:szCs w:val="24"/>
        </w:rPr>
      </w:pPr>
      <w:r w:rsidRPr="00786643">
        <w:rPr>
          <w:sz w:val="24"/>
          <w:szCs w:val="24"/>
        </w:rPr>
        <w:t>17.2.6. После направления оператором электронной площадки информации, указанной в пунктах 18.8 - 18.9 настоящего раздела, и вторых частей заявок участников закупки Комиссия на основании результатов рассмотрения заявок на участие в такой закупке присваивает каждой такой заявке порядковый номер в порядке уменьшения степени выгодности содержащихся</w:t>
      </w:r>
      <w:r w:rsidRPr="00786643">
        <w:rPr>
          <w:sz w:val="24"/>
          <w:szCs w:val="24"/>
        </w:rPr>
        <w:br/>
        <w:t xml:space="preserve">в них условий исполнения договора. </w:t>
      </w:r>
    </w:p>
    <w:p w:rsidR="00786643" w:rsidRPr="00786643" w:rsidRDefault="00786643" w:rsidP="00786643">
      <w:pPr>
        <w:widowControl w:val="0"/>
        <w:autoSpaceDE w:val="0"/>
        <w:autoSpaceDN w:val="0"/>
        <w:ind w:firstLine="709"/>
        <w:jc w:val="both"/>
        <w:rPr>
          <w:sz w:val="24"/>
          <w:szCs w:val="24"/>
        </w:rPr>
      </w:pPr>
      <w:r w:rsidRPr="00786643">
        <w:rPr>
          <w:sz w:val="24"/>
          <w:szCs w:val="24"/>
        </w:rPr>
        <w:t>Заявке на участие в аукционе, содержащей наименьшее ценовое предложение, присва</w:t>
      </w:r>
      <w:r w:rsidRPr="00786643">
        <w:rPr>
          <w:sz w:val="24"/>
          <w:szCs w:val="24"/>
        </w:rPr>
        <w:t>и</w:t>
      </w:r>
      <w:r w:rsidRPr="00786643">
        <w:rPr>
          <w:sz w:val="24"/>
          <w:szCs w:val="24"/>
        </w:rPr>
        <w:t xml:space="preserve">вается первый номер. </w:t>
      </w:r>
    </w:p>
    <w:p w:rsidR="00786643" w:rsidRPr="00786643" w:rsidRDefault="00786643" w:rsidP="00786643">
      <w:pPr>
        <w:widowControl w:val="0"/>
        <w:autoSpaceDE w:val="0"/>
        <w:autoSpaceDN w:val="0"/>
        <w:ind w:firstLine="709"/>
        <w:jc w:val="both"/>
        <w:rPr>
          <w:sz w:val="24"/>
          <w:szCs w:val="24"/>
        </w:rPr>
      </w:pPr>
      <w:r w:rsidRPr="00786643">
        <w:rPr>
          <w:sz w:val="24"/>
          <w:szCs w:val="24"/>
        </w:rPr>
        <w:t>В случае</w:t>
      </w:r>
      <w:proofErr w:type="gramStart"/>
      <w:r w:rsidRPr="00786643">
        <w:rPr>
          <w:sz w:val="24"/>
          <w:szCs w:val="24"/>
        </w:rPr>
        <w:t>,</w:t>
      </w:r>
      <w:proofErr w:type="gramEnd"/>
      <w:r w:rsidRPr="00786643">
        <w:rPr>
          <w:sz w:val="24"/>
          <w:szCs w:val="24"/>
        </w:rPr>
        <w:t xml:space="preserve"> если в нескольких таких заявках содержатся одинаковые по степени выгодн</w:t>
      </w:r>
      <w:r w:rsidRPr="00786643">
        <w:rPr>
          <w:sz w:val="24"/>
          <w:szCs w:val="24"/>
        </w:rPr>
        <w:t>о</w:t>
      </w:r>
      <w:r w:rsidRPr="00786643">
        <w:rPr>
          <w:sz w:val="24"/>
          <w:szCs w:val="24"/>
        </w:rPr>
        <w:t>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786643" w:rsidRPr="00786643" w:rsidRDefault="00786643" w:rsidP="00786643">
      <w:pPr>
        <w:widowControl w:val="0"/>
        <w:autoSpaceDE w:val="0"/>
        <w:autoSpaceDN w:val="0"/>
        <w:ind w:firstLine="709"/>
        <w:jc w:val="both"/>
        <w:rPr>
          <w:sz w:val="24"/>
          <w:szCs w:val="24"/>
        </w:rPr>
      </w:pPr>
      <w:r w:rsidRPr="00786643">
        <w:rPr>
          <w:sz w:val="24"/>
          <w:szCs w:val="24"/>
        </w:rPr>
        <w:t>17.2.7. Участник аукциона, который предложил наиболее низкую цену договора, на</w:t>
      </w:r>
      <w:r w:rsidRPr="00786643">
        <w:rPr>
          <w:sz w:val="24"/>
          <w:szCs w:val="24"/>
        </w:rPr>
        <w:t>и</w:t>
      </w:r>
      <w:r w:rsidRPr="00786643">
        <w:rPr>
          <w:sz w:val="24"/>
          <w:szCs w:val="24"/>
        </w:rPr>
        <w:t>меньшую сумму цен единицы товара, работы, услуги (в случае проведения аукциона</w:t>
      </w:r>
      <w:r w:rsidRPr="00786643">
        <w:rPr>
          <w:sz w:val="24"/>
          <w:szCs w:val="24"/>
        </w:rPr>
        <w:br/>
        <w:t xml:space="preserve">в соответствии с пунктом 18.4 настоящего раздела), и заявка на </w:t>
      </w:r>
      <w:proofErr w:type="gramStart"/>
      <w:r w:rsidRPr="00786643">
        <w:rPr>
          <w:sz w:val="24"/>
          <w:szCs w:val="24"/>
        </w:rPr>
        <w:t>участие</w:t>
      </w:r>
      <w:proofErr w:type="gramEnd"/>
      <w:r w:rsidRPr="00786643">
        <w:rPr>
          <w:sz w:val="24"/>
          <w:szCs w:val="24"/>
        </w:rPr>
        <w:t xml:space="preserve"> в таком аукционе кот</w:t>
      </w:r>
      <w:r w:rsidRPr="00786643">
        <w:rPr>
          <w:sz w:val="24"/>
          <w:szCs w:val="24"/>
        </w:rPr>
        <w:t>о</w:t>
      </w:r>
      <w:r w:rsidRPr="00786643">
        <w:rPr>
          <w:sz w:val="24"/>
          <w:szCs w:val="24"/>
        </w:rPr>
        <w:t>рого соответствует требованиям, установленным документацией о нем, признается победит</w:t>
      </w:r>
      <w:r w:rsidRPr="00786643">
        <w:rPr>
          <w:sz w:val="24"/>
          <w:szCs w:val="24"/>
        </w:rPr>
        <w:t>е</w:t>
      </w:r>
      <w:r w:rsidRPr="00786643">
        <w:rPr>
          <w:sz w:val="24"/>
          <w:szCs w:val="24"/>
        </w:rPr>
        <w:t>лем аукциона.</w:t>
      </w:r>
    </w:p>
    <w:p w:rsidR="00786643" w:rsidRPr="00786643" w:rsidRDefault="00786643" w:rsidP="00786643">
      <w:pPr>
        <w:widowControl w:val="0"/>
        <w:autoSpaceDE w:val="0"/>
        <w:autoSpaceDN w:val="0"/>
        <w:ind w:firstLine="709"/>
        <w:jc w:val="both"/>
        <w:rPr>
          <w:sz w:val="24"/>
          <w:szCs w:val="24"/>
        </w:rPr>
      </w:pPr>
      <w:r w:rsidRPr="00786643">
        <w:rPr>
          <w:sz w:val="24"/>
          <w:szCs w:val="24"/>
        </w:rPr>
        <w:t>17.2.8. В случае, указанном в пункте 18.10 настоящего раздела победителем аукциона признается его участник, заявка которого поступила ранее других таких заявок, и которая соо</w:t>
      </w:r>
      <w:r w:rsidRPr="00786643">
        <w:rPr>
          <w:sz w:val="24"/>
          <w:szCs w:val="24"/>
        </w:rPr>
        <w:t>т</w:t>
      </w:r>
      <w:r w:rsidRPr="00786643">
        <w:rPr>
          <w:sz w:val="24"/>
          <w:szCs w:val="24"/>
        </w:rPr>
        <w:t>ветствует требованиям, установленным документацией.</w:t>
      </w:r>
    </w:p>
    <w:p w:rsidR="00786643" w:rsidRPr="00786643" w:rsidRDefault="00786643" w:rsidP="00786643">
      <w:pPr>
        <w:widowControl w:val="0"/>
        <w:autoSpaceDE w:val="0"/>
        <w:autoSpaceDN w:val="0"/>
        <w:ind w:firstLine="709"/>
        <w:jc w:val="both"/>
        <w:rPr>
          <w:sz w:val="24"/>
          <w:szCs w:val="24"/>
        </w:rPr>
      </w:pPr>
      <w:r w:rsidRPr="00786643">
        <w:rPr>
          <w:sz w:val="24"/>
          <w:szCs w:val="24"/>
        </w:rPr>
        <w:t>17.2.9. В случае, указанном в пункте 18.11 настоящего раздела, победителем аукциона признается участник, который предложил наиболее высокую цену за право заключения догов</w:t>
      </w:r>
      <w:r w:rsidRPr="00786643">
        <w:rPr>
          <w:sz w:val="24"/>
          <w:szCs w:val="24"/>
        </w:rPr>
        <w:t>о</w:t>
      </w:r>
      <w:r w:rsidRPr="00786643">
        <w:rPr>
          <w:sz w:val="24"/>
          <w:szCs w:val="24"/>
        </w:rPr>
        <w:t xml:space="preserve">ра и заявка на </w:t>
      </w:r>
      <w:proofErr w:type="gramStart"/>
      <w:r w:rsidRPr="00786643">
        <w:rPr>
          <w:sz w:val="24"/>
          <w:szCs w:val="24"/>
        </w:rPr>
        <w:t>участие</w:t>
      </w:r>
      <w:proofErr w:type="gramEnd"/>
      <w:r w:rsidRPr="00786643">
        <w:rPr>
          <w:sz w:val="24"/>
          <w:szCs w:val="24"/>
        </w:rPr>
        <w:t xml:space="preserve"> в таком аукционе которого соответствует требованиям, установленным документацией о таком аукционе.</w:t>
      </w:r>
    </w:p>
    <w:p w:rsidR="00786643" w:rsidRPr="00786643" w:rsidRDefault="00786643" w:rsidP="00786643">
      <w:pPr>
        <w:widowControl w:val="0"/>
        <w:autoSpaceDE w:val="0"/>
        <w:autoSpaceDN w:val="0"/>
        <w:ind w:firstLine="709"/>
        <w:jc w:val="both"/>
        <w:rPr>
          <w:sz w:val="24"/>
          <w:szCs w:val="24"/>
        </w:rPr>
      </w:pPr>
      <w:r w:rsidRPr="00786643">
        <w:rPr>
          <w:sz w:val="24"/>
          <w:szCs w:val="24"/>
        </w:rPr>
        <w:t>17.2.10. На основании результатов рассмотрения вторых частей заявок на участие</w:t>
      </w:r>
      <w:r w:rsidRPr="00786643">
        <w:rPr>
          <w:sz w:val="24"/>
          <w:szCs w:val="24"/>
        </w:rPr>
        <w:br/>
        <w:t>в аукционе Комиссия оформляет протокол рассмотрения вторых частей заявок и подведения итогов аукциона (итоговый протокол), подписываемый всеми присутствующими на заседании членами Комиссии не позднее даты окончания срока рассмотрения данных заявок.</w:t>
      </w:r>
    </w:p>
    <w:p w:rsidR="00786643" w:rsidRPr="00786643" w:rsidRDefault="00786643" w:rsidP="00786643">
      <w:pPr>
        <w:widowControl w:val="0"/>
        <w:autoSpaceDE w:val="0"/>
        <w:autoSpaceDN w:val="0"/>
        <w:ind w:firstLine="709"/>
        <w:jc w:val="both"/>
        <w:rPr>
          <w:sz w:val="24"/>
          <w:szCs w:val="24"/>
        </w:rPr>
      </w:pPr>
      <w:r w:rsidRPr="00786643">
        <w:rPr>
          <w:sz w:val="24"/>
          <w:szCs w:val="24"/>
        </w:rPr>
        <w:t>17.3. В случае</w:t>
      </w:r>
      <w:proofErr w:type="gramStart"/>
      <w:r w:rsidRPr="00786643">
        <w:rPr>
          <w:sz w:val="24"/>
          <w:szCs w:val="24"/>
        </w:rPr>
        <w:t>,</w:t>
      </w:r>
      <w:proofErr w:type="gramEnd"/>
      <w:r w:rsidRPr="00786643">
        <w:rPr>
          <w:sz w:val="24"/>
          <w:szCs w:val="24"/>
        </w:rPr>
        <w:t xml:space="preserve"> если аукцион признан не состоявшимся по основанию, предусмотренн</w:t>
      </w:r>
      <w:r w:rsidRPr="00786643">
        <w:rPr>
          <w:sz w:val="24"/>
          <w:szCs w:val="24"/>
        </w:rPr>
        <w:t>о</w:t>
      </w:r>
      <w:r w:rsidRPr="00786643">
        <w:rPr>
          <w:sz w:val="24"/>
          <w:szCs w:val="24"/>
        </w:rPr>
        <w:t>му подпунктом 17.1.6 настоящего раздела в связи с тем, что по окончании срока подачи заявок на участие в таком аукционе подана только одна заявка на участие в нем, Комиссия в течение 10 (десяти) дней с даты получения единственной заявки на участие в таком аукционе и док</w:t>
      </w:r>
      <w:r w:rsidRPr="00786643">
        <w:rPr>
          <w:sz w:val="24"/>
          <w:szCs w:val="24"/>
        </w:rPr>
        <w:t>у</w:t>
      </w:r>
      <w:r w:rsidRPr="00786643">
        <w:rPr>
          <w:sz w:val="24"/>
          <w:szCs w:val="24"/>
        </w:rPr>
        <w:t>ментов, предусмотренных пунктом 13.5 настоящего раздела, рассматривает заявку на предмет соответствия требованиям документации о таком аукционе и оформляет протокол рассмотр</w:t>
      </w:r>
      <w:r w:rsidRPr="00786643">
        <w:rPr>
          <w:sz w:val="24"/>
          <w:szCs w:val="24"/>
        </w:rPr>
        <w:t>е</w:t>
      </w:r>
      <w:r w:rsidRPr="00786643">
        <w:rPr>
          <w:sz w:val="24"/>
          <w:szCs w:val="24"/>
        </w:rPr>
        <w:t>ния единственной заявки и подведения итогов аукциона (итоговый протокол), подписанный всеми присутствующими на заседании членами Комиссии.</w:t>
      </w:r>
    </w:p>
    <w:p w:rsidR="00786643" w:rsidRPr="00786643" w:rsidRDefault="00786643" w:rsidP="00786643">
      <w:pPr>
        <w:widowControl w:val="0"/>
        <w:autoSpaceDE w:val="0"/>
        <w:autoSpaceDN w:val="0"/>
        <w:ind w:firstLine="709"/>
        <w:jc w:val="both"/>
        <w:rPr>
          <w:sz w:val="24"/>
          <w:szCs w:val="24"/>
        </w:rPr>
      </w:pPr>
      <w:r w:rsidRPr="00786643">
        <w:rPr>
          <w:sz w:val="24"/>
          <w:szCs w:val="24"/>
        </w:rPr>
        <w:t xml:space="preserve">17.4. Указанный в подпункте 17.2.10 и пункте 17.3 </w:t>
      </w:r>
      <w:proofErr w:type="gramStart"/>
      <w:r w:rsidRPr="00786643">
        <w:rPr>
          <w:sz w:val="24"/>
          <w:szCs w:val="24"/>
        </w:rPr>
        <w:t>настоящего раздела протокол</w:t>
      </w:r>
      <w:proofErr w:type="gramEnd"/>
      <w:r w:rsidRPr="00786643">
        <w:rPr>
          <w:sz w:val="24"/>
          <w:szCs w:val="24"/>
        </w:rPr>
        <w:br/>
        <w:t>не позднее чем через 3 (три) дня со дня его подписания, направляется Заказчиком оператору электронной площадки и размещается в единой информационной системе.</w:t>
      </w:r>
    </w:p>
    <w:p w:rsidR="00786643" w:rsidRPr="00786643" w:rsidRDefault="00786643" w:rsidP="00786643">
      <w:pPr>
        <w:widowControl w:val="0"/>
        <w:autoSpaceDE w:val="0"/>
        <w:autoSpaceDN w:val="0"/>
        <w:ind w:firstLine="709"/>
        <w:jc w:val="both"/>
        <w:rPr>
          <w:sz w:val="24"/>
          <w:szCs w:val="24"/>
        </w:rPr>
      </w:pPr>
      <w:r w:rsidRPr="00786643">
        <w:rPr>
          <w:sz w:val="24"/>
          <w:szCs w:val="24"/>
        </w:rPr>
        <w:t>17.5. В случае</w:t>
      </w:r>
      <w:proofErr w:type="gramStart"/>
      <w:r w:rsidRPr="00786643">
        <w:rPr>
          <w:sz w:val="24"/>
          <w:szCs w:val="24"/>
        </w:rPr>
        <w:t>,</w:t>
      </w:r>
      <w:proofErr w:type="gramEnd"/>
      <w:r w:rsidRPr="00786643">
        <w:rPr>
          <w:sz w:val="24"/>
          <w:szCs w:val="24"/>
        </w:rPr>
        <w:t xml:space="preserve"> если Комиссией принято решение о несоответствии требованиям, уст</w:t>
      </w:r>
      <w:r w:rsidRPr="00786643">
        <w:rPr>
          <w:sz w:val="24"/>
          <w:szCs w:val="24"/>
        </w:rPr>
        <w:t>а</w:t>
      </w:r>
      <w:r w:rsidRPr="00786643">
        <w:rPr>
          <w:sz w:val="24"/>
          <w:szCs w:val="24"/>
        </w:rPr>
        <w:t>новленным документацией об аукционе, всех вторых частей заявок на участие в нем, или о с</w:t>
      </w:r>
      <w:r w:rsidRPr="00786643">
        <w:rPr>
          <w:sz w:val="24"/>
          <w:szCs w:val="24"/>
        </w:rPr>
        <w:t>о</w:t>
      </w:r>
      <w:r w:rsidRPr="00786643">
        <w:rPr>
          <w:sz w:val="24"/>
          <w:szCs w:val="24"/>
        </w:rPr>
        <w:t>ответствии указанным требованиям только одной второй части заявки на участие в нем</w:t>
      </w:r>
      <w:r w:rsidRPr="00786643">
        <w:rPr>
          <w:sz w:val="24"/>
          <w:szCs w:val="24"/>
        </w:rPr>
        <w:br/>
        <w:t>в протокол, указанный в подпункте 17.2.10 настоящего раздела, вносится информация</w:t>
      </w:r>
      <w:r w:rsidRPr="00786643">
        <w:rPr>
          <w:sz w:val="24"/>
          <w:szCs w:val="24"/>
        </w:rPr>
        <w:br/>
        <w:t>о признании такого аукциона несостоявшимся.</w:t>
      </w:r>
    </w:p>
    <w:p w:rsidR="00786643" w:rsidRPr="00786643" w:rsidRDefault="00786643" w:rsidP="00786643">
      <w:pPr>
        <w:widowControl w:val="0"/>
        <w:autoSpaceDE w:val="0"/>
        <w:autoSpaceDN w:val="0"/>
        <w:spacing w:before="120"/>
        <w:ind w:firstLine="709"/>
        <w:jc w:val="both"/>
        <w:rPr>
          <w:sz w:val="24"/>
          <w:szCs w:val="24"/>
        </w:rPr>
      </w:pPr>
      <w:r w:rsidRPr="00786643">
        <w:rPr>
          <w:b/>
          <w:bCs/>
          <w:sz w:val="24"/>
          <w:szCs w:val="24"/>
        </w:rPr>
        <w:t xml:space="preserve">18. Процедура проведения аукциона </w:t>
      </w:r>
      <w:r w:rsidRPr="00786643">
        <w:rPr>
          <w:sz w:val="24"/>
          <w:szCs w:val="24"/>
        </w:rPr>
        <w:t>в соответствии со статьей 3.3 Закона № 223-Ф3.</w:t>
      </w:r>
    </w:p>
    <w:p w:rsidR="00786643" w:rsidRPr="00786643" w:rsidRDefault="00786643" w:rsidP="00786643">
      <w:pPr>
        <w:widowControl w:val="0"/>
        <w:autoSpaceDE w:val="0"/>
        <w:autoSpaceDN w:val="0"/>
        <w:ind w:firstLine="709"/>
        <w:jc w:val="both"/>
        <w:rPr>
          <w:sz w:val="24"/>
          <w:szCs w:val="24"/>
        </w:rPr>
      </w:pPr>
      <w:r w:rsidRPr="00786643">
        <w:rPr>
          <w:sz w:val="24"/>
          <w:szCs w:val="24"/>
        </w:rPr>
        <w:t>18.1. Аукцион проводится на электронной площадке в день и время начала проведения такого аукциона, в соответствии со временем часовой зоны, в которой расположен Заказчик, указанной в извещении о проведен</w:t>
      </w:r>
      <w:proofErr w:type="gramStart"/>
      <w:r w:rsidRPr="00786643">
        <w:rPr>
          <w:sz w:val="24"/>
          <w:szCs w:val="24"/>
        </w:rPr>
        <w:t>ии ау</w:t>
      </w:r>
      <w:proofErr w:type="gramEnd"/>
      <w:r w:rsidRPr="00786643">
        <w:rPr>
          <w:sz w:val="24"/>
          <w:szCs w:val="24"/>
        </w:rPr>
        <w:t xml:space="preserve">кциона, и в разделе </w:t>
      </w:r>
      <w:r w:rsidRPr="00786643">
        <w:rPr>
          <w:sz w:val="24"/>
          <w:szCs w:val="24"/>
          <w:lang w:val="en-US"/>
        </w:rPr>
        <w:t>II</w:t>
      </w:r>
      <w:r w:rsidRPr="00786643">
        <w:rPr>
          <w:sz w:val="24"/>
          <w:szCs w:val="24"/>
        </w:rPr>
        <w:t xml:space="preserve">. </w:t>
      </w:r>
      <w:r w:rsidRPr="00786643">
        <w:rPr>
          <w:b/>
          <w:bCs/>
          <w:sz w:val="24"/>
          <w:szCs w:val="24"/>
        </w:rPr>
        <w:t>«Информационная карта ау</w:t>
      </w:r>
      <w:r w:rsidRPr="00786643">
        <w:rPr>
          <w:b/>
          <w:bCs/>
          <w:sz w:val="24"/>
          <w:szCs w:val="24"/>
        </w:rPr>
        <w:t>к</w:t>
      </w:r>
      <w:r w:rsidRPr="00786643">
        <w:rPr>
          <w:b/>
          <w:bCs/>
          <w:sz w:val="24"/>
          <w:szCs w:val="24"/>
        </w:rPr>
        <w:t xml:space="preserve">циона в электронной форме» </w:t>
      </w:r>
      <w:r w:rsidRPr="00786643">
        <w:rPr>
          <w:sz w:val="24"/>
          <w:szCs w:val="24"/>
        </w:rPr>
        <w:t>документации, по завершению рассмотрения первых частей за</w:t>
      </w:r>
      <w:r w:rsidRPr="00786643">
        <w:rPr>
          <w:sz w:val="24"/>
          <w:szCs w:val="24"/>
        </w:rPr>
        <w:t>я</w:t>
      </w:r>
      <w:r w:rsidRPr="00786643">
        <w:rPr>
          <w:sz w:val="24"/>
          <w:szCs w:val="24"/>
        </w:rPr>
        <w:t>вок на участие в аукционе, в соответствии с пунктом 17.1 настоящего раздела,</w:t>
      </w:r>
      <w:r w:rsidRPr="00786643">
        <w:rPr>
          <w:sz w:val="24"/>
          <w:szCs w:val="24"/>
        </w:rPr>
        <w:br/>
        <w:t>до рассмотрения вторых частей заявок на участие в аукционе</w:t>
      </w:r>
      <w:r w:rsidRPr="00786643">
        <w:t xml:space="preserve"> </w:t>
      </w:r>
      <w:r w:rsidRPr="00786643">
        <w:rPr>
          <w:sz w:val="24"/>
          <w:szCs w:val="24"/>
        </w:rPr>
        <w:t>в соответствии с пунктом 17.2 н</w:t>
      </w:r>
      <w:r w:rsidRPr="00786643">
        <w:rPr>
          <w:sz w:val="24"/>
          <w:szCs w:val="24"/>
        </w:rPr>
        <w:t>а</w:t>
      </w:r>
      <w:r w:rsidRPr="00786643">
        <w:rPr>
          <w:sz w:val="24"/>
          <w:szCs w:val="24"/>
        </w:rPr>
        <w:t>стоящего раздела.</w:t>
      </w:r>
    </w:p>
    <w:p w:rsidR="00786643" w:rsidRPr="00786643" w:rsidRDefault="00786643" w:rsidP="00786643">
      <w:pPr>
        <w:widowControl w:val="0"/>
        <w:autoSpaceDE w:val="0"/>
        <w:autoSpaceDN w:val="0"/>
        <w:ind w:firstLine="709"/>
        <w:jc w:val="both"/>
        <w:rPr>
          <w:sz w:val="24"/>
          <w:szCs w:val="24"/>
        </w:rPr>
      </w:pPr>
      <w:r w:rsidRPr="00786643">
        <w:rPr>
          <w:sz w:val="24"/>
          <w:szCs w:val="24"/>
        </w:rPr>
        <w:t xml:space="preserve">18.2. Днем проведения является рабочий день, не ранее дня, следующего за днем </w:t>
      </w:r>
      <w:proofErr w:type="gramStart"/>
      <w:r w:rsidRPr="00786643">
        <w:rPr>
          <w:sz w:val="24"/>
          <w:szCs w:val="24"/>
        </w:rPr>
        <w:t>око</w:t>
      </w:r>
      <w:r w:rsidRPr="00786643">
        <w:rPr>
          <w:sz w:val="24"/>
          <w:szCs w:val="24"/>
        </w:rPr>
        <w:t>н</w:t>
      </w:r>
      <w:r w:rsidRPr="00786643">
        <w:rPr>
          <w:sz w:val="24"/>
          <w:szCs w:val="24"/>
        </w:rPr>
        <w:lastRenderedPageBreak/>
        <w:t>чания срока рассмотрения первых частей заявок</w:t>
      </w:r>
      <w:proofErr w:type="gramEnd"/>
      <w:r w:rsidRPr="00786643">
        <w:rPr>
          <w:sz w:val="24"/>
          <w:szCs w:val="24"/>
        </w:rPr>
        <w:t xml:space="preserve"> на участие в аукционе.</w:t>
      </w:r>
    </w:p>
    <w:p w:rsidR="00786643" w:rsidRPr="00786643" w:rsidRDefault="00786643" w:rsidP="00786643">
      <w:pPr>
        <w:widowControl w:val="0"/>
        <w:autoSpaceDE w:val="0"/>
        <w:autoSpaceDN w:val="0"/>
        <w:ind w:firstLine="709"/>
        <w:jc w:val="both"/>
        <w:rPr>
          <w:sz w:val="24"/>
          <w:szCs w:val="24"/>
        </w:rPr>
      </w:pPr>
      <w:r w:rsidRPr="00786643">
        <w:rPr>
          <w:sz w:val="24"/>
          <w:szCs w:val="24"/>
        </w:rPr>
        <w:t>18.3. Аукцион проводится путем снижения начальной (максимальной) цены договора, указанной в извещении о проведении такого аукциона, на установленную в документации в</w:t>
      </w:r>
      <w:r w:rsidRPr="00786643">
        <w:rPr>
          <w:sz w:val="24"/>
          <w:szCs w:val="24"/>
        </w:rPr>
        <w:t>е</w:t>
      </w:r>
      <w:r w:rsidRPr="00786643">
        <w:rPr>
          <w:sz w:val="24"/>
          <w:szCs w:val="24"/>
        </w:rPr>
        <w:t>личину в пределах «шага аукциона».</w:t>
      </w:r>
    </w:p>
    <w:p w:rsidR="00786643" w:rsidRPr="00786643" w:rsidRDefault="00786643" w:rsidP="00786643">
      <w:pPr>
        <w:widowControl w:val="0"/>
        <w:autoSpaceDE w:val="0"/>
        <w:autoSpaceDN w:val="0"/>
        <w:ind w:firstLine="709"/>
        <w:jc w:val="both"/>
        <w:rPr>
          <w:sz w:val="24"/>
          <w:szCs w:val="24"/>
        </w:rPr>
      </w:pPr>
      <w:r w:rsidRPr="00786643">
        <w:rPr>
          <w:sz w:val="24"/>
          <w:szCs w:val="24"/>
        </w:rPr>
        <w:t>При изменении (уменьшении) начальной (максимальной) цены договора в ходе аукци</w:t>
      </w:r>
      <w:r w:rsidRPr="00786643">
        <w:rPr>
          <w:sz w:val="24"/>
          <w:szCs w:val="24"/>
        </w:rPr>
        <w:t>о</w:t>
      </w:r>
      <w:r w:rsidRPr="00786643">
        <w:rPr>
          <w:sz w:val="24"/>
          <w:szCs w:val="24"/>
        </w:rPr>
        <w:t>на, цена единицы товара, работы, услуги уменьшается пропорционально уменьшению цены д</w:t>
      </w:r>
      <w:r w:rsidRPr="00786643">
        <w:rPr>
          <w:sz w:val="24"/>
          <w:szCs w:val="24"/>
        </w:rPr>
        <w:t>о</w:t>
      </w:r>
      <w:r w:rsidRPr="00786643">
        <w:rPr>
          <w:sz w:val="24"/>
          <w:szCs w:val="24"/>
        </w:rPr>
        <w:t>говора.</w:t>
      </w:r>
    </w:p>
    <w:p w:rsidR="00786643" w:rsidRPr="00786643" w:rsidRDefault="00786643" w:rsidP="00786643">
      <w:pPr>
        <w:widowControl w:val="0"/>
        <w:autoSpaceDE w:val="0"/>
        <w:autoSpaceDN w:val="0"/>
        <w:ind w:firstLine="709"/>
        <w:jc w:val="both"/>
        <w:rPr>
          <w:sz w:val="24"/>
          <w:szCs w:val="24"/>
        </w:rPr>
      </w:pPr>
      <w:r w:rsidRPr="00786643">
        <w:rPr>
          <w:sz w:val="24"/>
          <w:szCs w:val="24"/>
        </w:rPr>
        <w:t>18.4. В случае</w:t>
      </w:r>
      <w:proofErr w:type="gramStart"/>
      <w:r w:rsidRPr="00786643">
        <w:rPr>
          <w:sz w:val="24"/>
          <w:szCs w:val="24"/>
        </w:rPr>
        <w:t>,</w:t>
      </w:r>
      <w:proofErr w:type="gramEnd"/>
      <w:r w:rsidRPr="00786643">
        <w:rPr>
          <w:sz w:val="24"/>
          <w:szCs w:val="24"/>
        </w:rPr>
        <w:t xml:space="preserve"> если в извещении и документации об аукционе количество поставляемых товаров, объем подлежащих выполнению работ, оказанию услуг невозможно определить, ау</w:t>
      </w:r>
      <w:r w:rsidRPr="00786643">
        <w:rPr>
          <w:sz w:val="24"/>
          <w:szCs w:val="24"/>
        </w:rPr>
        <w:t>к</w:t>
      </w:r>
      <w:r w:rsidRPr="00786643">
        <w:rPr>
          <w:sz w:val="24"/>
          <w:szCs w:val="24"/>
        </w:rPr>
        <w:t>цион проводится путем снижения начальной суммы цен единицы товара, работы, услуги</w:t>
      </w:r>
      <w:r w:rsidRPr="00786643">
        <w:rPr>
          <w:sz w:val="24"/>
          <w:szCs w:val="24"/>
        </w:rPr>
        <w:br/>
        <w:t>в порядке, установленном настоящим разделом.</w:t>
      </w:r>
    </w:p>
    <w:p w:rsidR="00786643" w:rsidRPr="00786643" w:rsidRDefault="00786643" w:rsidP="00786643">
      <w:pPr>
        <w:widowControl w:val="0"/>
        <w:autoSpaceDE w:val="0"/>
        <w:autoSpaceDN w:val="0"/>
        <w:ind w:firstLine="709"/>
        <w:jc w:val="both"/>
        <w:rPr>
          <w:sz w:val="24"/>
          <w:szCs w:val="24"/>
        </w:rPr>
      </w:pPr>
      <w:r w:rsidRPr="00786643">
        <w:rPr>
          <w:sz w:val="24"/>
          <w:szCs w:val="24"/>
        </w:rPr>
        <w:t>18.5. Предложение о цене договора либо о цене единицы товара, работы, услуги,</w:t>
      </w:r>
      <w:r w:rsidRPr="00786643">
        <w:rPr>
          <w:sz w:val="24"/>
          <w:szCs w:val="24"/>
        </w:rPr>
        <w:br/>
        <w:t>не должно превышать начальную (максимальную) цену договора либо цену единицы товара, работы, услуги, в том числе за вычетом ставки НДС, указанной в документации, в связи</w:t>
      </w:r>
      <w:r w:rsidRPr="00786643">
        <w:rPr>
          <w:sz w:val="24"/>
          <w:szCs w:val="24"/>
        </w:rPr>
        <w:br/>
        <w:t>с применением участником закупки упрощенной системы налогообложения.</w:t>
      </w:r>
    </w:p>
    <w:p w:rsidR="00786643" w:rsidRPr="00786643" w:rsidRDefault="00786643" w:rsidP="00786643">
      <w:pPr>
        <w:widowControl w:val="0"/>
        <w:autoSpaceDE w:val="0"/>
        <w:autoSpaceDN w:val="0"/>
        <w:ind w:firstLine="709"/>
        <w:jc w:val="both"/>
        <w:rPr>
          <w:sz w:val="24"/>
          <w:szCs w:val="24"/>
        </w:rPr>
      </w:pPr>
      <w:r w:rsidRPr="00786643">
        <w:rPr>
          <w:sz w:val="24"/>
          <w:szCs w:val="24"/>
        </w:rPr>
        <w:t>18.6. При проведен</w:t>
      </w:r>
      <w:proofErr w:type="gramStart"/>
      <w:r w:rsidRPr="00786643">
        <w:rPr>
          <w:sz w:val="24"/>
          <w:szCs w:val="24"/>
        </w:rPr>
        <w:t>ии ау</w:t>
      </w:r>
      <w:proofErr w:type="gramEnd"/>
      <w:r w:rsidRPr="00786643">
        <w:rPr>
          <w:sz w:val="24"/>
          <w:szCs w:val="24"/>
        </w:rPr>
        <w:t>кциона устанавливается время приема предложений о цене д</w:t>
      </w:r>
      <w:r w:rsidRPr="00786643">
        <w:rPr>
          <w:sz w:val="24"/>
          <w:szCs w:val="24"/>
        </w:rPr>
        <w:t>о</w:t>
      </w:r>
      <w:r w:rsidRPr="00786643">
        <w:rPr>
          <w:sz w:val="24"/>
          <w:szCs w:val="24"/>
        </w:rPr>
        <w:t>говора участников такого аукциона, составляющее 10 (десять) минут от начала проведения т</w:t>
      </w:r>
      <w:r w:rsidRPr="00786643">
        <w:rPr>
          <w:sz w:val="24"/>
          <w:szCs w:val="24"/>
        </w:rPr>
        <w:t>а</w:t>
      </w:r>
      <w:r w:rsidRPr="00786643">
        <w:rPr>
          <w:sz w:val="24"/>
          <w:szCs w:val="24"/>
        </w:rPr>
        <w:t>кого аукциона до окончания срока подачи предложений о цене договора, а также 10 (десять) минут после поступления последнего предложения о цене договора.</w:t>
      </w:r>
    </w:p>
    <w:p w:rsidR="00786643" w:rsidRPr="00786643" w:rsidRDefault="00786643" w:rsidP="00786643">
      <w:pPr>
        <w:widowControl w:val="0"/>
        <w:autoSpaceDE w:val="0"/>
        <w:autoSpaceDN w:val="0"/>
        <w:ind w:firstLine="709"/>
        <w:jc w:val="both"/>
        <w:rPr>
          <w:sz w:val="24"/>
          <w:szCs w:val="24"/>
        </w:rPr>
      </w:pPr>
      <w:r w:rsidRPr="00786643">
        <w:rPr>
          <w:sz w:val="24"/>
          <w:szCs w:val="24"/>
        </w:rPr>
        <w:t>Если в течение указанного времени ни одного предложения о цене договора о более ни</w:t>
      </w:r>
      <w:r w:rsidRPr="00786643">
        <w:rPr>
          <w:sz w:val="24"/>
          <w:szCs w:val="24"/>
        </w:rPr>
        <w:t>з</w:t>
      </w:r>
      <w:r w:rsidRPr="00786643">
        <w:rPr>
          <w:sz w:val="24"/>
          <w:szCs w:val="24"/>
        </w:rPr>
        <w:t>кой цене договора не поступило, такой аукцион автоматически, с помощью программных и технических средств электронной площадки, обеспечивающих его проведение, завершается.</w:t>
      </w:r>
    </w:p>
    <w:p w:rsidR="00786643" w:rsidRPr="00786643" w:rsidRDefault="00786643" w:rsidP="00786643">
      <w:pPr>
        <w:widowControl w:val="0"/>
        <w:autoSpaceDE w:val="0"/>
        <w:autoSpaceDN w:val="0"/>
        <w:ind w:firstLine="709"/>
        <w:jc w:val="both"/>
        <w:rPr>
          <w:sz w:val="24"/>
          <w:szCs w:val="24"/>
        </w:rPr>
      </w:pPr>
      <w:r w:rsidRPr="00786643">
        <w:rPr>
          <w:sz w:val="24"/>
          <w:szCs w:val="24"/>
        </w:rPr>
        <w:t>18.7. Аукцион включает в себя порядок подачи его участниками предложений о цене д</w:t>
      </w:r>
      <w:r w:rsidRPr="00786643">
        <w:rPr>
          <w:sz w:val="24"/>
          <w:szCs w:val="24"/>
        </w:rPr>
        <w:t>о</w:t>
      </w:r>
      <w:r w:rsidRPr="00786643">
        <w:rPr>
          <w:sz w:val="24"/>
          <w:szCs w:val="24"/>
        </w:rPr>
        <w:t>говора с учетом следующих требований:</w:t>
      </w:r>
    </w:p>
    <w:p w:rsidR="00786643" w:rsidRPr="00786643" w:rsidRDefault="00786643" w:rsidP="00786643">
      <w:pPr>
        <w:widowControl w:val="0"/>
        <w:autoSpaceDE w:val="0"/>
        <w:autoSpaceDN w:val="0"/>
        <w:ind w:firstLine="709"/>
        <w:jc w:val="both"/>
        <w:rPr>
          <w:sz w:val="24"/>
          <w:szCs w:val="24"/>
        </w:rPr>
      </w:pPr>
      <w:r w:rsidRPr="00786643">
        <w:rPr>
          <w:sz w:val="24"/>
          <w:szCs w:val="24"/>
        </w:rPr>
        <w:t>1) </w:t>
      </w:r>
      <w:r w:rsidRPr="00786643">
        <w:rPr>
          <w:bCs/>
          <w:sz w:val="24"/>
          <w:szCs w:val="24"/>
        </w:rPr>
        <w:t>«шаг аукциона» составляет от 0,5 процента до 5 процентов начальной (максимальной) цены договора</w:t>
      </w:r>
      <w:r w:rsidRPr="00786643">
        <w:rPr>
          <w:sz w:val="24"/>
          <w:szCs w:val="24"/>
        </w:rPr>
        <w:t>;</w:t>
      </w:r>
    </w:p>
    <w:p w:rsidR="00786643" w:rsidRPr="00786643" w:rsidRDefault="00786643" w:rsidP="00786643">
      <w:pPr>
        <w:widowControl w:val="0"/>
        <w:autoSpaceDE w:val="0"/>
        <w:autoSpaceDN w:val="0"/>
        <w:ind w:firstLine="709"/>
        <w:jc w:val="both"/>
        <w:rPr>
          <w:sz w:val="24"/>
          <w:szCs w:val="24"/>
        </w:rPr>
      </w:pPr>
      <w:r w:rsidRPr="00786643">
        <w:rPr>
          <w:sz w:val="24"/>
          <w:szCs w:val="24"/>
        </w:rPr>
        <w:t>2) снижение текущего минимального предложения о цене договора осуществляется</w:t>
      </w:r>
      <w:r w:rsidRPr="00786643">
        <w:rPr>
          <w:sz w:val="24"/>
          <w:szCs w:val="24"/>
        </w:rPr>
        <w:br/>
        <w:t>на величину в пределах «шага аукциона»;</w:t>
      </w:r>
    </w:p>
    <w:p w:rsidR="00786643" w:rsidRPr="00786643" w:rsidRDefault="00786643" w:rsidP="00786643">
      <w:pPr>
        <w:widowControl w:val="0"/>
        <w:autoSpaceDE w:val="0"/>
        <w:autoSpaceDN w:val="0"/>
        <w:ind w:firstLine="709"/>
        <w:jc w:val="both"/>
        <w:rPr>
          <w:sz w:val="24"/>
          <w:szCs w:val="24"/>
        </w:rPr>
      </w:pPr>
      <w:r w:rsidRPr="00786643">
        <w:rPr>
          <w:sz w:val="24"/>
          <w:szCs w:val="24"/>
        </w:rPr>
        <w:t>3) участник аукциона не вправе подать предложение о цене договора, равное ранее п</w:t>
      </w:r>
      <w:r w:rsidRPr="00786643">
        <w:rPr>
          <w:sz w:val="24"/>
          <w:szCs w:val="24"/>
        </w:rPr>
        <w:t>о</w:t>
      </w:r>
      <w:r w:rsidRPr="00786643">
        <w:rPr>
          <w:sz w:val="24"/>
          <w:szCs w:val="24"/>
        </w:rPr>
        <w:t>данному этим участником предложению о цене договора или большее чем оно, а также пре</w:t>
      </w:r>
      <w:r w:rsidRPr="00786643">
        <w:rPr>
          <w:sz w:val="24"/>
          <w:szCs w:val="24"/>
        </w:rPr>
        <w:t>д</w:t>
      </w:r>
      <w:r w:rsidRPr="00786643">
        <w:rPr>
          <w:sz w:val="24"/>
          <w:szCs w:val="24"/>
        </w:rPr>
        <w:t>ложение о цене договора, равное нулю;</w:t>
      </w:r>
    </w:p>
    <w:p w:rsidR="00786643" w:rsidRPr="00786643" w:rsidRDefault="00786643" w:rsidP="00786643">
      <w:pPr>
        <w:widowControl w:val="0"/>
        <w:autoSpaceDE w:val="0"/>
        <w:autoSpaceDN w:val="0"/>
        <w:ind w:firstLine="709"/>
        <w:jc w:val="both"/>
        <w:rPr>
          <w:sz w:val="24"/>
          <w:szCs w:val="24"/>
        </w:rPr>
      </w:pPr>
      <w:r w:rsidRPr="00786643">
        <w:rPr>
          <w:sz w:val="24"/>
          <w:szCs w:val="24"/>
        </w:rPr>
        <w:t>4) 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86643" w:rsidRPr="00786643" w:rsidRDefault="00786643" w:rsidP="00786643">
      <w:pPr>
        <w:widowControl w:val="0"/>
        <w:autoSpaceDE w:val="0"/>
        <w:autoSpaceDN w:val="0"/>
        <w:ind w:firstLine="709"/>
        <w:jc w:val="both"/>
        <w:rPr>
          <w:sz w:val="24"/>
          <w:szCs w:val="24"/>
        </w:rPr>
      </w:pPr>
      <w:r w:rsidRPr="00786643">
        <w:rPr>
          <w:sz w:val="24"/>
          <w:szCs w:val="24"/>
        </w:rPr>
        <w:t>5)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w:t>
      </w:r>
      <w:r w:rsidRPr="00786643">
        <w:rPr>
          <w:sz w:val="24"/>
          <w:szCs w:val="24"/>
        </w:rPr>
        <w:t>и</w:t>
      </w:r>
      <w:r w:rsidRPr="00786643">
        <w:rPr>
          <w:sz w:val="24"/>
          <w:szCs w:val="24"/>
        </w:rPr>
        <w:t>ком аукциона.</w:t>
      </w:r>
    </w:p>
    <w:p w:rsidR="00786643" w:rsidRPr="00786643" w:rsidRDefault="00786643" w:rsidP="00786643">
      <w:pPr>
        <w:widowControl w:val="0"/>
        <w:autoSpaceDE w:val="0"/>
        <w:autoSpaceDN w:val="0"/>
        <w:ind w:firstLine="709"/>
        <w:jc w:val="both"/>
        <w:rPr>
          <w:sz w:val="24"/>
          <w:szCs w:val="24"/>
        </w:rPr>
      </w:pPr>
      <w:r w:rsidRPr="00786643">
        <w:rPr>
          <w:sz w:val="24"/>
          <w:szCs w:val="24"/>
        </w:rPr>
        <w:t>18.8. Оператор электронной площадки в течение часа после завершения аукциона н</w:t>
      </w:r>
      <w:r w:rsidRPr="00786643">
        <w:rPr>
          <w:sz w:val="24"/>
          <w:szCs w:val="24"/>
        </w:rPr>
        <w:t>а</w:t>
      </w:r>
      <w:r w:rsidRPr="00786643">
        <w:rPr>
          <w:sz w:val="24"/>
          <w:szCs w:val="24"/>
        </w:rPr>
        <w:t>правляет Заказчику протокол с результатами осуществленного оператором электронной пл</w:t>
      </w:r>
      <w:r w:rsidRPr="00786643">
        <w:rPr>
          <w:sz w:val="24"/>
          <w:szCs w:val="24"/>
        </w:rPr>
        <w:t>о</w:t>
      </w:r>
      <w:r w:rsidRPr="00786643">
        <w:rPr>
          <w:sz w:val="24"/>
          <w:szCs w:val="24"/>
        </w:rPr>
        <w:t>щадки сопоставления ценовых предложений, дополнительных ценовых предложений,</w:t>
      </w:r>
      <w:r w:rsidRPr="00786643">
        <w:rPr>
          <w:sz w:val="24"/>
          <w:szCs w:val="24"/>
        </w:rPr>
        <w:br/>
        <w:t>а также информацию о ценовых предложениях, дополнительных ценовых предложениях ка</w:t>
      </w:r>
      <w:r w:rsidRPr="00786643">
        <w:rPr>
          <w:sz w:val="24"/>
          <w:szCs w:val="24"/>
        </w:rPr>
        <w:t>ж</w:t>
      </w:r>
      <w:r w:rsidRPr="00786643">
        <w:rPr>
          <w:sz w:val="24"/>
          <w:szCs w:val="24"/>
        </w:rPr>
        <w:t>дого участника аукциона.</w:t>
      </w:r>
    </w:p>
    <w:p w:rsidR="00786643" w:rsidRPr="00786643" w:rsidRDefault="00786643" w:rsidP="00786643">
      <w:pPr>
        <w:widowControl w:val="0"/>
        <w:autoSpaceDE w:val="0"/>
        <w:autoSpaceDN w:val="0"/>
        <w:ind w:firstLine="709"/>
        <w:jc w:val="both"/>
        <w:rPr>
          <w:sz w:val="24"/>
          <w:szCs w:val="24"/>
        </w:rPr>
      </w:pPr>
      <w:r w:rsidRPr="00786643">
        <w:rPr>
          <w:sz w:val="24"/>
          <w:szCs w:val="24"/>
        </w:rPr>
        <w:t>Сопоставление ценовых предложений участников закупки осуществляется Заказчиком по цене без ставки НДС, ранжирование ценовых предложений осуществляется Заказчиком</w:t>
      </w:r>
      <w:r w:rsidRPr="00786643">
        <w:rPr>
          <w:sz w:val="24"/>
          <w:szCs w:val="24"/>
        </w:rPr>
        <w:br/>
        <w:t>по цене без ставки НДС.</w:t>
      </w:r>
    </w:p>
    <w:p w:rsidR="00786643" w:rsidRPr="00786643" w:rsidRDefault="00786643" w:rsidP="00786643">
      <w:pPr>
        <w:widowControl w:val="0"/>
        <w:autoSpaceDE w:val="0"/>
        <w:autoSpaceDN w:val="0"/>
        <w:ind w:firstLine="709"/>
        <w:jc w:val="both"/>
        <w:rPr>
          <w:sz w:val="24"/>
          <w:szCs w:val="24"/>
        </w:rPr>
      </w:pPr>
      <w:r w:rsidRPr="00786643">
        <w:rPr>
          <w:sz w:val="24"/>
          <w:szCs w:val="24"/>
        </w:rPr>
        <w:t>18.9. В случае</w:t>
      </w:r>
      <w:proofErr w:type="gramStart"/>
      <w:r w:rsidRPr="00786643">
        <w:rPr>
          <w:sz w:val="24"/>
          <w:szCs w:val="24"/>
        </w:rPr>
        <w:t>,</w:t>
      </w:r>
      <w:proofErr w:type="gramEnd"/>
      <w:r w:rsidRPr="00786643">
        <w:rPr>
          <w:sz w:val="24"/>
          <w:szCs w:val="24"/>
        </w:rPr>
        <w:t xml:space="preserve"> если в течение 10 (десяти) минут после начала проведения аукциона ни один из его участников не подал предложение о цене договора (сумме цен единиц товаров, р</w:t>
      </w:r>
      <w:r w:rsidRPr="00786643">
        <w:rPr>
          <w:sz w:val="24"/>
          <w:szCs w:val="24"/>
        </w:rPr>
        <w:t>а</w:t>
      </w:r>
      <w:r w:rsidRPr="00786643">
        <w:rPr>
          <w:sz w:val="24"/>
          <w:szCs w:val="24"/>
        </w:rPr>
        <w:t xml:space="preserve">бот, услуг) в соответствии с пунктом 18.3 настоящего раздела или такое предложение подал только один участник, то в течение часа после завершения аукциона оператор электронной площадки направляет Заказчику протокол с информацией о таком </w:t>
      </w:r>
      <w:proofErr w:type="gramStart"/>
      <w:r w:rsidRPr="00786643">
        <w:rPr>
          <w:sz w:val="24"/>
          <w:szCs w:val="24"/>
        </w:rPr>
        <w:t>аукционе</w:t>
      </w:r>
      <w:proofErr w:type="gramEnd"/>
      <w:r w:rsidRPr="00786643">
        <w:rPr>
          <w:sz w:val="24"/>
          <w:szCs w:val="24"/>
        </w:rPr>
        <w:t>, в котором указ</w:t>
      </w:r>
      <w:r w:rsidRPr="00786643">
        <w:rPr>
          <w:sz w:val="24"/>
          <w:szCs w:val="24"/>
        </w:rPr>
        <w:t>ы</w:t>
      </w:r>
      <w:r w:rsidRPr="00786643">
        <w:rPr>
          <w:sz w:val="24"/>
          <w:szCs w:val="24"/>
        </w:rPr>
        <w:t>ваются адрес электронной площадки, дата, время начала и окончания такого аукциона, начал</w:t>
      </w:r>
      <w:r w:rsidRPr="00786643">
        <w:rPr>
          <w:sz w:val="24"/>
          <w:szCs w:val="24"/>
        </w:rPr>
        <w:t>ь</w:t>
      </w:r>
      <w:r w:rsidRPr="00786643">
        <w:rPr>
          <w:sz w:val="24"/>
          <w:szCs w:val="24"/>
        </w:rPr>
        <w:t>ная (максимальная) цена договора, а также документы и сведения участников такого аукциона, предусмотренные пунктом 13.3 настоящего раздела (вторые части заявок на участие в таком аукционе, поданные его участниками).</w:t>
      </w:r>
    </w:p>
    <w:p w:rsidR="00786643" w:rsidRPr="00786643" w:rsidRDefault="00786643" w:rsidP="00786643">
      <w:pPr>
        <w:widowControl w:val="0"/>
        <w:autoSpaceDE w:val="0"/>
        <w:autoSpaceDN w:val="0"/>
        <w:ind w:firstLine="709"/>
        <w:jc w:val="both"/>
        <w:rPr>
          <w:sz w:val="24"/>
          <w:szCs w:val="24"/>
        </w:rPr>
      </w:pPr>
      <w:r w:rsidRPr="00786643">
        <w:rPr>
          <w:sz w:val="24"/>
          <w:szCs w:val="24"/>
        </w:rPr>
        <w:t xml:space="preserve">18.10. Ценовым предложением участников, не подавших предложение о цене договора </w:t>
      </w:r>
      <w:r w:rsidRPr="00786643">
        <w:rPr>
          <w:sz w:val="24"/>
          <w:szCs w:val="24"/>
        </w:rPr>
        <w:lastRenderedPageBreak/>
        <w:t>(сумме цен единиц товара, работы, услуги) в соответствии с пунктом 18.3 настоящего раздела, признается начальная (максимальная) цена договора либо начальная сумма цен единиц товара, работы, услуги.</w:t>
      </w:r>
    </w:p>
    <w:p w:rsidR="00786643" w:rsidRPr="00786643" w:rsidRDefault="00786643" w:rsidP="00786643">
      <w:pPr>
        <w:widowControl w:val="0"/>
        <w:autoSpaceDE w:val="0"/>
        <w:autoSpaceDN w:val="0"/>
        <w:ind w:firstLine="709"/>
        <w:jc w:val="both"/>
        <w:rPr>
          <w:sz w:val="24"/>
          <w:szCs w:val="24"/>
        </w:rPr>
      </w:pPr>
      <w:r w:rsidRPr="00786643">
        <w:rPr>
          <w:sz w:val="24"/>
          <w:szCs w:val="24"/>
        </w:rPr>
        <w:t>18.11. В случае</w:t>
      </w:r>
      <w:proofErr w:type="gramStart"/>
      <w:r w:rsidRPr="00786643">
        <w:rPr>
          <w:sz w:val="24"/>
          <w:szCs w:val="24"/>
        </w:rPr>
        <w:t>,</w:t>
      </w:r>
      <w:proofErr w:type="gramEnd"/>
      <w:r w:rsidRPr="00786643">
        <w:rPr>
          <w:sz w:val="24"/>
          <w:szCs w:val="24"/>
        </w:rPr>
        <w:t xml:space="preserve"> если при проведении аукциона цена договора снижена до нуля, такой аукцион проводится на право заключить договор. При этом</w:t>
      </w:r>
      <w:proofErr w:type="gramStart"/>
      <w:r w:rsidRPr="00786643">
        <w:rPr>
          <w:sz w:val="24"/>
          <w:szCs w:val="24"/>
        </w:rPr>
        <w:t>,</w:t>
      </w:r>
      <w:proofErr w:type="gramEnd"/>
      <w:r w:rsidRPr="00786643">
        <w:rPr>
          <w:sz w:val="24"/>
          <w:szCs w:val="24"/>
        </w:rPr>
        <w:t xml:space="preserve"> такой аукцион проводится путем повышения цены договора с учетом следующих особенностей: </w:t>
      </w:r>
    </w:p>
    <w:p w:rsidR="00786643" w:rsidRPr="00786643" w:rsidRDefault="00786643" w:rsidP="00786643">
      <w:pPr>
        <w:widowControl w:val="0"/>
        <w:ind w:firstLine="709"/>
        <w:jc w:val="both"/>
        <w:rPr>
          <w:sz w:val="24"/>
          <w:szCs w:val="24"/>
        </w:rPr>
      </w:pPr>
      <w:r w:rsidRPr="00786643">
        <w:rPr>
          <w:sz w:val="24"/>
          <w:szCs w:val="24"/>
        </w:rPr>
        <w:t>1)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w:t>
      </w:r>
      <w:r w:rsidRPr="00786643">
        <w:rPr>
          <w:sz w:val="24"/>
          <w:szCs w:val="24"/>
        </w:rPr>
        <w:br/>
        <w:t>о совершении по результатам такого аукциона сделок от имени участника закупки;</w:t>
      </w:r>
    </w:p>
    <w:p w:rsidR="00786643" w:rsidRPr="00786643" w:rsidRDefault="00786643" w:rsidP="00786643">
      <w:pPr>
        <w:widowControl w:val="0"/>
        <w:autoSpaceDE w:val="0"/>
        <w:autoSpaceDN w:val="0"/>
        <w:ind w:firstLine="709"/>
        <w:jc w:val="both"/>
        <w:rPr>
          <w:sz w:val="24"/>
          <w:szCs w:val="24"/>
        </w:rPr>
      </w:pPr>
      <w:r w:rsidRPr="00786643">
        <w:rPr>
          <w:sz w:val="24"/>
          <w:szCs w:val="24"/>
        </w:rPr>
        <w:t>2) размер обеспечения исполнения договора рассчитывается исходя из начальной (ма</w:t>
      </w:r>
      <w:r w:rsidRPr="00786643">
        <w:rPr>
          <w:sz w:val="24"/>
          <w:szCs w:val="24"/>
        </w:rPr>
        <w:t>к</w:t>
      </w:r>
      <w:r w:rsidRPr="00786643">
        <w:rPr>
          <w:sz w:val="24"/>
          <w:szCs w:val="24"/>
        </w:rPr>
        <w:t>симальной) цены договора, указанной в извещении о проведении такого аукциона.</w:t>
      </w:r>
    </w:p>
    <w:p w:rsidR="00786643" w:rsidRPr="00786643" w:rsidRDefault="00786643" w:rsidP="00786643">
      <w:pPr>
        <w:widowControl w:val="0"/>
        <w:autoSpaceDE w:val="0"/>
        <w:autoSpaceDN w:val="0"/>
        <w:spacing w:before="120"/>
        <w:ind w:firstLine="709"/>
        <w:jc w:val="both"/>
        <w:rPr>
          <w:b/>
          <w:bCs/>
          <w:sz w:val="24"/>
          <w:szCs w:val="24"/>
        </w:rPr>
      </w:pPr>
      <w:r w:rsidRPr="00786643">
        <w:rPr>
          <w:b/>
          <w:bCs/>
          <w:sz w:val="24"/>
          <w:szCs w:val="24"/>
        </w:rPr>
        <w:t>19. Заключение и изменение договора</w:t>
      </w:r>
    </w:p>
    <w:p w:rsidR="00786643" w:rsidRPr="00786643" w:rsidRDefault="00786643" w:rsidP="00786643">
      <w:pPr>
        <w:widowControl w:val="0"/>
        <w:autoSpaceDE w:val="0"/>
        <w:autoSpaceDN w:val="0"/>
        <w:ind w:firstLine="709"/>
        <w:jc w:val="both"/>
        <w:rPr>
          <w:sz w:val="24"/>
          <w:szCs w:val="24"/>
          <w:lang w:eastAsia="en-US"/>
        </w:rPr>
      </w:pPr>
      <w:r w:rsidRPr="00786643">
        <w:rPr>
          <w:sz w:val="24"/>
          <w:szCs w:val="24"/>
        </w:rPr>
        <w:t>19.1. Проект договора является неотъемлемой частью документации и представлен</w:t>
      </w:r>
      <w:r w:rsidRPr="00786643">
        <w:rPr>
          <w:sz w:val="24"/>
          <w:szCs w:val="24"/>
        </w:rPr>
        <w:br/>
        <w:t xml:space="preserve">в разделе VI. </w:t>
      </w:r>
      <w:r w:rsidRPr="00786643">
        <w:rPr>
          <w:b/>
          <w:bCs/>
          <w:sz w:val="24"/>
          <w:szCs w:val="24"/>
        </w:rPr>
        <w:t>«Проект договора»</w:t>
      </w:r>
      <w:r w:rsidRPr="00786643">
        <w:rPr>
          <w:sz w:val="24"/>
          <w:szCs w:val="24"/>
        </w:rPr>
        <w:t xml:space="preserve"> документации.</w:t>
      </w:r>
    </w:p>
    <w:p w:rsidR="00786643" w:rsidRPr="00786643" w:rsidRDefault="00786643" w:rsidP="00786643">
      <w:pPr>
        <w:widowControl w:val="0"/>
        <w:autoSpaceDE w:val="0"/>
        <w:autoSpaceDN w:val="0"/>
        <w:ind w:firstLine="709"/>
        <w:jc w:val="both"/>
        <w:rPr>
          <w:sz w:val="24"/>
          <w:szCs w:val="24"/>
        </w:rPr>
      </w:pPr>
      <w:r w:rsidRPr="00786643">
        <w:rPr>
          <w:sz w:val="24"/>
          <w:szCs w:val="24"/>
        </w:rPr>
        <w:t>19.2. Договор заключается на условиях, которые предусмотрены извещением</w:t>
      </w:r>
      <w:r w:rsidRPr="00786643">
        <w:rPr>
          <w:sz w:val="24"/>
          <w:szCs w:val="24"/>
        </w:rPr>
        <w:br/>
        <w:t>о проведен</w:t>
      </w:r>
      <w:proofErr w:type="gramStart"/>
      <w:r w:rsidRPr="00786643">
        <w:rPr>
          <w:sz w:val="24"/>
          <w:szCs w:val="24"/>
        </w:rPr>
        <w:t>ии ау</w:t>
      </w:r>
      <w:proofErr w:type="gramEnd"/>
      <w:r w:rsidRPr="00786643">
        <w:rPr>
          <w:sz w:val="24"/>
          <w:szCs w:val="24"/>
        </w:rPr>
        <w:t>кциона, документацией об аукционе, проектом договора и заявкой победителя аукциона, по цене, предложенной победителем.</w:t>
      </w:r>
    </w:p>
    <w:p w:rsidR="00786643" w:rsidRPr="00786643" w:rsidRDefault="00786643" w:rsidP="00786643">
      <w:pPr>
        <w:widowControl w:val="0"/>
        <w:autoSpaceDE w:val="0"/>
        <w:autoSpaceDN w:val="0"/>
        <w:ind w:firstLine="709"/>
        <w:jc w:val="both"/>
        <w:rPr>
          <w:sz w:val="24"/>
          <w:szCs w:val="24"/>
        </w:rPr>
      </w:pPr>
      <w:r w:rsidRPr="00786643">
        <w:rPr>
          <w:sz w:val="24"/>
          <w:szCs w:val="24"/>
        </w:rPr>
        <w:t>По согласованию сторон договор может быть заключен с победителем, участником,</w:t>
      </w:r>
      <w:r w:rsidRPr="00786643">
        <w:rPr>
          <w:sz w:val="24"/>
          <w:szCs w:val="24"/>
        </w:rPr>
        <w:br/>
        <w:t xml:space="preserve">с которым заключается договор, по цене ниже, чем </w:t>
      </w:r>
      <w:proofErr w:type="gramStart"/>
      <w:r w:rsidRPr="00786643">
        <w:rPr>
          <w:sz w:val="24"/>
          <w:szCs w:val="24"/>
        </w:rPr>
        <w:t>указана</w:t>
      </w:r>
      <w:proofErr w:type="gramEnd"/>
      <w:r w:rsidRPr="00786643">
        <w:rPr>
          <w:sz w:val="24"/>
          <w:szCs w:val="24"/>
        </w:rPr>
        <w:t xml:space="preserve"> в его заявке/предложении,</w:t>
      </w:r>
      <w:r w:rsidRPr="00786643">
        <w:rPr>
          <w:sz w:val="24"/>
          <w:szCs w:val="24"/>
        </w:rPr>
        <w:br/>
        <w:t>без изменения остальных условий договора.</w:t>
      </w:r>
    </w:p>
    <w:p w:rsidR="00786643" w:rsidRPr="00786643" w:rsidRDefault="00786643" w:rsidP="00786643">
      <w:pPr>
        <w:widowControl w:val="0"/>
        <w:autoSpaceDE w:val="0"/>
        <w:autoSpaceDN w:val="0"/>
        <w:ind w:firstLine="709"/>
        <w:jc w:val="both"/>
        <w:rPr>
          <w:sz w:val="24"/>
          <w:szCs w:val="24"/>
        </w:rPr>
      </w:pPr>
      <w:r w:rsidRPr="00786643">
        <w:rPr>
          <w:sz w:val="24"/>
          <w:szCs w:val="24"/>
        </w:rPr>
        <w:t>19.3. В случае</w:t>
      </w:r>
      <w:proofErr w:type="gramStart"/>
      <w:r w:rsidRPr="00786643">
        <w:rPr>
          <w:sz w:val="24"/>
          <w:szCs w:val="24"/>
        </w:rPr>
        <w:t>,</w:t>
      </w:r>
      <w:proofErr w:type="gramEnd"/>
      <w:r w:rsidRPr="00786643">
        <w:rPr>
          <w:sz w:val="24"/>
          <w:szCs w:val="24"/>
        </w:rPr>
        <w:t xml:space="preserve"> если это предусмотрено документацией, договор заключается только п</w:t>
      </w:r>
      <w:r w:rsidRPr="00786643">
        <w:rPr>
          <w:sz w:val="24"/>
          <w:szCs w:val="24"/>
        </w:rPr>
        <w:t>о</w:t>
      </w:r>
      <w:r w:rsidRPr="00786643">
        <w:rPr>
          <w:sz w:val="24"/>
          <w:szCs w:val="24"/>
        </w:rPr>
        <w:t>сле внесения на счет, который указан Заказчиком, участником аукциона, с которым заключае</w:t>
      </w:r>
      <w:r w:rsidRPr="00786643">
        <w:rPr>
          <w:sz w:val="24"/>
          <w:szCs w:val="24"/>
        </w:rPr>
        <w:t>т</w:t>
      </w:r>
      <w:r w:rsidRPr="00786643">
        <w:rPr>
          <w:sz w:val="24"/>
          <w:szCs w:val="24"/>
        </w:rPr>
        <w:t xml:space="preserve">ся договор, денежных средств в размере, указанном в разделе </w:t>
      </w:r>
      <w:r w:rsidRPr="00786643">
        <w:rPr>
          <w:sz w:val="24"/>
          <w:szCs w:val="24"/>
          <w:lang w:val="en-US"/>
        </w:rPr>
        <w:t>II</w:t>
      </w:r>
      <w:r w:rsidRPr="00786643">
        <w:rPr>
          <w:sz w:val="24"/>
          <w:szCs w:val="24"/>
        </w:rPr>
        <w:t xml:space="preserve">. </w:t>
      </w:r>
      <w:r w:rsidRPr="00786643">
        <w:rPr>
          <w:b/>
          <w:bCs/>
          <w:sz w:val="24"/>
          <w:szCs w:val="24"/>
        </w:rPr>
        <w:t xml:space="preserve">«Информационная карта аукциона в электронной форме» </w:t>
      </w:r>
      <w:r w:rsidRPr="00786643">
        <w:rPr>
          <w:sz w:val="24"/>
          <w:szCs w:val="24"/>
        </w:rPr>
        <w:t xml:space="preserve">документации, </w:t>
      </w:r>
      <w:proofErr w:type="gramStart"/>
      <w:r w:rsidRPr="00786643">
        <w:rPr>
          <w:sz w:val="24"/>
          <w:szCs w:val="24"/>
        </w:rPr>
        <w:t>представленных</w:t>
      </w:r>
      <w:proofErr w:type="gramEnd"/>
      <w:r w:rsidRPr="00786643">
        <w:rPr>
          <w:sz w:val="24"/>
          <w:szCs w:val="24"/>
        </w:rPr>
        <w:t xml:space="preserve"> в качестве обеспечения д</w:t>
      </w:r>
      <w:r w:rsidRPr="00786643">
        <w:rPr>
          <w:sz w:val="24"/>
          <w:szCs w:val="24"/>
        </w:rPr>
        <w:t>о</w:t>
      </w:r>
      <w:r w:rsidRPr="00786643">
        <w:rPr>
          <w:sz w:val="24"/>
          <w:szCs w:val="24"/>
        </w:rPr>
        <w:t xml:space="preserve">говора или банковской гарантии, полученной в соответствии с требованиями, указанными в подразделе 21 настоящего раздела. </w:t>
      </w:r>
    </w:p>
    <w:p w:rsidR="00786643" w:rsidRPr="00786643" w:rsidRDefault="00786643" w:rsidP="00786643">
      <w:pPr>
        <w:widowControl w:val="0"/>
        <w:autoSpaceDE w:val="0"/>
        <w:autoSpaceDN w:val="0"/>
        <w:ind w:firstLine="709"/>
        <w:jc w:val="both"/>
        <w:rPr>
          <w:sz w:val="24"/>
          <w:szCs w:val="24"/>
        </w:rPr>
      </w:pPr>
      <w:r w:rsidRPr="00786643">
        <w:rPr>
          <w:sz w:val="24"/>
          <w:szCs w:val="24"/>
        </w:rPr>
        <w:t>19.4. При заключении договора Заказчик по согласованию с участником закупки,</w:t>
      </w:r>
      <w:r w:rsidRPr="00786643">
        <w:rPr>
          <w:sz w:val="24"/>
          <w:szCs w:val="24"/>
        </w:rPr>
        <w:br/>
        <w:t>с которым заключается договор, вправе увеличить количество поставляемого товара, выпо</w:t>
      </w:r>
      <w:r w:rsidRPr="00786643">
        <w:rPr>
          <w:sz w:val="24"/>
          <w:szCs w:val="24"/>
        </w:rPr>
        <w:t>л</w:t>
      </w:r>
      <w:r w:rsidRPr="00786643">
        <w:rPr>
          <w:sz w:val="24"/>
          <w:szCs w:val="24"/>
        </w:rPr>
        <w:t>няемой работы, оказываемой услуги на сумму, не превышающую разницы между ценой дог</w:t>
      </w:r>
      <w:r w:rsidRPr="00786643">
        <w:rPr>
          <w:sz w:val="24"/>
          <w:szCs w:val="24"/>
        </w:rPr>
        <w:t>о</w:t>
      </w:r>
      <w:r w:rsidRPr="00786643">
        <w:rPr>
          <w:sz w:val="24"/>
          <w:szCs w:val="24"/>
        </w:rPr>
        <w:t>вора, предложенной таким участником, и начальной (максимальной) ценой договора.</w:t>
      </w:r>
    </w:p>
    <w:p w:rsidR="00786643" w:rsidRPr="00786643" w:rsidRDefault="00786643" w:rsidP="00786643">
      <w:pPr>
        <w:widowControl w:val="0"/>
        <w:autoSpaceDE w:val="0"/>
        <w:autoSpaceDN w:val="0"/>
        <w:ind w:firstLine="709"/>
        <w:jc w:val="both"/>
        <w:rPr>
          <w:sz w:val="24"/>
          <w:szCs w:val="24"/>
        </w:rPr>
      </w:pPr>
      <w:r w:rsidRPr="00786643">
        <w:rPr>
          <w:sz w:val="24"/>
          <w:szCs w:val="24"/>
        </w:rPr>
        <w:t>При этом цена единицы товара, работы, услуги не должна превышать цену единицы т</w:t>
      </w:r>
      <w:r w:rsidRPr="00786643">
        <w:rPr>
          <w:sz w:val="24"/>
          <w:szCs w:val="24"/>
        </w:rPr>
        <w:t>о</w:t>
      </w:r>
      <w:r w:rsidRPr="00786643">
        <w:rPr>
          <w:sz w:val="24"/>
          <w:szCs w:val="24"/>
        </w:rPr>
        <w:t>вара, работы, услуги определяемую как частное от деления цены договора, предложенной уч</w:t>
      </w:r>
      <w:r w:rsidRPr="00786643">
        <w:rPr>
          <w:sz w:val="24"/>
          <w:szCs w:val="24"/>
        </w:rPr>
        <w:t>а</w:t>
      </w:r>
      <w:r w:rsidRPr="00786643">
        <w:rPr>
          <w:sz w:val="24"/>
          <w:szCs w:val="24"/>
        </w:rPr>
        <w:t>стником аукциона, с которым заключается договор, на количество товара, работы, услуги ук</w:t>
      </w:r>
      <w:r w:rsidRPr="00786643">
        <w:rPr>
          <w:sz w:val="24"/>
          <w:szCs w:val="24"/>
        </w:rPr>
        <w:t>а</w:t>
      </w:r>
      <w:r w:rsidRPr="00786643">
        <w:rPr>
          <w:sz w:val="24"/>
          <w:szCs w:val="24"/>
        </w:rPr>
        <w:t>занное в извещении о проведен</w:t>
      </w:r>
      <w:proofErr w:type="gramStart"/>
      <w:r w:rsidRPr="00786643">
        <w:rPr>
          <w:sz w:val="24"/>
          <w:szCs w:val="24"/>
        </w:rPr>
        <w:t>ии ау</w:t>
      </w:r>
      <w:proofErr w:type="gramEnd"/>
      <w:r w:rsidRPr="00786643">
        <w:rPr>
          <w:sz w:val="24"/>
          <w:szCs w:val="24"/>
        </w:rPr>
        <w:t xml:space="preserve">кциона и (или) документации об аукционе. </w:t>
      </w:r>
    </w:p>
    <w:p w:rsidR="00786643" w:rsidRPr="00786643" w:rsidRDefault="00786643" w:rsidP="00786643">
      <w:pPr>
        <w:widowControl w:val="0"/>
        <w:ind w:firstLine="709"/>
        <w:jc w:val="both"/>
        <w:rPr>
          <w:sz w:val="24"/>
          <w:szCs w:val="24"/>
        </w:rPr>
      </w:pPr>
      <w:r w:rsidRPr="00786643">
        <w:rPr>
          <w:sz w:val="24"/>
          <w:szCs w:val="24"/>
        </w:rPr>
        <w:t>19.5. До заключения договора Заказчик вправе предъявить требование к участнику з</w:t>
      </w:r>
      <w:r w:rsidRPr="00786643">
        <w:rPr>
          <w:sz w:val="24"/>
          <w:szCs w:val="24"/>
        </w:rPr>
        <w:t>а</w:t>
      </w:r>
      <w:r w:rsidRPr="00786643">
        <w:rPr>
          <w:sz w:val="24"/>
          <w:szCs w:val="24"/>
        </w:rPr>
        <w:t>купки, с которым заключается договор, о предоставлении информации о привлеченных субпо</w:t>
      </w:r>
      <w:r w:rsidRPr="00786643">
        <w:rPr>
          <w:sz w:val="24"/>
          <w:szCs w:val="24"/>
        </w:rPr>
        <w:t>д</w:t>
      </w:r>
      <w:r w:rsidRPr="00786643">
        <w:rPr>
          <w:sz w:val="24"/>
          <w:szCs w:val="24"/>
        </w:rPr>
        <w:t>рядчиках (соисполнителях) и заключенных с ними договорах, если такое требование было у</w:t>
      </w:r>
      <w:r w:rsidRPr="00786643">
        <w:rPr>
          <w:sz w:val="24"/>
          <w:szCs w:val="24"/>
        </w:rPr>
        <w:t>с</w:t>
      </w:r>
      <w:r w:rsidRPr="00786643">
        <w:rPr>
          <w:sz w:val="24"/>
          <w:szCs w:val="24"/>
        </w:rPr>
        <w:t>тановлено в</w:t>
      </w:r>
      <w:r w:rsidRPr="00786643">
        <w:t xml:space="preserve"> </w:t>
      </w:r>
      <w:r w:rsidRPr="00786643">
        <w:rPr>
          <w:sz w:val="24"/>
          <w:szCs w:val="24"/>
        </w:rPr>
        <w:t>извещении о проведен</w:t>
      </w:r>
      <w:proofErr w:type="gramStart"/>
      <w:r w:rsidRPr="00786643">
        <w:rPr>
          <w:sz w:val="24"/>
          <w:szCs w:val="24"/>
        </w:rPr>
        <w:t>ии ау</w:t>
      </w:r>
      <w:proofErr w:type="gramEnd"/>
      <w:r w:rsidRPr="00786643">
        <w:rPr>
          <w:sz w:val="24"/>
          <w:szCs w:val="24"/>
        </w:rPr>
        <w:t>кциона, документации об аукционе.</w:t>
      </w:r>
    </w:p>
    <w:p w:rsidR="00786643" w:rsidRPr="00786643" w:rsidRDefault="00786643" w:rsidP="00786643">
      <w:pPr>
        <w:widowControl w:val="0"/>
        <w:autoSpaceDE w:val="0"/>
        <w:autoSpaceDN w:val="0"/>
        <w:ind w:firstLine="709"/>
        <w:jc w:val="both"/>
        <w:rPr>
          <w:sz w:val="24"/>
          <w:szCs w:val="24"/>
        </w:rPr>
      </w:pPr>
      <w:r w:rsidRPr="00786643">
        <w:rPr>
          <w:sz w:val="24"/>
          <w:szCs w:val="24"/>
        </w:rPr>
        <w:t>19.6. Изменение существенных условий договора при его исполнении не допускается, за исключением изменений, предусмотренных законодательством Российской Федерации, а также за исключением их изменения по соглашению сторон (если возможность изменения условий договора была предусмотрена договором) в следующих случаях:</w:t>
      </w:r>
    </w:p>
    <w:p w:rsidR="00786643" w:rsidRPr="00786643" w:rsidRDefault="00786643" w:rsidP="00786643">
      <w:pPr>
        <w:widowControl w:val="0"/>
        <w:autoSpaceDE w:val="0"/>
        <w:autoSpaceDN w:val="0"/>
        <w:ind w:firstLine="709"/>
        <w:jc w:val="both"/>
        <w:rPr>
          <w:sz w:val="24"/>
          <w:szCs w:val="24"/>
        </w:rPr>
      </w:pPr>
      <w:r w:rsidRPr="00786643">
        <w:rPr>
          <w:sz w:val="24"/>
          <w:szCs w:val="24"/>
        </w:rPr>
        <w:t>19.6.1. При снижении цены договора без изменения предусмотренных договором кол</w:t>
      </w:r>
      <w:r w:rsidRPr="00786643">
        <w:rPr>
          <w:sz w:val="24"/>
          <w:szCs w:val="24"/>
        </w:rPr>
        <w:t>и</w:t>
      </w:r>
      <w:r w:rsidRPr="00786643">
        <w:rPr>
          <w:sz w:val="24"/>
          <w:szCs w:val="24"/>
        </w:rPr>
        <w:t>чества товара, объема работ или услуг, качества поставляемого товара, выполняемых работ, оказываемых услуг и иных условий договора;</w:t>
      </w:r>
    </w:p>
    <w:p w:rsidR="00786643" w:rsidRPr="00786643" w:rsidRDefault="00786643" w:rsidP="00786643">
      <w:pPr>
        <w:widowControl w:val="0"/>
        <w:autoSpaceDE w:val="0"/>
        <w:autoSpaceDN w:val="0"/>
        <w:ind w:firstLine="709"/>
        <w:jc w:val="both"/>
        <w:rPr>
          <w:strike/>
          <w:sz w:val="24"/>
          <w:szCs w:val="24"/>
        </w:rPr>
      </w:pPr>
      <w:r w:rsidRPr="00786643">
        <w:rPr>
          <w:sz w:val="24"/>
          <w:szCs w:val="24"/>
        </w:rPr>
        <w:t>19.6.2. </w:t>
      </w:r>
      <w:r w:rsidRPr="00786643">
        <w:rPr>
          <w:bCs/>
          <w:sz w:val="24"/>
          <w:szCs w:val="24"/>
        </w:rPr>
        <w:t>Если при исполнении договора, заключенного до 1 января 2024 года, возникли независящие от сторон договора обстоятельства, влекущие невозможность его исполнения</w:t>
      </w:r>
      <w:r w:rsidRPr="00786643">
        <w:t xml:space="preserve"> </w:t>
      </w:r>
      <w:r w:rsidRPr="00786643">
        <w:rPr>
          <w:bCs/>
          <w:sz w:val="24"/>
          <w:szCs w:val="24"/>
        </w:rPr>
        <w:t xml:space="preserve">в связи с мобилизацией в Российской Федерации в период </w:t>
      </w:r>
      <w:proofErr w:type="gramStart"/>
      <w:r w:rsidRPr="00786643">
        <w:rPr>
          <w:bCs/>
          <w:sz w:val="24"/>
          <w:szCs w:val="24"/>
        </w:rPr>
        <w:t>срока действия Указа Президента Ро</w:t>
      </w:r>
      <w:r w:rsidRPr="00786643">
        <w:rPr>
          <w:bCs/>
          <w:sz w:val="24"/>
          <w:szCs w:val="24"/>
        </w:rPr>
        <w:t>с</w:t>
      </w:r>
      <w:r w:rsidRPr="00786643">
        <w:rPr>
          <w:bCs/>
          <w:sz w:val="24"/>
          <w:szCs w:val="24"/>
        </w:rPr>
        <w:t>сийской Федерации</w:t>
      </w:r>
      <w:proofErr w:type="gramEnd"/>
      <w:r w:rsidRPr="00786643">
        <w:rPr>
          <w:bCs/>
          <w:sz w:val="24"/>
          <w:szCs w:val="24"/>
        </w:rPr>
        <w:t xml:space="preserve"> от 21 сентября 2022 г. № 647 «Об объявлении частичной мобилизации»</w:t>
      </w:r>
      <w:r w:rsidRPr="00786643">
        <w:rPr>
          <w:sz w:val="24"/>
          <w:szCs w:val="24"/>
        </w:rPr>
        <w:t>.</w:t>
      </w:r>
    </w:p>
    <w:p w:rsidR="00786643" w:rsidRPr="00786643" w:rsidRDefault="00786643" w:rsidP="00786643">
      <w:pPr>
        <w:widowControl w:val="0"/>
        <w:ind w:firstLine="709"/>
        <w:jc w:val="both"/>
        <w:rPr>
          <w:sz w:val="24"/>
          <w:szCs w:val="24"/>
        </w:rPr>
      </w:pPr>
      <w:r w:rsidRPr="00786643">
        <w:rPr>
          <w:sz w:val="24"/>
          <w:szCs w:val="24"/>
        </w:rPr>
        <w:t>19.7. Изменение существенных условий договора осуществляется путем заключения З</w:t>
      </w:r>
      <w:r w:rsidRPr="00786643">
        <w:rPr>
          <w:sz w:val="24"/>
          <w:szCs w:val="24"/>
        </w:rPr>
        <w:t>а</w:t>
      </w:r>
      <w:r w:rsidRPr="00786643">
        <w:rPr>
          <w:sz w:val="24"/>
          <w:szCs w:val="24"/>
        </w:rPr>
        <w:t>казчиком и поставщиком (подрядчиком, исполнителем) соглашения об изменении условий д</w:t>
      </w:r>
      <w:r w:rsidRPr="00786643">
        <w:rPr>
          <w:sz w:val="24"/>
          <w:szCs w:val="24"/>
        </w:rPr>
        <w:t>о</w:t>
      </w:r>
      <w:r w:rsidRPr="00786643">
        <w:rPr>
          <w:sz w:val="24"/>
          <w:szCs w:val="24"/>
        </w:rPr>
        <w:t>говора.</w:t>
      </w:r>
    </w:p>
    <w:p w:rsidR="00786643" w:rsidRPr="00786643" w:rsidRDefault="00786643" w:rsidP="00786643">
      <w:pPr>
        <w:widowControl w:val="0"/>
        <w:autoSpaceDE w:val="0"/>
        <w:autoSpaceDN w:val="0"/>
        <w:ind w:firstLine="709"/>
        <w:jc w:val="both"/>
        <w:rPr>
          <w:sz w:val="24"/>
          <w:szCs w:val="24"/>
        </w:rPr>
      </w:pPr>
      <w:r w:rsidRPr="00786643">
        <w:rPr>
          <w:sz w:val="24"/>
          <w:szCs w:val="24"/>
        </w:rPr>
        <w:t>19.8. При исполнении договора, по согласованию Заказчика с поставщиком (подрядч</w:t>
      </w:r>
      <w:r w:rsidRPr="00786643">
        <w:rPr>
          <w:sz w:val="24"/>
          <w:szCs w:val="24"/>
        </w:rPr>
        <w:t>и</w:t>
      </w:r>
      <w:r w:rsidRPr="00786643">
        <w:rPr>
          <w:sz w:val="24"/>
          <w:szCs w:val="24"/>
        </w:rPr>
        <w:t xml:space="preserve">ком, исполнителем), допускается поставка товара, выполнение работ, оказание услуг, качество, </w:t>
      </w:r>
      <w:r w:rsidRPr="00786643">
        <w:rPr>
          <w:sz w:val="24"/>
          <w:szCs w:val="24"/>
        </w:rPr>
        <w:lastRenderedPageBreak/>
        <w:t>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w:t>
      </w:r>
      <w:r w:rsidRPr="00786643">
        <w:rPr>
          <w:sz w:val="24"/>
          <w:szCs w:val="24"/>
        </w:rPr>
        <w:t>ь</w:t>
      </w:r>
      <w:r w:rsidRPr="00786643">
        <w:rPr>
          <w:sz w:val="24"/>
          <w:szCs w:val="24"/>
        </w:rPr>
        <w:t>ными характеристиками, указанными в договоре.</w:t>
      </w:r>
    </w:p>
    <w:p w:rsidR="00786643" w:rsidRPr="00786643" w:rsidRDefault="00786643" w:rsidP="00786643">
      <w:pPr>
        <w:widowControl w:val="0"/>
        <w:autoSpaceDE w:val="0"/>
        <w:autoSpaceDN w:val="0"/>
        <w:ind w:firstLine="709"/>
        <w:jc w:val="both"/>
        <w:rPr>
          <w:sz w:val="24"/>
          <w:szCs w:val="24"/>
        </w:rPr>
      </w:pPr>
      <w:r w:rsidRPr="00786643">
        <w:rPr>
          <w:sz w:val="24"/>
          <w:szCs w:val="24"/>
        </w:rPr>
        <w:t>19.9. При исполнении договора, не допускается замена страны происхождения товаров за исключением случая, когда в результате такой замены вместо иностранных товаров поста</w:t>
      </w:r>
      <w:r w:rsidRPr="00786643">
        <w:rPr>
          <w:sz w:val="24"/>
          <w:szCs w:val="24"/>
        </w:rPr>
        <w:t>в</w:t>
      </w:r>
      <w:r w:rsidRPr="00786643">
        <w:rPr>
          <w:sz w:val="24"/>
          <w:szCs w:val="24"/>
        </w:rPr>
        <w:t>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86643" w:rsidRPr="00786643" w:rsidRDefault="00786643" w:rsidP="00786643">
      <w:pPr>
        <w:widowControl w:val="0"/>
        <w:ind w:firstLine="709"/>
        <w:jc w:val="both"/>
        <w:rPr>
          <w:rFonts w:eastAsia="Calibri"/>
          <w:spacing w:val="-6"/>
          <w:sz w:val="24"/>
          <w:szCs w:val="24"/>
          <w:lang w:eastAsia="en-US"/>
        </w:rPr>
      </w:pPr>
      <w:r w:rsidRPr="00786643">
        <w:rPr>
          <w:rFonts w:eastAsia="Calibri"/>
          <w:sz w:val="24"/>
          <w:szCs w:val="24"/>
          <w:lang w:eastAsia="en-US"/>
        </w:rPr>
        <w:t>19.</w:t>
      </w:r>
      <w:bookmarkStart w:id="14" w:name="_Ref410649381"/>
      <w:r w:rsidRPr="00786643">
        <w:rPr>
          <w:rFonts w:eastAsia="Calibri"/>
          <w:sz w:val="24"/>
          <w:szCs w:val="24"/>
          <w:lang w:eastAsia="en-US"/>
        </w:rPr>
        <w:t>10. </w:t>
      </w:r>
      <w:r w:rsidRPr="00786643">
        <w:rPr>
          <w:rFonts w:eastAsia="Calibri"/>
          <w:spacing w:val="-6"/>
          <w:sz w:val="24"/>
          <w:szCs w:val="24"/>
          <w:lang w:eastAsia="en-US"/>
        </w:rPr>
        <w:t>Не допускается перемена стороны по договору за исключением следующих случаев</w:t>
      </w:r>
      <w:bookmarkEnd w:id="14"/>
      <w:r w:rsidRPr="00786643">
        <w:rPr>
          <w:rFonts w:eastAsia="Calibri"/>
          <w:spacing w:val="-6"/>
          <w:sz w:val="24"/>
          <w:szCs w:val="24"/>
          <w:lang w:eastAsia="en-US"/>
        </w:rPr>
        <w:t>:</w:t>
      </w:r>
    </w:p>
    <w:p w:rsidR="00786643" w:rsidRPr="00786643" w:rsidRDefault="00786643" w:rsidP="00786643">
      <w:pPr>
        <w:widowControl w:val="0"/>
        <w:ind w:firstLine="709"/>
        <w:jc w:val="both"/>
        <w:rPr>
          <w:sz w:val="24"/>
          <w:szCs w:val="24"/>
        </w:rPr>
      </w:pPr>
      <w:r w:rsidRPr="00786643">
        <w:rPr>
          <w:sz w:val="24"/>
          <w:szCs w:val="24"/>
        </w:rPr>
        <w:t>если новый поставщик (подрядчик, исполнитель) является правопреемником поставщика (подрядчика, исполнителя) по договору вследствие реорганизации юридического лица в форме преобразования, слияния или присоединения;</w:t>
      </w:r>
    </w:p>
    <w:p w:rsidR="00786643" w:rsidRPr="00786643" w:rsidRDefault="00786643" w:rsidP="00786643">
      <w:pPr>
        <w:widowControl w:val="0"/>
        <w:ind w:firstLine="709"/>
        <w:jc w:val="both"/>
        <w:rPr>
          <w:sz w:val="24"/>
          <w:szCs w:val="24"/>
        </w:rPr>
      </w:pPr>
      <w:r w:rsidRPr="00786643">
        <w:rPr>
          <w:sz w:val="24"/>
          <w:szCs w:val="24"/>
        </w:rPr>
        <w:t>при переходе прав и обязанностей Заказчика, предусмотренных договором, к новому з</w:t>
      </w:r>
      <w:r w:rsidRPr="00786643">
        <w:rPr>
          <w:sz w:val="24"/>
          <w:szCs w:val="24"/>
        </w:rPr>
        <w:t>а</w:t>
      </w:r>
      <w:r w:rsidRPr="00786643">
        <w:rPr>
          <w:sz w:val="24"/>
          <w:szCs w:val="24"/>
        </w:rPr>
        <w:t>казчику на основании соответствующего договора;</w:t>
      </w:r>
    </w:p>
    <w:p w:rsidR="00786643" w:rsidRPr="00786643" w:rsidRDefault="00786643" w:rsidP="00786643">
      <w:pPr>
        <w:widowControl w:val="0"/>
        <w:ind w:firstLine="709"/>
        <w:jc w:val="both"/>
        <w:rPr>
          <w:sz w:val="24"/>
          <w:szCs w:val="24"/>
        </w:rPr>
      </w:pPr>
      <w:r w:rsidRPr="00786643">
        <w:rPr>
          <w:sz w:val="24"/>
          <w:szCs w:val="24"/>
        </w:rPr>
        <w:t>если осуществляется передача страховщиком обязательств по договору страхования (страховой портфель) другому страховщику в порядке, установленном статьей 26.1 Закона</w:t>
      </w:r>
      <w:r w:rsidRPr="00786643">
        <w:rPr>
          <w:sz w:val="24"/>
          <w:szCs w:val="24"/>
        </w:rPr>
        <w:br/>
        <w:t>от 27 ноября 1992 г. № 4015-1 «Об организации страхового дела в Российской Федерации».</w:t>
      </w:r>
    </w:p>
    <w:p w:rsidR="00786643" w:rsidRPr="00786643" w:rsidRDefault="00786643" w:rsidP="00786643">
      <w:pPr>
        <w:widowControl w:val="0"/>
        <w:ind w:firstLine="709"/>
        <w:jc w:val="both"/>
        <w:rPr>
          <w:sz w:val="24"/>
          <w:szCs w:val="24"/>
        </w:rPr>
      </w:pPr>
      <w:r w:rsidRPr="00786643">
        <w:rPr>
          <w:sz w:val="24"/>
          <w:szCs w:val="24"/>
        </w:rPr>
        <w:t>При перемене стороны по договору все права и обязанности переходят к новой стороне.</w:t>
      </w:r>
    </w:p>
    <w:p w:rsidR="00786643" w:rsidRDefault="00786643" w:rsidP="00786643">
      <w:pPr>
        <w:widowControl w:val="0"/>
        <w:ind w:firstLine="709"/>
        <w:jc w:val="both"/>
        <w:rPr>
          <w:sz w:val="24"/>
          <w:szCs w:val="24"/>
        </w:rPr>
      </w:pPr>
      <w:r w:rsidRPr="00786643">
        <w:rPr>
          <w:sz w:val="24"/>
          <w:szCs w:val="24"/>
        </w:rPr>
        <w:t>Новый поставщик (подрядчик, исполнитель) должен соответствовать требованиям, предъявленным к участникам закупки.</w:t>
      </w:r>
    </w:p>
    <w:p w:rsidR="00786643" w:rsidRPr="00786643" w:rsidRDefault="00786643" w:rsidP="00786643">
      <w:pPr>
        <w:widowControl w:val="0"/>
        <w:ind w:firstLine="709"/>
        <w:jc w:val="both"/>
        <w:rPr>
          <w:sz w:val="16"/>
          <w:szCs w:val="16"/>
        </w:rPr>
      </w:pPr>
    </w:p>
    <w:p w:rsidR="00786643" w:rsidRPr="00786643" w:rsidRDefault="00786643" w:rsidP="00786643">
      <w:pPr>
        <w:widowControl w:val="0"/>
        <w:autoSpaceDE w:val="0"/>
        <w:autoSpaceDN w:val="0"/>
        <w:ind w:firstLine="709"/>
        <w:jc w:val="both"/>
        <w:rPr>
          <w:b/>
          <w:bCs/>
          <w:sz w:val="24"/>
          <w:szCs w:val="24"/>
        </w:rPr>
      </w:pPr>
      <w:r w:rsidRPr="00786643">
        <w:rPr>
          <w:b/>
          <w:bCs/>
          <w:sz w:val="24"/>
          <w:szCs w:val="24"/>
        </w:rPr>
        <w:t>20. Срок заключения договора с победителем аукциона и условия признания поб</w:t>
      </w:r>
      <w:r w:rsidRPr="00786643">
        <w:rPr>
          <w:b/>
          <w:bCs/>
          <w:sz w:val="24"/>
          <w:szCs w:val="24"/>
        </w:rPr>
        <w:t>е</w:t>
      </w:r>
      <w:r w:rsidRPr="00786643">
        <w:rPr>
          <w:b/>
          <w:bCs/>
          <w:sz w:val="24"/>
          <w:szCs w:val="24"/>
        </w:rPr>
        <w:t>дителя такого аукциона уклонившимся от заключения договора</w:t>
      </w:r>
    </w:p>
    <w:p w:rsidR="00786643" w:rsidRPr="00786643" w:rsidRDefault="00786643" w:rsidP="00786643">
      <w:pPr>
        <w:widowControl w:val="0"/>
        <w:autoSpaceDE w:val="0"/>
        <w:autoSpaceDN w:val="0"/>
        <w:ind w:firstLine="709"/>
        <w:jc w:val="both"/>
        <w:rPr>
          <w:strike/>
          <w:sz w:val="24"/>
          <w:szCs w:val="24"/>
        </w:rPr>
      </w:pPr>
      <w:r w:rsidRPr="00786643">
        <w:rPr>
          <w:sz w:val="24"/>
          <w:szCs w:val="24"/>
        </w:rPr>
        <w:t>20.1. По результатам аукциона договор заключается с победителем аукциона, призна</w:t>
      </w:r>
      <w:r w:rsidRPr="00786643">
        <w:rPr>
          <w:sz w:val="24"/>
          <w:szCs w:val="24"/>
        </w:rPr>
        <w:t>н</w:t>
      </w:r>
      <w:r w:rsidRPr="00786643">
        <w:rPr>
          <w:sz w:val="24"/>
          <w:szCs w:val="24"/>
        </w:rPr>
        <w:t>ным победителем в соответствии с подпунктами 17.2.7 - 17.2.9 настоящего раздела и заявка к</w:t>
      </w:r>
      <w:r w:rsidRPr="00786643">
        <w:rPr>
          <w:sz w:val="24"/>
          <w:szCs w:val="24"/>
        </w:rPr>
        <w:t>о</w:t>
      </w:r>
      <w:r w:rsidRPr="00786643">
        <w:rPr>
          <w:sz w:val="24"/>
          <w:szCs w:val="24"/>
        </w:rPr>
        <w:t xml:space="preserve">торого соответствует требованиям, установленным документацией. </w:t>
      </w:r>
    </w:p>
    <w:p w:rsidR="00786643" w:rsidRPr="00786643" w:rsidRDefault="00786643" w:rsidP="00786643">
      <w:pPr>
        <w:widowControl w:val="0"/>
        <w:ind w:firstLine="709"/>
        <w:jc w:val="both"/>
        <w:rPr>
          <w:sz w:val="24"/>
          <w:szCs w:val="24"/>
        </w:rPr>
      </w:pPr>
      <w:r w:rsidRPr="00786643">
        <w:rPr>
          <w:sz w:val="24"/>
          <w:szCs w:val="24"/>
        </w:rPr>
        <w:t xml:space="preserve">20.2. Договор по результатам аукциона заключается не ранее чем через 10 (десять) дней и не позднее чем через 20 (двадцать) дней </w:t>
      </w:r>
      <w:proofErr w:type="gramStart"/>
      <w:r w:rsidRPr="00786643">
        <w:rPr>
          <w:sz w:val="24"/>
          <w:szCs w:val="24"/>
        </w:rPr>
        <w:t>с даты размещения</w:t>
      </w:r>
      <w:proofErr w:type="gramEnd"/>
      <w:r w:rsidRPr="00786643">
        <w:rPr>
          <w:sz w:val="24"/>
          <w:szCs w:val="24"/>
        </w:rPr>
        <w:t xml:space="preserve"> в </w:t>
      </w:r>
      <w:r w:rsidRPr="00786643">
        <w:rPr>
          <w:color w:val="000000"/>
          <w:sz w:val="24"/>
          <w:szCs w:val="24"/>
        </w:rPr>
        <w:t>единой информационной сист</w:t>
      </w:r>
      <w:r w:rsidRPr="00786643">
        <w:rPr>
          <w:color w:val="000000"/>
          <w:sz w:val="24"/>
          <w:szCs w:val="24"/>
        </w:rPr>
        <w:t>е</w:t>
      </w:r>
      <w:r w:rsidRPr="00786643">
        <w:rPr>
          <w:color w:val="000000"/>
          <w:sz w:val="24"/>
          <w:szCs w:val="24"/>
        </w:rPr>
        <w:t xml:space="preserve">ме </w:t>
      </w:r>
      <w:r w:rsidRPr="00786643">
        <w:rPr>
          <w:sz w:val="24"/>
          <w:szCs w:val="24"/>
        </w:rPr>
        <w:t xml:space="preserve">итогового протокола, составленного по результатам закупки. </w:t>
      </w:r>
      <w:proofErr w:type="gramStart"/>
      <w:r w:rsidRPr="00786643">
        <w:rPr>
          <w:sz w:val="24"/>
          <w:szCs w:val="24"/>
        </w:rPr>
        <w:t>В случае необходимости одо</w:t>
      </w:r>
      <w:r w:rsidRPr="00786643">
        <w:rPr>
          <w:sz w:val="24"/>
          <w:szCs w:val="24"/>
        </w:rPr>
        <w:t>б</w:t>
      </w:r>
      <w:r w:rsidRPr="00786643">
        <w:rPr>
          <w:sz w:val="24"/>
          <w:szCs w:val="24"/>
        </w:rPr>
        <w:t>рения органом управления Заказчика в соответствии с законодательством Российской Федер</w:t>
      </w:r>
      <w:r w:rsidRPr="00786643">
        <w:rPr>
          <w:sz w:val="24"/>
          <w:szCs w:val="24"/>
        </w:rPr>
        <w:t>а</w:t>
      </w:r>
      <w:r w:rsidRPr="00786643">
        <w:rPr>
          <w:sz w:val="24"/>
          <w:szCs w:val="24"/>
        </w:rPr>
        <w:t>ции заключения договора или в случае обжалования в антимонопольном органе действий (бе</w:t>
      </w:r>
      <w:r w:rsidRPr="00786643">
        <w:rPr>
          <w:sz w:val="24"/>
          <w:szCs w:val="24"/>
        </w:rPr>
        <w:t>з</w:t>
      </w:r>
      <w:r w:rsidRPr="00786643">
        <w:rPr>
          <w:sz w:val="24"/>
          <w:szCs w:val="24"/>
        </w:rPr>
        <w:t>действия) Заказчика, Комиссии, оператора электронной площадки договор должен быть закл</w:t>
      </w:r>
      <w:r w:rsidRPr="00786643">
        <w:rPr>
          <w:sz w:val="24"/>
          <w:szCs w:val="24"/>
        </w:rPr>
        <w:t>ю</w:t>
      </w:r>
      <w:r w:rsidRPr="00786643">
        <w:rPr>
          <w:sz w:val="24"/>
          <w:szCs w:val="24"/>
        </w:rPr>
        <w:t>чен не позднее чем через 5 (пять) дней с даты указанного одобрения или с даты вынесения р</w:t>
      </w:r>
      <w:r w:rsidRPr="00786643">
        <w:rPr>
          <w:sz w:val="24"/>
          <w:szCs w:val="24"/>
        </w:rPr>
        <w:t>е</w:t>
      </w:r>
      <w:r w:rsidRPr="00786643">
        <w:rPr>
          <w:sz w:val="24"/>
          <w:szCs w:val="24"/>
        </w:rPr>
        <w:t>шения антимонопольного органа по результатам обжалования действий (бездействия) Заказч</w:t>
      </w:r>
      <w:r w:rsidRPr="00786643">
        <w:rPr>
          <w:sz w:val="24"/>
          <w:szCs w:val="24"/>
        </w:rPr>
        <w:t>и</w:t>
      </w:r>
      <w:r w:rsidRPr="00786643">
        <w:rPr>
          <w:sz w:val="24"/>
          <w:szCs w:val="24"/>
        </w:rPr>
        <w:t>ка, Комиссии, оператора электронной</w:t>
      </w:r>
      <w:proofErr w:type="gramEnd"/>
      <w:r w:rsidRPr="00786643">
        <w:rPr>
          <w:sz w:val="24"/>
          <w:szCs w:val="24"/>
        </w:rPr>
        <w:t xml:space="preserve"> площадки.</w:t>
      </w:r>
    </w:p>
    <w:p w:rsidR="00786643" w:rsidRPr="00786643" w:rsidRDefault="00786643" w:rsidP="00786643">
      <w:pPr>
        <w:widowControl w:val="0"/>
        <w:ind w:firstLine="709"/>
        <w:jc w:val="both"/>
        <w:rPr>
          <w:sz w:val="24"/>
          <w:szCs w:val="24"/>
        </w:rPr>
      </w:pPr>
      <w:r w:rsidRPr="00786643">
        <w:rPr>
          <w:sz w:val="24"/>
          <w:szCs w:val="24"/>
        </w:rPr>
        <w:t>В случае наличия принятых судом или арбитражным судом судебных актов либо во</w:t>
      </w:r>
      <w:r w:rsidRPr="00786643">
        <w:rPr>
          <w:sz w:val="24"/>
          <w:szCs w:val="24"/>
        </w:rPr>
        <w:t>з</w:t>
      </w:r>
      <w:r w:rsidRPr="00786643">
        <w:rPr>
          <w:sz w:val="24"/>
          <w:szCs w:val="24"/>
        </w:rPr>
        <w:t>никновения обстоятельств непреодолимой силы, препятствующих подписанию договора одной из сторон в установленные документацией сроки, эта сторона обязана уведомить другую стор</w:t>
      </w:r>
      <w:r w:rsidRPr="00786643">
        <w:rPr>
          <w:sz w:val="24"/>
          <w:szCs w:val="24"/>
        </w:rPr>
        <w:t>о</w:t>
      </w:r>
      <w:r w:rsidRPr="00786643">
        <w:rPr>
          <w:sz w:val="24"/>
          <w:szCs w:val="24"/>
        </w:rPr>
        <w:t>ну о наличии таких судебных актов или таких обстоятельств в течение 1 (одного) дня. При этом такие сроки приостанавливаются на срок исполнения таких судебных актов или срок действия таких обстоятельств, но не более чем на 30 (тридцать) дней. В случае отмены, изменения или исполнения таких судебных актов либо прекращения действия таких обстоятельств соответс</w:t>
      </w:r>
      <w:r w:rsidRPr="00786643">
        <w:rPr>
          <w:sz w:val="24"/>
          <w:szCs w:val="24"/>
        </w:rPr>
        <w:t>т</w:t>
      </w:r>
      <w:r w:rsidRPr="00786643">
        <w:rPr>
          <w:sz w:val="24"/>
          <w:szCs w:val="24"/>
        </w:rPr>
        <w:t>вующая сторона обязана уведомить другую сторону об этом</w:t>
      </w:r>
      <w:r>
        <w:rPr>
          <w:sz w:val="24"/>
          <w:szCs w:val="24"/>
        </w:rPr>
        <w:t xml:space="preserve"> </w:t>
      </w:r>
      <w:r w:rsidRPr="00786643">
        <w:rPr>
          <w:sz w:val="24"/>
          <w:szCs w:val="24"/>
        </w:rPr>
        <w:t>не позднее дня, следующего за днем отмены, изменения или исполнения таких судебных актов либо прекращения действия т</w:t>
      </w:r>
      <w:r w:rsidRPr="00786643">
        <w:rPr>
          <w:sz w:val="24"/>
          <w:szCs w:val="24"/>
        </w:rPr>
        <w:t>а</w:t>
      </w:r>
      <w:r w:rsidRPr="00786643">
        <w:rPr>
          <w:sz w:val="24"/>
          <w:szCs w:val="24"/>
        </w:rPr>
        <w:t>ких обстоятельств.</w:t>
      </w:r>
    </w:p>
    <w:p w:rsidR="00786643" w:rsidRPr="00786643" w:rsidRDefault="00786643" w:rsidP="00786643">
      <w:pPr>
        <w:widowControl w:val="0"/>
        <w:autoSpaceDE w:val="0"/>
        <w:autoSpaceDN w:val="0"/>
        <w:ind w:firstLine="709"/>
        <w:jc w:val="both"/>
        <w:rPr>
          <w:sz w:val="24"/>
          <w:szCs w:val="24"/>
        </w:rPr>
      </w:pPr>
      <w:r w:rsidRPr="00786643">
        <w:rPr>
          <w:sz w:val="24"/>
          <w:szCs w:val="24"/>
        </w:rPr>
        <w:t>20.3. </w:t>
      </w:r>
      <w:proofErr w:type="gramStart"/>
      <w:r w:rsidRPr="00786643">
        <w:rPr>
          <w:sz w:val="24"/>
          <w:szCs w:val="24"/>
        </w:rPr>
        <w:t xml:space="preserve">В течение 7 (семи) дней с даты размещения в </w:t>
      </w:r>
      <w:r w:rsidRPr="00786643">
        <w:rPr>
          <w:color w:val="000000"/>
          <w:sz w:val="24"/>
          <w:szCs w:val="24"/>
        </w:rPr>
        <w:t xml:space="preserve">единой информационной системе </w:t>
      </w:r>
      <w:r w:rsidRPr="00786643">
        <w:rPr>
          <w:sz w:val="24"/>
          <w:szCs w:val="24"/>
        </w:rPr>
        <w:t>итогового протокола, составленного по результатам закупки, Заказчик размещает на электро</w:t>
      </w:r>
      <w:r w:rsidRPr="00786643">
        <w:rPr>
          <w:sz w:val="24"/>
          <w:szCs w:val="24"/>
        </w:rPr>
        <w:t>н</w:t>
      </w:r>
      <w:r w:rsidRPr="00786643">
        <w:rPr>
          <w:sz w:val="24"/>
          <w:szCs w:val="24"/>
        </w:rPr>
        <w:t>ной площадке без своей подписи проект договора, который составляется путем включения в проект договора, прилагаемый к документации или извещению о проведении аукциона, цены договора, предложенной участником аукциона, с которым заключается договор, либо предл</w:t>
      </w:r>
      <w:r w:rsidRPr="00786643">
        <w:rPr>
          <w:sz w:val="24"/>
          <w:szCs w:val="24"/>
        </w:rPr>
        <w:t>о</w:t>
      </w:r>
      <w:r w:rsidRPr="00786643">
        <w:rPr>
          <w:sz w:val="24"/>
          <w:szCs w:val="24"/>
        </w:rPr>
        <w:t>жение о цене за право заключения договора</w:t>
      </w:r>
      <w:proofErr w:type="gramEnd"/>
      <w:r w:rsidRPr="00786643">
        <w:rPr>
          <w:sz w:val="24"/>
          <w:szCs w:val="24"/>
        </w:rPr>
        <w:t xml:space="preserve"> в случае, указанном в пункте 18.11 настоящего ра</w:t>
      </w:r>
      <w:r w:rsidRPr="00786643">
        <w:rPr>
          <w:sz w:val="24"/>
          <w:szCs w:val="24"/>
        </w:rPr>
        <w:t>з</w:t>
      </w:r>
      <w:r w:rsidRPr="00786643">
        <w:rPr>
          <w:sz w:val="24"/>
          <w:szCs w:val="24"/>
        </w:rPr>
        <w:t>дела, с учетом его ставки НДС, информации о товаре (товарном знаке</w:t>
      </w:r>
      <w:r>
        <w:rPr>
          <w:sz w:val="24"/>
          <w:szCs w:val="24"/>
        </w:rPr>
        <w:t xml:space="preserve"> </w:t>
      </w:r>
      <w:r w:rsidRPr="00786643">
        <w:rPr>
          <w:sz w:val="24"/>
          <w:szCs w:val="24"/>
        </w:rPr>
        <w:t>и (или) конкретных пок</w:t>
      </w:r>
      <w:r w:rsidRPr="00786643">
        <w:rPr>
          <w:sz w:val="24"/>
          <w:szCs w:val="24"/>
        </w:rPr>
        <w:t>а</w:t>
      </w:r>
      <w:r w:rsidRPr="00786643">
        <w:rPr>
          <w:sz w:val="24"/>
          <w:szCs w:val="24"/>
        </w:rPr>
        <w:t>зателях товара), указанных в заявке, окончательном предложении участника аукциона.</w:t>
      </w:r>
    </w:p>
    <w:p w:rsidR="00786643" w:rsidRPr="00786643" w:rsidRDefault="00786643" w:rsidP="00786643">
      <w:pPr>
        <w:widowControl w:val="0"/>
        <w:ind w:firstLine="709"/>
        <w:jc w:val="both"/>
        <w:rPr>
          <w:sz w:val="24"/>
          <w:szCs w:val="24"/>
        </w:rPr>
      </w:pPr>
      <w:r w:rsidRPr="00786643">
        <w:rPr>
          <w:sz w:val="24"/>
          <w:szCs w:val="24"/>
        </w:rPr>
        <w:t>20.4. </w:t>
      </w:r>
      <w:proofErr w:type="gramStart"/>
      <w:r w:rsidRPr="00786643">
        <w:rPr>
          <w:sz w:val="24"/>
          <w:szCs w:val="24"/>
        </w:rPr>
        <w:t xml:space="preserve">В течение 5 (пяти) дней с даты размещения Заказчиком на электронной площадке </w:t>
      </w:r>
      <w:r w:rsidRPr="00786643">
        <w:rPr>
          <w:sz w:val="24"/>
          <w:szCs w:val="24"/>
        </w:rPr>
        <w:lastRenderedPageBreak/>
        <w:t>проекта договора победитель аукциона подписывает усиленной электронной подписью указа</w:t>
      </w:r>
      <w:r w:rsidRPr="00786643">
        <w:rPr>
          <w:sz w:val="24"/>
          <w:szCs w:val="24"/>
        </w:rPr>
        <w:t>н</w:t>
      </w:r>
      <w:r w:rsidRPr="00786643">
        <w:rPr>
          <w:sz w:val="24"/>
          <w:szCs w:val="24"/>
        </w:rPr>
        <w:t>ный проект договора, размещает на электронной площадке подписанный проект договора и д</w:t>
      </w:r>
      <w:r w:rsidRPr="00786643">
        <w:rPr>
          <w:sz w:val="24"/>
          <w:szCs w:val="24"/>
        </w:rPr>
        <w:t>о</w:t>
      </w:r>
      <w:r w:rsidRPr="00786643">
        <w:rPr>
          <w:sz w:val="24"/>
          <w:szCs w:val="24"/>
        </w:rPr>
        <w:t>кумент, подтверждающий предоставление обеспечения исполнения договора, если данное тр</w:t>
      </w:r>
      <w:r w:rsidRPr="00786643">
        <w:rPr>
          <w:sz w:val="24"/>
          <w:szCs w:val="24"/>
        </w:rPr>
        <w:t>е</w:t>
      </w:r>
      <w:r w:rsidRPr="00786643">
        <w:rPr>
          <w:sz w:val="24"/>
          <w:szCs w:val="24"/>
        </w:rPr>
        <w:t>бование установлено в извещении и (или) документации о закупке, либо размещает протокол разногласий.</w:t>
      </w:r>
      <w:proofErr w:type="gramEnd"/>
    </w:p>
    <w:p w:rsidR="00786643" w:rsidRPr="00786643" w:rsidRDefault="00786643" w:rsidP="00786643">
      <w:pPr>
        <w:widowControl w:val="0"/>
        <w:ind w:firstLine="709"/>
        <w:jc w:val="both"/>
        <w:rPr>
          <w:sz w:val="24"/>
          <w:szCs w:val="24"/>
        </w:rPr>
      </w:pPr>
      <w:r w:rsidRPr="00786643">
        <w:rPr>
          <w:sz w:val="24"/>
          <w:szCs w:val="24"/>
        </w:rPr>
        <w:t>В случае</w:t>
      </w:r>
      <w:proofErr w:type="gramStart"/>
      <w:r w:rsidRPr="00786643">
        <w:rPr>
          <w:sz w:val="24"/>
          <w:szCs w:val="24"/>
        </w:rPr>
        <w:t>,</w:t>
      </w:r>
      <w:proofErr w:type="gramEnd"/>
      <w:r w:rsidRPr="00786643">
        <w:rPr>
          <w:sz w:val="24"/>
          <w:szCs w:val="24"/>
        </w:rPr>
        <w:t xml:space="preserve"> если победителем закупки предложена цена, которая на 25 (двадцать пять) процентов и более ниже начальной (максимальной) цены договора (далее - демпинговая цена), победитель такого аукциона предоставляет обеспечение исполнения договора в соответствии с подразделом 22 настоящего раздела. </w:t>
      </w:r>
    </w:p>
    <w:p w:rsidR="00786643" w:rsidRPr="00786643" w:rsidRDefault="00786643" w:rsidP="00786643">
      <w:pPr>
        <w:widowControl w:val="0"/>
        <w:autoSpaceDE w:val="0"/>
        <w:autoSpaceDN w:val="0"/>
        <w:ind w:firstLine="709"/>
        <w:jc w:val="both"/>
        <w:rPr>
          <w:sz w:val="24"/>
          <w:szCs w:val="24"/>
        </w:rPr>
      </w:pPr>
      <w:r w:rsidRPr="00786643">
        <w:rPr>
          <w:sz w:val="24"/>
          <w:szCs w:val="24"/>
        </w:rPr>
        <w:t>В случае, предусмотренном пунктом 18.11</w:t>
      </w:r>
      <w:r w:rsidRPr="00786643">
        <w:t xml:space="preserve"> </w:t>
      </w:r>
      <w:r w:rsidRPr="00786643">
        <w:rPr>
          <w:sz w:val="24"/>
          <w:szCs w:val="24"/>
        </w:rPr>
        <w:t>настоящего раздела, договор заключается только после внесения на счет Заказчика участником аукциона, с которым заключается договор, денежных сре</w:t>
      </w:r>
      <w:proofErr w:type="gramStart"/>
      <w:r w:rsidRPr="00786643">
        <w:rPr>
          <w:sz w:val="24"/>
          <w:szCs w:val="24"/>
        </w:rPr>
        <w:t>дств в р</w:t>
      </w:r>
      <w:proofErr w:type="gramEnd"/>
      <w:r w:rsidRPr="00786643">
        <w:rPr>
          <w:sz w:val="24"/>
          <w:szCs w:val="24"/>
        </w:rPr>
        <w:t>азмере предложенной таким участником цены за право заключения дог</w:t>
      </w:r>
      <w:r w:rsidRPr="00786643">
        <w:rPr>
          <w:sz w:val="24"/>
          <w:szCs w:val="24"/>
        </w:rPr>
        <w:t>о</w:t>
      </w:r>
      <w:r w:rsidRPr="00786643">
        <w:rPr>
          <w:sz w:val="24"/>
          <w:szCs w:val="24"/>
        </w:rPr>
        <w:t>вора, а также предоставления обеспечения исполнения договора.</w:t>
      </w:r>
    </w:p>
    <w:p w:rsidR="00786643" w:rsidRPr="00786643" w:rsidRDefault="00786643" w:rsidP="00786643">
      <w:pPr>
        <w:widowControl w:val="0"/>
        <w:ind w:firstLine="709"/>
        <w:jc w:val="both"/>
        <w:rPr>
          <w:sz w:val="24"/>
          <w:szCs w:val="24"/>
        </w:rPr>
      </w:pPr>
      <w:r w:rsidRPr="00786643">
        <w:rPr>
          <w:sz w:val="24"/>
          <w:szCs w:val="24"/>
        </w:rPr>
        <w:t xml:space="preserve">20.5. В течение 5 (пяти) дней </w:t>
      </w:r>
      <w:proofErr w:type="gramStart"/>
      <w:r w:rsidRPr="00786643">
        <w:rPr>
          <w:sz w:val="24"/>
          <w:szCs w:val="24"/>
        </w:rPr>
        <w:t>с даты размещения</w:t>
      </w:r>
      <w:proofErr w:type="gramEnd"/>
      <w:r w:rsidRPr="00786643">
        <w:rPr>
          <w:sz w:val="24"/>
          <w:szCs w:val="24"/>
        </w:rPr>
        <w:t xml:space="preserve"> Заказчиком на электронной площадке проекта договора победитель аукциона, с которым заключается договор, в случае наличия ра</w:t>
      </w:r>
      <w:r w:rsidRPr="00786643">
        <w:rPr>
          <w:sz w:val="24"/>
          <w:szCs w:val="24"/>
        </w:rPr>
        <w:t>з</w:t>
      </w:r>
      <w:r w:rsidRPr="00786643">
        <w:rPr>
          <w:sz w:val="24"/>
          <w:szCs w:val="24"/>
        </w:rPr>
        <w:t>ногласий по проекту договора,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w:t>
      </w:r>
    </w:p>
    <w:p w:rsidR="00786643" w:rsidRPr="00786643" w:rsidRDefault="00786643" w:rsidP="00786643">
      <w:pPr>
        <w:widowControl w:val="0"/>
        <w:ind w:firstLine="709"/>
        <w:jc w:val="both"/>
        <w:rPr>
          <w:sz w:val="24"/>
          <w:szCs w:val="24"/>
        </w:rPr>
      </w:pPr>
      <w:r w:rsidRPr="00786643">
        <w:rPr>
          <w:sz w:val="24"/>
          <w:szCs w:val="24"/>
        </w:rPr>
        <w:t>Указанный протокол может быть размещен на электронной площадке в отношении соо</w:t>
      </w:r>
      <w:r w:rsidRPr="00786643">
        <w:rPr>
          <w:sz w:val="24"/>
          <w:szCs w:val="24"/>
        </w:rPr>
        <w:t>т</w:t>
      </w:r>
      <w:r w:rsidRPr="00786643">
        <w:rPr>
          <w:sz w:val="24"/>
          <w:szCs w:val="24"/>
        </w:rPr>
        <w:t>ветствующего договора не более чем один раз. При этом победитель аукциона, с которым з</w:t>
      </w:r>
      <w:r w:rsidRPr="00786643">
        <w:rPr>
          <w:sz w:val="24"/>
          <w:szCs w:val="24"/>
        </w:rPr>
        <w:t>а</w:t>
      </w:r>
      <w:r w:rsidRPr="00786643">
        <w:rPr>
          <w:sz w:val="24"/>
          <w:szCs w:val="24"/>
        </w:rPr>
        <w:t>ключается договор, указывает в протоколе разногласий замечания к положениям проекта дог</w:t>
      </w:r>
      <w:r w:rsidRPr="00786643">
        <w:rPr>
          <w:sz w:val="24"/>
          <w:szCs w:val="24"/>
        </w:rPr>
        <w:t>о</w:t>
      </w:r>
      <w:r w:rsidRPr="00786643">
        <w:rPr>
          <w:sz w:val="24"/>
          <w:szCs w:val="24"/>
        </w:rPr>
        <w:t>вора, не соответствующим документации и (или) извещению об аукционе и своей заявке на участие в аукционе, с указанием соответствующих положений данных документов.</w:t>
      </w:r>
    </w:p>
    <w:p w:rsidR="00786643" w:rsidRPr="00786643" w:rsidRDefault="00786643" w:rsidP="00786643">
      <w:pPr>
        <w:widowControl w:val="0"/>
        <w:ind w:firstLine="709"/>
        <w:jc w:val="both"/>
        <w:rPr>
          <w:sz w:val="24"/>
          <w:szCs w:val="24"/>
        </w:rPr>
      </w:pPr>
      <w:r w:rsidRPr="00786643">
        <w:rPr>
          <w:sz w:val="24"/>
          <w:szCs w:val="24"/>
        </w:rPr>
        <w:t>20.6. </w:t>
      </w:r>
      <w:proofErr w:type="gramStart"/>
      <w:r w:rsidRPr="00786643">
        <w:rPr>
          <w:sz w:val="24"/>
          <w:szCs w:val="24"/>
        </w:rPr>
        <w:t>В течение 3 (трех) рабочих дней с даты размещения победителем аукциона</w:t>
      </w:r>
      <w:r w:rsidRPr="00786643">
        <w:rPr>
          <w:sz w:val="24"/>
          <w:szCs w:val="24"/>
        </w:rPr>
        <w:br/>
        <w:t>на электронной площадке, в соответствии с пунктом 20.5 настоящего раздела, протокола разн</w:t>
      </w:r>
      <w:r w:rsidRPr="00786643">
        <w:rPr>
          <w:sz w:val="24"/>
          <w:szCs w:val="24"/>
        </w:rPr>
        <w:t>о</w:t>
      </w:r>
      <w:r w:rsidRPr="00786643">
        <w:rPr>
          <w:sz w:val="24"/>
          <w:szCs w:val="24"/>
        </w:rPr>
        <w:t>гласий Заказчик рассматривает протокол разногласий и размещает на электронной площадке без своей подписи доработанный проект договора либо повторно на электронной площадке проект договора с указанием в отдельном документе причин отказа учесть полностью или ча</w:t>
      </w:r>
      <w:r w:rsidRPr="00786643">
        <w:rPr>
          <w:sz w:val="24"/>
          <w:szCs w:val="24"/>
        </w:rPr>
        <w:t>с</w:t>
      </w:r>
      <w:r w:rsidRPr="00786643">
        <w:rPr>
          <w:sz w:val="24"/>
          <w:szCs w:val="24"/>
        </w:rPr>
        <w:t>тично содержащиеся в протоколе разногласий</w:t>
      </w:r>
      <w:proofErr w:type="gramEnd"/>
      <w:r w:rsidRPr="00786643">
        <w:rPr>
          <w:sz w:val="24"/>
          <w:szCs w:val="24"/>
        </w:rPr>
        <w:t xml:space="preserve"> замечания победителя аукциона.</w:t>
      </w:r>
    </w:p>
    <w:p w:rsidR="00786643" w:rsidRPr="00786643" w:rsidRDefault="00786643" w:rsidP="00786643">
      <w:pPr>
        <w:widowControl w:val="0"/>
        <w:ind w:firstLine="709"/>
        <w:jc w:val="both"/>
        <w:rPr>
          <w:sz w:val="24"/>
          <w:szCs w:val="24"/>
        </w:rPr>
      </w:pPr>
      <w:r w:rsidRPr="00786643">
        <w:rPr>
          <w:sz w:val="24"/>
          <w:szCs w:val="24"/>
        </w:rPr>
        <w:t xml:space="preserve">20.7. В течение 3 (трех) рабочих дней </w:t>
      </w:r>
      <w:proofErr w:type="gramStart"/>
      <w:r w:rsidRPr="00786643">
        <w:rPr>
          <w:sz w:val="24"/>
          <w:szCs w:val="24"/>
        </w:rPr>
        <w:t>с даты размещения</w:t>
      </w:r>
      <w:proofErr w:type="gramEnd"/>
      <w:r w:rsidRPr="00786643">
        <w:rPr>
          <w:sz w:val="24"/>
          <w:szCs w:val="24"/>
        </w:rPr>
        <w:t xml:space="preserve"> Заказчиком на электронной площадке документов, предусмотренных пунктом 20.6 настоящего раздела, победитель ау</w:t>
      </w:r>
      <w:r w:rsidRPr="00786643">
        <w:rPr>
          <w:sz w:val="24"/>
          <w:szCs w:val="24"/>
        </w:rPr>
        <w:t>к</w:t>
      </w:r>
      <w:r w:rsidRPr="00786643">
        <w:rPr>
          <w:sz w:val="24"/>
          <w:szCs w:val="24"/>
        </w:rPr>
        <w:t>циона размещает на электронной площадке проект договора и документ, подтверждающий пр</w:t>
      </w:r>
      <w:r w:rsidRPr="00786643">
        <w:rPr>
          <w:sz w:val="24"/>
          <w:szCs w:val="24"/>
        </w:rPr>
        <w:t>е</w:t>
      </w:r>
      <w:r w:rsidRPr="00786643">
        <w:rPr>
          <w:sz w:val="24"/>
          <w:szCs w:val="24"/>
        </w:rPr>
        <w:t>доставление обеспечения исполнения договора, подписанные усиленной электронной подп</w:t>
      </w:r>
      <w:r w:rsidRPr="00786643">
        <w:rPr>
          <w:sz w:val="24"/>
          <w:szCs w:val="24"/>
        </w:rPr>
        <w:t>и</w:t>
      </w:r>
      <w:r w:rsidRPr="00786643">
        <w:rPr>
          <w:sz w:val="24"/>
          <w:szCs w:val="24"/>
        </w:rPr>
        <w:t>сью лица, имеющего право действовать от имени такого победителя.</w:t>
      </w:r>
    </w:p>
    <w:p w:rsidR="00786643" w:rsidRPr="00786643" w:rsidRDefault="00786643" w:rsidP="00786643">
      <w:pPr>
        <w:widowControl w:val="0"/>
        <w:ind w:firstLine="709"/>
        <w:jc w:val="both"/>
        <w:rPr>
          <w:sz w:val="24"/>
          <w:szCs w:val="24"/>
        </w:rPr>
      </w:pPr>
      <w:r w:rsidRPr="00786643">
        <w:rPr>
          <w:sz w:val="24"/>
          <w:szCs w:val="24"/>
        </w:rPr>
        <w:t>20.8. После размещения на электронной площадке проекта договора, подписанного ус</w:t>
      </w:r>
      <w:r w:rsidRPr="00786643">
        <w:rPr>
          <w:sz w:val="24"/>
          <w:szCs w:val="24"/>
        </w:rPr>
        <w:t>и</w:t>
      </w:r>
      <w:r w:rsidRPr="00786643">
        <w:rPr>
          <w:sz w:val="24"/>
          <w:szCs w:val="24"/>
        </w:rPr>
        <w:t>ленной электронной подписью лица, имеющего право действовать от имени победителя ау</w:t>
      </w:r>
      <w:r w:rsidRPr="00786643">
        <w:rPr>
          <w:sz w:val="24"/>
          <w:szCs w:val="24"/>
        </w:rPr>
        <w:t>к</w:t>
      </w:r>
      <w:r w:rsidRPr="00786643">
        <w:rPr>
          <w:sz w:val="24"/>
          <w:szCs w:val="24"/>
        </w:rPr>
        <w:t xml:space="preserve">циона, и предоставления таким победителем соответствующего требования раздела </w:t>
      </w:r>
      <w:r w:rsidRPr="00786643">
        <w:rPr>
          <w:sz w:val="24"/>
          <w:szCs w:val="24"/>
          <w:lang w:val="en-US"/>
        </w:rPr>
        <w:t>II</w:t>
      </w:r>
      <w:r w:rsidRPr="00786643">
        <w:rPr>
          <w:sz w:val="24"/>
          <w:szCs w:val="24"/>
        </w:rPr>
        <w:t xml:space="preserve">. </w:t>
      </w:r>
      <w:r w:rsidRPr="00786643">
        <w:rPr>
          <w:b/>
          <w:bCs/>
          <w:sz w:val="24"/>
          <w:szCs w:val="24"/>
        </w:rPr>
        <w:t>«И</w:t>
      </w:r>
      <w:r w:rsidRPr="00786643">
        <w:rPr>
          <w:b/>
          <w:bCs/>
          <w:sz w:val="24"/>
          <w:szCs w:val="24"/>
        </w:rPr>
        <w:t>н</w:t>
      </w:r>
      <w:r w:rsidRPr="00786643">
        <w:rPr>
          <w:b/>
          <w:bCs/>
          <w:sz w:val="24"/>
          <w:szCs w:val="24"/>
        </w:rPr>
        <w:t xml:space="preserve">формационная карта аукциона в электронной форме» </w:t>
      </w:r>
      <w:r w:rsidRPr="00786643">
        <w:rPr>
          <w:sz w:val="24"/>
          <w:szCs w:val="24"/>
        </w:rPr>
        <w:t>обеспечения исполнения договора, Заказчик, в срок, установленный в пункте 20.2 настоящего раздела, обязан разместить на эле</w:t>
      </w:r>
      <w:r w:rsidRPr="00786643">
        <w:rPr>
          <w:sz w:val="24"/>
          <w:szCs w:val="24"/>
        </w:rPr>
        <w:t>к</w:t>
      </w:r>
      <w:r w:rsidRPr="00786643">
        <w:rPr>
          <w:sz w:val="24"/>
          <w:szCs w:val="24"/>
        </w:rPr>
        <w:t>тронной площадке договор, подписанный усиленной электронной подписью лица, имеющего право действовать от имени заказчика.</w:t>
      </w:r>
    </w:p>
    <w:p w:rsidR="00786643" w:rsidRPr="00786643" w:rsidRDefault="00786643" w:rsidP="00786643">
      <w:pPr>
        <w:widowControl w:val="0"/>
        <w:ind w:firstLine="709"/>
        <w:jc w:val="both"/>
        <w:rPr>
          <w:sz w:val="24"/>
          <w:szCs w:val="24"/>
        </w:rPr>
      </w:pPr>
      <w:r w:rsidRPr="00786643">
        <w:rPr>
          <w:sz w:val="24"/>
          <w:szCs w:val="24"/>
        </w:rPr>
        <w:t xml:space="preserve">20.9. С момента </w:t>
      </w:r>
      <w:proofErr w:type="gramStart"/>
      <w:r w:rsidRPr="00786643">
        <w:rPr>
          <w:sz w:val="24"/>
          <w:szCs w:val="24"/>
        </w:rPr>
        <w:t>размещения</w:t>
      </w:r>
      <w:proofErr w:type="gramEnd"/>
      <w:r w:rsidRPr="00786643">
        <w:rPr>
          <w:sz w:val="24"/>
          <w:szCs w:val="24"/>
        </w:rPr>
        <w:t xml:space="preserve"> на электронной площадке предусмотренного пунктом 20.8 настоящего раздела и подписанного Заказчиком договора он считается заключенным.</w:t>
      </w:r>
    </w:p>
    <w:p w:rsidR="00786643" w:rsidRPr="00786643" w:rsidRDefault="00786643" w:rsidP="00786643">
      <w:pPr>
        <w:widowControl w:val="0"/>
        <w:ind w:firstLine="709"/>
        <w:jc w:val="both"/>
        <w:rPr>
          <w:sz w:val="24"/>
          <w:szCs w:val="24"/>
        </w:rPr>
      </w:pPr>
      <w:r w:rsidRPr="00786643">
        <w:rPr>
          <w:sz w:val="24"/>
          <w:szCs w:val="24"/>
        </w:rPr>
        <w:t>20.10. Блокирование денежных средств победителя, внесенных в качестве обеспечения заявки на участие в аукционе на счет оператора, прекращается при подписании им договора.</w:t>
      </w:r>
    </w:p>
    <w:p w:rsidR="00786643" w:rsidRPr="00786643" w:rsidRDefault="00786643" w:rsidP="00786643">
      <w:pPr>
        <w:widowControl w:val="0"/>
        <w:ind w:firstLine="709"/>
        <w:jc w:val="both"/>
        <w:rPr>
          <w:sz w:val="24"/>
          <w:szCs w:val="24"/>
        </w:rPr>
      </w:pPr>
      <w:r w:rsidRPr="00786643">
        <w:rPr>
          <w:b/>
          <w:bCs/>
          <w:sz w:val="24"/>
          <w:szCs w:val="24"/>
        </w:rPr>
        <w:t>20.11. </w:t>
      </w:r>
      <w:proofErr w:type="gramStart"/>
      <w:r w:rsidRPr="00786643">
        <w:rPr>
          <w:b/>
          <w:bCs/>
          <w:sz w:val="24"/>
          <w:szCs w:val="24"/>
        </w:rPr>
        <w:t>Победитель аукциона признается уклонившимся от заключения договора</w:t>
      </w:r>
      <w:r w:rsidRPr="00786643">
        <w:rPr>
          <w:b/>
          <w:bCs/>
          <w:sz w:val="24"/>
          <w:szCs w:val="24"/>
        </w:rPr>
        <w:br/>
        <w:t>в случае</w:t>
      </w:r>
      <w:r w:rsidRPr="00786643">
        <w:rPr>
          <w:sz w:val="24"/>
          <w:szCs w:val="24"/>
        </w:rPr>
        <w:t>, если в течение 5 (пяти) дней с даты размещения Заказчиком на электронной площа</w:t>
      </w:r>
      <w:r w:rsidRPr="00786643">
        <w:rPr>
          <w:sz w:val="24"/>
          <w:szCs w:val="24"/>
        </w:rPr>
        <w:t>д</w:t>
      </w:r>
      <w:r w:rsidRPr="00786643">
        <w:rPr>
          <w:sz w:val="24"/>
          <w:szCs w:val="24"/>
        </w:rPr>
        <w:t>ке проекта договора, он не направил Заказчику проект договора, подписанный лицом, име</w:t>
      </w:r>
      <w:r w:rsidRPr="00786643">
        <w:rPr>
          <w:sz w:val="24"/>
          <w:szCs w:val="24"/>
        </w:rPr>
        <w:t>ю</w:t>
      </w:r>
      <w:r w:rsidRPr="00786643">
        <w:rPr>
          <w:sz w:val="24"/>
          <w:szCs w:val="24"/>
        </w:rPr>
        <w:t xml:space="preserve">щим право действовать от имени победителя аукциона, или не направил протокол разногласий, или не исполнил требования, предусмотренные соответствующими пунктами </w:t>
      </w:r>
      <w:r w:rsidRPr="00786643">
        <w:rPr>
          <w:spacing w:val="-6"/>
          <w:sz w:val="24"/>
          <w:szCs w:val="24"/>
        </w:rPr>
        <w:t>22.2 - 22.3 насто</w:t>
      </w:r>
      <w:r w:rsidRPr="00786643">
        <w:rPr>
          <w:spacing w:val="-6"/>
          <w:sz w:val="24"/>
          <w:szCs w:val="24"/>
        </w:rPr>
        <w:t>я</w:t>
      </w:r>
      <w:r w:rsidRPr="00786643">
        <w:rPr>
          <w:spacing w:val="-6"/>
          <w:sz w:val="24"/>
          <w:szCs w:val="24"/>
        </w:rPr>
        <w:t>щего раздела (в случае, если победителем закупки</w:t>
      </w:r>
      <w:proofErr w:type="gramEnd"/>
      <w:r w:rsidRPr="00786643">
        <w:rPr>
          <w:spacing w:val="-6"/>
          <w:sz w:val="24"/>
          <w:szCs w:val="24"/>
        </w:rPr>
        <w:t xml:space="preserve"> предложена демпинговая цена)</w:t>
      </w:r>
      <w:r w:rsidRPr="00786643">
        <w:rPr>
          <w:sz w:val="24"/>
          <w:szCs w:val="24"/>
        </w:rPr>
        <w:t xml:space="preserve">. </w:t>
      </w:r>
    </w:p>
    <w:p w:rsidR="00786643" w:rsidRPr="00786643" w:rsidRDefault="00786643" w:rsidP="00786643">
      <w:pPr>
        <w:widowControl w:val="0"/>
        <w:ind w:firstLine="709"/>
        <w:jc w:val="both"/>
        <w:rPr>
          <w:sz w:val="24"/>
          <w:szCs w:val="24"/>
        </w:rPr>
      </w:pPr>
      <w:proofErr w:type="gramStart"/>
      <w:r w:rsidRPr="00786643">
        <w:rPr>
          <w:sz w:val="24"/>
          <w:szCs w:val="24"/>
        </w:rPr>
        <w:t xml:space="preserve">Заказчик не позднее 1 (одного) рабочего дня, следующего за днем признания победителя аукциона уклонившимся от заключения договора, составляет и размещает в </w:t>
      </w:r>
      <w:r w:rsidRPr="00786643">
        <w:rPr>
          <w:color w:val="000000"/>
          <w:sz w:val="24"/>
          <w:szCs w:val="24"/>
        </w:rPr>
        <w:t>единой информ</w:t>
      </w:r>
      <w:r w:rsidRPr="00786643">
        <w:rPr>
          <w:color w:val="000000"/>
          <w:sz w:val="24"/>
          <w:szCs w:val="24"/>
        </w:rPr>
        <w:t>а</w:t>
      </w:r>
      <w:r w:rsidRPr="00786643">
        <w:rPr>
          <w:color w:val="000000"/>
          <w:sz w:val="24"/>
          <w:szCs w:val="24"/>
        </w:rPr>
        <w:t xml:space="preserve">ционной системе </w:t>
      </w:r>
      <w:r w:rsidRPr="00786643">
        <w:rPr>
          <w:sz w:val="24"/>
          <w:szCs w:val="24"/>
        </w:rPr>
        <w:t>и на электронной площадке протокол о признании такого победителя укл</w:t>
      </w:r>
      <w:r w:rsidRPr="00786643">
        <w:rPr>
          <w:sz w:val="24"/>
          <w:szCs w:val="24"/>
        </w:rPr>
        <w:t>о</w:t>
      </w:r>
      <w:r w:rsidRPr="00786643">
        <w:rPr>
          <w:sz w:val="24"/>
          <w:szCs w:val="24"/>
        </w:rPr>
        <w:lastRenderedPageBreak/>
        <w:t>нившимся от заключения договора, содержащий информацию о месте</w:t>
      </w:r>
      <w:r>
        <w:rPr>
          <w:sz w:val="24"/>
          <w:szCs w:val="24"/>
        </w:rPr>
        <w:t xml:space="preserve"> </w:t>
      </w:r>
      <w:r w:rsidRPr="00786643">
        <w:rPr>
          <w:sz w:val="24"/>
          <w:szCs w:val="24"/>
        </w:rPr>
        <w:t>и времени его составл</w:t>
      </w:r>
      <w:r w:rsidRPr="00786643">
        <w:rPr>
          <w:sz w:val="24"/>
          <w:szCs w:val="24"/>
        </w:rPr>
        <w:t>е</w:t>
      </w:r>
      <w:r w:rsidRPr="00786643">
        <w:rPr>
          <w:sz w:val="24"/>
          <w:szCs w:val="24"/>
        </w:rPr>
        <w:t>ния, о победителе, признанном уклонившимся от заключения договора, о факте, являющемся основанием для такого признания, а</w:t>
      </w:r>
      <w:proofErr w:type="gramEnd"/>
      <w:r w:rsidRPr="00786643">
        <w:rPr>
          <w:sz w:val="24"/>
          <w:szCs w:val="24"/>
        </w:rPr>
        <w:t xml:space="preserve"> также реквизиты документов, подтверждающих этот факт, и о признании победителем такого аукциона участника аукциона, </w:t>
      </w:r>
      <w:proofErr w:type="gramStart"/>
      <w:r w:rsidRPr="00786643">
        <w:rPr>
          <w:sz w:val="24"/>
          <w:szCs w:val="24"/>
        </w:rPr>
        <w:t>заявке</w:t>
      </w:r>
      <w:proofErr w:type="gramEnd"/>
      <w:r w:rsidRPr="00786643">
        <w:rPr>
          <w:sz w:val="24"/>
          <w:szCs w:val="24"/>
        </w:rPr>
        <w:t xml:space="preserve"> на участие в аукционе </w:t>
      </w:r>
      <w:proofErr w:type="gramStart"/>
      <w:r w:rsidRPr="00786643">
        <w:rPr>
          <w:sz w:val="24"/>
          <w:szCs w:val="24"/>
        </w:rPr>
        <w:t>которой</w:t>
      </w:r>
      <w:proofErr w:type="gramEnd"/>
      <w:r w:rsidRPr="00786643">
        <w:rPr>
          <w:sz w:val="24"/>
          <w:szCs w:val="24"/>
        </w:rPr>
        <w:t xml:space="preserve"> присвоен второй номер.</w:t>
      </w:r>
    </w:p>
    <w:p w:rsidR="00786643" w:rsidRPr="00786643" w:rsidRDefault="00786643" w:rsidP="00786643">
      <w:pPr>
        <w:widowControl w:val="0"/>
        <w:autoSpaceDE w:val="0"/>
        <w:autoSpaceDN w:val="0"/>
        <w:ind w:firstLine="709"/>
        <w:jc w:val="both"/>
        <w:rPr>
          <w:sz w:val="24"/>
          <w:szCs w:val="24"/>
        </w:rPr>
      </w:pPr>
      <w:r w:rsidRPr="00786643">
        <w:rPr>
          <w:sz w:val="24"/>
          <w:szCs w:val="24"/>
        </w:rPr>
        <w:t xml:space="preserve">20.12. В случае </w:t>
      </w:r>
      <w:proofErr w:type="spellStart"/>
      <w:r w:rsidRPr="00786643">
        <w:rPr>
          <w:sz w:val="24"/>
          <w:szCs w:val="24"/>
        </w:rPr>
        <w:t>непредоставления</w:t>
      </w:r>
      <w:proofErr w:type="spellEnd"/>
      <w:r w:rsidRPr="00786643">
        <w:rPr>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уч</w:t>
      </w:r>
      <w:r w:rsidRPr="00786643">
        <w:rPr>
          <w:sz w:val="24"/>
          <w:szCs w:val="24"/>
        </w:rPr>
        <w:t>а</w:t>
      </w:r>
      <w:r w:rsidRPr="00786643">
        <w:rPr>
          <w:sz w:val="24"/>
          <w:szCs w:val="24"/>
        </w:rPr>
        <w:t>стник считается уклонившимся от заключения договора.</w:t>
      </w:r>
    </w:p>
    <w:p w:rsidR="00786643" w:rsidRPr="00786643" w:rsidRDefault="00786643" w:rsidP="00786643">
      <w:pPr>
        <w:widowControl w:val="0"/>
        <w:ind w:firstLine="709"/>
        <w:jc w:val="both"/>
        <w:rPr>
          <w:sz w:val="24"/>
          <w:szCs w:val="24"/>
        </w:rPr>
      </w:pPr>
      <w:r w:rsidRPr="00786643">
        <w:rPr>
          <w:sz w:val="24"/>
          <w:szCs w:val="24"/>
        </w:rPr>
        <w:t>20.13. В случае</w:t>
      </w:r>
      <w:proofErr w:type="gramStart"/>
      <w:r w:rsidRPr="00786643">
        <w:rPr>
          <w:sz w:val="24"/>
          <w:szCs w:val="24"/>
        </w:rPr>
        <w:t>,</w:t>
      </w:r>
      <w:proofErr w:type="gramEnd"/>
      <w:r w:rsidRPr="00786643">
        <w:rPr>
          <w:sz w:val="24"/>
          <w:szCs w:val="24"/>
        </w:rPr>
        <w:t xml:space="preserve"> если победитель аукциона признан уклонившимся от заключения дог</w:t>
      </w:r>
      <w:r w:rsidRPr="00786643">
        <w:rPr>
          <w:sz w:val="24"/>
          <w:szCs w:val="24"/>
        </w:rPr>
        <w:t>о</w:t>
      </w:r>
      <w:r w:rsidRPr="00786643">
        <w:rPr>
          <w:sz w:val="24"/>
          <w:szCs w:val="24"/>
        </w:rPr>
        <w:t>вора, Заказчик вправе:</w:t>
      </w:r>
    </w:p>
    <w:p w:rsidR="00786643" w:rsidRPr="00786643" w:rsidRDefault="00786643" w:rsidP="00786643">
      <w:pPr>
        <w:widowControl w:val="0"/>
        <w:ind w:firstLine="709"/>
        <w:jc w:val="both"/>
        <w:rPr>
          <w:sz w:val="24"/>
          <w:szCs w:val="24"/>
        </w:rPr>
      </w:pPr>
      <w:r w:rsidRPr="00786643">
        <w:rPr>
          <w:sz w:val="24"/>
          <w:szCs w:val="24"/>
        </w:rPr>
        <w:t xml:space="preserve">1) заключить договор с участником аукциона, заявке которого присвоен второй номер, признанным победителем такого аукциона, и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5 (пяти) дней </w:t>
      </w:r>
      <w:proofErr w:type="gramStart"/>
      <w:r w:rsidRPr="00786643">
        <w:rPr>
          <w:sz w:val="24"/>
          <w:szCs w:val="24"/>
        </w:rPr>
        <w:t>с даты признания</w:t>
      </w:r>
      <w:proofErr w:type="gramEnd"/>
      <w:r w:rsidRPr="00786643">
        <w:rPr>
          <w:sz w:val="24"/>
          <w:szCs w:val="24"/>
        </w:rPr>
        <w:t xml:space="preserve"> победителя такой процед</w:t>
      </w:r>
      <w:r w:rsidRPr="00786643">
        <w:rPr>
          <w:sz w:val="24"/>
          <w:szCs w:val="24"/>
        </w:rPr>
        <w:t>у</w:t>
      </w:r>
      <w:r w:rsidRPr="00786643">
        <w:rPr>
          <w:sz w:val="24"/>
          <w:szCs w:val="24"/>
        </w:rPr>
        <w:t>ры уклонившимся от заключения договора;</w:t>
      </w:r>
    </w:p>
    <w:p w:rsidR="00786643" w:rsidRPr="00786643" w:rsidRDefault="00786643" w:rsidP="00786643">
      <w:pPr>
        <w:widowControl w:val="0"/>
        <w:autoSpaceDE w:val="0"/>
        <w:autoSpaceDN w:val="0"/>
        <w:ind w:firstLine="709"/>
        <w:jc w:val="both"/>
        <w:rPr>
          <w:sz w:val="24"/>
          <w:szCs w:val="24"/>
        </w:rPr>
      </w:pPr>
      <w:r w:rsidRPr="00786643">
        <w:rPr>
          <w:sz w:val="24"/>
          <w:szCs w:val="24"/>
        </w:rPr>
        <w:t>2) провести повторную закупку;</w:t>
      </w:r>
    </w:p>
    <w:p w:rsidR="00786643" w:rsidRPr="00786643" w:rsidRDefault="00786643" w:rsidP="00786643">
      <w:pPr>
        <w:widowControl w:val="0"/>
        <w:autoSpaceDE w:val="0"/>
        <w:autoSpaceDN w:val="0"/>
        <w:ind w:firstLine="709"/>
        <w:jc w:val="both"/>
        <w:rPr>
          <w:sz w:val="24"/>
          <w:szCs w:val="24"/>
        </w:rPr>
      </w:pPr>
      <w:r w:rsidRPr="00786643">
        <w:rPr>
          <w:sz w:val="24"/>
          <w:szCs w:val="24"/>
        </w:rPr>
        <w:t>3) отказаться от заключения договора;</w:t>
      </w:r>
    </w:p>
    <w:p w:rsidR="00786643" w:rsidRPr="00786643" w:rsidRDefault="00786643" w:rsidP="00786643">
      <w:pPr>
        <w:widowControl w:val="0"/>
        <w:autoSpaceDE w:val="0"/>
        <w:autoSpaceDN w:val="0"/>
        <w:ind w:firstLine="709"/>
        <w:jc w:val="both"/>
        <w:rPr>
          <w:sz w:val="24"/>
          <w:szCs w:val="24"/>
        </w:rPr>
      </w:pPr>
      <w:r w:rsidRPr="00786643">
        <w:rPr>
          <w:sz w:val="24"/>
          <w:szCs w:val="24"/>
        </w:rPr>
        <w:t>4) обратиться в суд с иском о понуждении такого участника закупки заключить договор и (или) о возмещении убытков, причиненных уклонением победителя от заключения договора.</w:t>
      </w:r>
    </w:p>
    <w:p w:rsidR="00786643" w:rsidRPr="00786643" w:rsidRDefault="00786643" w:rsidP="00786643">
      <w:pPr>
        <w:widowControl w:val="0"/>
        <w:ind w:firstLine="709"/>
        <w:jc w:val="both"/>
        <w:rPr>
          <w:sz w:val="22"/>
          <w:szCs w:val="22"/>
        </w:rPr>
      </w:pPr>
      <w:r w:rsidRPr="00786643">
        <w:rPr>
          <w:sz w:val="24"/>
          <w:szCs w:val="24"/>
        </w:rPr>
        <w:t>20.14. Участник аукциона, признанный победителем аукциона в соответствии</w:t>
      </w:r>
      <w:r w:rsidRPr="00786643">
        <w:rPr>
          <w:sz w:val="24"/>
          <w:szCs w:val="24"/>
        </w:rPr>
        <w:br/>
        <w:t>с пунктом 20.13 настоящего раздела, обязан подписать проект договора или разместить пред</w:t>
      </w:r>
      <w:r w:rsidRPr="00786643">
        <w:rPr>
          <w:sz w:val="24"/>
          <w:szCs w:val="24"/>
        </w:rPr>
        <w:t>у</w:t>
      </w:r>
      <w:r w:rsidRPr="00786643">
        <w:rPr>
          <w:sz w:val="24"/>
          <w:szCs w:val="24"/>
        </w:rPr>
        <w:t xml:space="preserve">смотренный пунктом 20.5 </w:t>
      </w:r>
      <w:proofErr w:type="gramStart"/>
      <w:r w:rsidRPr="00786643">
        <w:rPr>
          <w:sz w:val="24"/>
          <w:szCs w:val="24"/>
        </w:rPr>
        <w:t>настоящего раздела протокол</w:t>
      </w:r>
      <w:proofErr w:type="gramEnd"/>
      <w:r w:rsidRPr="00786643">
        <w:rPr>
          <w:sz w:val="24"/>
          <w:szCs w:val="24"/>
        </w:rPr>
        <w:t xml:space="preserve"> разногласий в порядке и сроки, кот</w:t>
      </w:r>
      <w:r w:rsidRPr="00786643">
        <w:rPr>
          <w:sz w:val="24"/>
          <w:szCs w:val="24"/>
        </w:rPr>
        <w:t>о</w:t>
      </w:r>
      <w:r w:rsidRPr="00786643">
        <w:rPr>
          <w:sz w:val="24"/>
          <w:szCs w:val="24"/>
        </w:rPr>
        <w:t>рые предусмотрены настоящим пунктом. Одновременно с подписанным договором этот поб</w:t>
      </w:r>
      <w:r w:rsidRPr="00786643">
        <w:rPr>
          <w:sz w:val="24"/>
          <w:szCs w:val="24"/>
        </w:rPr>
        <w:t>е</w:t>
      </w:r>
      <w:r w:rsidRPr="00786643">
        <w:rPr>
          <w:sz w:val="24"/>
          <w:szCs w:val="24"/>
        </w:rPr>
        <w:t xml:space="preserve">дитель обязан предоставить обеспечение исполнения договора, если установление требования обеспечения исполнения договора предусмотрено в разделе </w:t>
      </w:r>
      <w:r w:rsidRPr="00786643">
        <w:rPr>
          <w:sz w:val="24"/>
          <w:szCs w:val="24"/>
          <w:lang w:val="en-US"/>
        </w:rPr>
        <w:t>II</w:t>
      </w:r>
      <w:r w:rsidRPr="00786643">
        <w:rPr>
          <w:sz w:val="24"/>
          <w:szCs w:val="24"/>
        </w:rPr>
        <w:t xml:space="preserve">. </w:t>
      </w:r>
      <w:proofErr w:type="gramStart"/>
      <w:r w:rsidRPr="00786643">
        <w:rPr>
          <w:b/>
          <w:bCs/>
          <w:sz w:val="24"/>
          <w:szCs w:val="24"/>
        </w:rPr>
        <w:t>«Информационная карта ау</w:t>
      </w:r>
      <w:r w:rsidRPr="00786643">
        <w:rPr>
          <w:b/>
          <w:bCs/>
          <w:sz w:val="24"/>
          <w:szCs w:val="24"/>
        </w:rPr>
        <w:t>к</w:t>
      </w:r>
      <w:r w:rsidRPr="00786643">
        <w:rPr>
          <w:b/>
          <w:bCs/>
          <w:sz w:val="24"/>
          <w:szCs w:val="24"/>
        </w:rPr>
        <w:t xml:space="preserve">циона в электронной форме» </w:t>
      </w:r>
      <w:r w:rsidRPr="00786643">
        <w:rPr>
          <w:sz w:val="24"/>
          <w:szCs w:val="24"/>
        </w:rPr>
        <w:t>документации, а в случае, предусмотренном пунктом 18.11 н</w:t>
      </w:r>
      <w:r w:rsidRPr="00786643">
        <w:rPr>
          <w:sz w:val="24"/>
          <w:szCs w:val="24"/>
        </w:rPr>
        <w:t>а</w:t>
      </w:r>
      <w:r w:rsidRPr="00786643">
        <w:rPr>
          <w:sz w:val="24"/>
          <w:szCs w:val="24"/>
        </w:rPr>
        <w:t>стоящего раздела, также обязан внести на счет, указанный Заказчиком, денежные средства в размере предложенной этим победителем цены за право заключения договора.</w:t>
      </w:r>
      <w:proofErr w:type="gramEnd"/>
      <w:r w:rsidRPr="00786643">
        <w:rPr>
          <w:sz w:val="24"/>
          <w:szCs w:val="24"/>
        </w:rPr>
        <w:br/>
        <w:t>Этот победитель считается уклонившимся от заключения договора в случае неисполнения тр</w:t>
      </w:r>
      <w:r w:rsidRPr="00786643">
        <w:rPr>
          <w:sz w:val="24"/>
          <w:szCs w:val="24"/>
        </w:rPr>
        <w:t>е</w:t>
      </w:r>
      <w:r w:rsidRPr="00786643">
        <w:rPr>
          <w:sz w:val="24"/>
          <w:szCs w:val="24"/>
        </w:rPr>
        <w:t xml:space="preserve">бований, указанных в пункте 20.7 настоящего раздела и (или) </w:t>
      </w:r>
      <w:proofErr w:type="spellStart"/>
      <w:r w:rsidRPr="00786643">
        <w:rPr>
          <w:sz w:val="24"/>
          <w:szCs w:val="24"/>
        </w:rPr>
        <w:t>непредоставления</w:t>
      </w:r>
      <w:proofErr w:type="spellEnd"/>
      <w:r w:rsidRPr="00786643">
        <w:rPr>
          <w:sz w:val="24"/>
          <w:szCs w:val="24"/>
        </w:rPr>
        <w:t xml:space="preserve"> обеспечения исполнения договора либо неисполнения требования, предусмотренного пунктами 22.2 - 22.3 настоящего раздела, в случае подписания проекта договора в соответствии пунктом 20.4 н</w:t>
      </w:r>
      <w:r w:rsidRPr="00786643">
        <w:rPr>
          <w:sz w:val="24"/>
          <w:szCs w:val="24"/>
        </w:rPr>
        <w:t>а</w:t>
      </w:r>
      <w:r w:rsidRPr="00786643">
        <w:rPr>
          <w:sz w:val="24"/>
          <w:szCs w:val="24"/>
        </w:rPr>
        <w:t>стоящего раздела. Такой победитель признается отказавшимся от заключения договора в сл</w:t>
      </w:r>
      <w:r w:rsidRPr="00786643">
        <w:rPr>
          <w:sz w:val="24"/>
          <w:szCs w:val="24"/>
        </w:rPr>
        <w:t>у</w:t>
      </w:r>
      <w:r w:rsidRPr="00786643">
        <w:rPr>
          <w:sz w:val="24"/>
          <w:szCs w:val="24"/>
        </w:rPr>
        <w:t>чае, если в установленный срок он не подписал проект договора или не направил протокол ра</w:t>
      </w:r>
      <w:r w:rsidRPr="00786643">
        <w:rPr>
          <w:sz w:val="24"/>
          <w:szCs w:val="24"/>
        </w:rPr>
        <w:t>з</w:t>
      </w:r>
      <w:r w:rsidRPr="00786643">
        <w:rPr>
          <w:sz w:val="24"/>
          <w:szCs w:val="24"/>
        </w:rPr>
        <w:t>ногласий. Аукцион признается не состоявшимся в случае, если этот победитель признан укл</w:t>
      </w:r>
      <w:r w:rsidRPr="00786643">
        <w:rPr>
          <w:sz w:val="24"/>
          <w:szCs w:val="24"/>
        </w:rPr>
        <w:t>о</w:t>
      </w:r>
      <w:r w:rsidRPr="00786643">
        <w:rPr>
          <w:sz w:val="24"/>
          <w:szCs w:val="24"/>
        </w:rPr>
        <w:t xml:space="preserve">нившимся от заключения договора. В этом случае решение Комиссии оформляется протоколом, который размещается Заказчиком в </w:t>
      </w:r>
      <w:r w:rsidRPr="00786643">
        <w:rPr>
          <w:color w:val="000000"/>
          <w:sz w:val="24"/>
          <w:szCs w:val="24"/>
        </w:rPr>
        <w:t xml:space="preserve">единой информационной системе </w:t>
      </w:r>
      <w:r w:rsidRPr="00786643">
        <w:rPr>
          <w:sz w:val="24"/>
          <w:szCs w:val="24"/>
        </w:rPr>
        <w:t>не позднее рабочего дня, следующего за днем подписания указанного протокола.</w:t>
      </w:r>
    </w:p>
    <w:bookmarkStart w:id="15" w:name="РОИД_151"/>
    <w:p w:rsidR="00786643" w:rsidRPr="00786643" w:rsidRDefault="00E87CC7" w:rsidP="00786643">
      <w:pPr>
        <w:widowControl w:val="0"/>
        <w:autoSpaceDE w:val="0"/>
        <w:autoSpaceDN w:val="0"/>
        <w:adjustRightInd w:val="0"/>
        <w:spacing w:before="120"/>
        <w:ind w:firstLine="709"/>
        <w:jc w:val="both"/>
        <w:rPr>
          <w:b/>
          <w:sz w:val="24"/>
          <w:szCs w:val="24"/>
        </w:rPr>
      </w:pPr>
      <w:r w:rsidRPr="00786643">
        <w:rPr>
          <w:sz w:val="24"/>
          <w:szCs w:val="24"/>
        </w:rPr>
        <w:fldChar w:fldCharType="begin"/>
      </w:r>
      <w:r w:rsidR="00786643" w:rsidRPr="00786643">
        <w:rPr>
          <w:sz w:val="24"/>
          <w:szCs w:val="24"/>
        </w:rPr>
        <w:instrText xml:space="preserve"> HYPERLINK "file:///C:\\Users\\kurovie\\Куров\\ЗАКУПКИ\\Аукционы\\2022%20г\\Поставка%2017%20автомобилей%20Нива%20Трэвел\\Рабочая\\Документация%20на%20поставку%20АРМ%20и%20МФУ.docx" \l "РОИД_14" </w:instrText>
      </w:r>
      <w:r w:rsidRPr="00786643">
        <w:rPr>
          <w:sz w:val="24"/>
          <w:szCs w:val="24"/>
        </w:rPr>
        <w:fldChar w:fldCharType="separate"/>
      </w:r>
      <w:r w:rsidR="00786643" w:rsidRPr="00786643">
        <w:rPr>
          <w:b/>
          <w:sz w:val="24"/>
        </w:rPr>
        <w:t>21.</w:t>
      </w:r>
      <w:bookmarkEnd w:id="15"/>
      <w:r w:rsidRPr="00786643">
        <w:rPr>
          <w:sz w:val="24"/>
          <w:szCs w:val="24"/>
        </w:rPr>
        <w:fldChar w:fldCharType="end"/>
      </w:r>
      <w:r w:rsidR="00786643" w:rsidRPr="00786643">
        <w:rPr>
          <w:sz w:val="24"/>
          <w:szCs w:val="24"/>
        </w:rPr>
        <w:t> </w:t>
      </w:r>
      <w:r w:rsidR="00786643" w:rsidRPr="00786643">
        <w:rPr>
          <w:b/>
          <w:sz w:val="24"/>
          <w:szCs w:val="24"/>
        </w:rPr>
        <w:t>Обеспечение исполнения договора</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21.1. В случае установления Заказчиком в извещении о проведен</w:t>
      </w:r>
      <w:proofErr w:type="gramStart"/>
      <w:r w:rsidRPr="00786643">
        <w:rPr>
          <w:sz w:val="24"/>
          <w:szCs w:val="24"/>
        </w:rPr>
        <w:t>ии ау</w:t>
      </w:r>
      <w:proofErr w:type="gramEnd"/>
      <w:r w:rsidRPr="00786643">
        <w:rPr>
          <w:sz w:val="24"/>
          <w:szCs w:val="24"/>
        </w:rPr>
        <w:t>кциона и (или) д</w:t>
      </w:r>
      <w:r w:rsidRPr="00786643">
        <w:rPr>
          <w:sz w:val="24"/>
          <w:szCs w:val="24"/>
        </w:rPr>
        <w:t>о</w:t>
      </w:r>
      <w:r w:rsidRPr="00786643">
        <w:rPr>
          <w:sz w:val="24"/>
          <w:szCs w:val="24"/>
        </w:rPr>
        <w:t>кументации об аукционе требования об обеспечении исполнения договора, договор заключае</w:t>
      </w:r>
      <w:r w:rsidRPr="00786643">
        <w:rPr>
          <w:sz w:val="24"/>
          <w:szCs w:val="24"/>
        </w:rPr>
        <w:t>т</w:t>
      </w:r>
      <w:r w:rsidRPr="00786643">
        <w:rPr>
          <w:sz w:val="24"/>
          <w:szCs w:val="24"/>
        </w:rPr>
        <w:t>ся после предоставления участником закупки, с которым заключается договор, обеспечения и</w:t>
      </w:r>
      <w:r w:rsidRPr="00786643">
        <w:rPr>
          <w:sz w:val="24"/>
          <w:szCs w:val="24"/>
        </w:rPr>
        <w:t>с</w:t>
      </w:r>
      <w:r w:rsidRPr="00786643">
        <w:rPr>
          <w:sz w:val="24"/>
          <w:szCs w:val="24"/>
        </w:rPr>
        <w:t>полнения договора, в соответствии с условиями, указанными в извещении о проведении ау</w:t>
      </w:r>
      <w:r w:rsidRPr="00786643">
        <w:rPr>
          <w:sz w:val="24"/>
          <w:szCs w:val="24"/>
        </w:rPr>
        <w:t>к</w:t>
      </w:r>
      <w:r w:rsidRPr="00786643">
        <w:rPr>
          <w:sz w:val="24"/>
          <w:szCs w:val="24"/>
        </w:rPr>
        <w:t>циона и (или) документации об аукционе.</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21.2. </w:t>
      </w:r>
      <w:proofErr w:type="gramStart"/>
      <w:r w:rsidRPr="00786643">
        <w:rPr>
          <w:sz w:val="24"/>
          <w:szCs w:val="24"/>
        </w:rPr>
        <w:t>В случае установления Заказчиком в извещении о проведении аукциона и (или) д</w:t>
      </w:r>
      <w:r w:rsidRPr="00786643">
        <w:rPr>
          <w:sz w:val="24"/>
          <w:szCs w:val="24"/>
        </w:rPr>
        <w:t>о</w:t>
      </w:r>
      <w:r w:rsidRPr="00786643">
        <w:rPr>
          <w:sz w:val="24"/>
          <w:szCs w:val="24"/>
        </w:rPr>
        <w:t>кументации об аукционе требования об обеспечении исполнения договора, обеспечение испо</w:t>
      </w:r>
      <w:r w:rsidRPr="00786643">
        <w:rPr>
          <w:sz w:val="24"/>
          <w:szCs w:val="24"/>
        </w:rPr>
        <w:t>л</w:t>
      </w:r>
      <w:r w:rsidRPr="00786643">
        <w:rPr>
          <w:sz w:val="24"/>
          <w:szCs w:val="24"/>
        </w:rPr>
        <w:t>нения договора устанавливается в размере до 30 (тридцати) процентов начальной (максимал</w:t>
      </w:r>
      <w:r w:rsidRPr="00786643">
        <w:rPr>
          <w:sz w:val="24"/>
          <w:szCs w:val="24"/>
        </w:rPr>
        <w:t>ь</w:t>
      </w:r>
      <w:r w:rsidRPr="00786643">
        <w:rPr>
          <w:sz w:val="24"/>
          <w:szCs w:val="24"/>
        </w:rPr>
        <w:t>ной) цены договора, указанной в извещении о проведении аукциона, но не менее чем в размере аванса (если договором предусмотрена выплата аванса).</w:t>
      </w:r>
      <w:proofErr w:type="gramEnd"/>
      <w:r w:rsidRPr="00786643">
        <w:rPr>
          <w:sz w:val="24"/>
          <w:szCs w:val="24"/>
        </w:rPr>
        <w:t xml:space="preserve"> В случае</w:t>
      </w:r>
      <w:proofErr w:type="gramStart"/>
      <w:r w:rsidRPr="00786643">
        <w:rPr>
          <w:sz w:val="24"/>
          <w:szCs w:val="24"/>
        </w:rPr>
        <w:t>,</w:t>
      </w:r>
      <w:proofErr w:type="gramEnd"/>
      <w:r w:rsidRPr="00786643">
        <w:rPr>
          <w:sz w:val="24"/>
          <w:szCs w:val="24"/>
        </w:rPr>
        <w:t xml:space="preserve"> если аванс превышает 30 (тридцать) процентов начальной (максимальной) цены договора, размер обеспечения исполн</w:t>
      </w:r>
      <w:r w:rsidRPr="00786643">
        <w:rPr>
          <w:sz w:val="24"/>
          <w:szCs w:val="24"/>
        </w:rPr>
        <w:t>е</w:t>
      </w:r>
      <w:r w:rsidRPr="00786643">
        <w:rPr>
          <w:sz w:val="24"/>
          <w:szCs w:val="24"/>
        </w:rPr>
        <w:t>ния договора устанавливается в размере аванса.</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21.3. Обеспечение исполнения договора может предоставляться участником закупки п</w:t>
      </w:r>
      <w:r w:rsidRPr="00786643">
        <w:rPr>
          <w:sz w:val="24"/>
          <w:szCs w:val="24"/>
        </w:rPr>
        <w:t>у</w:t>
      </w:r>
      <w:r w:rsidRPr="00786643">
        <w:rPr>
          <w:sz w:val="24"/>
          <w:szCs w:val="24"/>
        </w:rPr>
        <w:t>тем внесения денежных средств</w:t>
      </w:r>
      <w:r w:rsidRPr="00786643">
        <w:t xml:space="preserve"> </w:t>
      </w:r>
      <w:r w:rsidRPr="00786643">
        <w:rPr>
          <w:sz w:val="24"/>
          <w:szCs w:val="24"/>
        </w:rPr>
        <w:t>на указанный Заказчиком счет или предоставлением банко</w:t>
      </w:r>
      <w:r w:rsidRPr="00786643">
        <w:rPr>
          <w:sz w:val="24"/>
          <w:szCs w:val="24"/>
        </w:rPr>
        <w:t>в</w:t>
      </w:r>
      <w:r w:rsidRPr="00786643">
        <w:rPr>
          <w:sz w:val="24"/>
          <w:szCs w:val="24"/>
        </w:rPr>
        <w:lastRenderedPageBreak/>
        <w:t>ской гарантии, соответствующей требованиям к банковской гарантии, установленным</w:t>
      </w:r>
      <w:r>
        <w:rPr>
          <w:sz w:val="24"/>
          <w:szCs w:val="24"/>
        </w:rPr>
        <w:t xml:space="preserve"> </w:t>
      </w:r>
      <w:r w:rsidRPr="00786643">
        <w:rPr>
          <w:sz w:val="24"/>
          <w:szCs w:val="24"/>
        </w:rPr>
        <w:t>в по</w:t>
      </w:r>
      <w:r w:rsidRPr="00786643">
        <w:rPr>
          <w:sz w:val="24"/>
          <w:szCs w:val="24"/>
        </w:rPr>
        <w:t>д</w:t>
      </w:r>
      <w:r w:rsidRPr="00786643">
        <w:rPr>
          <w:sz w:val="24"/>
          <w:szCs w:val="24"/>
        </w:rPr>
        <w:t>разделе 16 настоящего раздела.</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Выбор способа обеспечения исполнения договора осуществляется участником закупки.</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 xml:space="preserve">Размер обеспечения исполнения договора указан в </w:t>
      </w:r>
      <w:r w:rsidRPr="00786643">
        <w:rPr>
          <w:bCs/>
          <w:sz w:val="24"/>
          <w:szCs w:val="24"/>
        </w:rPr>
        <w:t xml:space="preserve">разделе </w:t>
      </w:r>
      <w:r w:rsidRPr="00786643">
        <w:rPr>
          <w:bCs/>
          <w:sz w:val="24"/>
          <w:szCs w:val="24"/>
          <w:lang w:val="en-US"/>
        </w:rPr>
        <w:t>II</w:t>
      </w:r>
      <w:r w:rsidRPr="00786643">
        <w:rPr>
          <w:bCs/>
          <w:sz w:val="24"/>
          <w:szCs w:val="24"/>
        </w:rPr>
        <w:t xml:space="preserve">. </w:t>
      </w:r>
      <w:r w:rsidRPr="00786643">
        <w:rPr>
          <w:b/>
          <w:bCs/>
          <w:sz w:val="24"/>
          <w:szCs w:val="24"/>
        </w:rPr>
        <w:t xml:space="preserve">«Информационная карта аукциона в электронной форме» </w:t>
      </w:r>
      <w:r w:rsidRPr="00786643">
        <w:rPr>
          <w:bCs/>
          <w:sz w:val="24"/>
          <w:szCs w:val="24"/>
        </w:rPr>
        <w:t>документации</w:t>
      </w:r>
      <w:r w:rsidRPr="00786643">
        <w:rPr>
          <w:sz w:val="24"/>
          <w:szCs w:val="24"/>
        </w:rPr>
        <w:t>.</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Реквизиты счета для перечисления</w:t>
      </w:r>
      <w:r w:rsidRPr="00786643">
        <w:rPr>
          <w:b/>
          <w:sz w:val="24"/>
          <w:szCs w:val="24"/>
        </w:rPr>
        <w:t xml:space="preserve"> денежных средств, в качестве обеспечения испо</w:t>
      </w:r>
      <w:r w:rsidRPr="00786643">
        <w:rPr>
          <w:b/>
          <w:sz w:val="24"/>
          <w:szCs w:val="24"/>
        </w:rPr>
        <w:t>л</w:t>
      </w:r>
      <w:r w:rsidRPr="00786643">
        <w:rPr>
          <w:b/>
          <w:sz w:val="24"/>
          <w:szCs w:val="24"/>
        </w:rPr>
        <w:t>нения договора</w:t>
      </w:r>
      <w:r w:rsidRPr="00786643">
        <w:rPr>
          <w:sz w:val="24"/>
          <w:szCs w:val="24"/>
        </w:rPr>
        <w:t xml:space="preserve"> указаны в разделе II. </w:t>
      </w:r>
      <w:r w:rsidRPr="00786643">
        <w:rPr>
          <w:b/>
          <w:sz w:val="24"/>
          <w:szCs w:val="24"/>
        </w:rPr>
        <w:t>«Информационная карта аукциона</w:t>
      </w:r>
      <w:r>
        <w:rPr>
          <w:b/>
          <w:sz w:val="24"/>
          <w:szCs w:val="24"/>
        </w:rPr>
        <w:t xml:space="preserve"> </w:t>
      </w:r>
      <w:r w:rsidRPr="00786643">
        <w:rPr>
          <w:b/>
          <w:sz w:val="24"/>
          <w:szCs w:val="24"/>
        </w:rPr>
        <w:t>в электронной форме»</w:t>
      </w:r>
      <w:r w:rsidRPr="00786643">
        <w:rPr>
          <w:sz w:val="24"/>
          <w:szCs w:val="24"/>
        </w:rPr>
        <w:t xml:space="preserve"> документации.</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 xml:space="preserve">21.4. В случае </w:t>
      </w:r>
      <w:proofErr w:type="spellStart"/>
      <w:r w:rsidRPr="00786643">
        <w:rPr>
          <w:sz w:val="24"/>
          <w:szCs w:val="24"/>
        </w:rPr>
        <w:t>непредоставления</w:t>
      </w:r>
      <w:proofErr w:type="spellEnd"/>
      <w:r w:rsidRPr="00786643">
        <w:rPr>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при нал</w:t>
      </w:r>
      <w:r w:rsidRPr="00786643">
        <w:rPr>
          <w:sz w:val="24"/>
          <w:szCs w:val="24"/>
        </w:rPr>
        <w:t>и</w:t>
      </w:r>
      <w:r w:rsidRPr="00786643">
        <w:rPr>
          <w:sz w:val="24"/>
          <w:szCs w:val="24"/>
        </w:rPr>
        <w:t>чии установленного Заказчиком в извещении о проведен</w:t>
      </w:r>
      <w:proofErr w:type="gramStart"/>
      <w:r w:rsidRPr="00786643">
        <w:rPr>
          <w:sz w:val="24"/>
          <w:szCs w:val="24"/>
        </w:rPr>
        <w:t>ии ау</w:t>
      </w:r>
      <w:proofErr w:type="gramEnd"/>
      <w:r w:rsidRPr="00786643">
        <w:rPr>
          <w:sz w:val="24"/>
          <w:szCs w:val="24"/>
        </w:rPr>
        <w:t>кциона и (или) документации об аукционе требования об обеспечении исполнении договора, такой участник считается укл</w:t>
      </w:r>
      <w:r w:rsidRPr="00786643">
        <w:rPr>
          <w:sz w:val="24"/>
          <w:szCs w:val="24"/>
        </w:rPr>
        <w:t>о</w:t>
      </w:r>
      <w:r w:rsidRPr="00786643">
        <w:rPr>
          <w:sz w:val="24"/>
          <w:szCs w:val="24"/>
        </w:rPr>
        <w:t>нившимся от заключения договора.</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21.5. В ходе исполнения договора поставщик (подрядчик, исполнитель) вправе предост</w:t>
      </w:r>
      <w:r w:rsidRPr="00786643">
        <w:rPr>
          <w:sz w:val="24"/>
          <w:szCs w:val="24"/>
        </w:rPr>
        <w:t>а</w:t>
      </w:r>
      <w:r w:rsidRPr="00786643">
        <w:rPr>
          <w:sz w:val="24"/>
          <w:szCs w:val="24"/>
        </w:rPr>
        <w:t>вить Заказчику обеспечение исполнения договора, уменьшенное на размер выполненных обяз</w:t>
      </w:r>
      <w:r w:rsidRPr="00786643">
        <w:rPr>
          <w:sz w:val="24"/>
          <w:szCs w:val="24"/>
        </w:rPr>
        <w:t>а</w:t>
      </w:r>
      <w:r w:rsidRPr="00786643">
        <w:rPr>
          <w:sz w:val="24"/>
          <w:szCs w:val="24"/>
        </w:rPr>
        <w:t>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по соглас</w:t>
      </w:r>
      <w:r w:rsidRPr="00786643">
        <w:rPr>
          <w:sz w:val="24"/>
          <w:szCs w:val="24"/>
        </w:rPr>
        <w:t>о</w:t>
      </w:r>
      <w:r w:rsidRPr="00786643">
        <w:rPr>
          <w:sz w:val="24"/>
          <w:szCs w:val="24"/>
        </w:rPr>
        <w:t>ванию с Заказчиком.</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21.6. </w:t>
      </w:r>
      <w:proofErr w:type="gramStart"/>
      <w:r w:rsidRPr="00786643">
        <w:rPr>
          <w:sz w:val="24"/>
          <w:szCs w:val="24"/>
        </w:rPr>
        <w:t>Если Заказчиком установлено требование обеспечения исполнения договора,</w:t>
      </w:r>
      <w:r w:rsidRPr="00786643">
        <w:rPr>
          <w:sz w:val="24"/>
          <w:szCs w:val="24"/>
        </w:rPr>
        <w:br/>
        <w:t>в договор включается обязательство поставщика (подрядчика, исполнителя), предоставившего банковскую гарантию в качестве обеспечения исполнения договора, в случае отзыва</w:t>
      </w:r>
      <w:r>
        <w:rPr>
          <w:sz w:val="24"/>
          <w:szCs w:val="24"/>
        </w:rPr>
        <w:t xml:space="preserve"> </w:t>
      </w:r>
      <w:r w:rsidRPr="00786643">
        <w:rPr>
          <w:sz w:val="24"/>
          <w:szCs w:val="24"/>
        </w:rPr>
        <w:t>в соотве</w:t>
      </w:r>
      <w:r w:rsidRPr="00786643">
        <w:rPr>
          <w:sz w:val="24"/>
          <w:szCs w:val="24"/>
        </w:rPr>
        <w:t>т</w:t>
      </w:r>
      <w:r w:rsidRPr="00786643">
        <w:rPr>
          <w:sz w:val="24"/>
          <w:szCs w:val="24"/>
        </w:rPr>
        <w:t>ствии с законодательством Российской Федерации у банка лицензии на осуществление банко</w:t>
      </w:r>
      <w:r w:rsidRPr="00786643">
        <w:rPr>
          <w:sz w:val="24"/>
          <w:szCs w:val="24"/>
        </w:rPr>
        <w:t>в</w:t>
      </w:r>
      <w:r w:rsidRPr="00786643">
        <w:rPr>
          <w:sz w:val="24"/>
          <w:szCs w:val="24"/>
        </w:rPr>
        <w:t>ских операций, предоставить новое обеспечение исполнение договора</w:t>
      </w:r>
      <w:r>
        <w:rPr>
          <w:sz w:val="24"/>
          <w:szCs w:val="24"/>
        </w:rPr>
        <w:t xml:space="preserve"> </w:t>
      </w:r>
      <w:r w:rsidRPr="00786643">
        <w:rPr>
          <w:sz w:val="24"/>
          <w:szCs w:val="24"/>
        </w:rPr>
        <w:t>в течение 10 (десяти) дней с момента отзыва лицензии.</w:t>
      </w:r>
      <w:proofErr w:type="gramEnd"/>
      <w:r w:rsidRPr="00786643">
        <w:rPr>
          <w:sz w:val="24"/>
          <w:szCs w:val="24"/>
        </w:rPr>
        <w:t xml:space="preserve"> Размер такого обеспечения может быть уменьшен в соотве</w:t>
      </w:r>
      <w:r w:rsidRPr="00786643">
        <w:rPr>
          <w:sz w:val="24"/>
          <w:szCs w:val="24"/>
        </w:rPr>
        <w:t>т</w:t>
      </w:r>
      <w:r w:rsidRPr="00786643">
        <w:rPr>
          <w:sz w:val="24"/>
          <w:szCs w:val="24"/>
        </w:rPr>
        <w:t>ствии с пунктом 21.5 настоящего подраздела.</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21.7. В случае</w:t>
      </w:r>
      <w:proofErr w:type="gramStart"/>
      <w:r w:rsidRPr="00786643">
        <w:rPr>
          <w:sz w:val="24"/>
          <w:szCs w:val="24"/>
        </w:rPr>
        <w:t>,</w:t>
      </w:r>
      <w:proofErr w:type="gramEnd"/>
      <w:r w:rsidRPr="00786643">
        <w:rPr>
          <w:sz w:val="24"/>
          <w:szCs w:val="24"/>
        </w:rPr>
        <w:t xml:space="preserve"> если в качестве обеспечения исполнения договора поставщиком (подря</w:t>
      </w:r>
      <w:r w:rsidRPr="00786643">
        <w:rPr>
          <w:sz w:val="24"/>
          <w:szCs w:val="24"/>
        </w:rPr>
        <w:t>д</w:t>
      </w:r>
      <w:r w:rsidRPr="00786643">
        <w:rPr>
          <w:sz w:val="24"/>
          <w:szCs w:val="24"/>
        </w:rPr>
        <w:t>чиком, исполнителем) внесены денежные средства на указанный Заказчиком счет, то возврат денежных средств, внесенных в качестве обеспечения исполнения договора, осуществляется в течение 30 (тридцати) дней при условии надлежащего исполнения обязательств по договору поставщиком (подрядчиком, исполнителем) со дня получения Заказчиком соответствующего письменного требования поставщика (подрядчика, исполнителя). Денежные средства возвр</w:t>
      </w:r>
      <w:r w:rsidRPr="00786643">
        <w:rPr>
          <w:sz w:val="24"/>
          <w:szCs w:val="24"/>
        </w:rPr>
        <w:t>а</w:t>
      </w:r>
      <w:r w:rsidRPr="00786643">
        <w:rPr>
          <w:sz w:val="24"/>
          <w:szCs w:val="24"/>
        </w:rPr>
        <w:t>щаются на банковский счет, указанный поставщиком (подрядчиком, исполнителем) в письме</w:t>
      </w:r>
      <w:r w:rsidRPr="00786643">
        <w:rPr>
          <w:sz w:val="24"/>
          <w:szCs w:val="24"/>
        </w:rPr>
        <w:t>н</w:t>
      </w:r>
      <w:r w:rsidRPr="00786643">
        <w:rPr>
          <w:sz w:val="24"/>
          <w:szCs w:val="24"/>
        </w:rPr>
        <w:t>ном требовании.</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21.8. В случае</w:t>
      </w:r>
      <w:proofErr w:type="gramStart"/>
      <w:r w:rsidRPr="00786643">
        <w:rPr>
          <w:sz w:val="24"/>
          <w:szCs w:val="24"/>
        </w:rPr>
        <w:t>,</w:t>
      </w:r>
      <w:proofErr w:type="gramEnd"/>
      <w:r w:rsidRPr="00786643">
        <w:rPr>
          <w:sz w:val="24"/>
          <w:szCs w:val="24"/>
        </w:rPr>
        <w:t xml:space="preserve"> если в ходе аукциона участником закупки предложена демпинговая цена, участник закупки, с которым заключается договор, предоставляет обеспечение исполнения д</w:t>
      </w:r>
      <w:r w:rsidRPr="00786643">
        <w:rPr>
          <w:sz w:val="24"/>
          <w:szCs w:val="24"/>
        </w:rPr>
        <w:t>о</w:t>
      </w:r>
      <w:r w:rsidRPr="00786643">
        <w:rPr>
          <w:sz w:val="24"/>
          <w:szCs w:val="24"/>
        </w:rPr>
        <w:t>говора с учетом положений подраздела 22 настоящего раздела.</w:t>
      </w:r>
    </w:p>
    <w:p w:rsidR="00786643" w:rsidRPr="00786643" w:rsidRDefault="00786643" w:rsidP="00786643">
      <w:pPr>
        <w:widowControl w:val="0"/>
        <w:spacing w:before="120"/>
        <w:ind w:firstLine="709"/>
        <w:jc w:val="both"/>
        <w:rPr>
          <w:b/>
          <w:sz w:val="24"/>
          <w:szCs w:val="24"/>
        </w:rPr>
      </w:pPr>
      <w:r w:rsidRPr="00786643">
        <w:rPr>
          <w:b/>
          <w:sz w:val="24"/>
          <w:szCs w:val="24"/>
        </w:rPr>
        <w:t>22. Антидемпинговые меры при проведен</w:t>
      </w:r>
      <w:proofErr w:type="gramStart"/>
      <w:r w:rsidRPr="00786643">
        <w:rPr>
          <w:b/>
          <w:sz w:val="24"/>
          <w:szCs w:val="24"/>
        </w:rPr>
        <w:t>ии ау</w:t>
      </w:r>
      <w:proofErr w:type="gramEnd"/>
      <w:r w:rsidRPr="00786643">
        <w:rPr>
          <w:b/>
          <w:sz w:val="24"/>
          <w:szCs w:val="24"/>
        </w:rPr>
        <w:t>кциона</w:t>
      </w:r>
    </w:p>
    <w:p w:rsidR="00786643" w:rsidRPr="00786643" w:rsidRDefault="00786643" w:rsidP="00786643">
      <w:pPr>
        <w:widowControl w:val="0"/>
        <w:ind w:firstLine="709"/>
        <w:jc w:val="both"/>
        <w:rPr>
          <w:strike/>
          <w:sz w:val="24"/>
          <w:szCs w:val="24"/>
        </w:rPr>
      </w:pPr>
      <w:r w:rsidRPr="00786643">
        <w:rPr>
          <w:sz w:val="24"/>
          <w:szCs w:val="24"/>
        </w:rPr>
        <w:t>22.1. Антидемпинговые меры при проведен</w:t>
      </w:r>
      <w:proofErr w:type="gramStart"/>
      <w:r w:rsidRPr="00786643">
        <w:rPr>
          <w:sz w:val="24"/>
          <w:szCs w:val="24"/>
        </w:rPr>
        <w:t>ии</w:t>
      </w:r>
      <w:r w:rsidRPr="00786643">
        <w:rPr>
          <w:sz w:val="24"/>
        </w:rPr>
        <w:t xml:space="preserve"> </w:t>
      </w:r>
      <w:r w:rsidRPr="00786643">
        <w:rPr>
          <w:sz w:val="24"/>
          <w:szCs w:val="24"/>
        </w:rPr>
        <w:t>ау</w:t>
      </w:r>
      <w:proofErr w:type="gramEnd"/>
      <w:r w:rsidRPr="00786643">
        <w:rPr>
          <w:sz w:val="24"/>
          <w:szCs w:val="24"/>
        </w:rPr>
        <w:t>кциона применяются в случае, если по результатам проведения аукциона участником закупки, с которым заключается договор, пре</w:t>
      </w:r>
      <w:r w:rsidRPr="00786643">
        <w:rPr>
          <w:sz w:val="24"/>
          <w:szCs w:val="24"/>
        </w:rPr>
        <w:t>д</w:t>
      </w:r>
      <w:r w:rsidRPr="00786643">
        <w:rPr>
          <w:sz w:val="24"/>
          <w:szCs w:val="24"/>
        </w:rPr>
        <w:t>ложена демпинговая цена договора.</w:t>
      </w:r>
      <w:r w:rsidRPr="00786643">
        <w:rPr>
          <w:strike/>
          <w:sz w:val="24"/>
          <w:szCs w:val="24"/>
        </w:rPr>
        <w:t xml:space="preserve"> </w:t>
      </w:r>
    </w:p>
    <w:p w:rsidR="00786643" w:rsidRPr="00786643" w:rsidRDefault="00786643" w:rsidP="00786643">
      <w:pPr>
        <w:widowControl w:val="0"/>
        <w:ind w:firstLine="709"/>
        <w:jc w:val="both"/>
        <w:rPr>
          <w:sz w:val="24"/>
          <w:szCs w:val="24"/>
        </w:rPr>
      </w:pPr>
      <w:r w:rsidRPr="00786643">
        <w:rPr>
          <w:sz w:val="24"/>
          <w:szCs w:val="24"/>
        </w:rPr>
        <w:t>22.2. Если при проведен</w:t>
      </w:r>
      <w:proofErr w:type="gramStart"/>
      <w:r w:rsidRPr="00786643">
        <w:rPr>
          <w:sz w:val="24"/>
          <w:szCs w:val="24"/>
        </w:rPr>
        <w:t>ии ау</w:t>
      </w:r>
      <w:proofErr w:type="gramEnd"/>
      <w:r w:rsidRPr="00786643">
        <w:rPr>
          <w:sz w:val="24"/>
          <w:szCs w:val="24"/>
        </w:rPr>
        <w:t>кциона участником закупки, с которым заключается дог</w:t>
      </w:r>
      <w:r w:rsidRPr="00786643">
        <w:rPr>
          <w:sz w:val="24"/>
          <w:szCs w:val="24"/>
        </w:rPr>
        <w:t>о</w:t>
      </w:r>
      <w:r w:rsidRPr="00786643">
        <w:rPr>
          <w:sz w:val="24"/>
          <w:szCs w:val="24"/>
        </w:rPr>
        <w:t>вор, предложена демпинговая цена,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w:t>
      </w:r>
    </w:p>
    <w:p w:rsidR="00786643" w:rsidRPr="00786643" w:rsidRDefault="00786643" w:rsidP="00786643">
      <w:pPr>
        <w:widowControl w:val="0"/>
        <w:ind w:firstLine="709"/>
        <w:jc w:val="both"/>
        <w:rPr>
          <w:sz w:val="24"/>
          <w:szCs w:val="24"/>
        </w:rPr>
      </w:pPr>
      <w:r w:rsidRPr="00786643">
        <w:rPr>
          <w:sz w:val="24"/>
          <w:szCs w:val="24"/>
        </w:rPr>
        <w:t>22.3. </w:t>
      </w:r>
      <w:proofErr w:type="gramStart"/>
      <w:r w:rsidRPr="00786643">
        <w:rPr>
          <w:sz w:val="24"/>
          <w:szCs w:val="24"/>
        </w:rPr>
        <w:t>Если при проведении аукциона, в случае если в извещении о проведении аукциона, документации об аукционе не было установлено требование об обеспечении исполнения дог</w:t>
      </w:r>
      <w:r w:rsidRPr="00786643">
        <w:rPr>
          <w:sz w:val="24"/>
          <w:szCs w:val="24"/>
        </w:rPr>
        <w:t>о</w:t>
      </w:r>
      <w:r w:rsidRPr="00786643">
        <w:rPr>
          <w:sz w:val="24"/>
          <w:szCs w:val="24"/>
        </w:rPr>
        <w:t>вора, а участником, с которым заключается договор, предложена демпинговая цена, договор заключается только после предоставления таким участником обеспечения исполнения договора в размере 20 (двадцати) процентов начальной (максимальной) цены договора.</w:t>
      </w:r>
      <w:proofErr w:type="gramEnd"/>
    </w:p>
    <w:p w:rsidR="00786643" w:rsidRPr="00786643" w:rsidRDefault="00786643" w:rsidP="00786643">
      <w:pPr>
        <w:widowControl w:val="0"/>
        <w:ind w:firstLine="709"/>
        <w:jc w:val="both"/>
        <w:rPr>
          <w:sz w:val="24"/>
          <w:szCs w:val="24"/>
        </w:rPr>
      </w:pPr>
      <w:r w:rsidRPr="00786643">
        <w:rPr>
          <w:sz w:val="24"/>
          <w:szCs w:val="24"/>
        </w:rPr>
        <w:t>22.4. Обеспечение, указанное в пунктах 22.2 - 22.3 настоящего раздела, предоставляется участником закупки, с которым заключается договор, при направлении Заказчику подписанного проекта договора до окончания срока на подписание договора со стороны участника закупки.</w:t>
      </w:r>
    </w:p>
    <w:p w:rsidR="00786643" w:rsidRPr="00786643" w:rsidRDefault="00786643" w:rsidP="00786643">
      <w:pPr>
        <w:widowControl w:val="0"/>
        <w:ind w:firstLine="709"/>
        <w:jc w:val="both"/>
        <w:rPr>
          <w:sz w:val="24"/>
          <w:szCs w:val="24"/>
        </w:rPr>
      </w:pPr>
      <w:r w:rsidRPr="00786643">
        <w:rPr>
          <w:sz w:val="24"/>
          <w:szCs w:val="24"/>
        </w:rPr>
        <w:t xml:space="preserve">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w:t>
      </w:r>
      <w:r w:rsidRPr="00786643">
        <w:rPr>
          <w:sz w:val="24"/>
          <w:szCs w:val="24"/>
        </w:rPr>
        <w:lastRenderedPageBreak/>
        <w:t xml:space="preserve">оформляется протоколом, который размещается в </w:t>
      </w:r>
      <w:r w:rsidRPr="00786643">
        <w:rPr>
          <w:color w:val="000000"/>
          <w:sz w:val="24"/>
          <w:szCs w:val="24"/>
        </w:rPr>
        <w:t xml:space="preserve">единой информационной системе </w:t>
      </w:r>
      <w:r w:rsidRPr="00786643">
        <w:rPr>
          <w:sz w:val="24"/>
          <w:szCs w:val="24"/>
        </w:rPr>
        <w:t>и доводится до сведения всех участников закупки не позднее рабочего дня, следующего за днем подписания указанного протокола.</w:t>
      </w:r>
    </w:p>
    <w:p w:rsidR="00786643" w:rsidRPr="00786643" w:rsidRDefault="00786643" w:rsidP="00786643">
      <w:pPr>
        <w:widowControl w:val="0"/>
        <w:ind w:firstLine="709"/>
        <w:jc w:val="both"/>
        <w:rPr>
          <w:sz w:val="24"/>
          <w:szCs w:val="24"/>
        </w:rPr>
      </w:pPr>
      <w:r w:rsidRPr="00786643">
        <w:rPr>
          <w:sz w:val="24"/>
          <w:szCs w:val="24"/>
        </w:rPr>
        <w:t>22.5. </w:t>
      </w:r>
      <w:proofErr w:type="gramStart"/>
      <w:r w:rsidRPr="00786643">
        <w:rPr>
          <w:sz w:val="24"/>
          <w:szCs w:val="24"/>
        </w:rPr>
        <w:t>В случае признания победителя аукциона уклонившимся от заключения договора, на участника закупки, с которым заключается договор, распространяются требования насто</w:t>
      </w:r>
      <w:r w:rsidRPr="00786643">
        <w:rPr>
          <w:sz w:val="24"/>
          <w:szCs w:val="24"/>
        </w:rPr>
        <w:t>я</w:t>
      </w:r>
      <w:r w:rsidRPr="00786643">
        <w:rPr>
          <w:sz w:val="24"/>
          <w:szCs w:val="24"/>
        </w:rPr>
        <w:t xml:space="preserve">щего раздела в полном объеме. </w:t>
      </w:r>
      <w:proofErr w:type="gramEnd"/>
    </w:p>
    <w:p w:rsidR="00786643" w:rsidRPr="00786643" w:rsidRDefault="00786643" w:rsidP="00786643">
      <w:pPr>
        <w:widowControl w:val="0"/>
        <w:spacing w:before="120"/>
        <w:ind w:firstLine="709"/>
        <w:jc w:val="both"/>
        <w:rPr>
          <w:rFonts w:eastAsia="Calibri"/>
          <w:b/>
          <w:sz w:val="24"/>
          <w:szCs w:val="24"/>
        </w:rPr>
      </w:pPr>
      <w:r w:rsidRPr="00786643">
        <w:rPr>
          <w:rFonts w:eastAsia="Calibri"/>
          <w:b/>
          <w:sz w:val="24"/>
          <w:szCs w:val="24"/>
        </w:rPr>
        <w:t>23. Расторжение договора</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23.1.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23.2.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w:t>
      </w:r>
      <w:r w:rsidRPr="00786643">
        <w:rPr>
          <w:sz w:val="24"/>
          <w:szCs w:val="24"/>
        </w:rPr>
        <w:t>о</w:t>
      </w:r>
      <w:r w:rsidRPr="00786643">
        <w:rPr>
          <w:sz w:val="24"/>
          <w:szCs w:val="24"/>
        </w:rPr>
        <w:t xml:space="preserve">роннего отказа от исполнения отдельных видов обязательств, </w:t>
      </w:r>
      <w:r w:rsidRPr="00786643">
        <w:rPr>
          <w:bCs/>
          <w:sz w:val="24"/>
          <w:szCs w:val="24"/>
        </w:rPr>
        <w:t>а также Положением</w:t>
      </w:r>
      <w:r w:rsidRPr="00786643">
        <w:t xml:space="preserve"> </w:t>
      </w:r>
      <w:r w:rsidRPr="00786643">
        <w:rPr>
          <w:bCs/>
          <w:sz w:val="24"/>
          <w:szCs w:val="24"/>
        </w:rPr>
        <w:t xml:space="preserve">о закупке, </w:t>
      </w:r>
      <w:r w:rsidRPr="00786643">
        <w:rPr>
          <w:sz w:val="24"/>
          <w:szCs w:val="24"/>
        </w:rPr>
        <w:t>при условии, если это было предусмотрено договором.</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23.3.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786643" w:rsidRPr="00786643" w:rsidRDefault="00786643" w:rsidP="00786643">
      <w:pPr>
        <w:widowControl w:val="0"/>
        <w:ind w:firstLine="709"/>
        <w:jc w:val="both"/>
        <w:rPr>
          <w:bCs/>
          <w:sz w:val="24"/>
          <w:szCs w:val="24"/>
        </w:rPr>
      </w:pPr>
      <w:r w:rsidRPr="00786643">
        <w:rPr>
          <w:bCs/>
          <w:sz w:val="24"/>
          <w:szCs w:val="24"/>
        </w:rPr>
        <w:t>23.4. </w:t>
      </w:r>
      <w:proofErr w:type="gramStart"/>
      <w:r w:rsidRPr="00786643">
        <w:rPr>
          <w:bCs/>
          <w:sz w:val="24"/>
          <w:szCs w:val="24"/>
        </w:rPr>
        <w:t>Решение Заказчика об одностороннем отказе от исполнения договора не позднее чем в течение 3 (трех) рабочих дней с даты принятия указанного решения направляется п</w:t>
      </w:r>
      <w:r w:rsidRPr="00786643">
        <w:rPr>
          <w:bCs/>
          <w:sz w:val="24"/>
          <w:szCs w:val="24"/>
        </w:rPr>
        <w:t>о</w:t>
      </w:r>
      <w:r w:rsidRPr="00786643">
        <w:rPr>
          <w:bCs/>
          <w:sz w:val="24"/>
          <w:szCs w:val="24"/>
        </w:rPr>
        <w:t>ставщику (подрядчику, исполнителю) по адресу поставщика (подрядчика, исполнителя), ук</w:t>
      </w:r>
      <w:r w:rsidRPr="00786643">
        <w:rPr>
          <w:bCs/>
          <w:sz w:val="24"/>
          <w:szCs w:val="24"/>
        </w:rPr>
        <w:t>а</w:t>
      </w:r>
      <w:r w:rsidRPr="00786643">
        <w:rPr>
          <w:bCs/>
          <w:sz w:val="24"/>
          <w:szCs w:val="24"/>
        </w:rPr>
        <w:t>занному в договоре, по почте, или с использованием иных средств связи или доставки, обесп</w:t>
      </w:r>
      <w:r w:rsidRPr="00786643">
        <w:rPr>
          <w:bCs/>
          <w:sz w:val="24"/>
          <w:szCs w:val="24"/>
        </w:rPr>
        <w:t>е</w:t>
      </w:r>
      <w:r w:rsidRPr="00786643">
        <w:rPr>
          <w:bCs/>
          <w:sz w:val="24"/>
          <w:szCs w:val="24"/>
        </w:rPr>
        <w:t>чивающих фиксирование факта направления поставщику (подрядчику, исполнителю) решения Заказчика об одностороннем отказе от исполнения договора.</w:t>
      </w:r>
      <w:proofErr w:type="gramEnd"/>
    </w:p>
    <w:p w:rsidR="00786643" w:rsidRPr="00786643" w:rsidRDefault="00786643" w:rsidP="00786643">
      <w:pPr>
        <w:widowControl w:val="0"/>
        <w:ind w:firstLine="709"/>
        <w:jc w:val="both"/>
        <w:rPr>
          <w:bCs/>
          <w:sz w:val="24"/>
          <w:szCs w:val="24"/>
        </w:rPr>
      </w:pPr>
      <w:r w:rsidRPr="00786643">
        <w:rPr>
          <w:bCs/>
          <w:sz w:val="24"/>
          <w:szCs w:val="24"/>
        </w:rPr>
        <w:t>23.5. Решение Заказчика об одностороннем отказе от исполнения договора вступает в </w:t>
      </w:r>
      <w:proofErr w:type="gramStart"/>
      <w:r w:rsidRPr="00786643">
        <w:rPr>
          <w:bCs/>
          <w:sz w:val="24"/>
          <w:szCs w:val="24"/>
        </w:rPr>
        <w:t>силу</w:t>
      </w:r>
      <w:proofErr w:type="gramEnd"/>
      <w:r w:rsidRPr="00786643">
        <w:rPr>
          <w:bCs/>
          <w:sz w:val="24"/>
          <w:szCs w:val="24"/>
        </w:rPr>
        <w:t xml:space="preserve"> и договор считается расторгнутым через 5 (пять) дней с даты надлежащего уведомления Заказчиком поставщика (подрядчика, исполнителя) об одностороннем отказе от исполнения д</w:t>
      </w:r>
      <w:r w:rsidRPr="00786643">
        <w:rPr>
          <w:bCs/>
          <w:sz w:val="24"/>
          <w:szCs w:val="24"/>
        </w:rPr>
        <w:t>о</w:t>
      </w:r>
      <w:r w:rsidRPr="00786643">
        <w:rPr>
          <w:bCs/>
          <w:sz w:val="24"/>
          <w:szCs w:val="24"/>
        </w:rPr>
        <w:t>говора.</w:t>
      </w:r>
    </w:p>
    <w:p w:rsidR="00786643" w:rsidRPr="00786643" w:rsidRDefault="00786643" w:rsidP="00786643">
      <w:pPr>
        <w:widowControl w:val="0"/>
        <w:ind w:firstLine="709"/>
        <w:jc w:val="both"/>
        <w:rPr>
          <w:bCs/>
          <w:sz w:val="24"/>
          <w:szCs w:val="24"/>
        </w:rPr>
      </w:pPr>
      <w:r w:rsidRPr="00786643">
        <w:rPr>
          <w:bCs/>
          <w:sz w:val="24"/>
          <w:szCs w:val="24"/>
        </w:rPr>
        <w:t>Датой надлежащего уведомления признается:</w:t>
      </w:r>
    </w:p>
    <w:p w:rsidR="00786643" w:rsidRPr="00786643" w:rsidRDefault="00786643" w:rsidP="00786643">
      <w:pPr>
        <w:widowControl w:val="0"/>
        <w:ind w:firstLine="709"/>
        <w:jc w:val="both"/>
        <w:rPr>
          <w:bCs/>
          <w:sz w:val="24"/>
          <w:szCs w:val="24"/>
        </w:rPr>
      </w:pPr>
      <w:r w:rsidRPr="00786643">
        <w:rPr>
          <w:bCs/>
          <w:sz w:val="24"/>
          <w:szCs w:val="24"/>
        </w:rPr>
        <w:t>а) дата получения Заказчиком подтверждения о вручении поставщику (подрядчику, и</w:t>
      </w:r>
      <w:r w:rsidRPr="00786643">
        <w:rPr>
          <w:bCs/>
          <w:sz w:val="24"/>
          <w:szCs w:val="24"/>
        </w:rPr>
        <w:t>с</w:t>
      </w:r>
      <w:r w:rsidRPr="00786643">
        <w:rPr>
          <w:bCs/>
          <w:sz w:val="24"/>
          <w:szCs w:val="24"/>
        </w:rPr>
        <w:t>полнителю) решения Заказчика об одностороннем отказе от исполнения договора;</w:t>
      </w:r>
    </w:p>
    <w:p w:rsidR="00786643" w:rsidRPr="00786643" w:rsidRDefault="00786643" w:rsidP="00786643">
      <w:pPr>
        <w:widowControl w:val="0"/>
        <w:ind w:firstLine="709"/>
        <w:jc w:val="both"/>
        <w:rPr>
          <w:bCs/>
          <w:sz w:val="24"/>
          <w:szCs w:val="24"/>
        </w:rPr>
      </w:pPr>
      <w:r w:rsidRPr="00786643">
        <w:rPr>
          <w:bCs/>
          <w:sz w:val="24"/>
          <w:szCs w:val="24"/>
        </w:rPr>
        <w:t>б) дата возврата отправителю (Заказчику) почтового отправления (с решением Заказчика об одностороннем отказе от исполнения договора) по причине невозможности его вручения (доставки) поставщику (подрядчику, исполнителю), указанная в системе отслеживания почт</w:t>
      </w:r>
      <w:r w:rsidRPr="00786643">
        <w:rPr>
          <w:bCs/>
          <w:sz w:val="24"/>
          <w:szCs w:val="24"/>
        </w:rPr>
        <w:t>о</w:t>
      </w:r>
      <w:r w:rsidRPr="00786643">
        <w:rPr>
          <w:bCs/>
          <w:sz w:val="24"/>
          <w:szCs w:val="24"/>
        </w:rPr>
        <w:t>вых отправлений.</w:t>
      </w:r>
    </w:p>
    <w:p w:rsidR="00786643" w:rsidRPr="00786643" w:rsidRDefault="00786643" w:rsidP="00786643">
      <w:pPr>
        <w:widowControl w:val="0"/>
        <w:ind w:firstLine="709"/>
        <w:jc w:val="both"/>
        <w:rPr>
          <w:bCs/>
          <w:sz w:val="24"/>
          <w:szCs w:val="24"/>
        </w:rPr>
      </w:pPr>
      <w:r w:rsidRPr="00786643">
        <w:rPr>
          <w:bCs/>
          <w:sz w:val="24"/>
          <w:szCs w:val="24"/>
        </w:rPr>
        <w:t>23.6. Заказчик обязан отменить не вступившее в силу решение об одностороннем отказе от исполнения договора, если в течение 5 (пяти) дней с даты надлежащего уведомления п</w:t>
      </w:r>
      <w:r w:rsidRPr="00786643">
        <w:rPr>
          <w:bCs/>
          <w:sz w:val="24"/>
          <w:szCs w:val="24"/>
        </w:rPr>
        <w:t>о</w:t>
      </w:r>
      <w:r w:rsidRPr="00786643">
        <w:rPr>
          <w:bCs/>
          <w:sz w:val="24"/>
          <w:szCs w:val="24"/>
        </w:rPr>
        <w:t xml:space="preserve">ставщика (подрядчика, исполнителя) о принятом </w:t>
      </w:r>
      <w:proofErr w:type="gramStart"/>
      <w:r w:rsidRPr="00786643">
        <w:rPr>
          <w:bCs/>
          <w:sz w:val="24"/>
          <w:szCs w:val="24"/>
        </w:rPr>
        <w:t>решении</w:t>
      </w:r>
      <w:proofErr w:type="gramEnd"/>
      <w:r w:rsidRPr="00786643">
        <w:rPr>
          <w:bCs/>
          <w:sz w:val="24"/>
          <w:szCs w:val="24"/>
        </w:rPr>
        <w:t xml:space="preserve"> об одностороннем отказе от испо</w:t>
      </w:r>
      <w:r w:rsidRPr="00786643">
        <w:rPr>
          <w:bCs/>
          <w:sz w:val="24"/>
          <w:szCs w:val="24"/>
        </w:rPr>
        <w:t>л</w:t>
      </w:r>
      <w:r w:rsidRPr="00786643">
        <w:rPr>
          <w:bCs/>
          <w:sz w:val="24"/>
          <w:szCs w:val="24"/>
        </w:rPr>
        <w:t>нения договора устранено нарушение условий договора, послужившее основанием для прин</w:t>
      </w:r>
      <w:r w:rsidRPr="00786643">
        <w:rPr>
          <w:bCs/>
          <w:sz w:val="24"/>
          <w:szCs w:val="24"/>
        </w:rPr>
        <w:t>я</w:t>
      </w:r>
      <w:r w:rsidRPr="00786643">
        <w:rPr>
          <w:bCs/>
          <w:sz w:val="24"/>
          <w:szCs w:val="24"/>
        </w:rPr>
        <w:t>тия указанного решения. Данное правило не применяется в случае повторного нарушения п</w:t>
      </w:r>
      <w:r w:rsidRPr="00786643">
        <w:rPr>
          <w:bCs/>
          <w:sz w:val="24"/>
          <w:szCs w:val="24"/>
        </w:rPr>
        <w:t>о</w:t>
      </w:r>
      <w:r w:rsidRPr="00786643">
        <w:rPr>
          <w:bCs/>
          <w:sz w:val="24"/>
          <w:szCs w:val="24"/>
        </w:rPr>
        <w:t>ставщиком (подрядчиком, исполнителем) условий договора, которые в соответствии с гражда</w:t>
      </w:r>
      <w:r w:rsidRPr="00786643">
        <w:rPr>
          <w:bCs/>
          <w:sz w:val="24"/>
          <w:szCs w:val="24"/>
        </w:rPr>
        <w:t>н</w:t>
      </w:r>
      <w:r w:rsidRPr="00786643">
        <w:rPr>
          <w:bCs/>
          <w:sz w:val="24"/>
          <w:szCs w:val="24"/>
        </w:rPr>
        <w:t>ским законодательством являются основанием для одностороннего отказа Заказчика от испо</w:t>
      </w:r>
      <w:r w:rsidRPr="00786643">
        <w:rPr>
          <w:bCs/>
          <w:sz w:val="24"/>
          <w:szCs w:val="24"/>
        </w:rPr>
        <w:t>л</w:t>
      </w:r>
      <w:r w:rsidRPr="00786643">
        <w:rPr>
          <w:bCs/>
          <w:sz w:val="24"/>
          <w:szCs w:val="24"/>
        </w:rPr>
        <w:t>нения договора. Поставщик (подрядчик, исполнитель) обязан компенсировать Заказчику затр</w:t>
      </w:r>
      <w:r w:rsidRPr="00786643">
        <w:rPr>
          <w:bCs/>
          <w:sz w:val="24"/>
          <w:szCs w:val="24"/>
        </w:rPr>
        <w:t>а</w:t>
      </w:r>
      <w:r w:rsidRPr="00786643">
        <w:rPr>
          <w:bCs/>
          <w:sz w:val="24"/>
          <w:szCs w:val="24"/>
        </w:rPr>
        <w:t>ты на проведение экспертизы в соответствии с пунктом 10.28 настоящего раздела, послужи</w:t>
      </w:r>
      <w:r w:rsidRPr="00786643">
        <w:rPr>
          <w:bCs/>
          <w:sz w:val="24"/>
          <w:szCs w:val="24"/>
        </w:rPr>
        <w:t>в</w:t>
      </w:r>
      <w:r w:rsidRPr="00786643">
        <w:rPr>
          <w:bCs/>
          <w:sz w:val="24"/>
          <w:szCs w:val="24"/>
        </w:rPr>
        <w:t>шей основанием для принятия решения об одностороннем отказе от исполнения договора.</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23.7. </w:t>
      </w:r>
      <w:proofErr w:type="gramStart"/>
      <w:r w:rsidRPr="00786643">
        <w:rPr>
          <w:sz w:val="24"/>
          <w:szCs w:val="24"/>
        </w:rPr>
        <w:t>Заказчик обязан принять решение об одностороннем отказе от исполнения договора в случаях, если в ходе исполнения договора установлено, что поставщик (подрядчик, исполн</w:t>
      </w:r>
      <w:r w:rsidRPr="00786643">
        <w:rPr>
          <w:sz w:val="24"/>
          <w:szCs w:val="24"/>
        </w:rPr>
        <w:t>и</w:t>
      </w:r>
      <w:r w:rsidRPr="00786643">
        <w:rPr>
          <w:sz w:val="24"/>
          <w:szCs w:val="24"/>
        </w:rPr>
        <w:t>тель) и (или) поставляемый товар</w:t>
      </w:r>
      <w:r w:rsidRPr="00786643">
        <w:rPr>
          <w:color w:val="00B050"/>
          <w:sz w:val="24"/>
          <w:szCs w:val="24"/>
        </w:rPr>
        <w:t xml:space="preserve">, </w:t>
      </w:r>
      <w:r w:rsidRPr="00786643">
        <w:rPr>
          <w:bCs/>
          <w:sz w:val="24"/>
          <w:szCs w:val="24"/>
        </w:rPr>
        <w:t>выполняемые работы, оказываемые услуги</w:t>
      </w:r>
      <w:r w:rsidRPr="00786643">
        <w:rPr>
          <w:sz w:val="24"/>
          <w:szCs w:val="24"/>
        </w:rPr>
        <w:t xml:space="preserve"> не соответствуют установленным извещением об осуществлении закупки и (или) документацией о закупке треб</w:t>
      </w:r>
      <w:r w:rsidRPr="00786643">
        <w:rPr>
          <w:sz w:val="24"/>
          <w:szCs w:val="24"/>
        </w:rPr>
        <w:t>о</w:t>
      </w:r>
      <w:r w:rsidRPr="00786643">
        <w:rPr>
          <w:sz w:val="24"/>
          <w:szCs w:val="24"/>
        </w:rPr>
        <w:t>ваниям к участникам закупки и (или) поставляемому товару</w:t>
      </w:r>
      <w:r w:rsidRPr="00786643">
        <w:rPr>
          <w:bCs/>
          <w:sz w:val="24"/>
          <w:szCs w:val="24"/>
        </w:rPr>
        <w:t>, выполняемым работам, оказыва</w:t>
      </w:r>
      <w:r w:rsidRPr="00786643">
        <w:rPr>
          <w:bCs/>
          <w:sz w:val="24"/>
          <w:szCs w:val="24"/>
        </w:rPr>
        <w:t>е</w:t>
      </w:r>
      <w:r w:rsidRPr="00786643">
        <w:rPr>
          <w:bCs/>
          <w:sz w:val="24"/>
          <w:szCs w:val="24"/>
        </w:rPr>
        <w:t>мым услугам</w:t>
      </w:r>
      <w:r w:rsidRPr="00786643">
        <w:rPr>
          <w:sz w:val="24"/>
          <w:szCs w:val="24"/>
        </w:rPr>
        <w:t xml:space="preserve"> или представил недостоверную информацию о своем</w:t>
      </w:r>
      <w:proofErr w:type="gramEnd"/>
      <w:r w:rsidRPr="00786643">
        <w:rPr>
          <w:sz w:val="24"/>
          <w:szCs w:val="24"/>
        </w:rPr>
        <w:t xml:space="preserve"> </w:t>
      </w:r>
      <w:proofErr w:type="gramStart"/>
      <w:r w:rsidRPr="00786643">
        <w:rPr>
          <w:sz w:val="24"/>
          <w:szCs w:val="24"/>
        </w:rPr>
        <w:t>соответствии</w:t>
      </w:r>
      <w:proofErr w:type="gramEnd"/>
      <w:r w:rsidRPr="00786643">
        <w:rPr>
          <w:sz w:val="24"/>
          <w:szCs w:val="24"/>
        </w:rPr>
        <w:t xml:space="preserve"> и (или) соо</w:t>
      </w:r>
      <w:r w:rsidRPr="00786643">
        <w:rPr>
          <w:sz w:val="24"/>
          <w:szCs w:val="24"/>
        </w:rPr>
        <w:t>т</w:t>
      </w:r>
      <w:r w:rsidRPr="00786643">
        <w:rPr>
          <w:sz w:val="24"/>
          <w:szCs w:val="24"/>
        </w:rPr>
        <w:t>ветствии поставляемого товара</w:t>
      </w:r>
      <w:r w:rsidRPr="00786643">
        <w:rPr>
          <w:bCs/>
          <w:sz w:val="24"/>
          <w:szCs w:val="24"/>
        </w:rPr>
        <w:t>, выполняемых работ, оказываемых услуг</w:t>
      </w:r>
      <w:r w:rsidRPr="00786643">
        <w:rPr>
          <w:sz w:val="24"/>
          <w:szCs w:val="24"/>
        </w:rPr>
        <w:t xml:space="preserve"> таким требованиям, что позволило ему стать победителем определения поставщика (подрядчика, исполнителя).</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23.8. </w:t>
      </w:r>
      <w:proofErr w:type="gramStart"/>
      <w:r w:rsidRPr="00786643">
        <w:rPr>
          <w:sz w:val="24"/>
          <w:szCs w:val="24"/>
        </w:rPr>
        <w:t>В случае расторжения Заказчиком договора в одностороннем порядке или по с</w:t>
      </w:r>
      <w:r w:rsidRPr="00786643">
        <w:rPr>
          <w:sz w:val="24"/>
          <w:szCs w:val="24"/>
        </w:rPr>
        <w:t>о</w:t>
      </w:r>
      <w:r w:rsidRPr="00786643">
        <w:rPr>
          <w:sz w:val="24"/>
          <w:szCs w:val="24"/>
        </w:rPr>
        <w:t xml:space="preserve">глашению сторон, Заказчик вправе заключить договор на поставку товаров, выполнение работ, </w:t>
      </w:r>
      <w:r w:rsidRPr="00786643">
        <w:rPr>
          <w:sz w:val="24"/>
          <w:szCs w:val="24"/>
        </w:rPr>
        <w:lastRenderedPageBreak/>
        <w:t>оказание услуг, предусмотренных расторгнутым договором, с участником закупки, заявке кот</w:t>
      </w:r>
      <w:r w:rsidRPr="00786643">
        <w:rPr>
          <w:sz w:val="24"/>
          <w:szCs w:val="24"/>
        </w:rPr>
        <w:t>о</w:t>
      </w:r>
      <w:r w:rsidRPr="00786643">
        <w:rPr>
          <w:sz w:val="24"/>
          <w:szCs w:val="24"/>
        </w:rPr>
        <w:t>рого присвоен второй номер, на объем неисполненных по договору обязательств по цене за единицу товара, работы, услуги, предложенной в закупке таким участником, с сохранением сроков поставки товаров, работ, услуг в</w:t>
      </w:r>
      <w:proofErr w:type="gramEnd"/>
      <w:r w:rsidRPr="00786643">
        <w:rPr>
          <w:sz w:val="24"/>
          <w:szCs w:val="24"/>
        </w:rPr>
        <w:t xml:space="preserve"> </w:t>
      </w:r>
      <w:proofErr w:type="gramStart"/>
      <w:r w:rsidRPr="00786643">
        <w:rPr>
          <w:sz w:val="24"/>
          <w:szCs w:val="24"/>
        </w:rPr>
        <w:t>соответствии</w:t>
      </w:r>
      <w:proofErr w:type="gramEnd"/>
      <w:r w:rsidRPr="00786643">
        <w:rPr>
          <w:sz w:val="24"/>
          <w:szCs w:val="24"/>
        </w:rPr>
        <w:t xml:space="preserve"> с расторгнутым договором.</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23.9. Если до расторжения договора поставщик (подрядчик, исполнитель) частично и</w:t>
      </w:r>
      <w:r w:rsidRPr="00786643">
        <w:rPr>
          <w:sz w:val="24"/>
          <w:szCs w:val="24"/>
        </w:rPr>
        <w:t>с</w:t>
      </w:r>
      <w:r w:rsidRPr="00786643">
        <w:rPr>
          <w:sz w:val="24"/>
          <w:szCs w:val="24"/>
        </w:rPr>
        <w:t>полнил обязательства, предусмотренные договором, при заключении нового договора колич</w:t>
      </w:r>
      <w:r w:rsidRPr="00786643">
        <w:rPr>
          <w:sz w:val="24"/>
          <w:szCs w:val="24"/>
        </w:rPr>
        <w:t>е</w:t>
      </w:r>
      <w:r w:rsidRPr="00786643">
        <w:rPr>
          <w:sz w:val="24"/>
          <w:szCs w:val="24"/>
        </w:rPr>
        <w:t>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w:t>
      </w:r>
      <w:r w:rsidRPr="00786643">
        <w:rPr>
          <w:sz w:val="24"/>
          <w:szCs w:val="24"/>
        </w:rPr>
        <w:t>а</w:t>
      </w:r>
      <w:r w:rsidRPr="00786643">
        <w:rPr>
          <w:sz w:val="24"/>
          <w:szCs w:val="24"/>
        </w:rPr>
        <w:t>занной услуги по расторгнутому договору. При этом цена договора, заключаемого в соответс</w:t>
      </w:r>
      <w:r w:rsidRPr="00786643">
        <w:rPr>
          <w:sz w:val="24"/>
          <w:szCs w:val="24"/>
        </w:rPr>
        <w:t>т</w:t>
      </w:r>
      <w:r w:rsidRPr="00786643">
        <w:rPr>
          <w:sz w:val="24"/>
          <w:szCs w:val="24"/>
        </w:rPr>
        <w:t>вии с пунктом 23.8 настоящего раздела, должна быть уменьшена пропорционально количеству поставленного товара, объему выполненной работы или оказанной услуги.</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23.10.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w:t>
      </w:r>
      <w:r w:rsidRPr="00786643">
        <w:rPr>
          <w:sz w:val="24"/>
          <w:szCs w:val="24"/>
        </w:rPr>
        <w:t>с</w:t>
      </w:r>
      <w:r w:rsidRPr="00786643">
        <w:rPr>
          <w:sz w:val="24"/>
          <w:szCs w:val="24"/>
        </w:rPr>
        <w:t>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w:t>
      </w:r>
      <w:r w:rsidRPr="00786643">
        <w:rPr>
          <w:sz w:val="24"/>
          <w:szCs w:val="24"/>
        </w:rPr>
        <w:t>а</w:t>
      </w:r>
      <w:r w:rsidRPr="00786643">
        <w:rPr>
          <w:sz w:val="24"/>
          <w:szCs w:val="24"/>
        </w:rPr>
        <w:t>зе от исполнения договора.</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23.11. </w:t>
      </w:r>
      <w:proofErr w:type="gramStart"/>
      <w:r w:rsidRPr="00786643">
        <w:rPr>
          <w:sz w:val="24"/>
          <w:szCs w:val="24"/>
        </w:rPr>
        <w:t>Решение поставщика (подрядчика, исполнителя) об одностороннем отказе от исполнения договора не позднее чем в течение 3 (трех) рабочих дней с даты принятия такого решения, направляется Заказчику по адресу Заказчика, указанному в договоре, по почте, или с использованием иных средств связи или доставки, обеспечивающих фиксирование факта н</w:t>
      </w:r>
      <w:r w:rsidRPr="00786643">
        <w:rPr>
          <w:sz w:val="24"/>
          <w:szCs w:val="24"/>
        </w:rPr>
        <w:t>а</w:t>
      </w:r>
      <w:r w:rsidRPr="00786643">
        <w:rPr>
          <w:sz w:val="24"/>
          <w:szCs w:val="24"/>
        </w:rPr>
        <w:t>правления Заказчику решения поставщика (подрядчика, исполнителя) об одностороннем отказе от исполнения договора.</w:t>
      </w:r>
      <w:proofErr w:type="gramEnd"/>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Надлежащим уведомлением Заказчика является исполнение поставщиком (подрядчиком, исполнителем) требований настоящего пункта. Датой такого надлежащего уведомления пр</w:t>
      </w:r>
      <w:r w:rsidRPr="00786643">
        <w:rPr>
          <w:sz w:val="24"/>
          <w:szCs w:val="24"/>
        </w:rPr>
        <w:t>и</w:t>
      </w:r>
      <w:r w:rsidRPr="00786643">
        <w:rPr>
          <w:sz w:val="24"/>
          <w:szCs w:val="24"/>
        </w:rPr>
        <w:t>знается дата получения поставщиком (подрядчиком, исполнителем) подтверждения о вручении Заказчику указанного уведомления.</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 xml:space="preserve">23.12. Решение поставщика (подрядчика, исполнителя) об одностороннем отказе от исполнения договора вступает в силу, и договор считается расторгнутым через 5 (пять) дней </w:t>
      </w:r>
      <w:proofErr w:type="gramStart"/>
      <w:r w:rsidRPr="00786643">
        <w:rPr>
          <w:sz w:val="24"/>
          <w:szCs w:val="24"/>
        </w:rPr>
        <w:t>с даты</w:t>
      </w:r>
      <w:proofErr w:type="gramEnd"/>
      <w:r w:rsidRPr="00786643">
        <w:rPr>
          <w:sz w:val="24"/>
          <w:szCs w:val="24"/>
        </w:rPr>
        <w:t xml:space="preserve"> надлежащего уведомления поставщиком (подрядчиком, исполнителем) Заказчика об одностороннем отказе от исполнения договора.</w:t>
      </w:r>
    </w:p>
    <w:p w:rsidR="00786643" w:rsidRPr="00786643" w:rsidRDefault="00786643" w:rsidP="00786643">
      <w:pPr>
        <w:widowControl w:val="0"/>
        <w:autoSpaceDE w:val="0"/>
        <w:autoSpaceDN w:val="0"/>
        <w:adjustRightInd w:val="0"/>
        <w:ind w:firstLine="709"/>
        <w:jc w:val="both"/>
        <w:rPr>
          <w:sz w:val="24"/>
          <w:szCs w:val="24"/>
        </w:rPr>
      </w:pPr>
      <w:r w:rsidRPr="00786643">
        <w:rPr>
          <w:sz w:val="24"/>
          <w:szCs w:val="24"/>
        </w:rPr>
        <w:t>23.13. Поставщик (подрядчик, исполнитель) обязан отменить не вступившее в силу р</w:t>
      </w:r>
      <w:r w:rsidRPr="00786643">
        <w:rPr>
          <w:sz w:val="24"/>
          <w:szCs w:val="24"/>
        </w:rPr>
        <w:t>е</w:t>
      </w:r>
      <w:r w:rsidRPr="00786643">
        <w:rPr>
          <w:sz w:val="24"/>
          <w:szCs w:val="24"/>
        </w:rPr>
        <w:t xml:space="preserve">шение об одностороннем отказе от исполнения договора, если в течение 5 (пяти) дней с даты надлежащего уведомления Заказчика о принятом </w:t>
      </w:r>
      <w:proofErr w:type="gramStart"/>
      <w:r w:rsidRPr="00786643">
        <w:rPr>
          <w:sz w:val="24"/>
          <w:szCs w:val="24"/>
        </w:rPr>
        <w:t>решении</w:t>
      </w:r>
      <w:proofErr w:type="gramEnd"/>
      <w:r w:rsidRPr="00786643">
        <w:rPr>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86643" w:rsidRPr="00FF1DE8" w:rsidRDefault="00786643" w:rsidP="00786643">
      <w:pPr>
        <w:widowControl w:val="0"/>
        <w:autoSpaceDE w:val="0"/>
        <w:autoSpaceDN w:val="0"/>
        <w:adjustRightInd w:val="0"/>
        <w:ind w:firstLine="709"/>
        <w:jc w:val="both"/>
        <w:rPr>
          <w:sz w:val="24"/>
          <w:szCs w:val="24"/>
        </w:rPr>
      </w:pPr>
      <w:r w:rsidRPr="00786643">
        <w:rPr>
          <w:sz w:val="24"/>
          <w:szCs w:val="24"/>
        </w:rPr>
        <w:t>23.14. </w:t>
      </w:r>
      <w:proofErr w:type="gramStart"/>
      <w:r w:rsidRPr="00786643">
        <w:rPr>
          <w:sz w:val="24"/>
          <w:szCs w:val="24"/>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w:t>
      </w:r>
      <w:r w:rsidRPr="00786643">
        <w:rPr>
          <w:sz w:val="24"/>
          <w:szCs w:val="24"/>
        </w:rPr>
        <w:t>е</w:t>
      </w:r>
      <w:r w:rsidRPr="00786643">
        <w:rPr>
          <w:sz w:val="24"/>
          <w:szCs w:val="24"/>
        </w:rPr>
        <w:t>ски понесенных расходов (убытков, ущерба), непосредственно обусловленных обстоятельств</w:t>
      </w:r>
      <w:r w:rsidRPr="00786643">
        <w:rPr>
          <w:sz w:val="24"/>
          <w:szCs w:val="24"/>
        </w:rPr>
        <w:t>а</w:t>
      </w:r>
      <w:r w:rsidRPr="00786643">
        <w:rPr>
          <w:sz w:val="24"/>
          <w:szCs w:val="24"/>
        </w:rPr>
        <w:t>ми, являющимися основанием для принятия решения об одностороннем отказе от исполнения договора, а также возмещения Заказчику суммы (разницы) между ценой расторгнутого догов</w:t>
      </w:r>
      <w:r w:rsidRPr="00786643">
        <w:rPr>
          <w:sz w:val="24"/>
          <w:szCs w:val="24"/>
        </w:rPr>
        <w:t>о</w:t>
      </w:r>
      <w:r w:rsidRPr="00786643">
        <w:rPr>
          <w:sz w:val="24"/>
          <w:szCs w:val="24"/>
        </w:rPr>
        <w:t>ра и ценой заключенного договора.</w:t>
      </w:r>
      <w:proofErr w:type="gramEnd"/>
    </w:p>
    <w:p w:rsidR="00AD1792" w:rsidRPr="00FF1DE8" w:rsidRDefault="00AD1792" w:rsidP="00786643">
      <w:pPr>
        <w:widowControl w:val="0"/>
        <w:autoSpaceDE w:val="0"/>
        <w:autoSpaceDN w:val="0"/>
        <w:adjustRightInd w:val="0"/>
        <w:ind w:firstLine="709"/>
        <w:jc w:val="both"/>
        <w:rPr>
          <w:sz w:val="24"/>
          <w:szCs w:val="24"/>
        </w:rPr>
      </w:pPr>
    </w:p>
    <w:p w:rsidR="00AD1792" w:rsidRPr="00FF1DE8" w:rsidRDefault="00AD1792" w:rsidP="00786643">
      <w:pPr>
        <w:widowControl w:val="0"/>
        <w:tabs>
          <w:tab w:val="left" w:pos="6411"/>
        </w:tabs>
        <w:autoSpaceDE w:val="0"/>
        <w:autoSpaceDN w:val="0"/>
        <w:adjustRightInd w:val="0"/>
        <w:ind w:firstLine="709"/>
        <w:rPr>
          <w:bCs/>
        </w:rPr>
      </w:pPr>
    </w:p>
    <w:p w:rsidR="00AD1792" w:rsidRPr="00FF1DE8" w:rsidRDefault="00AD1792" w:rsidP="00786643">
      <w:pPr>
        <w:widowControl w:val="0"/>
        <w:tabs>
          <w:tab w:val="left" w:pos="6411"/>
        </w:tabs>
        <w:autoSpaceDE w:val="0"/>
        <w:autoSpaceDN w:val="0"/>
        <w:adjustRightInd w:val="0"/>
        <w:rPr>
          <w:bCs/>
        </w:rPr>
      </w:pPr>
    </w:p>
    <w:p w:rsidR="00AD1792" w:rsidRPr="00FF1DE8" w:rsidRDefault="00AD1792" w:rsidP="00786643">
      <w:pPr>
        <w:widowControl w:val="0"/>
        <w:autoSpaceDE w:val="0"/>
        <w:autoSpaceDN w:val="0"/>
        <w:adjustRightInd w:val="0"/>
        <w:ind w:firstLine="709"/>
        <w:jc w:val="both"/>
        <w:rPr>
          <w:b/>
          <w:bCs/>
          <w:sz w:val="24"/>
          <w:szCs w:val="24"/>
          <w:u w:val="single"/>
        </w:rPr>
      </w:pPr>
      <w:r w:rsidRPr="00FF1DE8">
        <w:rPr>
          <w:sz w:val="24"/>
          <w:szCs w:val="24"/>
        </w:rPr>
        <w:br w:type="page"/>
      </w:r>
      <w:bookmarkStart w:id="16" w:name="sub_304022"/>
      <w:r w:rsidR="00E87CC7" w:rsidRPr="006205C6">
        <w:rPr>
          <w:b/>
          <w:bCs/>
          <w:sz w:val="24"/>
          <w:szCs w:val="24"/>
          <w:u w:val="single"/>
        </w:rPr>
        <w:lastRenderedPageBreak/>
        <w:fldChar w:fldCharType="begin"/>
      </w:r>
      <w:r w:rsidR="0052463B" w:rsidRPr="008B1CCE">
        <w:rPr>
          <w:b/>
          <w:bCs/>
          <w:sz w:val="24"/>
          <w:szCs w:val="24"/>
          <w:u w:val="single"/>
        </w:rPr>
        <w:instrText>HYPERLINK  \l "sub_30402"</w:instrText>
      </w:r>
      <w:r w:rsidR="00E87CC7" w:rsidRPr="006205C6">
        <w:rPr>
          <w:b/>
          <w:bCs/>
          <w:sz w:val="24"/>
          <w:szCs w:val="24"/>
          <w:u w:val="single"/>
        </w:rPr>
        <w:fldChar w:fldCharType="separate"/>
      </w:r>
      <w:r w:rsidRPr="008D3B65">
        <w:rPr>
          <w:rStyle w:val="af4"/>
          <w:b/>
          <w:bCs/>
          <w:color w:val="auto"/>
          <w:sz w:val="24"/>
          <w:szCs w:val="24"/>
        </w:rPr>
        <w:t xml:space="preserve">Раздел </w:t>
      </w:r>
      <w:r w:rsidRPr="008D3B65">
        <w:rPr>
          <w:rStyle w:val="af4"/>
          <w:b/>
          <w:bCs/>
          <w:color w:val="auto"/>
          <w:sz w:val="24"/>
          <w:szCs w:val="24"/>
          <w:lang w:val="en-US"/>
        </w:rPr>
        <w:t>II</w:t>
      </w:r>
      <w:r w:rsidRPr="008D3B65">
        <w:rPr>
          <w:rStyle w:val="af4"/>
          <w:b/>
          <w:bCs/>
          <w:color w:val="auto"/>
          <w:sz w:val="24"/>
          <w:szCs w:val="24"/>
        </w:rPr>
        <w:t>.</w:t>
      </w:r>
      <w:r w:rsidR="00E87CC7" w:rsidRPr="006205C6">
        <w:rPr>
          <w:b/>
          <w:bCs/>
          <w:sz w:val="24"/>
          <w:szCs w:val="24"/>
          <w:u w:val="single"/>
        </w:rPr>
        <w:fldChar w:fldCharType="end"/>
      </w:r>
      <w:r w:rsidRPr="008B1CCE">
        <w:rPr>
          <w:b/>
          <w:bCs/>
          <w:sz w:val="24"/>
          <w:szCs w:val="24"/>
          <w:u w:val="single"/>
        </w:rPr>
        <w:t xml:space="preserve"> </w:t>
      </w:r>
      <w:bookmarkEnd w:id="16"/>
      <w:r w:rsidRPr="00FF1DE8">
        <w:rPr>
          <w:b/>
          <w:bCs/>
          <w:sz w:val="24"/>
          <w:szCs w:val="24"/>
          <w:u w:val="single"/>
        </w:rPr>
        <w:t>Информационная карта аукциона</w:t>
      </w:r>
      <w:r w:rsidR="000D3286">
        <w:rPr>
          <w:b/>
          <w:bCs/>
          <w:sz w:val="24"/>
          <w:szCs w:val="24"/>
          <w:u w:val="single"/>
        </w:rPr>
        <w:t xml:space="preserve"> в электронной форме</w:t>
      </w:r>
    </w:p>
    <w:p w:rsidR="00AD1792" w:rsidRPr="00FF1DE8" w:rsidRDefault="00AD1792" w:rsidP="00786643">
      <w:pPr>
        <w:widowControl w:val="0"/>
        <w:autoSpaceDE w:val="0"/>
        <w:autoSpaceDN w:val="0"/>
        <w:adjustRightInd w:val="0"/>
        <w:ind w:firstLine="709"/>
        <w:jc w:val="both"/>
        <w:rPr>
          <w:b/>
          <w:bCs/>
          <w:sz w:val="24"/>
          <w:szCs w:val="24"/>
          <w:u w:val="single"/>
        </w:rPr>
      </w:pPr>
    </w:p>
    <w:tbl>
      <w:tblPr>
        <w:tblW w:w="11126" w:type="dxa"/>
        <w:tblInd w:w="-708" w:type="dxa"/>
        <w:tblLayout w:type="fixed"/>
        <w:tblCellMar>
          <w:top w:w="5" w:type="dxa"/>
          <w:left w:w="70" w:type="dxa"/>
          <w:right w:w="12" w:type="dxa"/>
        </w:tblCellMar>
        <w:tblLook w:val="00A0"/>
      </w:tblPr>
      <w:tblGrid>
        <w:gridCol w:w="426"/>
        <w:gridCol w:w="2512"/>
        <w:gridCol w:w="8188"/>
      </w:tblGrid>
      <w:tr w:rsidR="004E36FB" w:rsidRPr="004E36FB" w:rsidTr="004E36FB">
        <w:trPr>
          <w:trHeight w:val="564"/>
        </w:trPr>
        <w:tc>
          <w:tcPr>
            <w:tcW w:w="426"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rPr>
                <w:b/>
                <w:bCs/>
                <w:sz w:val="24"/>
                <w:szCs w:val="24"/>
              </w:rPr>
            </w:pPr>
            <w:r w:rsidRPr="004E36FB">
              <w:rPr>
                <w:b/>
                <w:bCs/>
                <w:sz w:val="24"/>
                <w:szCs w:val="24"/>
              </w:rPr>
              <w:t>№</w:t>
            </w:r>
          </w:p>
          <w:p w:rsidR="004E36FB" w:rsidRPr="004E36FB" w:rsidRDefault="004E36FB" w:rsidP="004E36FB">
            <w:pPr>
              <w:widowControl w:val="0"/>
              <w:rPr>
                <w:sz w:val="24"/>
                <w:szCs w:val="24"/>
              </w:rPr>
            </w:pPr>
            <w:proofErr w:type="spellStart"/>
            <w:proofErr w:type="gramStart"/>
            <w:r w:rsidRPr="004E36FB">
              <w:rPr>
                <w:b/>
                <w:bCs/>
                <w:sz w:val="24"/>
                <w:szCs w:val="24"/>
              </w:rPr>
              <w:t>п</w:t>
            </w:r>
            <w:proofErr w:type="spellEnd"/>
            <w:proofErr w:type="gramEnd"/>
            <w:r w:rsidRPr="004E36FB">
              <w:rPr>
                <w:b/>
                <w:bCs/>
                <w:sz w:val="24"/>
                <w:szCs w:val="24"/>
              </w:rPr>
              <w:t>/</w:t>
            </w:r>
            <w:proofErr w:type="spellStart"/>
            <w:r w:rsidRPr="004E36FB">
              <w:rPr>
                <w:b/>
                <w:bCs/>
                <w:sz w:val="24"/>
                <w:szCs w:val="24"/>
              </w:rPr>
              <w:t>п</w:t>
            </w:r>
            <w:proofErr w:type="spellEnd"/>
            <w:r w:rsidRPr="004E36FB">
              <w:rPr>
                <w:b/>
                <w:bCs/>
                <w:sz w:val="24"/>
                <w:szCs w:val="24"/>
              </w:rPr>
              <w:t xml:space="preserve"> </w:t>
            </w:r>
          </w:p>
        </w:tc>
        <w:tc>
          <w:tcPr>
            <w:tcW w:w="2512" w:type="dxa"/>
            <w:tcBorders>
              <w:top w:val="single" w:sz="4" w:space="0" w:color="000000"/>
              <w:left w:val="single" w:sz="4" w:space="0" w:color="000000"/>
              <w:bottom w:val="single" w:sz="4" w:space="0" w:color="000000"/>
              <w:right w:val="single" w:sz="4" w:space="0" w:color="000000"/>
            </w:tcBorders>
            <w:vAlign w:val="center"/>
          </w:tcPr>
          <w:p w:rsidR="004E36FB" w:rsidRPr="004E36FB" w:rsidRDefault="004E36FB" w:rsidP="004E36FB">
            <w:pPr>
              <w:widowControl w:val="0"/>
              <w:jc w:val="center"/>
              <w:rPr>
                <w:sz w:val="24"/>
                <w:szCs w:val="24"/>
              </w:rPr>
            </w:pPr>
            <w:r w:rsidRPr="004E36FB">
              <w:rPr>
                <w:b/>
                <w:bCs/>
                <w:sz w:val="24"/>
                <w:szCs w:val="24"/>
              </w:rPr>
              <w:t xml:space="preserve">Наименование </w:t>
            </w:r>
            <w:proofErr w:type="spellStart"/>
            <w:proofErr w:type="gramStart"/>
            <w:r w:rsidRPr="004E36FB">
              <w:rPr>
                <w:b/>
                <w:bCs/>
                <w:sz w:val="24"/>
                <w:szCs w:val="24"/>
              </w:rPr>
              <w:t>п</w:t>
            </w:r>
            <w:proofErr w:type="spellEnd"/>
            <w:proofErr w:type="gramEnd"/>
            <w:r w:rsidRPr="004E36FB">
              <w:rPr>
                <w:b/>
                <w:bCs/>
                <w:sz w:val="24"/>
                <w:szCs w:val="24"/>
              </w:rPr>
              <w:t>/</w:t>
            </w:r>
            <w:proofErr w:type="spellStart"/>
            <w:r w:rsidRPr="004E36FB">
              <w:rPr>
                <w:b/>
                <w:bCs/>
                <w:sz w:val="24"/>
                <w:szCs w:val="24"/>
              </w:rPr>
              <w:t>п</w:t>
            </w:r>
            <w:proofErr w:type="spellEnd"/>
            <w:r w:rsidRPr="004E36FB">
              <w:rPr>
                <w:b/>
                <w:bCs/>
                <w:sz w:val="24"/>
                <w:szCs w:val="24"/>
              </w:rPr>
              <w:t xml:space="preserve"> </w:t>
            </w:r>
          </w:p>
        </w:tc>
        <w:tc>
          <w:tcPr>
            <w:tcW w:w="8188" w:type="dxa"/>
            <w:tcBorders>
              <w:top w:val="single" w:sz="4" w:space="0" w:color="000000"/>
              <w:left w:val="single" w:sz="4" w:space="0" w:color="000000"/>
              <w:bottom w:val="single" w:sz="4" w:space="0" w:color="000000"/>
              <w:right w:val="single" w:sz="4" w:space="0" w:color="000000"/>
            </w:tcBorders>
            <w:vAlign w:val="center"/>
          </w:tcPr>
          <w:p w:rsidR="004E36FB" w:rsidRPr="004E36FB" w:rsidRDefault="004E36FB" w:rsidP="004E36FB">
            <w:pPr>
              <w:widowControl w:val="0"/>
              <w:ind w:right="137"/>
              <w:jc w:val="center"/>
              <w:rPr>
                <w:sz w:val="24"/>
                <w:szCs w:val="24"/>
              </w:rPr>
            </w:pPr>
            <w:r w:rsidRPr="004E36FB">
              <w:rPr>
                <w:b/>
                <w:bCs/>
                <w:sz w:val="24"/>
                <w:szCs w:val="24"/>
              </w:rPr>
              <w:t>Содержание</w:t>
            </w:r>
          </w:p>
        </w:tc>
      </w:tr>
      <w:tr w:rsidR="004E36FB" w:rsidRPr="004E36FB" w:rsidTr="004E36FB">
        <w:trPr>
          <w:trHeight w:val="1676"/>
        </w:trPr>
        <w:tc>
          <w:tcPr>
            <w:tcW w:w="426"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numPr>
                <w:ilvl w:val="0"/>
                <w:numId w:val="30"/>
              </w:numPr>
              <w:spacing w:after="160" w:line="259" w:lineRule="auto"/>
              <w:ind w:left="0" w:firstLine="0"/>
              <w:contextualSpacing/>
              <w:rPr>
                <w:sz w:val="24"/>
                <w:szCs w:val="24"/>
              </w:rPr>
            </w:pPr>
          </w:p>
        </w:tc>
        <w:tc>
          <w:tcPr>
            <w:tcW w:w="2512"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rPr>
                <w:b/>
                <w:sz w:val="24"/>
                <w:szCs w:val="24"/>
              </w:rPr>
            </w:pPr>
            <w:r w:rsidRPr="004E36FB">
              <w:rPr>
                <w:b/>
                <w:sz w:val="24"/>
                <w:szCs w:val="24"/>
              </w:rPr>
              <w:t>Информация о Зака</w:t>
            </w:r>
            <w:r w:rsidRPr="004E36FB">
              <w:rPr>
                <w:b/>
                <w:sz w:val="24"/>
                <w:szCs w:val="24"/>
              </w:rPr>
              <w:t>з</w:t>
            </w:r>
            <w:r w:rsidRPr="004E36FB">
              <w:rPr>
                <w:b/>
                <w:sz w:val="24"/>
                <w:szCs w:val="24"/>
              </w:rPr>
              <w:t>чике</w:t>
            </w:r>
          </w:p>
        </w:tc>
        <w:tc>
          <w:tcPr>
            <w:tcW w:w="8188"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jc w:val="both"/>
              <w:rPr>
                <w:sz w:val="24"/>
                <w:szCs w:val="24"/>
              </w:rPr>
            </w:pPr>
            <w:r w:rsidRPr="004E36FB">
              <w:rPr>
                <w:b/>
                <w:bCs/>
                <w:sz w:val="24"/>
                <w:szCs w:val="24"/>
                <w:lang w:eastAsia="ar-SA"/>
              </w:rPr>
              <w:t>Полное наименование:</w:t>
            </w:r>
            <w:r w:rsidRPr="004E36FB">
              <w:rPr>
                <w:bCs/>
                <w:sz w:val="24"/>
                <w:szCs w:val="24"/>
                <w:lang w:eastAsia="ar-SA"/>
              </w:rPr>
              <w:t xml:space="preserve"> Федеральное государственное предприятие «Ведо</w:t>
            </w:r>
            <w:r w:rsidRPr="004E36FB">
              <w:rPr>
                <w:bCs/>
                <w:sz w:val="24"/>
                <w:szCs w:val="24"/>
                <w:lang w:eastAsia="ar-SA"/>
              </w:rPr>
              <w:t>м</w:t>
            </w:r>
            <w:r w:rsidRPr="004E36FB">
              <w:rPr>
                <w:bCs/>
                <w:sz w:val="24"/>
                <w:szCs w:val="24"/>
                <w:lang w:eastAsia="ar-SA"/>
              </w:rPr>
              <w:t>ственная охрана железнодорожного транспорта Российской Федерации»,  в лице филиала федерального государственного предприятия «Ведомственная охрана железнодорожного транспорта Российской Федерации» на Западно-Сибирской железной дороге (далее -  филиал ФГП ВО ЖДТ России на ЗСЖД). ИНН 7701330105</w:t>
            </w:r>
          </w:p>
        </w:tc>
      </w:tr>
      <w:tr w:rsidR="004E36FB" w:rsidRPr="004E36FB" w:rsidTr="004E36FB">
        <w:trPr>
          <w:trHeight w:val="438"/>
        </w:trPr>
        <w:tc>
          <w:tcPr>
            <w:tcW w:w="426"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numPr>
                <w:ilvl w:val="0"/>
                <w:numId w:val="30"/>
              </w:numPr>
              <w:spacing w:after="160" w:line="259" w:lineRule="auto"/>
              <w:ind w:left="0" w:firstLine="0"/>
              <w:contextualSpacing/>
              <w:rPr>
                <w:sz w:val="24"/>
                <w:szCs w:val="24"/>
              </w:rPr>
            </w:pPr>
          </w:p>
        </w:tc>
        <w:tc>
          <w:tcPr>
            <w:tcW w:w="2512"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rPr>
                <w:b/>
                <w:sz w:val="24"/>
                <w:szCs w:val="24"/>
              </w:rPr>
            </w:pPr>
            <w:r w:rsidRPr="004E36FB">
              <w:rPr>
                <w:b/>
                <w:sz w:val="24"/>
                <w:szCs w:val="24"/>
              </w:rPr>
              <w:t>Место нахождения, почтовый адрес з</w:t>
            </w:r>
            <w:r w:rsidRPr="004E36FB">
              <w:rPr>
                <w:b/>
                <w:sz w:val="24"/>
                <w:szCs w:val="24"/>
              </w:rPr>
              <w:t>а</w:t>
            </w:r>
            <w:r w:rsidRPr="004E36FB">
              <w:rPr>
                <w:b/>
                <w:sz w:val="24"/>
                <w:szCs w:val="24"/>
              </w:rPr>
              <w:t>казчика</w:t>
            </w:r>
          </w:p>
        </w:tc>
        <w:tc>
          <w:tcPr>
            <w:tcW w:w="8188"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ind w:right="137"/>
              <w:jc w:val="both"/>
              <w:rPr>
                <w:color w:val="000000"/>
                <w:sz w:val="24"/>
                <w:szCs w:val="24"/>
              </w:rPr>
            </w:pPr>
            <w:smartTag w:uri="urn:schemas-microsoft-com:office:smarttags" w:element="metricconverter">
              <w:smartTagPr>
                <w:attr w:name="ProductID" w:val="630004, г"/>
              </w:smartTagPr>
              <w:r w:rsidRPr="004E36FB">
                <w:rPr>
                  <w:color w:val="000000"/>
                  <w:sz w:val="24"/>
                  <w:szCs w:val="24"/>
                </w:rPr>
                <w:t>630004, г</w:t>
              </w:r>
            </w:smartTag>
            <w:r w:rsidRPr="004E36FB">
              <w:rPr>
                <w:color w:val="000000"/>
                <w:sz w:val="24"/>
                <w:szCs w:val="24"/>
              </w:rPr>
              <w:t xml:space="preserve">. Новосибирск, ул. </w:t>
            </w:r>
            <w:proofErr w:type="gramStart"/>
            <w:r w:rsidRPr="004E36FB">
              <w:rPr>
                <w:color w:val="000000"/>
                <w:sz w:val="24"/>
                <w:szCs w:val="24"/>
              </w:rPr>
              <w:t>Сибирская</w:t>
            </w:r>
            <w:proofErr w:type="gramEnd"/>
            <w:r w:rsidRPr="004E36FB">
              <w:rPr>
                <w:color w:val="000000"/>
                <w:sz w:val="24"/>
                <w:szCs w:val="24"/>
              </w:rPr>
              <w:t>, д. 19,</w:t>
            </w:r>
          </w:p>
          <w:p w:rsidR="004E36FB" w:rsidRPr="004E36FB" w:rsidRDefault="004E36FB" w:rsidP="004E36FB">
            <w:pPr>
              <w:widowControl w:val="0"/>
              <w:ind w:right="137"/>
              <w:jc w:val="both"/>
              <w:rPr>
                <w:color w:val="000000"/>
                <w:sz w:val="24"/>
                <w:szCs w:val="24"/>
              </w:rPr>
            </w:pPr>
            <w:r w:rsidRPr="004E36FB">
              <w:rPr>
                <w:color w:val="000000"/>
                <w:sz w:val="24"/>
                <w:szCs w:val="24"/>
              </w:rPr>
              <w:t xml:space="preserve">Почтовый адрес: </w:t>
            </w:r>
            <w:smartTag w:uri="urn:schemas-microsoft-com:office:smarttags" w:element="metricconverter">
              <w:smartTagPr>
                <w:attr w:name="ProductID" w:val="630004, г"/>
              </w:smartTagPr>
              <w:r w:rsidRPr="004E36FB">
                <w:rPr>
                  <w:color w:val="000000"/>
                  <w:sz w:val="24"/>
                  <w:szCs w:val="24"/>
                </w:rPr>
                <w:t>630004, г</w:t>
              </w:r>
            </w:smartTag>
            <w:r w:rsidRPr="004E36FB">
              <w:rPr>
                <w:color w:val="000000"/>
                <w:sz w:val="24"/>
                <w:szCs w:val="24"/>
              </w:rPr>
              <w:t xml:space="preserve">. Новосибирск, ул. </w:t>
            </w:r>
            <w:proofErr w:type="gramStart"/>
            <w:r w:rsidRPr="004E36FB">
              <w:rPr>
                <w:color w:val="000000"/>
                <w:sz w:val="24"/>
                <w:szCs w:val="24"/>
              </w:rPr>
              <w:t>Сибирская</w:t>
            </w:r>
            <w:proofErr w:type="gramEnd"/>
            <w:r w:rsidRPr="004E36FB">
              <w:rPr>
                <w:color w:val="000000"/>
                <w:sz w:val="24"/>
                <w:szCs w:val="24"/>
              </w:rPr>
              <w:t>, д. 19</w:t>
            </w:r>
          </w:p>
        </w:tc>
      </w:tr>
      <w:tr w:rsidR="004E36FB" w:rsidRPr="004E36FB" w:rsidTr="004E36FB">
        <w:trPr>
          <w:trHeight w:val="1106"/>
        </w:trPr>
        <w:tc>
          <w:tcPr>
            <w:tcW w:w="426"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numPr>
                <w:ilvl w:val="0"/>
                <w:numId w:val="30"/>
              </w:numPr>
              <w:spacing w:after="160" w:line="259" w:lineRule="auto"/>
              <w:ind w:left="0" w:firstLine="0"/>
              <w:contextualSpacing/>
              <w:rPr>
                <w:sz w:val="24"/>
                <w:szCs w:val="24"/>
              </w:rPr>
            </w:pPr>
          </w:p>
        </w:tc>
        <w:tc>
          <w:tcPr>
            <w:tcW w:w="2512"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rPr>
                <w:b/>
                <w:sz w:val="24"/>
                <w:szCs w:val="24"/>
              </w:rPr>
            </w:pPr>
            <w:r w:rsidRPr="004E36FB">
              <w:rPr>
                <w:b/>
                <w:sz w:val="24"/>
                <w:szCs w:val="24"/>
              </w:rPr>
              <w:t>Информация об о</w:t>
            </w:r>
            <w:r w:rsidRPr="004E36FB">
              <w:rPr>
                <w:b/>
                <w:sz w:val="24"/>
                <w:szCs w:val="24"/>
              </w:rPr>
              <w:t>т</w:t>
            </w:r>
            <w:r w:rsidRPr="004E36FB">
              <w:rPr>
                <w:b/>
                <w:sz w:val="24"/>
                <w:szCs w:val="24"/>
              </w:rPr>
              <w:t>ветственных рабо</w:t>
            </w:r>
            <w:r w:rsidRPr="004E36FB">
              <w:rPr>
                <w:b/>
                <w:sz w:val="24"/>
                <w:szCs w:val="24"/>
              </w:rPr>
              <w:t>т</w:t>
            </w:r>
            <w:r w:rsidRPr="004E36FB">
              <w:rPr>
                <w:b/>
                <w:sz w:val="24"/>
                <w:szCs w:val="24"/>
              </w:rPr>
              <w:t>никах</w:t>
            </w:r>
          </w:p>
        </w:tc>
        <w:tc>
          <w:tcPr>
            <w:tcW w:w="8188"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snapToGrid w:val="0"/>
              <w:jc w:val="both"/>
              <w:rPr>
                <w:b/>
                <w:sz w:val="24"/>
                <w:szCs w:val="24"/>
              </w:rPr>
            </w:pPr>
            <w:r w:rsidRPr="004E36FB">
              <w:rPr>
                <w:b/>
                <w:sz w:val="24"/>
                <w:szCs w:val="24"/>
              </w:rPr>
              <w:t xml:space="preserve">Ответственный работник за подготовку документации: </w:t>
            </w:r>
          </w:p>
          <w:p w:rsidR="004E36FB" w:rsidRPr="004E36FB" w:rsidRDefault="004E36FB" w:rsidP="004E36FB">
            <w:pPr>
              <w:widowControl w:val="0"/>
              <w:snapToGrid w:val="0"/>
              <w:ind w:right="130"/>
              <w:jc w:val="both"/>
              <w:rPr>
                <w:sz w:val="24"/>
                <w:szCs w:val="24"/>
              </w:rPr>
            </w:pPr>
            <w:r w:rsidRPr="004E36FB">
              <w:rPr>
                <w:sz w:val="24"/>
                <w:szCs w:val="24"/>
              </w:rPr>
              <w:t xml:space="preserve">Начальник сектора по организации закупочной деятельности филиала ФГП ВО ЖДТ России на ЗСЖД: Волоха Надежда Сергеевна 8 (383) 229-59-99 </w:t>
            </w:r>
            <w:proofErr w:type="spellStart"/>
            <w:r w:rsidRPr="004E36FB">
              <w:rPr>
                <w:sz w:val="24"/>
                <w:szCs w:val="24"/>
              </w:rPr>
              <w:t>доб</w:t>
            </w:r>
            <w:proofErr w:type="spellEnd"/>
            <w:r w:rsidRPr="004E36FB">
              <w:rPr>
                <w:sz w:val="24"/>
                <w:szCs w:val="24"/>
              </w:rPr>
              <w:t xml:space="preserve">. (1074); </w:t>
            </w:r>
            <w:proofErr w:type="spellStart"/>
            <w:r w:rsidRPr="004E36FB">
              <w:rPr>
                <w:color w:val="000000"/>
                <w:sz w:val="24"/>
                <w:szCs w:val="24"/>
                <w:lang w:val="en-US"/>
              </w:rPr>
              <w:t>voloxans</w:t>
            </w:r>
            <w:proofErr w:type="spellEnd"/>
            <w:r w:rsidRPr="004E36FB">
              <w:rPr>
                <w:color w:val="000000"/>
                <w:sz w:val="24"/>
                <w:szCs w:val="24"/>
              </w:rPr>
              <w:t>@</w:t>
            </w:r>
            <w:proofErr w:type="spellStart"/>
            <w:r w:rsidRPr="004E36FB">
              <w:rPr>
                <w:color w:val="000000"/>
                <w:sz w:val="24"/>
                <w:szCs w:val="24"/>
                <w:lang w:val="en-US"/>
              </w:rPr>
              <w:t>zdohrana</w:t>
            </w:r>
            <w:proofErr w:type="spellEnd"/>
            <w:r w:rsidRPr="004E36FB">
              <w:rPr>
                <w:color w:val="000000"/>
                <w:sz w:val="24"/>
                <w:szCs w:val="24"/>
              </w:rPr>
              <w:t>.</w:t>
            </w:r>
            <w:proofErr w:type="spellStart"/>
            <w:r w:rsidRPr="004E36FB">
              <w:rPr>
                <w:color w:val="000000"/>
                <w:sz w:val="24"/>
                <w:szCs w:val="24"/>
                <w:lang w:val="en-US"/>
              </w:rPr>
              <w:t>ru</w:t>
            </w:r>
            <w:proofErr w:type="spellEnd"/>
            <w:r w:rsidRPr="004E36FB">
              <w:rPr>
                <w:color w:val="000000"/>
                <w:sz w:val="24"/>
                <w:szCs w:val="24"/>
              </w:rPr>
              <w:t>;</w:t>
            </w:r>
          </w:p>
          <w:p w:rsidR="004E36FB" w:rsidRPr="004E36FB" w:rsidRDefault="004E36FB" w:rsidP="004E36FB">
            <w:pPr>
              <w:widowControl w:val="0"/>
              <w:snapToGrid w:val="0"/>
              <w:ind w:right="130"/>
              <w:jc w:val="both"/>
              <w:rPr>
                <w:b/>
                <w:sz w:val="24"/>
                <w:szCs w:val="24"/>
              </w:rPr>
            </w:pPr>
            <w:r w:rsidRPr="004E36FB">
              <w:rPr>
                <w:b/>
                <w:sz w:val="24"/>
                <w:szCs w:val="24"/>
              </w:rPr>
              <w:t xml:space="preserve">Контактное лицо в части заключения договора: </w:t>
            </w:r>
          </w:p>
          <w:p w:rsidR="004E36FB" w:rsidRPr="004E36FB" w:rsidRDefault="004E36FB" w:rsidP="004E36FB">
            <w:pPr>
              <w:widowControl w:val="0"/>
              <w:snapToGrid w:val="0"/>
              <w:ind w:right="130"/>
              <w:jc w:val="both"/>
              <w:rPr>
                <w:bCs/>
                <w:sz w:val="24"/>
                <w:szCs w:val="24"/>
                <w:lang w:eastAsia="ar-SA"/>
              </w:rPr>
            </w:pPr>
            <w:r w:rsidRPr="004E36FB">
              <w:rPr>
                <w:sz w:val="24"/>
                <w:szCs w:val="24"/>
              </w:rPr>
              <w:t>Главный инженер филиала ФГП ВО ЖДТ России на ЗСЖД:</w:t>
            </w:r>
            <w:r w:rsidRPr="004E36FB">
              <w:rPr>
                <w:b/>
                <w:sz w:val="24"/>
                <w:szCs w:val="24"/>
              </w:rPr>
              <w:t xml:space="preserve"> </w:t>
            </w:r>
            <w:r w:rsidRPr="004E36FB">
              <w:rPr>
                <w:sz w:val="24"/>
                <w:szCs w:val="24"/>
              </w:rPr>
              <w:t xml:space="preserve">Кочкин Игорь Викторович 8 (383) 229-59-99 </w:t>
            </w:r>
            <w:proofErr w:type="spellStart"/>
            <w:r w:rsidRPr="004E36FB">
              <w:rPr>
                <w:sz w:val="24"/>
                <w:szCs w:val="24"/>
              </w:rPr>
              <w:t>доб</w:t>
            </w:r>
            <w:proofErr w:type="spellEnd"/>
            <w:r w:rsidRPr="004E36FB">
              <w:rPr>
                <w:sz w:val="24"/>
                <w:szCs w:val="24"/>
              </w:rPr>
              <w:t>. (1007);</w:t>
            </w:r>
          </w:p>
          <w:p w:rsidR="004E36FB" w:rsidRPr="004E36FB" w:rsidRDefault="004E36FB" w:rsidP="004E36FB">
            <w:pPr>
              <w:widowControl w:val="0"/>
              <w:snapToGrid w:val="0"/>
              <w:ind w:right="130"/>
              <w:jc w:val="both"/>
              <w:rPr>
                <w:b/>
                <w:bCs/>
                <w:sz w:val="24"/>
                <w:szCs w:val="24"/>
              </w:rPr>
            </w:pPr>
            <w:r w:rsidRPr="004E36FB">
              <w:rPr>
                <w:b/>
                <w:bCs/>
                <w:sz w:val="24"/>
                <w:szCs w:val="24"/>
              </w:rPr>
              <w:t>Ответственное лицо за составление условий технического зад</w:t>
            </w:r>
            <w:r w:rsidRPr="004E36FB">
              <w:rPr>
                <w:b/>
                <w:bCs/>
                <w:sz w:val="24"/>
                <w:szCs w:val="24"/>
              </w:rPr>
              <w:t>а</w:t>
            </w:r>
            <w:r w:rsidRPr="004E36FB">
              <w:rPr>
                <w:b/>
                <w:bCs/>
                <w:sz w:val="24"/>
                <w:szCs w:val="24"/>
              </w:rPr>
              <w:t>ния/исполнение договора:</w:t>
            </w:r>
          </w:p>
          <w:p w:rsidR="004E36FB" w:rsidRPr="004E36FB" w:rsidRDefault="004E36FB" w:rsidP="004E36FB">
            <w:pPr>
              <w:ind w:right="129"/>
              <w:jc w:val="both"/>
              <w:rPr>
                <w:sz w:val="24"/>
                <w:szCs w:val="24"/>
              </w:rPr>
            </w:pPr>
            <w:r w:rsidRPr="004E36FB">
              <w:rPr>
                <w:sz w:val="24"/>
                <w:szCs w:val="24"/>
              </w:rPr>
              <w:t xml:space="preserve">Ведущий системный администратор сектора информационных технологий и связи Кузбасского отряда филиала ФГП ВО ЖДТ России на Западно-Сибирской железной дороге Щёлкин Алексей Сергеевич т. 8 (384) 232-20-39, </w:t>
            </w:r>
            <w:proofErr w:type="spellStart"/>
            <w:r w:rsidRPr="004E36FB">
              <w:rPr>
                <w:sz w:val="24"/>
                <w:szCs w:val="24"/>
              </w:rPr>
              <w:t>доб</w:t>
            </w:r>
            <w:proofErr w:type="spellEnd"/>
            <w:r w:rsidRPr="004E36FB">
              <w:rPr>
                <w:sz w:val="24"/>
                <w:szCs w:val="24"/>
              </w:rPr>
              <w:t>. (2424);</w:t>
            </w:r>
          </w:p>
          <w:p w:rsidR="004E36FB" w:rsidRPr="004E36FB" w:rsidRDefault="004E36FB" w:rsidP="00E242B6">
            <w:pPr>
              <w:widowControl w:val="0"/>
              <w:snapToGrid w:val="0"/>
              <w:ind w:right="130"/>
              <w:jc w:val="both"/>
              <w:rPr>
                <w:b/>
                <w:bCs/>
                <w:sz w:val="24"/>
                <w:szCs w:val="24"/>
              </w:rPr>
            </w:pPr>
            <w:r w:rsidRPr="004E36FB">
              <w:rPr>
                <w:b/>
                <w:bCs/>
                <w:sz w:val="24"/>
                <w:szCs w:val="24"/>
              </w:rPr>
              <w:t>Ответственное лицо за исполнение договора (из работников управления филиала):</w:t>
            </w:r>
          </w:p>
          <w:p w:rsidR="004E36FB" w:rsidRPr="004E36FB" w:rsidRDefault="004E36FB" w:rsidP="004E36FB">
            <w:pPr>
              <w:widowControl w:val="0"/>
              <w:ind w:right="130"/>
              <w:jc w:val="both"/>
              <w:rPr>
                <w:color w:val="000000"/>
                <w:sz w:val="24"/>
                <w:szCs w:val="24"/>
              </w:rPr>
            </w:pPr>
            <w:r w:rsidRPr="004E36FB">
              <w:rPr>
                <w:sz w:val="24"/>
                <w:szCs w:val="24"/>
              </w:rPr>
              <w:t xml:space="preserve">Начальник отдела информационных технологий и связи филиала ФГП ВО ЖДТ России на ЗСЖД: Кузнецов Анатолий Александрович 8(383) 229-59-99 </w:t>
            </w:r>
            <w:proofErr w:type="spellStart"/>
            <w:r w:rsidRPr="004E36FB">
              <w:rPr>
                <w:sz w:val="24"/>
                <w:szCs w:val="24"/>
              </w:rPr>
              <w:t>доб</w:t>
            </w:r>
            <w:proofErr w:type="spellEnd"/>
            <w:r w:rsidRPr="004E36FB">
              <w:rPr>
                <w:sz w:val="24"/>
                <w:szCs w:val="24"/>
              </w:rPr>
              <w:t>. (1052).</w:t>
            </w:r>
          </w:p>
        </w:tc>
      </w:tr>
      <w:tr w:rsidR="004E36FB" w:rsidRPr="004E36FB" w:rsidTr="004E36FB">
        <w:trPr>
          <w:trHeight w:val="591"/>
        </w:trPr>
        <w:tc>
          <w:tcPr>
            <w:tcW w:w="426" w:type="dxa"/>
            <w:vMerge w:val="restart"/>
            <w:tcBorders>
              <w:top w:val="single" w:sz="4" w:space="0" w:color="000000"/>
              <w:left w:val="single" w:sz="4" w:space="0" w:color="000000"/>
              <w:right w:val="single" w:sz="4" w:space="0" w:color="000000"/>
            </w:tcBorders>
          </w:tcPr>
          <w:p w:rsidR="004E36FB" w:rsidRPr="004E36FB" w:rsidRDefault="004E36FB" w:rsidP="004E36FB">
            <w:pPr>
              <w:widowControl w:val="0"/>
              <w:numPr>
                <w:ilvl w:val="0"/>
                <w:numId w:val="30"/>
              </w:numPr>
              <w:spacing w:after="160" w:line="259" w:lineRule="auto"/>
              <w:ind w:left="0" w:firstLine="0"/>
              <w:contextualSpacing/>
              <w:rPr>
                <w:sz w:val="24"/>
                <w:szCs w:val="24"/>
              </w:rPr>
            </w:pPr>
          </w:p>
        </w:tc>
        <w:tc>
          <w:tcPr>
            <w:tcW w:w="2512"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rPr>
                <w:b/>
                <w:sz w:val="24"/>
                <w:szCs w:val="24"/>
              </w:rPr>
            </w:pPr>
            <w:r w:rsidRPr="004E36FB">
              <w:rPr>
                <w:b/>
                <w:sz w:val="24"/>
                <w:szCs w:val="24"/>
              </w:rPr>
              <w:t>Наименование эле</w:t>
            </w:r>
            <w:r w:rsidRPr="004E36FB">
              <w:rPr>
                <w:b/>
                <w:sz w:val="24"/>
                <w:szCs w:val="24"/>
              </w:rPr>
              <w:t>к</w:t>
            </w:r>
            <w:r w:rsidRPr="004E36FB">
              <w:rPr>
                <w:b/>
                <w:sz w:val="24"/>
                <w:szCs w:val="24"/>
              </w:rPr>
              <w:t>тронной площадки</w:t>
            </w:r>
          </w:p>
        </w:tc>
        <w:tc>
          <w:tcPr>
            <w:tcW w:w="8188" w:type="dxa"/>
            <w:tcBorders>
              <w:top w:val="single" w:sz="4" w:space="0" w:color="000000"/>
              <w:left w:val="single" w:sz="4" w:space="0" w:color="000000"/>
              <w:bottom w:val="single" w:sz="4" w:space="0" w:color="000000"/>
              <w:right w:val="single" w:sz="4" w:space="0" w:color="000000"/>
            </w:tcBorders>
            <w:vAlign w:val="center"/>
          </w:tcPr>
          <w:p w:rsidR="004E36FB" w:rsidRPr="004E36FB" w:rsidRDefault="004E36FB" w:rsidP="004E36FB">
            <w:pPr>
              <w:widowControl w:val="0"/>
              <w:ind w:right="137"/>
              <w:jc w:val="center"/>
              <w:rPr>
                <w:color w:val="000000"/>
                <w:sz w:val="24"/>
                <w:szCs w:val="24"/>
                <w:u w:val="single"/>
              </w:rPr>
            </w:pPr>
            <w:r w:rsidRPr="004E36FB">
              <w:rPr>
                <w:color w:val="000000"/>
                <w:sz w:val="24"/>
                <w:szCs w:val="24"/>
                <w:u w:val="single"/>
              </w:rPr>
              <w:t>НЭ</w:t>
            </w:r>
            <w:proofErr w:type="gramStart"/>
            <w:r w:rsidRPr="004E36FB">
              <w:rPr>
                <w:color w:val="000000"/>
                <w:sz w:val="24"/>
                <w:szCs w:val="24"/>
                <w:u w:val="single"/>
              </w:rPr>
              <w:t>П-</w:t>
            </w:r>
            <w:proofErr w:type="gramEnd"/>
            <w:r w:rsidRPr="004E36FB">
              <w:rPr>
                <w:color w:val="000000"/>
                <w:sz w:val="24"/>
                <w:szCs w:val="24"/>
                <w:u w:val="single"/>
              </w:rPr>
              <w:t>«Фабрикант»</w:t>
            </w:r>
          </w:p>
        </w:tc>
      </w:tr>
      <w:tr w:rsidR="004E36FB" w:rsidRPr="004E36FB" w:rsidTr="004E36FB">
        <w:trPr>
          <w:trHeight w:val="591"/>
        </w:trPr>
        <w:tc>
          <w:tcPr>
            <w:tcW w:w="426" w:type="dxa"/>
            <w:vMerge/>
            <w:tcBorders>
              <w:left w:val="single" w:sz="4" w:space="0" w:color="000000"/>
              <w:right w:val="single" w:sz="4" w:space="0" w:color="000000"/>
            </w:tcBorders>
          </w:tcPr>
          <w:p w:rsidR="004E36FB" w:rsidRPr="004E36FB" w:rsidRDefault="004E36FB" w:rsidP="004E36FB">
            <w:pPr>
              <w:widowControl w:val="0"/>
              <w:numPr>
                <w:ilvl w:val="0"/>
                <w:numId w:val="30"/>
              </w:numPr>
              <w:spacing w:after="160" w:line="259" w:lineRule="auto"/>
              <w:ind w:left="0" w:firstLine="0"/>
              <w:contextualSpacing/>
              <w:rPr>
                <w:sz w:val="24"/>
                <w:szCs w:val="24"/>
              </w:rPr>
            </w:pPr>
          </w:p>
        </w:tc>
        <w:tc>
          <w:tcPr>
            <w:tcW w:w="2512"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rPr>
                <w:b/>
                <w:sz w:val="24"/>
                <w:szCs w:val="24"/>
              </w:rPr>
            </w:pPr>
            <w:r w:rsidRPr="004E36FB">
              <w:rPr>
                <w:b/>
                <w:sz w:val="24"/>
                <w:szCs w:val="24"/>
              </w:rPr>
              <w:t>Адрес электронной площадки в сети «Интернет»</w:t>
            </w:r>
          </w:p>
        </w:tc>
        <w:tc>
          <w:tcPr>
            <w:tcW w:w="8188" w:type="dxa"/>
            <w:tcBorders>
              <w:top w:val="single" w:sz="4" w:space="0" w:color="000000"/>
              <w:left w:val="single" w:sz="4" w:space="0" w:color="000000"/>
              <w:bottom w:val="single" w:sz="4" w:space="0" w:color="000000"/>
              <w:right w:val="single" w:sz="4" w:space="0" w:color="000000"/>
            </w:tcBorders>
            <w:vAlign w:val="center"/>
          </w:tcPr>
          <w:p w:rsidR="004E36FB" w:rsidRPr="004E36FB" w:rsidRDefault="00E87CC7" w:rsidP="004E36FB">
            <w:pPr>
              <w:widowControl w:val="0"/>
              <w:ind w:right="137"/>
              <w:jc w:val="center"/>
              <w:rPr>
                <w:sz w:val="24"/>
                <w:szCs w:val="24"/>
              </w:rPr>
            </w:pPr>
            <w:hyperlink w:history="1">
              <w:r w:rsidR="004E36FB" w:rsidRPr="004E36FB">
                <w:rPr>
                  <w:color w:val="0563C1"/>
                  <w:sz w:val="22"/>
                  <w:szCs w:val="22"/>
                  <w:u w:val="single"/>
                </w:rPr>
                <w:t>www.</w:t>
              </w:r>
              <w:r w:rsidR="004E36FB" w:rsidRPr="004E36FB">
                <w:rPr>
                  <w:color w:val="0563C1"/>
                  <w:sz w:val="22"/>
                  <w:szCs w:val="22"/>
                  <w:u w:val="single"/>
                  <w:lang w:val="en-US"/>
                </w:rPr>
                <w:t>fabrikant</w:t>
              </w:r>
              <w:r w:rsidR="004E36FB" w:rsidRPr="004E36FB">
                <w:rPr>
                  <w:color w:val="0563C1"/>
                  <w:sz w:val="22"/>
                  <w:szCs w:val="22"/>
                  <w:u w:val="single"/>
                </w:rPr>
                <w:t xml:space="preserve">.ru </w:t>
              </w:r>
            </w:hyperlink>
          </w:p>
        </w:tc>
      </w:tr>
      <w:tr w:rsidR="004E36FB" w:rsidRPr="004E36FB" w:rsidTr="004E36FB">
        <w:trPr>
          <w:trHeight w:val="591"/>
        </w:trPr>
        <w:tc>
          <w:tcPr>
            <w:tcW w:w="426" w:type="dxa"/>
            <w:vMerge/>
            <w:tcBorders>
              <w:left w:val="single" w:sz="4" w:space="0" w:color="000000"/>
              <w:bottom w:val="single" w:sz="4" w:space="0" w:color="000000"/>
              <w:right w:val="single" w:sz="4" w:space="0" w:color="000000"/>
            </w:tcBorders>
          </w:tcPr>
          <w:p w:rsidR="004E36FB" w:rsidRPr="004E36FB" w:rsidRDefault="004E36FB" w:rsidP="004E36FB">
            <w:pPr>
              <w:widowControl w:val="0"/>
              <w:numPr>
                <w:ilvl w:val="0"/>
                <w:numId w:val="30"/>
              </w:numPr>
              <w:spacing w:after="160" w:line="259" w:lineRule="auto"/>
              <w:ind w:left="0" w:firstLine="0"/>
              <w:contextualSpacing/>
              <w:rPr>
                <w:sz w:val="24"/>
                <w:szCs w:val="24"/>
              </w:rPr>
            </w:pPr>
          </w:p>
        </w:tc>
        <w:tc>
          <w:tcPr>
            <w:tcW w:w="2512" w:type="dxa"/>
            <w:tcBorders>
              <w:top w:val="single" w:sz="4" w:space="0" w:color="000000"/>
              <w:left w:val="single" w:sz="4" w:space="0" w:color="000000"/>
              <w:bottom w:val="single" w:sz="4" w:space="0" w:color="000000"/>
              <w:right w:val="single" w:sz="4" w:space="0" w:color="000000"/>
            </w:tcBorders>
            <w:vAlign w:val="center"/>
          </w:tcPr>
          <w:p w:rsidR="004E36FB" w:rsidRPr="004E36FB" w:rsidRDefault="004E36FB" w:rsidP="004E36FB">
            <w:pPr>
              <w:widowControl w:val="0"/>
              <w:rPr>
                <w:b/>
                <w:sz w:val="24"/>
                <w:szCs w:val="24"/>
              </w:rPr>
            </w:pPr>
            <w:r w:rsidRPr="004E36FB">
              <w:rPr>
                <w:b/>
                <w:color w:val="000000"/>
                <w:sz w:val="24"/>
                <w:szCs w:val="24"/>
              </w:rPr>
              <w:t>Официальный сайт Единой информац</w:t>
            </w:r>
            <w:r w:rsidRPr="004E36FB">
              <w:rPr>
                <w:b/>
                <w:color w:val="000000"/>
                <w:sz w:val="24"/>
                <w:szCs w:val="24"/>
              </w:rPr>
              <w:t>и</w:t>
            </w:r>
            <w:r w:rsidRPr="004E36FB">
              <w:rPr>
                <w:b/>
                <w:color w:val="000000"/>
                <w:sz w:val="24"/>
                <w:szCs w:val="24"/>
              </w:rPr>
              <w:t>онной системы</w:t>
            </w:r>
          </w:p>
        </w:tc>
        <w:tc>
          <w:tcPr>
            <w:tcW w:w="8188" w:type="dxa"/>
            <w:tcBorders>
              <w:top w:val="single" w:sz="4" w:space="0" w:color="000000"/>
              <w:left w:val="single" w:sz="4" w:space="0" w:color="000000"/>
              <w:bottom w:val="single" w:sz="4" w:space="0" w:color="000000"/>
              <w:right w:val="single" w:sz="4" w:space="0" w:color="000000"/>
            </w:tcBorders>
            <w:vAlign w:val="center"/>
          </w:tcPr>
          <w:p w:rsidR="004E36FB" w:rsidRPr="004E36FB" w:rsidRDefault="00E87CC7" w:rsidP="004E36FB">
            <w:pPr>
              <w:widowControl w:val="0"/>
              <w:ind w:right="137"/>
              <w:jc w:val="center"/>
              <w:rPr>
                <w:sz w:val="24"/>
                <w:szCs w:val="24"/>
                <w:lang w:val="en-US"/>
              </w:rPr>
            </w:pPr>
            <w:hyperlink r:id="rId10" w:history="1">
              <w:r w:rsidR="004E36FB" w:rsidRPr="004E36FB">
                <w:rPr>
                  <w:sz w:val="24"/>
                  <w:szCs w:val="22"/>
                </w:rPr>
                <w:t>www.zakupki.gov.ru</w:t>
              </w:r>
            </w:hyperlink>
          </w:p>
        </w:tc>
      </w:tr>
      <w:tr w:rsidR="004E36FB" w:rsidRPr="004E36FB" w:rsidTr="004E36FB">
        <w:trPr>
          <w:trHeight w:val="328"/>
        </w:trPr>
        <w:tc>
          <w:tcPr>
            <w:tcW w:w="426"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numPr>
                <w:ilvl w:val="0"/>
                <w:numId w:val="30"/>
              </w:numPr>
              <w:spacing w:after="160" w:line="259" w:lineRule="auto"/>
              <w:ind w:left="0" w:firstLine="0"/>
              <w:contextualSpacing/>
              <w:rPr>
                <w:sz w:val="24"/>
                <w:szCs w:val="24"/>
              </w:rPr>
            </w:pPr>
          </w:p>
        </w:tc>
        <w:tc>
          <w:tcPr>
            <w:tcW w:w="2512"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rPr>
                <w:b/>
                <w:sz w:val="24"/>
                <w:szCs w:val="24"/>
              </w:rPr>
            </w:pPr>
            <w:r w:rsidRPr="004E36FB">
              <w:rPr>
                <w:b/>
                <w:sz w:val="24"/>
                <w:szCs w:val="24"/>
              </w:rPr>
              <w:t>Способ закупки</w:t>
            </w:r>
          </w:p>
        </w:tc>
        <w:tc>
          <w:tcPr>
            <w:tcW w:w="8188"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ind w:right="137"/>
              <w:jc w:val="both"/>
              <w:rPr>
                <w:sz w:val="24"/>
                <w:szCs w:val="24"/>
              </w:rPr>
            </w:pPr>
            <w:r w:rsidRPr="004E36FB">
              <w:rPr>
                <w:sz w:val="24"/>
                <w:szCs w:val="22"/>
                <w:lang w:eastAsia="en-US"/>
              </w:rPr>
              <w:t>Аукцион в электронной форме (электронный аукцион)</w:t>
            </w:r>
          </w:p>
        </w:tc>
      </w:tr>
      <w:tr w:rsidR="004E36FB" w:rsidRPr="004E36FB" w:rsidTr="004E36FB">
        <w:trPr>
          <w:trHeight w:val="464"/>
        </w:trPr>
        <w:tc>
          <w:tcPr>
            <w:tcW w:w="426"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contextualSpacing/>
              <w:rPr>
                <w:sz w:val="24"/>
                <w:szCs w:val="24"/>
              </w:rPr>
            </w:pPr>
          </w:p>
        </w:tc>
        <w:tc>
          <w:tcPr>
            <w:tcW w:w="2512"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jc w:val="both"/>
              <w:rPr>
                <w:b/>
                <w:sz w:val="24"/>
                <w:szCs w:val="24"/>
              </w:rPr>
            </w:pPr>
            <w:r w:rsidRPr="004E36FB">
              <w:rPr>
                <w:b/>
                <w:sz w:val="24"/>
                <w:szCs w:val="24"/>
              </w:rPr>
              <w:t>Краткое изложение условий договора:</w:t>
            </w:r>
          </w:p>
        </w:tc>
        <w:tc>
          <w:tcPr>
            <w:tcW w:w="8188"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ind w:right="137"/>
              <w:jc w:val="both"/>
              <w:rPr>
                <w:sz w:val="24"/>
                <w:szCs w:val="24"/>
              </w:rPr>
            </w:pPr>
          </w:p>
        </w:tc>
      </w:tr>
      <w:tr w:rsidR="004E36FB" w:rsidRPr="004E36FB" w:rsidTr="00AE34E6">
        <w:trPr>
          <w:trHeight w:val="357"/>
        </w:trPr>
        <w:tc>
          <w:tcPr>
            <w:tcW w:w="426"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numPr>
                <w:ilvl w:val="0"/>
                <w:numId w:val="30"/>
              </w:numPr>
              <w:spacing w:after="160" w:line="259" w:lineRule="auto"/>
              <w:ind w:left="0" w:firstLine="0"/>
              <w:contextualSpacing/>
              <w:rPr>
                <w:sz w:val="24"/>
                <w:szCs w:val="24"/>
              </w:rPr>
            </w:pPr>
          </w:p>
        </w:tc>
        <w:tc>
          <w:tcPr>
            <w:tcW w:w="2512"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rPr>
                <w:b/>
                <w:sz w:val="24"/>
                <w:szCs w:val="24"/>
              </w:rPr>
            </w:pPr>
            <w:r w:rsidRPr="004E36FB">
              <w:rPr>
                <w:b/>
                <w:sz w:val="24"/>
                <w:szCs w:val="24"/>
              </w:rPr>
              <w:t>Предмет договора с указанием количес</w:t>
            </w:r>
            <w:r w:rsidRPr="004E36FB">
              <w:rPr>
                <w:b/>
                <w:sz w:val="24"/>
                <w:szCs w:val="24"/>
              </w:rPr>
              <w:t>т</w:t>
            </w:r>
            <w:r w:rsidRPr="004E36FB">
              <w:rPr>
                <w:b/>
                <w:sz w:val="24"/>
                <w:szCs w:val="24"/>
              </w:rPr>
              <w:t>ва поставляемого т</w:t>
            </w:r>
            <w:r w:rsidRPr="004E36FB">
              <w:rPr>
                <w:b/>
                <w:sz w:val="24"/>
                <w:szCs w:val="24"/>
              </w:rPr>
              <w:t>о</w:t>
            </w:r>
            <w:r w:rsidRPr="004E36FB">
              <w:rPr>
                <w:b/>
                <w:sz w:val="24"/>
                <w:szCs w:val="24"/>
              </w:rPr>
              <w:t>вара, объема выпо</w:t>
            </w:r>
            <w:r w:rsidRPr="004E36FB">
              <w:rPr>
                <w:b/>
                <w:sz w:val="24"/>
                <w:szCs w:val="24"/>
              </w:rPr>
              <w:t>л</w:t>
            </w:r>
            <w:r w:rsidRPr="004E36FB">
              <w:rPr>
                <w:b/>
                <w:sz w:val="24"/>
                <w:szCs w:val="24"/>
              </w:rPr>
              <w:t>няемых работ, оказ</w:t>
            </w:r>
            <w:r w:rsidRPr="004E36FB">
              <w:rPr>
                <w:b/>
                <w:sz w:val="24"/>
                <w:szCs w:val="24"/>
              </w:rPr>
              <w:t>ы</w:t>
            </w:r>
            <w:r w:rsidRPr="004E36FB">
              <w:rPr>
                <w:b/>
                <w:sz w:val="24"/>
                <w:szCs w:val="24"/>
              </w:rPr>
              <w:t>ваемых услуг</w:t>
            </w:r>
          </w:p>
        </w:tc>
        <w:tc>
          <w:tcPr>
            <w:tcW w:w="8188" w:type="dxa"/>
            <w:tcBorders>
              <w:top w:val="single" w:sz="4" w:space="0" w:color="000000"/>
              <w:left w:val="single" w:sz="4" w:space="0" w:color="000000"/>
              <w:bottom w:val="single" w:sz="4" w:space="0" w:color="000000"/>
              <w:right w:val="single" w:sz="4" w:space="0" w:color="000000"/>
            </w:tcBorders>
          </w:tcPr>
          <w:p w:rsidR="004E36FB" w:rsidRPr="004E36FB" w:rsidRDefault="004E36FB" w:rsidP="00AE34E6">
            <w:pPr>
              <w:widowControl w:val="0"/>
              <w:jc w:val="both"/>
              <w:rPr>
                <w:bCs/>
                <w:sz w:val="24"/>
                <w:szCs w:val="24"/>
                <w:lang w:eastAsia="ar-SA"/>
              </w:rPr>
            </w:pPr>
            <w:r>
              <w:rPr>
                <w:sz w:val="24"/>
                <w:szCs w:val="24"/>
                <w:shd w:val="clear" w:color="auto" w:fill="FFFFFF"/>
              </w:rPr>
              <w:t>П</w:t>
            </w:r>
            <w:r w:rsidRPr="005C7FCF">
              <w:rPr>
                <w:sz w:val="24"/>
                <w:szCs w:val="24"/>
                <w:shd w:val="clear" w:color="auto" w:fill="FFFFFF"/>
              </w:rPr>
              <w:t>оставка комплектующих к ПК</w:t>
            </w:r>
            <w:r>
              <w:rPr>
                <w:sz w:val="24"/>
                <w:szCs w:val="24"/>
                <w:shd w:val="clear" w:color="auto" w:fill="FFFFFF"/>
              </w:rPr>
              <w:t>, периферийных устройств</w:t>
            </w:r>
            <w:r w:rsidRPr="005C7FCF">
              <w:rPr>
                <w:sz w:val="24"/>
                <w:szCs w:val="24"/>
                <w:shd w:val="clear" w:color="auto" w:fill="FFFFFF"/>
              </w:rPr>
              <w:t xml:space="preserve"> и запасных частей для Кузбасского отряда</w:t>
            </w:r>
            <w:r w:rsidRPr="00746BBD">
              <w:rPr>
                <w:sz w:val="24"/>
                <w:szCs w:val="24"/>
                <w:shd w:val="clear" w:color="auto" w:fill="FFFFFF"/>
              </w:rPr>
              <w:t xml:space="preserve"> </w:t>
            </w:r>
            <w:proofErr w:type="gramStart"/>
            <w:r w:rsidRPr="00746BBD">
              <w:rPr>
                <w:sz w:val="24"/>
                <w:szCs w:val="24"/>
                <w:shd w:val="clear" w:color="auto" w:fill="FFFFFF"/>
              </w:rPr>
              <w:t>ВО</w:t>
            </w:r>
            <w:proofErr w:type="gramEnd"/>
            <w:r w:rsidRPr="00746BBD">
              <w:rPr>
                <w:sz w:val="24"/>
                <w:szCs w:val="24"/>
                <w:shd w:val="clear" w:color="auto" w:fill="FFFFFF"/>
              </w:rPr>
              <w:t xml:space="preserve"> филиала ФГП ВО ЖДТ России на Западно-Сибирской железной дороге</w:t>
            </w:r>
            <w:r w:rsidRPr="004E36FB">
              <w:rPr>
                <w:sz w:val="24"/>
                <w:szCs w:val="24"/>
              </w:rPr>
              <w:t>.</w:t>
            </w:r>
            <w:r w:rsidR="00AE34E6">
              <w:rPr>
                <w:sz w:val="24"/>
                <w:szCs w:val="24"/>
              </w:rPr>
              <w:t xml:space="preserve"> </w:t>
            </w:r>
            <w:r w:rsidRPr="004E36FB">
              <w:rPr>
                <w:bCs/>
                <w:sz w:val="24"/>
                <w:szCs w:val="24"/>
                <w:lang w:eastAsia="ar-SA"/>
              </w:rPr>
              <w:t xml:space="preserve">Количество: </w:t>
            </w:r>
          </w:p>
          <w:tbl>
            <w:tblPr>
              <w:tblW w:w="8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0"/>
              <w:gridCol w:w="5245"/>
              <w:gridCol w:w="1134"/>
              <w:gridCol w:w="1053"/>
            </w:tblGrid>
            <w:tr w:rsidR="004E36FB" w:rsidRPr="00187407" w:rsidTr="00AE34E6">
              <w:trPr>
                <w:trHeight w:val="433"/>
              </w:trPr>
              <w:tc>
                <w:tcPr>
                  <w:tcW w:w="600" w:type="dxa"/>
                  <w:shd w:val="clear" w:color="auto" w:fill="auto"/>
                  <w:noWrap/>
                  <w:vAlign w:val="center"/>
                </w:tcPr>
                <w:p w:rsidR="004E36FB" w:rsidRPr="005C7FCF" w:rsidRDefault="004E36FB" w:rsidP="004E36FB">
                  <w:pPr>
                    <w:jc w:val="both"/>
                    <w:rPr>
                      <w:color w:val="000000"/>
                      <w:sz w:val="24"/>
                      <w:szCs w:val="24"/>
                    </w:rPr>
                  </w:pPr>
                  <w:r w:rsidRPr="005C7FCF">
                    <w:rPr>
                      <w:color w:val="000000"/>
                      <w:sz w:val="24"/>
                      <w:szCs w:val="24"/>
                    </w:rPr>
                    <w:t xml:space="preserve">№ </w:t>
                  </w:r>
                  <w:proofErr w:type="spellStart"/>
                  <w:proofErr w:type="gramStart"/>
                  <w:r w:rsidRPr="005C7FCF">
                    <w:rPr>
                      <w:color w:val="000000"/>
                      <w:sz w:val="24"/>
                      <w:szCs w:val="24"/>
                    </w:rPr>
                    <w:t>п</w:t>
                  </w:r>
                  <w:proofErr w:type="spellEnd"/>
                  <w:proofErr w:type="gramEnd"/>
                  <w:r w:rsidRPr="005C7FCF">
                    <w:rPr>
                      <w:color w:val="000000"/>
                      <w:sz w:val="24"/>
                      <w:szCs w:val="24"/>
                    </w:rPr>
                    <w:t>/</w:t>
                  </w:r>
                  <w:proofErr w:type="spellStart"/>
                  <w:r w:rsidRPr="005C7FCF">
                    <w:rPr>
                      <w:color w:val="000000"/>
                      <w:sz w:val="24"/>
                      <w:szCs w:val="24"/>
                    </w:rPr>
                    <w:t>п</w:t>
                  </w:r>
                  <w:proofErr w:type="spellEnd"/>
                </w:p>
              </w:tc>
              <w:tc>
                <w:tcPr>
                  <w:tcW w:w="5245" w:type="dxa"/>
                  <w:shd w:val="clear" w:color="auto" w:fill="auto"/>
                  <w:noWrap/>
                  <w:vAlign w:val="center"/>
                </w:tcPr>
                <w:p w:rsidR="004E36FB" w:rsidRPr="005C7FCF" w:rsidRDefault="004E36FB" w:rsidP="004E36FB">
                  <w:pPr>
                    <w:jc w:val="center"/>
                    <w:rPr>
                      <w:color w:val="000000"/>
                      <w:sz w:val="24"/>
                      <w:szCs w:val="24"/>
                    </w:rPr>
                  </w:pPr>
                  <w:r w:rsidRPr="005C7FCF">
                    <w:rPr>
                      <w:color w:val="000000"/>
                      <w:sz w:val="24"/>
                      <w:szCs w:val="24"/>
                    </w:rPr>
                    <w:t>Наименование</w:t>
                  </w:r>
                  <w:r w:rsidRPr="005C7FCF">
                    <w:rPr>
                      <w:rFonts w:eastAsia="Calibri"/>
                      <w:color w:val="000000"/>
                      <w:sz w:val="24"/>
                      <w:szCs w:val="24"/>
                      <w:lang w:eastAsia="en-US"/>
                    </w:rPr>
                    <w:t xml:space="preserve"> товара</w:t>
                  </w:r>
                </w:p>
              </w:tc>
              <w:tc>
                <w:tcPr>
                  <w:tcW w:w="1134" w:type="dxa"/>
                  <w:vAlign w:val="center"/>
                </w:tcPr>
                <w:p w:rsidR="004E36FB" w:rsidRPr="005C7FCF" w:rsidRDefault="004E36FB" w:rsidP="004E36FB">
                  <w:pPr>
                    <w:jc w:val="center"/>
                    <w:rPr>
                      <w:color w:val="000000"/>
                      <w:sz w:val="24"/>
                      <w:szCs w:val="24"/>
                    </w:rPr>
                  </w:pPr>
                  <w:r w:rsidRPr="005C7FCF">
                    <w:rPr>
                      <w:rFonts w:eastAsia="Calibri"/>
                      <w:color w:val="000000"/>
                      <w:sz w:val="24"/>
                      <w:szCs w:val="24"/>
                      <w:lang w:eastAsia="en-US"/>
                    </w:rPr>
                    <w:t xml:space="preserve">Ед. </w:t>
                  </w:r>
                  <w:proofErr w:type="spellStart"/>
                  <w:r w:rsidRPr="005C7FCF">
                    <w:rPr>
                      <w:rFonts w:eastAsia="Calibri"/>
                      <w:color w:val="000000"/>
                      <w:sz w:val="24"/>
                      <w:szCs w:val="24"/>
                      <w:lang w:eastAsia="en-US"/>
                    </w:rPr>
                    <w:t>изм</w:t>
                  </w:r>
                  <w:proofErr w:type="spellEnd"/>
                  <w:r w:rsidRPr="005C7FCF">
                    <w:rPr>
                      <w:rFonts w:eastAsia="Calibri"/>
                      <w:color w:val="000000"/>
                      <w:sz w:val="24"/>
                      <w:szCs w:val="24"/>
                      <w:lang w:eastAsia="en-US"/>
                    </w:rPr>
                    <w:t>.</w:t>
                  </w:r>
                </w:p>
              </w:tc>
              <w:tc>
                <w:tcPr>
                  <w:tcW w:w="1053" w:type="dxa"/>
                  <w:shd w:val="clear" w:color="auto" w:fill="auto"/>
                  <w:noWrap/>
                  <w:vAlign w:val="center"/>
                </w:tcPr>
                <w:p w:rsidR="004E36FB" w:rsidRPr="005C7FCF" w:rsidRDefault="004E36FB" w:rsidP="004E36FB">
                  <w:pPr>
                    <w:jc w:val="center"/>
                    <w:rPr>
                      <w:color w:val="000000"/>
                      <w:sz w:val="24"/>
                      <w:szCs w:val="24"/>
                    </w:rPr>
                  </w:pPr>
                  <w:r w:rsidRPr="005C7FCF">
                    <w:rPr>
                      <w:color w:val="000000"/>
                      <w:sz w:val="24"/>
                      <w:szCs w:val="24"/>
                    </w:rPr>
                    <w:t>Кол-во</w:t>
                  </w:r>
                </w:p>
              </w:tc>
            </w:tr>
            <w:tr w:rsidR="004E36FB" w:rsidRPr="00187407" w:rsidTr="00AE34E6">
              <w:trPr>
                <w:trHeight w:val="196"/>
              </w:trPr>
              <w:tc>
                <w:tcPr>
                  <w:tcW w:w="600" w:type="dxa"/>
                  <w:shd w:val="clear" w:color="auto" w:fill="auto"/>
                  <w:noWrap/>
                  <w:vAlign w:val="center"/>
                </w:tcPr>
                <w:p w:rsidR="004E36FB" w:rsidRPr="005C7FCF" w:rsidRDefault="004E36FB" w:rsidP="004E36FB">
                  <w:pPr>
                    <w:jc w:val="center"/>
                    <w:rPr>
                      <w:snapToGrid w:val="0"/>
                      <w:sz w:val="24"/>
                      <w:szCs w:val="24"/>
                    </w:rPr>
                  </w:pPr>
                  <w:r>
                    <w:rPr>
                      <w:snapToGrid w:val="0"/>
                      <w:sz w:val="24"/>
                      <w:szCs w:val="24"/>
                    </w:rPr>
                    <w:t>1</w:t>
                  </w:r>
                </w:p>
              </w:tc>
              <w:tc>
                <w:tcPr>
                  <w:tcW w:w="5245" w:type="dxa"/>
                  <w:shd w:val="clear" w:color="auto" w:fill="auto"/>
                  <w:noWrap/>
                  <w:vAlign w:val="center"/>
                </w:tcPr>
                <w:p w:rsidR="004E36FB" w:rsidRPr="005C7FCF" w:rsidRDefault="004E36FB" w:rsidP="004E36FB">
                  <w:pPr>
                    <w:jc w:val="center"/>
                    <w:rPr>
                      <w:color w:val="000000"/>
                      <w:sz w:val="24"/>
                      <w:szCs w:val="24"/>
                    </w:rPr>
                  </w:pPr>
                  <w:r w:rsidRPr="005C7FCF">
                    <w:rPr>
                      <w:color w:val="000000"/>
                      <w:sz w:val="24"/>
                      <w:szCs w:val="24"/>
                    </w:rPr>
                    <w:t>Блок питания 500W</w:t>
                  </w:r>
                </w:p>
              </w:tc>
              <w:tc>
                <w:tcPr>
                  <w:tcW w:w="1134" w:type="dxa"/>
                  <w:vAlign w:val="center"/>
                </w:tcPr>
                <w:p w:rsidR="004E36FB" w:rsidRPr="005C7FCF" w:rsidRDefault="004E36FB" w:rsidP="004E36FB">
                  <w:pPr>
                    <w:jc w:val="center"/>
                    <w:rPr>
                      <w:color w:val="000000"/>
                      <w:sz w:val="24"/>
                      <w:szCs w:val="24"/>
                    </w:rPr>
                  </w:pPr>
                  <w:proofErr w:type="spellStart"/>
                  <w:proofErr w:type="gramStart"/>
                  <w:r w:rsidRPr="005C7FCF">
                    <w:rPr>
                      <w:color w:val="000000"/>
                      <w:sz w:val="24"/>
                      <w:szCs w:val="24"/>
                    </w:rPr>
                    <w:t>шт</w:t>
                  </w:r>
                  <w:proofErr w:type="spellEnd"/>
                  <w:proofErr w:type="gramEnd"/>
                </w:p>
              </w:tc>
              <w:tc>
                <w:tcPr>
                  <w:tcW w:w="1053" w:type="dxa"/>
                  <w:shd w:val="clear" w:color="auto" w:fill="auto"/>
                  <w:noWrap/>
                  <w:vAlign w:val="center"/>
                </w:tcPr>
                <w:p w:rsidR="004E36FB" w:rsidRPr="005C7FCF" w:rsidRDefault="004E36FB" w:rsidP="004E36FB">
                  <w:pPr>
                    <w:jc w:val="center"/>
                    <w:rPr>
                      <w:color w:val="000000"/>
                      <w:sz w:val="24"/>
                      <w:szCs w:val="24"/>
                    </w:rPr>
                  </w:pPr>
                  <w:r w:rsidRPr="005C7FCF">
                    <w:rPr>
                      <w:color w:val="000000"/>
                      <w:sz w:val="24"/>
                      <w:szCs w:val="24"/>
                    </w:rPr>
                    <w:t>10</w:t>
                  </w:r>
                </w:p>
              </w:tc>
            </w:tr>
            <w:tr w:rsidR="004E36FB" w:rsidRPr="00187407" w:rsidTr="00AE34E6">
              <w:trPr>
                <w:trHeight w:val="208"/>
              </w:trPr>
              <w:tc>
                <w:tcPr>
                  <w:tcW w:w="600" w:type="dxa"/>
                  <w:shd w:val="clear" w:color="auto" w:fill="auto"/>
                  <w:noWrap/>
                  <w:vAlign w:val="center"/>
                </w:tcPr>
                <w:p w:rsidR="004E36FB" w:rsidRPr="005C7FCF" w:rsidRDefault="004E36FB" w:rsidP="004E36FB">
                  <w:pPr>
                    <w:jc w:val="center"/>
                    <w:rPr>
                      <w:snapToGrid w:val="0"/>
                      <w:sz w:val="24"/>
                      <w:szCs w:val="24"/>
                    </w:rPr>
                  </w:pPr>
                  <w:r>
                    <w:rPr>
                      <w:snapToGrid w:val="0"/>
                      <w:sz w:val="24"/>
                      <w:szCs w:val="24"/>
                    </w:rPr>
                    <w:t>2</w:t>
                  </w:r>
                </w:p>
              </w:tc>
              <w:tc>
                <w:tcPr>
                  <w:tcW w:w="5245" w:type="dxa"/>
                  <w:shd w:val="clear" w:color="auto" w:fill="auto"/>
                  <w:noWrap/>
                  <w:vAlign w:val="center"/>
                </w:tcPr>
                <w:p w:rsidR="004E36FB" w:rsidRPr="005C7FCF" w:rsidRDefault="004E36FB" w:rsidP="004E36FB">
                  <w:pPr>
                    <w:jc w:val="center"/>
                    <w:rPr>
                      <w:color w:val="000000"/>
                      <w:sz w:val="24"/>
                      <w:szCs w:val="24"/>
                    </w:rPr>
                  </w:pPr>
                  <w:r w:rsidRPr="005C7FCF">
                    <w:rPr>
                      <w:color w:val="000000"/>
                      <w:sz w:val="24"/>
                      <w:szCs w:val="24"/>
                    </w:rPr>
                    <w:t>Жесткий диск HDD SATA3 1Tb 7200rpm 64mb</w:t>
                  </w:r>
                </w:p>
              </w:tc>
              <w:tc>
                <w:tcPr>
                  <w:tcW w:w="1134" w:type="dxa"/>
                  <w:vAlign w:val="center"/>
                </w:tcPr>
                <w:p w:rsidR="004E36FB" w:rsidRPr="005C7FCF" w:rsidRDefault="004E36FB" w:rsidP="004E36FB">
                  <w:pPr>
                    <w:jc w:val="center"/>
                    <w:rPr>
                      <w:color w:val="000000"/>
                      <w:sz w:val="24"/>
                      <w:szCs w:val="24"/>
                    </w:rPr>
                  </w:pPr>
                  <w:proofErr w:type="spellStart"/>
                  <w:proofErr w:type="gramStart"/>
                  <w:r w:rsidRPr="005C7FCF">
                    <w:rPr>
                      <w:color w:val="000000"/>
                      <w:sz w:val="24"/>
                      <w:szCs w:val="24"/>
                    </w:rPr>
                    <w:t>шт</w:t>
                  </w:r>
                  <w:proofErr w:type="spellEnd"/>
                  <w:proofErr w:type="gramEnd"/>
                </w:p>
              </w:tc>
              <w:tc>
                <w:tcPr>
                  <w:tcW w:w="1053" w:type="dxa"/>
                  <w:shd w:val="clear" w:color="auto" w:fill="auto"/>
                  <w:noWrap/>
                  <w:vAlign w:val="center"/>
                </w:tcPr>
                <w:p w:rsidR="004E36FB" w:rsidRPr="005C7FCF" w:rsidRDefault="004E36FB" w:rsidP="004E36FB">
                  <w:pPr>
                    <w:jc w:val="center"/>
                    <w:rPr>
                      <w:color w:val="000000"/>
                      <w:sz w:val="24"/>
                      <w:szCs w:val="24"/>
                    </w:rPr>
                  </w:pPr>
                  <w:r w:rsidRPr="005C7FCF">
                    <w:rPr>
                      <w:color w:val="000000"/>
                      <w:sz w:val="24"/>
                      <w:szCs w:val="24"/>
                    </w:rPr>
                    <w:t>5</w:t>
                  </w:r>
                </w:p>
              </w:tc>
            </w:tr>
            <w:tr w:rsidR="004E36FB" w:rsidRPr="00187407" w:rsidTr="00AE34E6">
              <w:trPr>
                <w:trHeight w:val="198"/>
              </w:trPr>
              <w:tc>
                <w:tcPr>
                  <w:tcW w:w="600" w:type="dxa"/>
                  <w:shd w:val="clear" w:color="auto" w:fill="auto"/>
                  <w:noWrap/>
                  <w:vAlign w:val="center"/>
                </w:tcPr>
                <w:p w:rsidR="004E36FB" w:rsidRPr="005C7FCF" w:rsidRDefault="004E36FB" w:rsidP="004E36FB">
                  <w:pPr>
                    <w:jc w:val="center"/>
                    <w:rPr>
                      <w:snapToGrid w:val="0"/>
                      <w:sz w:val="24"/>
                      <w:szCs w:val="24"/>
                    </w:rPr>
                  </w:pPr>
                  <w:r>
                    <w:rPr>
                      <w:snapToGrid w:val="0"/>
                      <w:sz w:val="24"/>
                      <w:szCs w:val="24"/>
                    </w:rPr>
                    <w:t>3</w:t>
                  </w:r>
                </w:p>
              </w:tc>
              <w:tc>
                <w:tcPr>
                  <w:tcW w:w="5245" w:type="dxa"/>
                  <w:shd w:val="clear" w:color="auto" w:fill="auto"/>
                  <w:noWrap/>
                  <w:vAlign w:val="center"/>
                </w:tcPr>
                <w:p w:rsidR="004E36FB" w:rsidRPr="005C7FCF" w:rsidRDefault="004E36FB" w:rsidP="004E36FB">
                  <w:pPr>
                    <w:jc w:val="center"/>
                    <w:rPr>
                      <w:color w:val="000000"/>
                      <w:sz w:val="24"/>
                      <w:szCs w:val="24"/>
                    </w:rPr>
                  </w:pPr>
                  <w:r w:rsidRPr="005C7FCF">
                    <w:rPr>
                      <w:color w:val="000000"/>
                      <w:sz w:val="24"/>
                      <w:szCs w:val="24"/>
                    </w:rPr>
                    <w:t xml:space="preserve">Батарея аккумуляторная для ИБП 12v, </w:t>
                  </w:r>
                  <w:r w:rsidRPr="00491CB2">
                    <w:rPr>
                      <w:sz w:val="24"/>
                      <w:szCs w:val="24"/>
                    </w:rPr>
                    <w:t>7.2Ah</w:t>
                  </w:r>
                </w:p>
              </w:tc>
              <w:tc>
                <w:tcPr>
                  <w:tcW w:w="1134" w:type="dxa"/>
                  <w:vAlign w:val="center"/>
                </w:tcPr>
                <w:p w:rsidR="004E36FB" w:rsidRPr="005C7FCF" w:rsidRDefault="004E36FB" w:rsidP="004E36FB">
                  <w:pPr>
                    <w:jc w:val="center"/>
                    <w:rPr>
                      <w:color w:val="000000"/>
                      <w:sz w:val="24"/>
                      <w:szCs w:val="24"/>
                    </w:rPr>
                  </w:pPr>
                  <w:proofErr w:type="spellStart"/>
                  <w:proofErr w:type="gramStart"/>
                  <w:r w:rsidRPr="005C7FCF">
                    <w:rPr>
                      <w:color w:val="000000"/>
                      <w:sz w:val="24"/>
                      <w:szCs w:val="24"/>
                    </w:rPr>
                    <w:t>шт</w:t>
                  </w:r>
                  <w:proofErr w:type="spellEnd"/>
                  <w:proofErr w:type="gramEnd"/>
                </w:p>
              </w:tc>
              <w:tc>
                <w:tcPr>
                  <w:tcW w:w="1053" w:type="dxa"/>
                  <w:shd w:val="clear" w:color="auto" w:fill="auto"/>
                  <w:noWrap/>
                  <w:vAlign w:val="center"/>
                </w:tcPr>
                <w:p w:rsidR="004E36FB" w:rsidRPr="005C7FCF" w:rsidRDefault="004E36FB" w:rsidP="004E36FB">
                  <w:pPr>
                    <w:jc w:val="center"/>
                    <w:rPr>
                      <w:color w:val="000000"/>
                      <w:sz w:val="24"/>
                      <w:szCs w:val="24"/>
                    </w:rPr>
                  </w:pPr>
                  <w:r>
                    <w:rPr>
                      <w:color w:val="000000"/>
                      <w:sz w:val="24"/>
                      <w:szCs w:val="24"/>
                    </w:rPr>
                    <w:t>5</w:t>
                  </w:r>
                </w:p>
              </w:tc>
            </w:tr>
            <w:tr w:rsidR="004E36FB" w:rsidRPr="00187407" w:rsidTr="00AE34E6">
              <w:trPr>
                <w:trHeight w:val="188"/>
              </w:trPr>
              <w:tc>
                <w:tcPr>
                  <w:tcW w:w="600" w:type="dxa"/>
                  <w:shd w:val="clear" w:color="auto" w:fill="auto"/>
                  <w:noWrap/>
                  <w:vAlign w:val="center"/>
                </w:tcPr>
                <w:p w:rsidR="004E36FB" w:rsidRPr="005C7FCF" w:rsidRDefault="004E36FB" w:rsidP="004E36FB">
                  <w:pPr>
                    <w:jc w:val="center"/>
                    <w:rPr>
                      <w:snapToGrid w:val="0"/>
                      <w:sz w:val="24"/>
                      <w:szCs w:val="24"/>
                    </w:rPr>
                  </w:pPr>
                  <w:r>
                    <w:rPr>
                      <w:snapToGrid w:val="0"/>
                      <w:sz w:val="24"/>
                      <w:szCs w:val="24"/>
                    </w:rPr>
                    <w:t>4</w:t>
                  </w:r>
                </w:p>
              </w:tc>
              <w:tc>
                <w:tcPr>
                  <w:tcW w:w="5245" w:type="dxa"/>
                  <w:shd w:val="clear" w:color="auto" w:fill="auto"/>
                  <w:noWrap/>
                  <w:vAlign w:val="center"/>
                </w:tcPr>
                <w:p w:rsidR="004E36FB" w:rsidRPr="005C7FCF" w:rsidRDefault="004E36FB" w:rsidP="004E36FB">
                  <w:pPr>
                    <w:jc w:val="center"/>
                    <w:rPr>
                      <w:color w:val="000000"/>
                      <w:sz w:val="24"/>
                      <w:szCs w:val="24"/>
                    </w:rPr>
                  </w:pPr>
                  <w:r w:rsidRPr="005C7FCF">
                    <w:rPr>
                      <w:color w:val="000000"/>
                      <w:sz w:val="24"/>
                      <w:szCs w:val="24"/>
                    </w:rPr>
                    <w:t>Клавиатура USB</w:t>
                  </w:r>
                </w:p>
              </w:tc>
              <w:tc>
                <w:tcPr>
                  <w:tcW w:w="1134" w:type="dxa"/>
                  <w:vAlign w:val="center"/>
                </w:tcPr>
                <w:p w:rsidR="004E36FB" w:rsidRPr="005C7FCF" w:rsidRDefault="004E36FB" w:rsidP="004E36FB">
                  <w:pPr>
                    <w:jc w:val="center"/>
                    <w:rPr>
                      <w:color w:val="000000"/>
                      <w:sz w:val="24"/>
                      <w:szCs w:val="24"/>
                    </w:rPr>
                  </w:pPr>
                  <w:proofErr w:type="spellStart"/>
                  <w:proofErr w:type="gramStart"/>
                  <w:r w:rsidRPr="005C7FCF">
                    <w:rPr>
                      <w:color w:val="000000"/>
                      <w:sz w:val="24"/>
                      <w:szCs w:val="24"/>
                    </w:rPr>
                    <w:t>шт</w:t>
                  </w:r>
                  <w:proofErr w:type="spellEnd"/>
                  <w:proofErr w:type="gramEnd"/>
                </w:p>
              </w:tc>
              <w:tc>
                <w:tcPr>
                  <w:tcW w:w="1053" w:type="dxa"/>
                  <w:shd w:val="clear" w:color="auto" w:fill="auto"/>
                  <w:noWrap/>
                  <w:vAlign w:val="center"/>
                </w:tcPr>
                <w:p w:rsidR="004E36FB" w:rsidRPr="005C7FCF" w:rsidRDefault="004E36FB" w:rsidP="004E36FB">
                  <w:pPr>
                    <w:jc w:val="center"/>
                    <w:rPr>
                      <w:color w:val="000000"/>
                      <w:sz w:val="24"/>
                      <w:szCs w:val="24"/>
                    </w:rPr>
                  </w:pPr>
                  <w:r w:rsidRPr="005C7FCF">
                    <w:rPr>
                      <w:color w:val="000000"/>
                      <w:sz w:val="24"/>
                      <w:szCs w:val="24"/>
                    </w:rPr>
                    <w:t>5</w:t>
                  </w:r>
                </w:p>
              </w:tc>
            </w:tr>
            <w:tr w:rsidR="004E36FB" w:rsidRPr="00187407" w:rsidTr="00AE34E6">
              <w:trPr>
                <w:trHeight w:val="192"/>
              </w:trPr>
              <w:tc>
                <w:tcPr>
                  <w:tcW w:w="600" w:type="dxa"/>
                  <w:shd w:val="clear" w:color="auto" w:fill="auto"/>
                  <w:noWrap/>
                  <w:vAlign w:val="center"/>
                </w:tcPr>
                <w:p w:rsidR="004E36FB" w:rsidRPr="005C7FCF" w:rsidRDefault="004E36FB" w:rsidP="004E36FB">
                  <w:pPr>
                    <w:jc w:val="center"/>
                    <w:rPr>
                      <w:snapToGrid w:val="0"/>
                      <w:sz w:val="24"/>
                      <w:szCs w:val="24"/>
                    </w:rPr>
                  </w:pPr>
                  <w:r>
                    <w:rPr>
                      <w:snapToGrid w:val="0"/>
                      <w:sz w:val="24"/>
                      <w:szCs w:val="24"/>
                    </w:rPr>
                    <w:t>5</w:t>
                  </w:r>
                </w:p>
              </w:tc>
              <w:tc>
                <w:tcPr>
                  <w:tcW w:w="5245" w:type="dxa"/>
                  <w:shd w:val="clear" w:color="auto" w:fill="auto"/>
                  <w:noWrap/>
                  <w:vAlign w:val="center"/>
                </w:tcPr>
                <w:p w:rsidR="004E36FB" w:rsidRPr="005C7FCF" w:rsidRDefault="004E36FB" w:rsidP="004E36FB">
                  <w:pPr>
                    <w:jc w:val="center"/>
                    <w:rPr>
                      <w:color w:val="000000"/>
                      <w:sz w:val="24"/>
                      <w:szCs w:val="24"/>
                    </w:rPr>
                  </w:pPr>
                  <w:r w:rsidRPr="005C7FCF">
                    <w:rPr>
                      <w:color w:val="000000"/>
                      <w:sz w:val="24"/>
                      <w:szCs w:val="24"/>
                    </w:rPr>
                    <w:t>Источник бесперебойного питания 240Вт 400ВА</w:t>
                  </w:r>
                </w:p>
              </w:tc>
              <w:tc>
                <w:tcPr>
                  <w:tcW w:w="1134" w:type="dxa"/>
                  <w:vAlign w:val="center"/>
                </w:tcPr>
                <w:p w:rsidR="004E36FB" w:rsidRPr="005C7FCF" w:rsidRDefault="004E36FB" w:rsidP="004E36FB">
                  <w:pPr>
                    <w:jc w:val="center"/>
                    <w:rPr>
                      <w:color w:val="000000"/>
                      <w:sz w:val="24"/>
                      <w:szCs w:val="24"/>
                    </w:rPr>
                  </w:pPr>
                  <w:proofErr w:type="spellStart"/>
                  <w:proofErr w:type="gramStart"/>
                  <w:r w:rsidRPr="005C7FCF">
                    <w:rPr>
                      <w:color w:val="000000"/>
                      <w:sz w:val="24"/>
                      <w:szCs w:val="24"/>
                    </w:rPr>
                    <w:t>шт</w:t>
                  </w:r>
                  <w:proofErr w:type="spellEnd"/>
                  <w:proofErr w:type="gramEnd"/>
                </w:p>
              </w:tc>
              <w:tc>
                <w:tcPr>
                  <w:tcW w:w="1053" w:type="dxa"/>
                  <w:shd w:val="clear" w:color="auto" w:fill="auto"/>
                  <w:noWrap/>
                  <w:vAlign w:val="center"/>
                </w:tcPr>
                <w:p w:rsidR="004E36FB" w:rsidRPr="005C7FCF" w:rsidRDefault="004E36FB" w:rsidP="004E36FB">
                  <w:pPr>
                    <w:jc w:val="center"/>
                    <w:rPr>
                      <w:color w:val="000000"/>
                      <w:sz w:val="24"/>
                      <w:szCs w:val="24"/>
                    </w:rPr>
                  </w:pPr>
                  <w:r>
                    <w:rPr>
                      <w:color w:val="000000"/>
                      <w:sz w:val="24"/>
                      <w:szCs w:val="24"/>
                    </w:rPr>
                    <w:t>3</w:t>
                  </w:r>
                </w:p>
              </w:tc>
            </w:tr>
            <w:tr w:rsidR="004E36FB" w:rsidRPr="00187407" w:rsidTr="00AE34E6">
              <w:trPr>
                <w:trHeight w:val="182"/>
              </w:trPr>
              <w:tc>
                <w:tcPr>
                  <w:tcW w:w="600" w:type="dxa"/>
                  <w:shd w:val="clear" w:color="auto" w:fill="auto"/>
                  <w:noWrap/>
                  <w:vAlign w:val="center"/>
                </w:tcPr>
                <w:p w:rsidR="004E36FB" w:rsidRPr="005C7FCF" w:rsidRDefault="004E36FB" w:rsidP="004E36FB">
                  <w:pPr>
                    <w:jc w:val="center"/>
                    <w:rPr>
                      <w:snapToGrid w:val="0"/>
                      <w:sz w:val="24"/>
                      <w:szCs w:val="24"/>
                    </w:rPr>
                  </w:pPr>
                  <w:r>
                    <w:rPr>
                      <w:snapToGrid w:val="0"/>
                      <w:sz w:val="24"/>
                      <w:szCs w:val="24"/>
                    </w:rPr>
                    <w:t>6</w:t>
                  </w:r>
                </w:p>
              </w:tc>
              <w:tc>
                <w:tcPr>
                  <w:tcW w:w="5245" w:type="dxa"/>
                  <w:shd w:val="clear" w:color="auto" w:fill="auto"/>
                  <w:noWrap/>
                  <w:vAlign w:val="center"/>
                </w:tcPr>
                <w:p w:rsidR="004E36FB" w:rsidRPr="005C7FCF" w:rsidRDefault="004E36FB" w:rsidP="004E36FB">
                  <w:pPr>
                    <w:jc w:val="center"/>
                    <w:rPr>
                      <w:color w:val="000000"/>
                      <w:sz w:val="24"/>
                      <w:szCs w:val="24"/>
                    </w:rPr>
                  </w:pPr>
                  <w:r w:rsidRPr="005C7FCF">
                    <w:rPr>
                      <w:color w:val="000000"/>
                      <w:sz w:val="24"/>
                      <w:szCs w:val="24"/>
                    </w:rPr>
                    <w:t xml:space="preserve">Монитор </w:t>
                  </w:r>
                </w:p>
              </w:tc>
              <w:tc>
                <w:tcPr>
                  <w:tcW w:w="1134" w:type="dxa"/>
                  <w:vAlign w:val="center"/>
                </w:tcPr>
                <w:p w:rsidR="004E36FB" w:rsidRPr="005C7FCF" w:rsidRDefault="004E36FB" w:rsidP="004E36FB">
                  <w:pPr>
                    <w:jc w:val="center"/>
                    <w:rPr>
                      <w:color w:val="000000"/>
                      <w:sz w:val="24"/>
                      <w:szCs w:val="24"/>
                    </w:rPr>
                  </w:pPr>
                  <w:proofErr w:type="spellStart"/>
                  <w:proofErr w:type="gramStart"/>
                  <w:r w:rsidRPr="005C7FCF">
                    <w:rPr>
                      <w:color w:val="000000"/>
                      <w:sz w:val="24"/>
                      <w:szCs w:val="24"/>
                    </w:rPr>
                    <w:t>шт</w:t>
                  </w:r>
                  <w:proofErr w:type="spellEnd"/>
                  <w:proofErr w:type="gramEnd"/>
                </w:p>
              </w:tc>
              <w:tc>
                <w:tcPr>
                  <w:tcW w:w="1053" w:type="dxa"/>
                  <w:shd w:val="clear" w:color="auto" w:fill="auto"/>
                  <w:noWrap/>
                  <w:vAlign w:val="center"/>
                </w:tcPr>
                <w:p w:rsidR="004E36FB" w:rsidRPr="005C7FCF" w:rsidRDefault="004E36FB" w:rsidP="004E36FB">
                  <w:pPr>
                    <w:jc w:val="center"/>
                    <w:rPr>
                      <w:color w:val="000000"/>
                      <w:sz w:val="24"/>
                      <w:szCs w:val="24"/>
                    </w:rPr>
                  </w:pPr>
                  <w:r>
                    <w:rPr>
                      <w:color w:val="000000"/>
                      <w:sz w:val="24"/>
                      <w:szCs w:val="24"/>
                    </w:rPr>
                    <w:t>1</w:t>
                  </w:r>
                </w:p>
              </w:tc>
            </w:tr>
          </w:tbl>
          <w:p w:rsidR="004E36FB" w:rsidRPr="004E36FB" w:rsidRDefault="004E36FB" w:rsidP="004E36FB">
            <w:pPr>
              <w:widowControl w:val="0"/>
              <w:rPr>
                <w:bCs/>
                <w:sz w:val="24"/>
                <w:szCs w:val="24"/>
                <w:lang w:eastAsia="ar-SA"/>
              </w:rPr>
            </w:pPr>
          </w:p>
        </w:tc>
      </w:tr>
      <w:tr w:rsidR="004E36FB" w:rsidRPr="004E36FB" w:rsidTr="004E36FB">
        <w:trPr>
          <w:trHeight w:val="260"/>
        </w:trPr>
        <w:tc>
          <w:tcPr>
            <w:tcW w:w="426" w:type="dxa"/>
            <w:vMerge w:val="restart"/>
            <w:tcBorders>
              <w:top w:val="single" w:sz="4" w:space="0" w:color="000000"/>
              <w:left w:val="single" w:sz="4" w:space="0" w:color="000000"/>
              <w:right w:val="single" w:sz="4" w:space="0" w:color="000000"/>
            </w:tcBorders>
          </w:tcPr>
          <w:p w:rsidR="004E36FB" w:rsidRPr="004E36FB" w:rsidRDefault="004E36FB" w:rsidP="004E36FB">
            <w:pPr>
              <w:widowControl w:val="0"/>
              <w:contextualSpacing/>
              <w:rPr>
                <w:sz w:val="24"/>
                <w:szCs w:val="24"/>
              </w:rPr>
            </w:pPr>
          </w:p>
        </w:tc>
        <w:tc>
          <w:tcPr>
            <w:tcW w:w="2512"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jc w:val="both"/>
              <w:rPr>
                <w:b/>
                <w:sz w:val="24"/>
                <w:szCs w:val="24"/>
              </w:rPr>
            </w:pPr>
            <w:r w:rsidRPr="004E36FB">
              <w:rPr>
                <w:b/>
                <w:sz w:val="24"/>
                <w:szCs w:val="24"/>
              </w:rPr>
              <w:t>Код по ОКПД 2</w:t>
            </w:r>
          </w:p>
        </w:tc>
        <w:tc>
          <w:tcPr>
            <w:tcW w:w="8188" w:type="dxa"/>
            <w:tcBorders>
              <w:top w:val="single" w:sz="4" w:space="0" w:color="000000"/>
              <w:left w:val="single" w:sz="4" w:space="0" w:color="000000"/>
              <w:bottom w:val="single" w:sz="4" w:space="0" w:color="000000"/>
              <w:right w:val="single" w:sz="4" w:space="0" w:color="000000"/>
            </w:tcBorders>
          </w:tcPr>
          <w:p w:rsidR="004E36FB" w:rsidRPr="004E36FB" w:rsidRDefault="00AE34E6" w:rsidP="00AE34E6">
            <w:pPr>
              <w:widowControl w:val="0"/>
              <w:jc w:val="both"/>
              <w:rPr>
                <w:sz w:val="24"/>
                <w:szCs w:val="24"/>
              </w:rPr>
            </w:pPr>
            <w:r w:rsidRPr="005C7FCF">
              <w:rPr>
                <w:color w:val="000000"/>
                <w:sz w:val="24"/>
                <w:szCs w:val="24"/>
              </w:rPr>
              <w:t>26.20.16.110</w:t>
            </w:r>
            <w:r>
              <w:rPr>
                <w:color w:val="000000"/>
                <w:sz w:val="24"/>
                <w:szCs w:val="24"/>
              </w:rPr>
              <w:t xml:space="preserve">, </w:t>
            </w:r>
            <w:r w:rsidRPr="005C7FCF">
              <w:rPr>
                <w:color w:val="000000"/>
                <w:sz w:val="24"/>
                <w:szCs w:val="24"/>
              </w:rPr>
              <w:t>26.20.17.110</w:t>
            </w:r>
            <w:r>
              <w:rPr>
                <w:color w:val="000000"/>
                <w:sz w:val="24"/>
                <w:szCs w:val="24"/>
              </w:rPr>
              <w:t xml:space="preserve">, </w:t>
            </w:r>
            <w:r w:rsidRPr="005C7FCF">
              <w:rPr>
                <w:color w:val="000000"/>
                <w:sz w:val="24"/>
                <w:szCs w:val="24"/>
              </w:rPr>
              <w:t>26.20.21.110</w:t>
            </w:r>
            <w:r>
              <w:rPr>
                <w:color w:val="000000"/>
                <w:sz w:val="24"/>
                <w:szCs w:val="24"/>
              </w:rPr>
              <w:t xml:space="preserve">, </w:t>
            </w:r>
            <w:r w:rsidRPr="005C7FCF">
              <w:rPr>
                <w:color w:val="000000"/>
                <w:sz w:val="24"/>
                <w:szCs w:val="24"/>
              </w:rPr>
              <w:t>26.20.40.110</w:t>
            </w:r>
            <w:r>
              <w:rPr>
                <w:color w:val="000000"/>
                <w:sz w:val="24"/>
                <w:szCs w:val="24"/>
              </w:rPr>
              <w:t xml:space="preserve">, </w:t>
            </w:r>
            <w:r w:rsidRPr="005C7FCF">
              <w:rPr>
                <w:color w:val="000000"/>
                <w:sz w:val="24"/>
                <w:szCs w:val="24"/>
              </w:rPr>
              <w:t>27.20.23.190</w:t>
            </w:r>
          </w:p>
        </w:tc>
      </w:tr>
      <w:tr w:rsidR="004E36FB" w:rsidRPr="004E36FB" w:rsidTr="004E36FB">
        <w:trPr>
          <w:trHeight w:val="251"/>
        </w:trPr>
        <w:tc>
          <w:tcPr>
            <w:tcW w:w="426" w:type="dxa"/>
            <w:vMerge/>
            <w:tcBorders>
              <w:left w:val="single" w:sz="4" w:space="0" w:color="000000"/>
              <w:right w:val="single" w:sz="4" w:space="0" w:color="000000"/>
            </w:tcBorders>
          </w:tcPr>
          <w:p w:rsidR="004E36FB" w:rsidRPr="004E36FB" w:rsidRDefault="004E36FB" w:rsidP="004E36FB">
            <w:pPr>
              <w:widowControl w:val="0"/>
              <w:contextualSpacing/>
              <w:rPr>
                <w:sz w:val="24"/>
                <w:szCs w:val="24"/>
              </w:rPr>
            </w:pPr>
          </w:p>
        </w:tc>
        <w:tc>
          <w:tcPr>
            <w:tcW w:w="2512"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jc w:val="both"/>
              <w:rPr>
                <w:b/>
                <w:sz w:val="24"/>
                <w:szCs w:val="24"/>
              </w:rPr>
            </w:pPr>
            <w:r w:rsidRPr="004E36FB">
              <w:rPr>
                <w:b/>
                <w:sz w:val="24"/>
                <w:szCs w:val="24"/>
              </w:rPr>
              <w:t>Код по ОКВЭД 2</w:t>
            </w:r>
          </w:p>
        </w:tc>
        <w:tc>
          <w:tcPr>
            <w:tcW w:w="8188" w:type="dxa"/>
            <w:tcBorders>
              <w:top w:val="single" w:sz="4" w:space="0" w:color="000000"/>
              <w:left w:val="single" w:sz="4" w:space="0" w:color="000000"/>
              <w:bottom w:val="single" w:sz="4" w:space="0" w:color="000000"/>
              <w:right w:val="single" w:sz="4" w:space="0" w:color="000000"/>
            </w:tcBorders>
          </w:tcPr>
          <w:p w:rsidR="004E36FB" w:rsidRPr="004E36FB" w:rsidRDefault="00AE34E6" w:rsidP="004E36FB">
            <w:pPr>
              <w:widowControl w:val="0"/>
              <w:jc w:val="both"/>
              <w:rPr>
                <w:sz w:val="24"/>
                <w:szCs w:val="24"/>
              </w:rPr>
            </w:pPr>
            <w:r>
              <w:rPr>
                <w:sz w:val="24"/>
                <w:szCs w:val="24"/>
              </w:rPr>
              <w:t>26.20, 27.20</w:t>
            </w:r>
          </w:p>
        </w:tc>
      </w:tr>
      <w:tr w:rsidR="004E36FB" w:rsidRPr="004E36FB" w:rsidTr="004E36FB">
        <w:trPr>
          <w:trHeight w:val="318"/>
        </w:trPr>
        <w:tc>
          <w:tcPr>
            <w:tcW w:w="426" w:type="dxa"/>
            <w:vMerge/>
            <w:tcBorders>
              <w:left w:val="single" w:sz="4" w:space="0" w:color="000000"/>
              <w:right w:val="single" w:sz="4" w:space="0" w:color="000000"/>
            </w:tcBorders>
          </w:tcPr>
          <w:p w:rsidR="004E36FB" w:rsidRPr="004E36FB" w:rsidRDefault="004E36FB" w:rsidP="004E36FB">
            <w:pPr>
              <w:widowControl w:val="0"/>
              <w:contextualSpacing/>
              <w:rPr>
                <w:sz w:val="24"/>
                <w:szCs w:val="24"/>
              </w:rPr>
            </w:pPr>
          </w:p>
        </w:tc>
        <w:tc>
          <w:tcPr>
            <w:tcW w:w="2512"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jc w:val="both"/>
              <w:rPr>
                <w:b/>
                <w:sz w:val="24"/>
                <w:szCs w:val="24"/>
              </w:rPr>
            </w:pPr>
            <w:r w:rsidRPr="004E36FB">
              <w:rPr>
                <w:b/>
                <w:sz w:val="24"/>
                <w:szCs w:val="24"/>
              </w:rPr>
              <w:t>Номер позиции в плане закупки</w:t>
            </w:r>
          </w:p>
        </w:tc>
        <w:tc>
          <w:tcPr>
            <w:tcW w:w="8188" w:type="dxa"/>
            <w:tcBorders>
              <w:top w:val="single" w:sz="4" w:space="0" w:color="000000"/>
              <w:left w:val="single" w:sz="4" w:space="0" w:color="000000"/>
              <w:bottom w:val="single" w:sz="4" w:space="0" w:color="000000"/>
              <w:right w:val="single" w:sz="4" w:space="0" w:color="000000"/>
            </w:tcBorders>
          </w:tcPr>
          <w:p w:rsidR="004E36FB" w:rsidRPr="004E36FB" w:rsidRDefault="00AE34E6" w:rsidP="004E36FB">
            <w:pPr>
              <w:widowControl w:val="0"/>
              <w:jc w:val="both"/>
              <w:rPr>
                <w:color w:val="000000"/>
                <w:sz w:val="24"/>
                <w:szCs w:val="24"/>
                <w:lang w:eastAsia="ar-SA"/>
              </w:rPr>
            </w:pPr>
            <w:r>
              <w:rPr>
                <w:color w:val="000000"/>
                <w:sz w:val="24"/>
                <w:szCs w:val="24"/>
                <w:lang w:eastAsia="ar-SA"/>
              </w:rPr>
              <w:t>2479</w:t>
            </w:r>
          </w:p>
        </w:tc>
      </w:tr>
      <w:tr w:rsidR="004E36FB" w:rsidRPr="004E36FB" w:rsidTr="004E36FB">
        <w:trPr>
          <w:trHeight w:val="532"/>
        </w:trPr>
        <w:tc>
          <w:tcPr>
            <w:tcW w:w="426" w:type="dxa"/>
            <w:vMerge/>
            <w:tcBorders>
              <w:left w:val="single" w:sz="4" w:space="0" w:color="000000"/>
              <w:right w:val="single" w:sz="4" w:space="0" w:color="000000"/>
            </w:tcBorders>
          </w:tcPr>
          <w:p w:rsidR="004E36FB" w:rsidRPr="004E36FB" w:rsidRDefault="004E36FB" w:rsidP="004E36FB">
            <w:pPr>
              <w:widowControl w:val="0"/>
              <w:contextualSpacing/>
              <w:rPr>
                <w:sz w:val="24"/>
                <w:szCs w:val="24"/>
              </w:rPr>
            </w:pPr>
          </w:p>
        </w:tc>
        <w:tc>
          <w:tcPr>
            <w:tcW w:w="2512"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jc w:val="both"/>
              <w:rPr>
                <w:b/>
                <w:sz w:val="24"/>
                <w:szCs w:val="24"/>
              </w:rPr>
            </w:pPr>
            <w:r w:rsidRPr="004E36FB">
              <w:rPr>
                <w:b/>
                <w:sz w:val="24"/>
                <w:szCs w:val="24"/>
              </w:rPr>
              <w:t>Описание предмета закупки</w:t>
            </w:r>
          </w:p>
        </w:tc>
        <w:tc>
          <w:tcPr>
            <w:tcW w:w="8188"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ind w:right="130"/>
              <w:jc w:val="both"/>
              <w:rPr>
                <w:color w:val="000000"/>
                <w:sz w:val="24"/>
                <w:szCs w:val="24"/>
                <w:lang w:eastAsia="ar-SA"/>
              </w:rPr>
            </w:pPr>
            <w:r w:rsidRPr="004E36FB">
              <w:rPr>
                <w:color w:val="000000"/>
                <w:sz w:val="24"/>
                <w:szCs w:val="24"/>
                <w:lang w:eastAsia="ar-SA"/>
              </w:rPr>
              <w:t>Подробное описание предмета закупки представлено в разделе III «Описание предмета закупки» настоящей документации.</w:t>
            </w:r>
          </w:p>
        </w:tc>
      </w:tr>
      <w:tr w:rsidR="004E36FB" w:rsidRPr="004E36FB" w:rsidTr="004E36FB">
        <w:trPr>
          <w:trHeight w:val="687"/>
        </w:trPr>
        <w:tc>
          <w:tcPr>
            <w:tcW w:w="426" w:type="dxa"/>
            <w:vMerge/>
            <w:tcBorders>
              <w:left w:val="single" w:sz="4" w:space="0" w:color="000000"/>
              <w:right w:val="single" w:sz="4" w:space="0" w:color="000000"/>
            </w:tcBorders>
          </w:tcPr>
          <w:p w:rsidR="004E36FB" w:rsidRPr="004E36FB" w:rsidRDefault="004E36FB" w:rsidP="004E36FB">
            <w:pPr>
              <w:widowControl w:val="0"/>
              <w:contextualSpacing/>
              <w:rPr>
                <w:sz w:val="24"/>
                <w:szCs w:val="24"/>
              </w:rPr>
            </w:pPr>
          </w:p>
        </w:tc>
        <w:tc>
          <w:tcPr>
            <w:tcW w:w="2512"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jc w:val="both"/>
              <w:rPr>
                <w:b/>
                <w:sz w:val="24"/>
                <w:szCs w:val="24"/>
              </w:rPr>
            </w:pPr>
            <w:r w:rsidRPr="004E36FB">
              <w:rPr>
                <w:b/>
                <w:sz w:val="24"/>
                <w:szCs w:val="24"/>
              </w:rPr>
              <w:t>Место поставки тов</w:t>
            </w:r>
            <w:r w:rsidRPr="004E36FB">
              <w:rPr>
                <w:b/>
                <w:sz w:val="24"/>
                <w:szCs w:val="24"/>
              </w:rPr>
              <w:t>а</w:t>
            </w:r>
            <w:r w:rsidRPr="004E36FB">
              <w:rPr>
                <w:b/>
                <w:sz w:val="24"/>
                <w:szCs w:val="24"/>
              </w:rPr>
              <w:t>ра, выполнения раб</w:t>
            </w:r>
            <w:r w:rsidRPr="004E36FB">
              <w:rPr>
                <w:b/>
                <w:sz w:val="24"/>
                <w:szCs w:val="24"/>
              </w:rPr>
              <w:t>о</w:t>
            </w:r>
            <w:r w:rsidRPr="004E36FB">
              <w:rPr>
                <w:b/>
                <w:sz w:val="24"/>
                <w:szCs w:val="24"/>
              </w:rPr>
              <w:t>ты или оказания у</w:t>
            </w:r>
            <w:r w:rsidRPr="004E36FB">
              <w:rPr>
                <w:b/>
                <w:sz w:val="24"/>
                <w:szCs w:val="24"/>
              </w:rPr>
              <w:t>с</w:t>
            </w:r>
            <w:r w:rsidRPr="004E36FB">
              <w:rPr>
                <w:b/>
                <w:sz w:val="24"/>
                <w:szCs w:val="24"/>
              </w:rPr>
              <w:t>луг</w:t>
            </w:r>
          </w:p>
        </w:tc>
        <w:tc>
          <w:tcPr>
            <w:tcW w:w="8188"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ind w:right="130"/>
              <w:jc w:val="both"/>
              <w:rPr>
                <w:color w:val="000000"/>
                <w:sz w:val="24"/>
                <w:szCs w:val="24"/>
                <w:lang w:eastAsia="ar-SA"/>
              </w:rPr>
            </w:pPr>
            <w:r w:rsidRPr="004E36FB">
              <w:rPr>
                <w:sz w:val="24"/>
                <w:szCs w:val="24"/>
              </w:rPr>
              <w:t xml:space="preserve">Место и сроки поставки товара указаны в «Описании предмета закупки» (раздел </w:t>
            </w:r>
            <w:r w:rsidRPr="004E36FB">
              <w:rPr>
                <w:color w:val="000000"/>
                <w:sz w:val="24"/>
                <w:szCs w:val="24"/>
                <w:lang w:eastAsia="ar-SA"/>
              </w:rPr>
              <w:t>III</w:t>
            </w:r>
            <w:r w:rsidRPr="004E36FB">
              <w:rPr>
                <w:sz w:val="24"/>
                <w:szCs w:val="24"/>
              </w:rPr>
              <w:t xml:space="preserve"> Документации об аукционе в электронной форме на право закл</w:t>
            </w:r>
            <w:r w:rsidRPr="004E36FB">
              <w:rPr>
                <w:sz w:val="24"/>
                <w:szCs w:val="24"/>
              </w:rPr>
              <w:t>ю</w:t>
            </w:r>
            <w:r w:rsidRPr="004E36FB">
              <w:rPr>
                <w:sz w:val="24"/>
                <w:szCs w:val="24"/>
              </w:rPr>
              <w:t>чения договора)</w:t>
            </w:r>
          </w:p>
        </w:tc>
      </w:tr>
      <w:tr w:rsidR="004E36FB" w:rsidRPr="004E36FB" w:rsidTr="004E36FB">
        <w:trPr>
          <w:trHeight w:val="700"/>
        </w:trPr>
        <w:tc>
          <w:tcPr>
            <w:tcW w:w="426" w:type="dxa"/>
            <w:vMerge/>
            <w:tcBorders>
              <w:left w:val="single" w:sz="4" w:space="0" w:color="000000"/>
              <w:right w:val="single" w:sz="4" w:space="0" w:color="000000"/>
            </w:tcBorders>
          </w:tcPr>
          <w:p w:rsidR="004E36FB" w:rsidRPr="004E36FB" w:rsidRDefault="004E36FB" w:rsidP="004E36FB">
            <w:pPr>
              <w:widowControl w:val="0"/>
              <w:contextualSpacing/>
              <w:rPr>
                <w:sz w:val="24"/>
                <w:szCs w:val="24"/>
              </w:rPr>
            </w:pPr>
          </w:p>
        </w:tc>
        <w:tc>
          <w:tcPr>
            <w:tcW w:w="2512"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jc w:val="both"/>
              <w:rPr>
                <w:b/>
                <w:sz w:val="24"/>
                <w:szCs w:val="24"/>
              </w:rPr>
            </w:pPr>
            <w:r w:rsidRPr="004E36FB">
              <w:rPr>
                <w:b/>
                <w:sz w:val="24"/>
                <w:szCs w:val="24"/>
              </w:rPr>
              <w:t>Сроки поставки т</w:t>
            </w:r>
            <w:r w:rsidRPr="004E36FB">
              <w:rPr>
                <w:b/>
                <w:sz w:val="24"/>
                <w:szCs w:val="24"/>
              </w:rPr>
              <w:t>о</w:t>
            </w:r>
            <w:r w:rsidRPr="004E36FB">
              <w:rPr>
                <w:b/>
                <w:sz w:val="24"/>
                <w:szCs w:val="24"/>
              </w:rPr>
              <w:t>вара, выполнения р</w:t>
            </w:r>
            <w:r w:rsidRPr="004E36FB">
              <w:rPr>
                <w:b/>
                <w:sz w:val="24"/>
                <w:szCs w:val="24"/>
              </w:rPr>
              <w:t>а</w:t>
            </w:r>
            <w:r w:rsidRPr="004E36FB">
              <w:rPr>
                <w:b/>
                <w:sz w:val="24"/>
                <w:szCs w:val="24"/>
              </w:rPr>
              <w:t>боты или оказания услуг</w:t>
            </w:r>
          </w:p>
        </w:tc>
        <w:tc>
          <w:tcPr>
            <w:tcW w:w="8188"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ind w:right="130"/>
              <w:jc w:val="both"/>
              <w:rPr>
                <w:color w:val="000000"/>
                <w:sz w:val="24"/>
                <w:szCs w:val="24"/>
                <w:lang w:eastAsia="ar-SA"/>
              </w:rPr>
            </w:pPr>
            <w:r w:rsidRPr="004E36FB">
              <w:rPr>
                <w:color w:val="000000"/>
                <w:sz w:val="24"/>
                <w:szCs w:val="24"/>
                <w:lang w:eastAsia="ar-SA"/>
              </w:rPr>
              <w:t xml:space="preserve">Место и сроки поставки товара указаны в </w:t>
            </w:r>
            <w:r w:rsidRPr="004E36FB">
              <w:rPr>
                <w:sz w:val="24"/>
                <w:szCs w:val="24"/>
              </w:rPr>
              <w:t xml:space="preserve">«Описании предмета закупки» (раздел </w:t>
            </w:r>
            <w:r w:rsidRPr="004E36FB">
              <w:rPr>
                <w:color w:val="000000"/>
                <w:sz w:val="24"/>
                <w:szCs w:val="24"/>
                <w:lang w:eastAsia="ar-SA"/>
              </w:rPr>
              <w:t>III</w:t>
            </w:r>
            <w:r w:rsidRPr="004E36FB">
              <w:rPr>
                <w:sz w:val="24"/>
                <w:szCs w:val="24"/>
              </w:rPr>
              <w:t xml:space="preserve"> Документации об аукционе в электронной форме на право закл</w:t>
            </w:r>
            <w:r w:rsidRPr="004E36FB">
              <w:rPr>
                <w:sz w:val="24"/>
                <w:szCs w:val="24"/>
              </w:rPr>
              <w:t>ю</w:t>
            </w:r>
            <w:r w:rsidRPr="004E36FB">
              <w:rPr>
                <w:sz w:val="24"/>
                <w:szCs w:val="24"/>
              </w:rPr>
              <w:t>чения договора)</w:t>
            </w:r>
          </w:p>
        </w:tc>
      </w:tr>
      <w:tr w:rsidR="004E36FB" w:rsidRPr="004E36FB" w:rsidTr="004E36FB">
        <w:trPr>
          <w:trHeight w:val="841"/>
        </w:trPr>
        <w:tc>
          <w:tcPr>
            <w:tcW w:w="426" w:type="dxa"/>
            <w:vMerge/>
            <w:tcBorders>
              <w:left w:val="single" w:sz="4" w:space="0" w:color="000000"/>
              <w:right w:val="single" w:sz="4" w:space="0" w:color="000000"/>
            </w:tcBorders>
          </w:tcPr>
          <w:p w:rsidR="004E36FB" w:rsidRPr="004E36FB" w:rsidRDefault="004E36FB" w:rsidP="004E36FB">
            <w:pPr>
              <w:widowControl w:val="0"/>
              <w:contextualSpacing/>
              <w:rPr>
                <w:sz w:val="24"/>
                <w:szCs w:val="24"/>
              </w:rPr>
            </w:pPr>
          </w:p>
        </w:tc>
        <w:tc>
          <w:tcPr>
            <w:tcW w:w="2512"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jc w:val="both"/>
              <w:rPr>
                <w:b/>
                <w:sz w:val="24"/>
                <w:szCs w:val="24"/>
              </w:rPr>
            </w:pPr>
            <w:r w:rsidRPr="004E36FB">
              <w:rPr>
                <w:b/>
                <w:sz w:val="24"/>
                <w:szCs w:val="24"/>
              </w:rPr>
              <w:t>Обоснование начал</w:t>
            </w:r>
            <w:r w:rsidRPr="004E36FB">
              <w:rPr>
                <w:b/>
                <w:sz w:val="24"/>
                <w:szCs w:val="24"/>
              </w:rPr>
              <w:t>ь</w:t>
            </w:r>
            <w:r w:rsidRPr="004E36FB">
              <w:rPr>
                <w:b/>
                <w:sz w:val="24"/>
                <w:szCs w:val="24"/>
              </w:rPr>
              <w:t>ной (максимальной) цены договора</w:t>
            </w:r>
          </w:p>
        </w:tc>
        <w:tc>
          <w:tcPr>
            <w:tcW w:w="8188"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ind w:right="130"/>
              <w:jc w:val="both"/>
              <w:rPr>
                <w:color w:val="000000"/>
                <w:sz w:val="24"/>
                <w:szCs w:val="24"/>
                <w:lang w:eastAsia="ar-SA"/>
              </w:rPr>
            </w:pPr>
            <w:r w:rsidRPr="004E36FB">
              <w:rPr>
                <w:color w:val="000000"/>
                <w:sz w:val="24"/>
                <w:szCs w:val="24"/>
                <w:lang w:eastAsia="ar-SA"/>
              </w:rPr>
              <w:t>Обоснование начальной (максимальной) цены договора, приведено в Разделе IV. Обоснование начальной (максимальной) цены договора.</w:t>
            </w:r>
          </w:p>
        </w:tc>
      </w:tr>
      <w:tr w:rsidR="004E36FB" w:rsidRPr="004E36FB" w:rsidTr="004E36FB">
        <w:trPr>
          <w:trHeight w:val="160"/>
        </w:trPr>
        <w:tc>
          <w:tcPr>
            <w:tcW w:w="426"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numPr>
                <w:ilvl w:val="0"/>
                <w:numId w:val="30"/>
              </w:numPr>
              <w:spacing w:after="160" w:line="259" w:lineRule="auto"/>
              <w:ind w:left="0" w:firstLine="0"/>
              <w:contextualSpacing/>
              <w:rPr>
                <w:sz w:val="24"/>
                <w:szCs w:val="24"/>
              </w:rPr>
            </w:pPr>
          </w:p>
        </w:tc>
        <w:tc>
          <w:tcPr>
            <w:tcW w:w="2512"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jc w:val="both"/>
              <w:rPr>
                <w:b/>
                <w:sz w:val="24"/>
                <w:szCs w:val="24"/>
              </w:rPr>
            </w:pPr>
            <w:r w:rsidRPr="004E36FB">
              <w:rPr>
                <w:b/>
                <w:sz w:val="24"/>
                <w:szCs w:val="24"/>
              </w:rPr>
              <w:t>Источник финанс</w:t>
            </w:r>
            <w:r w:rsidRPr="004E36FB">
              <w:rPr>
                <w:b/>
                <w:sz w:val="24"/>
                <w:szCs w:val="24"/>
              </w:rPr>
              <w:t>и</w:t>
            </w:r>
            <w:r w:rsidRPr="004E36FB">
              <w:rPr>
                <w:b/>
                <w:sz w:val="24"/>
                <w:szCs w:val="24"/>
              </w:rPr>
              <w:t>рования</w:t>
            </w:r>
          </w:p>
        </w:tc>
        <w:tc>
          <w:tcPr>
            <w:tcW w:w="8188" w:type="dxa"/>
            <w:tcBorders>
              <w:top w:val="single" w:sz="4" w:space="0" w:color="000000"/>
              <w:left w:val="single" w:sz="4" w:space="0" w:color="000000"/>
              <w:bottom w:val="single" w:sz="4" w:space="0" w:color="000000"/>
              <w:right w:val="single" w:sz="4" w:space="0" w:color="000000"/>
            </w:tcBorders>
            <w:vAlign w:val="center"/>
          </w:tcPr>
          <w:p w:rsidR="004E36FB" w:rsidRPr="004E36FB" w:rsidRDefault="004E36FB" w:rsidP="004E36FB">
            <w:pPr>
              <w:widowControl w:val="0"/>
              <w:jc w:val="center"/>
              <w:rPr>
                <w:sz w:val="24"/>
                <w:szCs w:val="24"/>
              </w:rPr>
            </w:pPr>
            <w:r w:rsidRPr="004E36FB">
              <w:rPr>
                <w:sz w:val="24"/>
                <w:szCs w:val="24"/>
              </w:rPr>
              <w:t>Собственные средства Заказчика</w:t>
            </w:r>
          </w:p>
        </w:tc>
      </w:tr>
      <w:tr w:rsidR="004E36FB" w:rsidRPr="004E36FB" w:rsidTr="004E36FB">
        <w:trPr>
          <w:trHeight w:val="2389"/>
        </w:trPr>
        <w:tc>
          <w:tcPr>
            <w:tcW w:w="426" w:type="dxa"/>
            <w:tcBorders>
              <w:top w:val="single" w:sz="4" w:space="0" w:color="000000"/>
              <w:left w:val="single" w:sz="4" w:space="0" w:color="000000"/>
              <w:right w:val="single" w:sz="4" w:space="0" w:color="000000"/>
            </w:tcBorders>
          </w:tcPr>
          <w:p w:rsidR="004E36FB" w:rsidRPr="004E36FB" w:rsidRDefault="004E36FB" w:rsidP="004E36FB">
            <w:pPr>
              <w:widowControl w:val="0"/>
              <w:numPr>
                <w:ilvl w:val="0"/>
                <w:numId w:val="30"/>
              </w:numPr>
              <w:spacing w:after="160" w:line="259" w:lineRule="auto"/>
              <w:ind w:left="0" w:firstLine="0"/>
              <w:contextualSpacing/>
              <w:rPr>
                <w:sz w:val="24"/>
                <w:szCs w:val="24"/>
              </w:rPr>
            </w:pPr>
          </w:p>
        </w:tc>
        <w:tc>
          <w:tcPr>
            <w:tcW w:w="2512" w:type="dxa"/>
            <w:tcBorders>
              <w:top w:val="single" w:sz="4" w:space="0" w:color="000000"/>
              <w:left w:val="single" w:sz="4" w:space="0" w:color="000000"/>
              <w:right w:val="single" w:sz="4" w:space="0" w:color="000000"/>
            </w:tcBorders>
          </w:tcPr>
          <w:p w:rsidR="004E36FB" w:rsidRPr="004E36FB" w:rsidRDefault="004E36FB" w:rsidP="004E36FB">
            <w:pPr>
              <w:widowControl w:val="0"/>
              <w:jc w:val="both"/>
              <w:rPr>
                <w:b/>
                <w:sz w:val="24"/>
                <w:szCs w:val="24"/>
              </w:rPr>
            </w:pPr>
            <w:r w:rsidRPr="004E36FB">
              <w:rPr>
                <w:b/>
                <w:sz w:val="24"/>
                <w:szCs w:val="24"/>
              </w:rPr>
              <w:t>Сведения о начал</w:t>
            </w:r>
            <w:r w:rsidRPr="004E36FB">
              <w:rPr>
                <w:b/>
                <w:sz w:val="24"/>
                <w:szCs w:val="24"/>
              </w:rPr>
              <w:t>ь</w:t>
            </w:r>
            <w:r w:rsidRPr="004E36FB">
              <w:rPr>
                <w:b/>
                <w:sz w:val="24"/>
                <w:szCs w:val="24"/>
              </w:rPr>
              <w:t>ной (максимальной) цене договора, н</w:t>
            </w:r>
            <w:r w:rsidRPr="004E36FB">
              <w:rPr>
                <w:b/>
                <w:sz w:val="24"/>
                <w:szCs w:val="24"/>
              </w:rPr>
              <w:t>а</w:t>
            </w:r>
            <w:r w:rsidRPr="004E36FB">
              <w:rPr>
                <w:b/>
                <w:sz w:val="24"/>
                <w:szCs w:val="24"/>
              </w:rPr>
              <w:t>чальной (максимал</w:t>
            </w:r>
            <w:r w:rsidRPr="004E36FB">
              <w:rPr>
                <w:b/>
                <w:sz w:val="24"/>
                <w:szCs w:val="24"/>
              </w:rPr>
              <w:t>ь</w:t>
            </w:r>
            <w:r w:rsidRPr="004E36FB">
              <w:rPr>
                <w:b/>
                <w:sz w:val="24"/>
                <w:szCs w:val="24"/>
              </w:rPr>
              <w:t>ной) цене запасных частей или каждой запасной части к те</w:t>
            </w:r>
            <w:r w:rsidRPr="004E36FB">
              <w:rPr>
                <w:b/>
                <w:sz w:val="24"/>
                <w:szCs w:val="24"/>
              </w:rPr>
              <w:t>х</w:t>
            </w:r>
            <w:r w:rsidRPr="004E36FB">
              <w:rPr>
                <w:b/>
                <w:sz w:val="24"/>
                <w:szCs w:val="24"/>
              </w:rPr>
              <w:t>нике, оборудованию, начальной (макс</w:t>
            </w:r>
            <w:r w:rsidRPr="004E36FB">
              <w:rPr>
                <w:b/>
                <w:sz w:val="24"/>
                <w:szCs w:val="24"/>
              </w:rPr>
              <w:t>и</w:t>
            </w:r>
            <w:r w:rsidRPr="004E36FB">
              <w:rPr>
                <w:b/>
                <w:sz w:val="24"/>
                <w:szCs w:val="24"/>
              </w:rPr>
              <w:t>мальной) цене един</w:t>
            </w:r>
            <w:r w:rsidRPr="004E36FB">
              <w:rPr>
                <w:b/>
                <w:sz w:val="24"/>
                <w:szCs w:val="24"/>
              </w:rPr>
              <w:t>и</w:t>
            </w:r>
            <w:r w:rsidRPr="004E36FB">
              <w:rPr>
                <w:b/>
                <w:sz w:val="24"/>
                <w:szCs w:val="24"/>
              </w:rPr>
              <w:t>цы работы или усл</w:t>
            </w:r>
            <w:r w:rsidRPr="004E36FB">
              <w:rPr>
                <w:b/>
                <w:sz w:val="24"/>
                <w:szCs w:val="24"/>
              </w:rPr>
              <w:t>у</w:t>
            </w:r>
            <w:r w:rsidRPr="004E36FB">
              <w:rPr>
                <w:b/>
                <w:sz w:val="24"/>
                <w:szCs w:val="24"/>
              </w:rPr>
              <w:t>ги.</w:t>
            </w:r>
          </w:p>
        </w:tc>
        <w:tc>
          <w:tcPr>
            <w:tcW w:w="8188" w:type="dxa"/>
            <w:tcBorders>
              <w:top w:val="single" w:sz="4" w:space="0" w:color="000000"/>
              <w:left w:val="single" w:sz="4" w:space="0" w:color="000000"/>
              <w:right w:val="single" w:sz="4" w:space="0" w:color="000000"/>
            </w:tcBorders>
          </w:tcPr>
          <w:p w:rsidR="004E36FB" w:rsidRPr="004E36FB" w:rsidRDefault="004E36FB" w:rsidP="004E36FB">
            <w:pPr>
              <w:widowControl w:val="0"/>
              <w:ind w:right="130"/>
              <w:jc w:val="both"/>
              <w:rPr>
                <w:sz w:val="24"/>
                <w:szCs w:val="24"/>
              </w:rPr>
            </w:pPr>
            <w:r w:rsidRPr="004E36FB">
              <w:rPr>
                <w:sz w:val="24"/>
                <w:szCs w:val="24"/>
              </w:rPr>
              <w:t>Начальная (максимальная) цена договора (цена лота) составляет:</w:t>
            </w:r>
          </w:p>
          <w:p w:rsidR="004E36FB" w:rsidRPr="004E36FB" w:rsidRDefault="004E36FB" w:rsidP="004E36FB">
            <w:pPr>
              <w:widowControl w:val="0"/>
              <w:ind w:right="130"/>
              <w:jc w:val="both"/>
              <w:rPr>
                <w:sz w:val="16"/>
                <w:szCs w:val="16"/>
              </w:rPr>
            </w:pPr>
          </w:p>
          <w:p w:rsidR="00AE34E6" w:rsidRPr="00AE34E6" w:rsidRDefault="00AE34E6" w:rsidP="00AE34E6">
            <w:pPr>
              <w:tabs>
                <w:tab w:val="left" w:pos="360"/>
                <w:tab w:val="left" w:pos="540"/>
              </w:tabs>
              <w:spacing w:line="240" w:lineRule="atLeast"/>
              <w:ind w:right="130" w:firstLine="322"/>
              <w:jc w:val="both"/>
              <w:rPr>
                <w:sz w:val="24"/>
                <w:szCs w:val="24"/>
              </w:rPr>
            </w:pPr>
            <w:r w:rsidRPr="00AE34E6">
              <w:rPr>
                <w:b/>
                <w:sz w:val="24"/>
                <w:szCs w:val="24"/>
              </w:rPr>
              <w:t>105 700</w:t>
            </w:r>
            <w:r w:rsidRPr="00AE34E6">
              <w:rPr>
                <w:sz w:val="24"/>
                <w:szCs w:val="24"/>
              </w:rPr>
              <w:t xml:space="preserve"> (Сто пять тысяч семьсот) рублей </w:t>
            </w:r>
            <w:r w:rsidRPr="00AE34E6">
              <w:rPr>
                <w:b/>
                <w:sz w:val="24"/>
                <w:szCs w:val="24"/>
              </w:rPr>
              <w:t>00</w:t>
            </w:r>
            <w:r w:rsidRPr="00AE34E6">
              <w:rPr>
                <w:sz w:val="24"/>
                <w:szCs w:val="24"/>
              </w:rPr>
              <w:t xml:space="preserve"> копеек, в том числе НДС 20% - </w:t>
            </w:r>
            <w:r w:rsidRPr="00AE34E6">
              <w:rPr>
                <w:b/>
                <w:sz w:val="24"/>
                <w:szCs w:val="24"/>
              </w:rPr>
              <w:t>17 616</w:t>
            </w:r>
            <w:r w:rsidRPr="00AE34E6">
              <w:rPr>
                <w:sz w:val="24"/>
                <w:szCs w:val="24"/>
              </w:rPr>
              <w:t xml:space="preserve"> (Семнадцать тысяч шестьсот шестнадцать) рублей </w:t>
            </w:r>
            <w:r w:rsidRPr="00AE34E6">
              <w:rPr>
                <w:b/>
                <w:sz w:val="24"/>
                <w:szCs w:val="24"/>
              </w:rPr>
              <w:t>67</w:t>
            </w:r>
            <w:r w:rsidRPr="00AE34E6">
              <w:rPr>
                <w:sz w:val="24"/>
                <w:szCs w:val="24"/>
              </w:rPr>
              <w:t xml:space="preserve"> копеек. </w:t>
            </w:r>
          </w:p>
          <w:p w:rsidR="004E36FB" w:rsidRPr="004E36FB" w:rsidRDefault="00AE34E6" w:rsidP="00AE34E6">
            <w:pPr>
              <w:widowControl w:val="0"/>
              <w:ind w:right="130" w:firstLine="322"/>
              <w:jc w:val="both"/>
              <w:rPr>
                <w:sz w:val="24"/>
                <w:szCs w:val="24"/>
              </w:rPr>
            </w:pPr>
            <w:r w:rsidRPr="00AE34E6">
              <w:rPr>
                <w:b/>
                <w:sz w:val="24"/>
                <w:szCs w:val="24"/>
              </w:rPr>
              <w:t>88 083</w:t>
            </w:r>
            <w:r w:rsidRPr="00AE34E6">
              <w:rPr>
                <w:sz w:val="24"/>
                <w:szCs w:val="24"/>
              </w:rPr>
              <w:t xml:space="preserve"> (Восемьдесят восемь тысяч восемьдесят три) рубля </w:t>
            </w:r>
            <w:r w:rsidRPr="00AE34E6">
              <w:rPr>
                <w:b/>
                <w:sz w:val="24"/>
                <w:szCs w:val="24"/>
              </w:rPr>
              <w:t>33</w:t>
            </w:r>
            <w:r w:rsidRPr="00AE34E6">
              <w:rPr>
                <w:sz w:val="24"/>
                <w:szCs w:val="24"/>
              </w:rPr>
              <w:t xml:space="preserve"> копейки – без учета НДС 20 %.</w:t>
            </w:r>
          </w:p>
          <w:p w:rsidR="004E36FB" w:rsidRPr="004E36FB" w:rsidRDefault="004E36FB" w:rsidP="004E36FB">
            <w:pPr>
              <w:widowControl w:val="0"/>
              <w:ind w:right="130"/>
              <w:jc w:val="both"/>
              <w:rPr>
                <w:sz w:val="10"/>
                <w:szCs w:val="10"/>
              </w:rPr>
            </w:pPr>
          </w:p>
          <w:p w:rsidR="004E36FB" w:rsidRPr="004E36FB" w:rsidRDefault="004E36FB" w:rsidP="004E36FB">
            <w:pPr>
              <w:widowControl w:val="0"/>
              <w:ind w:right="130"/>
              <w:jc w:val="both"/>
              <w:rPr>
                <w:sz w:val="24"/>
                <w:szCs w:val="24"/>
              </w:rPr>
            </w:pPr>
            <w:r w:rsidRPr="004E36FB">
              <w:rPr>
                <w:sz w:val="24"/>
                <w:szCs w:val="24"/>
              </w:rPr>
              <w:t>Сопоставление ценовых предложений участников закупки осуществляется по цене без ставки НДС, ранжирование ценовых предложений осуществл</w:t>
            </w:r>
            <w:r w:rsidRPr="004E36FB">
              <w:rPr>
                <w:sz w:val="24"/>
                <w:szCs w:val="24"/>
              </w:rPr>
              <w:t>я</w:t>
            </w:r>
            <w:r w:rsidRPr="004E36FB">
              <w:rPr>
                <w:sz w:val="24"/>
                <w:szCs w:val="24"/>
              </w:rPr>
              <w:t>ется по цене без ставки НДС.</w:t>
            </w:r>
          </w:p>
        </w:tc>
      </w:tr>
      <w:tr w:rsidR="004E36FB" w:rsidRPr="004E36FB" w:rsidTr="004E36FB">
        <w:trPr>
          <w:trHeight w:val="693"/>
        </w:trPr>
        <w:tc>
          <w:tcPr>
            <w:tcW w:w="426"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numPr>
                <w:ilvl w:val="0"/>
                <w:numId w:val="30"/>
              </w:numPr>
              <w:spacing w:after="160" w:line="259" w:lineRule="auto"/>
              <w:ind w:left="0" w:firstLine="0"/>
              <w:contextualSpacing/>
              <w:rPr>
                <w:sz w:val="24"/>
                <w:szCs w:val="24"/>
              </w:rPr>
            </w:pPr>
          </w:p>
        </w:tc>
        <w:tc>
          <w:tcPr>
            <w:tcW w:w="2512"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rPr>
                <w:b/>
                <w:sz w:val="24"/>
                <w:szCs w:val="24"/>
              </w:rPr>
            </w:pPr>
            <w:r w:rsidRPr="004E36FB">
              <w:rPr>
                <w:b/>
                <w:sz w:val="24"/>
                <w:szCs w:val="24"/>
              </w:rPr>
              <w:t>Порядок формиров</w:t>
            </w:r>
            <w:r w:rsidRPr="004E36FB">
              <w:rPr>
                <w:b/>
                <w:sz w:val="24"/>
                <w:szCs w:val="24"/>
              </w:rPr>
              <w:t>а</w:t>
            </w:r>
            <w:r w:rsidRPr="004E36FB">
              <w:rPr>
                <w:b/>
                <w:sz w:val="24"/>
                <w:szCs w:val="24"/>
              </w:rPr>
              <w:t>ния начальной (ма</w:t>
            </w:r>
            <w:r w:rsidRPr="004E36FB">
              <w:rPr>
                <w:b/>
                <w:sz w:val="24"/>
                <w:szCs w:val="24"/>
              </w:rPr>
              <w:t>к</w:t>
            </w:r>
            <w:r w:rsidRPr="004E36FB">
              <w:rPr>
                <w:b/>
                <w:sz w:val="24"/>
                <w:szCs w:val="24"/>
              </w:rPr>
              <w:t xml:space="preserve">симальной) цены </w:t>
            </w:r>
          </w:p>
        </w:tc>
        <w:tc>
          <w:tcPr>
            <w:tcW w:w="8188"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tabs>
                <w:tab w:val="left" w:pos="2410"/>
              </w:tabs>
              <w:ind w:firstLine="709"/>
              <w:jc w:val="both"/>
              <w:rPr>
                <w:sz w:val="24"/>
                <w:szCs w:val="24"/>
              </w:rPr>
            </w:pPr>
            <w:proofErr w:type="gramStart"/>
            <w:r w:rsidRPr="004E36FB">
              <w:rPr>
                <w:sz w:val="24"/>
                <w:szCs w:val="24"/>
              </w:rPr>
              <w:t>Начальная (максимальная) цена договора включает в себя: все расходы Поставщика, необходимые для осуществления им своих обязательств по н</w:t>
            </w:r>
            <w:r w:rsidRPr="004E36FB">
              <w:rPr>
                <w:sz w:val="24"/>
                <w:szCs w:val="24"/>
              </w:rPr>
              <w:t>а</w:t>
            </w:r>
            <w:r w:rsidRPr="004E36FB">
              <w:rPr>
                <w:sz w:val="24"/>
                <w:szCs w:val="24"/>
              </w:rPr>
              <w:t>стоящему Договору в полном объеме и надлежащего качества, в том числе все подлежащие к уплате налоги, в том числе НДС (20%), сборы и другие обяз</w:t>
            </w:r>
            <w:r w:rsidRPr="004E36FB">
              <w:rPr>
                <w:sz w:val="24"/>
                <w:szCs w:val="24"/>
              </w:rPr>
              <w:t>а</w:t>
            </w:r>
            <w:r w:rsidRPr="004E36FB">
              <w:rPr>
                <w:sz w:val="24"/>
                <w:szCs w:val="24"/>
              </w:rPr>
              <w:t>тельные платежи, расходы на упаковку, маркировку, страхование, сертифик</w:t>
            </w:r>
            <w:r w:rsidRPr="004E36FB">
              <w:rPr>
                <w:sz w:val="24"/>
                <w:szCs w:val="24"/>
              </w:rPr>
              <w:t>а</w:t>
            </w:r>
            <w:r w:rsidRPr="004E36FB">
              <w:rPr>
                <w:sz w:val="24"/>
                <w:szCs w:val="24"/>
              </w:rPr>
              <w:t>цию, транспортные расходы по доставке Товара до места поставки, затраты по хранению</w:t>
            </w:r>
            <w:proofErr w:type="gramEnd"/>
            <w:r w:rsidRPr="004E36FB">
              <w:rPr>
                <w:sz w:val="24"/>
                <w:szCs w:val="24"/>
              </w:rPr>
              <w:t xml:space="preserve"> Товара на складе Поставщика, стоимость всех необходимых погр</w:t>
            </w:r>
            <w:r w:rsidRPr="004E36FB">
              <w:rPr>
                <w:sz w:val="24"/>
                <w:szCs w:val="24"/>
              </w:rPr>
              <w:t>у</w:t>
            </w:r>
            <w:r w:rsidRPr="004E36FB">
              <w:rPr>
                <w:sz w:val="24"/>
                <w:szCs w:val="24"/>
              </w:rPr>
              <w:t>зочно-разгрузочных работ и иные расходы, связанные с поставкой Товара и необходимые для исполнения договора, заключаемого по результатам н</w:t>
            </w:r>
            <w:r w:rsidRPr="004E36FB">
              <w:rPr>
                <w:sz w:val="24"/>
                <w:szCs w:val="24"/>
              </w:rPr>
              <w:t>а</w:t>
            </w:r>
            <w:r w:rsidRPr="004E36FB">
              <w:rPr>
                <w:sz w:val="24"/>
                <w:szCs w:val="24"/>
              </w:rPr>
              <w:t>стоящей  закупки.</w:t>
            </w:r>
          </w:p>
          <w:p w:rsidR="004E36FB" w:rsidRPr="004E36FB" w:rsidRDefault="004E36FB" w:rsidP="004E36FB">
            <w:pPr>
              <w:widowControl w:val="0"/>
              <w:tabs>
                <w:tab w:val="left" w:pos="2410"/>
              </w:tabs>
              <w:ind w:firstLine="709"/>
              <w:jc w:val="both"/>
              <w:rPr>
                <w:b/>
                <w:bCs/>
                <w:sz w:val="24"/>
                <w:szCs w:val="24"/>
              </w:rPr>
            </w:pPr>
            <w:r w:rsidRPr="004E36FB">
              <w:rPr>
                <w:b/>
                <w:bCs/>
                <w:sz w:val="24"/>
                <w:szCs w:val="24"/>
              </w:rPr>
              <w:t>При изменении (уменьшении) начальной (максимальной) цены д</w:t>
            </w:r>
            <w:r w:rsidRPr="004E36FB">
              <w:rPr>
                <w:b/>
                <w:bCs/>
                <w:sz w:val="24"/>
                <w:szCs w:val="24"/>
              </w:rPr>
              <w:t>о</w:t>
            </w:r>
            <w:r w:rsidRPr="004E36FB">
              <w:rPr>
                <w:b/>
                <w:bCs/>
                <w:sz w:val="24"/>
                <w:szCs w:val="24"/>
              </w:rPr>
              <w:t>говора в ходе аукциона, цена каждой единицы товара, работы, услуги уменьшается пропорционально уменьшению цены договора.</w:t>
            </w:r>
          </w:p>
          <w:p w:rsidR="004E36FB" w:rsidRPr="004E36FB" w:rsidRDefault="004E36FB" w:rsidP="004E36FB">
            <w:pPr>
              <w:widowControl w:val="0"/>
              <w:shd w:val="clear" w:color="auto" w:fill="FFFFFF"/>
              <w:ind w:firstLine="709"/>
              <w:jc w:val="both"/>
              <w:rPr>
                <w:sz w:val="24"/>
                <w:szCs w:val="24"/>
              </w:rPr>
            </w:pPr>
            <w:r w:rsidRPr="004E36FB">
              <w:rPr>
                <w:sz w:val="24"/>
                <w:szCs w:val="24"/>
              </w:rPr>
              <w:t xml:space="preserve">В случае если Поставщик не является плательщиком НДС (находится на специальном налоговом режиме) им </w:t>
            </w:r>
            <w:proofErr w:type="gramStart"/>
            <w:r w:rsidRPr="004E36FB">
              <w:rPr>
                <w:sz w:val="24"/>
                <w:szCs w:val="24"/>
              </w:rPr>
              <w:t>предоставляются соответствующие подтверждающие документы</w:t>
            </w:r>
            <w:proofErr w:type="gramEnd"/>
            <w:r w:rsidRPr="004E36FB">
              <w:rPr>
                <w:sz w:val="24"/>
                <w:szCs w:val="24"/>
              </w:rPr>
              <w:t>, а в договоре ставка НДС не указывается.</w:t>
            </w:r>
          </w:p>
          <w:p w:rsidR="004E36FB" w:rsidRPr="004E36FB" w:rsidRDefault="004E36FB" w:rsidP="004E36FB">
            <w:pPr>
              <w:widowControl w:val="0"/>
              <w:ind w:firstLine="709"/>
              <w:jc w:val="both"/>
              <w:rPr>
                <w:sz w:val="24"/>
                <w:szCs w:val="24"/>
              </w:rPr>
            </w:pPr>
            <w:r w:rsidRPr="004E36FB">
              <w:rPr>
                <w:sz w:val="24"/>
                <w:szCs w:val="24"/>
              </w:rPr>
              <w:t>Сопоставление ценовых предложений участников закупки осуществл</w:t>
            </w:r>
            <w:r w:rsidRPr="004E36FB">
              <w:rPr>
                <w:sz w:val="24"/>
                <w:szCs w:val="24"/>
              </w:rPr>
              <w:t>я</w:t>
            </w:r>
            <w:r w:rsidRPr="004E36FB">
              <w:rPr>
                <w:sz w:val="24"/>
                <w:szCs w:val="24"/>
              </w:rPr>
              <w:t>ется по цене без ставки НДС, ранжирование ценовых предложений осущест</w:t>
            </w:r>
            <w:r w:rsidRPr="004E36FB">
              <w:rPr>
                <w:sz w:val="24"/>
                <w:szCs w:val="24"/>
              </w:rPr>
              <w:t>в</w:t>
            </w:r>
            <w:r w:rsidRPr="004E36FB">
              <w:rPr>
                <w:sz w:val="24"/>
                <w:szCs w:val="24"/>
              </w:rPr>
              <w:t>ляется по цене без ставки НДС.</w:t>
            </w:r>
          </w:p>
          <w:p w:rsidR="004E36FB" w:rsidRPr="004E36FB" w:rsidRDefault="004E36FB" w:rsidP="004E36FB">
            <w:pPr>
              <w:widowControl w:val="0"/>
              <w:ind w:firstLine="709"/>
              <w:jc w:val="both"/>
              <w:rPr>
                <w:sz w:val="24"/>
                <w:szCs w:val="24"/>
              </w:rPr>
            </w:pPr>
            <w:r w:rsidRPr="004E36FB">
              <w:rPr>
                <w:sz w:val="24"/>
                <w:szCs w:val="24"/>
              </w:rPr>
              <w:t>В случае</w:t>
            </w:r>
            <w:proofErr w:type="gramStart"/>
            <w:r w:rsidRPr="004E36FB">
              <w:rPr>
                <w:sz w:val="24"/>
                <w:szCs w:val="24"/>
              </w:rPr>
              <w:t>,</w:t>
            </w:r>
            <w:proofErr w:type="gramEnd"/>
            <w:r w:rsidRPr="004E36FB">
              <w:rPr>
                <w:sz w:val="24"/>
                <w:szCs w:val="24"/>
              </w:rPr>
              <w:t xml:space="preserve"> если в отношении победителя закупочной процедуры прим</w:t>
            </w:r>
            <w:r w:rsidRPr="004E36FB">
              <w:rPr>
                <w:sz w:val="24"/>
                <w:szCs w:val="24"/>
              </w:rPr>
              <w:t>е</w:t>
            </w:r>
            <w:r w:rsidRPr="004E36FB">
              <w:rPr>
                <w:sz w:val="24"/>
                <w:szCs w:val="24"/>
              </w:rPr>
              <w:t>няется упрощенная система налогообложения, договор заключается по его ценовому предложению без ставки НДС.</w:t>
            </w:r>
          </w:p>
          <w:p w:rsidR="004E36FB" w:rsidRPr="004E36FB" w:rsidRDefault="004E36FB" w:rsidP="004E36FB">
            <w:pPr>
              <w:widowControl w:val="0"/>
              <w:shd w:val="clear" w:color="auto" w:fill="FFFFFF"/>
              <w:ind w:firstLine="709"/>
              <w:jc w:val="both"/>
              <w:rPr>
                <w:b/>
                <w:bCs/>
                <w:sz w:val="24"/>
                <w:szCs w:val="24"/>
              </w:rPr>
            </w:pPr>
            <w:r w:rsidRPr="004E36FB">
              <w:rPr>
                <w:sz w:val="24"/>
                <w:szCs w:val="24"/>
              </w:rPr>
              <w:t>В случае</w:t>
            </w:r>
            <w:proofErr w:type="gramStart"/>
            <w:r w:rsidRPr="004E36FB">
              <w:rPr>
                <w:sz w:val="24"/>
                <w:szCs w:val="24"/>
              </w:rPr>
              <w:t>,</w:t>
            </w:r>
            <w:proofErr w:type="gramEnd"/>
            <w:r w:rsidRPr="004E36FB">
              <w:rPr>
                <w:sz w:val="24"/>
                <w:szCs w:val="24"/>
              </w:rPr>
              <w:t xml:space="preserve"> если в отношении победителя закупочной процедуры прим</w:t>
            </w:r>
            <w:r w:rsidRPr="004E36FB">
              <w:rPr>
                <w:sz w:val="24"/>
                <w:szCs w:val="24"/>
              </w:rPr>
              <w:t>е</w:t>
            </w:r>
            <w:r w:rsidRPr="004E36FB">
              <w:rPr>
                <w:sz w:val="24"/>
                <w:szCs w:val="24"/>
              </w:rPr>
              <w:lastRenderedPageBreak/>
              <w:t>няется общая система налогообложения, договор заключается по ценовому предложению со ставкой НДС, в размере, установленном в извещении об осуществлении закупки и (или) документации о закупке.</w:t>
            </w:r>
          </w:p>
          <w:p w:rsidR="004E36FB" w:rsidRPr="004E36FB" w:rsidRDefault="004E36FB" w:rsidP="004E36FB">
            <w:pPr>
              <w:widowControl w:val="0"/>
              <w:shd w:val="clear" w:color="auto" w:fill="FFFFFF"/>
              <w:ind w:firstLine="709"/>
              <w:jc w:val="both"/>
              <w:rPr>
                <w:sz w:val="24"/>
                <w:szCs w:val="24"/>
              </w:rPr>
            </w:pPr>
            <w:r w:rsidRPr="004E36FB">
              <w:rPr>
                <w:sz w:val="24"/>
                <w:szCs w:val="24"/>
              </w:rPr>
              <w:t xml:space="preserve">В случае </w:t>
            </w:r>
            <w:proofErr w:type="spellStart"/>
            <w:r w:rsidRPr="004E36FB">
              <w:rPr>
                <w:sz w:val="24"/>
                <w:szCs w:val="24"/>
              </w:rPr>
              <w:t>непредоставления</w:t>
            </w:r>
            <w:proofErr w:type="spellEnd"/>
            <w:r w:rsidRPr="004E36FB">
              <w:rPr>
                <w:sz w:val="24"/>
                <w:szCs w:val="24"/>
              </w:rPr>
              <w:t xml:space="preserve"> участником закупки документов подтве</w:t>
            </w:r>
            <w:r w:rsidRPr="004E36FB">
              <w:rPr>
                <w:sz w:val="24"/>
                <w:szCs w:val="24"/>
              </w:rPr>
              <w:t>р</w:t>
            </w:r>
            <w:r w:rsidRPr="004E36FB">
              <w:rPr>
                <w:sz w:val="24"/>
                <w:szCs w:val="24"/>
              </w:rPr>
              <w:t>ждающих применение специального налогового режима, цена договора, з</w:t>
            </w:r>
            <w:r w:rsidRPr="004E36FB">
              <w:rPr>
                <w:sz w:val="24"/>
                <w:szCs w:val="24"/>
              </w:rPr>
              <w:t>а</w:t>
            </w:r>
            <w:r w:rsidRPr="004E36FB">
              <w:rPr>
                <w:sz w:val="24"/>
                <w:szCs w:val="24"/>
              </w:rPr>
              <w:t>ключаемого с таким победителем аукциона в электронной форме, будет включать НДС в размере, установленном настоящей документацией.</w:t>
            </w:r>
          </w:p>
          <w:p w:rsidR="004E36FB" w:rsidRPr="004E36FB" w:rsidRDefault="004E36FB" w:rsidP="004E36FB">
            <w:pPr>
              <w:widowControl w:val="0"/>
              <w:ind w:firstLine="709"/>
              <w:jc w:val="both"/>
              <w:rPr>
                <w:b/>
                <w:sz w:val="24"/>
                <w:szCs w:val="24"/>
              </w:rPr>
            </w:pPr>
            <w:r w:rsidRPr="004E36FB">
              <w:rPr>
                <w:b/>
                <w:sz w:val="24"/>
                <w:szCs w:val="24"/>
              </w:rPr>
              <w:t xml:space="preserve">Оплата полной цены договора (в том числе НДС) осуществляется после выставления Поставщиком счета-фактуры </w:t>
            </w:r>
            <w:r w:rsidRPr="004E36FB">
              <w:rPr>
                <w:b/>
                <w:bCs/>
                <w:sz w:val="24"/>
                <w:szCs w:val="24"/>
              </w:rPr>
              <w:t>(универсального пер</w:t>
            </w:r>
            <w:r w:rsidRPr="004E36FB">
              <w:rPr>
                <w:b/>
                <w:bCs/>
                <w:sz w:val="24"/>
                <w:szCs w:val="24"/>
              </w:rPr>
              <w:t>е</w:t>
            </w:r>
            <w:r w:rsidRPr="004E36FB">
              <w:rPr>
                <w:b/>
                <w:bCs/>
                <w:sz w:val="24"/>
                <w:szCs w:val="24"/>
              </w:rPr>
              <w:t>даточного документа)</w:t>
            </w:r>
            <w:r w:rsidRPr="004E36FB">
              <w:rPr>
                <w:b/>
                <w:sz w:val="24"/>
                <w:szCs w:val="24"/>
              </w:rPr>
              <w:t xml:space="preserve"> с выделенной в нем ставкой НДС в размере, уст</w:t>
            </w:r>
            <w:r w:rsidRPr="004E36FB">
              <w:rPr>
                <w:b/>
                <w:sz w:val="24"/>
                <w:szCs w:val="24"/>
              </w:rPr>
              <w:t>а</w:t>
            </w:r>
            <w:r w:rsidRPr="004E36FB">
              <w:rPr>
                <w:b/>
                <w:sz w:val="24"/>
                <w:szCs w:val="24"/>
              </w:rPr>
              <w:t>новленном настоящей документацией  (в случае, если поставщик являе</w:t>
            </w:r>
            <w:r w:rsidRPr="004E36FB">
              <w:rPr>
                <w:b/>
                <w:sz w:val="24"/>
                <w:szCs w:val="24"/>
              </w:rPr>
              <w:t>т</w:t>
            </w:r>
            <w:r w:rsidRPr="004E36FB">
              <w:rPr>
                <w:b/>
                <w:sz w:val="24"/>
                <w:szCs w:val="24"/>
              </w:rPr>
              <w:t xml:space="preserve">ся плательщиком НДС) </w:t>
            </w:r>
            <w:r w:rsidRPr="004E36FB">
              <w:rPr>
                <w:bCs/>
                <w:i/>
                <w:color w:val="000000"/>
                <w:sz w:val="24"/>
                <w:szCs w:val="24"/>
                <w:lang w:eastAsia="en-US"/>
              </w:rPr>
              <w:t xml:space="preserve">(настоящий абзац не </w:t>
            </w:r>
            <w:proofErr w:type="gramStart"/>
            <w:r w:rsidRPr="004E36FB">
              <w:rPr>
                <w:bCs/>
                <w:i/>
                <w:color w:val="000000"/>
                <w:sz w:val="24"/>
                <w:szCs w:val="24"/>
                <w:lang w:eastAsia="en-US"/>
              </w:rPr>
              <w:t>применяется</w:t>
            </w:r>
            <w:proofErr w:type="gramEnd"/>
            <w:r w:rsidRPr="004E36FB">
              <w:rPr>
                <w:bCs/>
                <w:i/>
                <w:color w:val="000000"/>
                <w:sz w:val="24"/>
                <w:szCs w:val="24"/>
                <w:lang w:eastAsia="en-US"/>
              </w:rPr>
              <w:t xml:space="preserve"> </w:t>
            </w:r>
            <w:r w:rsidRPr="004E36FB">
              <w:rPr>
                <w:i/>
                <w:sz w:val="24"/>
                <w:szCs w:val="24"/>
                <w:lang w:eastAsia="en-US"/>
              </w:rPr>
              <w:t>в случае если реализация товара, работ, услуг НДС не облагается согласно Налоговому к</w:t>
            </w:r>
            <w:r w:rsidRPr="004E36FB">
              <w:rPr>
                <w:i/>
                <w:sz w:val="24"/>
                <w:szCs w:val="24"/>
                <w:lang w:eastAsia="en-US"/>
              </w:rPr>
              <w:t>о</w:t>
            </w:r>
            <w:r w:rsidRPr="004E36FB">
              <w:rPr>
                <w:i/>
                <w:sz w:val="24"/>
                <w:szCs w:val="24"/>
                <w:lang w:eastAsia="en-US"/>
              </w:rPr>
              <w:t>дексу Российской Федерации, либо поставщик (подрядчик, исполнитель) пр</w:t>
            </w:r>
            <w:r w:rsidRPr="004E36FB">
              <w:rPr>
                <w:i/>
                <w:sz w:val="24"/>
                <w:szCs w:val="24"/>
                <w:lang w:eastAsia="en-US"/>
              </w:rPr>
              <w:t>и</w:t>
            </w:r>
            <w:r w:rsidRPr="004E36FB">
              <w:rPr>
                <w:i/>
                <w:sz w:val="24"/>
                <w:szCs w:val="24"/>
                <w:lang w:eastAsia="en-US"/>
              </w:rPr>
              <w:t>меняет упрощенную систему налогообложения)</w:t>
            </w:r>
            <w:r w:rsidRPr="004E36FB">
              <w:rPr>
                <w:bCs/>
                <w:color w:val="000000"/>
                <w:sz w:val="24"/>
                <w:szCs w:val="24"/>
                <w:lang w:eastAsia="en-US"/>
              </w:rPr>
              <w:t>.</w:t>
            </w:r>
          </w:p>
          <w:p w:rsidR="004E36FB" w:rsidRPr="004E36FB" w:rsidRDefault="004E36FB" w:rsidP="004E36FB">
            <w:pPr>
              <w:widowControl w:val="0"/>
              <w:tabs>
                <w:tab w:val="left" w:pos="1276"/>
              </w:tabs>
              <w:jc w:val="both"/>
              <w:rPr>
                <w:sz w:val="24"/>
                <w:szCs w:val="24"/>
              </w:rPr>
            </w:pPr>
            <w:r w:rsidRPr="004E36FB">
              <w:rPr>
                <w:sz w:val="24"/>
                <w:szCs w:val="24"/>
              </w:rPr>
              <w:t>Цена Договора является твердой и определяется на весь срок исполнения Д</w:t>
            </w:r>
            <w:r w:rsidRPr="004E36FB">
              <w:rPr>
                <w:sz w:val="24"/>
                <w:szCs w:val="24"/>
              </w:rPr>
              <w:t>о</w:t>
            </w:r>
            <w:r w:rsidRPr="004E36FB">
              <w:rPr>
                <w:sz w:val="24"/>
                <w:szCs w:val="24"/>
              </w:rPr>
              <w:t>говора и может изменяться только в случаях, в порядке и на условиях, кот</w:t>
            </w:r>
            <w:r w:rsidRPr="004E36FB">
              <w:rPr>
                <w:sz w:val="24"/>
                <w:szCs w:val="24"/>
              </w:rPr>
              <w:t>о</w:t>
            </w:r>
            <w:r w:rsidRPr="004E36FB">
              <w:rPr>
                <w:sz w:val="24"/>
                <w:szCs w:val="24"/>
              </w:rPr>
              <w:t>рые установлены законодательством Российской Федерации, настоящей д</w:t>
            </w:r>
            <w:r w:rsidRPr="004E36FB">
              <w:rPr>
                <w:sz w:val="24"/>
                <w:szCs w:val="24"/>
              </w:rPr>
              <w:t>о</w:t>
            </w:r>
            <w:r w:rsidRPr="004E36FB">
              <w:rPr>
                <w:sz w:val="24"/>
                <w:szCs w:val="24"/>
              </w:rPr>
              <w:t>кументацией.</w:t>
            </w:r>
          </w:p>
        </w:tc>
      </w:tr>
      <w:tr w:rsidR="004E36FB" w:rsidRPr="004E36FB" w:rsidTr="004E36FB">
        <w:trPr>
          <w:trHeight w:val="1159"/>
        </w:trPr>
        <w:tc>
          <w:tcPr>
            <w:tcW w:w="426"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numPr>
                <w:ilvl w:val="0"/>
                <w:numId w:val="30"/>
              </w:numPr>
              <w:spacing w:after="160" w:line="259" w:lineRule="auto"/>
              <w:ind w:left="0" w:firstLine="0"/>
              <w:contextualSpacing/>
              <w:rPr>
                <w:sz w:val="24"/>
                <w:szCs w:val="24"/>
              </w:rPr>
            </w:pPr>
          </w:p>
        </w:tc>
        <w:tc>
          <w:tcPr>
            <w:tcW w:w="2512"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rPr>
                <w:b/>
                <w:sz w:val="24"/>
                <w:szCs w:val="24"/>
              </w:rPr>
            </w:pPr>
            <w:r w:rsidRPr="004E36FB">
              <w:rPr>
                <w:b/>
                <w:sz w:val="24"/>
                <w:szCs w:val="24"/>
              </w:rPr>
              <w:t>Сведения о валюте, используемой для формирования цены договора и расчетов с исполнителем по д</w:t>
            </w:r>
            <w:r w:rsidRPr="004E36FB">
              <w:rPr>
                <w:b/>
                <w:sz w:val="24"/>
                <w:szCs w:val="24"/>
              </w:rPr>
              <w:t>о</w:t>
            </w:r>
            <w:r w:rsidRPr="004E36FB">
              <w:rPr>
                <w:b/>
                <w:sz w:val="24"/>
                <w:szCs w:val="24"/>
              </w:rPr>
              <w:t>говору</w:t>
            </w:r>
          </w:p>
        </w:tc>
        <w:tc>
          <w:tcPr>
            <w:tcW w:w="8188" w:type="dxa"/>
            <w:tcBorders>
              <w:top w:val="single" w:sz="4" w:space="0" w:color="000000"/>
              <w:left w:val="single" w:sz="4" w:space="0" w:color="000000"/>
              <w:bottom w:val="single" w:sz="4" w:space="0" w:color="000000"/>
              <w:right w:val="single" w:sz="4" w:space="0" w:color="000000"/>
            </w:tcBorders>
            <w:vAlign w:val="center"/>
          </w:tcPr>
          <w:p w:rsidR="004E36FB" w:rsidRPr="004E36FB" w:rsidRDefault="004E36FB" w:rsidP="004E36FB">
            <w:pPr>
              <w:widowControl w:val="0"/>
              <w:ind w:right="137"/>
              <w:jc w:val="center"/>
              <w:rPr>
                <w:sz w:val="24"/>
                <w:szCs w:val="24"/>
              </w:rPr>
            </w:pPr>
            <w:r w:rsidRPr="004E36FB">
              <w:rPr>
                <w:sz w:val="24"/>
                <w:szCs w:val="24"/>
              </w:rPr>
              <w:t>Валюта договора – российский рубль</w:t>
            </w:r>
          </w:p>
        </w:tc>
      </w:tr>
      <w:tr w:rsidR="004E36FB" w:rsidRPr="004E36FB" w:rsidTr="004E36FB">
        <w:trPr>
          <w:trHeight w:val="411"/>
        </w:trPr>
        <w:tc>
          <w:tcPr>
            <w:tcW w:w="426"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numPr>
                <w:ilvl w:val="0"/>
                <w:numId w:val="30"/>
              </w:numPr>
              <w:spacing w:after="160" w:line="259" w:lineRule="auto"/>
              <w:ind w:left="0" w:firstLine="0"/>
              <w:contextualSpacing/>
              <w:rPr>
                <w:sz w:val="24"/>
                <w:szCs w:val="24"/>
              </w:rPr>
            </w:pPr>
          </w:p>
        </w:tc>
        <w:tc>
          <w:tcPr>
            <w:tcW w:w="2512"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rPr>
                <w:b/>
                <w:sz w:val="24"/>
                <w:szCs w:val="24"/>
              </w:rPr>
            </w:pPr>
            <w:r w:rsidRPr="004E36FB">
              <w:rPr>
                <w:b/>
                <w:sz w:val="24"/>
                <w:szCs w:val="24"/>
              </w:rPr>
              <w:t>Форма, сроки и пор</w:t>
            </w:r>
            <w:r w:rsidRPr="004E36FB">
              <w:rPr>
                <w:b/>
                <w:sz w:val="24"/>
                <w:szCs w:val="24"/>
              </w:rPr>
              <w:t>я</w:t>
            </w:r>
            <w:r w:rsidRPr="004E36FB">
              <w:rPr>
                <w:b/>
                <w:sz w:val="24"/>
                <w:szCs w:val="24"/>
              </w:rPr>
              <w:t>док оплаты товара, работы, услуг</w:t>
            </w:r>
          </w:p>
        </w:tc>
        <w:tc>
          <w:tcPr>
            <w:tcW w:w="8188"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ind w:firstLine="355"/>
              <w:jc w:val="both"/>
              <w:rPr>
                <w:sz w:val="24"/>
                <w:szCs w:val="24"/>
              </w:rPr>
            </w:pPr>
            <w:proofErr w:type="gramStart"/>
            <w:r w:rsidRPr="004E36FB">
              <w:rPr>
                <w:sz w:val="24"/>
                <w:szCs w:val="24"/>
              </w:rPr>
              <w:t>Оплата Заказчиком поставленного товара, выполненной работы (ее р</w:t>
            </w:r>
            <w:r w:rsidRPr="004E36FB">
              <w:rPr>
                <w:sz w:val="24"/>
                <w:szCs w:val="24"/>
              </w:rPr>
              <w:t>е</w:t>
            </w:r>
            <w:r w:rsidRPr="004E36FB">
              <w:rPr>
                <w:sz w:val="24"/>
                <w:szCs w:val="24"/>
              </w:rPr>
              <w:t>зультатов), оказанной услуги по договору (отдельному этапу договора) может осуществляться на 45 (сорок пятый) день со дня исполнения обязательств по договору (отдельному этапу договора) поставщиком (подрядчиком, исполн</w:t>
            </w:r>
            <w:r w:rsidRPr="004E36FB">
              <w:rPr>
                <w:sz w:val="24"/>
                <w:szCs w:val="24"/>
              </w:rPr>
              <w:t>и</w:t>
            </w:r>
            <w:r w:rsidRPr="004E36FB">
              <w:rPr>
                <w:sz w:val="24"/>
                <w:szCs w:val="24"/>
              </w:rPr>
              <w:t>телем) (подписания Заказчиком документа о приемке поставленного товара, выполненной работы (ее результатов), оказанной услуги по договору (отдел</w:t>
            </w:r>
            <w:r w:rsidRPr="004E36FB">
              <w:rPr>
                <w:sz w:val="24"/>
                <w:szCs w:val="24"/>
              </w:rPr>
              <w:t>ь</w:t>
            </w:r>
            <w:r w:rsidRPr="004E36FB">
              <w:rPr>
                <w:sz w:val="24"/>
                <w:szCs w:val="24"/>
              </w:rPr>
              <w:t>ному этапу договора)) путем безналичного перечисления на расчетный счет Исполнителя, указанный</w:t>
            </w:r>
            <w:proofErr w:type="gramEnd"/>
            <w:r w:rsidRPr="004E36FB">
              <w:rPr>
                <w:sz w:val="24"/>
                <w:szCs w:val="24"/>
              </w:rPr>
              <w:t xml:space="preserve"> в разделе 18 настоящего Договора.</w:t>
            </w:r>
          </w:p>
          <w:p w:rsidR="004E36FB" w:rsidRPr="004E36FB" w:rsidRDefault="004E36FB" w:rsidP="004E36FB">
            <w:pPr>
              <w:widowControl w:val="0"/>
              <w:tabs>
                <w:tab w:val="left" w:pos="1276"/>
              </w:tabs>
              <w:ind w:firstLine="355"/>
              <w:jc w:val="both"/>
              <w:rPr>
                <w:color w:val="000000"/>
                <w:sz w:val="24"/>
                <w:szCs w:val="22"/>
                <w:lang w:eastAsia="en-US"/>
              </w:rPr>
            </w:pPr>
            <w:r w:rsidRPr="004E36FB">
              <w:rPr>
                <w:color w:val="000000"/>
                <w:sz w:val="24"/>
                <w:szCs w:val="24"/>
              </w:rPr>
              <w:t>Оплата Заказчиком поставленного товара, выполненной работы (ее р</w:t>
            </w:r>
            <w:r w:rsidRPr="004E36FB">
              <w:rPr>
                <w:color w:val="000000"/>
                <w:sz w:val="24"/>
                <w:szCs w:val="24"/>
              </w:rPr>
              <w:t>е</w:t>
            </w:r>
            <w:r w:rsidRPr="004E36FB">
              <w:rPr>
                <w:color w:val="000000"/>
                <w:sz w:val="24"/>
                <w:szCs w:val="24"/>
              </w:rPr>
              <w:t xml:space="preserve">зультатов), оказанной услуги по договору (отдельному этапу договора) с субъектами малого предпринимательства осуществляется в срок не более 7 (семи) рабочих дней </w:t>
            </w:r>
            <w:proofErr w:type="gramStart"/>
            <w:r w:rsidRPr="004E36FB">
              <w:rPr>
                <w:color w:val="000000"/>
                <w:sz w:val="24"/>
                <w:szCs w:val="24"/>
              </w:rPr>
              <w:t>с даты приемки</w:t>
            </w:r>
            <w:proofErr w:type="gramEnd"/>
            <w:r w:rsidRPr="004E36FB">
              <w:rPr>
                <w:color w:val="000000"/>
                <w:sz w:val="24"/>
                <w:szCs w:val="24"/>
              </w:rPr>
              <w:t xml:space="preserve"> (подписания Заказчиком документа о приемке) поставленного товара, выполненной работы (ее результатов), ок</w:t>
            </w:r>
            <w:r w:rsidRPr="004E36FB">
              <w:rPr>
                <w:color w:val="000000"/>
                <w:sz w:val="24"/>
                <w:szCs w:val="24"/>
              </w:rPr>
              <w:t>а</w:t>
            </w:r>
            <w:r w:rsidRPr="004E36FB">
              <w:rPr>
                <w:color w:val="000000"/>
                <w:sz w:val="24"/>
                <w:szCs w:val="24"/>
              </w:rPr>
              <w:t>занной услуги</w:t>
            </w:r>
          </w:p>
          <w:p w:rsidR="004E36FB" w:rsidRPr="004E36FB" w:rsidRDefault="004E36FB" w:rsidP="004E36FB">
            <w:pPr>
              <w:widowControl w:val="0"/>
              <w:tabs>
                <w:tab w:val="left" w:pos="1276"/>
              </w:tabs>
              <w:ind w:firstLine="355"/>
              <w:jc w:val="both"/>
              <w:rPr>
                <w:rFonts w:ascii="Calibri" w:hAnsi="Calibri"/>
                <w:color w:val="000000"/>
                <w:sz w:val="24"/>
                <w:szCs w:val="22"/>
                <w:lang w:eastAsia="en-US"/>
              </w:rPr>
            </w:pPr>
            <w:r w:rsidRPr="004E36FB">
              <w:rPr>
                <w:color w:val="000000"/>
                <w:sz w:val="24"/>
                <w:szCs w:val="22"/>
                <w:lang w:eastAsia="en-US"/>
              </w:rPr>
              <w:t>Заказчик вправе осуществить оплату поставленных товаров, выполненных работ, оказанных услуг ранее указанного срока.</w:t>
            </w:r>
          </w:p>
          <w:p w:rsidR="004E36FB" w:rsidRPr="004E36FB" w:rsidRDefault="004E36FB" w:rsidP="004E36FB">
            <w:pPr>
              <w:widowControl w:val="0"/>
              <w:tabs>
                <w:tab w:val="left" w:pos="1276"/>
              </w:tabs>
              <w:ind w:firstLine="355"/>
              <w:jc w:val="both"/>
              <w:rPr>
                <w:sz w:val="24"/>
                <w:szCs w:val="24"/>
              </w:rPr>
            </w:pPr>
            <w:r w:rsidRPr="004E36FB">
              <w:rPr>
                <w:color w:val="000000"/>
                <w:sz w:val="24"/>
                <w:szCs w:val="22"/>
                <w:lang w:eastAsia="en-US"/>
              </w:rPr>
              <w:t>Цена Договора является твердой и определяется на весь срок исполнения Договора. При этом цена Договора может изменяться только в случаях, в п</w:t>
            </w:r>
            <w:r w:rsidRPr="004E36FB">
              <w:rPr>
                <w:color w:val="000000"/>
                <w:sz w:val="24"/>
                <w:szCs w:val="22"/>
                <w:lang w:eastAsia="en-US"/>
              </w:rPr>
              <w:t>о</w:t>
            </w:r>
            <w:r w:rsidRPr="004E36FB">
              <w:rPr>
                <w:color w:val="000000"/>
                <w:sz w:val="24"/>
                <w:szCs w:val="22"/>
                <w:lang w:eastAsia="en-US"/>
              </w:rPr>
              <w:t>рядке и на условиях, которые установлены законодательством Российской Федерации и  Положением о закупках Заказчика.</w:t>
            </w:r>
          </w:p>
          <w:p w:rsidR="004E36FB" w:rsidRPr="004E36FB" w:rsidRDefault="004E36FB" w:rsidP="004E36FB">
            <w:pPr>
              <w:widowControl w:val="0"/>
              <w:ind w:firstLine="355"/>
              <w:jc w:val="both"/>
              <w:rPr>
                <w:b/>
                <w:sz w:val="24"/>
                <w:szCs w:val="24"/>
              </w:rPr>
            </w:pPr>
            <w:r w:rsidRPr="004E36FB">
              <w:rPr>
                <w:b/>
                <w:sz w:val="24"/>
                <w:szCs w:val="24"/>
              </w:rPr>
              <w:t>Оплата полной цены договора (в том числе НДС) осуществляется п</w:t>
            </w:r>
            <w:r w:rsidRPr="004E36FB">
              <w:rPr>
                <w:b/>
                <w:sz w:val="24"/>
                <w:szCs w:val="24"/>
              </w:rPr>
              <w:t>о</w:t>
            </w:r>
            <w:r w:rsidRPr="004E36FB">
              <w:rPr>
                <w:b/>
                <w:sz w:val="24"/>
                <w:szCs w:val="24"/>
              </w:rPr>
              <w:t xml:space="preserve">сле выставления Поставщиком счета-фактуры </w:t>
            </w:r>
            <w:r w:rsidRPr="004E36FB">
              <w:rPr>
                <w:b/>
                <w:bCs/>
                <w:sz w:val="24"/>
                <w:szCs w:val="24"/>
              </w:rPr>
              <w:t>(универсального перед</w:t>
            </w:r>
            <w:r w:rsidRPr="004E36FB">
              <w:rPr>
                <w:b/>
                <w:bCs/>
                <w:sz w:val="24"/>
                <w:szCs w:val="24"/>
              </w:rPr>
              <w:t>а</w:t>
            </w:r>
            <w:r w:rsidRPr="004E36FB">
              <w:rPr>
                <w:b/>
                <w:bCs/>
                <w:sz w:val="24"/>
                <w:szCs w:val="24"/>
              </w:rPr>
              <w:t>точного документа)</w:t>
            </w:r>
            <w:r w:rsidRPr="004E36FB">
              <w:rPr>
                <w:b/>
                <w:sz w:val="24"/>
                <w:szCs w:val="24"/>
              </w:rPr>
              <w:t xml:space="preserve"> с выделенной в нем ставкой НДС в размере, устано</w:t>
            </w:r>
            <w:r w:rsidRPr="004E36FB">
              <w:rPr>
                <w:b/>
                <w:sz w:val="24"/>
                <w:szCs w:val="24"/>
              </w:rPr>
              <w:t>в</w:t>
            </w:r>
            <w:r w:rsidRPr="004E36FB">
              <w:rPr>
                <w:b/>
                <w:sz w:val="24"/>
                <w:szCs w:val="24"/>
              </w:rPr>
              <w:t xml:space="preserve">ленном настоящей документацией  (в случае, если поставщик является плательщиком НДС) </w:t>
            </w:r>
            <w:r w:rsidRPr="004E36FB">
              <w:rPr>
                <w:bCs/>
                <w:i/>
                <w:color w:val="000000"/>
                <w:sz w:val="24"/>
                <w:szCs w:val="24"/>
                <w:lang w:eastAsia="en-US"/>
              </w:rPr>
              <w:t xml:space="preserve">(настоящий абзац не </w:t>
            </w:r>
            <w:proofErr w:type="gramStart"/>
            <w:r w:rsidRPr="004E36FB">
              <w:rPr>
                <w:bCs/>
                <w:i/>
                <w:color w:val="000000"/>
                <w:sz w:val="24"/>
                <w:szCs w:val="24"/>
                <w:lang w:eastAsia="en-US"/>
              </w:rPr>
              <w:t>применяется</w:t>
            </w:r>
            <w:proofErr w:type="gramEnd"/>
            <w:r w:rsidRPr="004E36FB">
              <w:rPr>
                <w:bCs/>
                <w:i/>
                <w:color w:val="000000"/>
                <w:sz w:val="24"/>
                <w:szCs w:val="24"/>
                <w:lang w:eastAsia="en-US"/>
              </w:rPr>
              <w:t xml:space="preserve"> </w:t>
            </w:r>
            <w:r w:rsidRPr="004E36FB">
              <w:rPr>
                <w:i/>
                <w:sz w:val="24"/>
                <w:szCs w:val="24"/>
                <w:lang w:eastAsia="en-US"/>
              </w:rPr>
              <w:t>в случае если реал</w:t>
            </w:r>
            <w:r w:rsidRPr="004E36FB">
              <w:rPr>
                <w:i/>
                <w:sz w:val="24"/>
                <w:szCs w:val="24"/>
                <w:lang w:eastAsia="en-US"/>
              </w:rPr>
              <w:t>и</w:t>
            </w:r>
            <w:r w:rsidRPr="004E36FB">
              <w:rPr>
                <w:i/>
                <w:sz w:val="24"/>
                <w:szCs w:val="24"/>
                <w:lang w:eastAsia="en-US"/>
              </w:rPr>
              <w:t>зация товара, работ, услуг НДС не облагается согласно Налоговому кодексу Российской Федерации, либо поставщик (подрядчик, исполнитель) применяет упрощенную систему налогообложения)</w:t>
            </w:r>
            <w:r w:rsidRPr="004E36FB">
              <w:rPr>
                <w:bCs/>
                <w:color w:val="000000"/>
                <w:sz w:val="24"/>
                <w:szCs w:val="24"/>
                <w:lang w:eastAsia="en-US"/>
              </w:rPr>
              <w:t>.</w:t>
            </w:r>
          </w:p>
          <w:p w:rsidR="004E36FB" w:rsidRPr="004E36FB" w:rsidRDefault="004E36FB" w:rsidP="004E36FB">
            <w:pPr>
              <w:widowControl w:val="0"/>
              <w:ind w:firstLine="355"/>
              <w:jc w:val="both"/>
              <w:rPr>
                <w:b/>
                <w:bCs/>
                <w:sz w:val="24"/>
              </w:rPr>
            </w:pPr>
            <w:r w:rsidRPr="004E36FB">
              <w:rPr>
                <w:b/>
                <w:bCs/>
                <w:sz w:val="24"/>
              </w:rPr>
              <w:t>При изменении (уменьшении) начальной (максимальной) цены дог</w:t>
            </w:r>
            <w:r w:rsidRPr="004E36FB">
              <w:rPr>
                <w:b/>
                <w:bCs/>
                <w:sz w:val="24"/>
              </w:rPr>
              <w:t>о</w:t>
            </w:r>
            <w:r w:rsidRPr="004E36FB">
              <w:rPr>
                <w:b/>
                <w:bCs/>
                <w:sz w:val="24"/>
              </w:rPr>
              <w:lastRenderedPageBreak/>
              <w:t>вора в ходе открытого аукциона в электронной форме, цена каждой ед</w:t>
            </w:r>
            <w:r w:rsidRPr="004E36FB">
              <w:rPr>
                <w:b/>
                <w:bCs/>
                <w:sz w:val="24"/>
              </w:rPr>
              <w:t>и</w:t>
            </w:r>
            <w:r w:rsidRPr="004E36FB">
              <w:rPr>
                <w:b/>
                <w:bCs/>
                <w:sz w:val="24"/>
              </w:rPr>
              <w:t>ницы Товара уменьшается пропорционально уменьшению цены догов</w:t>
            </w:r>
            <w:r w:rsidRPr="004E36FB">
              <w:rPr>
                <w:b/>
                <w:bCs/>
                <w:sz w:val="24"/>
              </w:rPr>
              <w:t>о</w:t>
            </w:r>
            <w:r w:rsidRPr="004E36FB">
              <w:rPr>
                <w:b/>
                <w:bCs/>
                <w:sz w:val="24"/>
              </w:rPr>
              <w:t>ра.</w:t>
            </w:r>
          </w:p>
          <w:p w:rsidR="004E36FB" w:rsidRPr="004E36FB" w:rsidRDefault="004E36FB" w:rsidP="004E36FB">
            <w:pPr>
              <w:widowControl w:val="0"/>
              <w:ind w:firstLine="355"/>
              <w:jc w:val="both"/>
              <w:rPr>
                <w:b/>
                <w:sz w:val="24"/>
                <w:szCs w:val="24"/>
              </w:rPr>
            </w:pPr>
            <w:r w:rsidRPr="004E36FB">
              <w:rPr>
                <w:b/>
                <w:sz w:val="24"/>
                <w:szCs w:val="24"/>
              </w:rPr>
              <w:t>В случае</w:t>
            </w:r>
            <w:proofErr w:type="gramStart"/>
            <w:r w:rsidRPr="004E36FB">
              <w:rPr>
                <w:b/>
                <w:sz w:val="24"/>
                <w:szCs w:val="24"/>
              </w:rPr>
              <w:t>,</w:t>
            </w:r>
            <w:proofErr w:type="gramEnd"/>
            <w:r w:rsidRPr="004E36FB">
              <w:rPr>
                <w:b/>
                <w:sz w:val="24"/>
                <w:szCs w:val="24"/>
              </w:rPr>
              <w:t xml:space="preserve"> если в отношении победителя закупочной процедуры пр</w:t>
            </w:r>
            <w:r w:rsidRPr="004E36FB">
              <w:rPr>
                <w:b/>
                <w:sz w:val="24"/>
                <w:szCs w:val="24"/>
              </w:rPr>
              <w:t>и</w:t>
            </w:r>
            <w:r w:rsidRPr="004E36FB">
              <w:rPr>
                <w:b/>
                <w:sz w:val="24"/>
                <w:szCs w:val="24"/>
              </w:rPr>
              <w:t>меняется упрощенная система налогообложения, договор заключается по его ценовому предложению без ставки НДС.</w:t>
            </w:r>
          </w:p>
          <w:p w:rsidR="004E36FB" w:rsidRPr="004E36FB" w:rsidRDefault="004E36FB" w:rsidP="004E36FB">
            <w:pPr>
              <w:widowControl w:val="0"/>
              <w:ind w:firstLine="355"/>
              <w:jc w:val="both"/>
              <w:rPr>
                <w:sz w:val="24"/>
                <w:szCs w:val="24"/>
              </w:rPr>
            </w:pPr>
            <w:r w:rsidRPr="004E36FB">
              <w:rPr>
                <w:b/>
                <w:sz w:val="24"/>
                <w:szCs w:val="24"/>
              </w:rPr>
              <w:t>В случае</w:t>
            </w:r>
            <w:proofErr w:type="gramStart"/>
            <w:r w:rsidRPr="004E36FB">
              <w:rPr>
                <w:b/>
                <w:sz w:val="24"/>
                <w:szCs w:val="24"/>
              </w:rPr>
              <w:t>,</w:t>
            </w:r>
            <w:proofErr w:type="gramEnd"/>
            <w:r w:rsidRPr="004E36FB">
              <w:rPr>
                <w:b/>
                <w:sz w:val="24"/>
                <w:szCs w:val="24"/>
              </w:rPr>
              <w:t xml:space="preserve"> если в отношении победителя закупочной процедуры пр</w:t>
            </w:r>
            <w:r w:rsidRPr="004E36FB">
              <w:rPr>
                <w:b/>
                <w:sz w:val="24"/>
                <w:szCs w:val="24"/>
              </w:rPr>
              <w:t>и</w:t>
            </w:r>
            <w:r w:rsidRPr="004E36FB">
              <w:rPr>
                <w:b/>
                <w:sz w:val="24"/>
                <w:szCs w:val="24"/>
              </w:rPr>
              <w:t>меняется общая система налогообложения, договор заключается по цен</w:t>
            </w:r>
            <w:r w:rsidRPr="004E36FB">
              <w:rPr>
                <w:b/>
                <w:sz w:val="24"/>
                <w:szCs w:val="24"/>
              </w:rPr>
              <w:t>о</w:t>
            </w:r>
            <w:r w:rsidRPr="004E36FB">
              <w:rPr>
                <w:b/>
                <w:sz w:val="24"/>
                <w:szCs w:val="24"/>
              </w:rPr>
              <w:t>вому предложению со ставкой НДС, в размере, установленном в извещ</w:t>
            </w:r>
            <w:r w:rsidRPr="004E36FB">
              <w:rPr>
                <w:b/>
                <w:sz w:val="24"/>
                <w:szCs w:val="24"/>
              </w:rPr>
              <w:t>е</w:t>
            </w:r>
            <w:r w:rsidRPr="004E36FB">
              <w:rPr>
                <w:b/>
                <w:sz w:val="24"/>
                <w:szCs w:val="24"/>
              </w:rPr>
              <w:t>нии об осуществлении закупки и (или) документации о закупке.</w:t>
            </w:r>
          </w:p>
        </w:tc>
      </w:tr>
      <w:tr w:rsidR="004E36FB" w:rsidRPr="004E36FB" w:rsidTr="004E36FB">
        <w:trPr>
          <w:trHeight w:val="411"/>
        </w:trPr>
        <w:tc>
          <w:tcPr>
            <w:tcW w:w="426"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numPr>
                <w:ilvl w:val="0"/>
                <w:numId w:val="30"/>
              </w:numPr>
              <w:spacing w:after="160" w:line="259" w:lineRule="auto"/>
              <w:ind w:left="0" w:firstLine="0"/>
              <w:contextualSpacing/>
              <w:rPr>
                <w:sz w:val="24"/>
                <w:szCs w:val="24"/>
              </w:rPr>
            </w:pPr>
          </w:p>
        </w:tc>
        <w:tc>
          <w:tcPr>
            <w:tcW w:w="2512"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spacing w:line="259" w:lineRule="auto"/>
              <w:rPr>
                <w:rFonts w:ascii="Calibri" w:hAnsi="Calibri"/>
                <w:sz w:val="24"/>
                <w:szCs w:val="24"/>
                <w:lang w:eastAsia="en-US"/>
              </w:rPr>
            </w:pPr>
            <w:r w:rsidRPr="004E36FB">
              <w:rPr>
                <w:b/>
                <w:bCs/>
                <w:color w:val="000000"/>
                <w:sz w:val="24"/>
                <w:szCs w:val="24"/>
                <w:lang w:eastAsia="en-US"/>
              </w:rPr>
              <w:t>Срок (дата и время окончания срока п</w:t>
            </w:r>
            <w:r w:rsidRPr="004E36FB">
              <w:rPr>
                <w:b/>
                <w:bCs/>
                <w:color w:val="000000"/>
                <w:sz w:val="24"/>
                <w:szCs w:val="24"/>
                <w:lang w:eastAsia="en-US"/>
              </w:rPr>
              <w:t>о</w:t>
            </w:r>
            <w:r w:rsidRPr="004E36FB">
              <w:rPr>
                <w:b/>
                <w:bCs/>
                <w:color w:val="000000"/>
                <w:sz w:val="24"/>
                <w:szCs w:val="24"/>
                <w:lang w:eastAsia="en-US"/>
              </w:rPr>
              <w:t>дачи заявок на уч</w:t>
            </w:r>
            <w:r w:rsidRPr="004E36FB">
              <w:rPr>
                <w:b/>
                <w:bCs/>
                <w:color w:val="000000"/>
                <w:sz w:val="24"/>
                <w:szCs w:val="24"/>
                <w:lang w:eastAsia="en-US"/>
              </w:rPr>
              <w:t>а</w:t>
            </w:r>
            <w:r w:rsidRPr="004E36FB">
              <w:rPr>
                <w:b/>
                <w:bCs/>
                <w:color w:val="000000"/>
                <w:sz w:val="24"/>
                <w:szCs w:val="24"/>
                <w:lang w:eastAsia="en-US"/>
              </w:rPr>
              <w:t>стие в электронном аукционе), место и порядок подачи за</w:t>
            </w:r>
            <w:r w:rsidRPr="004E36FB">
              <w:rPr>
                <w:b/>
                <w:bCs/>
                <w:color w:val="000000"/>
                <w:sz w:val="24"/>
                <w:szCs w:val="24"/>
                <w:lang w:eastAsia="en-US"/>
              </w:rPr>
              <w:t>я</w:t>
            </w:r>
            <w:r w:rsidRPr="004E36FB">
              <w:rPr>
                <w:b/>
                <w:bCs/>
                <w:color w:val="000000"/>
                <w:sz w:val="24"/>
                <w:szCs w:val="24"/>
                <w:lang w:eastAsia="en-US"/>
              </w:rPr>
              <w:t>вок участников з</w:t>
            </w:r>
            <w:r w:rsidRPr="004E36FB">
              <w:rPr>
                <w:b/>
                <w:bCs/>
                <w:color w:val="000000"/>
                <w:sz w:val="24"/>
                <w:szCs w:val="24"/>
                <w:lang w:eastAsia="en-US"/>
              </w:rPr>
              <w:t>а</w:t>
            </w:r>
            <w:r w:rsidRPr="004E36FB">
              <w:rPr>
                <w:b/>
                <w:bCs/>
                <w:color w:val="000000"/>
                <w:sz w:val="24"/>
                <w:szCs w:val="24"/>
                <w:lang w:eastAsia="en-US"/>
              </w:rPr>
              <w:t>купки.</w:t>
            </w:r>
          </w:p>
        </w:tc>
        <w:tc>
          <w:tcPr>
            <w:tcW w:w="8188"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ind w:firstLine="175"/>
              <w:jc w:val="both"/>
              <w:rPr>
                <w:b/>
                <w:sz w:val="24"/>
                <w:szCs w:val="24"/>
              </w:rPr>
            </w:pPr>
            <w:r w:rsidRPr="004E36FB">
              <w:rPr>
                <w:b/>
                <w:sz w:val="24"/>
                <w:szCs w:val="24"/>
              </w:rPr>
              <w:t>Дата начала срока подачи заявок на участие в аукционе:</w:t>
            </w:r>
          </w:p>
          <w:p w:rsidR="004E36FB" w:rsidRPr="004E36FB" w:rsidRDefault="004E36FB" w:rsidP="004E36FB">
            <w:pPr>
              <w:widowControl w:val="0"/>
              <w:ind w:firstLine="175"/>
              <w:jc w:val="both"/>
              <w:rPr>
                <w:sz w:val="24"/>
                <w:szCs w:val="24"/>
              </w:rPr>
            </w:pPr>
            <w:r w:rsidRPr="004E36FB">
              <w:rPr>
                <w:sz w:val="24"/>
                <w:szCs w:val="24"/>
              </w:rPr>
              <w:t xml:space="preserve">Участник аукциона вправе подать заявку </w:t>
            </w:r>
            <w:proofErr w:type="gramStart"/>
            <w:r w:rsidRPr="004E36FB">
              <w:rPr>
                <w:sz w:val="24"/>
                <w:szCs w:val="24"/>
              </w:rPr>
              <w:t>на участие в таком аукционе в л</w:t>
            </w:r>
            <w:r w:rsidRPr="004E36FB">
              <w:rPr>
                <w:sz w:val="24"/>
                <w:szCs w:val="24"/>
              </w:rPr>
              <w:t>ю</w:t>
            </w:r>
            <w:r w:rsidRPr="004E36FB">
              <w:rPr>
                <w:sz w:val="24"/>
                <w:szCs w:val="24"/>
              </w:rPr>
              <w:t>бое время с момента размещения извещения о его проведении</w:t>
            </w:r>
            <w:proofErr w:type="gramEnd"/>
            <w:r w:rsidRPr="004E36FB">
              <w:rPr>
                <w:sz w:val="24"/>
                <w:szCs w:val="24"/>
              </w:rPr>
              <w:t xml:space="preserve"> до даты око</w:t>
            </w:r>
            <w:r w:rsidRPr="004E36FB">
              <w:rPr>
                <w:sz w:val="24"/>
                <w:szCs w:val="24"/>
              </w:rPr>
              <w:t>н</w:t>
            </w:r>
            <w:r w:rsidRPr="004E36FB">
              <w:rPr>
                <w:sz w:val="24"/>
                <w:szCs w:val="24"/>
              </w:rPr>
              <w:t>чания срока подачи заявок.</w:t>
            </w:r>
          </w:p>
          <w:p w:rsidR="004E36FB" w:rsidRPr="004E36FB" w:rsidRDefault="004E36FB" w:rsidP="004E36FB">
            <w:pPr>
              <w:widowControl w:val="0"/>
              <w:ind w:firstLine="175"/>
              <w:jc w:val="both"/>
              <w:rPr>
                <w:b/>
                <w:kern w:val="1"/>
                <w:sz w:val="24"/>
                <w:szCs w:val="24"/>
                <w:lang w:eastAsia="hi-IN" w:bidi="hi-IN"/>
              </w:rPr>
            </w:pPr>
            <w:r w:rsidRPr="004E36FB">
              <w:rPr>
                <w:b/>
                <w:kern w:val="1"/>
                <w:sz w:val="24"/>
                <w:szCs w:val="24"/>
                <w:lang w:eastAsia="hi-IN" w:bidi="hi-IN"/>
              </w:rPr>
              <w:t>Дата и время окончания срока подачи заявок на участие в аукционе: «</w:t>
            </w:r>
            <w:r w:rsidR="00EF7E06">
              <w:rPr>
                <w:b/>
                <w:kern w:val="1"/>
                <w:sz w:val="24"/>
                <w:szCs w:val="24"/>
                <w:lang w:eastAsia="hi-IN" w:bidi="hi-IN"/>
              </w:rPr>
              <w:t>17</w:t>
            </w:r>
            <w:r w:rsidRPr="004E36FB">
              <w:rPr>
                <w:b/>
                <w:kern w:val="1"/>
                <w:sz w:val="24"/>
                <w:szCs w:val="24"/>
                <w:lang w:eastAsia="hi-IN" w:bidi="hi-IN"/>
              </w:rPr>
              <w:t xml:space="preserve">» </w:t>
            </w:r>
            <w:r w:rsidR="00EF7E06">
              <w:rPr>
                <w:b/>
                <w:kern w:val="1"/>
                <w:sz w:val="24"/>
                <w:szCs w:val="24"/>
                <w:lang w:eastAsia="hi-IN" w:bidi="hi-IN"/>
              </w:rPr>
              <w:t>марта</w:t>
            </w:r>
            <w:r w:rsidRPr="004E36FB">
              <w:rPr>
                <w:b/>
                <w:kern w:val="1"/>
                <w:sz w:val="24"/>
                <w:szCs w:val="24"/>
                <w:lang w:eastAsia="hi-IN" w:bidi="hi-IN"/>
              </w:rPr>
              <w:t xml:space="preserve"> 20</w:t>
            </w:r>
            <w:r w:rsidR="00EF7E06">
              <w:rPr>
                <w:b/>
                <w:kern w:val="1"/>
                <w:sz w:val="24"/>
                <w:szCs w:val="24"/>
                <w:lang w:eastAsia="hi-IN" w:bidi="hi-IN"/>
              </w:rPr>
              <w:t>23</w:t>
            </w:r>
            <w:r w:rsidRPr="004E36FB">
              <w:rPr>
                <w:b/>
                <w:kern w:val="1"/>
                <w:sz w:val="24"/>
                <w:szCs w:val="24"/>
                <w:lang w:eastAsia="hi-IN" w:bidi="hi-IN"/>
              </w:rPr>
              <w:t xml:space="preserve"> г., 05:00 (время московское).</w:t>
            </w:r>
          </w:p>
          <w:p w:rsidR="004E36FB" w:rsidRPr="004E36FB" w:rsidRDefault="004E36FB" w:rsidP="004E36FB">
            <w:pPr>
              <w:widowControl w:val="0"/>
              <w:ind w:firstLine="175"/>
              <w:jc w:val="both"/>
              <w:rPr>
                <w:sz w:val="24"/>
                <w:szCs w:val="24"/>
              </w:rPr>
            </w:pPr>
            <w:r w:rsidRPr="004E36FB">
              <w:rPr>
                <w:sz w:val="24"/>
                <w:szCs w:val="24"/>
              </w:rPr>
              <w:t>Заказчик оставляет за собой право продлить срок подачи заявок на участие в аукционе и внести соответствующие изменения в извещение о проведен</w:t>
            </w:r>
            <w:proofErr w:type="gramStart"/>
            <w:r w:rsidRPr="004E36FB">
              <w:rPr>
                <w:sz w:val="24"/>
                <w:szCs w:val="24"/>
              </w:rPr>
              <w:t>ии ау</w:t>
            </w:r>
            <w:proofErr w:type="gramEnd"/>
            <w:r w:rsidRPr="004E36FB">
              <w:rPr>
                <w:sz w:val="24"/>
                <w:szCs w:val="24"/>
              </w:rPr>
              <w:t>кциона и документацию в порядке, установленном частью 11 статьи 4 Зак</w:t>
            </w:r>
            <w:r w:rsidRPr="004E36FB">
              <w:rPr>
                <w:sz w:val="24"/>
                <w:szCs w:val="24"/>
              </w:rPr>
              <w:t>о</w:t>
            </w:r>
            <w:r w:rsidRPr="004E36FB">
              <w:rPr>
                <w:sz w:val="24"/>
                <w:szCs w:val="24"/>
              </w:rPr>
              <w:t>на № 223-ФЗ.</w:t>
            </w:r>
          </w:p>
          <w:p w:rsidR="004E36FB" w:rsidRPr="004E36FB" w:rsidRDefault="004E36FB" w:rsidP="004E36FB">
            <w:pPr>
              <w:widowControl w:val="0"/>
              <w:jc w:val="both"/>
              <w:rPr>
                <w:sz w:val="24"/>
                <w:szCs w:val="24"/>
                <w:u w:val="single"/>
              </w:rPr>
            </w:pPr>
            <w:r w:rsidRPr="004E36FB">
              <w:rPr>
                <w:sz w:val="24"/>
                <w:szCs w:val="24"/>
              </w:rPr>
              <w:t xml:space="preserve">Заявка на участие в аукционе направляется участником аукциона оператору </w:t>
            </w:r>
            <w:r w:rsidRPr="004E36FB">
              <w:rPr>
                <w:color w:val="000000"/>
                <w:sz w:val="24"/>
                <w:szCs w:val="24"/>
                <w:u w:val="single"/>
              </w:rPr>
              <w:t>НЭ</w:t>
            </w:r>
            <w:proofErr w:type="gramStart"/>
            <w:r w:rsidRPr="004E36FB">
              <w:rPr>
                <w:color w:val="000000"/>
                <w:sz w:val="24"/>
                <w:szCs w:val="24"/>
                <w:u w:val="single"/>
              </w:rPr>
              <w:t>П-</w:t>
            </w:r>
            <w:proofErr w:type="gramEnd"/>
            <w:r w:rsidRPr="004E36FB">
              <w:rPr>
                <w:color w:val="000000"/>
                <w:sz w:val="24"/>
                <w:szCs w:val="24"/>
                <w:u w:val="single"/>
              </w:rPr>
              <w:t>«Фабрикант»</w:t>
            </w:r>
            <w:r w:rsidRPr="004E36FB">
              <w:rPr>
                <w:sz w:val="24"/>
                <w:szCs w:val="24"/>
              </w:rPr>
              <w:t xml:space="preserve"> (</w:t>
            </w:r>
            <w:hyperlink r:id="rId11" w:history="1">
              <w:r w:rsidRPr="004E36FB">
                <w:rPr>
                  <w:color w:val="0563C1"/>
                  <w:sz w:val="24"/>
                  <w:szCs w:val="22"/>
                  <w:u w:val="single"/>
                </w:rPr>
                <w:t>http://</w:t>
              </w:r>
              <w:r w:rsidRPr="004E36FB">
                <w:rPr>
                  <w:color w:val="0563C1"/>
                  <w:sz w:val="24"/>
                  <w:szCs w:val="22"/>
                  <w:u w:val="single"/>
                  <w:lang w:val="en-US"/>
                </w:rPr>
                <w:t>www</w:t>
              </w:r>
              <w:r w:rsidRPr="004E36FB">
                <w:rPr>
                  <w:color w:val="0563C1"/>
                  <w:sz w:val="24"/>
                  <w:szCs w:val="22"/>
                  <w:u w:val="single"/>
                </w:rPr>
                <w:t>.</w:t>
              </w:r>
              <w:proofErr w:type="spellStart"/>
              <w:r w:rsidRPr="004E36FB">
                <w:rPr>
                  <w:color w:val="0563C1"/>
                  <w:sz w:val="24"/>
                  <w:szCs w:val="22"/>
                  <w:u w:val="single"/>
                  <w:lang w:val="en-US"/>
                </w:rPr>
                <w:t>fabrikant</w:t>
              </w:r>
              <w:proofErr w:type="spellEnd"/>
              <w:r w:rsidRPr="004E36FB">
                <w:rPr>
                  <w:color w:val="0563C1"/>
                  <w:sz w:val="24"/>
                  <w:szCs w:val="22"/>
                  <w:u w:val="single"/>
                </w:rPr>
                <w:t>.</w:t>
              </w:r>
              <w:proofErr w:type="spellStart"/>
              <w:r w:rsidRPr="004E36FB">
                <w:rPr>
                  <w:color w:val="0563C1"/>
                  <w:sz w:val="24"/>
                  <w:szCs w:val="22"/>
                  <w:u w:val="single"/>
                </w:rPr>
                <w:t>ru</w:t>
              </w:r>
              <w:proofErr w:type="spellEnd"/>
            </w:hyperlink>
            <w:r w:rsidRPr="004E36FB">
              <w:rPr>
                <w:sz w:val="24"/>
                <w:szCs w:val="24"/>
              </w:rPr>
              <w:t>) в форме двух электронных док</w:t>
            </w:r>
            <w:r w:rsidRPr="004E36FB">
              <w:rPr>
                <w:sz w:val="24"/>
                <w:szCs w:val="24"/>
              </w:rPr>
              <w:t>у</w:t>
            </w:r>
            <w:r w:rsidRPr="004E36FB">
              <w:rPr>
                <w:sz w:val="24"/>
                <w:szCs w:val="24"/>
              </w:rPr>
              <w:t>ментов, содержащих части заявки, предусмотренные в пункте 14 раздела «Общие положения» настоящей документации. Указанные электронные д</w:t>
            </w:r>
            <w:r w:rsidRPr="004E36FB">
              <w:rPr>
                <w:sz w:val="24"/>
                <w:szCs w:val="24"/>
              </w:rPr>
              <w:t>о</w:t>
            </w:r>
            <w:r w:rsidRPr="004E36FB">
              <w:rPr>
                <w:sz w:val="24"/>
                <w:szCs w:val="24"/>
              </w:rPr>
              <w:t>кументы подаются одновременно. Участник закупки вправе подать только одну заявку на участие в аукционе.</w:t>
            </w:r>
          </w:p>
          <w:p w:rsidR="004E36FB" w:rsidRPr="004E36FB" w:rsidRDefault="004E36FB" w:rsidP="004E36FB">
            <w:pPr>
              <w:widowControl w:val="0"/>
              <w:spacing w:line="252" w:lineRule="auto"/>
              <w:ind w:right="137"/>
              <w:jc w:val="both"/>
              <w:rPr>
                <w:rFonts w:ascii="Calibri" w:hAnsi="Calibri"/>
                <w:sz w:val="22"/>
                <w:szCs w:val="22"/>
                <w:lang w:eastAsia="en-US"/>
              </w:rPr>
            </w:pPr>
            <w:r w:rsidRPr="004E36FB">
              <w:rPr>
                <w:sz w:val="24"/>
                <w:szCs w:val="24"/>
              </w:rPr>
              <w:t>Порядок подачи заявок указан в пункте 14 раздела «Общие положения» н</w:t>
            </w:r>
            <w:r w:rsidRPr="004E36FB">
              <w:rPr>
                <w:sz w:val="24"/>
                <w:szCs w:val="24"/>
              </w:rPr>
              <w:t>а</w:t>
            </w:r>
            <w:r w:rsidRPr="004E36FB">
              <w:rPr>
                <w:sz w:val="24"/>
                <w:szCs w:val="24"/>
              </w:rPr>
              <w:t>стоящей документации.</w:t>
            </w:r>
          </w:p>
        </w:tc>
      </w:tr>
      <w:tr w:rsidR="004E36FB" w:rsidRPr="004E36FB" w:rsidTr="004E36FB">
        <w:trPr>
          <w:trHeight w:val="411"/>
        </w:trPr>
        <w:tc>
          <w:tcPr>
            <w:tcW w:w="426"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numPr>
                <w:ilvl w:val="0"/>
                <w:numId w:val="30"/>
              </w:numPr>
              <w:spacing w:after="160" w:line="259" w:lineRule="auto"/>
              <w:ind w:left="0" w:firstLine="0"/>
              <w:contextualSpacing/>
              <w:rPr>
                <w:sz w:val="24"/>
                <w:szCs w:val="24"/>
              </w:rPr>
            </w:pPr>
          </w:p>
        </w:tc>
        <w:tc>
          <w:tcPr>
            <w:tcW w:w="2512"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spacing w:line="259" w:lineRule="auto"/>
              <w:contextualSpacing/>
              <w:rPr>
                <w:rFonts w:ascii="Calibri" w:hAnsi="Calibri"/>
                <w:sz w:val="24"/>
                <w:szCs w:val="24"/>
                <w:lang w:eastAsia="en-US"/>
              </w:rPr>
            </w:pPr>
            <w:r w:rsidRPr="004E36FB">
              <w:rPr>
                <w:b/>
                <w:bCs/>
                <w:color w:val="000000"/>
                <w:sz w:val="24"/>
                <w:szCs w:val="24"/>
                <w:lang w:eastAsia="en-US"/>
              </w:rPr>
              <w:t>Срок рассмотрения первых частей заявок на участие в эле</w:t>
            </w:r>
            <w:r w:rsidRPr="004E36FB">
              <w:rPr>
                <w:b/>
                <w:bCs/>
                <w:color w:val="000000"/>
                <w:sz w:val="24"/>
                <w:szCs w:val="24"/>
                <w:lang w:eastAsia="en-US"/>
              </w:rPr>
              <w:t>к</w:t>
            </w:r>
            <w:r w:rsidRPr="004E36FB">
              <w:rPr>
                <w:b/>
                <w:bCs/>
                <w:color w:val="000000"/>
                <w:sz w:val="24"/>
                <w:szCs w:val="24"/>
                <w:lang w:eastAsia="en-US"/>
              </w:rPr>
              <w:t>тронном аукционе</w:t>
            </w:r>
          </w:p>
        </w:tc>
        <w:tc>
          <w:tcPr>
            <w:tcW w:w="8188"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jc w:val="both"/>
              <w:textAlignment w:val="baseline"/>
              <w:rPr>
                <w:kern w:val="1"/>
                <w:sz w:val="24"/>
                <w:szCs w:val="24"/>
                <w:lang w:eastAsia="hi-IN" w:bidi="hi-IN"/>
              </w:rPr>
            </w:pPr>
            <w:r w:rsidRPr="004E36FB">
              <w:rPr>
                <w:kern w:val="1"/>
                <w:sz w:val="24"/>
                <w:szCs w:val="24"/>
                <w:lang w:eastAsia="hi-IN" w:bidi="hi-IN"/>
              </w:rPr>
              <w:t xml:space="preserve">Срок рассмотрения первых частей заявок на участие в аукционе в электронной форме не может превышать 10 (десять) дней </w:t>
            </w:r>
            <w:proofErr w:type="gramStart"/>
            <w:r w:rsidRPr="004E36FB">
              <w:rPr>
                <w:kern w:val="1"/>
                <w:sz w:val="24"/>
                <w:szCs w:val="24"/>
                <w:lang w:eastAsia="hi-IN" w:bidi="hi-IN"/>
              </w:rPr>
              <w:t>с даты окончания</w:t>
            </w:r>
            <w:proofErr w:type="gramEnd"/>
            <w:r w:rsidRPr="004E36FB">
              <w:rPr>
                <w:kern w:val="1"/>
                <w:sz w:val="24"/>
                <w:szCs w:val="24"/>
                <w:lang w:eastAsia="hi-IN" w:bidi="hi-IN"/>
              </w:rPr>
              <w:t xml:space="preserve"> срока подачи заявок.</w:t>
            </w:r>
          </w:p>
          <w:p w:rsidR="004E36FB" w:rsidRPr="004E36FB" w:rsidRDefault="004E36FB" w:rsidP="00EF7E06">
            <w:pPr>
              <w:widowControl w:val="0"/>
              <w:spacing w:line="259" w:lineRule="auto"/>
              <w:ind w:right="137"/>
              <w:contextualSpacing/>
              <w:jc w:val="both"/>
              <w:rPr>
                <w:sz w:val="24"/>
                <w:szCs w:val="24"/>
                <w:lang w:eastAsia="en-US"/>
              </w:rPr>
            </w:pPr>
            <w:r w:rsidRPr="004E36FB">
              <w:rPr>
                <w:b/>
                <w:sz w:val="24"/>
                <w:szCs w:val="24"/>
                <w:lang w:eastAsia="en-US"/>
              </w:rPr>
              <w:t xml:space="preserve">С </w:t>
            </w:r>
            <w:r w:rsidRPr="004E36FB">
              <w:rPr>
                <w:b/>
                <w:kern w:val="1"/>
                <w:sz w:val="24"/>
                <w:szCs w:val="24"/>
                <w:lang w:eastAsia="hi-IN" w:bidi="hi-IN"/>
              </w:rPr>
              <w:t>«</w:t>
            </w:r>
            <w:r w:rsidR="00EF7E06">
              <w:rPr>
                <w:b/>
                <w:kern w:val="1"/>
                <w:sz w:val="24"/>
                <w:szCs w:val="24"/>
                <w:lang w:eastAsia="hi-IN" w:bidi="hi-IN"/>
              </w:rPr>
              <w:t>04</w:t>
            </w:r>
            <w:r w:rsidRPr="004E36FB">
              <w:rPr>
                <w:b/>
                <w:kern w:val="1"/>
                <w:sz w:val="24"/>
                <w:szCs w:val="24"/>
                <w:lang w:eastAsia="hi-IN" w:bidi="hi-IN"/>
              </w:rPr>
              <w:t xml:space="preserve">» </w:t>
            </w:r>
            <w:r w:rsidR="00EF7E06">
              <w:rPr>
                <w:b/>
                <w:kern w:val="1"/>
                <w:sz w:val="24"/>
                <w:szCs w:val="24"/>
                <w:lang w:eastAsia="hi-IN" w:bidi="hi-IN"/>
              </w:rPr>
              <w:t>апреля 2023</w:t>
            </w:r>
            <w:r w:rsidRPr="004E36FB">
              <w:rPr>
                <w:b/>
                <w:kern w:val="1"/>
                <w:sz w:val="24"/>
                <w:szCs w:val="24"/>
                <w:lang w:eastAsia="hi-IN" w:bidi="hi-IN"/>
              </w:rPr>
              <w:t xml:space="preserve"> </w:t>
            </w:r>
            <w:r w:rsidRPr="004E36FB">
              <w:rPr>
                <w:b/>
                <w:sz w:val="24"/>
                <w:szCs w:val="24"/>
                <w:lang w:eastAsia="en-US"/>
              </w:rPr>
              <w:t xml:space="preserve">г. 05:00 (время московское) по  </w:t>
            </w:r>
            <w:r w:rsidRPr="004E36FB">
              <w:rPr>
                <w:b/>
                <w:kern w:val="1"/>
                <w:sz w:val="24"/>
                <w:szCs w:val="24"/>
                <w:lang w:eastAsia="hi-IN" w:bidi="hi-IN"/>
              </w:rPr>
              <w:t>«</w:t>
            </w:r>
            <w:r w:rsidR="00EF7E06">
              <w:rPr>
                <w:b/>
                <w:kern w:val="1"/>
                <w:sz w:val="24"/>
                <w:szCs w:val="24"/>
                <w:lang w:eastAsia="hi-IN" w:bidi="hi-IN"/>
              </w:rPr>
              <w:t>04</w:t>
            </w:r>
            <w:r w:rsidRPr="004E36FB">
              <w:rPr>
                <w:b/>
                <w:kern w:val="1"/>
                <w:sz w:val="24"/>
                <w:szCs w:val="24"/>
                <w:lang w:eastAsia="hi-IN" w:bidi="hi-IN"/>
              </w:rPr>
              <w:t xml:space="preserve">» </w:t>
            </w:r>
            <w:r w:rsidR="00EF7E06">
              <w:rPr>
                <w:b/>
                <w:kern w:val="1"/>
                <w:sz w:val="24"/>
                <w:szCs w:val="24"/>
                <w:lang w:eastAsia="hi-IN" w:bidi="hi-IN"/>
              </w:rPr>
              <w:t>апреля</w:t>
            </w:r>
            <w:r w:rsidRPr="004E36FB">
              <w:rPr>
                <w:b/>
                <w:kern w:val="1"/>
                <w:sz w:val="24"/>
                <w:szCs w:val="24"/>
                <w:lang w:eastAsia="hi-IN" w:bidi="hi-IN"/>
              </w:rPr>
              <w:t xml:space="preserve"> 20</w:t>
            </w:r>
            <w:r w:rsidR="00EF7E06">
              <w:rPr>
                <w:b/>
                <w:kern w:val="1"/>
                <w:sz w:val="24"/>
                <w:szCs w:val="24"/>
                <w:lang w:eastAsia="hi-IN" w:bidi="hi-IN"/>
              </w:rPr>
              <w:t>23</w:t>
            </w:r>
            <w:r w:rsidRPr="004E36FB">
              <w:rPr>
                <w:b/>
                <w:sz w:val="24"/>
                <w:szCs w:val="24"/>
                <w:lang w:eastAsia="en-US"/>
              </w:rPr>
              <w:t xml:space="preserve"> г. 19:59 (время московское).</w:t>
            </w:r>
          </w:p>
        </w:tc>
      </w:tr>
      <w:tr w:rsidR="004E36FB" w:rsidRPr="004E36FB" w:rsidTr="004E36FB">
        <w:trPr>
          <w:trHeight w:val="411"/>
        </w:trPr>
        <w:tc>
          <w:tcPr>
            <w:tcW w:w="426"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numPr>
                <w:ilvl w:val="0"/>
                <w:numId w:val="30"/>
              </w:numPr>
              <w:spacing w:after="160" w:line="259" w:lineRule="auto"/>
              <w:ind w:left="0" w:firstLine="0"/>
              <w:contextualSpacing/>
              <w:rPr>
                <w:sz w:val="24"/>
                <w:szCs w:val="24"/>
              </w:rPr>
            </w:pPr>
          </w:p>
        </w:tc>
        <w:tc>
          <w:tcPr>
            <w:tcW w:w="2512"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spacing w:line="259" w:lineRule="auto"/>
              <w:contextualSpacing/>
              <w:rPr>
                <w:rFonts w:ascii="Calibri" w:hAnsi="Calibri"/>
                <w:sz w:val="24"/>
                <w:szCs w:val="24"/>
                <w:lang w:eastAsia="en-US"/>
              </w:rPr>
            </w:pPr>
            <w:r w:rsidRPr="004E36FB">
              <w:rPr>
                <w:b/>
                <w:bCs/>
                <w:color w:val="000000"/>
                <w:sz w:val="24"/>
                <w:szCs w:val="24"/>
                <w:lang w:eastAsia="en-US"/>
              </w:rPr>
              <w:t>Дата и время пров</w:t>
            </w:r>
            <w:r w:rsidRPr="004E36FB">
              <w:rPr>
                <w:b/>
                <w:bCs/>
                <w:color w:val="000000"/>
                <w:sz w:val="24"/>
                <w:szCs w:val="24"/>
                <w:lang w:eastAsia="en-US"/>
              </w:rPr>
              <w:t>е</w:t>
            </w:r>
            <w:r w:rsidRPr="004E36FB">
              <w:rPr>
                <w:b/>
                <w:bCs/>
                <w:color w:val="000000"/>
                <w:sz w:val="24"/>
                <w:szCs w:val="24"/>
                <w:lang w:eastAsia="en-US"/>
              </w:rPr>
              <w:t>дения электронного аукциона</w:t>
            </w:r>
          </w:p>
        </w:tc>
        <w:tc>
          <w:tcPr>
            <w:tcW w:w="8188"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ind w:firstLine="252"/>
              <w:jc w:val="both"/>
              <w:textAlignment w:val="baseline"/>
              <w:rPr>
                <w:kern w:val="1"/>
                <w:sz w:val="24"/>
                <w:szCs w:val="24"/>
                <w:lang w:eastAsia="hi-IN" w:bidi="hi-IN"/>
              </w:rPr>
            </w:pPr>
            <w:r w:rsidRPr="004E36FB">
              <w:rPr>
                <w:rFonts w:eastAsia="SimSun" w:cs="Tahoma"/>
                <w:kern w:val="1"/>
                <w:sz w:val="24"/>
                <w:szCs w:val="24"/>
                <w:lang w:eastAsia="hi-IN" w:bidi="hi-IN"/>
              </w:rPr>
              <w:t>Днем проведения электронного аукциона является рабочий день, следу</w:t>
            </w:r>
            <w:r w:rsidRPr="004E36FB">
              <w:rPr>
                <w:rFonts w:eastAsia="SimSun" w:cs="Tahoma"/>
                <w:kern w:val="1"/>
                <w:sz w:val="24"/>
                <w:szCs w:val="24"/>
                <w:lang w:eastAsia="hi-IN" w:bidi="hi-IN"/>
              </w:rPr>
              <w:t>ю</w:t>
            </w:r>
            <w:r w:rsidRPr="004E36FB">
              <w:rPr>
                <w:rFonts w:eastAsia="SimSun" w:cs="Tahoma"/>
                <w:kern w:val="1"/>
                <w:sz w:val="24"/>
                <w:szCs w:val="24"/>
                <w:lang w:eastAsia="hi-IN" w:bidi="hi-IN"/>
              </w:rPr>
              <w:t xml:space="preserve">щий за датой </w:t>
            </w:r>
            <w:proofErr w:type="gramStart"/>
            <w:r w:rsidRPr="004E36FB">
              <w:rPr>
                <w:rFonts w:eastAsia="SimSun" w:cs="Tahoma"/>
                <w:kern w:val="1"/>
                <w:sz w:val="24"/>
                <w:szCs w:val="24"/>
                <w:lang w:eastAsia="hi-IN" w:bidi="hi-IN"/>
              </w:rPr>
              <w:t>окончания срока рассмотрения первых частей заявок</w:t>
            </w:r>
            <w:proofErr w:type="gramEnd"/>
            <w:r w:rsidRPr="004E36FB">
              <w:rPr>
                <w:rFonts w:eastAsia="SimSun" w:cs="Tahoma"/>
                <w:kern w:val="1"/>
                <w:sz w:val="24"/>
                <w:szCs w:val="24"/>
                <w:lang w:eastAsia="hi-IN" w:bidi="hi-IN"/>
              </w:rPr>
              <w:t xml:space="preserve"> на участие в таком аукционе. </w:t>
            </w:r>
            <w:r w:rsidRPr="004E36FB">
              <w:rPr>
                <w:b/>
                <w:kern w:val="1"/>
                <w:sz w:val="24"/>
                <w:szCs w:val="24"/>
                <w:lang w:eastAsia="hi-IN" w:bidi="hi-IN"/>
              </w:rPr>
              <w:t>Время начала проведения такого аукциона устанавлив</w:t>
            </w:r>
            <w:r w:rsidRPr="004E36FB">
              <w:rPr>
                <w:b/>
                <w:kern w:val="1"/>
                <w:sz w:val="24"/>
                <w:szCs w:val="24"/>
                <w:lang w:eastAsia="hi-IN" w:bidi="hi-IN"/>
              </w:rPr>
              <w:t>а</w:t>
            </w:r>
            <w:r w:rsidRPr="004E36FB">
              <w:rPr>
                <w:b/>
                <w:kern w:val="1"/>
                <w:sz w:val="24"/>
                <w:szCs w:val="24"/>
                <w:lang w:eastAsia="hi-IN" w:bidi="hi-IN"/>
              </w:rPr>
              <w:t>ется оператором электронной площадки в соответствии со временем ч</w:t>
            </w:r>
            <w:r w:rsidRPr="004E36FB">
              <w:rPr>
                <w:b/>
                <w:kern w:val="1"/>
                <w:sz w:val="24"/>
                <w:szCs w:val="24"/>
                <w:lang w:eastAsia="hi-IN" w:bidi="hi-IN"/>
              </w:rPr>
              <w:t>а</w:t>
            </w:r>
            <w:r w:rsidRPr="004E36FB">
              <w:rPr>
                <w:b/>
                <w:kern w:val="1"/>
                <w:sz w:val="24"/>
                <w:szCs w:val="24"/>
                <w:lang w:eastAsia="hi-IN" w:bidi="hi-IN"/>
              </w:rPr>
              <w:t>совой зоны, в которой расположен Заказчик.</w:t>
            </w:r>
          </w:p>
          <w:p w:rsidR="004E36FB" w:rsidRPr="004E36FB" w:rsidRDefault="004E36FB" w:rsidP="00EF7E06">
            <w:pPr>
              <w:widowControl w:val="0"/>
              <w:spacing w:line="259" w:lineRule="auto"/>
              <w:ind w:right="137"/>
              <w:contextualSpacing/>
              <w:jc w:val="both"/>
              <w:rPr>
                <w:sz w:val="24"/>
                <w:szCs w:val="24"/>
                <w:lang w:eastAsia="en-US"/>
              </w:rPr>
            </w:pPr>
            <w:r w:rsidRPr="004E36FB">
              <w:rPr>
                <w:b/>
                <w:kern w:val="1"/>
                <w:sz w:val="24"/>
                <w:szCs w:val="24"/>
                <w:lang w:eastAsia="hi-IN" w:bidi="hi-IN"/>
              </w:rPr>
              <w:t>«</w:t>
            </w:r>
            <w:r w:rsidR="00EF7E06">
              <w:rPr>
                <w:b/>
                <w:kern w:val="1"/>
                <w:sz w:val="24"/>
                <w:szCs w:val="24"/>
                <w:lang w:eastAsia="hi-IN" w:bidi="hi-IN"/>
              </w:rPr>
              <w:t>05</w:t>
            </w:r>
            <w:r w:rsidRPr="004E36FB">
              <w:rPr>
                <w:b/>
                <w:kern w:val="1"/>
                <w:sz w:val="24"/>
                <w:szCs w:val="24"/>
                <w:lang w:eastAsia="hi-IN" w:bidi="hi-IN"/>
              </w:rPr>
              <w:t xml:space="preserve">» </w:t>
            </w:r>
            <w:r w:rsidR="00EF7E06">
              <w:rPr>
                <w:b/>
                <w:kern w:val="1"/>
                <w:sz w:val="24"/>
                <w:szCs w:val="24"/>
                <w:lang w:eastAsia="hi-IN" w:bidi="hi-IN"/>
              </w:rPr>
              <w:t>апреля 2023</w:t>
            </w:r>
            <w:r w:rsidRPr="004E36FB">
              <w:rPr>
                <w:b/>
                <w:kern w:val="1"/>
                <w:sz w:val="24"/>
                <w:szCs w:val="24"/>
                <w:lang w:eastAsia="hi-IN" w:bidi="hi-IN"/>
              </w:rPr>
              <w:t xml:space="preserve"> </w:t>
            </w:r>
            <w:r w:rsidRPr="004E36FB">
              <w:rPr>
                <w:b/>
                <w:sz w:val="24"/>
                <w:szCs w:val="24"/>
                <w:lang w:eastAsia="en-US"/>
              </w:rPr>
              <w:t>г. 09:00 (время московское)</w:t>
            </w:r>
          </w:p>
        </w:tc>
      </w:tr>
      <w:tr w:rsidR="004E36FB" w:rsidRPr="004E36FB" w:rsidTr="004E36FB">
        <w:trPr>
          <w:trHeight w:val="411"/>
        </w:trPr>
        <w:tc>
          <w:tcPr>
            <w:tcW w:w="426"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numPr>
                <w:ilvl w:val="0"/>
                <w:numId w:val="30"/>
              </w:numPr>
              <w:spacing w:after="160" w:line="259" w:lineRule="auto"/>
              <w:ind w:left="0" w:firstLine="0"/>
              <w:contextualSpacing/>
              <w:rPr>
                <w:sz w:val="24"/>
                <w:szCs w:val="24"/>
              </w:rPr>
            </w:pPr>
          </w:p>
        </w:tc>
        <w:tc>
          <w:tcPr>
            <w:tcW w:w="2512" w:type="dxa"/>
            <w:tcBorders>
              <w:top w:val="single" w:sz="4" w:space="0" w:color="000000"/>
              <w:left w:val="single" w:sz="4" w:space="0" w:color="000000"/>
              <w:bottom w:val="single" w:sz="4" w:space="0" w:color="000000"/>
              <w:right w:val="single" w:sz="4" w:space="0" w:color="000000"/>
            </w:tcBorders>
            <w:vAlign w:val="center"/>
          </w:tcPr>
          <w:p w:rsidR="004E36FB" w:rsidRPr="004E36FB" w:rsidRDefault="004E36FB" w:rsidP="004E36FB">
            <w:pPr>
              <w:widowControl w:val="0"/>
              <w:spacing w:after="160" w:line="259" w:lineRule="auto"/>
              <w:jc w:val="both"/>
              <w:rPr>
                <w:b/>
                <w:sz w:val="24"/>
                <w:szCs w:val="24"/>
                <w:lang w:eastAsia="en-US"/>
              </w:rPr>
            </w:pPr>
            <w:r w:rsidRPr="004E36FB">
              <w:rPr>
                <w:b/>
                <w:sz w:val="24"/>
                <w:szCs w:val="24"/>
                <w:lang w:eastAsia="en-US"/>
              </w:rPr>
              <w:t>Срок и место ра</w:t>
            </w:r>
            <w:r w:rsidRPr="004E36FB">
              <w:rPr>
                <w:b/>
                <w:sz w:val="24"/>
                <w:szCs w:val="24"/>
                <w:lang w:eastAsia="en-US"/>
              </w:rPr>
              <w:t>с</w:t>
            </w:r>
            <w:r w:rsidRPr="004E36FB">
              <w:rPr>
                <w:b/>
                <w:sz w:val="24"/>
                <w:szCs w:val="24"/>
                <w:lang w:eastAsia="en-US"/>
              </w:rPr>
              <w:t>смотрения вторых частей заявок на уч</w:t>
            </w:r>
            <w:r w:rsidRPr="004E36FB">
              <w:rPr>
                <w:b/>
                <w:sz w:val="24"/>
                <w:szCs w:val="24"/>
                <w:lang w:eastAsia="en-US"/>
              </w:rPr>
              <w:t>а</w:t>
            </w:r>
            <w:r w:rsidRPr="004E36FB">
              <w:rPr>
                <w:b/>
                <w:sz w:val="24"/>
                <w:szCs w:val="24"/>
                <w:lang w:eastAsia="en-US"/>
              </w:rPr>
              <w:t>стие в электронном аукционе</w:t>
            </w:r>
          </w:p>
        </w:tc>
        <w:tc>
          <w:tcPr>
            <w:tcW w:w="8188" w:type="dxa"/>
            <w:tcBorders>
              <w:top w:val="single" w:sz="4" w:space="0" w:color="000000"/>
              <w:left w:val="single" w:sz="4" w:space="0" w:color="000000"/>
              <w:bottom w:val="single" w:sz="4" w:space="0" w:color="000000"/>
              <w:right w:val="single" w:sz="4" w:space="0" w:color="000000"/>
            </w:tcBorders>
            <w:vAlign w:val="center"/>
          </w:tcPr>
          <w:p w:rsidR="004E36FB" w:rsidRPr="004E36FB" w:rsidRDefault="004E36FB" w:rsidP="004E36FB">
            <w:pPr>
              <w:widowControl w:val="0"/>
              <w:ind w:firstLine="252"/>
              <w:jc w:val="both"/>
              <w:textAlignment w:val="baseline"/>
              <w:rPr>
                <w:kern w:val="1"/>
                <w:sz w:val="24"/>
                <w:szCs w:val="24"/>
                <w:lang w:eastAsia="hi-IN" w:bidi="hi-IN"/>
              </w:rPr>
            </w:pPr>
            <w:r w:rsidRPr="004E36FB">
              <w:rPr>
                <w:kern w:val="1"/>
                <w:sz w:val="24"/>
                <w:szCs w:val="24"/>
                <w:lang w:eastAsia="hi-IN" w:bidi="hi-IN"/>
              </w:rPr>
              <w:t>Срок рассмотрения вторых частей заявок на участие в аукционе в электро</w:t>
            </w:r>
            <w:r w:rsidRPr="004E36FB">
              <w:rPr>
                <w:kern w:val="1"/>
                <w:sz w:val="24"/>
                <w:szCs w:val="24"/>
                <w:lang w:eastAsia="hi-IN" w:bidi="hi-IN"/>
              </w:rPr>
              <w:t>н</w:t>
            </w:r>
            <w:r w:rsidRPr="004E36FB">
              <w:rPr>
                <w:kern w:val="1"/>
                <w:sz w:val="24"/>
                <w:szCs w:val="24"/>
                <w:lang w:eastAsia="hi-IN" w:bidi="hi-IN"/>
              </w:rPr>
              <w:t xml:space="preserve">ной форме не может превышать 5 (пять) дней </w:t>
            </w:r>
            <w:proofErr w:type="gramStart"/>
            <w:r w:rsidRPr="004E36FB">
              <w:rPr>
                <w:kern w:val="1"/>
                <w:sz w:val="24"/>
                <w:szCs w:val="24"/>
                <w:lang w:eastAsia="hi-IN" w:bidi="hi-IN"/>
              </w:rPr>
              <w:t>с даты размещения</w:t>
            </w:r>
            <w:proofErr w:type="gramEnd"/>
            <w:r w:rsidRPr="004E36FB">
              <w:rPr>
                <w:kern w:val="1"/>
                <w:sz w:val="24"/>
                <w:szCs w:val="24"/>
                <w:lang w:eastAsia="hi-IN" w:bidi="hi-IN"/>
              </w:rPr>
              <w:t xml:space="preserve"> на электро</w:t>
            </w:r>
            <w:r w:rsidRPr="004E36FB">
              <w:rPr>
                <w:kern w:val="1"/>
                <w:sz w:val="24"/>
                <w:szCs w:val="24"/>
                <w:lang w:eastAsia="hi-IN" w:bidi="hi-IN"/>
              </w:rPr>
              <w:t>н</w:t>
            </w:r>
            <w:r w:rsidRPr="004E36FB">
              <w:rPr>
                <w:kern w:val="1"/>
                <w:sz w:val="24"/>
                <w:szCs w:val="24"/>
                <w:lang w:eastAsia="hi-IN" w:bidi="hi-IN"/>
              </w:rPr>
              <w:t>ной площадке протокола проведения аукциона в электронной форме.</w:t>
            </w:r>
          </w:p>
          <w:p w:rsidR="004E36FB" w:rsidRPr="004E36FB" w:rsidRDefault="004E36FB" w:rsidP="004E36FB">
            <w:pPr>
              <w:widowControl w:val="0"/>
              <w:spacing w:line="276" w:lineRule="auto"/>
              <w:ind w:firstLine="252"/>
              <w:jc w:val="both"/>
              <w:textAlignment w:val="baseline"/>
              <w:rPr>
                <w:rFonts w:eastAsia="SimSun" w:cs="Tahoma"/>
                <w:b/>
                <w:kern w:val="1"/>
                <w:sz w:val="24"/>
                <w:szCs w:val="24"/>
                <w:lang w:eastAsia="hi-IN" w:bidi="hi-IN"/>
              </w:rPr>
            </w:pPr>
            <w:r w:rsidRPr="004E36FB">
              <w:rPr>
                <w:rFonts w:eastAsia="SimSun" w:cs="Tahoma"/>
                <w:b/>
                <w:kern w:val="1"/>
                <w:sz w:val="24"/>
                <w:szCs w:val="24"/>
                <w:lang w:eastAsia="hi-IN" w:bidi="hi-IN"/>
              </w:rPr>
              <w:t>«</w:t>
            </w:r>
            <w:r w:rsidR="00EF7E06">
              <w:rPr>
                <w:rFonts w:eastAsia="SimSun" w:cs="Tahoma"/>
                <w:b/>
                <w:kern w:val="1"/>
                <w:sz w:val="24"/>
                <w:szCs w:val="24"/>
                <w:lang w:eastAsia="hi-IN" w:bidi="hi-IN"/>
              </w:rPr>
              <w:t>06</w:t>
            </w:r>
            <w:r w:rsidRPr="004E36FB">
              <w:rPr>
                <w:rFonts w:eastAsia="SimSun" w:cs="Tahoma"/>
                <w:b/>
                <w:kern w:val="1"/>
                <w:sz w:val="24"/>
                <w:szCs w:val="24"/>
                <w:lang w:eastAsia="hi-IN" w:bidi="hi-IN"/>
              </w:rPr>
              <w:t xml:space="preserve">» </w:t>
            </w:r>
            <w:r w:rsidR="00EF7E06">
              <w:rPr>
                <w:rFonts w:eastAsia="SimSun" w:cs="Tahoma"/>
                <w:b/>
                <w:kern w:val="1"/>
                <w:sz w:val="24"/>
                <w:szCs w:val="24"/>
                <w:lang w:eastAsia="hi-IN" w:bidi="hi-IN"/>
              </w:rPr>
              <w:t>апреля 2023</w:t>
            </w:r>
            <w:r w:rsidRPr="004E36FB">
              <w:rPr>
                <w:b/>
                <w:kern w:val="1"/>
                <w:sz w:val="24"/>
                <w:szCs w:val="24"/>
                <w:lang w:eastAsia="hi-IN" w:bidi="hi-IN"/>
              </w:rPr>
              <w:t xml:space="preserve"> г.</w:t>
            </w:r>
            <w:r w:rsidRPr="004E36FB">
              <w:rPr>
                <w:rFonts w:eastAsia="SimSun" w:cs="Tahoma"/>
                <w:b/>
                <w:kern w:val="1"/>
                <w:sz w:val="24"/>
                <w:szCs w:val="24"/>
                <w:lang w:eastAsia="hi-IN" w:bidi="hi-IN"/>
              </w:rPr>
              <w:t xml:space="preserve"> 09:00 (время московское).</w:t>
            </w:r>
          </w:p>
          <w:p w:rsidR="004E36FB" w:rsidRPr="004E36FB" w:rsidRDefault="004E36FB" w:rsidP="004E36FB">
            <w:pPr>
              <w:widowControl w:val="0"/>
              <w:spacing w:line="276" w:lineRule="auto"/>
              <w:ind w:firstLine="252"/>
              <w:jc w:val="both"/>
              <w:textAlignment w:val="baseline"/>
              <w:rPr>
                <w:b/>
                <w:kern w:val="1"/>
                <w:sz w:val="24"/>
                <w:szCs w:val="24"/>
                <w:lang w:eastAsia="hi-IN" w:bidi="hi-IN"/>
              </w:rPr>
            </w:pPr>
            <w:r w:rsidRPr="004E36FB">
              <w:rPr>
                <w:rFonts w:eastAsia="SimSun" w:cs="Tahoma"/>
                <w:b/>
                <w:kern w:val="1"/>
                <w:sz w:val="24"/>
                <w:szCs w:val="24"/>
                <w:lang w:eastAsia="hi-IN" w:bidi="hi-IN"/>
              </w:rPr>
              <w:t xml:space="preserve">Место рассмотрения заявок на участие в электронном аукционе: </w:t>
            </w:r>
            <w:r w:rsidRPr="004E36FB">
              <w:rPr>
                <w:rFonts w:eastAsia="SimSun"/>
                <w:color w:val="000000"/>
                <w:kern w:val="1"/>
                <w:sz w:val="23"/>
                <w:szCs w:val="23"/>
                <w:lang w:eastAsia="hi-IN" w:bidi="hi-IN"/>
              </w:rPr>
              <w:t xml:space="preserve">630004, г. Новосибирск, ул. </w:t>
            </w:r>
            <w:proofErr w:type="gramStart"/>
            <w:r w:rsidRPr="004E36FB">
              <w:rPr>
                <w:rFonts w:eastAsia="SimSun"/>
                <w:color w:val="000000"/>
                <w:kern w:val="1"/>
                <w:sz w:val="23"/>
                <w:szCs w:val="23"/>
                <w:lang w:eastAsia="hi-IN" w:bidi="hi-IN"/>
              </w:rPr>
              <w:t>Сибирская</w:t>
            </w:r>
            <w:proofErr w:type="gramEnd"/>
            <w:r w:rsidRPr="004E36FB">
              <w:rPr>
                <w:rFonts w:eastAsia="SimSun"/>
                <w:color w:val="000000"/>
                <w:kern w:val="1"/>
                <w:sz w:val="23"/>
                <w:szCs w:val="23"/>
                <w:lang w:eastAsia="hi-IN" w:bidi="hi-IN"/>
              </w:rPr>
              <w:t>, д. 19</w:t>
            </w:r>
          </w:p>
        </w:tc>
      </w:tr>
      <w:tr w:rsidR="004E36FB" w:rsidRPr="004E36FB" w:rsidTr="004E36FB">
        <w:trPr>
          <w:trHeight w:val="411"/>
        </w:trPr>
        <w:tc>
          <w:tcPr>
            <w:tcW w:w="426"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numPr>
                <w:ilvl w:val="0"/>
                <w:numId w:val="30"/>
              </w:numPr>
              <w:spacing w:after="160" w:line="259" w:lineRule="auto"/>
              <w:ind w:left="0" w:firstLine="0"/>
              <w:contextualSpacing/>
              <w:rPr>
                <w:sz w:val="24"/>
                <w:szCs w:val="24"/>
              </w:rPr>
            </w:pPr>
          </w:p>
        </w:tc>
        <w:tc>
          <w:tcPr>
            <w:tcW w:w="2512" w:type="dxa"/>
            <w:tcBorders>
              <w:top w:val="single" w:sz="4" w:space="0" w:color="000000"/>
              <w:left w:val="single" w:sz="4" w:space="0" w:color="000000"/>
              <w:bottom w:val="single" w:sz="4" w:space="0" w:color="000000"/>
              <w:right w:val="single" w:sz="4" w:space="0" w:color="000000"/>
            </w:tcBorders>
            <w:vAlign w:val="center"/>
          </w:tcPr>
          <w:p w:rsidR="004E36FB" w:rsidRPr="004E36FB" w:rsidRDefault="004E36FB" w:rsidP="004E36FB">
            <w:pPr>
              <w:widowControl w:val="0"/>
              <w:rPr>
                <w:b/>
                <w:sz w:val="24"/>
                <w:szCs w:val="24"/>
              </w:rPr>
            </w:pPr>
            <w:r w:rsidRPr="004E36FB">
              <w:rPr>
                <w:b/>
                <w:sz w:val="24"/>
                <w:szCs w:val="24"/>
              </w:rPr>
              <w:t>Дата начала срока предоставления уч</w:t>
            </w:r>
            <w:r w:rsidRPr="004E36FB">
              <w:rPr>
                <w:b/>
                <w:sz w:val="24"/>
                <w:szCs w:val="24"/>
              </w:rPr>
              <w:t>а</w:t>
            </w:r>
            <w:r w:rsidRPr="004E36FB">
              <w:rPr>
                <w:b/>
                <w:sz w:val="24"/>
                <w:szCs w:val="24"/>
              </w:rPr>
              <w:t>стникам  электронн</w:t>
            </w:r>
            <w:r w:rsidRPr="004E36FB">
              <w:rPr>
                <w:b/>
                <w:sz w:val="24"/>
                <w:szCs w:val="24"/>
              </w:rPr>
              <w:t>о</w:t>
            </w:r>
            <w:r w:rsidRPr="004E36FB">
              <w:rPr>
                <w:b/>
                <w:sz w:val="24"/>
                <w:szCs w:val="24"/>
              </w:rPr>
              <w:t>го  аукциона разъя</w:t>
            </w:r>
            <w:r w:rsidRPr="004E36FB">
              <w:rPr>
                <w:b/>
                <w:sz w:val="24"/>
                <w:szCs w:val="24"/>
              </w:rPr>
              <w:t>с</w:t>
            </w:r>
            <w:r w:rsidRPr="004E36FB">
              <w:rPr>
                <w:b/>
                <w:sz w:val="24"/>
                <w:szCs w:val="24"/>
              </w:rPr>
              <w:t>нений положений д</w:t>
            </w:r>
            <w:r w:rsidRPr="004E36FB">
              <w:rPr>
                <w:b/>
                <w:sz w:val="24"/>
                <w:szCs w:val="24"/>
              </w:rPr>
              <w:t>о</w:t>
            </w:r>
            <w:r w:rsidRPr="004E36FB">
              <w:rPr>
                <w:b/>
                <w:sz w:val="24"/>
                <w:szCs w:val="24"/>
              </w:rPr>
              <w:t>кументации об ау</w:t>
            </w:r>
            <w:r w:rsidRPr="004E36FB">
              <w:rPr>
                <w:b/>
                <w:sz w:val="24"/>
                <w:szCs w:val="24"/>
              </w:rPr>
              <w:t>к</w:t>
            </w:r>
            <w:r w:rsidRPr="004E36FB">
              <w:rPr>
                <w:b/>
                <w:sz w:val="24"/>
                <w:szCs w:val="24"/>
              </w:rPr>
              <w:t>ционе</w:t>
            </w:r>
          </w:p>
        </w:tc>
        <w:tc>
          <w:tcPr>
            <w:tcW w:w="8188" w:type="dxa"/>
            <w:tcBorders>
              <w:top w:val="single" w:sz="4" w:space="0" w:color="000000"/>
              <w:left w:val="single" w:sz="4" w:space="0" w:color="000000"/>
              <w:bottom w:val="single" w:sz="4" w:space="0" w:color="000000"/>
              <w:right w:val="single" w:sz="4" w:space="0" w:color="000000"/>
            </w:tcBorders>
            <w:vAlign w:val="center"/>
          </w:tcPr>
          <w:p w:rsidR="004E36FB" w:rsidRPr="004E36FB" w:rsidRDefault="004E36FB" w:rsidP="00EF7E06">
            <w:pPr>
              <w:widowControl w:val="0"/>
              <w:ind w:firstLine="252"/>
              <w:jc w:val="both"/>
              <w:textAlignment w:val="baseline"/>
              <w:rPr>
                <w:b/>
                <w:kern w:val="1"/>
                <w:sz w:val="24"/>
                <w:szCs w:val="24"/>
                <w:lang w:eastAsia="hi-IN" w:bidi="hi-IN"/>
              </w:rPr>
            </w:pPr>
            <w:r w:rsidRPr="004E36FB">
              <w:rPr>
                <w:rFonts w:eastAsia="SimSun" w:cs="Tahoma"/>
                <w:b/>
                <w:kern w:val="1"/>
                <w:sz w:val="24"/>
                <w:szCs w:val="24"/>
                <w:lang w:eastAsia="hi-IN" w:bidi="hi-IN"/>
              </w:rPr>
              <w:t>«</w:t>
            </w:r>
            <w:r w:rsidR="00EF7E06">
              <w:rPr>
                <w:rFonts w:eastAsia="SimSun" w:cs="Tahoma"/>
                <w:b/>
                <w:kern w:val="1"/>
                <w:sz w:val="24"/>
                <w:szCs w:val="24"/>
                <w:lang w:eastAsia="hi-IN" w:bidi="hi-IN"/>
              </w:rPr>
              <w:t>17</w:t>
            </w:r>
            <w:r w:rsidRPr="004E36FB">
              <w:rPr>
                <w:rFonts w:eastAsia="SimSun" w:cs="Tahoma"/>
                <w:b/>
                <w:kern w:val="1"/>
                <w:sz w:val="24"/>
                <w:szCs w:val="24"/>
                <w:lang w:eastAsia="hi-IN" w:bidi="hi-IN"/>
              </w:rPr>
              <w:t xml:space="preserve">» </w:t>
            </w:r>
            <w:r w:rsidR="00EF7E06">
              <w:rPr>
                <w:rFonts w:eastAsia="SimSun" w:cs="Tahoma"/>
                <w:b/>
                <w:kern w:val="1"/>
                <w:sz w:val="24"/>
                <w:szCs w:val="24"/>
                <w:lang w:eastAsia="hi-IN" w:bidi="hi-IN"/>
              </w:rPr>
              <w:t>марта 2023</w:t>
            </w:r>
            <w:r w:rsidRPr="004E36FB">
              <w:rPr>
                <w:b/>
                <w:kern w:val="1"/>
                <w:sz w:val="24"/>
                <w:szCs w:val="24"/>
                <w:lang w:eastAsia="hi-IN" w:bidi="hi-IN"/>
              </w:rPr>
              <w:t xml:space="preserve"> г.</w:t>
            </w:r>
          </w:p>
        </w:tc>
      </w:tr>
      <w:tr w:rsidR="004E36FB" w:rsidRPr="004E36FB" w:rsidTr="004E36FB">
        <w:trPr>
          <w:trHeight w:val="411"/>
        </w:trPr>
        <w:tc>
          <w:tcPr>
            <w:tcW w:w="426"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numPr>
                <w:ilvl w:val="0"/>
                <w:numId w:val="30"/>
              </w:numPr>
              <w:spacing w:after="160" w:line="259" w:lineRule="auto"/>
              <w:ind w:left="0" w:firstLine="0"/>
              <w:contextualSpacing/>
              <w:rPr>
                <w:sz w:val="24"/>
                <w:szCs w:val="24"/>
              </w:rPr>
            </w:pPr>
          </w:p>
        </w:tc>
        <w:tc>
          <w:tcPr>
            <w:tcW w:w="2512" w:type="dxa"/>
            <w:tcBorders>
              <w:top w:val="single" w:sz="4" w:space="0" w:color="000000"/>
              <w:left w:val="single" w:sz="4" w:space="0" w:color="000000"/>
              <w:bottom w:val="single" w:sz="4" w:space="0" w:color="000000"/>
              <w:right w:val="single" w:sz="4" w:space="0" w:color="000000"/>
            </w:tcBorders>
            <w:vAlign w:val="center"/>
          </w:tcPr>
          <w:p w:rsidR="004E36FB" w:rsidRPr="004E36FB" w:rsidRDefault="004E36FB" w:rsidP="004E36FB">
            <w:pPr>
              <w:widowControl w:val="0"/>
              <w:spacing w:after="160" w:line="259" w:lineRule="auto"/>
              <w:rPr>
                <w:b/>
                <w:sz w:val="24"/>
                <w:szCs w:val="24"/>
                <w:lang w:eastAsia="en-US"/>
              </w:rPr>
            </w:pPr>
            <w:r w:rsidRPr="004E36FB">
              <w:rPr>
                <w:b/>
                <w:sz w:val="24"/>
                <w:szCs w:val="24"/>
                <w:lang w:eastAsia="en-US"/>
              </w:rPr>
              <w:t>Дата окончания ср</w:t>
            </w:r>
            <w:r w:rsidRPr="004E36FB">
              <w:rPr>
                <w:b/>
                <w:sz w:val="24"/>
                <w:szCs w:val="24"/>
                <w:lang w:eastAsia="en-US"/>
              </w:rPr>
              <w:t>о</w:t>
            </w:r>
            <w:r w:rsidRPr="004E36FB">
              <w:rPr>
                <w:b/>
                <w:sz w:val="24"/>
                <w:szCs w:val="24"/>
                <w:lang w:eastAsia="en-US"/>
              </w:rPr>
              <w:lastRenderedPageBreak/>
              <w:t>ка предоставления участникам эле</w:t>
            </w:r>
            <w:r w:rsidRPr="004E36FB">
              <w:rPr>
                <w:b/>
                <w:sz w:val="24"/>
                <w:szCs w:val="24"/>
                <w:lang w:eastAsia="en-US"/>
              </w:rPr>
              <w:t>к</w:t>
            </w:r>
            <w:r w:rsidRPr="004E36FB">
              <w:rPr>
                <w:b/>
                <w:sz w:val="24"/>
                <w:szCs w:val="24"/>
                <w:lang w:eastAsia="en-US"/>
              </w:rPr>
              <w:t>тронного аукциона разъяснений полож</w:t>
            </w:r>
            <w:r w:rsidRPr="004E36FB">
              <w:rPr>
                <w:b/>
                <w:sz w:val="24"/>
                <w:szCs w:val="24"/>
                <w:lang w:eastAsia="en-US"/>
              </w:rPr>
              <w:t>е</w:t>
            </w:r>
            <w:r w:rsidRPr="004E36FB">
              <w:rPr>
                <w:b/>
                <w:sz w:val="24"/>
                <w:szCs w:val="24"/>
                <w:lang w:eastAsia="en-US"/>
              </w:rPr>
              <w:t>ний документации об аукционе</w:t>
            </w:r>
          </w:p>
        </w:tc>
        <w:tc>
          <w:tcPr>
            <w:tcW w:w="8188" w:type="dxa"/>
            <w:tcBorders>
              <w:top w:val="single" w:sz="4" w:space="0" w:color="000000"/>
              <w:left w:val="single" w:sz="4" w:space="0" w:color="000000"/>
              <w:bottom w:val="single" w:sz="4" w:space="0" w:color="000000"/>
              <w:right w:val="single" w:sz="4" w:space="0" w:color="000000"/>
            </w:tcBorders>
            <w:vAlign w:val="center"/>
          </w:tcPr>
          <w:p w:rsidR="004E36FB" w:rsidRPr="004E36FB" w:rsidRDefault="004E36FB" w:rsidP="004E36FB">
            <w:pPr>
              <w:widowControl w:val="0"/>
              <w:ind w:right="137"/>
              <w:jc w:val="both"/>
              <w:rPr>
                <w:sz w:val="24"/>
                <w:szCs w:val="24"/>
              </w:rPr>
            </w:pPr>
            <w:r w:rsidRPr="004E36FB">
              <w:rPr>
                <w:sz w:val="24"/>
                <w:szCs w:val="24"/>
              </w:rPr>
              <w:lastRenderedPageBreak/>
              <w:t xml:space="preserve">Любой участник электронного аукциона вправе направить в электронной </w:t>
            </w:r>
            <w:r w:rsidRPr="004E36FB">
              <w:rPr>
                <w:sz w:val="24"/>
                <w:szCs w:val="24"/>
              </w:rPr>
              <w:lastRenderedPageBreak/>
              <w:t>форме Заказчику запрос о разъяснении положений аукционной документ</w:t>
            </w:r>
            <w:r w:rsidRPr="004E36FB">
              <w:rPr>
                <w:sz w:val="24"/>
                <w:szCs w:val="24"/>
              </w:rPr>
              <w:t>а</w:t>
            </w:r>
            <w:r w:rsidRPr="004E36FB">
              <w:rPr>
                <w:sz w:val="24"/>
                <w:szCs w:val="24"/>
              </w:rPr>
              <w:t>ции.</w:t>
            </w:r>
          </w:p>
          <w:p w:rsidR="004E36FB" w:rsidRPr="004E36FB" w:rsidRDefault="004E36FB" w:rsidP="004E36FB">
            <w:pPr>
              <w:widowControl w:val="0"/>
              <w:ind w:firstLine="252"/>
              <w:jc w:val="both"/>
              <w:textAlignment w:val="baseline"/>
              <w:rPr>
                <w:rFonts w:eastAsia="SimSun" w:cs="Tahoma"/>
                <w:kern w:val="1"/>
                <w:sz w:val="24"/>
                <w:szCs w:val="24"/>
                <w:lang w:bidi="hi-IN"/>
              </w:rPr>
            </w:pPr>
            <w:r w:rsidRPr="004E36FB">
              <w:rPr>
                <w:rFonts w:eastAsia="SimSun" w:cs="Tahoma"/>
                <w:kern w:val="1"/>
                <w:sz w:val="24"/>
                <w:szCs w:val="24"/>
                <w:lang w:bidi="hi-IN"/>
              </w:rPr>
              <w:t xml:space="preserve">В течение 3 рабочих дней с даты поступления указанного запроса Заказчик обязан направить в форме электронного документа разъяснения положений аукционной документации, если указанный запрос поступил к Заказчику не </w:t>
            </w:r>
            <w:proofErr w:type="gramStart"/>
            <w:r w:rsidRPr="004E36FB">
              <w:rPr>
                <w:rFonts w:eastAsia="SimSun" w:cs="Tahoma"/>
                <w:kern w:val="1"/>
                <w:sz w:val="24"/>
                <w:szCs w:val="24"/>
                <w:lang w:bidi="hi-IN"/>
              </w:rPr>
              <w:t>позднее</w:t>
            </w:r>
            <w:proofErr w:type="gramEnd"/>
            <w:r w:rsidRPr="004E36FB">
              <w:rPr>
                <w:rFonts w:eastAsia="SimSun" w:cs="Tahoma"/>
                <w:kern w:val="1"/>
                <w:sz w:val="24"/>
                <w:szCs w:val="24"/>
                <w:lang w:bidi="hi-IN"/>
              </w:rPr>
              <w:t xml:space="preserve"> чем за 3 рабочих дня до даты окончания срока подачи заявок на уч</w:t>
            </w:r>
            <w:r w:rsidRPr="004E36FB">
              <w:rPr>
                <w:rFonts w:eastAsia="SimSun" w:cs="Tahoma"/>
                <w:kern w:val="1"/>
                <w:sz w:val="24"/>
                <w:szCs w:val="24"/>
                <w:lang w:bidi="hi-IN"/>
              </w:rPr>
              <w:t>а</w:t>
            </w:r>
            <w:r w:rsidRPr="004E36FB">
              <w:rPr>
                <w:rFonts w:eastAsia="SimSun" w:cs="Tahoma"/>
                <w:kern w:val="1"/>
                <w:sz w:val="24"/>
                <w:szCs w:val="24"/>
                <w:lang w:bidi="hi-IN"/>
              </w:rPr>
              <w:t xml:space="preserve">стие в открытом аукционе в электронной форме. </w:t>
            </w:r>
          </w:p>
          <w:p w:rsidR="004E36FB" w:rsidRPr="004E36FB" w:rsidRDefault="004E36FB" w:rsidP="00EF7E06">
            <w:pPr>
              <w:widowControl w:val="0"/>
              <w:ind w:firstLine="252"/>
              <w:jc w:val="both"/>
              <w:textAlignment w:val="baseline"/>
              <w:rPr>
                <w:kern w:val="1"/>
                <w:sz w:val="24"/>
                <w:szCs w:val="24"/>
                <w:lang w:eastAsia="hi-IN" w:bidi="hi-IN"/>
              </w:rPr>
            </w:pPr>
            <w:r w:rsidRPr="004E36FB">
              <w:rPr>
                <w:rFonts w:eastAsia="SimSun" w:cs="Tahoma"/>
                <w:b/>
                <w:kern w:val="1"/>
                <w:sz w:val="24"/>
                <w:szCs w:val="24"/>
                <w:lang w:eastAsia="hi-IN" w:bidi="hi-IN"/>
              </w:rPr>
              <w:t>«</w:t>
            </w:r>
            <w:r w:rsidR="00EF7E06">
              <w:rPr>
                <w:rFonts w:eastAsia="SimSun" w:cs="Tahoma"/>
                <w:b/>
                <w:kern w:val="1"/>
                <w:sz w:val="24"/>
                <w:szCs w:val="24"/>
                <w:lang w:eastAsia="hi-IN" w:bidi="hi-IN"/>
              </w:rPr>
              <w:t>29» марта 2023</w:t>
            </w:r>
            <w:r w:rsidRPr="004E36FB">
              <w:rPr>
                <w:b/>
                <w:kern w:val="1"/>
                <w:sz w:val="24"/>
                <w:szCs w:val="24"/>
                <w:lang w:eastAsia="hi-IN" w:bidi="hi-IN"/>
              </w:rPr>
              <w:t xml:space="preserve"> г</w:t>
            </w:r>
            <w:r w:rsidRPr="004E36FB">
              <w:rPr>
                <w:kern w:val="1"/>
                <w:sz w:val="24"/>
                <w:szCs w:val="24"/>
                <w:lang w:eastAsia="hi-IN" w:bidi="hi-IN"/>
              </w:rPr>
              <w:t>.</w:t>
            </w:r>
            <w:r w:rsidRPr="004E36FB">
              <w:rPr>
                <w:b/>
                <w:kern w:val="1"/>
                <w:sz w:val="24"/>
                <w:szCs w:val="24"/>
                <w:lang w:eastAsia="hi-IN" w:bidi="hi-IN"/>
              </w:rPr>
              <w:t xml:space="preserve">, 19:59 (время московское) </w:t>
            </w:r>
            <w:r w:rsidRPr="004E36FB">
              <w:rPr>
                <w:kern w:val="1"/>
                <w:sz w:val="24"/>
                <w:szCs w:val="24"/>
                <w:lang w:eastAsia="hi-IN" w:bidi="hi-IN"/>
              </w:rPr>
              <w:t xml:space="preserve">при условии, что запрос о предоставлении разъяснений документации об аукционе поступил Заказчику не позднее </w:t>
            </w:r>
            <w:r w:rsidRPr="004E36FB">
              <w:rPr>
                <w:rFonts w:eastAsia="SimSun" w:cs="Tahoma"/>
                <w:b/>
                <w:kern w:val="1"/>
                <w:sz w:val="24"/>
                <w:szCs w:val="24"/>
                <w:lang w:eastAsia="hi-IN" w:bidi="hi-IN"/>
              </w:rPr>
              <w:t>«</w:t>
            </w:r>
            <w:r w:rsidR="00EF7E06">
              <w:rPr>
                <w:rFonts w:eastAsia="SimSun" w:cs="Tahoma"/>
                <w:b/>
                <w:kern w:val="1"/>
                <w:sz w:val="24"/>
                <w:szCs w:val="24"/>
                <w:lang w:eastAsia="hi-IN" w:bidi="hi-IN"/>
              </w:rPr>
              <w:t>28» марта 2023</w:t>
            </w:r>
            <w:r w:rsidRPr="004E36FB">
              <w:rPr>
                <w:b/>
                <w:kern w:val="1"/>
                <w:sz w:val="24"/>
                <w:szCs w:val="24"/>
                <w:lang w:eastAsia="hi-IN" w:bidi="hi-IN"/>
              </w:rPr>
              <w:t xml:space="preserve"> г.</w:t>
            </w:r>
          </w:p>
        </w:tc>
      </w:tr>
      <w:tr w:rsidR="004E36FB" w:rsidRPr="004E36FB" w:rsidTr="004E36FB">
        <w:trPr>
          <w:trHeight w:val="411"/>
        </w:trPr>
        <w:tc>
          <w:tcPr>
            <w:tcW w:w="426"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numPr>
                <w:ilvl w:val="0"/>
                <w:numId w:val="30"/>
              </w:numPr>
              <w:spacing w:after="160" w:line="259" w:lineRule="auto"/>
              <w:ind w:left="0" w:firstLine="0"/>
              <w:contextualSpacing/>
              <w:rPr>
                <w:sz w:val="24"/>
                <w:szCs w:val="24"/>
              </w:rPr>
            </w:pPr>
          </w:p>
        </w:tc>
        <w:tc>
          <w:tcPr>
            <w:tcW w:w="2512"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rPr>
                <w:b/>
                <w:sz w:val="24"/>
                <w:szCs w:val="24"/>
              </w:rPr>
            </w:pPr>
            <w:r w:rsidRPr="004E36FB">
              <w:rPr>
                <w:b/>
                <w:sz w:val="24"/>
                <w:szCs w:val="24"/>
              </w:rPr>
              <w:t>Обеспечение заявки на участие в закупке</w:t>
            </w:r>
          </w:p>
        </w:tc>
        <w:tc>
          <w:tcPr>
            <w:tcW w:w="8188" w:type="dxa"/>
            <w:tcBorders>
              <w:top w:val="single" w:sz="4" w:space="0" w:color="000000"/>
              <w:left w:val="single" w:sz="4" w:space="0" w:color="000000"/>
              <w:bottom w:val="single" w:sz="4" w:space="0" w:color="000000"/>
              <w:right w:val="single" w:sz="4" w:space="0" w:color="000000"/>
            </w:tcBorders>
            <w:vAlign w:val="center"/>
          </w:tcPr>
          <w:p w:rsidR="004E36FB" w:rsidRPr="004E36FB" w:rsidRDefault="004E36FB" w:rsidP="004E36FB">
            <w:pPr>
              <w:widowControl w:val="0"/>
              <w:ind w:right="137"/>
              <w:jc w:val="center"/>
              <w:rPr>
                <w:sz w:val="24"/>
                <w:szCs w:val="24"/>
              </w:rPr>
            </w:pPr>
            <w:r w:rsidRPr="004E36FB">
              <w:rPr>
                <w:sz w:val="24"/>
                <w:szCs w:val="24"/>
              </w:rPr>
              <w:t>Не требуется</w:t>
            </w:r>
          </w:p>
        </w:tc>
      </w:tr>
      <w:tr w:rsidR="004E36FB" w:rsidRPr="004E36FB" w:rsidTr="004E36FB">
        <w:trPr>
          <w:trHeight w:val="411"/>
        </w:trPr>
        <w:tc>
          <w:tcPr>
            <w:tcW w:w="426"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numPr>
                <w:ilvl w:val="0"/>
                <w:numId w:val="30"/>
              </w:numPr>
              <w:spacing w:after="160" w:line="259" w:lineRule="auto"/>
              <w:ind w:left="0" w:firstLine="0"/>
              <w:contextualSpacing/>
              <w:rPr>
                <w:sz w:val="24"/>
                <w:szCs w:val="24"/>
              </w:rPr>
            </w:pPr>
          </w:p>
        </w:tc>
        <w:tc>
          <w:tcPr>
            <w:tcW w:w="2512"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rPr>
                <w:b/>
                <w:sz w:val="24"/>
                <w:szCs w:val="24"/>
              </w:rPr>
            </w:pPr>
            <w:r w:rsidRPr="004E36FB">
              <w:rPr>
                <w:b/>
                <w:sz w:val="24"/>
                <w:szCs w:val="24"/>
              </w:rPr>
              <w:t xml:space="preserve">Размер обеспечения исполнения договора (или) гарантийных обязательств </w:t>
            </w:r>
          </w:p>
        </w:tc>
        <w:tc>
          <w:tcPr>
            <w:tcW w:w="8188" w:type="dxa"/>
            <w:tcBorders>
              <w:top w:val="single" w:sz="4" w:space="0" w:color="000000"/>
              <w:left w:val="single" w:sz="4" w:space="0" w:color="000000"/>
              <w:bottom w:val="single" w:sz="4" w:space="0" w:color="000000"/>
              <w:right w:val="single" w:sz="4" w:space="0" w:color="000000"/>
            </w:tcBorders>
          </w:tcPr>
          <w:p w:rsidR="004E36FB" w:rsidRPr="004E36FB" w:rsidRDefault="004E36FB" w:rsidP="00AE34E6">
            <w:pPr>
              <w:widowControl w:val="0"/>
              <w:autoSpaceDE w:val="0"/>
              <w:autoSpaceDN w:val="0"/>
              <w:adjustRightInd w:val="0"/>
              <w:ind w:right="137"/>
              <w:jc w:val="both"/>
              <w:rPr>
                <w:b/>
                <w:i/>
                <w:sz w:val="24"/>
                <w:szCs w:val="24"/>
              </w:rPr>
            </w:pPr>
            <w:r w:rsidRPr="004E36FB">
              <w:rPr>
                <w:b/>
                <w:sz w:val="24"/>
                <w:szCs w:val="24"/>
              </w:rPr>
              <w:t xml:space="preserve">Размер обеспечения исполнения договора составляет: </w:t>
            </w:r>
            <w:r w:rsidRPr="004E36FB">
              <w:rPr>
                <w:b/>
                <w:sz w:val="24"/>
                <w:szCs w:val="24"/>
              </w:rPr>
              <w:br/>
            </w:r>
            <w:r w:rsidR="00AE34E6" w:rsidRPr="00AE34E6">
              <w:rPr>
                <w:b/>
                <w:bCs/>
                <w:sz w:val="24"/>
                <w:szCs w:val="24"/>
              </w:rPr>
              <w:t>5 285</w:t>
            </w:r>
            <w:r w:rsidRPr="004E36FB">
              <w:rPr>
                <w:b/>
                <w:sz w:val="24"/>
                <w:szCs w:val="24"/>
              </w:rPr>
              <w:t xml:space="preserve"> рублей </w:t>
            </w:r>
            <w:r w:rsidR="00AE34E6">
              <w:rPr>
                <w:b/>
                <w:sz w:val="24"/>
                <w:szCs w:val="24"/>
              </w:rPr>
              <w:t>00</w:t>
            </w:r>
            <w:r w:rsidRPr="004E36FB">
              <w:rPr>
                <w:b/>
                <w:sz w:val="24"/>
                <w:szCs w:val="24"/>
              </w:rPr>
              <w:t xml:space="preserve"> копеек (5% от суммы начальной максимальной цены Договора).</w:t>
            </w:r>
          </w:p>
        </w:tc>
      </w:tr>
      <w:tr w:rsidR="004E36FB" w:rsidRPr="004E36FB" w:rsidTr="004E36FB">
        <w:trPr>
          <w:trHeight w:val="411"/>
        </w:trPr>
        <w:tc>
          <w:tcPr>
            <w:tcW w:w="426"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numPr>
                <w:ilvl w:val="0"/>
                <w:numId w:val="30"/>
              </w:numPr>
              <w:spacing w:after="160" w:line="259" w:lineRule="auto"/>
              <w:ind w:left="0" w:firstLine="0"/>
              <w:contextualSpacing/>
              <w:rPr>
                <w:sz w:val="24"/>
                <w:szCs w:val="24"/>
              </w:rPr>
            </w:pPr>
          </w:p>
        </w:tc>
        <w:tc>
          <w:tcPr>
            <w:tcW w:w="2512" w:type="dxa"/>
            <w:tcBorders>
              <w:top w:val="single" w:sz="4" w:space="0" w:color="000000"/>
              <w:left w:val="single" w:sz="4" w:space="0" w:color="000000"/>
              <w:bottom w:val="single" w:sz="4" w:space="0" w:color="000000"/>
              <w:right w:val="single" w:sz="4" w:space="0" w:color="000000"/>
            </w:tcBorders>
            <w:vAlign w:val="center"/>
          </w:tcPr>
          <w:p w:rsidR="004E36FB" w:rsidRPr="004E36FB" w:rsidRDefault="004E36FB" w:rsidP="00AE34E6">
            <w:pPr>
              <w:widowControl w:val="0"/>
              <w:ind w:right="21"/>
              <w:jc w:val="both"/>
              <w:rPr>
                <w:b/>
                <w:sz w:val="24"/>
                <w:szCs w:val="24"/>
              </w:rPr>
            </w:pPr>
            <w:r w:rsidRPr="004E36FB">
              <w:rPr>
                <w:b/>
                <w:sz w:val="24"/>
                <w:szCs w:val="24"/>
              </w:rPr>
              <w:t>Предъявляемые к участникам аукциона требования в соо</w:t>
            </w:r>
            <w:r w:rsidRPr="004E36FB">
              <w:rPr>
                <w:b/>
                <w:sz w:val="24"/>
                <w:szCs w:val="24"/>
              </w:rPr>
              <w:t>т</w:t>
            </w:r>
            <w:r w:rsidRPr="004E36FB">
              <w:rPr>
                <w:b/>
                <w:sz w:val="24"/>
                <w:szCs w:val="24"/>
              </w:rPr>
              <w:t>ветствии с подпун</w:t>
            </w:r>
            <w:r w:rsidRPr="004E36FB">
              <w:rPr>
                <w:b/>
                <w:sz w:val="24"/>
                <w:szCs w:val="24"/>
              </w:rPr>
              <w:t>к</w:t>
            </w:r>
            <w:r w:rsidRPr="004E36FB">
              <w:rPr>
                <w:b/>
                <w:sz w:val="24"/>
                <w:szCs w:val="24"/>
              </w:rPr>
              <w:t>том 4.1.1 пункта 4.1 раздела I. «Общие положения» насто</w:t>
            </w:r>
            <w:r w:rsidRPr="004E36FB">
              <w:rPr>
                <w:b/>
                <w:sz w:val="24"/>
                <w:szCs w:val="24"/>
              </w:rPr>
              <w:t>я</w:t>
            </w:r>
            <w:r w:rsidRPr="004E36FB">
              <w:rPr>
                <w:b/>
                <w:sz w:val="24"/>
                <w:szCs w:val="24"/>
              </w:rPr>
              <w:t>щей документации</w:t>
            </w:r>
          </w:p>
        </w:tc>
        <w:tc>
          <w:tcPr>
            <w:tcW w:w="8188" w:type="dxa"/>
            <w:tcBorders>
              <w:top w:val="single" w:sz="4" w:space="0" w:color="000000"/>
              <w:left w:val="single" w:sz="4" w:space="0" w:color="000000"/>
              <w:bottom w:val="single" w:sz="4" w:space="0" w:color="000000"/>
              <w:right w:val="single" w:sz="4" w:space="0" w:color="000000"/>
            </w:tcBorders>
            <w:vAlign w:val="center"/>
          </w:tcPr>
          <w:p w:rsidR="004E36FB" w:rsidRPr="004E36FB" w:rsidRDefault="004E36FB" w:rsidP="004E36FB">
            <w:pPr>
              <w:widowControl w:val="0"/>
              <w:spacing w:after="160" w:line="259" w:lineRule="auto"/>
              <w:ind w:firstLine="175"/>
              <w:jc w:val="center"/>
              <w:rPr>
                <w:sz w:val="24"/>
                <w:szCs w:val="24"/>
                <w:lang w:eastAsia="en-US"/>
              </w:rPr>
            </w:pPr>
            <w:r w:rsidRPr="004E36FB">
              <w:rPr>
                <w:sz w:val="24"/>
                <w:szCs w:val="24"/>
                <w:lang w:eastAsia="en-US"/>
              </w:rPr>
              <w:t>Требования не установлены</w:t>
            </w:r>
          </w:p>
        </w:tc>
      </w:tr>
      <w:tr w:rsidR="004E36FB" w:rsidRPr="004E36FB" w:rsidTr="004E36FB">
        <w:trPr>
          <w:trHeight w:val="411"/>
        </w:trPr>
        <w:tc>
          <w:tcPr>
            <w:tcW w:w="426"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numPr>
                <w:ilvl w:val="0"/>
                <w:numId w:val="30"/>
              </w:numPr>
              <w:spacing w:after="160" w:line="259" w:lineRule="auto"/>
              <w:ind w:left="0" w:firstLine="0"/>
              <w:contextualSpacing/>
              <w:rPr>
                <w:sz w:val="24"/>
                <w:szCs w:val="24"/>
              </w:rPr>
            </w:pPr>
          </w:p>
        </w:tc>
        <w:tc>
          <w:tcPr>
            <w:tcW w:w="2512" w:type="dxa"/>
            <w:tcBorders>
              <w:top w:val="single" w:sz="4" w:space="0" w:color="000000"/>
              <w:left w:val="single" w:sz="4" w:space="0" w:color="000000"/>
              <w:bottom w:val="single" w:sz="4" w:space="0" w:color="000000"/>
              <w:right w:val="single" w:sz="4" w:space="0" w:color="000000"/>
            </w:tcBorders>
            <w:vAlign w:val="center"/>
          </w:tcPr>
          <w:p w:rsidR="004E36FB" w:rsidRPr="004E36FB" w:rsidRDefault="004E36FB" w:rsidP="00AE34E6">
            <w:pPr>
              <w:widowControl w:val="0"/>
              <w:ind w:right="21"/>
              <w:jc w:val="both"/>
              <w:rPr>
                <w:b/>
                <w:sz w:val="24"/>
                <w:szCs w:val="24"/>
              </w:rPr>
            </w:pPr>
            <w:r w:rsidRPr="004E36FB">
              <w:rPr>
                <w:b/>
                <w:sz w:val="24"/>
                <w:szCs w:val="24"/>
              </w:rPr>
              <w:t>Предъявляемые к участникам аукциона требования в соо</w:t>
            </w:r>
            <w:r w:rsidRPr="004E36FB">
              <w:rPr>
                <w:b/>
                <w:sz w:val="24"/>
                <w:szCs w:val="24"/>
              </w:rPr>
              <w:t>т</w:t>
            </w:r>
            <w:r w:rsidRPr="004E36FB">
              <w:rPr>
                <w:b/>
                <w:sz w:val="24"/>
                <w:szCs w:val="24"/>
              </w:rPr>
              <w:t>ветствии с подпун</w:t>
            </w:r>
            <w:r w:rsidRPr="004E36FB">
              <w:rPr>
                <w:b/>
                <w:sz w:val="24"/>
                <w:szCs w:val="24"/>
              </w:rPr>
              <w:t>к</w:t>
            </w:r>
            <w:r w:rsidRPr="004E36FB">
              <w:rPr>
                <w:b/>
                <w:sz w:val="24"/>
                <w:szCs w:val="24"/>
              </w:rPr>
              <w:t>том 4.1.2 пункта 4.1 раздела I. «Общие положения» насто</w:t>
            </w:r>
            <w:r w:rsidRPr="004E36FB">
              <w:rPr>
                <w:b/>
                <w:sz w:val="24"/>
                <w:szCs w:val="24"/>
              </w:rPr>
              <w:t>я</w:t>
            </w:r>
            <w:r w:rsidRPr="004E36FB">
              <w:rPr>
                <w:b/>
                <w:sz w:val="24"/>
                <w:szCs w:val="24"/>
              </w:rPr>
              <w:t>щей документации</w:t>
            </w:r>
          </w:p>
        </w:tc>
        <w:tc>
          <w:tcPr>
            <w:tcW w:w="8188" w:type="dxa"/>
            <w:tcBorders>
              <w:top w:val="single" w:sz="4" w:space="0" w:color="000000"/>
              <w:left w:val="single" w:sz="4" w:space="0" w:color="000000"/>
              <w:bottom w:val="single" w:sz="4" w:space="0" w:color="000000"/>
              <w:right w:val="single" w:sz="4" w:space="0" w:color="000000"/>
            </w:tcBorders>
            <w:vAlign w:val="center"/>
          </w:tcPr>
          <w:p w:rsidR="004E36FB" w:rsidRPr="004E36FB" w:rsidRDefault="004E36FB" w:rsidP="004E36FB">
            <w:pPr>
              <w:widowControl w:val="0"/>
              <w:spacing w:after="160" w:line="259" w:lineRule="auto"/>
              <w:ind w:firstLine="175"/>
              <w:jc w:val="center"/>
              <w:rPr>
                <w:sz w:val="24"/>
                <w:szCs w:val="24"/>
                <w:lang w:eastAsia="en-US"/>
              </w:rPr>
            </w:pPr>
            <w:r w:rsidRPr="004E36FB">
              <w:rPr>
                <w:sz w:val="24"/>
                <w:szCs w:val="24"/>
                <w:lang w:eastAsia="en-US"/>
              </w:rPr>
              <w:t>Требования не установлены</w:t>
            </w:r>
          </w:p>
        </w:tc>
      </w:tr>
      <w:tr w:rsidR="004E36FB" w:rsidRPr="004E36FB" w:rsidTr="004E36FB">
        <w:trPr>
          <w:trHeight w:val="411"/>
        </w:trPr>
        <w:tc>
          <w:tcPr>
            <w:tcW w:w="426"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numPr>
                <w:ilvl w:val="0"/>
                <w:numId w:val="30"/>
              </w:numPr>
              <w:spacing w:after="160" w:line="259" w:lineRule="auto"/>
              <w:ind w:left="0" w:firstLine="0"/>
              <w:contextualSpacing/>
              <w:rPr>
                <w:sz w:val="24"/>
                <w:szCs w:val="24"/>
              </w:rPr>
            </w:pPr>
          </w:p>
        </w:tc>
        <w:tc>
          <w:tcPr>
            <w:tcW w:w="2512" w:type="dxa"/>
            <w:tcBorders>
              <w:top w:val="single" w:sz="4" w:space="0" w:color="000000"/>
              <w:left w:val="single" w:sz="4" w:space="0" w:color="000000"/>
              <w:bottom w:val="single" w:sz="4" w:space="0" w:color="000000"/>
              <w:right w:val="single" w:sz="4" w:space="0" w:color="000000"/>
            </w:tcBorders>
            <w:vAlign w:val="center"/>
          </w:tcPr>
          <w:p w:rsidR="004E36FB" w:rsidRPr="004E36FB" w:rsidRDefault="004E36FB" w:rsidP="004E36FB">
            <w:pPr>
              <w:widowControl w:val="0"/>
              <w:autoSpaceDE w:val="0"/>
              <w:autoSpaceDN w:val="0"/>
              <w:adjustRightInd w:val="0"/>
              <w:spacing w:after="160" w:line="259" w:lineRule="auto"/>
              <w:rPr>
                <w:b/>
                <w:sz w:val="24"/>
                <w:szCs w:val="24"/>
                <w:lang w:eastAsia="en-US"/>
              </w:rPr>
            </w:pPr>
            <w:r w:rsidRPr="004E36FB">
              <w:rPr>
                <w:b/>
                <w:sz w:val="24"/>
                <w:szCs w:val="24"/>
                <w:lang w:eastAsia="en-US"/>
              </w:rPr>
              <w:t>Предъявляемые к участникам аукциона требования в соотве</w:t>
            </w:r>
            <w:r w:rsidRPr="004E36FB">
              <w:rPr>
                <w:b/>
                <w:sz w:val="24"/>
                <w:szCs w:val="24"/>
                <w:lang w:eastAsia="en-US"/>
              </w:rPr>
              <w:t>т</w:t>
            </w:r>
            <w:r w:rsidRPr="004E36FB">
              <w:rPr>
                <w:b/>
                <w:sz w:val="24"/>
                <w:szCs w:val="24"/>
                <w:lang w:eastAsia="en-US"/>
              </w:rPr>
              <w:t>ствии с подпунктом 4.1.3 пункта 4.1 ра</w:t>
            </w:r>
            <w:r w:rsidRPr="004E36FB">
              <w:rPr>
                <w:b/>
                <w:sz w:val="24"/>
                <w:szCs w:val="24"/>
                <w:lang w:eastAsia="en-US"/>
              </w:rPr>
              <w:t>з</w:t>
            </w:r>
            <w:r w:rsidRPr="004E36FB">
              <w:rPr>
                <w:b/>
                <w:sz w:val="24"/>
                <w:szCs w:val="24"/>
                <w:lang w:eastAsia="en-US"/>
              </w:rPr>
              <w:t>дела I. «Общие пол</w:t>
            </w:r>
            <w:r w:rsidRPr="004E36FB">
              <w:rPr>
                <w:b/>
                <w:sz w:val="24"/>
                <w:szCs w:val="24"/>
                <w:lang w:eastAsia="en-US"/>
              </w:rPr>
              <w:t>о</w:t>
            </w:r>
            <w:r w:rsidRPr="004E36FB">
              <w:rPr>
                <w:b/>
                <w:sz w:val="24"/>
                <w:szCs w:val="24"/>
                <w:lang w:eastAsia="en-US"/>
              </w:rPr>
              <w:t>жения» настоящей документации</w:t>
            </w:r>
          </w:p>
        </w:tc>
        <w:tc>
          <w:tcPr>
            <w:tcW w:w="8188" w:type="dxa"/>
            <w:tcBorders>
              <w:top w:val="single" w:sz="4" w:space="0" w:color="000000"/>
              <w:left w:val="single" w:sz="4" w:space="0" w:color="000000"/>
              <w:bottom w:val="single" w:sz="4" w:space="0" w:color="000000"/>
              <w:right w:val="single" w:sz="4" w:space="0" w:color="000000"/>
            </w:tcBorders>
            <w:vAlign w:val="center"/>
          </w:tcPr>
          <w:p w:rsidR="004E36FB" w:rsidRPr="004E36FB" w:rsidRDefault="004E36FB" w:rsidP="004E36FB">
            <w:pPr>
              <w:ind w:firstLine="355"/>
              <w:jc w:val="both"/>
              <w:rPr>
                <w:sz w:val="24"/>
                <w:szCs w:val="24"/>
              </w:rPr>
            </w:pPr>
            <w:r w:rsidRPr="004E36FB">
              <w:rPr>
                <w:sz w:val="24"/>
                <w:szCs w:val="24"/>
              </w:rPr>
              <w:t xml:space="preserve">Участник закупки должен </w:t>
            </w:r>
            <w:proofErr w:type="gramStart"/>
            <w:r w:rsidRPr="004E36FB">
              <w:rPr>
                <w:sz w:val="24"/>
                <w:szCs w:val="24"/>
              </w:rPr>
              <w:t>предоставить соответствующий документ</w:t>
            </w:r>
            <w:proofErr w:type="gramEnd"/>
            <w:r w:rsidRPr="004E36FB">
              <w:rPr>
                <w:sz w:val="24"/>
                <w:szCs w:val="24"/>
              </w:rPr>
              <w:t>:</w:t>
            </w:r>
          </w:p>
          <w:p w:rsidR="004E36FB" w:rsidRPr="004E36FB" w:rsidRDefault="004E36FB" w:rsidP="004E36FB">
            <w:pPr>
              <w:ind w:firstLine="355"/>
              <w:jc w:val="both"/>
              <w:rPr>
                <w:sz w:val="24"/>
                <w:szCs w:val="24"/>
              </w:rPr>
            </w:pPr>
            <w:r w:rsidRPr="004E36FB">
              <w:rPr>
                <w:sz w:val="24"/>
                <w:szCs w:val="24"/>
              </w:rPr>
              <w:t>полученную, не ранее, чем за 3 (три) месяца до дня размещения на Офиц</w:t>
            </w:r>
            <w:r w:rsidRPr="004E36FB">
              <w:rPr>
                <w:sz w:val="24"/>
                <w:szCs w:val="24"/>
              </w:rPr>
              <w:t>и</w:t>
            </w:r>
            <w:r w:rsidRPr="004E36FB">
              <w:rPr>
                <w:sz w:val="24"/>
                <w:szCs w:val="24"/>
              </w:rPr>
              <w:t>альном сайте Единой информационной системы в сфере закупок (далее – Официальный сайт ЕИС) извещения об аукционе в электронной форме и д</w:t>
            </w:r>
            <w:r w:rsidRPr="004E36FB">
              <w:rPr>
                <w:sz w:val="24"/>
                <w:szCs w:val="24"/>
              </w:rPr>
              <w:t>о</w:t>
            </w:r>
            <w:r w:rsidRPr="004E36FB">
              <w:rPr>
                <w:sz w:val="24"/>
                <w:szCs w:val="24"/>
              </w:rPr>
              <w:t>кументации об аукционе в электронной форме, копию выписки из единого г</w:t>
            </w:r>
            <w:r w:rsidRPr="004E36FB">
              <w:rPr>
                <w:sz w:val="24"/>
                <w:szCs w:val="24"/>
              </w:rPr>
              <w:t>о</w:t>
            </w:r>
            <w:r w:rsidRPr="004E36FB">
              <w:rPr>
                <w:sz w:val="24"/>
                <w:szCs w:val="24"/>
              </w:rPr>
              <w:t>сударственного реестра юридических лиц (для юридических лиц);</w:t>
            </w:r>
          </w:p>
          <w:p w:rsidR="004E36FB" w:rsidRPr="004E36FB" w:rsidRDefault="004E36FB" w:rsidP="004E36FB">
            <w:pPr>
              <w:ind w:firstLine="355"/>
              <w:jc w:val="both"/>
              <w:rPr>
                <w:sz w:val="24"/>
                <w:szCs w:val="24"/>
              </w:rPr>
            </w:pPr>
            <w:r w:rsidRPr="004E36FB">
              <w:rPr>
                <w:sz w:val="24"/>
                <w:szCs w:val="24"/>
              </w:rPr>
              <w:t>полученную, не ранее чем за 3 (три) месяца до дня размещения на Офиц</w:t>
            </w:r>
            <w:r w:rsidRPr="004E36FB">
              <w:rPr>
                <w:sz w:val="24"/>
                <w:szCs w:val="24"/>
              </w:rPr>
              <w:t>и</w:t>
            </w:r>
            <w:r w:rsidRPr="004E36FB">
              <w:rPr>
                <w:sz w:val="24"/>
                <w:szCs w:val="24"/>
              </w:rPr>
              <w:t>альном сайте ЕИС извещения об аукционе в электронной форме и документ</w:t>
            </w:r>
            <w:r w:rsidRPr="004E36FB">
              <w:rPr>
                <w:sz w:val="24"/>
                <w:szCs w:val="24"/>
              </w:rPr>
              <w:t>а</w:t>
            </w:r>
            <w:r w:rsidRPr="004E36FB">
              <w:rPr>
                <w:sz w:val="24"/>
                <w:szCs w:val="24"/>
              </w:rPr>
              <w:t>ции об аукционе в электронной форме, копию выписки из единого государс</w:t>
            </w:r>
            <w:r w:rsidRPr="004E36FB">
              <w:rPr>
                <w:sz w:val="24"/>
                <w:szCs w:val="24"/>
              </w:rPr>
              <w:t>т</w:t>
            </w:r>
            <w:r w:rsidRPr="004E36FB">
              <w:rPr>
                <w:sz w:val="24"/>
                <w:szCs w:val="24"/>
              </w:rPr>
              <w:t>венного реестра индивидуальных предпринимателей.</w:t>
            </w:r>
          </w:p>
          <w:p w:rsidR="004E36FB" w:rsidRPr="004E36FB" w:rsidRDefault="004E36FB" w:rsidP="004E36FB">
            <w:pPr>
              <w:ind w:firstLine="355"/>
              <w:jc w:val="both"/>
              <w:rPr>
                <w:sz w:val="24"/>
                <w:szCs w:val="24"/>
              </w:rPr>
            </w:pPr>
            <w:proofErr w:type="gramStart"/>
            <w:r w:rsidRPr="004E36FB">
              <w:rPr>
                <w:sz w:val="24"/>
                <w:szCs w:val="24"/>
              </w:rPr>
              <w:t>К рассмотрению принимаются выписки, в том числе, полученные через сервис Федеральной Налоговой Службы (ФНС России) в виде выписок из с</w:t>
            </w:r>
            <w:r w:rsidRPr="004E36FB">
              <w:rPr>
                <w:sz w:val="24"/>
                <w:szCs w:val="24"/>
              </w:rPr>
              <w:t>о</w:t>
            </w:r>
            <w:r w:rsidRPr="004E36FB">
              <w:rPr>
                <w:sz w:val="24"/>
                <w:szCs w:val="24"/>
              </w:rPr>
              <w:t>ответствующих реестров в форме электронных документов, подписанных усиленной квалифицированной электронной подписью;</w:t>
            </w:r>
            <w:proofErr w:type="gramEnd"/>
          </w:p>
          <w:p w:rsidR="004E36FB" w:rsidRPr="004E36FB" w:rsidRDefault="004E36FB" w:rsidP="004E36FB">
            <w:pPr>
              <w:ind w:firstLine="355"/>
              <w:jc w:val="both"/>
              <w:rPr>
                <w:sz w:val="24"/>
                <w:szCs w:val="24"/>
              </w:rPr>
            </w:pPr>
            <w:r w:rsidRPr="004E36FB">
              <w:rPr>
                <w:sz w:val="24"/>
                <w:szCs w:val="24"/>
              </w:rPr>
              <w:t>копии документов, удостоверяющих личность (для иного физического л</w:t>
            </w:r>
            <w:r w:rsidRPr="004E36FB">
              <w:rPr>
                <w:sz w:val="24"/>
                <w:szCs w:val="24"/>
              </w:rPr>
              <w:t>и</w:t>
            </w:r>
            <w:r w:rsidRPr="004E36FB">
              <w:rPr>
                <w:sz w:val="24"/>
                <w:szCs w:val="24"/>
              </w:rPr>
              <w:t xml:space="preserve">ца); </w:t>
            </w:r>
          </w:p>
          <w:p w:rsidR="004E36FB" w:rsidRPr="004E36FB" w:rsidRDefault="004E36FB" w:rsidP="004E36FB">
            <w:pPr>
              <w:ind w:firstLine="355"/>
              <w:jc w:val="both"/>
              <w:rPr>
                <w:sz w:val="24"/>
                <w:szCs w:val="24"/>
              </w:rPr>
            </w:pPr>
            <w:r w:rsidRPr="004E36FB">
              <w:rPr>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w:t>
            </w:r>
            <w:r w:rsidRPr="004E36FB">
              <w:rPr>
                <w:sz w:val="24"/>
                <w:szCs w:val="24"/>
              </w:rPr>
              <w:t>а</w:t>
            </w:r>
            <w:r w:rsidRPr="004E36FB">
              <w:rPr>
                <w:sz w:val="24"/>
                <w:szCs w:val="24"/>
              </w:rPr>
              <w:t>честве индивидуального предпринимателя в соответствии с законодательс</w:t>
            </w:r>
            <w:r w:rsidRPr="004E36FB">
              <w:rPr>
                <w:sz w:val="24"/>
                <w:szCs w:val="24"/>
              </w:rPr>
              <w:t>т</w:t>
            </w:r>
            <w:r w:rsidRPr="004E36FB">
              <w:rPr>
                <w:sz w:val="24"/>
                <w:szCs w:val="24"/>
              </w:rPr>
              <w:t>вом соответствующего государства (для иностранного лица)</w:t>
            </w:r>
          </w:p>
        </w:tc>
      </w:tr>
      <w:tr w:rsidR="004E36FB" w:rsidRPr="004E36FB" w:rsidTr="004E36FB">
        <w:trPr>
          <w:trHeight w:val="411"/>
        </w:trPr>
        <w:tc>
          <w:tcPr>
            <w:tcW w:w="426"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numPr>
                <w:ilvl w:val="0"/>
                <w:numId w:val="30"/>
              </w:numPr>
              <w:spacing w:after="160" w:line="259" w:lineRule="auto"/>
              <w:ind w:left="0" w:firstLine="0"/>
              <w:contextualSpacing/>
              <w:rPr>
                <w:sz w:val="24"/>
                <w:szCs w:val="24"/>
              </w:rPr>
            </w:pPr>
          </w:p>
        </w:tc>
        <w:tc>
          <w:tcPr>
            <w:tcW w:w="2512" w:type="dxa"/>
            <w:tcBorders>
              <w:top w:val="single" w:sz="4" w:space="0" w:color="000000"/>
              <w:left w:val="single" w:sz="4" w:space="0" w:color="000000"/>
              <w:bottom w:val="single" w:sz="4" w:space="0" w:color="000000"/>
              <w:right w:val="single" w:sz="4" w:space="0" w:color="000000"/>
            </w:tcBorders>
            <w:vAlign w:val="center"/>
          </w:tcPr>
          <w:p w:rsidR="004E36FB" w:rsidRPr="004E36FB" w:rsidRDefault="004E36FB" w:rsidP="004E36FB">
            <w:pPr>
              <w:widowControl w:val="0"/>
              <w:autoSpaceDE w:val="0"/>
              <w:autoSpaceDN w:val="0"/>
              <w:adjustRightInd w:val="0"/>
              <w:spacing w:after="160" w:line="259" w:lineRule="auto"/>
              <w:rPr>
                <w:b/>
                <w:sz w:val="24"/>
                <w:szCs w:val="24"/>
                <w:lang w:eastAsia="en-US"/>
              </w:rPr>
            </w:pPr>
            <w:r w:rsidRPr="004E36FB">
              <w:rPr>
                <w:b/>
                <w:sz w:val="24"/>
                <w:szCs w:val="24"/>
                <w:lang w:eastAsia="en-US"/>
              </w:rPr>
              <w:t xml:space="preserve">Предъявляемые к участникам аукциона </w:t>
            </w:r>
            <w:r w:rsidRPr="004E36FB">
              <w:rPr>
                <w:b/>
                <w:sz w:val="24"/>
                <w:szCs w:val="24"/>
                <w:lang w:eastAsia="en-US"/>
              </w:rPr>
              <w:lastRenderedPageBreak/>
              <w:t>требования в соотве</w:t>
            </w:r>
            <w:r w:rsidRPr="004E36FB">
              <w:rPr>
                <w:b/>
                <w:sz w:val="24"/>
                <w:szCs w:val="24"/>
                <w:lang w:eastAsia="en-US"/>
              </w:rPr>
              <w:t>т</w:t>
            </w:r>
            <w:r w:rsidRPr="004E36FB">
              <w:rPr>
                <w:b/>
                <w:sz w:val="24"/>
                <w:szCs w:val="24"/>
                <w:lang w:eastAsia="en-US"/>
              </w:rPr>
              <w:t>ствии с подпунктами 4.1.4-4.1.8 пункта 4.1 раздела I. «Общие положения» насто</w:t>
            </w:r>
            <w:r w:rsidRPr="004E36FB">
              <w:rPr>
                <w:b/>
                <w:sz w:val="24"/>
                <w:szCs w:val="24"/>
                <w:lang w:eastAsia="en-US"/>
              </w:rPr>
              <w:t>я</w:t>
            </w:r>
            <w:r w:rsidRPr="004E36FB">
              <w:rPr>
                <w:b/>
                <w:sz w:val="24"/>
                <w:szCs w:val="24"/>
                <w:lang w:eastAsia="en-US"/>
              </w:rPr>
              <w:t>щей документации</w:t>
            </w:r>
          </w:p>
        </w:tc>
        <w:tc>
          <w:tcPr>
            <w:tcW w:w="8188"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jc w:val="both"/>
              <w:rPr>
                <w:sz w:val="24"/>
                <w:szCs w:val="24"/>
              </w:rPr>
            </w:pPr>
            <w:r w:rsidRPr="004E36FB">
              <w:rPr>
                <w:sz w:val="24"/>
                <w:szCs w:val="24"/>
              </w:rPr>
              <w:lastRenderedPageBreak/>
              <w:t xml:space="preserve">Участник закупки должен предоставить декларацию о соответствии участника аукциона требованиям, установленным пунктами 4.1.4 – 4.1.8 пункта 4.1 и </w:t>
            </w:r>
            <w:r w:rsidRPr="004E36FB">
              <w:rPr>
                <w:sz w:val="24"/>
                <w:szCs w:val="24"/>
              </w:rPr>
              <w:lastRenderedPageBreak/>
              <w:t xml:space="preserve">пункта 4.4 раздела I. </w:t>
            </w:r>
            <w:proofErr w:type="gramStart"/>
            <w:r w:rsidRPr="004E36FB">
              <w:rPr>
                <w:sz w:val="24"/>
                <w:szCs w:val="24"/>
              </w:rPr>
              <w:t xml:space="preserve">«Общие положения» настоящей документации (образец формы декларации изложен в разделе </w:t>
            </w:r>
            <w:r w:rsidRPr="004E36FB">
              <w:rPr>
                <w:sz w:val="24"/>
                <w:szCs w:val="24"/>
                <w:lang w:val="en-US"/>
              </w:rPr>
              <w:t>V</w:t>
            </w:r>
            <w:r w:rsidRPr="004E36FB">
              <w:rPr>
                <w:sz w:val="24"/>
                <w:szCs w:val="24"/>
              </w:rPr>
              <w:t>.</w:t>
            </w:r>
            <w:proofErr w:type="gramEnd"/>
            <w:r w:rsidRPr="004E36FB">
              <w:rPr>
                <w:sz w:val="24"/>
                <w:szCs w:val="24"/>
              </w:rPr>
              <w:t xml:space="preserve"> </w:t>
            </w:r>
            <w:proofErr w:type="gramStart"/>
            <w:r w:rsidRPr="004E36FB">
              <w:rPr>
                <w:sz w:val="24"/>
                <w:szCs w:val="24"/>
              </w:rPr>
              <w:t>«Образцы форм для заполнения уч</w:t>
            </w:r>
            <w:r w:rsidRPr="004E36FB">
              <w:rPr>
                <w:sz w:val="24"/>
                <w:szCs w:val="24"/>
              </w:rPr>
              <w:t>а</w:t>
            </w:r>
            <w:r w:rsidRPr="004E36FB">
              <w:rPr>
                <w:sz w:val="24"/>
                <w:szCs w:val="24"/>
              </w:rPr>
              <w:t>стниками закупки (рекомендуемые формы)»</w:t>
            </w:r>
            <w:r w:rsidRPr="004E36FB">
              <w:rPr>
                <w:b/>
                <w:sz w:val="24"/>
                <w:szCs w:val="24"/>
              </w:rPr>
              <w:t xml:space="preserve"> </w:t>
            </w:r>
            <w:r w:rsidRPr="004E36FB">
              <w:rPr>
                <w:sz w:val="24"/>
                <w:szCs w:val="24"/>
              </w:rPr>
              <w:t>настоящей документации), (м</w:t>
            </w:r>
            <w:r w:rsidRPr="004E36FB">
              <w:rPr>
                <w:sz w:val="24"/>
                <w:szCs w:val="24"/>
              </w:rPr>
              <w:t>о</w:t>
            </w:r>
            <w:r w:rsidRPr="004E36FB">
              <w:rPr>
                <w:sz w:val="24"/>
                <w:szCs w:val="24"/>
              </w:rPr>
              <w:t>жет представляться с использованием программно-аппаратных средств эле</w:t>
            </w:r>
            <w:r w:rsidRPr="004E36FB">
              <w:rPr>
                <w:sz w:val="24"/>
                <w:szCs w:val="24"/>
              </w:rPr>
              <w:t>к</w:t>
            </w:r>
            <w:r w:rsidRPr="004E36FB">
              <w:rPr>
                <w:sz w:val="24"/>
                <w:szCs w:val="24"/>
              </w:rPr>
              <w:t>тронной площадки, если функционалом электронной площадки предусмотр</w:t>
            </w:r>
            <w:r w:rsidRPr="004E36FB">
              <w:rPr>
                <w:sz w:val="24"/>
                <w:szCs w:val="24"/>
              </w:rPr>
              <w:t>е</w:t>
            </w:r>
            <w:r w:rsidRPr="004E36FB">
              <w:rPr>
                <w:sz w:val="24"/>
                <w:szCs w:val="24"/>
              </w:rPr>
              <w:t>на такая возможность)</w:t>
            </w:r>
            <w:proofErr w:type="gramEnd"/>
          </w:p>
        </w:tc>
      </w:tr>
      <w:tr w:rsidR="004E36FB" w:rsidRPr="004E36FB" w:rsidTr="004E36FB">
        <w:trPr>
          <w:trHeight w:val="411"/>
        </w:trPr>
        <w:tc>
          <w:tcPr>
            <w:tcW w:w="426"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numPr>
                <w:ilvl w:val="0"/>
                <w:numId w:val="30"/>
              </w:numPr>
              <w:spacing w:after="160" w:line="259" w:lineRule="auto"/>
              <w:ind w:left="0" w:firstLine="0"/>
              <w:contextualSpacing/>
              <w:rPr>
                <w:sz w:val="24"/>
                <w:szCs w:val="24"/>
              </w:rPr>
            </w:pPr>
          </w:p>
        </w:tc>
        <w:tc>
          <w:tcPr>
            <w:tcW w:w="2512" w:type="dxa"/>
            <w:tcBorders>
              <w:top w:val="single" w:sz="4" w:space="0" w:color="000000"/>
              <w:left w:val="single" w:sz="4" w:space="0" w:color="000000"/>
              <w:bottom w:val="single" w:sz="4" w:space="0" w:color="000000"/>
              <w:right w:val="single" w:sz="4" w:space="0" w:color="000000"/>
            </w:tcBorders>
            <w:vAlign w:val="center"/>
          </w:tcPr>
          <w:p w:rsidR="004E36FB" w:rsidRPr="004E36FB" w:rsidRDefault="004E36FB" w:rsidP="004E36FB">
            <w:pPr>
              <w:widowControl w:val="0"/>
              <w:rPr>
                <w:b/>
                <w:sz w:val="24"/>
                <w:szCs w:val="24"/>
              </w:rPr>
            </w:pPr>
            <w:r w:rsidRPr="004E36FB">
              <w:rPr>
                <w:b/>
                <w:sz w:val="24"/>
                <w:szCs w:val="24"/>
              </w:rPr>
              <w:t>Дополнительные тр</w:t>
            </w:r>
            <w:r w:rsidRPr="004E36FB">
              <w:rPr>
                <w:b/>
                <w:sz w:val="24"/>
                <w:szCs w:val="24"/>
              </w:rPr>
              <w:t>е</w:t>
            </w:r>
            <w:r w:rsidRPr="004E36FB">
              <w:rPr>
                <w:b/>
                <w:sz w:val="24"/>
                <w:szCs w:val="24"/>
              </w:rPr>
              <w:t>бования к участн</w:t>
            </w:r>
            <w:r w:rsidRPr="004E36FB">
              <w:rPr>
                <w:b/>
                <w:sz w:val="24"/>
                <w:szCs w:val="24"/>
              </w:rPr>
              <w:t>и</w:t>
            </w:r>
            <w:r w:rsidRPr="004E36FB">
              <w:rPr>
                <w:b/>
                <w:sz w:val="24"/>
                <w:szCs w:val="24"/>
              </w:rPr>
              <w:t>кам закупки</w:t>
            </w:r>
          </w:p>
        </w:tc>
        <w:tc>
          <w:tcPr>
            <w:tcW w:w="8188" w:type="dxa"/>
            <w:tcBorders>
              <w:top w:val="single" w:sz="4" w:space="0" w:color="000000"/>
              <w:left w:val="single" w:sz="4" w:space="0" w:color="000000"/>
              <w:bottom w:val="single" w:sz="4" w:space="0" w:color="000000"/>
              <w:right w:val="single" w:sz="4" w:space="0" w:color="000000"/>
            </w:tcBorders>
            <w:vAlign w:val="center"/>
          </w:tcPr>
          <w:p w:rsidR="004E36FB" w:rsidRPr="004E36FB" w:rsidRDefault="004E36FB" w:rsidP="004E36FB">
            <w:pPr>
              <w:widowControl w:val="0"/>
              <w:spacing w:after="160" w:line="259" w:lineRule="auto"/>
              <w:ind w:firstLine="175"/>
              <w:jc w:val="center"/>
              <w:rPr>
                <w:sz w:val="24"/>
                <w:szCs w:val="24"/>
                <w:lang w:eastAsia="en-US"/>
              </w:rPr>
            </w:pPr>
            <w:r w:rsidRPr="004E36FB">
              <w:rPr>
                <w:sz w:val="24"/>
                <w:szCs w:val="24"/>
                <w:lang w:eastAsia="en-US"/>
              </w:rPr>
              <w:t xml:space="preserve">Не </w:t>
            </w:r>
            <w:proofErr w:type="gramStart"/>
            <w:r w:rsidRPr="004E36FB">
              <w:rPr>
                <w:sz w:val="24"/>
                <w:szCs w:val="24"/>
                <w:lang w:eastAsia="en-US"/>
              </w:rPr>
              <w:t>установлены</w:t>
            </w:r>
            <w:proofErr w:type="gramEnd"/>
          </w:p>
        </w:tc>
      </w:tr>
      <w:tr w:rsidR="004E36FB" w:rsidRPr="004E36FB" w:rsidTr="004E36FB">
        <w:trPr>
          <w:trHeight w:val="411"/>
        </w:trPr>
        <w:tc>
          <w:tcPr>
            <w:tcW w:w="426"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numPr>
                <w:ilvl w:val="0"/>
                <w:numId w:val="30"/>
              </w:numPr>
              <w:spacing w:after="160" w:line="259" w:lineRule="auto"/>
              <w:ind w:left="0" w:firstLine="0"/>
              <w:contextualSpacing/>
              <w:rPr>
                <w:sz w:val="24"/>
                <w:szCs w:val="24"/>
              </w:rPr>
            </w:pPr>
          </w:p>
        </w:tc>
        <w:tc>
          <w:tcPr>
            <w:tcW w:w="2512" w:type="dxa"/>
            <w:tcBorders>
              <w:top w:val="single" w:sz="4" w:space="0" w:color="000000"/>
              <w:left w:val="single" w:sz="4" w:space="0" w:color="000000"/>
              <w:bottom w:val="single" w:sz="4" w:space="0" w:color="000000"/>
              <w:right w:val="single" w:sz="4" w:space="0" w:color="000000"/>
            </w:tcBorders>
            <w:vAlign w:val="center"/>
          </w:tcPr>
          <w:p w:rsidR="004E36FB" w:rsidRPr="004E36FB" w:rsidRDefault="004E36FB" w:rsidP="004E36FB">
            <w:pPr>
              <w:widowControl w:val="0"/>
              <w:jc w:val="both"/>
              <w:rPr>
                <w:b/>
                <w:sz w:val="24"/>
                <w:szCs w:val="24"/>
              </w:rPr>
            </w:pPr>
            <w:r w:rsidRPr="004E36FB">
              <w:rPr>
                <w:b/>
                <w:sz w:val="24"/>
                <w:szCs w:val="24"/>
              </w:rPr>
              <w:t>Перечень докуме</w:t>
            </w:r>
            <w:r w:rsidRPr="004E36FB">
              <w:rPr>
                <w:b/>
                <w:sz w:val="24"/>
                <w:szCs w:val="24"/>
              </w:rPr>
              <w:t>н</w:t>
            </w:r>
            <w:r w:rsidRPr="004E36FB">
              <w:rPr>
                <w:b/>
                <w:sz w:val="24"/>
                <w:szCs w:val="24"/>
              </w:rPr>
              <w:t>тов, подтверждающих соответствие товара, работы, услуги тр</w:t>
            </w:r>
            <w:r w:rsidRPr="004E36FB">
              <w:rPr>
                <w:b/>
                <w:sz w:val="24"/>
                <w:szCs w:val="24"/>
              </w:rPr>
              <w:t>е</w:t>
            </w:r>
            <w:r w:rsidRPr="004E36FB">
              <w:rPr>
                <w:b/>
                <w:sz w:val="24"/>
                <w:szCs w:val="24"/>
              </w:rPr>
              <w:t>бованиям, устано</w:t>
            </w:r>
            <w:r w:rsidRPr="004E36FB">
              <w:rPr>
                <w:b/>
                <w:sz w:val="24"/>
                <w:szCs w:val="24"/>
              </w:rPr>
              <w:t>в</w:t>
            </w:r>
            <w:r w:rsidRPr="004E36FB">
              <w:rPr>
                <w:b/>
                <w:sz w:val="24"/>
                <w:szCs w:val="24"/>
              </w:rPr>
              <w:t>ленным в соответс</w:t>
            </w:r>
            <w:r w:rsidRPr="004E36FB">
              <w:rPr>
                <w:b/>
                <w:sz w:val="24"/>
                <w:szCs w:val="24"/>
              </w:rPr>
              <w:t>т</w:t>
            </w:r>
            <w:r w:rsidRPr="004E36FB">
              <w:rPr>
                <w:b/>
                <w:sz w:val="24"/>
                <w:szCs w:val="24"/>
              </w:rPr>
              <w:t>вии с законодател</w:t>
            </w:r>
            <w:r w:rsidRPr="004E36FB">
              <w:rPr>
                <w:b/>
                <w:sz w:val="24"/>
                <w:szCs w:val="24"/>
              </w:rPr>
              <w:t>ь</w:t>
            </w:r>
            <w:r w:rsidRPr="004E36FB">
              <w:rPr>
                <w:b/>
                <w:sz w:val="24"/>
                <w:szCs w:val="24"/>
              </w:rPr>
              <w:t>ством Российской Федерации, в случае, если в соответствии с законодательством Российской Федер</w:t>
            </w:r>
            <w:r w:rsidRPr="004E36FB">
              <w:rPr>
                <w:b/>
                <w:sz w:val="24"/>
                <w:szCs w:val="24"/>
              </w:rPr>
              <w:t>а</w:t>
            </w:r>
            <w:r w:rsidRPr="004E36FB">
              <w:rPr>
                <w:b/>
                <w:sz w:val="24"/>
                <w:szCs w:val="24"/>
              </w:rPr>
              <w:t>ции установлены требования к товару, работы, услуги</w:t>
            </w:r>
          </w:p>
        </w:tc>
        <w:tc>
          <w:tcPr>
            <w:tcW w:w="8188" w:type="dxa"/>
            <w:tcBorders>
              <w:top w:val="single" w:sz="4" w:space="0" w:color="000000"/>
              <w:left w:val="single" w:sz="4" w:space="0" w:color="000000"/>
              <w:bottom w:val="single" w:sz="4" w:space="0" w:color="000000"/>
              <w:right w:val="single" w:sz="4" w:space="0" w:color="000000"/>
            </w:tcBorders>
            <w:vAlign w:val="center"/>
          </w:tcPr>
          <w:p w:rsidR="004E36FB" w:rsidRPr="004E36FB" w:rsidRDefault="004E36FB" w:rsidP="004E36FB">
            <w:pPr>
              <w:widowControl w:val="0"/>
              <w:spacing w:after="160" w:line="259" w:lineRule="auto"/>
              <w:ind w:firstLine="175"/>
              <w:jc w:val="both"/>
              <w:rPr>
                <w:sz w:val="24"/>
                <w:szCs w:val="24"/>
                <w:lang w:eastAsia="en-US"/>
              </w:rPr>
            </w:pPr>
            <w:r w:rsidRPr="004E36FB">
              <w:rPr>
                <w:sz w:val="24"/>
                <w:szCs w:val="24"/>
                <w:lang w:eastAsia="en-US"/>
              </w:rPr>
              <w:t>Копии сертификатов соответствия или деклараций о соответствии (если з</w:t>
            </w:r>
            <w:r w:rsidRPr="004E36FB">
              <w:rPr>
                <w:sz w:val="24"/>
                <w:szCs w:val="24"/>
                <w:lang w:eastAsia="en-US"/>
              </w:rPr>
              <w:t>а</w:t>
            </w:r>
            <w:r w:rsidRPr="004E36FB">
              <w:rPr>
                <w:sz w:val="24"/>
                <w:szCs w:val="24"/>
                <w:lang w:eastAsia="en-US"/>
              </w:rPr>
              <w:t xml:space="preserve">конодательством Российской Федерации установлено обязательное </w:t>
            </w:r>
            <w:proofErr w:type="spellStart"/>
            <w:r w:rsidRPr="004E36FB">
              <w:rPr>
                <w:sz w:val="24"/>
                <w:szCs w:val="24"/>
                <w:lang w:eastAsia="en-US"/>
              </w:rPr>
              <w:t>сертиф</w:t>
            </w:r>
            <w:r w:rsidRPr="004E36FB">
              <w:rPr>
                <w:sz w:val="24"/>
                <w:szCs w:val="24"/>
                <w:lang w:eastAsia="en-US"/>
              </w:rPr>
              <w:t>и</w:t>
            </w:r>
            <w:r w:rsidRPr="004E36FB">
              <w:rPr>
                <w:sz w:val="24"/>
                <w:szCs w:val="24"/>
                <w:lang w:eastAsia="en-US"/>
              </w:rPr>
              <w:t>цирование</w:t>
            </w:r>
            <w:proofErr w:type="spellEnd"/>
            <w:r w:rsidRPr="004E36FB">
              <w:rPr>
                <w:sz w:val="24"/>
                <w:szCs w:val="24"/>
                <w:lang w:eastAsia="en-US"/>
              </w:rPr>
              <w:t>), лицензий на осуществления деятельности по предмету закупки (при наличии).</w:t>
            </w:r>
          </w:p>
        </w:tc>
      </w:tr>
      <w:tr w:rsidR="004E36FB" w:rsidRPr="004E36FB" w:rsidTr="004E36FB">
        <w:trPr>
          <w:trHeight w:val="411"/>
        </w:trPr>
        <w:tc>
          <w:tcPr>
            <w:tcW w:w="426"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numPr>
                <w:ilvl w:val="0"/>
                <w:numId w:val="30"/>
              </w:numPr>
              <w:spacing w:after="160" w:line="259" w:lineRule="auto"/>
              <w:ind w:left="0" w:firstLine="0"/>
              <w:contextualSpacing/>
              <w:rPr>
                <w:sz w:val="24"/>
                <w:szCs w:val="24"/>
              </w:rPr>
            </w:pPr>
          </w:p>
        </w:tc>
        <w:tc>
          <w:tcPr>
            <w:tcW w:w="2512" w:type="dxa"/>
            <w:tcBorders>
              <w:top w:val="single" w:sz="4" w:space="0" w:color="000000"/>
              <w:left w:val="single" w:sz="4" w:space="0" w:color="000000"/>
              <w:bottom w:val="single" w:sz="4" w:space="0" w:color="000000"/>
              <w:right w:val="single" w:sz="4" w:space="0" w:color="000000"/>
            </w:tcBorders>
            <w:vAlign w:val="center"/>
          </w:tcPr>
          <w:p w:rsidR="004E36FB" w:rsidRPr="004E36FB" w:rsidRDefault="004E36FB" w:rsidP="004E36FB">
            <w:pPr>
              <w:widowControl w:val="0"/>
              <w:rPr>
                <w:b/>
                <w:sz w:val="24"/>
                <w:szCs w:val="24"/>
              </w:rPr>
            </w:pPr>
            <w:r w:rsidRPr="004E36FB">
              <w:rPr>
                <w:b/>
                <w:sz w:val="24"/>
                <w:szCs w:val="24"/>
              </w:rPr>
              <w:t>Официальный язык электронного ау</w:t>
            </w:r>
            <w:r w:rsidRPr="004E36FB">
              <w:rPr>
                <w:b/>
                <w:sz w:val="24"/>
                <w:szCs w:val="24"/>
              </w:rPr>
              <w:t>к</w:t>
            </w:r>
            <w:r w:rsidRPr="004E36FB">
              <w:rPr>
                <w:b/>
                <w:sz w:val="24"/>
                <w:szCs w:val="24"/>
              </w:rPr>
              <w:t>циона</w:t>
            </w:r>
          </w:p>
        </w:tc>
        <w:tc>
          <w:tcPr>
            <w:tcW w:w="8188" w:type="dxa"/>
            <w:tcBorders>
              <w:top w:val="single" w:sz="4" w:space="0" w:color="000000"/>
              <w:left w:val="single" w:sz="4" w:space="0" w:color="000000"/>
              <w:bottom w:val="single" w:sz="4" w:space="0" w:color="000000"/>
              <w:right w:val="single" w:sz="4" w:space="0" w:color="000000"/>
            </w:tcBorders>
            <w:vAlign w:val="center"/>
          </w:tcPr>
          <w:p w:rsidR="004E36FB" w:rsidRPr="004E36FB" w:rsidRDefault="004E36FB" w:rsidP="004E36FB">
            <w:pPr>
              <w:widowControl w:val="0"/>
              <w:spacing w:after="160" w:line="259" w:lineRule="auto"/>
              <w:ind w:firstLine="175"/>
              <w:jc w:val="center"/>
              <w:rPr>
                <w:sz w:val="24"/>
                <w:szCs w:val="24"/>
                <w:lang w:eastAsia="en-US"/>
              </w:rPr>
            </w:pPr>
            <w:r w:rsidRPr="004E36FB">
              <w:rPr>
                <w:sz w:val="24"/>
                <w:szCs w:val="24"/>
                <w:lang w:eastAsia="en-US"/>
              </w:rPr>
              <w:t>Русский</w:t>
            </w:r>
          </w:p>
        </w:tc>
      </w:tr>
      <w:tr w:rsidR="004E36FB" w:rsidRPr="004E36FB" w:rsidTr="004E36FB">
        <w:trPr>
          <w:trHeight w:val="411"/>
        </w:trPr>
        <w:tc>
          <w:tcPr>
            <w:tcW w:w="426"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numPr>
                <w:ilvl w:val="0"/>
                <w:numId w:val="30"/>
              </w:numPr>
              <w:spacing w:after="160" w:line="259" w:lineRule="auto"/>
              <w:ind w:left="0" w:firstLine="0"/>
              <w:contextualSpacing/>
              <w:rPr>
                <w:sz w:val="24"/>
                <w:szCs w:val="24"/>
              </w:rPr>
            </w:pPr>
          </w:p>
        </w:tc>
        <w:tc>
          <w:tcPr>
            <w:tcW w:w="2512"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rPr>
                <w:b/>
                <w:sz w:val="24"/>
                <w:szCs w:val="24"/>
              </w:rPr>
            </w:pPr>
            <w:r w:rsidRPr="004E36FB">
              <w:rPr>
                <w:b/>
                <w:sz w:val="24"/>
                <w:szCs w:val="24"/>
              </w:rPr>
              <w:t>Порядок и срок отз</w:t>
            </w:r>
            <w:r w:rsidRPr="004E36FB">
              <w:rPr>
                <w:b/>
                <w:sz w:val="24"/>
                <w:szCs w:val="24"/>
              </w:rPr>
              <w:t>ы</w:t>
            </w:r>
            <w:r w:rsidRPr="004E36FB">
              <w:rPr>
                <w:b/>
                <w:sz w:val="24"/>
                <w:szCs w:val="24"/>
              </w:rPr>
              <w:t>ва заявок на участие в электронном ау</w:t>
            </w:r>
            <w:r w:rsidRPr="004E36FB">
              <w:rPr>
                <w:b/>
                <w:sz w:val="24"/>
                <w:szCs w:val="24"/>
              </w:rPr>
              <w:t>к</w:t>
            </w:r>
            <w:r w:rsidRPr="004E36FB">
              <w:rPr>
                <w:b/>
                <w:sz w:val="24"/>
                <w:szCs w:val="24"/>
              </w:rPr>
              <w:t>ционе, порядок во</w:t>
            </w:r>
            <w:r w:rsidRPr="004E36FB">
              <w:rPr>
                <w:b/>
                <w:sz w:val="24"/>
                <w:szCs w:val="24"/>
              </w:rPr>
              <w:t>з</w:t>
            </w:r>
            <w:r w:rsidRPr="004E36FB">
              <w:rPr>
                <w:b/>
                <w:sz w:val="24"/>
                <w:szCs w:val="24"/>
              </w:rPr>
              <w:t>врата заявок на уч</w:t>
            </w:r>
            <w:r w:rsidRPr="004E36FB">
              <w:rPr>
                <w:b/>
                <w:sz w:val="24"/>
                <w:szCs w:val="24"/>
              </w:rPr>
              <w:t>а</w:t>
            </w:r>
            <w:r w:rsidRPr="004E36FB">
              <w:rPr>
                <w:b/>
                <w:sz w:val="24"/>
                <w:szCs w:val="24"/>
              </w:rPr>
              <w:t>стие в электронном аукционе (в том чи</w:t>
            </w:r>
            <w:r w:rsidRPr="004E36FB">
              <w:rPr>
                <w:b/>
                <w:sz w:val="24"/>
                <w:szCs w:val="24"/>
              </w:rPr>
              <w:t>с</w:t>
            </w:r>
            <w:r w:rsidRPr="004E36FB">
              <w:rPr>
                <w:b/>
                <w:sz w:val="24"/>
                <w:szCs w:val="24"/>
              </w:rPr>
              <w:t>ле поступивших п</w:t>
            </w:r>
            <w:r w:rsidRPr="004E36FB">
              <w:rPr>
                <w:b/>
                <w:sz w:val="24"/>
                <w:szCs w:val="24"/>
              </w:rPr>
              <w:t>о</w:t>
            </w:r>
            <w:r w:rsidRPr="004E36FB">
              <w:rPr>
                <w:b/>
                <w:sz w:val="24"/>
                <w:szCs w:val="24"/>
              </w:rPr>
              <w:t>сле окончания срока подачи заявок)</w:t>
            </w:r>
          </w:p>
        </w:tc>
        <w:tc>
          <w:tcPr>
            <w:tcW w:w="8188" w:type="dxa"/>
            <w:tcBorders>
              <w:top w:val="single" w:sz="4" w:space="0" w:color="000000"/>
              <w:left w:val="single" w:sz="4" w:space="0" w:color="000000"/>
              <w:bottom w:val="single" w:sz="4" w:space="0" w:color="000000"/>
              <w:right w:val="single" w:sz="4" w:space="0" w:color="000000"/>
            </w:tcBorders>
            <w:vAlign w:val="center"/>
          </w:tcPr>
          <w:p w:rsidR="004E36FB" w:rsidRPr="004E36FB" w:rsidRDefault="004E36FB" w:rsidP="004E36FB">
            <w:pPr>
              <w:widowControl w:val="0"/>
              <w:autoSpaceDE w:val="0"/>
              <w:autoSpaceDN w:val="0"/>
              <w:adjustRightInd w:val="0"/>
              <w:ind w:right="137"/>
              <w:jc w:val="center"/>
              <w:rPr>
                <w:sz w:val="24"/>
                <w:szCs w:val="24"/>
              </w:rPr>
            </w:pPr>
            <w:r w:rsidRPr="004E36FB">
              <w:rPr>
                <w:sz w:val="24"/>
                <w:szCs w:val="24"/>
              </w:rPr>
              <w:t>Участник электронного аукциона, подавший заявку на участие в электро</w:t>
            </w:r>
            <w:r w:rsidRPr="004E36FB">
              <w:rPr>
                <w:sz w:val="24"/>
                <w:szCs w:val="24"/>
              </w:rPr>
              <w:t>н</w:t>
            </w:r>
            <w:r w:rsidRPr="004E36FB">
              <w:rPr>
                <w:sz w:val="24"/>
                <w:szCs w:val="24"/>
              </w:rPr>
              <w:t>ном аукционе, вправе отозвать заявку на участие в электронном аукционе в любое время до момента открытия доступа к заявкам на участие в электро</w:t>
            </w:r>
            <w:r w:rsidRPr="004E36FB">
              <w:rPr>
                <w:sz w:val="24"/>
                <w:szCs w:val="24"/>
              </w:rPr>
              <w:t>н</w:t>
            </w:r>
            <w:r w:rsidRPr="004E36FB">
              <w:rPr>
                <w:sz w:val="24"/>
                <w:szCs w:val="24"/>
              </w:rPr>
              <w:t>ном аукционе</w:t>
            </w:r>
          </w:p>
        </w:tc>
      </w:tr>
      <w:tr w:rsidR="004E36FB" w:rsidRPr="004E36FB" w:rsidTr="004E36FB">
        <w:trPr>
          <w:trHeight w:val="411"/>
        </w:trPr>
        <w:tc>
          <w:tcPr>
            <w:tcW w:w="426"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numPr>
                <w:ilvl w:val="0"/>
                <w:numId w:val="30"/>
              </w:numPr>
              <w:spacing w:after="160" w:line="259" w:lineRule="auto"/>
              <w:ind w:left="0" w:firstLine="0"/>
              <w:contextualSpacing/>
              <w:rPr>
                <w:sz w:val="24"/>
                <w:szCs w:val="24"/>
              </w:rPr>
            </w:pPr>
          </w:p>
        </w:tc>
        <w:tc>
          <w:tcPr>
            <w:tcW w:w="2512"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rPr>
                <w:b/>
                <w:sz w:val="24"/>
                <w:szCs w:val="24"/>
              </w:rPr>
            </w:pPr>
            <w:r w:rsidRPr="004E36FB">
              <w:rPr>
                <w:b/>
                <w:sz w:val="24"/>
                <w:szCs w:val="24"/>
              </w:rPr>
              <w:t>Порядок внесение изменений в заявки на участие в эле</w:t>
            </w:r>
            <w:r w:rsidRPr="004E36FB">
              <w:rPr>
                <w:b/>
                <w:sz w:val="24"/>
                <w:szCs w:val="24"/>
              </w:rPr>
              <w:t>к</w:t>
            </w:r>
            <w:r w:rsidRPr="004E36FB">
              <w:rPr>
                <w:b/>
                <w:sz w:val="24"/>
                <w:szCs w:val="24"/>
              </w:rPr>
              <w:t>тронном аукционе</w:t>
            </w:r>
          </w:p>
        </w:tc>
        <w:tc>
          <w:tcPr>
            <w:tcW w:w="8188"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autoSpaceDE w:val="0"/>
              <w:autoSpaceDN w:val="0"/>
              <w:adjustRightInd w:val="0"/>
              <w:ind w:right="137"/>
              <w:jc w:val="both"/>
              <w:rPr>
                <w:sz w:val="24"/>
                <w:szCs w:val="24"/>
              </w:rPr>
            </w:pPr>
            <w:r w:rsidRPr="004E36FB">
              <w:rPr>
                <w:sz w:val="24"/>
                <w:szCs w:val="24"/>
              </w:rPr>
              <w:t>Участник электронного аукциона, подавший заявку на участие в электро</w:t>
            </w:r>
            <w:r w:rsidRPr="004E36FB">
              <w:rPr>
                <w:sz w:val="24"/>
                <w:szCs w:val="24"/>
              </w:rPr>
              <w:t>н</w:t>
            </w:r>
            <w:r w:rsidRPr="004E36FB">
              <w:rPr>
                <w:sz w:val="24"/>
                <w:szCs w:val="24"/>
              </w:rPr>
              <w:t>ном аукционе, вправе изменить заявку на участие в электронном аукционе в любое время до момента открытия доступа к заявкам на участие в электро</w:t>
            </w:r>
            <w:r w:rsidRPr="004E36FB">
              <w:rPr>
                <w:sz w:val="24"/>
                <w:szCs w:val="24"/>
              </w:rPr>
              <w:t>н</w:t>
            </w:r>
            <w:r w:rsidRPr="004E36FB">
              <w:rPr>
                <w:sz w:val="24"/>
                <w:szCs w:val="24"/>
              </w:rPr>
              <w:t>ном аукционе</w:t>
            </w:r>
          </w:p>
        </w:tc>
      </w:tr>
      <w:tr w:rsidR="004E36FB" w:rsidRPr="004E36FB" w:rsidTr="004E36FB">
        <w:trPr>
          <w:trHeight w:val="616"/>
        </w:trPr>
        <w:tc>
          <w:tcPr>
            <w:tcW w:w="426"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numPr>
                <w:ilvl w:val="0"/>
                <w:numId w:val="30"/>
              </w:numPr>
              <w:spacing w:after="160" w:line="259" w:lineRule="auto"/>
              <w:ind w:left="0" w:firstLine="0"/>
              <w:contextualSpacing/>
              <w:rPr>
                <w:sz w:val="24"/>
                <w:szCs w:val="24"/>
              </w:rPr>
            </w:pPr>
          </w:p>
        </w:tc>
        <w:tc>
          <w:tcPr>
            <w:tcW w:w="2512"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rPr>
                <w:b/>
                <w:sz w:val="24"/>
                <w:szCs w:val="24"/>
              </w:rPr>
            </w:pPr>
            <w:r w:rsidRPr="004E36FB">
              <w:rPr>
                <w:b/>
                <w:sz w:val="24"/>
                <w:szCs w:val="24"/>
              </w:rPr>
              <w:t>Реквизиты счета для внесения обеспечения исполнения договора (если обеспечения и</w:t>
            </w:r>
            <w:r w:rsidRPr="004E36FB">
              <w:rPr>
                <w:b/>
                <w:sz w:val="24"/>
                <w:szCs w:val="24"/>
              </w:rPr>
              <w:t>с</w:t>
            </w:r>
            <w:r w:rsidRPr="004E36FB">
              <w:rPr>
                <w:b/>
                <w:sz w:val="24"/>
                <w:szCs w:val="24"/>
              </w:rPr>
              <w:t>полнения договора предоставляется в виде внесения дене</w:t>
            </w:r>
            <w:r w:rsidRPr="004E36FB">
              <w:rPr>
                <w:b/>
                <w:sz w:val="24"/>
                <w:szCs w:val="24"/>
              </w:rPr>
              <w:t>ж</w:t>
            </w:r>
            <w:r w:rsidRPr="004E36FB">
              <w:rPr>
                <w:b/>
                <w:sz w:val="24"/>
                <w:szCs w:val="24"/>
              </w:rPr>
              <w:t>ных средств, в том числе в форме вклада (депозита))</w:t>
            </w:r>
          </w:p>
        </w:tc>
        <w:tc>
          <w:tcPr>
            <w:tcW w:w="8188"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tabs>
                <w:tab w:val="left" w:pos="800"/>
              </w:tabs>
              <w:contextualSpacing/>
              <w:jc w:val="both"/>
              <w:rPr>
                <w:sz w:val="24"/>
                <w:szCs w:val="24"/>
              </w:rPr>
            </w:pPr>
            <w:r w:rsidRPr="004E36FB">
              <w:rPr>
                <w:sz w:val="24"/>
                <w:szCs w:val="24"/>
              </w:rPr>
              <w:t>Получатель: филиал ФГП ВО ЖДТ России на ЗСЖД</w:t>
            </w:r>
          </w:p>
          <w:p w:rsidR="004E36FB" w:rsidRPr="004E36FB" w:rsidRDefault="004E36FB" w:rsidP="004E36FB">
            <w:pPr>
              <w:widowControl w:val="0"/>
              <w:tabs>
                <w:tab w:val="left" w:pos="800"/>
              </w:tabs>
              <w:contextualSpacing/>
              <w:jc w:val="both"/>
              <w:rPr>
                <w:sz w:val="24"/>
                <w:szCs w:val="24"/>
              </w:rPr>
            </w:pPr>
            <w:r w:rsidRPr="004E36FB">
              <w:rPr>
                <w:sz w:val="24"/>
                <w:szCs w:val="24"/>
              </w:rPr>
              <w:t>Реквизиты:</w:t>
            </w:r>
          </w:p>
          <w:p w:rsidR="004E36FB" w:rsidRPr="004E36FB" w:rsidRDefault="004E36FB" w:rsidP="004E36FB">
            <w:pPr>
              <w:widowControl w:val="0"/>
              <w:tabs>
                <w:tab w:val="left" w:pos="800"/>
              </w:tabs>
              <w:contextualSpacing/>
              <w:jc w:val="both"/>
              <w:rPr>
                <w:sz w:val="24"/>
                <w:szCs w:val="24"/>
              </w:rPr>
            </w:pPr>
            <w:proofErr w:type="spellStart"/>
            <w:proofErr w:type="gramStart"/>
            <w:r w:rsidRPr="004E36FB">
              <w:rPr>
                <w:sz w:val="24"/>
                <w:szCs w:val="24"/>
              </w:rPr>
              <w:t>р</w:t>
            </w:r>
            <w:proofErr w:type="spellEnd"/>
            <w:proofErr w:type="gramEnd"/>
            <w:r w:rsidRPr="004E36FB">
              <w:rPr>
                <w:sz w:val="24"/>
                <w:szCs w:val="24"/>
              </w:rPr>
              <w:t>/счет № 40502810617030000004</w:t>
            </w:r>
          </w:p>
          <w:p w:rsidR="004E36FB" w:rsidRPr="004E36FB" w:rsidRDefault="004E36FB" w:rsidP="004E36FB">
            <w:pPr>
              <w:widowControl w:val="0"/>
              <w:tabs>
                <w:tab w:val="left" w:pos="800"/>
              </w:tabs>
              <w:contextualSpacing/>
              <w:jc w:val="both"/>
              <w:rPr>
                <w:sz w:val="24"/>
                <w:szCs w:val="24"/>
              </w:rPr>
            </w:pPr>
            <w:r w:rsidRPr="004E36FB">
              <w:rPr>
                <w:sz w:val="24"/>
                <w:szCs w:val="24"/>
              </w:rPr>
              <w:t xml:space="preserve">Филиал ПАО Банк ВТБ в </w:t>
            </w:r>
            <w:proofErr w:type="gramStart"/>
            <w:r w:rsidRPr="004E36FB">
              <w:rPr>
                <w:sz w:val="24"/>
                <w:szCs w:val="24"/>
              </w:rPr>
              <w:t>г</w:t>
            </w:r>
            <w:proofErr w:type="gramEnd"/>
            <w:r w:rsidRPr="004E36FB">
              <w:rPr>
                <w:sz w:val="24"/>
                <w:szCs w:val="24"/>
              </w:rPr>
              <w:t>. Красноярске,</w:t>
            </w:r>
          </w:p>
          <w:p w:rsidR="004E36FB" w:rsidRPr="004E36FB" w:rsidRDefault="004E36FB" w:rsidP="004E36FB">
            <w:pPr>
              <w:widowControl w:val="0"/>
              <w:tabs>
                <w:tab w:val="left" w:pos="800"/>
              </w:tabs>
              <w:contextualSpacing/>
              <w:jc w:val="both"/>
              <w:rPr>
                <w:sz w:val="24"/>
                <w:szCs w:val="24"/>
              </w:rPr>
            </w:pPr>
            <w:proofErr w:type="gramStart"/>
            <w:r w:rsidRPr="004E36FB">
              <w:rPr>
                <w:sz w:val="24"/>
                <w:szCs w:val="24"/>
              </w:rPr>
              <w:t>к</w:t>
            </w:r>
            <w:proofErr w:type="gramEnd"/>
            <w:r w:rsidRPr="004E36FB">
              <w:rPr>
                <w:sz w:val="24"/>
                <w:szCs w:val="24"/>
              </w:rPr>
              <w:t>/счет № 30101810200000000777</w:t>
            </w:r>
          </w:p>
          <w:p w:rsidR="00AE34E6" w:rsidRDefault="00AE34E6" w:rsidP="004E36FB">
            <w:pPr>
              <w:widowControl w:val="0"/>
              <w:tabs>
                <w:tab w:val="left" w:pos="800"/>
              </w:tabs>
              <w:contextualSpacing/>
              <w:jc w:val="both"/>
              <w:rPr>
                <w:sz w:val="24"/>
                <w:szCs w:val="24"/>
              </w:rPr>
            </w:pPr>
            <w:r>
              <w:rPr>
                <w:sz w:val="24"/>
                <w:szCs w:val="24"/>
              </w:rPr>
              <w:t>БИК 040407777</w:t>
            </w:r>
          </w:p>
          <w:p w:rsidR="004E36FB" w:rsidRPr="004E36FB" w:rsidRDefault="004E36FB" w:rsidP="004E36FB">
            <w:pPr>
              <w:widowControl w:val="0"/>
              <w:tabs>
                <w:tab w:val="left" w:pos="800"/>
              </w:tabs>
              <w:contextualSpacing/>
              <w:jc w:val="both"/>
              <w:rPr>
                <w:sz w:val="24"/>
                <w:szCs w:val="24"/>
              </w:rPr>
            </w:pPr>
            <w:r w:rsidRPr="004E36FB">
              <w:rPr>
                <w:sz w:val="24"/>
                <w:szCs w:val="24"/>
              </w:rPr>
              <w:t>ИНН 7701330105, КПП 540702001</w:t>
            </w:r>
          </w:p>
          <w:p w:rsidR="004E36FB" w:rsidRPr="004E36FB" w:rsidRDefault="004E36FB" w:rsidP="004E36FB">
            <w:pPr>
              <w:widowControl w:val="0"/>
              <w:tabs>
                <w:tab w:val="left" w:pos="800"/>
              </w:tabs>
              <w:contextualSpacing/>
              <w:jc w:val="both"/>
              <w:rPr>
                <w:sz w:val="24"/>
                <w:szCs w:val="24"/>
              </w:rPr>
            </w:pPr>
            <w:r w:rsidRPr="004E36FB">
              <w:rPr>
                <w:sz w:val="24"/>
                <w:szCs w:val="24"/>
              </w:rPr>
              <w:t>Назначение платежа: «</w:t>
            </w:r>
            <w:r w:rsidR="00AE34E6">
              <w:rPr>
                <w:sz w:val="24"/>
                <w:szCs w:val="24"/>
                <w:shd w:val="clear" w:color="auto" w:fill="FFFFFF"/>
              </w:rPr>
              <w:t>П</w:t>
            </w:r>
            <w:r w:rsidR="00AE34E6" w:rsidRPr="005C7FCF">
              <w:rPr>
                <w:sz w:val="24"/>
                <w:szCs w:val="24"/>
                <w:shd w:val="clear" w:color="auto" w:fill="FFFFFF"/>
              </w:rPr>
              <w:t>оставка комплектующих к ПК</w:t>
            </w:r>
            <w:r w:rsidR="00AE34E6">
              <w:rPr>
                <w:sz w:val="24"/>
                <w:szCs w:val="24"/>
                <w:shd w:val="clear" w:color="auto" w:fill="FFFFFF"/>
              </w:rPr>
              <w:t>, периферийных ус</w:t>
            </w:r>
            <w:r w:rsidR="00AE34E6">
              <w:rPr>
                <w:sz w:val="24"/>
                <w:szCs w:val="24"/>
                <w:shd w:val="clear" w:color="auto" w:fill="FFFFFF"/>
              </w:rPr>
              <w:t>т</w:t>
            </w:r>
            <w:r w:rsidR="00AE34E6">
              <w:rPr>
                <w:sz w:val="24"/>
                <w:szCs w:val="24"/>
                <w:shd w:val="clear" w:color="auto" w:fill="FFFFFF"/>
              </w:rPr>
              <w:t>ройств</w:t>
            </w:r>
            <w:r w:rsidR="00AE34E6" w:rsidRPr="005C7FCF">
              <w:rPr>
                <w:sz w:val="24"/>
                <w:szCs w:val="24"/>
                <w:shd w:val="clear" w:color="auto" w:fill="FFFFFF"/>
              </w:rPr>
              <w:t xml:space="preserve"> и запасных частей для Кузбасского отряда</w:t>
            </w:r>
            <w:r w:rsidR="00AE34E6" w:rsidRPr="00746BBD">
              <w:rPr>
                <w:sz w:val="24"/>
                <w:szCs w:val="24"/>
                <w:shd w:val="clear" w:color="auto" w:fill="FFFFFF"/>
              </w:rPr>
              <w:t xml:space="preserve"> </w:t>
            </w:r>
            <w:proofErr w:type="gramStart"/>
            <w:r w:rsidR="00AE34E6" w:rsidRPr="00746BBD">
              <w:rPr>
                <w:sz w:val="24"/>
                <w:szCs w:val="24"/>
                <w:shd w:val="clear" w:color="auto" w:fill="FFFFFF"/>
              </w:rPr>
              <w:t>ВО</w:t>
            </w:r>
            <w:proofErr w:type="gramEnd"/>
            <w:r w:rsidR="00AE34E6" w:rsidRPr="00746BBD">
              <w:rPr>
                <w:sz w:val="24"/>
                <w:szCs w:val="24"/>
                <w:shd w:val="clear" w:color="auto" w:fill="FFFFFF"/>
              </w:rPr>
              <w:t xml:space="preserve"> филиала ФГП ВО ЖДТ России на Западно-Сибирской железной дороге</w:t>
            </w:r>
            <w:r w:rsidRPr="004E36FB">
              <w:rPr>
                <w:sz w:val="24"/>
                <w:szCs w:val="24"/>
              </w:rPr>
              <w:t>»</w:t>
            </w:r>
          </w:p>
        </w:tc>
      </w:tr>
      <w:tr w:rsidR="004E36FB" w:rsidRPr="004E36FB" w:rsidTr="004E36FB">
        <w:trPr>
          <w:trHeight w:val="616"/>
        </w:trPr>
        <w:tc>
          <w:tcPr>
            <w:tcW w:w="426"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numPr>
                <w:ilvl w:val="0"/>
                <w:numId w:val="30"/>
              </w:numPr>
              <w:spacing w:after="160" w:line="259" w:lineRule="auto"/>
              <w:ind w:left="0" w:firstLine="0"/>
              <w:contextualSpacing/>
              <w:rPr>
                <w:sz w:val="24"/>
                <w:szCs w:val="24"/>
              </w:rPr>
            </w:pPr>
          </w:p>
        </w:tc>
        <w:tc>
          <w:tcPr>
            <w:tcW w:w="2512"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rPr>
                <w:b/>
                <w:sz w:val="24"/>
                <w:szCs w:val="24"/>
              </w:rPr>
            </w:pPr>
            <w:r w:rsidRPr="004E36FB">
              <w:rPr>
                <w:b/>
                <w:sz w:val="24"/>
                <w:szCs w:val="24"/>
              </w:rPr>
              <w:t>Срок со дня размещ</w:t>
            </w:r>
            <w:r w:rsidRPr="004E36FB">
              <w:rPr>
                <w:b/>
                <w:sz w:val="24"/>
                <w:szCs w:val="24"/>
              </w:rPr>
              <w:t>е</w:t>
            </w:r>
            <w:r w:rsidRPr="004E36FB">
              <w:rPr>
                <w:b/>
                <w:sz w:val="24"/>
                <w:szCs w:val="24"/>
              </w:rPr>
              <w:t>ния в Единой инфо</w:t>
            </w:r>
            <w:r w:rsidRPr="004E36FB">
              <w:rPr>
                <w:b/>
                <w:sz w:val="24"/>
                <w:szCs w:val="24"/>
              </w:rPr>
              <w:t>р</w:t>
            </w:r>
            <w:r w:rsidRPr="004E36FB">
              <w:rPr>
                <w:b/>
                <w:sz w:val="24"/>
                <w:szCs w:val="24"/>
              </w:rPr>
              <w:t>мационной системе протокола электро</w:t>
            </w:r>
            <w:r w:rsidRPr="004E36FB">
              <w:rPr>
                <w:b/>
                <w:sz w:val="24"/>
                <w:szCs w:val="24"/>
              </w:rPr>
              <w:t>н</w:t>
            </w:r>
            <w:r w:rsidRPr="004E36FB">
              <w:rPr>
                <w:b/>
                <w:sz w:val="24"/>
                <w:szCs w:val="24"/>
              </w:rPr>
              <w:t>ного аукциона, в т</w:t>
            </w:r>
            <w:r w:rsidRPr="004E36FB">
              <w:rPr>
                <w:b/>
                <w:sz w:val="24"/>
                <w:szCs w:val="24"/>
              </w:rPr>
              <w:t>е</w:t>
            </w:r>
            <w:r w:rsidRPr="004E36FB">
              <w:rPr>
                <w:b/>
                <w:sz w:val="24"/>
                <w:szCs w:val="24"/>
              </w:rPr>
              <w:t>чение которого поб</w:t>
            </w:r>
            <w:r w:rsidRPr="004E36FB">
              <w:rPr>
                <w:b/>
                <w:sz w:val="24"/>
                <w:szCs w:val="24"/>
              </w:rPr>
              <w:t>е</w:t>
            </w:r>
            <w:r w:rsidRPr="004E36FB">
              <w:rPr>
                <w:b/>
                <w:sz w:val="24"/>
                <w:szCs w:val="24"/>
              </w:rPr>
              <w:t>дитель электронного аукциона должен подписать проект д</w:t>
            </w:r>
            <w:r w:rsidRPr="004E36FB">
              <w:rPr>
                <w:b/>
                <w:sz w:val="24"/>
                <w:szCs w:val="24"/>
              </w:rPr>
              <w:t>о</w:t>
            </w:r>
            <w:r w:rsidRPr="004E36FB">
              <w:rPr>
                <w:b/>
                <w:sz w:val="24"/>
                <w:szCs w:val="24"/>
              </w:rPr>
              <w:t>говора</w:t>
            </w:r>
          </w:p>
        </w:tc>
        <w:tc>
          <w:tcPr>
            <w:tcW w:w="8188" w:type="dxa"/>
            <w:tcBorders>
              <w:top w:val="single" w:sz="4" w:space="0" w:color="000000"/>
              <w:left w:val="single" w:sz="4" w:space="0" w:color="000000"/>
              <w:bottom w:val="single" w:sz="4" w:space="0" w:color="000000"/>
              <w:right w:val="single" w:sz="4" w:space="0" w:color="000000"/>
            </w:tcBorders>
            <w:vAlign w:val="center"/>
          </w:tcPr>
          <w:p w:rsidR="004E36FB" w:rsidRPr="004E36FB" w:rsidRDefault="004E36FB" w:rsidP="004E36FB">
            <w:pPr>
              <w:widowControl w:val="0"/>
              <w:ind w:right="137"/>
              <w:jc w:val="both"/>
              <w:rPr>
                <w:color w:val="2E2E2E"/>
                <w:sz w:val="24"/>
                <w:szCs w:val="24"/>
                <w:shd w:val="clear" w:color="auto" w:fill="FFFFFF"/>
              </w:rPr>
            </w:pPr>
            <w:r w:rsidRPr="004E36FB">
              <w:rPr>
                <w:color w:val="2E2E2E"/>
                <w:sz w:val="24"/>
                <w:szCs w:val="24"/>
                <w:shd w:val="clear" w:color="auto" w:fill="FFFFFF"/>
              </w:rPr>
              <w:t>Заказчик в течение 3 дней со дня размещения в Единой информационной системе протокола проведения электронного аукциона передает победителю электронного аукциона проект договора.</w:t>
            </w:r>
          </w:p>
          <w:p w:rsidR="004E36FB" w:rsidRPr="004E36FB" w:rsidRDefault="004E36FB" w:rsidP="004E36FB">
            <w:pPr>
              <w:widowControl w:val="0"/>
              <w:ind w:right="137"/>
              <w:jc w:val="both"/>
              <w:rPr>
                <w:color w:val="2E2E2E"/>
                <w:sz w:val="24"/>
                <w:szCs w:val="24"/>
                <w:shd w:val="clear" w:color="auto" w:fill="FFFFFF"/>
              </w:rPr>
            </w:pPr>
            <w:r w:rsidRPr="004E36FB">
              <w:rPr>
                <w:color w:val="2E2E2E"/>
                <w:sz w:val="24"/>
                <w:szCs w:val="24"/>
                <w:shd w:val="clear" w:color="auto" w:fill="FFFFFF"/>
              </w:rPr>
              <w:t>Договор должен быть заключен Заказчиком не ранее, чем 10 дней и не поз</w:t>
            </w:r>
            <w:r w:rsidRPr="004E36FB">
              <w:rPr>
                <w:color w:val="2E2E2E"/>
                <w:sz w:val="24"/>
                <w:szCs w:val="24"/>
                <w:shd w:val="clear" w:color="auto" w:fill="FFFFFF"/>
              </w:rPr>
              <w:t>д</w:t>
            </w:r>
            <w:r w:rsidRPr="004E36FB">
              <w:rPr>
                <w:color w:val="2E2E2E"/>
                <w:sz w:val="24"/>
                <w:szCs w:val="24"/>
                <w:shd w:val="clear" w:color="auto" w:fill="FFFFFF"/>
              </w:rPr>
              <w:t>нее 20 дней со дня размещения в Единой информационной системе проток</w:t>
            </w:r>
            <w:r w:rsidRPr="004E36FB">
              <w:rPr>
                <w:color w:val="2E2E2E"/>
                <w:sz w:val="24"/>
                <w:szCs w:val="24"/>
                <w:shd w:val="clear" w:color="auto" w:fill="FFFFFF"/>
              </w:rPr>
              <w:t>о</w:t>
            </w:r>
            <w:r w:rsidRPr="004E36FB">
              <w:rPr>
                <w:color w:val="2E2E2E"/>
                <w:sz w:val="24"/>
                <w:szCs w:val="24"/>
                <w:shd w:val="clear" w:color="auto" w:fill="FFFFFF"/>
              </w:rPr>
              <w:t>ла проведения электронного аукциона</w:t>
            </w:r>
          </w:p>
        </w:tc>
      </w:tr>
      <w:tr w:rsidR="004E36FB" w:rsidRPr="004E36FB" w:rsidTr="004E36FB">
        <w:trPr>
          <w:trHeight w:val="616"/>
        </w:trPr>
        <w:tc>
          <w:tcPr>
            <w:tcW w:w="426"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numPr>
                <w:ilvl w:val="0"/>
                <w:numId w:val="30"/>
              </w:numPr>
              <w:spacing w:after="160" w:line="259" w:lineRule="auto"/>
              <w:ind w:left="0" w:firstLine="0"/>
              <w:contextualSpacing/>
              <w:rPr>
                <w:sz w:val="24"/>
                <w:szCs w:val="24"/>
              </w:rPr>
            </w:pPr>
          </w:p>
        </w:tc>
        <w:tc>
          <w:tcPr>
            <w:tcW w:w="2512"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rPr>
                <w:b/>
                <w:sz w:val="24"/>
                <w:szCs w:val="24"/>
              </w:rPr>
            </w:pPr>
            <w:r w:rsidRPr="004E36FB">
              <w:rPr>
                <w:b/>
                <w:sz w:val="24"/>
                <w:szCs w:val="24"/>
              </w:rPr>
              <w:t>Отказ от проведения открытого аукциона в электронной форме</w:t>
            </w:r>
          </w:p>
        </w:tc>
        <w:tc>
          <w:tcPr>
            <w:tcW w:w="8188"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ind w:right="137"/>
              <w:jc w:val="both"/>
              <w:rPr>
                <w:color w:val="2E2E2E"/>
                <w:sz w:val="24"/>
                <w:szCs w:val="24"/>
                <w:shd w:val="clear" w:color="auto" w:fill="FFFFFF"/>
              </w:rPr>
            </w:pPr>
            <w:r w:rsidRPr="004E36FB">
              <w:rPr>
                <w:color w:val="2E2E2E"/>
                <w:sz w:val="24"/>
                <w:szCs w:val="24"/>
                <w:shd w:val="clear" w:color="auto" w:fill="FFFFFF"/>
              </w:rPr>
              <w:t>Заказчик, разместивший в Единой информационной системе извещение о проведении электронного аукциона, вправе отказаться от его проведения.</w:t>
            </w:r>
          </w:p>
          <w:p w:rsidR="004E36FB" w:rsidRPr="004E36FB" w:rsidRDefault="004E36FB" w:rsidP="004E36FB">
            <w:pPr>
              <w:widowControl w:val="0"/>
              <w:ind w:right="137"/>
              <w:jc w:val="both"/>
              <w:rPr>
                <w:sz w:val="24"/>
                <w:szCs w:val="24"/>
              </w:rPr>
            </w:pPr>
            <w:r w:rsidRPr="004E36FB">
              <w:rPr>
                <w:color w:val="2E2E2E"/>
                <w:sz w:val="24"/>
                <w:szCs w:val="24"/>
                <w:shd w:val="clear" w:color="auto" w:fill="FFFFFF"/>
              </w:rPr>
              <w:t xml:space="preserve">Извещение об отказе от проведения электронного аукциона размещается в Единой информационной системе Заказчиком не </w:t>
            </w:r>
            <w:proofErr w:type="gramStart"/>
            <w:r w:rsidRPr="004E36FB">
              <w:rPr>
                <w:color w:val="2E2E2E"/>
                <w:sz w:val="24"/>
                <w:szCs w:val="24"/>
                <w:shd w:val="clear" w:color="auto" w:fill="FFFFFF"/>
              </w:rPr>
              <w:t>позднее</w:t>
            </w:r>
            <w:proofErr w:type="gramEnd"/>
            <w:r w:rsidRPr="004E36FB">
              <w:rPr>
                <w:color w:val="2E2E2E"/>
                <w:sz w:val="24"/>
                <w:szCs w:val="24"/>
                <w:shd w:val="clear" w:color="auto" w:fill="FFFFFF"/>
              </w:rPr>
              <w:t xml:space="preserve"> чем за 2 дня до д</w:t>
            </w:r>
            <w:r w:rsidRPr="004E36FB">
              <w:rPr>
                <w:color w:val="2E2E2E"/>
                <w:sz w:val="24"/>
                <w:szCs w:val="24"/>
                <w:shd w:val="clear" w:color="auto" w:fill="FFFFFF"/>
              </w:rPr>
              <w:t>а</w:t>
            </w:r>
            <w:r w:rsidRPr="004E36FB">
              <w:rPr>
                <w:color w:val="2E2E2E"/>
                <w:sz w:val="24"/>
                <w:szCs w:val="24"/>
                <w:shd w:val="clear" w:color="auto" w:fill="FFFFFF"/>
              </w:rPr>
              <w:t>ты окончания срока подачи заявок на участие в электронном аукционе в п</w:t>
            </w:r>
            <w:r w:rsidRPr="004E36FB">
              <w:rPr>
                <w:color w:val="2E2E2E"/>
                <w:sz w:val="24"/>
                <w:szCs w:val="24"/>
                <w:shd w:val="clear" w:color="auto" w:fill="FFFFFF"/>
              </w:rPr>
              <w:t>о</w:t>
            </w:r>
            <w:r w:rsidRPr="004E36FB">
              <w:rPr>
                <w:color w:val="2E2E2E"/>
                <w:sz w:val="24"/>
                <w:szCs w:val="24"/>
                <w:shd w:val="clear" w:color="auto" w:fill="FFFFFF"/>
              </w:rPr>
              <w:t>рядке, установленном для размещения в Единой информационной системе извещения о проведении электронного аукциона.</w:t>
            </w:r>
          </w:p>
        </w:tc>
      </w:tr>
      <w:tr w:rsidR="004E36FB" w:rsidRPr="004E36FB" w:rsidTr="004E36FB">
        <w:trPr>
          <w:trHeight w:val="616"/>
        </w:trPr>
        <w:tc>
          <w:tcPr>
            <w:tcW w:w="426"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numPr>
                <w:ilvl w:val="0"/>
                <w:numId w:val="30"/>
              </w:numPr>
              <w:spacing w:after="160" w:line="259" w:lineRule="auto"/>
              <w:ind w:left="0" w:firstLine="0"/>
              <w:contextualSpacing/>
              <w:rPr>
                <w:sz w:val="24"/>
                <w:szCs w:val="24"/>
              </w:rPr>
            </w:pPr>
          </w:p>
        </w:tc>
        <w:tc>
          <w:tcPr>
            <w:tcW w:w="2512"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rPr>
                <w:b/>
                <w:sz w:val="24"/>
                <w:szCs w:val="24"/>
              </w:rPr>
            </w:pPr>
            <w:proofErr w:type="gramStart"/>
            <w:r w:rsidRPr="004E36FB">
              <w:rPr>
                <w:b/>
                <w:sz w:val="24"/>
                <w:szCs w:val="24"/>
              </w:rPr>
              <w:t>Приоритет товаров российского прои</w:t>
            </w:r>
            <w:r w:rsidRPr="004E36FB">
              <w:rPr>
                <w:b/>
                <w:sz w:val="24"/>
                <w:szCs w:val="24"/>
              </w:rPr>
              <w:t>с</w:t>
            </w:r>
            <w:r w:rsidRPr="004E36FB">
              <w:rPr>
                <w:b/>
                <w:sz w:val="24"/>
                <w:szCs w:val="24"/>
              </w:rPr>
              <w:t>хождения, работ, у</w:t>
            </w:r>
            <w:r w:rsidRPr="004E36FB">
              <w:rPr>
                <w:b/>
                <w:sz w:val="24"/>
                <w:szCs w:val="24"/>
              </w:rPr>
              <w:t>с</w:t>
            </w:r>
            <w:r w:rsidRPr="004E36FB">
              <w:rPr>
                <w:b/>
                <w:sz w:val="24"/>
                <w:szCs w:val="24"/>
              </w:rPr>
              <w:t>луг, выполняемых, оказываемых росси</w:t>
            </w:r>
            <w:r w:rsidRPr="004E36FB">
              <w:rPr>
                <w:b/>
                <w:sz w:val="24"/>
                <w:szCs w:val="24"/>
              </w:rPr>
              <w:t>й</w:t>
            </w:r>
            <w:r w:rsidRPr="004E36FB">
              <w:rPr>
                <w:b/>
                <w:sz w:val="24"/>
                <w:szCs w:val="24"/>
              </w:rPr>
              <w:t>скими лицами, по о</w:t>
            </w:r>
            <w:r w:rsidRPr="004E36FB">
              <w:rPr>
                <w:b/>
                <w:sz w:val="24"/>
                <w:szCs w:val="24"/>
              </w:rPr>
              <w:t>т</w:t>
            </w:r>
            <w:r w:rsidRPr="004E36FB">
              <w:rPr>
                <w:b/>
                <w:sz w:val="24"/>
                <w:szCs w:val="24"/>
              </w:rPr>
              <w:t>ношению к товарам, происходящим из иностранного гос</w:t>
            </w:r>
            <w:r w:rsidRPr="004E36FB">
              <w:rPr>
                <w:b/>
                <w:sz w:val="24"/>
                <w:szCs w:val="24"/>
              </w:rPr>
              <w:t>у</w:t>
            </w:r>
            <w:r w:rsidRPr="004E36FB">
              <w:rPr>
                <w:b/>
                <w:sz w:val="24"/>
                <w:szCs w:val="24"/>
              </w:rPr>
              <w:t>дарства, работам, у</w:t>
            </w:r>
            <w:r w:rsidRPr="004E36FB">
              <w:rPr>
                <w:b/>
                <w:sz w:val="24"/>
                <w:szCs w:val="24"/>
              </w:rPr>
              <w:t>с</w:t>
            </w:r>
            <w:r w:rsidRPr="004E36FB">
              <w:rPr>
                <w:b/>
                <w:sz w:val="24"/>
                <w:szCs w:val="24"/>
              </w:rPr>
              <w:t>лугам, выполняемым, оказываемым ин</w:t>
            </w:r>
            <w:r w:rsidRPr="004E36FB">
              <w:rPr>
                <w:b/>
                <w:sz w:val="24"/>
                <w:szCs w:val="24"/>
              </w:rPr>
              <w:t>о</w:t>
            </w:r>
            <w:r w:rsidRPr="004E36FB">
              <w:rPr>
                <w:b/>
                <w:sz w:val="24"/>
                <w:szCs w:val="24"/>
              </w:rPr>
              <w:t>странными лицами</w:t>
            </w:r>
            <w:proofErr w:type="gramEnd"/>
          </w:p>
        </w:tc>
        <w:tc>
          <w:tcPr>
            <w:tcW w:w="8188"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jc w:val="both"/>
              <w:rPr>
                <w:sz w:val="24"/>
                <w:szCs w:val="24"/>
              </w:rPr>
            </w:pPr>
            <w:proofErr w:type="gramStart"/>
            <w:r w:rsidRPr="004E36FB">
              <w:rPr>
                <w:sz w:val="24"/>
                <w:szCs w:val="24"/>
              </w:rPr>
              <w:t>Приоритет, включая минимальную долю закупок, товаров российского прои</w:t>
            </w:r>
            <w:r w:rsidRPr="004E36FB">
              <w:rPr>
                <w:sz w:val="24"/>
                <w:szCs w:val="24"/>
              </w:rPr>
              <w:t>с</w:t>
            </w:r>
            <w:r w:rsidRPr="004E36FB">
              <w:rPr>
                <w:sz w:val="24"/>
                <w:szCs w:val="24"/>
              </w:rPr>
              <w:t>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w:t>
            </w:r>
            <w:r w:rsidRPr="004E36FB">
              <w:rPr>
                <w:sz w:val="24"/>
                <w:szCs w:val="24"/>
              </w:rPr>
              <w:t>и</w:t>
            </w:r>
            <w:r w:rsidRPr="004E36FB">
              <w:rPr>
                <w:sz w:val="24"/>
                <w:szCs w:val="24"/>
              </w:rPr>
              <w:t xml:space="preserve">тет), установлен Заказчиком в соответствии с: </w:t>
            </w:r>
            <w:proofErr w:type="gramEnd"/>
          </w:p>
          <w:p w:rsidR="004E36FB" w:rsidRPr="004E36FB" w:rsidRDefault="004E36FB" w:rsidP="004E36FB">
            <w:pPr>
              <w:widowControl w:val="0"/>
              <w:jc w:val="both"/>
              <w:rPr>
                <w:sz w:val="24"/>
                <w:szCs w:val="24"/>
              </w:rPr>
            </w:pPr>
            <w:r w:rsidRPr="004E36FB">
              <w:rPr>
                <w:sz w:val="24"/>
                <w:szCs w:val="24"/>
              </w:rPr>
              <w:t>- Постановлением Правительства Российской Федерации от 03.12.2020 № 2013 «О минимальной доле закупок товаров российского происхождения»;</w:t>
            </w:r>
          </w:p>
          <w:p w:rsidR="004E36FB" w:rsidRPr="004E36FB" w:rsidRDefault="004E36FB" w:rsidP="004E36FB">
            <w:pPr>
              <w:widowControl w:val="0"/>
              <w:jc w:val="both"/>
              <w:rPr>
                <w:sz w:val="24"/>
                <w:szCs w:val="24"/>
              </w:rPr>
            </w:pPr>
            <w:r w:rsidRPr="004E36FB">
              <w:rPr>
                <w:sz w:val="24"/>
                <w:szCs w:val="24"/>
              </w:rPr>
              <w:t>-   Постановлением Правительства Российской Федерации от 16.09.2016 № 925 «О приоритете товаров российского происхождения, работ, услуг, выпо</w:t>
            </w:r>
            <w:r w:rsidRPr="004E36FB">
              <w:rPr>
                <w:sz w:val="24"/>
                <w:szCs w:val="24"/>
              </w:rPr>
              <w:t>л</w:t>
            </w:r>
            <w:r w:rsidRPr="004E36FB">
              <w:rPr>
                <w:sz w:val="24"/>
                <w:szCs w:val="24"/>
              </w:rPr>
              <w:t>няемых, оказываемых российскими лицами, по отношению к товарам, прои</w:t>
            </w:r>
            <w:r w:rsidRPr="004E36FB">
              <w:rPr>
                <w:sz w:val="24"/>
                <w:szCs w:val="24"/>
              </w:rPr>
              <w:t>с</w:t>
            </w:r>
            <w:r w:rsidRPr="004E36FB">
              <w:rPr>
                <w:sz w:val="24"/>
                <w:szCs w:val="24"/>
              </w:rPr>
              <w:t>ходящим из иностранного государства, работам, услугам, выполняемым, ок</w:t>
            </w:r>
            <w:r w:rsidRPr="004E36FB">
              <w:rPr>
                <w:sz w:val="24"/>
                <w:szCs w:val="24"/>
              </w:rPr>
              <w:t>а</w:t>
            </w:r>
            <w:r w:rsidRPr="004E36FB">
              <w:rPr>
                <w:sz w:val="24"/>
                <w:szCs w:val="24"/>
              </w:rPr>
              <w:t>зываемым иностранными лицами».</w:t>
            </w:r>
          </w:p>
          <w:p w:rsidR="004E36FB" w:rsidRPr="004E36FB" w:rsidRDefault="004E36FB" w:rsidP="004E36FB">
            <w:pPr>
              <w:widowControl w:val="0"/>
              <w:jc w:val="both"/>
              <w:rPr>
                <w:color w:val="2E2E2E"/>
                <w:sz w:val="24"/>
                <w:szCs w:val="24"/>
                <w:shd w:val="clear" w:color="auto" w:fill="FFFFFF"/>
              </w:rPr>
            </w:pPr>
            <w:r w:rsidRPr="004E36FB">
              <w:rPr>
                <w:b/>
                <w:sz w:val="24"/>
                <w:szCs w:val="24"/>
              </w:rPr>
              <w:t>Порядок подтверждения страны происхождения товара, работ, услуг ук</w:t>
            </w:r>
            <w:r w:rsidRPr="004E36FB">
              <w:rPr>
                <w:b/>
                <w:sz w:val="24"/>
                <w:szCs w:val="24"/>
              </w:rPr>
              <w:t>а</w:t>
            </w:r>
            <w:r w:rsidRPr="004E36FB">
              <w:rPr>
                <w:b/>
                <w:sz w:val="24"/>
                <w:szCs w:val="24"/>
              </w:rPr>
              <w:t>заны в пункте 6 раздела «Общие положения» настоящей документации.</w:t>
            </w:r>
          </w:p>
        </w:tc>
      </w:tr>
      <w:tr w:rsidR="004E36FB" w:rsidRPr="004E36FB" w:rsidTr="004E36FB">
        <w:trPr>
          <w:trHeight w:val="616"/>
        </w:trPr>
        <w:tc>
          <w:tcPr>
            <w:tcW w:w="426"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widowControl w:val="0"/>
              <w:ind w:left="-757" w:firstLine="720"/>
              <w:contextualSpacing/>
              <w:rPr>
                <w:sz w:val="24"/>
                <w:szCs w:val="24"/>
              </w:rPr>
            </w:pPr>
            <w:r w:rsidRPr="004E36FB">
              <w:rPr>
                <w:sz w:val="24"/>
                <w:szCs w:val="24"/>
              </w:rPr>
              <w:t>33.</w:t>
            </w:r>
          </w:p>
        </w:tc>
        <w:tc>
          <w:tcPr>
            <w:tcW w:w="2512" w:type="dxa"/>
            <w:tcBorders>
              <w:top w:val="single" w:sz="4" w:space="0" w:color="000000"/>
              <w:left w:val="single" w:sz="4" w:space="0" w:color="000000"/>
              <w:bottom w:val="single" w:sz="4" w:space="0" w:color="000000"/>
              <w:right w:val="single" w:sz="4" w:space="0" w:color="000000"/>
            </w:tcBorders>
          </w:tcPr>
          <w:p w:rsidR="004E36FB" w:rsidRPr="004E36FB" w:rsidRDefault="004E36FB" w:rsidP="004E36FB">
            <w:pPr>
              <w:jc w:val="both"/>
              <w:rPr>
                <w:b/>
                <w:sz w:val="24"/>
                <w:szCs w:val="24"/>
              </w:rPr>
            </w:pPr>
            <w:r w:rsidRPr="004E36FB">
              <w:rPr>
                <w:b/>
                <w:sz w:val="24"/>
                <w:szCs w:val="24"/>
              </w:rPr>
              <w:t>Указание об осущес</w:t>
            </w:r>
            <w:r w:rsidRPr="004E36FB">
              <w:rPr>
                <w:b/>
                <w:sz w:val="24"/>
                <w:szCs w:val="24"/>
              </w:rPr>
              <w:t>т</w:t>
            </w:r>
            <w:r w:rsidRPr="004E36FB">
              <w:rPr>
                <w:b/>
                <w:sz w:val="24"/>
                <w:szCs w:val="24"/>
              </w:rPr>
              <w:t>влении закупки у субъектов малого и среднего предприн</w:t>
            </w:r>
            <w:r w:rsidRPr="004E36FB">
              <w:rPr>
                <w:b/>
                <w:sz w:val="24"/>
                <w:szCs w:val="24"/>
              </w:rPr>
              <w:t>и</w:t>
            </w:r>
            <w:r w:rsidRPr="004E36FB">
              <w:rPr>
                <w:b/>
                <w:sz w:val="24"/>
                <w:szCs w:val="24"/>
              </w:rPr>
              <w:t>мательства</w:t>
            </w:r>
          </w:p>
        </w:tc>
        <w:tc>
          <w:tcPr>
            <w:tcW w:w="8188" w:type="dxa"/>
            <w:tcBorders>
              <w:top w:val="single" w:sz="4" w:space="0" w:color="000000"/>
              <w:left w:val="single" w:sz="4" w:space="0" w:color="000000"/>
              <w:bottom w:val="single" w:sz="4" w:space="0" w:color="000000"/>
              <w:right w:val="single" w:sz="4" w:space="0" w:color="000000"/>
            </w:tcBorders>
            <w:vAlign w:val="center"/>
          </w:tcPr>
          <w:p w:rsidR="004E36FB" w:rsidRPr="004E36FB" w:rsidRDefault="004E36FB" w:rsidP="004E36FB">
            <w:pPr>
              <w:widowControl w:val="0"/>
              <w:jc w:val="center"/>
              <w:rPr>
                <w:b/>
                <w:sz w:val="28"/>
                <w:szCs w:val="28"/>
              </w:rPr>
            </w:pPr>
            <w:r w:rsidRPr="004E36FB">
              <w:rPr>
                <w:b/>
                <w:sz w:val="28"/>
                <w:szCs w:val="28"/>
              </w:rPr>
              <w:t>Не установлено</w:t>
            </w:r>
          </w:p>
        </w:tc>
      </w:tr>
    </w:tbl>
    <w:p w:rsidR="006D4746" w:rsidRPr="00BA36AD" w:rsidRDefault="00AD1792" w:rsidP="00786643">
      <w:pPr>
        <w:widowControl w:val="0"/>
        <w:autoSpaceDE w:val="0"/>
        <w:autoSpaceDN w:val="0"/>
        <w:adjustRightInd w:val="0"/>
        <w:ind w:firstLine="567"/>
        <w:jc w:val="center"/>
        <w:rPr>
          <w:b/>
          <w:sz w:val="24"/>
          <w:szCs w:val="24"/>
          <w:u w:val="single"/>
        </w:rPr>
      </w:pPr>
      <w:r w:rsidRPr="00FF1DE8">
        <w:br w:type="page"/>
      </w:r>
      <w:bookmarkStart w:id="17" w:name="sub_3042233"/>
      <w:r w:rsidR="00E87CC7" w:rsidRPr="00BA36AD">
        <w:rPr>
          <w:b/>
          <w:bCs/>
          <w:sz w:val="24"/>
          <w:szCs w:val="24"/>
          <w:u w:val="single"/>
        </w:rPr>
        <w:lastRenderedPageBreak/>
        <w:fldChar w:fldCharType="begin"/>
      </w:r>
      <w:r w:rsidR="0052463B" w:rsidRPr="00BA36AD">
        <w:rPr>
          <w:rFonts w:eastAsia="Calibri"/>
          <w:b/>
          <w:bCs/>
          <w:sz w:val="24"/>
          <w:szCs w:val="24"/>
          <w:u w:val="single"/>
          <w:lang w:eastAsia="en-US"/>
        </w:rPr>
        <w:instrText xml:space="preserve"> HYPERLINK  \l "sub_304223" </w:instrText>
      </w:r>
      <w:r w:rsidR="00E87CC7" w:rsidRPr="00BA36AD">
        <w:rPr>
          <w:b/>
          <w:bCs/>
          <w:sz w:val="24"/>
          <w:szCs w:val="24"/>
          <w:u w:val="single"/>
        </w:rPr>
        <w:fldChar w:fldCharType="separate"/>
      </w:r>
      <w:r w:rsidRPr="00BA36AD">
        <w:rPr>
          <w:rFonts w:eastAsia="Calibri"/>
          <w:b/>
          <w:sz w:val="24"/>
          <w:szCs w:val="24"/>
          <w:u w:val="single"/>
          <w:lang w:eastAsia="en-US"/>
        </w:rPr>
        <w:t>Раздел III.</w:t>
      </w:r>
      <w:r w:rsidRPr="00BA36AD">
        <w:rPr>
          <w:rFonts w:eastAsia="Calibri"/>
          <w:sz w:val="24"/>
          <w:szCs w:val="24"/>
          <w:u w:val="single"/>
          <w:lang w:eastAsia="en-US"/>
        </w:rPr>
        <w:t> </w:t>
      </w:r>
      <w:bookmarkEnd w:id="17"/>
      <w:r w:rsidR="00E87CC7" w:rsidRPr="00BA36AD">
        <w:rPr>
          <w:b/>
          <w:bCs/>
          <w:sz w:val="24"/>
          <w:szCs w:val="24"/>
          <w:u w:val="single"/>
        </w:rPr>
        <w:fldChar w:fldCharType="end"/>
      </w:r>
      <w:r w:rsidRPr="00BA36AD">
        <w:rPr>
          <w:rFonts w:eastAsia="Calibri"/>
          <w:b/>
          <w:bCs/>
          <w:sz w:val="24"/>
          <w:szCs w:val="24"/>
          <w:u w:val="single"/>
          <w:lang w:eastAsia="en-US"/>
        </w:rPr>
        <w:t xml:space="preserve">Описание предмета закупки </w:t>
      </w:r>
      <w:r w:rsidR="006C051C" w:rsidRPr="00BA36AD">
        <w:rPr>
          <w:b/>
          <w:sz w:val="24"/>
          <w:szCs w:val="24"/>
          <w:u w:val="single"/>
        </w:rPr>
        <w:t>(техническое задание)</w:t>
      </w:r>
    </w:p>
    <w:p w:rsidR="00BA00B6" w:rsidRPr="00AE34E6" w:rsidRDefault="00BA00B6" w:rsidP="00786643">
      <w:pPr>
        <w:pStyle w:val="Default"/>
        <w:widowControl w:val="0"/>
        <w:tabs>
          <w:tab w:val="left" w:pos="5235"/>
        </w:tabs>
        <w:ind w:firstLine="709"/>
        <w:rPr>
          <w:rFonts w:ascii="Times New Roman" w:eastAsia="Calibri" w:hAnsi="Times New Roman"/>
          <w:b/>
          <w:bCs/>
          <w:color w:val="auto"/>
          <w:sz w:val="16"/>
          <w:szCs w:val="16"/>
          <w:u w:val="single"/>
          <w:lang w:eastAsia="en-US"/>
        </w:rPr>
      </w:pPr>
    </w:p>
    <w:p w:rsidR="00AE34E6" w:rsidRPr="00AE34E6" w:rsidRDefault="00AE34E6" w:rsidP="00AE34E6">
      <w:pPr>
        <w:widowControl w:val="0"/>
        <w:autoSpaceDE w:val="0"/>
        <w:autoSpaceDN w:val="0"/>
        <w:adjustRightInd w:val="0"/>
        <w:ind w:firstLine="709"/>
        <w:jc w:val="both"/>
        <w:rPr>
          <w:sz w:val="24"/>
          <w:szCs w:val="24"/>
        </w:rPr>
      </w:pPr>
      <w:r w:rsidRPr="00AE34E6">
        <w:rPr>
          <w:b/>
          <w:sz w:val="24"/>
          <w:szCs w:val="24"/>
        </w:rPr>
        <w:t>1. Описание объекта закупки</w:t>
      </w:r>
      <w:r w:rsidRPr="00AE34E6">
        <w:rPr>
          <w:sz w:val="24"/>
          <w:szCs w:val="24"/>
          <w:shd w:val="clear" w:color="auto" w:fill="FFFFFF"/>
        </w:rPr>
        <w:t>: Поставка комплектующих к ПК, периферийных ус</w:t>
      </w:r>
      <w:r w:rsidRPr="00AE34E6">
        <w:rPr>
          <w:sz w:val="24"/>
          <w:szCs w:val="24"/>
          <w:shd w:val="clear" w:color="auto" w:fill="FFFFFF"/>
        </w:rPr>
        <w:t>т</w:t>
      </w:r>
      <w:r w:rsidRPr="00AE34E6">
        <w:rPr>
          <w:sz w:val="24"/>
          <w:szCs w:val="24"/>
          <w:shd w:val="clear" w:color="auto" w:fill="FFFFFF"/>
        </w:rPr>
        <w:t xml:space="preserve">ройств и запасных частей для Кузбасского отряда </w:t>
      </w:r>
      <w:proofErr w:type="gramStart"/>
      <w:r w:rsidRPr="00AE34E6">
        <w:rPr>
          <w:sz w:val="24"/>
          <w:szCs w:val="24"/>
          <w:shd w:val="clear" w:color="auto" w:fill="FFFFFF"/>
        </w:rPr>
        <w:t>ВО</w:t>
      </w:r>
      <w:proofErr w:type="gramEnd"/>
      <w:r w:rsidRPr="00AE34E6">
        <w:rPr>
          <w:sz w:val="24"/>
          <w:szCs w:val="24"/>
          <w:shd w:val="clear" w:color="auto" w:fill="FFFFFF"/>
        </w:rPr>
        <w:t xml:space="preserve"> филиала ФГП ВО ЖДТ России на Запа</w:t>
      </w:r>
      <w:r w:rsidRPr="00AE34E6">
        <w:rPr>
          <w:sz w:val="24"/>
          <w:szCs w:val="24"/>
          <w:shd w:val="clear" w:color="auto" w:fill="FFFFFF"/>
        </w:rPr>
        <w:t>д</w:t>
      </w:r>
      <w:r w:rsidRPr="00AE34E6">
        <w:rPr>
          <w:sz w:val="24"/>
          <w:szCs w:val="24"/>
          <w:shd w:val="clear" w:color="auto" w:fill="FFFFFF"/>
        </w:rPr>
        <w:t xml:space="preserve">но-Сибирской железной дороге </w:t>
      </w:r>
      <w:r w:rsidRPr="00AE34E6">
        <w:rPr>
          <w:sz w:val="24"/>
          <w:szCs w:val="24"/>
        </w:rPr>
        <w:t xml:space="preserve"> (далее – Товар).</w:t>
      </w:r>
    </w:p>
    <w:p w:rsidR="00AE34E6" w:rsidRPr="00AE34E6" w:rsidRDefault="00AE34E6" w:rsidP="00AE34E6">
      <w:pPr>
        <w:tabs>
          <w:tab w:val="left" w:pos="709"/>
        </w:tabs>
        <w:suppressAutoHyphens/>
        <w:ind w:firstLine="709"/>
        <w:jc w:val="both"/>
        <w:rPr>
          <w:sz w:val="24"/>
          <w:szCs w:val="24"/>
        </w:rPr>
      </w:pPr>
      <w:r w:rsidRPr="00AE34E6">
        <w:rPr>
          <w:b/>
          <w:bCs/>
          <w:sz w:val="24"/>
          <w:szCs w:val="24"/>
        </w:rPr>
        <w:t xml:space="preserve">2. Заказчик: </w:t>
      </w:r>
      <w:r w:rsidRPr="00AE34E6">
        <w:rPr>
          <w:bCs/>
          <w:sz w:val="24"/>
          <w:szCs w:val="24"/>
        </w:rPr>
        <w:t>филиал Федерального государственного предприятия «Ведомственная охрана железнодорожного транспорта Российской Федерации» на Западно-Сибирской железной дороге.</w:t>
      </w:r>
      <w:r w:rsidRPr="00AE34E6">
        <w:rPr>
          <w:sz w:val="24"/>
          <w:szCs w:val="24"/>
        </w:rPr>
        <w:t xml:space="preserve"> Уполномоченным представителем Заказчика является Кузбасский отряд ведомственной охраны – структурное подразделение филиала ФГП ВО ЖДТ России на ЗСЖД. </w:t>
      </w:r>
      <w:proofErr w:type="gramStart"/>
      <w:r w:rsidRPr="00AE34E6">
        <w:rPr>
          <w:sz w:val="24"/>
          <w:szCs w:val="24"/>
        </w:rPr>
        <w:t xml:space="preserve">(Российская Федерация, </w:t>
      </w:r>
      <w:smartTag w:uri="urn:schemas-microsoft-com:office:smarttags" w:element="metricconverter">
        <w:smartTagPr>
          <w:attr w:name="ProductID" w:val="650025, г"/>
        </w:smartTagPr>
        <w:r w:rsidRPr="00AE34E6">
          <w:rPr>
            <w:sz w:val="24"/>
            <w:szCs w:val="24"/>
          </w:rPr>
          <w:t>650025, г</w:t>
        </w:r>
      </w:smartTag>
      <w:r w:rsidRPr="00AE34E6">
        <w:rPr>
          <w:sz w:val="24"/>
          <w:szCs w:val="24"/>
        </w:rPr>
        <w:t>. Кемерово, пр.</w:t>
      </w:r>
      <w:proofErr w:type="gramEnd"/>
      <w:r w:rsidRPr="00AE34E6">
        <w:rPr>
          <w:sz w:val="24"/>
          <w:szCs w:val="24"/>
        </w:rPr>
        <w:t xml:space="preserve"> </w:t>
      </w:r>
      <w:proofErr w:type="gramStart"/>
      <w:r w:rsidRPr="00AE34E6">
        <w:rPr>
          <w:sz w:val="24"/>
          <w:szCs w:val="24"/>
        </w:rPr>
        <w:t>Кузнецкий, 73.)</w:t>
      </w:r>
      <w:proofErr w:type="gramEnd"/>
    </w:p>
    <w:p w:rsidR="00AE34E6" w:rsidRPr="00AE34E6" w:rsidRDefault="00AE34E6" w:rsidP="00AE34E6">
      <w:pPr>
        <w:tabs>
          <w:tab w:val="left" w:pos="360"/>
          <w:tab w:val="left" w:pos="540"/>
        </w:tabs>
        <w:spacing w:line="240" w:lineRule="atLeast"/>
        <w:ind w:firstLine="709"/>
        <w:jc w:val="both"/>
        <w:rPr>
          <w:bCs/>
          <w:sz w:val="24"/>
          <w:szCs w:val="24"/>
        </w:rPr>
      </w:pPr>
      <w:r w:rsidRPr="00AE34E6">
        <w:rPr>
          <w:b/>
          <w:bCs/>
          <w:sz w:val="24"/>
          <w:szCs w:val="24"/>
        </w:rPr>
        <w:t>3. Начальная максимальная цена контракта</w:t>
      </w:r>
      <w:r w:rsidRPr="00AE34E6">
        <w:rPr>
          <w:bCs/>
          <w:sz w:val="24"/>
          <w:szCs w:val="24"/>
        </w:rPr>
        <w:t xml:space="preserve">: </w:t>
      </w:r>
    </w:p>
    <w:p w:rsidR="00AE34E6" w:rsidRPr="00AE34E6" w:rsidRDefault="00AE34E6" w:rsidP="00AE34E6">
      <w:pPr>
        <w:tabs>
          <w:tab w:val="left" w:pos="360"/>
          <w:tab w:val="left" w:pos="540"/>
        </w:tabs>
        <w:ind w:firstLine="709"/>
        <w:jc w:val="both"/>
        <w:rPr>
          <w:bCs/>
          <w:sz w:val="10"/>
          <w:szCs w:val="10"/>
        </w:rPr>
      </w:pPr>
    </w:p>
    <w:p w:rsidR="00AE34E6" w:rsidRPr="00AE34E6" w:rsidRDefault="00AE34E6" w:rsidP="00AE34E6">
      <w:pPr>
        <w:tabs>
          <w:tab w:val="left" w:pos="360"/>
          <w:tab w:val="left" w:pos="540"/>
        </w:tabs>
        <w:spacing w:line="240" w:lineRule="atLeast"/>
        <w:ind w:firstLine="709"/>
        <w:jc w:val="both"/>
        <w:rPr>
          <w:sz w:val="24"/>
          <w:szCs w:val="24"/>
        </w:rPr>
      </w:pPr>
      <w:r w:rsidRPr="00AE34E6">
        <w:rPr>
          <w:b/>
          <w:sz w:val="24"/>
          <w:szCs w:val="24"/>
        </w:rPr>
        <w:t>105 700</w:t>
      </w:r>
      <w:r w:rsidRPr="00AE34E6">
        <w:rPr>
          <w:sz w:val="24"/>
          <w:szCs w:val="24"/>
        </w:rPr>
        <w:t xml:space="preserve"> (Сто пять тысяч семьсот) рублей </w:t>
      </w:r>
      <w:r w:rsidRPr="00AE34E6">
        <w:rPr>
          <w:b/>
          <w:sz w:val="24"/>
          <w:szCs w:val="24"/>
        </w:rPr>
        <w:t>00</w:t>
      </w:r>
      <w:r w:rsidRPr="00AE34E6">
        <w:rPr>
          <w:sz w:val="24"/>
          <w:szCs w:val="24"/>
        </w:rPr>
        <w:t xml:space="preserve"> копеек, в том числе НДС 20 % - </w:t>
      </w:r>
      <w:r w:rsidRPr="00AE34E6">
        <w:rPr>
          <w:b/>
          <w:sz w:val="24"/>
          <w:szCs w:val="24"/>
        </w:rPr>
        <w:t>17 616</w:t>
      </w:r>
      <w:r w:rsidRPr="00AE34E6">
        <w:rPr>
          <w:sz w:val="24"/>
          <w:szCs w:val="24"/>
        </w:rPr>
        <w:t xml:space="preserve"> (Семнадцать тысяч шестьсот шестнадцать) рублей </w:t>
      </w:r>
      <w:r w:rsidRPr="00AE34E6">
        <w:rPr>
          <w:b/>
          <w:sz w:val="24"/>
          <w:szCs w:val="24"/>
        </w:rPr>
        <w:t>67</w:t>
      </w:r>
      <w:r w:rsidRPr="00AE34E6">
        <w:rPr>
          <w:sz w:val="24"/>
          <w:szCs w:val="24"/>
        </w:rPr>
        <w:t xml:space="preserve"> копеек. </w:t>
      </w:r>
    </w:p>
    <w:p w:rsidR="00AE34E6" w:rsidRPr="00AE34E6" w:rsidRDefault="00AE34E6" w:rsidP="00AE34E6">
      <w:pPr>
        <w:tabs>
          <w:tab w:val="left" w:pos="360"/>
          <w:tab w:val="left" w:pos="540"/>
        </w:tabs>
        <w:spacing w:line="240" w:lineRule="atLeast"/>
        <w:ind w:firstLine="709"/>
        <w:jc w:val="both"/>
        <w:rPr>
          <w:sz w:val="24"/>
          <w:szCs w:val="24"/>
        </w:rPr>
      </w:pPr>
      <w:r w:rsidRPr="00AE34E6">
        <w:rPr>
          <w:b/>
          <w:sz w:val="24"/>
          <w:szCs w:val="24"/>
        </w:rPr>
        <w:t>88 083</w:t>
      </w:r>
      <w:r w:rsidRPr="00AE34E6">
        <w:rPr>
          <w:sz w:val="24"/>
          <w:szCs w:val="24"/>
        </w:rPr>
        <w:t xml:space="preserve"> (Восемьдесят восемь тысяч восемьдесят три) рубля </w:t>
      </w:r>
      <w:r w:rsidRPr="00AE34E6">
        <w:rPr>
          <w:b/>
          <w:sz w:val="24"/>
          <w:szCs w:val="24"/>
        </w:rPr>
        <w:t>33</w:t>
      </w:r>
      <w:r w:rsidRPr="00AE34E6">
        <w:rPr>
          <w:sz w:val="24"/>
          <w:szCs w:val="24"/>
        </w:rPr>
        <w:t xml:space="preserve"> копейки – без учета НДС 20 %.</w:t>
      </w:r>
    </w:p>
    <w:p w:rsidR="00AE34E6" w:rsidRPr="00AE34E6" w:rsidRDefault="00AE34E6" w:rsidP="00AE34E6">
      <w:pPr>
        <w:tabs>
          <w:tab w:val="left" w:pos="360"/>
          <w:tab w:val="left" w:pos="540"/>
        </w:tabs>
        <w:ind w:firstLine="709"/>
        <w:jc w:val="both"/>
        <w:rPr>
          <w:sz w:val="10"/>
          <w:szCs w:val="10"/>
        </w:rPr>
      </w:pPr>
    </w:p>
    <w:p w:rsidR="00AE34E6" w:rsidRPr="00AE34E6" w:rsidRDefault="00AE34E6" w:rsidP="00AE34E6">
      <w:pPr>
        <w:tabs>
          <w:tab w:val="left" w:pos="360"/>
          <w:tab w:val="left" w:pos="540"/>
        </w:tabs>
        <w:spacing w:line="240" w:lineRule="atLeast"/>
        <w:ind w:firstLine="709"/>
        <w:jc w:val="both"/>
        <w:rPr>
          <w:sz w:val="24"/>
          <w:szCs w:val="24"/>
        </w:rPr>
      </w:pPr>
      <w:r w:rsidRPr="00AE34E6">
        <w:rPr>
          <w:b/>
          <w:bCs/>
          <w:sz w:val="24"/>
          <w:szCs w:val="24"/>
        </w:rPr>
        <w:t xml:space="preserve">4. Размер обеспечения исполнения договора: </w:t>
      </w:r>
      <w:r w:rsidRPr="00AE34E6">
        <w:rPr>
          <w:bCs/>
          <w:sz w:val="24"/>
          <w:szCs w:val="24"/>
        </w:rPr>
        <w:t>5% от суммы начальной максимальной цены контракта, что составляет 5 285 рублей 00 копеек.</w:t>
      </w:r>
    </w:p>
    <w:p w:rsidR="00AE34E6" w:rsidRPr="00AE34E6" w:rsidRDefault="00AE34E6" w:rsidP="00AE34E6">
      <w:pPr>
        <w:tabs>
          <w:tab w:val="left" w:pos="258"/>
        </w:tabs>
        <w:ind w:firstLine="709"/>
        <w:jc w:val="both"/>
        <w:rPr>
          <w:bCs/>
          <w:color w:val="000000"/>
          <w:sz w:val="24"/>
          <w:szCs w:val="24"/>
        </w:rPr>
      </w:pPr>
      <w:r w:rsidRPr="00AE34E6">
        <w:rPr>
          <w:b/>
          <w:bCs/>
          <w:sz w:val="24"/>
          <w:szCs w:val="24"/>
        </w:rPr>
        <w:t>5. Адрес поставки товара:</w:t>
      </w:r>
      <w:r w:rsidRPr="00AE34E6">
        <w:rPr>
          <w:sz w:val="24"/>
          <w:szCs w:val="24"/>
        </w:rPr>
        <w:t xml:space="preserve"> </w:t>
      </w:r>
      <w:r w:rsidRPr="00AE34E6">
        <w:rPr>
          <w:bCs/>
          <w:color w:val="000000"/>
          <w:sz w:val="24"/>
          <w:szCs w:val="24"/>
        </w:rPr>
        <w:t xml:space="preserve">Российская Федерация, Кемеровская обл., г. Кемерово, </w:t>
      </w:r>
      <w:proofErr w:type="spellStart"/>
      <w:r w:rsidRPr="00AE34E6">
        <w:rPr>
          <w:bCs/>
          <w:color w:val="000000"/>
          <w:sz w:val="24"/>
          <w:szCs w:val="24"/>
        </w:rPr>
        <w:t>пр-т</w:t>
      </w:r>
      <w:proofErr w:type="spellEnd"/>
      <w:r w:rsidRPr="00AE34E6">
        <w:rPr>
          <w:bCs/>
          <w:color w:val="000000"/>
          <w:sz w:val="24"/>
          <w:szCs w:val="24"/>
        </w:rPr>
        <w:t xml:space="preserve"> </w:t>
      </w:r>
      <w:proofErr w:type="gramStart"/>
      <w:r w:rsidRPr="00AE34E6">
        <w:rPr>
          <w:bCs/>
          <w:color w:val="000000"/>
          <w:sz w:val="24"/>
          <w:szCs w:val="24"/>
        </w:rPr>
        <w:t>Кузнецкий</w:t>
      </w:r>
      <w:proofErr w:type="gramEnd"/>
      <w:r w:rsidRPr="00AE34E6">
        <w:rPr>
          <w:bCs/>
          <w:color w:val="000000"/>
          <w:sz w:val="24"/>
          <w:szCs w:val="24"/>
        </w:rPr>
        <w:t xml:space="preserve"> 73.</w:t>
      </w:r>
    </w:p>
    <w:p w:rsidR="00AE34E6" w:rsidRPr="00AE34E6" w:rsidRDefault="00AE34E6" w:rsidP="00AE34E6">
      <w:pPr>
        <w:keepNext/>
        <w:numPr>
          <w:ilvl w:val="0"/>
          <w:numId w:val="37"/>
        </w:numPr>
        <w:tabs>
          <w:tab w:val="left" w:pos="993"/>
        </w:tabs>
        <w:ind w:left="0" w:firstLine="709"/>
        <w:jc w:val="both"/>
        <w:outlineLvl w:val="0"/>
        <w:rPr>
          <w:b/>
          <w:bCs/>
          <w:kern w:val="32"/>
          <w:sz w:val="24"/>
          <w:szCs w:val="24"/>
        </w:rPr>
      </w:pPr>
      <w:r w:rsidRPr="00AE34E6">
        <w:rPr>
          <w:b/>
          <w:bCs/>
          <w:kern w:val="32"/>
          <w:sz w:val="24"/>
          <w:szCs w:val="24"/>
        </w:rPr>
        <w:t>Наименование и количество:</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811"/>
        <w:gridCol w:w="1560"/>
        <w:gridCol w:w="1134"/>
        <w:gridCol w:w="1134"/>
      </w:tblGrid>
      <w:tr w:rsidR="00AE34E6" w:rsidRPr="00AE34E6" w:rsidTr="00AE34E6">
        <w:trPr>
          <w:trHeight w:val="610"/>
        </w:trPr>
        <w:tc>
          <w:tcPr>
            <w:tcW w:w="568" w:type="dxa"/>
            <w:shd w:val="clear" w:color="auto" w:fill="auto"/>
            <w:noWrap/>
            <w:vAlign w:val="center"/>
          </w:tcPr>
          <w:p w:rsidR="00AE34E6" w:rsidRPr="00AE34E6" w:rsidRDefault="00AE34E6" w:rsidP="00AE34E6">
            <w:pPr>
              <w:jc w:val="both"/>
              <w:rPr>
                <w:color w:val="000000"/>
                <w:sz w:val="24"/>
                <w:szCs w:val="24"/>
              </w:rPr>
            </w:pPr>
            <w:r w:rsidRPr="00AE34E6">
              <w:rPr>
                <w:color w:val="000000"/>
                <w:sz w:val="24"/>
                <w:szCs w:val="24"/>
              </w:rPr>
              <w:t xml:space="preserve">№ </w:t>
            </w:r>
            <w:proofErr w:type="spellStart"/>
            <w:proofErr w:type="gramStart"/>
            <w:r w:rsidRPr="00AE34E6">
              <w:rPr>
                <w:color w:val="000000"/>
                <w:sz w:val="24"/>
                <w:szCs w:val="24"/>
              </w:rPr>
              <w:t>п</w:t>
            </w:r>
            <w:proofErr w:type="spellEnd"/>
            <w:proofErr w:type="gramEnd"/>
            <w:r w:rsidRPr="00AE34E6">
              <w:rPr>
                <w:color w:val="000000"/>
                <w:sz w:val="24"/>
                <w:szCs w:val="24"/>
              </w:rPr>
              <w:t>/</w:t>
            </w:r>
            <w:proofErr w:type="spellStart"/>
            <w:r w:rsidRPr="00AE34E6">
              <w:rPr>
                <w:color w:val="000000"/>
                <w:sz w:val="24"/>
                <w:szCs w:val="24"/>
              </w:rPr>
              <w:t>п</w:t>
            </w:r>
            <w:proofErr w:type="spellEnd"/>
          </w:p>
        </w:tc>
        <w:tc>
          <w:tcPr>
            <w:tcW w:w="5811" w:type="dxa"/>
            <w:shd w:val="clear" w:color="auto" w:fill="auto"/>
            <w:noWrap/>
            <w:vAlign w:val="center"/>
          </w:tcPr>
          <w:p w:rsidR="00AE34E6" w:rsidRPr="00AE34E6" w:rsidRDefault="00AE34E6" w:rsidP="00AE34E6">
            <w:pPr>
              <w:jc w:val="center"/>
              <w:rPr>
                <w:color w:val="000000"/>
                <w:sz w:val="24"/>
                <w:szCs w:val="24"/>
              </w:rPr>
            </w:pPr>
            <w:r w:rsidRPr="00AE34E6">
              <w:rPr>
                <w:color w:val="000000"/>
                <w:sz w:val="24"/>
                <w:szCs w:val="24"/>
              </w:rPr>
              <w:t>Наименование</w:t>
            </w:r>
            <w:r w:rsidRPr="00AE34E6">
              <w:rPr>
                <w:rFonts w:eastAsia="Calibri"/>
                <w:color w:val="000000"/>
                <w:sz w:val="24"/>
                <w:szCs w:val="24"/>
                <w:lang w:eastAsia="en-US"/>
              </w:rPr>
              <w:t xml:space="preserve"> товара</w:t>
            </w:r>
          </w:p>
        </w:tc>
        <w:tc>
          <w:tcPr>
            <w:tcW w:w="1560" w:type="dxa"/>
            <w:vAlign w:val="center"/>
          </w:tcPr>
          <w:p w:rsidR="00AE34E6" w:rsidRPr="00AE34E6" w:rsidRDefault="00AE34E6" w:rsidP="00AE34E6">
            <w:pPr>
              <w:jc w:val="center"/>
              <w:rPr>
                <w:rFonts w:eastAsia="Calibri"/>
                <w:color w:val="000000"/>
                <w:sz w:val="24"/>
                <w:szCs w:val="24"/>
                <w:lang w:eastAsia="en-US"/>
              </w:rPr>
            </w:pPr>
            <w:r w:rsidRPr="00AE34E6">
              <w:rPr>
                <w:rFonts w:eastAsia="Calibri"/>
                <w:color w:val="000000"/>
                <w:sz w:val="24"/>
                <w:szCs w:val="24"/>
                <w:lang w:eastAsia="en-US"/>
              </w:rPr>
              <w:t>Код ОКПД</w:t>
            </w:r>
            <w:proofErr w:type="gramStart"/>
            <w:r w:rsidRPr="00AE34E6">
              <w:rPr>
                <w:rFonts w:eastAsia="Calibri"/>
                <w:color w:val="000000"/>
                <w:sz w:val="24"/>
                <w:szCs w:val="24"/>
                <w:lang w:eastAsia="en-US"/>
              </w:rPr>
              <w:t>2</w:t>
            </w:r>
            <w:proofErr w:type="gramEnd"/>
          </w:p>
        </w:tc>
        <w:tc>
          <w:tcPr>
            <w:tcW w:w="1134" w:type="dxa"/>
            <w:vAlign w:val="center"/>
          </w:tcPr>
          <w:p w:rsidR="00AE34E6" w:rsidRPr="00AE34E6" w:rsidRDefault="00AE34E6" w:rsidP="00AE34E6">
            <w:pPr>
              <w:jc w:val="center"/>
              <w:rPr>
                <w:color w:val="000000"/>
                <w:sz w:val="24"/>
                <w:szCs w:val="24"/>
              </w:rPr>
            </w:pPr>
            <w:r w:rsidRPr="00AE34E6">
              <w:rPr>
                <w:rFonts w:eastAsia="Calibri"/>
                <w:color w:val="000000"/>
                <w:sz w:val="24"/>
                <w:szCs w:val="24"/>
                <w:lang w:eastAsia="en-US"/>
              </w:rPr>
              <w:t xml:space="preserve">Ед. </w:t>
            </w:r>
            <w:proofErr w:type="spellStart"/>
            <w:r w:rsidRPr="00AE34E6">
              <w:rPr>
                <w:rFonts w:eastAsia="Calibri"/>
                <w:color w:val="000000"/>
                <w:sz w:val="24"/>
                <w:szCs w:val="24"/>
                <w:lang w:eastAsia="en-US"/>
              </w:rPr>
              <w:t>изм</w:t>
            </w:r>
            <w:proofErr w:type="spellEnd"/>
            <w:r w:rsidRPr="00AE34E6">
              <w:rPr>
                <w:rFonts w:eastAsia="Calibri"/>
                <w:color w:val="000000"/>
                <w:sz w:val="24"/>
                <w:szCs w:val="24"/>
                <w:lang w:eastAsia="en-US"/>
              </w:rPr>
              <w:t>.</w:t>
            </w:r>
          </w:p>
        </w:tc>
        <w:tc>
          <w:tcPr>
            <w:tcW w:w="1134" w:type="dxa"/>
            <w:shd w:val="clear" w:color="auto" w:fill="auto"/>
            <w:noWrap/>
            <w:vAlign w:val="center"/>
          </w:tcPr>
          <w:p w:rsidR="00AE34E6" w:rsidRPr="00AE34E6" w:rsidRDefault="00AE34E6" w:rsidP="00AE34E6">
            <w:pPr>
              <w:jc w:val="center"/>
              <w:rPr>
                <w:color w:val="000000"/>
                <w:sz w:val="24"/>
                <w:szCs w:val="24"/>
              </w:rPr>
            </w:pPr>
            <w:r w:rsidRPr="00AE34E6">
              <w:rPr>
                <w:color w:val="000000"/>
                <w:sz w:val="24"/>
                <w:szCs w:val="24"/>
              </w:rPr>
              <w:t>Кол-во</w:t>
            </w:r>
          </w:p>
        </w:tc>
      </w:tr>
      <w:tr w:rsidR="00AE34E6" w:rsidRPr="00AE34E6" w:rsidTr="00AE34E6">
        <w:trPr>
          <w:trHeight w:val="196"/>
        </w:trPr>
        <w:tc>
          <w:tcPr>
            <w:tcW w:w="568" w:type="dxa"/>
            <w:shd w:val="clear" w:color="auto" w:fill="auto"/>
            <w:noWrap/>
            <w:vAlign w:val="center"/>
          </w:tcPr>
          <w:p w:rsidR="00AE34E6" w:rsidRPr="00AE34E6" w:rsidRDefault="00AE34E6" w:rsidP="00AE34E6">
            <w:pPr>
              <w:jc w:val="center"/>
              <w:rPr>
                <w:snapToGrid w:val="0"/>
                <w:sz w:val="24"/>
                <w:szCs w:val="24"/>
              </w:rPr>
            </w:pPr>
            <w:r w:rsidRPr="00AE34E6">
              <w:rPr>
                <w:snapToGrid w:val="0"/>
                <w:sz w:val="24"/>
                <w:szCs w:val="24"/>
              </w:rPr>
              <w:t>1</w:t>
            </w:r>
          </w:p>
        </w:tc>
        <w:tc>
          <w:tcPr>
            <w:tcW w:w="5811" w:type="dxa"/>
            <w:shd w:val="clear" w:color="auto" w:fill="auto"/>
            <w:noWrap/>
            <w:vAlign w:val="center"/>
          </w:tcPr>
          <w:p w:rsidR="00AE34E6" w:rsidRPr="00AE34E6" w:rsidRDefault="00AE34E6" w:rsidP="00AE34E6">
            <w:pPr>
              <w:jc w:val="center"/>
              <w:rPr>
                <w:color w:val="000000"/>
                <w:sz w:val="24"/>
                <w:szCs w:val="24"/>
              </w:rPr>
            </w:pPr>
            <w:r w:rsidRPr="00AE34E6">
              <w:rPr>
                <w:color w:val="000000"/>
                <w:sz w:val="24"/>
                <w:szCs w:val="24"/>
              </w:rPr>
              <w:t>Блок питания 500W</w:t>
            </w:r>
          </w:p>
        </w:tc>
        <w:tc>
          <w:tcPr>
            <w:tcW w:w="1560" w:type="dxa"/>
            <w:vAlign w:val="center"/>
          </w:tcPr>
          <w:p w:rsidR="00AE34E6" w:rsidRPr="00AE34E6" w:rsidRDefault="00AE34E6" w:rsidP="00AE34E6">
            <w:pPr>
              <w:jc w:val="center"/>
              <w:rPr>
                <w:color w:val="000000"/>
                <w:sz w:val="24"/>
                <w:szCs w:val="24"/>
              </w:rPr>
            </w:pPr>
            <w:r w:rsidRPr="00AE34E6">
              <w:rPr>
                <w:color w:val="000000"/>
                <w:sz w:val="24"/>
                <w:szCs w:val="24"/>
              </w:rPr>
              <w:t>26.20.40.110</w:t>
            </w:r>
          </w:p>
        </w:tc>
        <w:tc>
          <w:tcPr>
            <w:tcW w:w="1134" w:type="dxa"/>
            <w:vAlign w:val="center"/>
          </w:tcPr>
          <w:p w:rsidR="00AE34E6" w:rsidRPr="00AE34E6" w:rsidRDefault="00AE34E6" w:rsidP="00AE34E6">
            <w:pPr>
              <w:jc w:val="center"/>
              <w:rPr>
                <w:color w:val="000000"/>
                <w:sz w:val="24"/>
                <w:szCs w:val="24"/>
              </w:rPr>
            </w:pPr>
            <w:proofErr w:type="spellStart"/>
            <w:proofErr w:type="gramStart"/>
            <w:r w:rsidRPr="00AE34E6">
              <w:rPr>
                <w:color w:val="000000"/>
                <w:sz w:val="24"/>
                <w:szCs w:val="24"/>
              </w:rPr>
              <w:t>шт</w:t>
            </w:r>
            <w:proofErr w:type="spellEnd"/>
            <w:proofErr w:type="gramEnd"/>
          </w:p>
        </w:tc>
        <w:tc>
          <w:tcPr>
            <w:tcW w:w="1134" w:type="dxa"/>
            <w:shd w:val="clear" w:color="auto" w:fill="auto"/>
            <w:noWrap/>
            <w:vAlign w:val="center"/>
          </w:tcPr>
          <w:p w:rsidR="00AE34E6" w:rsidRPr="00AE34E6" w:rsidRDefault="00AE34E6" w:rsidP="00AE34E6">
            <w:pPr>
              <w:jc w:val="center"/>
              <w:rPr>
                <w:color w:val="000000"/>
                <w:sz w:val="24"/>
                <w:szCs w:val="24"/>
              </w:rPr>
            </w:pPr>
            <w:r w:rsidRPr="00AE34E6">
              <w:rPr>
                <w:color w:val="000000"/>
                <w:sz w:val="24"/>
                <w:szCs w:val="24"/>
              </w:rPr>
              <w:t>10</w:t>
            </w:r>
          </w:p>
        </w:tc>
      </w:tr>
      <w:tr w:rsidR="00AE34E6" w:rsidRPr="00AE34E6" w:rsidTr="00AE34E6">
        <w:trPr>
          <w:trHeight w:val="208"/>
        </w:trPr>
        <w:tc>
          <w:tcPr>
            <w:tcW w:w="568" w:type="dxa"/>
            <w:shd w:val="clear" w:color="auto" w:fill="auto"/>
            <w:noWrap/>
            <w:vAlign w:val="center"/>
          </w:tcPr>
          <w:p w:rsidR="00AE34E6" w:rsidRPr="00AE34E6" w:rsidRDefault="00AE34E6" w:rsidP="00AE34E6">
            <w:pPr>
              <w:jc w:val="center"/>
              <w:rPr>
                <w:snapToGrid w:val="0"/>
                <w:sz w:val="24"/>
                <w:szCs w:val="24"/>
              </w:rPr>
            </w:pPr>
            <w:r w:rsidRPr="00AE34E6">
              <w:rPr>
                <w:snapToGrid w:val="0"/>
                <w:sz w:val="24"/>
                <w:szCs w:val="24"/>
              </w:rPr>
              <w:t>2</w:t>
            </w:r>
          </w:p>
        </w:tc>
        <w:tc>
          <w:tcPr>
            <w:tcW w:w="5811" w:type="dxa"/>
            <w:shd w:val="clear" w:color="auto" w:fill="auto"/>
            <w:noWrap/>
            <w:vAlign w:val="center"/>
          </w:tcPr>
          <w:p w:rsidR="00AE34E6" w:rsidRPr="00AE34E6" w:rsidRDefault="00AE34E6" w:rsidP="00AE34E6">
            <w:pPr>
              <w:jc w:val="center"/>
              <w:rPr>
                <w:color w:val="000000"/>
                <w:sz w:val="24"/>
                <w:szCs w:val="24"/>
              </w:rPr>
            </w:pPr>
            <w:r w:rsidRPr="00AE34E6">
              <w:rPr>
                <w:color w:val="000000"/>
                <w:sz w:val="24"/>
                <w:szCs w:val="24"/>
              </w:rPr>
              <w:t>Жесткий диск HDD SATA3 1Tb 7200rpm 64mb</w:t>
            </w:r>
          </w:p>
        </w:tc>
        <w:tc>
          <w:tcPr>
            <w:tcW w:w="1560" w:type="dxa"/>
            <w:vAlign w:val="center"/>
          </w:tcPr>
          <w:p w:rsidR="00AE34E6" w:rsidRPr="00AE34E6" w:rsidRDefault="00AE34E6" w:rsidP="00AE34E6">
            <w:pPr>
              <w:jc w:val="center"/>
              <w:rPr>
                <w:color w:val="000000"/>
                <w:sz w:val="24"/>
                <w:szCs w:val="24"/>
              </w:rPr>
            </w:pPr>
            <w:r w:rsidRPr="00AE34E6">
              <w:rPr>
                <w:color w:val="000000"/>
                <w:sz w:val="24"/>
                <w:szCs w:val="24"/>
              </w:rPr>
              <w:t>26.20.21.110</w:t>
            </w:r>
          </w:p>
        </w:tc>
        <w:tc>
          <w:tcPr>
            <w:tcW w:w="1134" w:type="dxa"/>
            <w:vAlign w:val="center"/>
          </w:tcPr>
          <w:p w:rsidR="00AE34E6" w:rsidRPr="00AE34E6" w:rsidRDefault="00AE34E6" w:rsidP="00AE34E6">
            <w:pPr>
              <w:jc w:val="center"/>
              <w:rPr>
                <w:color w:val="000000"/>
                <w:sz w:val="24"/>
                <w:szCs w:val="24"/>
              </w:rPr>
            </w:pPr>
            <w:proofErr w:type="spellStart"/>
            <w:proofErr w:type="gramStart"/>
            <w:r w:rsidRPr="00AE34E6">
              <w:rPr>
                <w:color w:val="000000"/>
                <w:sz w:val="24"/>
                <w:szCs w:val="24"/>
              </w:rPr>
              <w:t>шт</w:t>
            </w:r>
            <w:proofErr w:type="spellEnd"/>
            <w:proofErr w:type="gramEnd"/>
          </w:p>
        </w:tc>
        <w:tc>
          <w:tcPr>
            <w:tcW w:w="1134" w:type="dxa"/>
            <w:shd w:val="clear" w:color="auto" w:fill="auto"/>
            <w:noWrap/>
            <w:vAlign w:val="center"/>
          </w:tcPr>
          <w:p w:rsidR="00AE34E6" w:rsidRPr="00AE34E6" w:rsidRDefault="00AE34E6" w:rsidP="00AE34E6">
            <w:pPr>
              <w:jc w:val="center"/>
              <w:rPr>
                <w:color w:val="000000"/>
                <w:sz w:val="24"/>
                <w:szCs w:val="24"/>
              </w:rPr>
            </w:pPr>
            <w:r w:rsidRPr="00AE34E6">
              <w:rPr>
                <w:color w:val="000000"/>
                <w:sz w:val="24"/>
                <w:szCs w:val="24"/>
              </w:rPr>
              <w:t>5</w:t>
            </w:r>
          </w:p>
        </w:tc>
      </w:tr>
      <w:tr w:rsidR="00AE34E6" w:rsidRPr="00AE34E6" w:rsidTr="00AE34E6">
        <w:trPr>
          <w:trHeight w:val="198"/>
        </w:trPr>
        <w:tc>
          <w:tcPr>
            <w:tcW w:w="568" w:type="dxa"/>
            <w:shd w:val="clear" w:color="auto" w:fill="auto"/>
            <w:noWrap/>
            <w:vAlign w:val="center"/>
          </w:tcPr>
          <w:p w:rsidR="00AE34E6" w:rsidRPr="00AE34E6" w:rsidRDefault="00AE34E6" w:rsidP="00AE34E6">
            <w:pPr>
              <w:jc w:val="center"/>
              <w:rPr>
                <w:snapToGrid w:val="0"/>
                <w:sz w:val="24"/>
                <w:szCs w:val="24"/>
              </w:rPr>
            </w:pPr>
            <w:r w:rsidRPr="00AE34E6">
              <w:rPr>
                <w:snapToGrid w:val="0"/>
                <w:sz w:val="24"/>
                <w:szCs w:val="24"/>
              </w:rPr>
              <w:t>3</w:t>
            </w:r>
          </w:p>
        </w:tc>
        <w:tc>
          <w:tcPr>
            <w:tcW w:w="5811" w:type="dxa"/>
            <w:shd w:val="clear" w:color="auto" w:fill="auto"/>
            <w:noWrap/>
            <w:vAlign w:val="center"/>
          </w:tcPr>
          <w:p w:rsidR="00AE34E6" w:rsidRPr="00AE34E6" w:rsidRDefault="00AE34E6" w:rsidP="00AE34E6">
            <w:pPr>
              <w:jc w:val="center"/>
              <w:rPr>
                <w:color w:val="000000"/>
                <w:sz w:val="24"/>
                <w:szCs w:val="24"/>
              </w:rPr>
            </w:pPr>
            <w:r w:rsidRPr="00AE34E6">
              <w:rPr>
                <w:color w:val="000000"/>
                <w:sz w:val="24"/>
                <w:szCs w:val="24"/>
              </w:rPr>
              <w:t xml:space="preserve">Батарея аккумуляторная для ИБП 12v, </w:t>
            </w:r>
            <w:r w:rsidRPr="00AE34E6">
              <w:rPr>
                <w:sz w:val="24"/>
                <w:szCs w:val="24"/>
              </w:rPr>
              <w:t>7.2Ah</w:t>
            </w:r>
          </w:p>
        </w:tc>
        <w:tc>
          <w:tcPr>
            <w:tcW w:w="1560" w:type="dxa"/>
            <w:vAlign w:val="center"/>
          </w:tcPr>
          <w:p w:rsidR="00AE34E6" w:rsidRPr="00AE34E6" w:rsidRDefault="00AE34E6" w:rsidP="00AE34E6">
            <w:pPr>
              <w:jc w:val="center"/>
              <w:rPr>
                <w:color w:val="000000"/>
                <w:sz w:val="24"/>
                <w:szCs w:val="24"/>
              </w:rPr>
            </w:pPr>
            <w:r w:rsidRPr="00AE34E6">
              <w:rPr>
                <w:color w:val="000000"/>
                <w:sz w:val="24"/>
                <w:szCs w:val="24"/>
              </w:rPr>
              <w:t>27.20.23.190</w:t>
            </w:r>
          </w:p>
        </w:tc>
        <w:tc>
          <w:tcPr>
            <w:tcW w:w="1134" w:type="dxa"/>
            <w:vAlign w:val="center"/>
          </w:tcPr>
          <w:p w:rsidR="00AE34E6" w:rsidRPr="00AE34E6" w:rsidRDefault="00AE34E6" w:rsidP="00AE34E6">
            <w:pPr>
              <w:jc w:val="center"/>
              <w:rPr>
                <w:color w:val="000000"/>
                <w:sz w:val="24"/>
                <w:szCs w:val="24"/>
              </w:rPr>
            </w:pPr>
            <w:proofErr w:type="spellStart"/>
            <w:proofErr w:type="gramStart"/>
            <w:r w:rsidRPr="00AE34E6">
              <w:rPr>
                <w:color w:val="000000"/>
                <w:sz w:val="24"/>
                <w:szCs w:val="24"/>
              </w:rPr>
              <w:t>шт</w:t>
            </w:r>
            <w:proofErr w:type="spellEnd"/>
            <w:proofErr w:type="gramEnd"/>
          </w:p>
        </w:tc>
        <w:tc>
          <w:tcPr>
            <w:tcW w:w="1134" w:type="dxa"/>
            <w:shd w:val="clear" w:color="auto" w:fill="auto"/>
            <w:noWrap/>
            <w:vAlign w:val="center"/>
          </w:tcPr>
          <w:p w:rsidR="00AE34E6" w:rsidRPr="00AE34E6" w:rsidRDefault="00AE34E6" w:rsidP="00AE34E6">
            <w:pPr>
              <w:jc w:val="center"/>
              <w:rPr>
                <w:color w:val="000000"/>
                <w:sz w:val="24"/>
                <w:szCs w:val="24"/>
              </w:rPr>
            </w:pPr>
            <w:r w:rsidRPr="00AE34E6">
              <w:rPr>
                <w:color w:val="000000"/>
                <w:sz w:val="24"/>
                <w:szCs w:val="24"/>
              </w:rPr>
              <w:t>5</w:t>
            </w:r>
          </w:p>
        </w:tc>
      </w:tr>
      <w:tr w:rsidR="00AE34E6" w:rsidRPr="00AE34E6" w:rsidTr="00AE34E6">
        <w:trPr>
          <w:trHeight w:val="188"/>
        </w:trPr>
        <w:tc>
          <w:tcPr>
            <w:tcW w:w="568" w:type="dxa"/>
            <w:shd w:val="clear" w:color="auto" w:fill="auto"/>
            <w:noWrap/>
            <w:vAlign w:val="center"/>
          </w:tcPr>
          <w:p w:rsidR="00AE34E6" w:rsidRPr="00AE34E6" w:rsidRDefault="00AE34E6" w:rsidP="00AE34E6">
            <w:pPr>
              <w:jc w:val="center"/>
              <w:rPr>
                <w:snapToGrid w:val="0"/>
                <w:sz w:val="24"/>
                <w:szCs w:val="24"/>
              </w:rPr>
            </w:pPr>
            <w:r w:rsidRPr="00AE34E6">
              <w:rPr>
                <w:snapToGrid w:val="0"/>
                <w:sz w:val="24"/>
                <w:szCs w:val="24"/>
              </w:rPr>
              <w:t>4</w:t>
            </w:r>
          </w:p>
        </w:tc>
        <w:tc>
          <w:tcPr>
            <w:tcW w:w="5811" w:type="dxa"/>
            <w:shd w:val="clear" w:color="auto" w:fill="auto"/>
            <w:noWrap/>
            <w:vAlign w:val="center"/>
          </w:tcPr>
          <w:p w:rsidR="00AE34E6" w:rsidRPr="00AE34E6" w:rsidRDefault="00AE34E6" w:rsidP="00AE34E6">
            <w:pPr>
              <w:jc w:val="center"/>
              <w:rPr>
                <w:color w:val="000000"/>
                <w:sz w:val="24"/>
                <w:szCs w:val="24"/>
              </w:rPr>
            </w:pPr>
            <w:r w:rsidRPr="00AE34E6">
              <w:rPr>
                <w:color w:val="000000"/>
                <w:sz w:val="24"/>
                <w:szCs w:val="24"/>
              </w:rPr>
              <w:t>Клавиатура USB</w:t>
            </w:r>
          </w:p>
        </w:tc>
        <w:tc>
          <w:tcPr>
            <w:tcW w:w="1560" w:type="dxa"/>
            <w:vAlign w:val="center"/>
          </w:tcPr>
          <w:p w:rsidR="00AE34E6" w:rsidRPr="00AE34E6" w:rsidRDefault="00AE34E6" w:rsidP="00AE34E6">
            <w:pPr>
              <w:jc w:val="center"/>
              <w:rPr>
                <w:color w:val="000000"/>
                <w:sz w:val="24"/>
                <w:szCs w:val="24"/>
              </w:rPr>
            </w:pPr>
            <w:r w:rsidRPr="00AE34E6">
              <w:rPr>
                <w:color w:val="000000"/>
                <w:sz w:val="24"/>
                <w:szCs w:val="24"/>
              </w:rPr>
              <w:t>26.20.16.110</w:t>
            </w:r>
          </w:p>
        </w:tc>
        <w:tc>
          <w:tcPr>
            <w:tcW w:w="1134" w:type="dxa"/>
            <w:vAlign w:val="center"/>
          </w:tcPr>
          <w:p w:rsidR="00AE34E6" w:rsidRPr="00AE34E6" w:rsidRDefault="00AE34E6" w:rsidP="00AE34E6">
            <w:pPr>
              <w:jc w:val="center"/>
              <w:rPr>
                <w:color w:val="000000"/>
                <w:sz w:val="24"/>
                <w:szCs w:val="24"/>
              </w:rPr>
            </w:pPr>
            <w:proofErr w:type="spellStart"/>
            <w:proofErr w:type="gramStart"/>
            <w:r w:rsidRPr="00AE34E6">
              <w:rPr>
                <w:color w:val="000000"/>
                <w:sz w:val="24"/>
                <w:szCs w:val="24"/>
              </w:rPr>
              <w:t>шт</w:t>
            </w:r>
            <w:proofErr w:type="spellEnd"/>
            <w:proofErr w:type="gramEnd"/>
          </w:p>
        </w:tc>
        <w:tc>
          <w:tcPr>
            <w:tcW w:w="1134" w:type="dxa"/>
            <w:shd w:val="clear" w:color="auto" w:fill="auto"/>
            <w:noWrap/>
            <w:vAlign w:val="center"/>
          </w:tcPr>
          <w:p w:rsidR="00AE34E6" w:rsidRPr="00AE34E6" w:rsidRDefault="00AE34E6" w:rsidP="00AE34E6">
            <w:pPr>
              <w:jc w:val="center"/>
              <w:rPr>
                <w:color w:val="000000"/>
                <w:sz w:val="24"/>
                <w:szCs w:val="24"/>
              </w:rPr>
            </w:pPr>
            <w:r w:rsidRPr="00AE34E6">
              <w:rPr>
                <w:color w:val="000000"/>
                <w:sz w:val="24"/>
                <w:szCs w:val="24"/>
              </w:rPr>
              <w:t>5</w:t>
            </w:r>
          </w:p>
        </w:tc>
      </w:tr>
      <w:tr w:rsidR="00AE34E6" w:rsidRPr="00AE34E6" w:rsidTr="00AE34E6">
        <w:trPr>
          <w:trHeight w:val="192"/>
        </w:trPr>
        <w:tc>
          <w:tcPr>
            <w:tcW w:w="568" w:type="dxa"/>
            <w:shd w:val="clear" w:color="auto" w:fill="auto"/>
            <w:noWrap/>
            <w:vAlign w:val="center"/>
          </w:tcPr>
          <w:p w:rsidR="00AE34E6" w:rsidRPr="00AE34E6" w:rsidRDefault="00AE34E6" w:rsidP="00AE34E6">
            <w:pPr>
              <w:jc w:val="center"/>
              <w:rPr>
                <w:snapToGrid w:val="0"/>
                <w:sz w:val="24"/>
                <w:szCs w:val="24"/>
              </w:rPr>
            </w:pPr>
            <w:r w:rsidRPr="00AE34E6">
              <w:rPr>
                <w:snapToGrid w:val="0"/>
                <w:sz w:val="24"/>
                <w:szCs w:val="24"/>
              </w:rPr>
              <w:t>5</w:t>
            </w:r>
          </w:p>
        </w:tc>
        <w:tc>
          <w:tcPr>
            <w:tcW w:w="5811" w:type="dxa"/>
            <w:shd w:val="clear" w:color="auto" w:fill="auto"/>
            <w:noWrap/>
            <w:vAlign w:val="center"/>
          </w:tcPr>
          <w:p w:rsidR="00AE34E6" w:rsidRPr="00AE34E6" w:rsidRDefault="00AE34E6" w:rsidP="00AE34E6">
            <w:pPr>
              <w:jc w:val="center"/>
              <w:rPr>
                <w:color w:val="000000"/>
                <w:sz w:val="24"/>
                <w:szCs w:val="24"/>
              </w:rPr>
            </w:pPr>
            <w:r w:rsidRPr="00AE34E6">
              <w:rPr>
                <w:color w:val="000000"/>
                <w:sz w:val="24"/>
                <w:szCs w:val="24"/>
              </w:rPr>
              <w:t>Источник бесперебойного питания 240Вт 400ВА</w:t>
            </w:r>
          </w:p>
        </w:tc>
        <w:tc>
          <w:tcPr>
            <w:tcW w:w="1560" w:type="dxa"/>
            <w:vAlign w:val="center"/>
          </w:tcPr>
          <w:p w:rsidR="00AE34E6" w:rsidRPr="00AE34E6" w:rsidRDefault="00AE34E6" w:rsidP="00AE34E6">
            <w:pPr>
              <w:jc w:val="center"/>
              <w:rPr>
                <w:color w:val="000000"/>
                <w:sz w:val="24"/>
                <w:szCs w:val="24"/>
              </w:rPr>
            </w:pPr>
            <w:r w:rsidRPr="00AE34E6">
              <w:rPr>
                <w:color w:val="000000"/>
                <w:sz w:val="24"/>
                <w:szCs w:val="24"/>
              </w:rPr>
              <w:t>26.20.40.110</w:t>
            </w:r>
          </w:p>
        </w:tc>
        <w:tc>
          <w:tcPr>
            <w:tcW w:w="1134" w:type="dxa"/>
            <w:vAlign w:val="center"/>
          </w:tcPr>
          <w:p w:rsidR="00AE34E6" w:rsidRPr="00AE34E6" w:rsidRDefault="00AE34E6" w:rsidP="00AE34E6">
            <w:pPr>
              <w:jc w:val="center"/>
              <w:rPr>
                <w:color w:val="000000"/>
                <w:sz w:val="24"/>
                <w:szCs w:val="24"/>
              </w:rPr>
            </w:pPr>
            <w:proofErr w:type="spellStart"/>
            <w:proofErr w:type="gramStart"/>
            <w:r w:rsidRPr="00AE34E6">
              <w:rPr>
                <w:color w:val="000000"/>
                <w:sz w:val="24"/>
                <w:szCs w:val="24"/>
              </w:rPr>
              <w:t>шт</w:t>
            </w:r>
            <w:proofErr w:type="spellEnd"/>
            <w:proofErr w:type="gramEnd"/>
          </w:p>
        </w:tc>
        <w:tc>
          <w:tcPr>
            <w:tcW w:w="1134" w:type="dxa"/>
            <w:shd w:val="clear" w:color="auto" w:fill="auto"/>
            <w:noWrap/>
            <w:vAlign w:val="center"/>
          </w:tcPr>
          <w:p w:rsidR="00AE34E6" w:rsidRPr="00AE34E6" w:rsidRDefault="00AE34E6" w:rsidP="00AE34E6">
            <w:pPr>
              <w:jc w:val="center"/>
              <w:rPr>
                <w:color w:val="000000"/>
                <w:sz w:val="24"/>
                <w:szCs w:val="24"/>
              </w:rPr>
            </w:pPr>
            <w:r w:rsidRPr="00AE34E6">
              <w:rPr>
                <w:color w:val="000000"/>
                <w:sz w:val="24"/>
                <w:szCs w:val="24"/>
              </w:rPr>
              <w:t>3</w:t>
            </w:r>
          </w:p>
        </w:tc>
      </w:tr>
      <w:tr w:rsidR="00AE34E6" w:rsidRPr="00AE34E6" w:rsidTr="00AE34E6">
        <w:trPr>
          <w:trHeight w:val="182"/>
        </w:trPr>
        <w:tc>
          <w:tcPr>
            <w:tcW w:w="568" w:type="dxa"/>
            <w:shd w:val="clear" w:color="auto" w:fill="auto"/>
            <w:noWrap/>
            <w:vAlign w:val="center"/>
          </w:tcPr>
          <w:p w:rsidR="00AE34E6" w:rsidRPr="00AE34E6" w:rsidRDefault="00AE34E6" w:rsidP="00AE34E6">
            <w:pPr>
              <w:jc w:val="center"/>
              <w:rPr>
                <w:snapToGrid w:val="0"/>
                <w:sz w:val="24"/>
                <w:szCs w:val="24"/>
              </w:rPr>
            </w:pPr>
            <w:r w:rsidRPr="00AE34E6">
              <w:rPr>
                <w:snapToGrid w:val="0"/>
                <w:sz w:val="24"/>
                <w:szCs w:val="24"/>
              </w:rPr>
              <w:t>6</w:t>
            </w:r>
          </w:p>
        </w:tc>
        <w:tc>
          <w:tcPr>
            <w:tcW w:w="5811" w:type="dxa"/>
            <w:shd w:val="clear" w:color="auto" w:fill="auto"/>
            <w:noWrap/>
            <w:vAlign w:val="center"/>
          </w:tcPr>
          <w:p w:rsidR="00AE34E6" w:rsidRPr="00AE34E6" w:rsidRDefault="00AE34E6" w:rsidP="00AE34E6">
            <w:pPr>
              <w:jc w:val="center"/>
              <w:rPr>
                <w:color w:val="000000"/>
                <w:sz w:val="24"/>
                <w:szCs w:val="24"/>
              </w:rPr>
            </w:pPr>
            <w:r w:rsidRPr="00AE34E6">
              <w:rPr>
                <w:color w:val="000000"/>
                <w:sz w:val="24"/>
                <w:szCs w:val="24"/>
              </w:rPr>
              <w:t xml:space="preserve">Монитор </w:t>
            </w:r>
          </w:p>
        </w:tc>
        <w:tc>
          <w:tcPr>
            <w:tcW w:w="1560" w:type="dxa"/>
            <w:vAlign w:val="center"/>
          </w:tcPr>
          <w:p w:rsidR="00AE34E6" w:rsidRPr="00AE34E6" w:rsidRDefault="00AE34E6" w:rsidP="00AE34E6">
            <w:pPr>
              <w:jc w:val="center"/>
              <w:rPr>
                <w:color w:val="000000"/>
                <w:sz w:val="24"/>
                <w:szCs w:val="24"/>
              </w:rPr>
            </w:pPr>
            <w:r w:rsidRPr="00AE34E6">
              <w:rPr>
                <w:color w:val="000000"/>
                <w:sz w:val="24"/>
                <w:szCs w:val="24"/>
              </w:rPr>
              <w:t>26.20.17.110</w:t>
            </w:r>
          </w:p>
        </w:tc>
        <w:tc>
          <w:tcPr>
            <w:tcW w:w="1134" w:type="dxa"/>
            <w:vAlign w:val="center"/>
          </w:tcPr>
          <w:p w:rsidR="00AE34E6" w:rsidRPr="00AE34E6" w:rsidRDefault="00AE34E6" w:rsidP="00AE34E6">
            <w:pPr>
              <w:jc w:val="center"/>
              <w:rPr>
                <w:color w:val="000000"/>
                <w:sz w:val="24"/>
                <w:szCs w:val="24"/>
              </w:rPr>
            </w:pPr>
            <w:proofErr w:type="spellStart"/>
            <w:proofErr w:type="gramStart"/>
            <w:r w:rsidRPr="00AE34E6">
              <w:rPr>
                <w:color w:val="000000"/>
                <w:sz w:val="24"/>
                <w:szCs w:val="24"/>
              </w:rPr>
              <w:t>шт</w:t>
            </w:r>
            <w:proofErr w:type="spellEnd"/>
            <w:proofErr w:type="gramEnd"/>
          </w:p>
        </w:tc>
        <w:tc>
          <w:tcPr>
            <w:tcW w:w="1134" w:type="dxa"/>
            <w:shd w:val="clear" w:color="auto" w:fill="auto"/>
            <w:noWrap/>
            <w:vAlign w:val="center"/>
          </w:tcPr>
          <w:p w:rsidR="00AE34E6" w:rsidRPr="00AE34E6" w:rsidRDefault="00AE34E6" w:rsidP="00AE34E6">
            <w:pPr>
              <w:jc w:val="center"/>
              <w:rPr>
                <w:color w:val="000000"/>
                <w:sz w:val="24"/>
                <w:szCs w:val="24"/>
              </w:rPr>
            </w:pPr>
            <w:r w:rsidRPr="00AE34E6">
              <w:rPr>
                <w:color w:val="000000"/>
                <w:sz w:val="24"/>
                <w:szCs w:val="24"/>
              </w:rPr>
              <w:t>1</w:t>
            </w:r>
          </w:p>
        </w:tc>
      </w:tr>
    </w:tbl>
    <w:p w:rsidR="00AE34E6" w:rsidRPr="00AE34E6" w:rsidRDefault="00AE34E6" w:rsidP="00AE34E6">
      <w:pPr>
        <w:autoSpaceDE w:val="0"/>
        <w:autoSpaceDN w:val="0"/>
        <w:adjustRightInd w:val="0"/>
        <w:ind w:firstLine="709"/>
        <w:contextualSpacing/>
        <w:jc w:val="both"/>
        <w:rPr>
          <w:color w:val="000000"/>
          <w:sz w:val="24"/>
          <w:szCs w:val="24"/>
        </w:rPr>
      </w:pPr>
      <w:proofErr w:type="gramStart"/>
      <w:r w:rsidRPr="00AE34E6">
        <w:rPr>
          <w:color w:val="000000"/>
          <w:sz w:val="24"/>
          <w:szCs w:val="24"/>
        </w:rPr>
        <w:t>Цена контракта включает все расходы, связанные с поставкой товара, а также погрузо</w:t>
      </w:r>
      <w:r w:rsidRPr="00AE34E6">
        <w:rPr>
          <w:color w:val="000000"/>
          <w:sz w:val="24"/>
          <w:szCs w:val="24"/>
        </w:rPr>
        <w:t>ч</w:t>
      </w:r>
      <w:r w:rsidRPr="00AE34E6">
        <w:rPr>
          <w:color w:val="000000"/>
          <w:sz w:val="24"/>
          <w:szCs w:val="24"/>
        </w:rPr>
        <w:t>но-разгрузочные работы при доставке товара в соответствии с требованиями контракта, в том числе: стоимость товара, стоимость оформления всех сопутствующих контракту документов; прочие затраты Поставщика; расходы на страхование, уплату налогов, сборов, таможенных п</w:t>
      </w:r>
      <w:r w:rsidRPr="00AE34E6">
        <w:rPr>
          <w:color w:val="000000"/>
          <w:sz w:val="24"/>
          <w:szCs w:val="24"/>
        </w:rPr>
        <w:t>о</w:t>
      </w:r>
      <w:r w:rsidRPr="00AE34E6">
        <w:rPr>
          <w:color w:val="000000"/>
          <w:sz w:val="24"/>
          <w:szCs w:val="24"/>
        </w:rPr>
        <w:t>шлин и другие обязательные платежи, определяемые действующим законодательством Росси</w:t>
      </w:r>
      <w:r w:rsidRPr="00AE34E6">
        <w:rPr>
          <w:color w:val="000000"/>
          <w:sz w:val="24"/>
          <w:szCs w:val="24"/>
        </w:rPr>
        <w:t>й</w:t>
      </w:r>
      <w:r w:rsidRPr="00AE34E6">
        <w:rPr>
          <w:color w:val="000000"/>
          <w:sz w:val="24"/>
          <w:szCs w:val="24"/>
        </w:rPr>
        <w:t>ской Федерации</w:t>
      </w:r>
      <w:proofErr w:type="gramEnd"/>
    </w:p>
    <w:p w:rsidR="00AE34E6" w:rsidRPr="00AE34E6" w:rsidRDefault="00AE34E6" w:rsidP="00AE34E6">
      <w:pPr>
        <w:widowControl w:val="0"/>
        <w:numPr>
          <w:ilvl w:val="0"/>
          <w:numId w:val="37"/>
        </w:numPr>
        <w:autoSpaceDE w:val="0"/>
        <w:autoSpaceDN w:val="0"/>
        <w:adjustRightInd w:val="0"/>
        <w:spacing w:after="200" w:line="276" w:lineRule="auto"/>
        <w:contextualSpacing/>
        <w:jc w:val="both"/>
        <w:rPr>
          <w:rFonts w:eastAsia="Calibri"/>
          <w:b/>
          <w:sz w:val="24"/>
          <w:szCs w:val="24"/>
          <w:lang w:eastAsia="en-US"/>
        </w:rPr>
      </w:pPr>
      <w:r w:rsidRPr="00AE34E6">
        <w:rPr>
          <w:rFonts w:eastAsia="Calibri"/>
          <w:b/>
          <w:sz w:val="24"/>
          <w:szCs w:val="24"/>
          <w:lang w:eastAsia="en-US"/>
        </w:rPr>
        <w:t>Требования к техническим характеристикам:</w:t>
      </w: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4151"/>
        <w:gridCol w:w="5186"/>
      </w:tblGrid>
      <w:tr w:rsidR="00AE34E6" w:rsidRPr="00AE34E6" w:rsidTr="00E05F43">
        <w:trPr>
          <w:trHeight w:val="236"/>
          <w:jc w:val="center"/>
        </w:trPr>
        <w:tc>
          <w:tcPr>
            <w:tcW w:w="389" w:type="pct"/>
            <w:tcBorders>
              <w:top w:val="single" w:sz="4" w:space="0" w:color="auto"/>
              <w:left w:val="single" w:sz="4" w:space="0" w:color="auto"/>
              <w:bottom w:val="single" w:sz="4" w:space="0" w:color="auto"/>
              <w:right w:val="single" w:sz="4" w:space="0" w:color="auto"/>
            </w:tcBorders>
            <w:vAlign w:val="center"/>
          </w:tcPr>
          <w:p w:rsidR="00AE34E6" w:rsidRPr="00AE34E6" w:rsidRDefault="00AE34E6" w:rsidP="00AE34E6">
            <w:pPr>
              <w:jc w:val="both"/>
              <w:rPr>
                <w:bCs/>
                <w:sz w:val="24"/>
                <w:szCs w:val="24"/>
              </w:rPr>
            </w:pPr>
            <w:r w:rsidRPr="00AE34E6">
              <w:rPr>
                <w:bCs/>
                <w:sz w:val="24"/>
                <w:szCs w:val="24"/>
              </w:rPr>
              <w:t xml:space="preserve">№ </w:t>
            </w:r>
            <w:proofErr w:type="spellStart"/>
            <w:proofErr w:type="gramStart"/>
            <w:r w:rsidRPr="00AE34E6">
              <w:rPr>
                <w:bCs/>
                <w:sz w:val="24"/>
                <w:szCs w:val="24"/>
              </w:rPr>
              <w:t>п</w:t>
            </w:r>
            <w:proofErr w:type="spellEnd"/>
            <w:proofErr w:type="gramEnd"/>
            <w:r w:rsidRPr="00AE34E6">
              <w:rPr>
                <w:bCs/>
                <w:sz w:val="24"/>
                <w:szCs w:val="24"/>
              </w:rPr>
              <w:t>/</w:t>
            </w:r>
            <w:proofErr w:type="spellStart"/>
            <w:r w:rsidRPr="00AE34E6">
              <w:rPr>
                <w:bCs/>
                <w:sz w:val="24"/>
                <w:szCs w:val="24"/>
              </w:rPr>
              <w:t>п</w:t>
            </w:r>
            <w:proofErr w:type="spellEnd"/>
          </w:p>
        </w:tc>
        <w:tc>
          <w:tcPr>
            <w:tcW w:w="2050" w:type="pct"/>
            <w:tcBorders>
              <w:top w:val="single" w:sz="4" w:space="0" w:color="auto"/>
              <w:left w:val="single" w:sz="4" w:space="0" w:color="auto"/>
              <w:bottom w:val="single" w:sz="4" w:space="0" w:color="auto"/>
              <w:right w:val="single" w:sz="4" w:space="0" w:color="auto"/>
            </w:tcBorders>
            <w:shd w:val="clear" w:color="auto" w:fill="auto"/>
            <w:vAlign w:val="center"/>
          </w:tcPr>
          <w:p w:rsidR="00AE34E6" w:rsidRPr="00AE34E6" w:rsidRDefault="00AE34E6" w:rsidP="00AE34E6">
            <w:pPr>
              <w:jc w:val="center"/>
              <w:rPr>
                <w:bCs/>
                <w:sz w:val="24"/>
                <w:szCs w:val="24"/>
              </w:rPr>
            </w:pPr>
            <w:r w:rsidRPr="00AE34E6">
              <w:rPr>
                <w:bCs/>
                <w:sz w:val="24"/>
                <w:szCs w:val="24"/>
              </w:rPr>
              <w:t>Наименование</w:t>
            </w:r>
          </w:p>
        </w:tc>
        <w:tc>
          <w:tcPr>
            <w:tcW w:w="2561" w:type="pct"/>
            <w:tcBorders>
              <w:top w:val="single" w:sz="4" w:space="0" w:color="auto"/>
              <w:left w:val="single" w:sz="4" w:space="0" w:color="auto"/>
              <w:bottom w:val="single" w:sz="4" w:space="0" w:color="auto"/>
              <w:right w:val="single" w:sz="4" w:space="0" w:color="auto"/>
            </w:tcBorders>
            <w:shd w:val="clear" w:color="auto" w:fill="auto"/>
            <w:vAlign w:val="center"/>
          </w:tcPr>
          <w:p w:rsidR="00AE34E6" w:rsidRPr="00AE34E6" w:rsidRDefault="00AE34E6" w:rsidP="00AE34E6">
            <w:pPr>
              <w:jc w:val="center"/>
              <w:rPr>
                <w:bCs/>
                <w:sz w:val="24"/>
                <w:szCs w:val="24"/>
              </w:rPr>
            </w:pPr>
            <w:r w:rsidRPr="00AE34E6">
              <w:rPr>
                <w:bCs/>
                <w:sz w:val="24"/>
                <w:szCs w:val="24"/>
              </w:rPr>
              <w:t>Характеристики</w:t>
            </w:r>
          </w:p>
        </w:tc>
      </w:tr>
      <w:tr w:rsidR="00AE34E6" w:rsidRPr="00AE34E6" w:rsidTr="00E05F43">
        <w:trPr>
          <w:trHeight w:val="486"/>
          <w:jc w:val="center"/>
        </w:trPr>
        <w:tc>
          <w:tcPr>
            <w:tcW w:w="389" w:type="pct"/>
            <w:vAlign w:val="center"/>
          </w:tcPr>
          <w:p w:rsidR="00AE34E6" w:rsidRPr="00AE34E6" w:rsidRDefault="00AE34E6" w:rsidP="00AE34E6">
            <w:pPr>
              <w:jc w:val="center"/>
              <w:rPr>
                <w:bCs/>
                <w:sz w:val="24"/>
                <w:szCs w:val="24"/>
              </w:rPr>
            </w:pPr>
            <w:r w:rsidRPr="00AE34E6">
              <w:rPr>
                <w:bCs/>
                <w:sz w:val="24"/>
                <w:szCs w:val="24"/>
              </w:rPr>
              <w:t>1</w:t>
            </w:r>
          </w:p>
        </w:tc>
        <w:tc>
          <w:tcPr>
            <w:tcW w:w="2050" w:type="pct"/>
            <w:shd w:val="clear" w:color="auto" w:fill="auto"/>
            <w:vAlign w:val="center"/>
          </w:tcPr>
          <w:p w:rsidR="00AE34E6" w:rsidRPr="00AE34E6" w:rsidRDefault="00AE34E6" w:rsidP="00AE34E6">
            <w:pPr>
              <w:jc w:val="center"/>
              <w:rPr>
                <w:color w:val="000000"/>
                <w:sz w:val="24"/>
                <w:szCs w:val="24"/>
              </w:rPr>
            </w:pPr>
            <w:r w:rsidRPr="00AE34E6">
              <w:rPr>
                <w:color w:val="000000"/>
                <w:sz w:val="24"/>
                <w:szCs w:val="24"/>
              </w:rPr>
              <w:t>Блок питания 500W</w:t>
            </w:r>
          </w:p>
        </w:tc>
        <w:tc>
          <w:tcPr>
            <w:tcW w:w="2561" w:type="pct"/>
            <w:shd w:val="clear" w:color="auto" w:fill="auto"/>
          </w:tcPr>
          <w:p w:rsidR="00AE34E6" w:rsidRPr="00AE34E6" w:rsidRDefault="00AE34E6" w:rsidP="00AE34E6">
            <w:pPr>
              <w:tabs>
                <w:tab w:val="left" w:pos="10440"/>
              </w:tabs>
              <w:jc w:val="both"/>
              <w:rPr>
                <w:snapToGrid w:val="0"/>
                <w:color w:val="000000"/>
                <w:sz w:val="24"/>
                <w:szCs w:val="24"/>
              </w:rPr>
            </w:pPr>
            <w:r w:rsidRPr="00AE34E6">
              <w:rPr>
                <w:snapToGrid w:val="0"/>
                <w:color w:val="000000"/>
                <w:sz w:val="24"/>
                <w:szCs w:val="24"/>
                <w:lang w:eastAsia="en-US"/>
              </w:rPr>
              <w:t xml:space="preserve">Форм-фактор </w:t>
            </w:r>
            <w:r w:rsidRPr="00AE34E6">
              <w:rPr>
                <w:snapToGrid w:val="0"/>
                <w:color w:val="000000"/>
                <w:sz w:val="24"/>
                <w:szCs w:val="24"/>
                <w:lang w:val="en-US" w:eastAsia="en-US"/>
              </w:rPr>
              <w:t>ATX</w:t>
            </w:r>
            <w:r w:rsidRPr="00AE34E6">
              <w:rPr>
                <w:snapToGrid w:val="0"/>
                <w:color w:val="000000"/>
                <w:sz w:val="24"/>
                <w:szCs w:val="24"/>
                <w:lang w:eastAsia="en-US"/>
              </w:rPr>
              <w:t>, система охлаждения акти</w:t>
            </w:r>
            <w:r w:rsidRPr="00AE34E6">
              <w:rPr>
                <w:snapToGrid w:val="0"/>
                <w:color w:val="000000"/>
                <w:sz w:val="24"/>
                <w:szCs w:val="24"/>
                <w:lang w:eastAsia="en-US"/>
              </w:rPr>
              <w:t>в</w:t>
            </w:r>
            <w:r w:rsidRPr="00AE34E6">
              <w:rPr>
                <w:snapToGrid w:val="0"/>
                <w:color w:val="000000"/>
                <w:sz w:val="24"/>
                <w:szCs w:val="24"/>
                <w:lang w:eastAsia="en-US"/>
              </w:rPr>
              <w:t xml:space="preserve">ная, поддержка </w:t>
            </w:r>
            <w:r w:rsidRPr="00AE34E6">
              <w:rPr>
                <w:snapToGrid w:val="0"/>
                <w:color w:val="000000"/>
                <w:sz w:val="24"/>
                <w:szCs w:val="24"/>
                <w:lang w:val="en-US" w:eastAsia="en-US"/>
              </w:rPr>
              <w:t>EPS</w:t>
            </w:r>
            <w:r w:rsidRPr="00AE34E6">
              <w:rPr>
                <w:snapToGrid w:val="0"/>
                <w:color w:val="000000"/>
                <w:sz w:val="24"/>
                <w:szCs w:val="24"/>
                <w:lang w:eastAsia="en-US"/>
              </w:rPr>
              <w:t>12</w:t>
            </w:r>
            <w:r w:rsidRPr="00AE34E6">
              <w:rPr>
                <w:snapToGrid w:val="0"/>
                <w:color w:val="000000"/>
                <w:sz w:val="24"/>
                <w:szCs w:val="24"/>
                <w:lang w:val="en-US" w:eastAsia="en-US"/>
              </w:rPr>
              <w:t>V</w:t>
            </w:r>
            <w:r w:rsidRPr="00AE34E6">
              <w:rPr>
                <w:snapToGrid w:val="0"/>
                <w:color w:val="000000"/>
                <w:sz w:val="24"/>
                <w:szCs w:val="24"/>
                <w:lang w:eastAsia="en-US"/>
              </w:rPr>
              <w:t>.</w:t>
            </w:r>
          </w:p>
        </w:tc>
      </w:tr>
      <w:tr w:rsidR="00AE34E6" w:rsidRPr="00AE34E6" w:rsidTr="00E05F43">
        <w:trPr>
          <w:trHeight w:val="236"/>
          <w:jc w:val="center"/>
        </w:trPr>
        <w:tc>
          <w:tcPr>
            <w:tcW w:w="389" w:type="pct"/>
            <w:vAlign w:val="center"/>
          </w:tcPr>
          <w:p w:rsidR="00AE34E6" w:rsidRPr="00AE34E6" w:rsidRDefault="00AE34E6" w:rsidP="00AE34E6">
            <w:pPr>
              <w:jc w:val="center"/>
              <w:rPr>
                <w:bCs/>
                <w:sz w:val="24"/>
                <w:szCs w:val="24"/>
              </w:rPr>
            </w:pPr>
            <w:r w:rsidRPr="00AE34E6">
              <w:rPr>
                <w:bCs/>
                <w:sz w:val="24"/>
                <w:szCs w:val="24"/>
              </w:rPr>
              <w:t>2</w:t>
            </w:r>
          </w:p>
        </w:tc>
        <w:tc>
          <w:tcPr>
            <w:tcW w:w="2050" w:type="pct"/>
            <w:shd w:val="clear" w:color="auto" w:fill="auto"/>
            <w:vAlign w:val="center"/>
          </w:tcPr>
          <w:p w:rsidR="00AE34E6" w:rsidRPr="00AE34E6" w:rsidRDefault="00AE34E6" w:rsidP="00AE34E6">
            <w:pPr>
              <w:jc w:val="center"/>
              <w:rPr>
                <w:color w:val="000000"/>
                <w:sz w:val="24"/>
                <w:szCs w:val="24"/>
              </w:rPr>
            </w:pPr>
            <w:r w:rsidRPr="00AE34E6">
              <w:rPr>
                <w:color w:val="000000"/>
                <w:sz w:val="24"/>
                <w:szCs w:val="24"/>
              </w:rPr>
              <w:t>Жесткий диск HDD SATA3 1Tb 7200rpm 64mb</w:t>
            </w:r>
          </w:p>
        </w:tc>
        <w:tc>
          <w:tcPr>
            <w:tcW w:w="2561" w:type="pct"/>
            <w:shd w:val="clear" w:color="auto" w:fill="auto"/>
          </w:tcPr>
          <w:p w:rsidR="00AE34E6" w:rsidRPr="00AE34E6" w:rsidRDefault="00AE34E6" w:rsidP="00AE34E6">
            <w:pPr>
              <w:tabs>
                <w:tab w:val="left" w:pos="10440"/>
              </w:tabs>
              <w:jc w:val="both"/>
              <w:rPr>
                <w:snapToGrid w:val="0"/>
                <w:color w:val="000000"/>
                <w:sz w:val="24"/>
                <w:szCs w:val="24"/>
              </w:rPr>
            </w:pPr>
            <w:r w:rsidRPr="00AE34E6">
              <w:rPr>
                <w:snapToGrid w:val="0"/>
                <w:color w:val="000000"/>
                <w:sz w:val="24"/>
                <w:szCs w:val="24"/>
              </w:rPr>
              <w:t xml:space="preserve">Объем </w:t>
            </w:r>
            <w:r w:rsidRPr="00AE34E6">
              <w:rPr>
                <w:snapToGrid w:val="0"/>
                <w:color w:val="000000"/>
                <w:sz w:val="24"/>
                <w:szCs w:val="24"/>
                <w:lang w:val="en-US"/>
              </w:rPr>
              <w:t>HDD</w:t>
            </w:r>
            <w:r w:rsidRPr="00AE34E6">
              <w:rPr>
                <w:snapToGrid w:val="0"/>
                <w:color w:val="000000"/>
                <w:sz w:val="24"/>
                <w:szCs w:val="24"/>
              </w:rPr>
              <w:t xml:space="preserve"> не менее 1 ТБ, скорость вращения шпинделя не менее 7200 </w:t>
            </w:r>
            <w:r w:rsidRPr="00AE34E6">
              <w:rPr>
                <w:snapToGrid w:val="0"/>
                <w:color w:val="000000"/>
                <w:sz w:val="24"/>
                <w:szCs w:val="24"/>
                <w:lang w:val="en-US"/>
              </w:rPr>
              <w:t>rpm</w:t>
            </w:r>
            <w:r w:rsidRPr="00AE34E6">
              <w:rPr>
                <w:snapToGrid w:val="0"/>
                <w:color w:val="000000"/>
                <w:sz w:val="24"/>
                <w:szCs w:val="24"/>
              </w:rPr>
              <w:t>, максимальная скорость передачи данных не менее 147 Мбайт/</w:t>
            </w:r>
            <w:proofErr w:type="gramStart"/>
            <w:r w:rsidRPr="00AE34E6">
              <w:rPr>
                <w:snapToGrid w:val="0"/>
                <w:color w:val="000000"/>
                <w:sz w:val="24"/>
                <w:szCs w:val="24"/>
              </w:rPr>
              <w:t>с</w:t>
            </w:r>
            <w:proofErr w:type="gramEnd"/>
            <w:r w:rsidRPr="00AE34E6">
              <w:rPr>
                <w:snapToGrid w:val="0"/>
                <w:color w:val="000000"/>
                <w:sz w:val="24"/>
                <w:szCs w:val="24"/>
              </w:rPr>
              <w:t>.</w:t>
            </w:r>
          </w:p>
        </w:tc>
      </w:tr>
      <w:tr w:rsidR="00AE34E6" w:rsidRPr="00AE34E6" w:rsidTr="00E05F43">
        <w:trPr>
          <w:trHeight w:val="236"/>
          <w:jc w:val="center"/>
        </w:trPr>
        <w:tc>
          <w:tcPr>
            <w:tcW w:w="389" w:type="pct"/>
            <w:vAlign w:val="center"/>
          </w:tcPr>
          <w:p w:rsidR="00AE34E6" w:rsidRPr="00AE34E6" w:rsidRDefault="00AE34E6" w:rsidP="00AE34E6">
            <w:pPr>
              <w:jc w:val="center"/>
              <w:rPr>
                <w:bCs/>
                <w:sz w:val="24"/>
                <w:szCs w:val="24"/>
              </w:rPr>
            </w:pPr>
            <w:r w:rsidRPr="00AE34E6">
              <w:rPr>
                <w:bCs/>
                <w:sz w:val="24"/>
                <w:szCs w:val="24"/>
              </w:rPr>
              <w:t>3</w:t>
            </w:r>
          </w:p>
        </w:tc>
        <w:tc>
          <w:tcPr>
            <w:tcW w:w="2050" w:type="pct"/>
            <w:shd w:val="clear" w:color="auto" w:fill="auto"/>
            <w:vAlign w:val="center"/>
          </w:tcPr>
          <w:p w:rsidR="00AE34E6" w:rsidRPr="00AE34E6" w:rsidRDefault="00AE34E6" w:rsidP="00AE34E6">
            <w:pPr>
              <w:jc w:val="center"/>
              <w:rPr>
                <w:color w:val="000000"/>
                <w:sz w:val="24"/>
                <w:szCs w:val="24"/>
              </w:rPr>
            </w:pPr>
            <w:r w:rsidRPr="00AE34E6">
              <w:rPr>
                <w:color w:val="000000"/>
                <w:sz w:val="24"/>
                <w:szCs w:val="24"/>
              </w:rPr>
              <w:t xml:space="preserve">Батарея аккумуляторная для ИБП 12v, </w:t>
            </w:r>
            <w:r w:rsidRPr="00AE34E6">
              <w:rPr>
                <w:sz w:val="24"/>
                <w:szCs w:val="24"/>
              </w:rPr>
              <w:t>7.2Ah</w:t>
            </w:r>
          </w:p>
        </w:tc>
        <w:tc>
          <w:tcPr>
            <w:tcW w:w="2561" w:type="pct"/>
            <w:shd w:val="clear" w:color="auto" w:fill="auto"/>
          </w:tcPr>
          <w:p w:rsidR="00AE34E6" w:rsidRPr="00AE34E6" w:rsidRDefault="00AE34E6" w:rsidP="00AE34E6">
            <w:pPr>
              <w:tabs>
                <w:tab w:val="left" w:pos="10440"/>
              </w:tabs>
              <w:jc w:val="both"/>
              <w:rPr>
                <w:snapToGrid w:val="0"/>
                <w:color w:val="000000"/>
                <w:sz w:val="24"/>
                <w:szCs w:val="24"/>
              </w:rPr>
            </w:pPr>
            <w:r w:rsidRPr="00AE34E6">
              <w:rPr>
                <w:snapToGrid w:val="0"/>
                <w:color w:val="000000"/>
                <w:sz w:val="24"/>
                <w:szCs w:val="24"/>
              </w:rPr>
              <w:t xml:space="preserve">Совместимость с </w:t>
            </w:r>
            <w:proofErr w:type="spellStart"/>
            <w:r w:rsidRPr="00AE34E6">
              <w:rPr>
                <w:snapToGrid w:val="0"/>
                <w:color w:val="000000"/>
                <w:sz w:val="24"/>
                <w:szCs w:val="24"/>
                <w:lang w:val="en-US"/>
              </w:rPr>
              <w:t>Powercom</w:t>
            </w:r>
            <w:proofErr w:type="spellEnd"/>
            <w:r w:rsidRPr="00AE34E6">
              <w:rPr>
                <w:snapToGrid w:val="0"/>
                <w:color w:val="000000"/>
                <w:sz w:val="24"/>
                <w:szCs w:val="24"/>
              </w:rPr>
              <w:t xml:space="preserve"> </w:t>
            </w:r>
            <w:r w:rsidRPr="00AE34E6">
              <w:rPr>
                <w:snapToGrid w:val="0"/>
                <w:color w:val="000000"/>
                <w:sz w:val="24"/>
                <w:szCs w:val="24"/>
                <w:lang w:val="en-US"/>
              </w:rPr>
              <w:t>Raptor</w:t>
            </w:r>
            <w:r w:rsidRPr="00AE34E6">
              <w:rPr>
                <w:snapToGrid w:val="0"/>
                <w:color w:val="000000"/>
                <w:sz w:val="24"/>
                <w:szCs w:val="24"/>
              </w:rPr>
              <w:t xml:space="preserve"> </w:t>
            </w:r>
            <w:r w:rsidRPr="00AE34E6">
              <w:rPr>
                <w:snapToGrid w:val="0"/>
                <w:color w:val="000000"/>
                <w:sz w:val="24"/>
                <w:szCs w:val="24"/>
                <w:lang w:val="en-US"/>
              </w:rPr>
              <w:t>RPT</w:t>
            </w:r>
            <w:r w:rsidRPr="00AE34E6">
              <w:rPr>
                <w:snapToGrid w:val="0"/>
                <w:color w:val="000000"/>
                <w:sz w:val="24"/>
                <w:szCs w:val="24"/>
              </w:rPr>
              <w:t>-800</w:t>
            </w:r>
            <w:r w:rsidRPr="00AE34E6">
              <w:rPr>
                <w:snapToGrid w:val="0"/>
                <w:color w:val="000000"/>
                <w:sz w:val="24"/>
                <w:szCs w:val="24"/>
                <w:lang w:val="en-US"/>
              </w:rPr>
              <w:t>AP</w:t>
            </w:r>
            <w:r w:rsidRPr="00AE34E6">
              <w:rPr>
                <w:snapToGrid w:val="0"/>
                <w:color w:val="000000"/>
                <w:sz w:val="24"/>
                <w:szCs w:val="24"/>
              </w:rPr>
              <w:t xml:space="preserve"> или </w:t>
            </w:r>
            <w:proofErr w:type="gramStart"/>
            <w:r w:rsidRPr="00AE34E6">
              <w:rPr>
                <w:snapToGrid w:val="0"/>
                <w:color w:val="000000"/>
                <w:sz w:val="24"/>
                <w:szCs w:val="24"/>
              </w:rPr>
              <w:t>аналогичные</w:t>
            </w:r>
            <w:proofErr w:type="gramEnd"/>
            <w:r w:rsidRPr="00AE34E6">
              <w:rPr>
                <w:snapToGrid w:val="0"/>
                <w:color w:val="000000"/>
                <w:sz w:val="24"/>
                <w:szCs w:val="24"/>
              </w:rPr>
              <w:t xml:space="preserve"> ИБП</w:t>
            </w:r>
          </w:p>
        </w:tc>
      </w:tr>
      <w:tr w:rsidR="00AE34E6" w:rsidRPr="00AE34E6" w:rsidTr="00E05F43">
        <w:trPr>
          <w:trHeight w:val="236"/>
          <w:jc w:val="center"/>
        </w:trPr>
        <w:tc>
          <w:tcPr>
            <w:tcW w:w="389" w:type="pct"/>
            <w:vAlign w:val="center"/>
          </w:tcPr>
          <w:p w:rsidR="00AE34E6" w:rsidRPr="00AE34E6" w:rsidRDefault="00AE34E6" w:rsidP="00AE34E6">
            <w:pPr>
              <w:jc w:val="center"/>
              <w:rPr>
                <w:bCs/>
                <w:sz w:val="24"/>
                <w:szCs w:val="24"/>
              </w:rPr>
            </w:pPr>
            <w:r w:rsidRPr="00AE34E6">
              <w:rPr>
                <w:bCs/>
                <w:sz w:val="24"/>
                <w:szCs w:val="24"/>
              </w:rPr>
              <w:t>4</w:t>
            </w:r>
          </w:p>
        </w:tc>
        <w:tc>
          <w:tcPr>
            <w:tcW w:w="2050" w:type="pct"/>
            <w:shd w:val="clear" w:color="auto" w:fill="auto"/>
            <w:vAlign w:val="center"/>
          </w:tcPr>
          <w:p w:rsidR="00AE34E6" w:rsidRPr="00AE34E6" w:rsidRDefault="00AE34E6" w:rsidP="00AE34E6">
            <w:pPr>
              <w:jc w:val="center"/>
              <w:rPr>
                <w:color w:val="000000"/>
                <w:sz w:val="24"/>
                <w:szCs w:val="24"/>
              </w:rPr>
            </w:pPr>
            <w:r w:rsidRPr="00AE34E6">
              <w:rPr>
                <w:color w:val="000000"/>
                <w:sz w:val="24"/>
                <w:szCs w:val="24"/>
              </w:rPr>
              <w:t>Клавиатура USB</w:t>
            </w:r>
          </w:p>
        </w:tc>
        <w:tc>
          <w:tcPr>
            <w:tcW w:w="2561" w:type="pct"/>
            <w:shd w:val="clear" w:color="auto" w:fill="auto"/>
          </w:tcPr>
          <w:p w:rsidR="00AE34E6" w:rsidRPr="00AE34E6" w:rsidRDefault="00AE34E6" w:rsidP="00AE34E6">
            <w:pPr>
              <w:tabs>
                <w:tab w:val="left" w:pos="10440"/>
              </w:tabs>
              <w:jc w:val="both"/>
              <w:rPr>
                <w:snapToGrid w:val="0"/>
                <w:color w:val="000000"/>
                <w:sz w:val="24"/>
                <w:szCs w:val="24"/>
              </w:rPr>
            </w:pPr>
            <w:r w:rsidRPr="00AE34E6">
              <w:rPr>
                <w:snapToGrid w:val="0"/>
                <w:color w:val="000000"/>
                <w:sz w:val="24"/>
                <w:szCs w:val="24"/>
              </w:rPr>
              <w:t>Тип клавиатуры мембранный, интерфейс по</w:t>
            </w:r>
            <w:r w:rsidRPr="00AE34E6">
              <w:rPr>
                <w:snapToGrid w:val="0"/>
                <w:color w:val="000000"/>
                <w:sz w:val="24"/>
                <w:szCs w:val="24"/>
              </w:rPr>
              <w:t>д</w:t>
            </w:r>
            <w:r w:rsidRPr="00AE34E6">
              <w:rPr>
                <w:snapToGrid w:val="0"/>
                <w:color w:val="000000"/>
                <w:sz w:val="24"/>
                <w:szCs w:val="24"/>
              </w:rPr>
              <w:t xml:space="preserve">ключения </w:t>
            </w:r>
            <w:r w:rsidRPr="00AE34E6">
              <w:rPr>
                <w:snapToGrid w:val="0"/>
                <w:color w:val="000000"/>
                <w:sz w:val="24"/>
                <w:szCs w:val="24"/>
                <w:lang w:val="en-US"/>
              </w:rPr>
              <w:t>USB</w:t>
            </w:r>
            <w:r w:rsidRPr="00AE34E6">
              <w:rPr>
                <w:snapToGrid w:val="0"/>
                <w:color w:val="000000"/>
                <w:sz w:val="24"/>
                <w:szCs w:val="24"/>
              </w:rPr>
              <w:t xml:space="preserve">. Конструктивные особенности: </w:t>
            </w:r>
            <w:proofErr w:type="gramStart"/>
            <w:r w:rsidRPr="00AE34E6">
              <w:rPr>
                <w:snapToGrid w:val="0"/>
                <w:color w:val="000000"/>
                <w:sz w:val="24"/>
                <w:szCs w:val="24"/>
              </w:rPr>
              <w:t>полноразмерная</w:t>
            </w:r>
            <w:proofErr w:type="gramEnd"/>
            <w:r w:rsidRPr="00AE34E6">
              <w:rPr>
                <w:snapToGrid w:val="0"/>
                <w:color w:val="000000"/>
                <w:sz w:val="24"/>
                <w:szCs w:val="24"/>
              </w:rPr>
              <w:t>.</w:t>
            </w:r>
          </w:p>
        </w:tc>
      </w:tr>
      <w:tr w:rsidR="00AE34E6" w:rsidRPr="00AE34E6" w:rsidTr="00E05F43">
        <w:trPr>
          <w:trHeight w:val="236"/>
          <w:jc w:val="center"/>
        </w:trPr>
        <w:tc>
          <w:tcPr>
            <w:tcW w:w="389" w:type="pct"/>
            <w:vAlign w:val="center"/>
          </w:tcPr>
          <w:p w:rsidR="00AE34E6" w:rsidRPr="00AE34E6" w:rsidRDefault="00AE34E6" w:rsidP="00AE34E6">
            <w:pPr>
              <w:jc w:val="center"/>
              <w:rPr>
                <w:bCs/>
                <w:sz w:val="24"/>
                <w:szCs w:val="24"/>
              </w:rPr>
            </w:pPr>
            <w:r w:rsidRPr="00AE34E6">
              <w:rPr>
                <w:bCs/>
                <w:sz w:val="24"/>
                <w:szCs w:val="24"/>
              </w:rPr>
              <w:t>5</w:t>
            </w:r>
          </w:p>
        </w:tc>
        <w:tc>
          <w:tcPr>
            <w:tcW w:w="2050" w:type="pct"/>
            <w:shd w:val="clear" w:color="auto" w:fill="auto"/>
            <w:vAlign w:val="center"/>
          </w:tcPr>
          <w:p w:rsidR="00AE34E6" w:rsidRPr="00AE34E6" w:rsidRDefault="00AE34E6" w:rsidP="00AE34E6">
            <w:pPr>
              <w:jc w:val="center"/>
              <w:rPr>
                <w:color w:val="000000"/>
                <w:sz w:val="24"/>
                <w:szCs w:val="24"/>
              </w:rPr>
            </w:pPr>
            <w:r w:rsidRPr="00AE34E6">
              <w:rPr>
                <w:color w:val="000000"/>
                <w:sz w:val="24"/>
                <w:szCs w:val="24"/>
              </w:rPr>
              <w:t>Источник бесперебойного питания 240Вт 400ВА</w:t>
            </w:r>
          </w:p>
        </w:tc>
        <w:tc>
          <w:tcPr>
            <w:tcW w:w="2561" w:type="pct"/>
            <w:shd w:val="clear" w:color="auto" w:fill="auto"/>
          </w:tcPr>
          <w:p w:rsidR="00AE34E6" w:rsidRPr="00AE34E6" w:rsidRDefault="00AE34E6" w:rsidP="00AE34E6">
            <w:pPr>
              <w:tabs>
                <w:tab w:val="left" w:pos="10440"/>
              </w:tabs>
              <w:jc w:val="both"/>
              <w:rPr>
                <w:snapToGrid w:val="0"/>
                <w:color w:val="000000"/>
                <w:sz w:val="24"/>
                <w:szCs w:val="24"/>
              </w:rPr>
            </w:pPr>
            <w:r w:rsidRPr="00AE34E6">
              <w:rPr>
                <w:snapToGrid w:val="0"/>
                <w:color w:val="000000"/>
                <w:sz w:val="24"/>
                <w:szCs w:val="24"/>
              </w:rPr>
              <w:t xml:space="preserve">Выходная мощность не менее 1000 </w:t>
            </w:r>
            <w:r w:rsidRPr="00AE34E6">
              <w:rPr>
                <w:snapToGrid w:val="0"/>
                <w:color w:val="000000"/>
                <w:sz w:val="24"/>
                <w:szCs w:val="24"/>
                <w:lang w:val="en-US"/>
              </w:rPr>
              <w:t>BA</w:t>
            </w:r>
            <w:r w:rsidRPr="00AE34E6">
              <w:rPr>
                <w:snapToGrid w:val="0"/>
                <w:color w:val="000000"/>
                <w:sz w:val="24"/>
                <w:szCs w:val="24"/>
              </w:rPr>
              <w:t xml:space="preserve">, время переключения на батарею не более 4 мс, тип выходных разъемов: питания </w:t>
            </w:r>
            <w:r w:rsidRPr="00AE34E6">
              <w:rPr>
                <w:snapToGrid w:val="0"/>
                <w:color w:val="000000"/>
                <w:sz w:val="24"/>
                <w:szCs w:val="24"/>
                <w:lang w:val="en-US"/>
              </w:rPr>
              <w:t>CEE</w:t>
            </w:r>
            <w:r w:rsidRPr="00AE34E6">
              <w:rPr>
                <w:snapToGrid w:val="0"/>
                <w:color w:val="000000"/>
                <w:sz w:val="24"/>
                <w:szCs w:val="24"/>
              </w:rPr>
              <w:t xml:space="preserve"> 7/4 (</w:t>
            </w:r>
            <w:proofErr w:type="spellStart"/>
            <w:r w:rsidRPr="00AE34E6">
              <w:rPr>
                <w:snapToGrid w:val="0"/>
                <w:color w:val="000000"/>
                <w:sz w:val="24"/>
                <w:szCs w:val="24"/>
              </w:rPr>
              <w:t>еврор</w:t>
            </w:r>
            <w:r w:rsidRPr="00AE34E6">
              <w:rPr>
                <w:snapToGrid w:val="0"/>
                <w:color w:val="000000"/>
                <w:sz w:val="24"/>
                <w:szCs w:val="24"/>
              </w:rPr>
              <w:t>о</w:t>
            </w:r>
            <w:r w:rsidRPr="00AE34E6">
              <w:rPr>
                <w:snapToGrid w:val="0"/>
                <w:color w:val="000000"/>
                <w:sz w:val="24"/>
                <w:szCs w:val="24"/>
              </w:rPr>
              <w:t>зетка</w:t>
            </w:r>
            <w:proofErr w:type="spellEnd"/>
            <w:r w:rsidRPr="00AE34E6">
              <w:rPr>
                <w:snapToGrid w:val="0"/>
                <w:color w:val="000000"/>
                <w:sz w:val="24"/>
                <w:szCs w:val="24"/>
              </w:rPr>
              <w:t xml:space="preserve">), </w:t>
            </w:r>
            <w:r w:rsidRPr="00AE34E6">
              <w:rPr>
                <w:snapToGrid w:val="0"/>
                <w:color w:val="000000"/>
                <w:sz w:val="24"/>
                <w:szCs w:val="24"/>
                <w:lang w:val="en-US"/>
              </w:rPr>
              <w:t>USB</w:t>
            </w:r>
            <w:r w:rsidRPr="00AE34E6">
              <w:rPr>
                <w:snapToGrid w:val="0"/>
                <w:color w:val="000000"/>
                <w:sz w:val="24"/>
                <w:szCs w:val="24"/>
              </w:rPr>
              <w:t>-порт зарядки 1</w:t>
            </w:r>
            <w:r w:rsidRPr="00AE34E6">
              <w:rPr>
                <w:snapToGrid w:val="0"/>
                <w:color w:val="000000"/>
                <w:sz w:val="24"/>
                <w:szCs w:val="24"/>
                <w:lang w:val="en-US"/>
              </w:rPr>
              <w:t>A</w:t>
            </w:r>
            <w:r w:rsidRPr="00AE34E6">
              <w:rPr>
                <w:snapToGrid w:val="0"/>
                <w:color w:val="000000"/>
                <w:sz w:val="24"/>
                <w:szCs w:val="24"/>
              </w:rPr>
              <w:t>. Возможность з</w:t>
            </w:r>
            <w:r w:rsidRPr="00AE34E6">
              <w:rPr>
                <w:snapToGrid w:val="0"/>
                <w:color w:val="000000"/>
                <w:sz w:val="24"/>
                <w:szCs w:val="24"/>
              </w:rPr>
              <w:t>а</w:t>
            </w:r>
            <w:r w:rsidRPr="00AE34E6">
              <w:rPr>
                <w:snapToGrid w:val="0"/>
                <w:color w:val="000000"/>
                <w:sz w:val="24"/>
                <w:szCs w:val="24"/>
              </w:rPr>
              <w:t>мены батарей, уровень шума не более 40 дБ.</w:t>
            </w:r>
          </w:p>
        </w:tc>
      </w:tr>
      <w:tr w:rsidR="00AE34E6" w:rsidRPr="00AE34E6" w:rsidTr="00E05F43">
        <w:trPr>
          <w:trHeight w:val="236"/>
          <w:jc w:val="center"/>
        </w:trPr>
        <w:tc>
          <w:tcPr>
            <w:tcW w:w="389" w:type="pct"/>
            <w:vAlign w:val="center"/>
          </w:tcPr>
          <w:p w:rsidR="00AE34E6" w:rsidRPr="00AE34E6" w:rsidRDefault="00AE34E6" w:rsidP="00AE34E6">
            <w:pPr>
              <w:jc w:val="center"/>
              <w:rPr>
                <w:bCs/>
                <w:sz w:val="24"/>
                <w:szCs w:val="24"/>
              </w:rPr>
            </w:pPr>
            <w:r w:rsidRPr="00AE34E6">
              <w:rPr>
                <w:bCs/>
                <w:sz w:val="24"/>
                <w:szCs w:val="24"/>
              </w:rPr>
              <w:lastRenderedPageBreak/>
              <w:t>6</w:t>
            </w:r>
          </w:p>
        </w:tc>
        <w:tc>
          <w:tcPr>
            <w:tcW w:w="2050" w:type="pct"/>
            <w:shd w:val="clear" w:color="auto" w:fill="auto"/>
            <w:vAlign w:val="center"/>
          </w:tcPr>
          <w:p w:rsidR="00AE34E6" w:rsidRPr="00AE34E6" w:rsidRDefault="00AE34E6" w:rsidP="00AE34E6">
            <w:pPr>
              <w:jc w:val="center"/>
              <w:rPr>
                <w:color w:val="000000"/>
                <w:sz w:val="24"/>
                <w:szCs w:val="24"/>
              </w:rPr>
            </w:pPr>
            <w:r w:rsidRPr="00AE34E6">
              <w:rPr>
                <w:color w:val="000000"/>
                <w:sz w:val="24"/>
                <w:szCs w:val="24"/>
              </w:rPr>
              <w:t xml:space="preserve">Монитор </w:t>
            </w:r>
          </w:p>
        </w:tc>
        <w:tc>
          <w:tcPr>
            <w:tcW w:w="2561" w:type="pct"/>
            <w:shd w:val="clear" w:color="auto" w:fill="auto"/>
          </w:tcPr>
          <w:p w:rsidR="00AE34E6" w:rsidRPr="00AE34E6" w:rsidRDefault="00AE34E6" w:rsidP="00AE34E6">
            <w:pPr>
              <w:tabs>
                <w:tab w:val="left" w:pos="10440"/>
              </w:tabs>
              <w:jc w:val="both"/>
              <w:rPr>
                <w:snapToGrid w:val="0"/>
                <w:color w:val="000000"/>
                <w:sz w:val="24"/>
                <w:szCs w:val="24"/>
              </w:rPr>
            </w:pPr>
            <w:r w:rsidRPr="00AE34E6">
              <w:rPr>
                <w:snapToGrid w:val="0"/>
                <w:color w:val="000000"/>
                <w:sz w:val="24"/>
                <w:szCs w:val="24"/>
              </w:rPr>
              <w:t>Диагональ экрана не менее 21,5</w:t>
            </w:r>
            <w:r w:rsidRPr="00AE34E6">
              <w:rPr>
                <w:snapToGrid w:val="0"/>
                <w:color w:val="000000"/>
                <w:sz w:val="24"/>
                <w:szCs w:val="24"/>
                <w:lang w:eastAsia="en-US"/>
              </w:rPr>
              <w:t xml:space="preserve"> дюймов, ма</w:t>
            </w:r>
            <w:r w:rsidRPr="00AE34E6">
              <w:rPr>
                <w:snapToGrid w:val="0"/>
                <w:color w:val="000000"/>
                <w:sz w:val="24"/>
                <w:szCs w:val="24"/>
                <w:lang w:eastAsia="en-US"/>
              </w:rPr>
              <w:t>к</w:t>
            </w:r>
            <w:r w:rsidRPr="00AE34E6">
              <w:rPr>
                <w:snapToGrid w:val="0"/>
                <w:color w:val="000000"/>
                <w:sz w:val="24"/>
                <w:szCs w:val="24"/>
                <w:lang w:eastAsia="en-US"/>
              </w:rPr>
              <w:t>симальное разрешение не менее 1920х1080, частота при максимальном разрешении не м</w:t>
            </w:r>
            <w:r w:rsidRPr="00AE34E6">
              <w:rPr>
                <w:snapToGrid w:val="0"/>
                <w:color w:val="000000"/>
                <w:sz w:val="24"/>
                <w:szCs w:val="24"/>
                <w:lang w:eastAsia="en-US"/>
              </w:rPr>
              <w:t>е</w:t>
            </w:r>
            <w:r w:rsidRPr="00AE34E6">
              <w:rPr>
                <w:snapToGrid w:val="0"/>
                <w:color w:val="000000"/>
                <w:sz w:val="24"/>
                <w:szCs w:val="24"/>
                <w:lang w:eastAsia="en-US"/>
              </w:rPr>
              <w:t xml:space="preserve">нее 60 Гц, </w:t>
            </w:r>
            <w:proofErr w:type="spellStart"/>
            <w:r w:rsidRPr="00AE34E6">
              <w:rPr>
                <w:snapToGrid w:val="0"/>
                <w:color w:val="000000"/>
                <w:sz w:val="24"/>
                <w:szCs w:val="24"/>
                <w:lang w:eastAsia="en-US"/>
              </w:rPr>
              <w:t>видеоразъемы</w:t>
            </w:r>
            <w:proofErr w:type="spellEnd"/>
            <w:r w:rsidRPr="00AE34E6">
              <w:rPr>
                <w:snapToGrid w:val="0"/>
                <w:color w:val="000000"/>
                <w:sz w:val="24"/>
                <w:szCs w:val="24"/>
                <w:lang w:eastAsia="en-US"/>
              </w:rPr>
              <w:t xml:space="preserve">: </w:t>
            </w:r>
            <w:r w:rsidRPr="00AE34E6">
              <w:rPr>
                <w:snapToGrid w:val="0"/>
                <w:color w:val="000000"/>
                <w:sz w:val="24"/>
                <w:szCs w:val="24"/>
                <w:lang w:val="en-US" w:eastAsia="en-US"/>
              </w:rPr>
              <w:t>VGA</w:t>
            </w:r>
            <w:r w:rsidRPr="00AE34E6">
              <w:rPr>
                <w:snapToGrid w:val="0"/>
                <w:color w:val="000000"/>
                <w:sz w:val="24"/>
                <w:szCs w:val="24"/>
                <w:lang w:eastAsia="en-US"/>
              </w:rPr>
              <w:t xml:space="preserve"> (</w:t>
            </w:r>
            <w:r w:rsidRPr="00AE34E6">
              <w:rPr>
                <w:snapToGrid w:val="0"/>
                <w:color w:val="000000"/>
                <w:sz w:val="24"/>
                <w:szCs w:val="24"/>
                <w:lang w:val="en-US" w:eastAsia="en-US"/>
              </w:rPr>
              <w:t>D</w:t>
            </w:r>
            <w:r w:rsidRPr="00AE34E6">
              <w:rPr>
                <w:snapToGrid w:val="0"/>
                <w:color w:val="000000"/>
                <w:sz w:val="24"/>
                <w:szCs w:val="24"/>
                <w:lang w:eastAsia="en-US"/>
              </w:rPr>
              <w:t>-</w:t>
            </w:r>
            <w:r w:rsidRPr="00AE34E6">
              <w:rPr>
                <w:snapToGrid w:val="0"/>
                <w:color w:val="000000"/>
                <w:sz w:val="24"/>
                <w:szCs w:val="24"/>
                <w:lang w:val="en-US" w:eastAsia="en-US"/>
              </w:rPr>
              <w:t>Sub</w:t>
            </w:r>
            <w:r w:rsidRPr="00AE34E6">
              <w:rPr>
                <w:snapToGrid w:val="0"/>
                <w:color w:val="000000"/>
                <w:sz w:val="24"/>
                <w:szCs w:val="24"/>
                <w:lang w:eastAsia="en-US"/>
              </w:rPr>
              <w:t xml:space="preserve">), </w:t>
            </w:r>
            <w:r w:rsidRPr="00AE34E6">
              <w:rPr>
                <w:snapToGrid w:val="0"/>
                <w:color w:val="000000"/>
                <w:sz w:val="24"/>
                <w:szCs w:val="24"/>
                <w:lang w:val="en-US" w:eastAsia="en-US"/>
              </w:rPr>
              <w:t>DVI</w:t>
            </w:r>
            <w:r w:rsidRPr="00AE34E6">
              <w:rPr>
                <w:snapToGrid w:val="0"/>
                <w:color w:val="000000"/>
                <w:sz w:val="24"/>
                <w:szCs w:val="24"/>
                <w:lang w:eastAsia="en-US"/>
              </w:rPr>
              <w:t>-</w:t>
            </w:r>
            <w:r w:rsidRPr="00AE34E6">
              <w:rPr>
                <w:snapToGrid w:val="0"/>
                <w:color w:val="000000"/>
                <w:sz w:val="24"/>
                <w:szCs w:val="24"/>
                <w:lang w:val="en-US" w:eastAsia="en-US"/>
              </w:rPr>
              <w:t>D</w:t>
            </w:r>
            <w:r w:rsidRPr="00AE34E6">
              <w:rPr>
                <w:snapToGrid w:val="0"/>
                <w:color w:val="000000"/>
                <w:sz w:val="24"/>
                <w:szCs w:val="24"/>
                <w:lang w:eastAsia="en-US"/>
              </w:rPr>
              <w:t>.</w:t>
            </w:r>
          </w:p>
        </w:tc>
      </w:tr>
    </w:tbl>
    <w:p w:rsidR="00AE34E6" w:rsidRPr="00AE34E6" w:rsidRDefault="00AE34E6" w:rsidP="00AE34E6">
      <w:pPr>
        <w:spacing w:after="200"/>
        <w:ind w:firstLine="708"/>
        <w:contextualSpacing/>
        <w:jc w:val="both"/>
        <w:rPr>
          <w:sz w:val="24"/>
          <w:szCs w:val="24"/>
        </w:rPr>
      </w:pPr>
      <w:r w:rsidRPr="00AE34E6">
        <w:rPr>
          <w:sz w:val="24"/>
          <w:szCs w:val="24"/>
        </w:rPr>
        <w:t>Одновременно с передачей товара Заказчику передаются документы, удостоверяющие качество и безопасность товара (паспорт качества, сертификат соответствия и т.п.), а также и</w:t>
      </w:r>
      <w:r w:rsidRPr="00AE34E6">
        <w:rPr>
          <w:sz w:val="24"/>
          <w:szCs w:val="24"/>
        </w:rPr>
        <w:t>н</w:t>
      </w:r>
      <w:r w:rsidRPr="00AE34E6">
        <w:rPr>
          <w:sz w:val="24"/>
          <w:szCs w:val="24"/>
        </w:rPr>
        <w:t>струкцию по применению (при наличии). Все сопроводительные документы должны быть на русском языке.</w:t>
      </w:r>
    </w:p>
    <w:p w:rsidR="00AE34E6" w:rsidRPr="00AE34E6" w:rsidRDefault="00AE34E6" w:rsidP="00AE34E6">
      <w:pPr>
        <w:spacing w:after="200"/>
        <w:ind w:firstLine="708"/>
        <w:contextualSpacing/>
        <w:jc w:val="both"/>
        <w:rPr>
          <w:sz w:val="24"/>
          <w:szCs w:val="24"/>
        </w:rPr>
      </w:pPr>
      <w:r w:rsidRPr="00AE34E6">
        <w:rPr>
          <w:sz w:val="24"/>
          <w:szCs w:val="24"/>
        </w:rPr>
        <w:t>Поставщик несёт риск случайной гибели или случайного повреждения товара до его приемки Заказчиком.</w:t>
      </w:r>
    </w:p>
    <w:p w:rsidR="00AE34E6" w:rsidRPr="00AE34E6" w:rsidRDefault="00AE34E6" w:rsidP="00AE34E6">
      <w:pPr>
        <w:spacing w:after="200"/>
        <w:ind w:firstLine="708"/>
        <w:contextualSpacing/>
        <w:jc w:val="both"/>
        <w:rPr>
          <w:sz w:val="24"/>
          <w:szCs w:val="24"/>
        </w:rPr>
      </w:pPr>
      <w:r w:rsidRPr="00AE34E6">
        <w:rPr>
          <w:sz w:val="24"/>
          <w:szCs w:val="24"/>
        </w:rPr>
        <w:t>За день до предполагаемой даты отгрузки товара, Поставщик должен сообщить Заказч</w:t>
      </w:r>
      <w:r w:rsidRPr="00AE34E6">
        <w:rPr>
          <w:sz w:val="24"/>
          <w:szCs w:val="24"/>
        </w:rPr>
        <w:t>и</w:t>
      </w:r>
      <w:r w:rsidRPr="00AE34E6">
        <w:rPr>
          <w:sz w:val="24"/>
          <w:szCs w:val="24"/>
        </w:rPr>
        <w:t>ку о готовности к отгрузке товара.</w:t>
      </w:r>
    </w:p>
    <w:p w:rsidR="00AE34E6" w:rsidRPr="00AE34E6" w:rsidRDefault="00AE34E6" w:rsidP="00AE34E6">
      <w:pPr>
        <w:tabs>
          <w:tab w:val="left" w:pos="709"/>
          <w:tab w:val="left" w:pos="800"/>
        </w:tabs>
        <w:autoSpaceDE w:val="0"/>
        <w:autoSpaceDN w:val="0"/>
        <w:adjustRightInd w:val="0"/>
        <w:spacing w:line="240" w:lineRule="atLeast"/>
        <w:ind w:firstLine="708"/>
        <w:jc w:val="both"/>
        <w:rPr>
          <w:b/>
          <w:sz w:val="24"/>
          <w:szCs w:val="24"/>
        </w:rPr>
      </w:pPr>
      <w:r w:rsidRPr="00AE34E6">
        <w:rPr>
          <w:sz w:val="24"/>
          <w:szCs w:val="24"/>
        </w:rPr>
        <w:tab/>
      </w:r>
      <w:r w:rsidRPr="00AE34E6">
        <w:rPr>
          <w:b/>
          <w:bCs/>
          <w:sz w:val="24"/>
          <w:szCs w:val="24"/>
        </w:rPr>
        <w:t xml:space="preserve">8.  Срок поставки товара: </w:t>
      </w:r>
      <w:r w:rsidRPr="00AE34E6">
        <w:rPr>
          <w:color w:val="000000"/>
          <w:sz w:val="24"/>
          <w:szCs w:val="24"/>
          <w:lang w:eastAsia="ar-SA"/>
        </w:rPr>
        <w:t>со дня, следующего за днем заключения Договора по 30.11.2023</w:t>
      </w:r>
      <w:r w:rsidRPr="00AE34E6">
        <w:rPr>
          <w:b/>
          <w:sz w:val="24"/>
          <w:szCs w:val="24"/>
        </w:rPr>
        <w:t>.</w:t>
      </w:r>
    </w:p>
    <w:p w:rsidR="00AE34E6" w:rsidRPr="00AE34E6" w:rsidRDefault="00AE34E6" w:rsidP="00AE34E6">
      <w:pPr>
        <w:tabs>
          <w:tab w:val="left" w:pos="709"/>
          <w:tab w:val="left" w:pos="800"/>
        </w:tabs>
        <w:autoSpaceDE w:val="0"/>
        <w:autoSpaceDN w:val="0"/>
        <w:adjustRightInd w:val="0"/>
        <w:spacing w:line="240" w:lineRule="atLeast"/>
        <w:ind w:firstLine="708"/>
        <w:jc w:val="both"/>
        <w:rPr>
          <w:b/>
          <w:sz w:val="24"/>
          <w:szCs w:val="24"/>
        </w:rPr>
      </w:pPr>
      <w:r w:rsidRPr="00AE34E6">
        <w:rPr>
          <w:b/>
          <w:sz w:val="24"/>
          <w:szCs w:val="24"/>
        </w:rPr>
        <w:tab/>
        <w:t xml:space="preserve">9. Периодичность поставки товара: </w:t>
      </w:r>
      <w:r w:rsidRPr="00AE34E6">
        <w:rPr>
          <w:sz w:val="24"/>
          <w:szCs w:val="24"/>
        </w:rPr>
        <w:t>по заявке.</w:t>
      </w:r>
    </w:p>
    <w:p w:rsidR="00AE34E6" w:rsidRPr="00AE34E6" w:rsidRDefault="00AE34E6" w:rsidP="00AE34E6">
      <w:pPr>
        <w:tabs>
          <w:tab w:val="left" w:pos="709"/>
          <w:tab w:val="left" w:pos="800"/>
        </w:tabs>
        <w:autoSpaceDE w:val="0"/>
        <w:autoSpaceDN w:val="0"/>
        <w:adjustRightInd w:val="0"/>
        <w:spacing w:line="240" w:lineRule="atLeast"/>
        <w:ind w:firstLine="708"/>
        <w:jc w:val="both"/>
        <w:rPr>
          <w:b/>
          <w:sz w:val="24"/>
          <w:szCs w:val="24"/>
        </w:rPr>
      </w:pPr>
      <w:r w:rsidRPr="00AE34E6">
        <w:rPr>
          <w:b/>
          <w:sz w:val="24"/>
          <w:szCs w:val="24"/>
        </w:rPr>
        <w:tab/>
      </w:r>
      <w:r w:rsidRPr="00AE34E6">
        <w:rPr>
          <w:b/>
          <w:bCs/>
          <w:sz w:val="24"/>
          <w:szCs w:val="24"/>
        </w:rPr>
        <w:t>10. Порядок и срок оплаты:</w:t>
      </w:r>
      <w:r w:rsidRPr="00AE34E6">
        <w:rPr>
          <w:sz w:val="24"/>
          <w:szCs w:val="24"/>
        </w:rPr>
        <w:t xml:space="preserve"> </w:t>
      </w:r>
      <w:proofErr w:type="gramStart"/>
      <w:r w:rsidRPr="00AE34E6">
        <w:rPr>
          <w:color w:val="000000"/>
          <w:sz w:val="24"/>
          <w:szCs w:val="24"/>
        </w:rPr>
        <w:t>Оплата по настоящему Договору производится Заказчиком путем безналичного перечисления денежных средств на расчетный счет Поставщика, указа</w:t>
      </w:r>
      <w:r w:rsidRPr="00AE34E6">
        <w:rPr>
          <w:color w:val="000000"/>
          <w:sz w:val="24"/>
          <w:szCs w:val="24"/>
        </w:rPr>
        <w:t>н</w:t>
      </w:r>
      <w:r w:rsidRPr="00AE34E6">
        <w:rPr>
          <w:color w:val="000000"/>
          <w:sz w:val="24"/>
          <w:szCs w:val="24"/>
        </w:rPr>
        <w:t>ный в разделе 15 настоящего Договора, в  течение 30 (тридцати) дней с момента подписания Сторонами акта приема – передачи Товара, оформленного по прилагаемой форме (приложение № 3 к Договору), при отсутствии у Заказчика претензий по объему и качеству поставленного Товара.</w:t>
      </w:r>
      <w:proofErr w:type="gramEnd"/>
    </w:p>
    <w:p w:rsidR="00AE34E6" w:rsidRPr="00AE34E6" w:rsidRDefault="00AE34E6" w:rsidP="00AE34E6">
      <w:pPr>
        <w:tabs>
          <w:tab w:val="num" w:pos="1080"/>
        </w:tabs>
        <w:autoSpaceDE w:val="0"/>
        <w:autoSpaceDN w:val="0"/>
        <w:adjustRightInd w:val="0"/>
        <w:ind w:firstLine="708"/>
        <w:jc w:val="both"/>
        <w:rPr>
          <w:b/>
          <w:sz w:val="24"/>
          <w:szCs w:val="24"/>
        </w:rPr>
      </w:pPr>
      <w:r w:rsidRPr="00AE34E6">
        <w:rPr>
          <w:b/>
          <w:bCs/>
          <w:sz w:val="24"/>
          <w:szCs w:val="24"/>
          <w:lang w:eastAsia="ar-SA"/>
        </w:rPr>
        <w:t>11.</w:t>
      </w:r>
      <w:r w:rsidRPr="00AE34E6">
        <w:rPr>
          <w:b/>
          <w:sz w:val="24"/>
          <w:szCs w:val="24"/>
        </w:rPr>
        <w:t xml:space="preserve"> Порядок поставки Товара:</w:t>
      </w:r>
    </w:p>
    <w:p w:rsidR="00AE34E6" w:rsidRPr="00AE34E6" w:rsidRDefault="00AE34E6" w:rsidP="00AE34E6">
      <w:pPr>
        <w:tabs>
          <w:tab w:val="num" w:pos="1080"/>
        </w:tabs>
        <w:autoSpaceDE w:val="0"/>
        <w:autoSpaceDN w:val="0"/>
        <w:adjustRightInd w:val="0"/>
        <w:ind w:firstLine="709"/>
        <w:jc w:val="both"/>
        <w:rPr>
          <w:b/>
          <w:sz w:val="24"/>
          <w:szCs w:val="24"/>
        </w:rPr>
      </w:pPr>
      <w:r w:rsidRPr="00AE34E6">
        <w:rPr>
          <w:sz w:val="24"/>
          <w:szCs w:val="24"/>
        </w:rPr>
        <w:t xml:space="preserve">11.1. </w:t>
      </w:r>
      <w:r w:rsidRPr="00AE34E6">
        <w:rPr>
          <w:color w:val="000000"/>
          <w:sz w:val="24"/>
          <w:szCs w:val="24"/>
        </w:rPr>
        <w:t xml:space="preserve">Поставщик по средствам электронной связи </w:t>
      </w:r>
      <w:proofErr w:type="spellStart"/>
      <w:r w:rsidRPr="00AE34E6">
        <w:rPr>
          <w:color w:val="000000"/>
          <w:sz w:val="24"/>
          <w:szCs w:val="24"/>
        </w:rPr>
        <w:t>e-mail</w:t>
      </w:r>
      <w:proofErr w:type="spellEnd"/>
      <w:r w:rsidRPr="00AE34E6">
        <w:rPr>
          <w:color w:val="000000"/>
          <w:sz w:val="24"/>
          <w:szCs w:val="24"/>
        </w:rPr>
        <w:t xml:space="preserve">: </w:t>
      </w:r>
      <w:proofErr w:type="spellStart"/>
      <w:proofErr w:type="gramStart"/>
      <w:r w:rsidRPr="00AE34E6">
        <w:rPr>
          <w:bCs/>
          <w:color w:val="000000"/>
          <w:sz w:val="24"/>
          <w:szCs w:val="24"/>
          <w:lang w:val="en-US"/>
        </w:rPr>
        <w:t>Kuznor</w:t>
      </w:r>
      <w:proofErr w:type="spellEnd"/>
      <w:r w:rsidRPr="00AE34E6">
        <w:rPr>
          <w:bCs/>
          <w:color w:val="000000"/>
          <w:sz w:val="24"/>
          <w:szCs w:val="24"/>
        </w:rPr>
        <w:t>4@</w:t>
      </w:r>
      <w:r w:rsidRPr="00AE34E6">
        <w:rPr>
          <w:bCs/>
          <w:color w:val="000000"/>
          <w:sz w:val="24"/>
          <w:szCs w:val="24"/>
          <w:lang w:val="en-US"/>
        </w:rPr>
        <w:t>mail</w:t>
      </w:r>
      <w:r w:rsidRPr="00AE34E6">
        <w:rPr>
          <w:bCs/>
          <w:color w:val="000000"/>
          <w:sz w:val="24"/>
          <w:szCs w:val="24"/>
        </w:rPr>
        <w:t>.</w:t>
      </w:r>
      <w:proofErr w:type="spellStart"/>
      <w:r w:rsidRPr="00AE34E6">
        <w:rPr>
          <w:bCs/>
          <w:color w:val="000000"/>
          <w:sz w:val="24"/>
          <w:szCs w:val="24"/>
          <w:lang w:val="en-US"/>
        </w:rPr>
        <w:t>ru</w:t>
      </w:r>
      <w:proofErr w:type="spellEnd"/>
      <w:r w:rsidRPr="00AE34E6">
        <w:rPr>
          <w:bCs/>
          <w:color w:val="000000"/>
          <w:sz w:val="24"/>
          <w:szCs w:val="24"/>
        </w:rPr>
        <w:t xml:space="preserve"> и телефонной связи т.8 (3842) 32-20-39 </w:t>
      </w:r>
      <w:proofErr w:type="spellStart"/>
      <w:r w:rsidRPr="00AE34E6">
        <w:rPr>
          <w:bCs/>
          <w:color w:val="000000"/>
          <w:sz w:val="24"/>
          <w:szCs w:val="24"/>
        </w:rPr>
        <w:t>доб</w:t>
      </w:r>
      <w:proofErr w:type="spellEnd"/>
      <w:r w:rsidRPr="00AE34E6">
        <w:rPr>
          <w:bCs/>
          <w:color w:val="000000"/>
          <w:sz w:val="24"/>
          <w:szCs w:val="24"/>
        </w:rPr>
        <w:t>.</w:t>
      </w:r>
      <w:proofErr w:type="gramEnd"/>
      <w:r w:rsidRPr="00AE34E6">
        <w:rPr>
          <w:bCs/>
          <w:color w:val="000000"/>
          <w:sz w:val="24"/>
          <w:szCs w:val="24"/>
        </w:rPr>
        <w:t xml:space="preserve"> 2424 (контактное лицо: ведущий системный администратор Ще</w:t>
      </w:r>
      <w:r w:rsidRPr="00AE34E6">
        <w:rPr>
          <w:bCs/>
          <w:color w:val="000000"/>
          <w:sz w:val="24"/>
          <w:szCs w:val="24"/>
        </w:rPr>
        <w:t>л</w:t>
      </w:r>
      <w:r w:rsidRPr="00AE34E6">
        <w:rPr>
          <w:bCs/>
          <w:color w:val="000000"/>
          <w:sz w:val="24"/>
          <w:szCs w:val="24"/>
        </w:rPr>
        <w:t xml:space="preserve">кин Алексей Сергеевич), </w:t>
      </w:r>
      <w:r w:rsidRPr="00AE34E6">
        <w:rPr>
          <w:color w:val="000000"/>
          <w:sz w:val="24"/>
          <w:szCs w:val="24"/>
        </w:rPr>
        <w:t>извещает Заказчика о предполагаемой дате поставки Товара.</w:t>
      </w:r>
    </w:p>
    <w:p w:rsidR="00AE34E6" w:rsidRPr="00AE34E6" w:rsidRDefault="00AE34E6" w:rsidP="00AE34E6">
      <w:pPr>
        <w:ind w:firstLine="709"/>
        <w:jc w:val="both"/>
        <w:rPr>
          <w:sz w:val="24"/>
          <w:szCs w:val="24"/>
        </w:rPr>
      </w:pPr>
      <w:r w:rsidRPr="00AE34E6">
        <w:rPr>
          <w:sz w:val="24"/>
          <w:szCs w:val="24"/>
        </w:rPr>
        <w:t>11.2. Товар поставляется в рабочий день с понедельника по пятницу с 8.00 часов до 12.00 часов и с 13.00 часов до 16.00 часов.</w:t>
      </w:r>
    </w:p>
    <w:p w:rsidR="00AE34E6" w:rsidRPr="00AE34E6" w:rsidRDefault="00AE34E6" w:rsidP="00AE34E6">
      <w:pPr>
        <w:ind w:firstLine="709"/>
        <w:jc w:val="both"/>
        <w:rPr>
          <w:sz w:val="24"/>
          <w:szCs w:val="24"/>
        </w:rPr>
      </w:pPr>
      <w:r w:rsidRPr="00AE34E6">
        <w:rPr>
          <w:sz w:val="24"/>
          <w:szCs w:val="24"/>
        </w:rPr>
        <w:t>11.3. Поставщик обязан осуществить разгрузку Товара  по месту поставки Товара своими силами и за свой счет.</w:t>
      </w:r>
    </w:p>
    <w:p w:rsidR="00AE34E6" w:rsidRPr="00AE34E6" w:rsidRDefault="00AE34E6" w:rsidP="00AE34E6">
      <w:pPr>
        <w:tabs>
          <w:tab w:val="left" w:pos="709"/>
          <w:tab w:val="left" w:pos="800"/>
        </w:tabs>
        <w:autoSpaceDE w:val="0"/>
        <w:autoSpaceDN w:val="0"/>
        <w:adjustRightInd w:val="0"/>
        <w:spacing w:line="276" w:lineRule="auto"/>
        <w:ind w:firstLine="709"/>
        <w:jc w:val="both"/>
        <w:rPr>
          <w:sz w:val="24"/>
          <w:szCs w:val="24"/>
        </w:rPr>
      </w:pPr>
      <w:r w:rsidRPr="00AE34E6">
        <w:rPr>
          <w:b/>
          <w:sz w:val="24"/>
          <w:szCs w:val="24"/>
        </w:rPr>
        <w:t>12.</w:t>
      </w:r>
      <w:r w:rsidRPr="00AE34E6">
        <w:rPr>
          <w:sz w:val="24"/>
          <w:szCs w:val="24"/>
        </w:rPr>
        <w:t xml:space="preserve"> </w:t>
      </w:r>
      <w:r w:rsidRPr="00AE34E6">
        <w:rPr>
          <w:b/>
          <w:sz w:val="24"/>
          <w:szCs w:val="24"/>
        </w:rPr>
        <w:t>Требования к Товару, его безопасности и гарантии:</w:t>
      </w:r>
    </w:p>
    <w:p w:rsidR="00AE34E6" w:rsidRPr="00AE34E6" w:rsidRDefault="00AE34E6" w:rsidP="00AE34E6">
      <w:pPr>
        <w:tabs>
          <w:tab w:val="left" w:pos="709"/>
          <w:tab w:val="left" w:pos="800"/>
        </w:tabs>
        <w:autoSpaceDE w:val="0"/>
        <w:autoSpaceDN w:val="0"/>
        <w:adjustRightInd w:val="0"/>
        <w:ind w:firstLine="709"/>
        <w:jc w:val="both"/>
        <w:rPr>
          <w:sz w:val="24"/>
          <w:szCs w:val="24"/>
        </w:rPr>
      </w:pPr>
      <w:r w:rsidRPr="00AE34E6">
        <w:rPr>
          <w:sz w:val="24"/>
          <w:szCs w:val="24"/>
        </w:rPr>
        <w:t>12.1. Товар должен быть новым, не бывшим в употреблении, не восстановленным, без дефектов материала и изготовления, не переделанным, не поврежденным, свободным от прав и притязаний третьих лиц, не должен находиться под запретом (арестом), в залоге.</w:t>
      </w:r>
    </w:p>
    <w:p w:rsidR="00AE34E6" w:rsidRPr="00AE34E6" w:rsidRDefault="00AE34E6" w:rsidP="00AE34E6">
      <w:pPr>
        <w:widowControl w:val="0"/>
        <w:numPr>
          <w:ilvl w:val="1"/>
          <w:numId w:val="36"/>
        </w:numPr>
        <w:tabs>
          <w:tab w:val="left" w:pos="0"/>
          <w:tab w:val="left" w:pos="1260"/>
        </w:tabs>
        <w:suppressAutoHyphens/>
        <w:snapToGrid w:val="0"/>
        <w:ind w:left="0" w:firstLine="709"/>
        <w:jc w:val="both"/>
        <w:rPr>
          <w:sz w:val="24"/>
          <w:szCs w:val="24"/>
        </w:rPr>
      </w:pPr>
      <w:r w:rsidRPr="00AE34E6">
        <w:rPr>
          <w:sz w:val="24"/>
          <w:szCs w:val="24"/>
        </w:rPr>
        <w:t xml:space="preserve">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и национальным стандартам и т.п.) в соответствии с действующим законодательством Российской Федерации (сертификаты соответствия, паспорта на русском языке). </w:t>
      </w:r>
    </w:p>
    <w:p w:rsidR="00AE34E6" w:rsidRPr="00AE34E6" w:rsidRDefault="00AE34E6" w:rsidP="00AE34E6">
      <w:pPr>
        <w:tabs>
          <w:tab w:val="left" w:pos="540"/>
          <w:tab w:val="left" w:pos="3420"/>
        </w:tabs>
        <w:ind w:firstLine="709"/>
        <w:contextualSpacing/>
        <w:jc w:val="both"/>
        <w:rPr>
          <w:sz w:val="24"/>
          <w:szCs w:val="24"/>
        </w:rPr>
      </w:pPr>
      <w:r w:rsidRPr="00AE34E6">
        <w:rPr>
          <w:sz w:val="24"/>
          <w:szCs w:val="24"/>
        </w:rPr>
        <w:t>Т</w:t>
      </w:r>
      <w:r w:rsidRPr="00AE34E6">
        <w:rPr>
          <w:color w:val="000000"/>
          <w:sz w:val="24"/>
          <w:szCs w:val="24"/>
        </w:rPr>
        <w:t xml:space="preserve">овар должен соответствовать требованиям действующих стандартов, </w:t>
      </w:r>
      <w:proofErr w:type="spellStart"/>
      <w:r w:rsidRPr="00AE34E6">
        <w:rPr>
          <w:color w:val="000000"/>
          <w:sz w:val="24"/>
          <w:szCs w:val="24"/>
        </w:rPr>
        <w:t>ГОСТов</w:t>
      </w:r>
      <w:proofErr w:type="spellEnd"/>
      <w:r w:rsidRPr="00AE34E6">
        <w:rPr>
          <w:color w:val="000000"/>
          <w:sz w:val="24"/>
          <w:szCs w:val="24"/>
        </w:rPr>
        <w:t xml:space="preserve"> и иметь сертификаты,</w:t>
      </w:r>
      <w:r w:rsidRPr="00AE34E6">
        <w:rPr>
          <w:sz w:val="24"/>
          <w:szCs w:val="24"/>
        </w:rPr>
        <w:t xml:space="preserve"> обязательные для данного вида Товара, и иные документы, подтверждающие к</w:t>
      </w:r>
      <w:r w:rsidRPr="00AE34E6">
        <w:rPr>
          <w:sz w:val="24"/>
          <w:szCs w:val="24"/>
        </w:rPr>
        <w:t>а</w:t>
      </w:r>
      <w:r w:rsidRPr="00AE34E6">
        <w:rPr>
          <w:sz w:val="24"/>
          <w:szCs w:val="24"/>
        </w:rPr>
        <w:t>чество Товара, оформленные в соответствии с законодательством Российской Федерации.</w:t>
      </w:r>
    </w:p>
    <w:p w:rsidR="00AE34E6" w:rsidRPr="00AE34E6" w:rsidRDefault="00AE34E6" w:rsidP="00AE34E6">
      <w:pPr>
        <w:ind w:firstLine="709"/>
        <w:contextualSpacing/>
        <w:jc w:val="both"/>
        <w:rPr>
          <w:sz w:val="24"/>
          <w:szCs w:val="24"/>
        </w:rPr>
      </w:pPr>
      <w:r w:rsidRPr="00AE34E6">
        <w:rPr>
          <w:sz w:val="24"/>
          <w:szCs w:val="24"/>
        </w:rPr>
        <w:t>Товар должен быть упакован и замаркирован в соответствии с действующими станда</w:t>
      </w:r>
      <w:r w:rsidRPr="00AE34E6">
        <w:rPr>
          <w:sz w:val="24"/>
          <w:szCs w:val="24"/>
        </w:rPr>
        <w:t>р</w:t>
      </w:r>
      <w:r w:rsidRPr="00AE34E6">
        <w:rPr>
          <w:sz w:val="24"/>
          <w:szCs w:val="24"/>
        </w:rPr>
        <w:t xml:space="preserve">тами. Тара и упаковка должны гарантировать целостность и сохранность товара при перевозке и хранении. </w:t>
      </w:r>
    </w:p>
    <w:p w:rsidR="00AE34E6" w:rsidRPr="00AE34E6" w:rsidRDefault="00AE34E6" w:rsidP="00AE34E6">
      <w:pPr>
        <w:ind w:firstLine="709"/>
        <w:contextualSpacing/>
        <w:jc w:val="both"/>
        <w:rPr>
          <w:sz w:val="24"/>
          <w:szCs w:val="24"/>
        </w:rPr>
      </w:pPr>
      <w:r w:rsidRPr="00AE34E6">
        <w:rPr>
          <w:sz w:val="24"/>
          <w:szCs w:val="24"/>
        </w:rPr>
        <w:t>12.3. Товар должен соответствовать требованиям: ГОСТ 13540-74, ГОСТ 27830-88.В случае существенного нарушения требований к качеству товара, некачественный товар подл</w:t>
      </w:r>
      <w:r w:rsidRPr="00AE34E6">
        <w:rPr>
          <w:sz w:val="24"/>
          <w:szCs w:val="24"/>
        </w:rPr>
        <w:t>е</w:t>
      </w:r>
      <w:r w:rsidRPr="00AE34E6">
        <w:rPr>
          <w:sz w:val="24"/>
          <w:szCs w:val="24"/>
        </w:rPr>
        <w:t xml:space="preserve">жит замене поставщиком за свой счет и в сроки, установленные нормативно-правовыми актами, договором или согласованные Сторонами. </w:t>
      </w:r>
    </w:p>
    <w:p w:rsidR="00AE34E6" w:rsidRPr="00AE34E6" w:rsidRDefault="00AE34E6" w:rsidP="00AE34E6">
      <w:pPr>
        <w:ind w:firstLine="709"/>
        <w:jc w:val="both"/>
        <w:rPr>
          <w:bCs/>
          <w:sz w:val="24"/>
          <w:szCs w:val="24"/>
        </w:rPr>
      </w:pPr>
      <w:r w:rsidRPr="00AE34E6">
        <w:rPr>
          <w:sz w:val="24"/>
          <w:szCs w:val="24"/>
        </w:rPr>
        <w:t>12.4. Продукция должна поставляться с документами, подтверждающими  их происхо</w:t>
      </w:r>
      <w:r w:rsidRPr="00AE34E6">
        <w:rPr>
          <w:sz w:val="24"/>
          <w:szCs w:val="24"/>
        </w:rPr>
        <w:t>ж</w:t>
      </w:r>
      <w:r w:rsidRPr="00AE34E6">
        <w:rPr>
          <w:sz w:val="24"/>
          <w:szCs w:val="24"/>
        </w:rPr>
        <w:t xml:space="preserve">дение, качество и безопасность (качественное удостоверение, сертификат соответствия). </w:t>
      </w:r>
    </w:p>
    <w:p w:rsidR="00AE34E6" w:rsidRPr="00AE34E6" w:rsidRDefault="00AE34E6" w:rsidP="00AE34E6">
      <w:pPr>
        <w:shd w:val="clear" w:color="auto" w:fill="FDFDFD"/>
        <w:spacing w:line="211" w:lineRule="atLeast"/>
        <w:ind w:firstLine="709"/>
        <w:jc w:val="both"/>
        <w:rPr>
          <w:b/>
          <w:bCs/>
          <w:color w:val="000000"/>
          <w:sz w:val="24"/>
          <w:szCs w:val="24"/>
        </w:rPr>
      </w:pPr>
      <w:r w:rsidRPr="00AE34E6">
        <w:rPr>
          <w:b/>
          <w:sz w:val="24"/>
          <w:szCs w:val="24"/>
        </w:rPr>
        <w:t xml:space="preserve">13. </w:t>
      </w:r>
      <w:r w:rsidRPr="00AE34E6">
        <w:rPr>
          <w:b/>
          <w:bCs/>
          <w:color w:val="000000"/>
          <w:sz w:val="24"/>
          <w:szCs w:val="24"/>
        </w:rPr>
        <w:t>Требования к заполнению счетов-фактур, товарных накладных и счетов:</w:t>
      </w:r>
    </w:p>
    <w:p w:rsidR="00AE34E6" w:rsidRPr="00AE34E6" w:rsidRDefault="00AE34E6" w:rsidP="00AE34E6">
      <w:pPr>
        <w:widowControl w:val="0"/>
        <w:shd w:val="clear" w:color="auto" w:fill="FDFDFD"/>
        <w:ind w:firstLine="709"/>
        <w:jc w:val="both"/>
        <w:rPr>
          <w:b/>
          <w:color w:val="000000"/>
          <w:sz w:val="10"/>
          <w:szCs w:val="10"/>
        </w:rPr>
      </w:pPr>
    </w:p>
    <w:p w:rsidR="00AE34E6" w:rsidRPr="00AE34E6" w:rsidRDefault="00AE34E6" w:rsidP="00AE34E6">
      <w:pPr>
        <w:widowControl w:val="0"/>
        <w:shd w:val="clear" w:color="auto" w:fill="FDFDFD"/>
        <w:spacing w:line="211" w:lineRule="atLeast"/>
        <w:ind w:firstLine="709"/>
        <w:jc w:val="both"/>
        <w:rPr>
          <w:b/>
          <w:color w:val="000000"/>
          <w:sz w:val="24"/>
          <w:szCs w:val="24"/>
        </w:rPr>
      </w:pPr>
      <w:r w:rsidRPr="00AE34E6">
        <w:rPr>
          <w:b/>
          <w:color w:val="000000"/>
          <w:sz w:val="24"/>
          <w:szCs w:val="24"/>
        </w:rPr>
        <w:t xml:space="preserve">При оформлении </w:t>
      </w:r>
      <w:proofErr w:type="gramStart"/>
      <w:r w:rsidRPr="00AE34E6">
        <w:rPr>
          <w:b/>
          <w:color w:val="000000"/>
          <w:sz w:val="24"/>
          <w:szCs w:val="24"/>
        </w:rPr>
        <w:t>счетов-фактуры</w:t>
      </w:r>
      <w:proofErr w:type="gramEnd"/>
      <w:r w:rsidRPr="00AE34E6">
        <w:rPr>
          <w:b/>
          <w:color w:val="000000"/>
          <w:sz w:val="24"/>
          <w:szCs w:val="24"/>
        </w:rPr>
        <w:t>:</w:t>
      </w:r>
    </w:p>
    <w:p w:rsidR="00AE34E6" w:rsidRPr="00AE34E6" w:rsidRDefault="00AE34E6" w:rsidP="00AE34E6">
      <w:pPr>
        <w:widowControl w:val="0"/>
        <w:shd w:val="clear" w:color="auto" w:fill="FDFDFD"/>
        <w:spacing w:line="211" w:lineRule="atLeast"/>
        <w:ind w:firstLine="709"/>
        <w:jc w:val="both"/>
        <w:rPr>
          <w:color w:val="000000"/>
          <w:sz w:val="24"/>
          <w:szCs w:val="24"/>
        </w:rPr>
      </w:pPr>
      <w:r w:rsidRPr="00AE34E6">
        <w:rPr>
          <w:color w:val="000000"/>
          <w:sz w:val="24"/>
          <w:szCs w:val="24"/>
        </w:rPr>
        <w:t xml:space="preserve">в графе 4 «Грузополучатель и его адрес» указывать Кузбасский отряд </w:t>
      </w:r>
      <w:proofErr w:type="gramStart"/>
      <w:r w:rsidRPr="00AE34E6">
        <w:rPr>
          <w:color w:val="000000"/>
          <w:sz w:val="24"/>
          <w:szCs w:val="24"/>
        </w:rPr>
        <w:t>ВО</w:t>
      </w:r>
      <w:proofErr w:type="gramEnd"/>
      <w:r w:rsidRPr="00AE34E6">
        <w:rPr>
          <w:color w:val="000000"/>
          <w:sz w:val="24"/>
          <w:szCs w:val="24"/>
        </w:rPr>
        <w:t xml:space="preserve"> филиала ФГП ВО ЖДТ России на ЗСЖД, 650025, г. Кемерово, пр. Кузнецкий, 73</w:t>
      </w:r>
    </w:p>
    <w:p w:rsidR="00AE34E6" w:rsidRPr="00AE34E6" w:rsidRDefault="00AE34E6" w:rsidP="00AE34E6">
      <w:pPr>
        <w:widowControl w:val="0"/>
        <w:shd w:val="clear" w:color="auto" w:fill="FDFDFD"/>
        <w:spacing w:line="211" w:lineRule="atLeast"/>
        <w:ind w:firstLine="709"/>
        <w:jc w:val="both"/>
        <w:rPr>
          <w:color w:val="000000"/>
          <w:sz w:val="24"/>
          <w:szCs w:val="24"/>
        </w:rPr>
      </w:pPr>
      <w:r w:rsidRPr="00AE34E6">
        <w:rPr>
          <w:color w:val="000000"/>
          <w:sz w:val="24"/>
          <w:szCs w:val="24"/>
        </w:rPr>
        <w:lastRenderedPageBreak/>
        <w:t>в графе 6 «Покупатель» указывать «ФГП ВО ЖДТ России» для всех счетов-фактур;</w:t>
      </w:r>
    </w:p>
    <w:p w:rsidR="00AE34E6" w:rsidRPr="00AE34E6" w:rsidRDefault="00AE34E6" w:rsidP="00AE34E6">
      <w:pPr>
        <w:widowControl w:val="0"/>
        <w:shd w:val="clear" w:color="auto" w:fill="FDFDFD"/>
        <w:spacing w:line="211" w:lineRule="atLeast"/>
        <w:ind w:firstLine="709"/>
        <w:jc w:val="both"/>
        <w:rPr>
          <w:color w:val="000000"/>
          <w:sz w:val="24"/>
          <w:szCs w:val="24"/>
        </w:rPr>
      </w:pPr>
      <w:r w:rsidRPr="00AE34E6">
        <w:rPr>
          <w:color w:val="000000"/>
          <w:sz w:val="24"/>
          <w:szCs w:val="24"/>
        </w:rPr>
        <w:t xml:space="preserve">в графе 6а «Адрес» указывать </w:t>
      </w:r>
      <w:r w:rsidRPr="00AE34E6">
        <w:rPr>
          <w:sz w:val="24"/>
          <w:szCs w:val="24"/>
        </w:rPr>
        <w:t>«105120</w:t>
      </w:r>
      <w:r w:rsidRPr="00AE34E6">
        <w:rPr>
          <w:color w:val="000000"/>
          <w:sz w:val="24"/>
          <w:szCs w:val="24"/>
        </w:rPr>
        <w:t>, г</w:t>
      </w:r>
      <w:proofErr w:type="gramStart"/>
      <w:r w:rsidRPr="00AE34E6">
        <w:rPr>
          <w:color w:val="000000"/>
          <w:sz w:val="24"/>
          <w:szCs w:val="24"/>
        </w:rPr>
        <w:t>.М</w:t>
      </w:r>
      <w:proofErr w:type="gramEnd"/>
      <w:r w:rsidRPr="00AE34E6">
        <w:rPr>
          <w:color w:val="000000"/>
          <w:sz w:val="24"/>
          <w:szCs w:val="24"/>
        </w:rPr>
        <w:t>осква, Костомаровский пер., д.2»;</w:t>
      </w:r>
    </w:p>
    <w:p w:rsidR="00AE34E6" w:rsidRPr="00AE34E6" w:rsidRDefault="00AE34E6" w:rsidP="00AE34E6">
      <w:pPr>
        <w:widowControl w:val="0"/>
        <w:shd w:val="clear" w:color="auto" w:fill="FDFDFD"/>
        <w:spacing w:line="211" w:lineRule="atLeast"/>
        <w:ind w:firstLine="709"/>
        <w:jc w:val="both"/>
        <w:rPr>
          <w:color w:val="000000"/>
          <w:sz w:val="24"/>
          <w:szCs w:val="24"/>
        </w:rPr>
      </w:pPr>
      <w:r w:rsidRPr="00AE34E6">
        <w:rPr>
          <w:color w:val="000000"/>
          <w:sz w:val="24"/>
          <w:szCs w:val="24"/>
        </w:rPr>
        <w:t>в графе 6б «ИНН/КПП заказчика» указывать ИНН 7701330105, а КПП 420531001.</w:t>
      </w:r>
    </w:p>
    <w:p w:rsidR="00AE34E6" w:rsidRPr="00AE34E6" w:rsidRDefault="00AE34E6" w:rsidP="00AE34E6">
      <w:pPr>
        <w:widowControl w:val="0"/>
        <w:shd w:val="clear" w:color="auto" w:fill="FDFDFD"/>
        <w:ind w:firstLine="709"/>
        <w:jc w:val="both"/>
        <w:rPr>
          <w:b/>
          <w:color w:val="000000"/>
          <w:sz w:val="10"/>
          <w:szCs w:val="10"/>
        </w:rPr>
      </w:pPr>
    </w:p>
    <w:p w:rsidR="00AE34E6" w:rsidRPr="00AE34E6" w:rsidRDefault="00AE34E6" w:rsidP="00AE34E6">
      <w:pPr>
        <w:widowControl w:val="0"/>
        <w:shd w:val="clear" w:color="auto" w:fill="FDFDFD"/>
        <w:spacing w:line="211" w:lineRule="atLeast"/>
        <w:ind w:firstLine="709"/>
        <w:jc w:val="both"/>
        <w:rPr>
          <w:b/>
          <w:bCs/>
          <w:color w:val="000000"/>
          <w:sz w:val="24"/>
          <w:szCs w:val="24"/>
        </w:rPr>
      </w:pPr>
      <w:r w:rsidRPr="00AE34E6">
        <w:rPr>
          <w:b/>
          <w:bCs/>
          <w:color w:val="000000"/>
          <w:sz w:val="24"/>
          <w:szCs w:val="24"/>
        </w:rPr>
        <w:t>При оформлении товарной накладной «ТОРГ-12»:</w:t>
      </w:r>
    </w:p>
    <w:p w:rsidR="00AE34E6" w:rsidRPr="00AE34E6" w:rsidRDefault="00AE34E6" w:rsidP="00AE34E6">
      <w:pPr>
        <w:widowControl w:val="0"/>
        <w:shd w:val="clear" w:color="auto" w:fill="FDFDFD"/>
        <w:spacing w:line="211" w:lineRule="atLeast"/>
        <w:ind w:firstLine="709"/>
        <w:jc w:val="both"/>
        <w:rPr>
          <w:color w:val="000000"/>
          <w:sz w:val="24"/>
          <w:szCs w:val="24"/>
        </w:rPr>
      </w:pPr>
      <w:r w:rsidRPr="00AE34E6">
        <w:rPr>
          <w:color w:val="000000"/>
          <w:sz w:val="24"/>
          <w:szCs w:val="24"/>
        </w:rPr>
        <w:t xml:space="preserve">в графе «Грузополучатель» указывать Кузбасский отряд </w:t>
      </w:r>
      <w:proofErr w:type="gramStart"/>
      <w:r w:rsidRPr="00AE34E6">
        <w:rPr>
          <w:color w:val="000000"/>
          <w:sz w:val="24"/>
          <w:szCs w:val="24"/>
        </w:rPr>
        <w:t>ВО</w:t>
      </w:r>
      <w:proofErr w:type="gramEnd"/>
      <w:r w:rsidRPr="00AE34E6">
        <w:rPr>
          <w:color w:val="000000"/>
          <w:sz w:val="24"/>
          <w:szCs w:val="24"/>
        </w:rPr>
        <w:t xml:space="preserve"> филиала ФГП ВО ЖДТ     России на ЗСЖД,650025, г. Кемерово, пр. Кузнецкий, 73, </w:t>
      </w:r>
      <w:proofErr w:type="spellStart"/>
      <w:r w:rsidRPr="00AE34E6">
        <w:rPr>
          <w:color w:val="000000"/>
          <w:sz w:val="24"/>
          <w:szCs w:val="24"/>
        </w:rPr>
        <w:t>р</w:t>
      </w:r>
      <w:proofErr w:type="spellEnd"/>
      <w:r w:rsidRPr="00AE34E6">
        <w:rPr>
          <w:color w:val="000000"/>
          <w:sz w:val="24"/>
          <w:szCs w:val="24"/>
        </w:rPr>
        <w:t>/с 40502810617030000004 Филиал ПАО Банк ВТБ в г. Красноярске</w:t>
      </w:r>
      <w:proofErr w:type="gramStart"/>
      <w:r w:rsidRPr="00AE34E6">
        <w:rPr>
          <w:color w:val="000000"/>
          <w:sz w:val="24"/>
          <w:szCs w:val="24"/>
        </w:rPr>
        <w:t> К</w:t>
      </w:r>
      <w:proofErr w:type="gramEnd"/>
      <w:r w:rsidRPr="00AE34E6">
        <w:rPr>
          <w:color w:val="000000"/>
          <w:sz w:val="24"/>
          <w:szCs w:val="24"/>
        </w:rPr>
        <w:t>/с 30101810200000000777 БИК 040407777</w:t>
      </w:r>
    </w:p>
    <w:p w:rsidR="00AE34E6" w:rsidRPr="00AE34E6" w:rsidRDefault="00AE34E6" w:rsidP="00AE34E6">
      <w:pPr>
        <w:shd w:val="clear" w:color="auto" w:fill="FDFDFD"/>
        <w:spacing w:line="211" w:lineRule="atLeast"/>
        <w:ind w:firstLine="709"/>
        <w:jc w:val="both"/>
        <w:rPr>
          <w:color w:val="000000"/>
          <w:sz w:val="24"/>
          <w:szCs w:val="24"/>
        </w:rPr>
      </w:pPr>
      <w:r w:rsidRPr="00AE34E6">
        <w:rPr>
          <w:color w:val="000000"/>
          <w:sz w:val="24"/>
          <w:szCs w:val="24"/>
        </w:rPr>
        <w:t>в графе «Плательщик» указывать Филиал ФГП ВО ЖДТ России на ЗСЖД, 630004 г. Новосибирск, ул. Сибирская, д. 19, </w:t>
      </w:r>
      <w:proofErr w:type="spellStart"/>
      <w:r w:rsidRPr="00AE34E6">
        <w:rPr>
          <w:color w:val="000000"/>
          <w:sz w:val="24"/>
          <w:szCs w:val="24"/>
        </w:rPr>
        <w:t>р</w:t>
      </w:r>
      <w:proofErr w:type="spellEnd"/>
      <w:r w:rsidRPr="00AE34E6">
        <w:rPr>
          <w:color w:val="000000"/>
          <w:sz w:val="24"/>
          <w:szCs w:val="24"/>
        </w:rPr>
        <w:t xml:space="preserve">/с 40502810617030000004 Филиал ПАО Банк ВТБ в </w:t>
      </w:r>
      <w:r>
        <w:rPr>
          <w:color w:val="000000"/>
          <w:sz w:val="24"/>
          <w:szCs w:val="24"/>
        </w:rPr>
        <w:br/>
      </w:r>
      <w:r w:rsidRPr="00AE34E6">
        <w:rPr>
          <w:color w:val="000000"/>
          <w:sz w:val="24"/>
          <w:szCs w:val="24"/>
        </w:rPr>
        <w:t>г. Красноярске</w:t>
      </w:r>
      <w:proofErr w:type="gramStart"/>
      <w:r w:rsidRPr="00AE34E6">
        <w:rPr>
          <w:color w:val="000000"/>
          <w:sz w:val="24"/>
          <w:szCs w:val="24"/>
        </w:rPr>
        <w:t> К</w:t>
      </w:r>
      <w:proofErr w:type="gramEnd"/>
      <w:r w:rsidRPr="00AE34E6">
        <w:rPr>
          <w:color w:val="000000"/>
          <w:sz w:val="24"/>
          <w:szCs w:val="24"/>
        </w:rPr>
        <w:t>/с 30101810200000000777 БИК 040407777</w:t>
      </w:r>
    </w:p>
    <w:p w:rsidR="00AE34E6" w:rsidRPr="00AE34E6" w:rsidRDefault="00AE34E6" w:rsidP="00AE34E6">
      <w:pPr>
        <w:widowControl w:val="0"/>
        <w:shd w:val="clear" w:color="auto" w:fill="FDFDFD"/>
        <w:ind w:firstLine="709"/>
        <w:jc w:val="both"/>
        <w:rPr>
          <w:b/>
          <w:color w:val="000000"/>
          <w:sz w:val="10"/>
          <w:szCs w:val="10"/>
        </w:rPr>
      </w:pPr>
    </w:p>
    <w:p w:rsidR="00AE34E6" w:rsidRPr="00AE34E6" w:rsidRDefault="00AE34E6" w:rsidP="00AE34E6">
      <w:pPr>
        <w:shd w:val="clear" w:color="auto" w:fill="FDFDFD"/>
        <w:spacing w:line="211" w:lineRule="atLeast"/>
        <w:ind w:firstLine="709"/>
        <w:jc w:val="both"/>
        <w:rPr>
          <w:b/>
          <w:bCs/>
          <w:color w:val="000000"/>
          <w:sz w:val="24"/>
          <w:szCs w:val="24"/>
        </w:rPr>
      </w:pPr>
      <w:r w:rsidRPr="00AE34E6">
        <w:rPr>
          <w:b/>
          <w:bCs/>
          <w:color w:val="000000"/>
          <w:sz w:val="24"/>
          <w:szCs w:val="24"/>
        </w:rPr>
        <w:t xml:space="preserve">При оформлении  счета на оплату: </w:t>
      </w:r>
    </w:p>
    <w:p w:rsidR="00AE34E6" w:rsidRPr="00AE34E6" w:rsidRDefault="00AE34E6" w:rsidP="00AE34E6">
      <w:pPr>
        <w:shd w:val="clear" w:color="auto" w:fill="FDFDFD"/>
        <w:spacing w:line="211" w:lineRule="atLeast"/>
        <w:ind w:firstLine="709"/>
        <w:jc w:val="both"/>
        <w:rPr>
          <w:color w:val="000000"/>
          <w:sz w:val="24"/>
          <w:szCs w:val="24"/>
        </w:rPr>
      </w:pPr>
      <w:r w:rsidRPr="00AE34E6">
        <w:rPr>
          <w:color w:val="000000"/>
          <w:sz w:val="24"/>
          <w:szCs w:val="24"/>
        </w:rPr>
        <w:t>Покупатель (Заказчик) указывать ФГП ВО ЖДТ России, ИНН </w:t>
      </w:r>
      <w:r w:rsidRPr="00AE34E6">
        <w:rPr>
          <w:sz w:val="24"/>
          <w:szCs w:val="24"/>
        </w:rPr>
        <w:t>7701330105, КПП 420531001, 105120, г. Москва, Костомаровский пер., д.2</w:t>
      </w:r>
      <w:r w:rsidRPr="00AE34E6">
        <w:rPr>
          <w:color w:val="000000"/>
          <w:sz w:val="24"/>
          <w:szCs w:val="24"/>
        </w:rPr>
        <w:t> </w:t>
      </w:r>
    </w:p>
    <w:p w:rsidR="00BF74B9" w:rsidRPr="00BF74B9" w:rsidRDefault="00AE34E6" w:rsidP="00AE34E6">
      <w:pPr>
        <w:widowControl w:val="0"/>
        <w:tabs>
          <w:tab w:val="left" w:pos="709"/>
          <w:tab w:val="left" w:pos="800"/>
        </w:tabs>
        <w:spacing w:line="276" w:lineRule="auto"/>
        <w:ind w:firstLine="709"/>
        <w:jc w:val="both"/>
        <w:rPr>
          <w:sz w:val="24"/>
          <w:szCs w:val="24"/>
          <w:lang w:eastAsia="ar-SA"/>
        </w:rPr>
      </w:pPr>
      <w:r w:rsidRPr="00AE34E6">
        <w:rPr>
          <w:color w:val="000000"/>
          <w:sz w:val="24"/>
          <w:szCs w:val="24"/>
        </w:rPr>
        <w:t>Плательщик указывать Филиал ФГП ВО ЖДТ России на ЗСЖД, 630004 г. Новосибирск, ул. Сибирская, д. 19, </w:t>
      </w:r>
      <w:proofErr w:type="spellStart"/>
      <w:r w:rsidRPr="00AE34E6">
        <w:rPr>
          <w:color w:val="000000"/>
          <w:sz w:val="24"/>
          <w:szCs w:val="24"/>
        </w:rPr>
        <w:t>р</w:t>
      </w:r>
      <w:proofErr w:type="spellEnd"/>
      <w:r w:rsidRPr="00AE34E6">
        <w:rPr>
          <w:color w:val="000000"/>
          <w:sz w:val="24"/>
          <w:szCs w:val="24"/>
        </w:rPr>
        <w:t>/с 40502810617030000004 Филиал ПАО Банк ВТБ в г. Красноя</w:t>
      </w:r>
      <w:r w:rsidRPr="00AE34E6">
        <w:rPr>
          <w:color w:val="000000"/>
          <w:sz w:val="24"/>
          <w:szCs w:val="24"/>
        </w:rPr>
        <w:t>р</w:t>
      </w:r>
      <w:r w:rsidRPr="00AE34E6">
        <w:rPr>
          <w:color w:val="000000"/>
          <w:sz w:val="24"/>
          <w:szCs w:val="24"/>
        </w:rPr>
        <w:t>ске</w:t>
      </w:r>
      <w:proofErr w:type="gramStart"/>
      <w:r w:rsidRPr="00AE34E6">
        <w:rPr>
          <w:color w:val="000000"/>
          <w:sz w:val="24"/>
          <w:szCs w:val="24"/>
        </w:rPr>
        <w:t> К</w:t>
      </w:r>
      <w:proofErr w:type="gramEnd"/>
      <w:r w:rsidRPr="00AE34E6">
        <w:rPr>
          <w:color w:val="000000"/>
          <w:sz w:val="24"/>
          <w:szCs w:val="24"/>
        </w:rPr>
        <w:t>/с 30101810200000000777 БИК 0404077773</w:t>
      </w:r>
    </w:p>
    <w:p w:rsidR="00D8211E" w:rsidRDefault="00D8211E" w:rsidP="00786643">
      <w:pPr>
        <w:widowControl w:val="0"/>
        <w:ind w:firstLine="709"/>
        <w:rPr>
          <w:sz w:val="27"/>
          <w:szCs w:val="27"/>
          <w:lang w:eastAsia="ar-SA"/>
        </w:rPr>
      </w:pPr>
    </w:p>
    <w:p w:rsidR="00117181" w:rsidRDefault="00117181" w:rsidP="00786643">
      <w:pPr>
        <w:widowControl w:val="0"/>
        <w:tabs>
          <w:tab w:val="left" w:pos="5235"/>
        </w:tabs>
        <w:autoSpaceDE w:val="0"/>
        <w:autoSpaceDN w:val="0"/>
        <w:adjustRightInd w:val="0"/>
        <w:ind w:firstLine="709"/>
        <w:rPr>
          <w:b/>
          <w:color w:val="000000"/>
          <w:sz w:val="24"/>
          <w:szCs w:val="24"/>
          <w:u w:val="single"/>
        </w:rPr>
        <w:sectPr w:rsidR="00117181" w:rsidSect="00DE4BCE">
          <w:pgSz w:w="11909" w:h="16834" w:code="9"/>
          <w:pgMar w:top="851" w:right="710" w:bottom="851" w:left="1276" w:header="437" w:footer="448" w:gutter="0"/>
          <w:cols w:space="60"/>
          <w:noEndnote/>
          <w:titlePg/>
          <w:docGrid w:linePitch="272"/>
        </w:sectPr>
      </w:pPr>
    </w:p>
    <w:bookmarkStart w:id="18" w:name="sub_3040211"/>
    <w:bookmarkStart w:id="19" w:name="sub_3041"/>
    <w:p w:rsidR="001F6388" w:rsidRPr="00BA36AD" w:rsidRDefault="00E87CC7" w:rsidP="00786643">
      <w:pPr>
        <w:widowControl w:val="0"/>
        <w:tabs>
          <w:tab w:val="left" w:pos="5235"/>
        </w:tabs>
        <w:autoSpaceDE w:val="0"/>
        <w:autoSpaceDN w:val="0"/>
        <w:adjustRightInd w:val="0"/>
        <w:ind w:firstLine="709"/>
        <w:rPr>
          <w:b/>
          <w:color w:val="000000"/>
          <w:sz w:val="24"/>
          <w:szCs w:val="24"/>
          <w:u w:val="single"/>
        </w:rPr>
      </w:pPr>
      <w:r w:rsidRPr="00BA36AD">
        <w:rPr>
          <w:b/>
          <w:color w:val="000000"/>
          <w:sz w:val="24"/>
          <w:szCs w:val="24"/>
          <w:u w:val="single"/>
        </w:rPr>
        <w:lastRenderedPageBreak/>
        <w:fldChar w:fldCharType="begin"/>
      </w:r>
      <w:r w:rsidR="0052463B" w:rsidRPr="00BA36AD">
        <w:rPr>
          <w:b/>
          <w:color w:val="000000"/>
          <w:sz w:val="24"/>
          <w:szCs w:val="24"/>
          <w:u w:val="single"/>
        </w:rPr>
        <w:instrText xml:space="preserve"> HYPERLINK  \l "sub_304" </w:instrText>
      </w:r>
      <w:r w:rsidRPr="00BA36AD">
        <w:rPr>
          <w:b/>
          <w:color w:val="000000"/>
          <w:sz w:val="24"/>
          <w:szCs w:val="24"/>
          <w:u w:val="single"/>
        </w:rPr>
        <w:fldChar w:fldCharType="separate"/>
      </w:r>
      <w:r w:rsidR="001F6388" w:rsidRPr="00BA36AD">
        <w:rPr>
          <w:b/>
          <w:color w:val="000000"/>
          <w:sz w:val="24"/>
          <w:szCs w:val="24"/>
          <w:u w:val="single"/>
        </w:rPr>
        <w:t>Раздел IV</w:t>
      </w:r>
      <w:bookmarkEnd w:id="18"/>
      <w:r w:rsidR="001F6388" w:rsidRPr="00BA36AD">
        <w:rPr>
          <w:b/>
          <w:color w:val="000000"/>
          <w:sz w:val="24"/>
          <w:szCs w:val="24"/>
          <w:u w:val="single"/>
        </w:rPr>
        <w:t>.</w:t>
      </w:r>
      <w:r w:rsidRPr="00BA36AD">
        <w:rPr>
          <w:b/>
          <w:color w:val="000000"/>
          <w:sz w:val="24"/>
          <w:szCs w:val="24"/>
          <w:u w:val="single"/>
        </w:rPr>
        <w:fldChar w:fldCharType="end"/>
      </w:r>
      <w:r w:rsidR="001F6388" w:rsidRPr="00BA36AD">
        <w:rPr>
          <w:b/>
          <w:color w:val="000000"/>
          <w:sz w:val="24"/>
          <w:szCs w:val="24"/>
          <w:u w:val="single"/>
        </w:rPr>
        <w:t xml:space="preserve"> </w:t>
      </w:r>
      <w:bookmarkEnd w:id="19"/>
      <w:r w:rsidR="001F6388" w:rsidRPr="00BA36AD">
        <w:rPr>
          <w:b/>
          <w:color w:val="000000"/>
          <w:sz w:val="24"/>
          <w:szCs w:val="24"/>
          <w:u w:val="single"/>
        </w:rPr>
        <w:t>Обоснование начальной (максимальной) цены договора</w:t>
      </w:r>
    </w:p>
    <w:p w:rsidR="001F6388" w:rsidRPr="00AA0428" w:rsidRDefault="001F6388" w:rsidP="00786643">
      <w:pPr>
        <w:widowControl w:val="0"/>
        <w:autoSpaceDE w:val="0"/>
        <w:autoSpaceDN w:val="0"/>
        <w:adjustRightInd w:val="0"/>
        <w:jc w:val="both"/>
        <w:rPr>
          <w:b/>
          <w:sz w:val="12"/>
          <w:szCs w:val="12"/>
          <w:u w:val="single"/>
        </w:rPr>
      </w:pPr>
    </w:p>
    <w:p w:rsidR="00315445" w:rsidRPr="001F6388" w:rsidRDefault="00315445" w:rsidP="00786643">
      <w:pPr>
        <w:widowControl w:val="0"/>
        <w:ind w:firstLine="709"/>
        <w:jc w:val="both"/>
        <w:rPr>
          <w:sz w:val="24"/>
        </w:rPr>
      </w:pPr>
      <w:r w:rsidRPr="001F6388">
        <w:rPr>
          <w:sz w:val="24"/>
        </w:rPr>
        <w:t>1. Определение начальной (максимальной) цены договора произведено в соответствии с требованиями Положения о закупках методом с</w:t>
      </w:r>
      <w:r w:rsidRPr="001F6388">
        <w:rPr>
          <w:sz w:val="24"/>
        </w:rPr>
        <w:t>о</w:t>
      </w:r>
      <w:r w:rsidRPr="001F6388">
        <w:rPr>
          <w:sz w:val="24"/>
        </w:rPr>
        <w:t>поставимых рыночных цен (анализа рынка).</w:t>
      </w:r>
    </w:p>
    <w:p w:rsidR="00315445" w:rsidRDefault="00315445" w:rsidP="00786643">
      <w:pPr>
        <w:widowControl w:val="0"/>
        <w:ind w:firstLine="709"/>
        <w:jc w:val="both"/>
        <w:rPr>
          <w:sz w:val="24"/>
        </w:rPr>
      </w:pPr>
      <w:r w:rsidRPr="001F6388">
        <w:rPr>
          <w:sz w:val="24"/>
        </w:rPr>
        <w:t xml:space="preserve">2. Для определения начальной (максимальной) цены договора </w:t>
      </w:r>
      <w:r w:rsidRPr="001F6388">
        <w:rPr>
          <w:sz w:val="24"/>
          <w:szCs w:val="24"/>
        </w:rPr>
        <w:t>были использованы следующие ценовые предложения на условиях насто</w:t>
      </w:r>
      <w:r w:rsidRPr="001F6388">
        <w:rPr>
          <w:sz w:val="24"/>
          <w:szCs w:val="24"/>
        </w:rPr>
        <w:t>я</w:t>
      </w:r>
      <w:r w:rsidRPr="001F6388">
        <w:rPr>
          <w:sz w:val="24"/>
          <w:szCs w:val="24"/>
        </w:rPr>
        <w:t>щей закупки</w:t>
      </w:r>
      <w:r w:rsidRPr="001F6388">
        <w:rPr>
          <w:sz w:val="24"/>
        </w:rPr>
        <w:t xml:space="preserve">: </w:t>
      </w:r>
    </w:p>
    <w:p w:rsidR="009844D0" w:rsidRDefault="009844D0" w:rsidP="00786643">
      <w:pPr>
        <w:widowControl w:val="0"/>
        <w:ind w:firstLine="709"/>
        <w:jc w:val="both"/>
        <w:rPr>
          <w:sz w:val="24"/>
        </w:rPr>
      </w:pPr>
    </w:p>
    <w:tbl>
      <w:tblPr>
        <w:tblpPr w:leftFromText="180" w:rightFromText="180" w:vertAnchor="text" w:horzAnchor="margin" w:tblpXSpec="center" w:tblpY="63"/>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247"/>
        <w:gridCol w:w="1559"/>
        <w:gridCol w:w="1393"/>
        <w:gridCol w:w="1394"/>
        <w:gridCol w:w="1394"/>
        <w:gridCol w:w="1394"/>
        <w:gridCol w:w="1394"/>
        <w:gridCol w:w="1394"/>
      </w:tblGrid>
      <w:tr w:rsidR="009844D0" w:rsidRPr="006F3118" w:rsidTr="004B205D">
        <w:trPr>
          <w:trHeight w:val="316"/>
          <w:tblHeader/>
        </w:trPr>
        <w:tc>
          <w:tcPr>
            <w:tcW w:w="568" w:type="dxa"/>
            <w:vMerge w:val="restart"/>
            <w:tcBorders>
              <w:top w:val="single" w:sz="4" w:space="0" w:color="auto"/>
              <w:left w:val="single" w:sz="4" w:space="0" w:color="auto"/>
              <w:right w:val="single" w:sz="4" w:space="0" w:color="auto"/>
            </w:tcBorders>
            <w:vAlign w:val="center"/>
            <w:hideMark/>
          </w:tcPr>
          <w:p w:rsidR="009844D0" w:rsidRPr="006F3118" w:rsidRDefault="009844D0" w:rsidP="00786643">
            <w:pPr>
              <w:widowControl w:val="0"/>
              <w:autoSpaceDE w:val="0"/>
              <w:autoSpaceDN w:val="0"/>
              <w:adjustRightInd w:val="0"/>
              <w:jc w:val="center"/>
              <w:rPr>
                <w:b/>
                <w:sz w:val="22"/>
                <w:szCs w:val="22"/>
                <w:lang w:eastAsia="en-US"/>
              </w:rPr>
            </w:pPr>
            <w:r w:rsidRPr="006F3118">
              <w:rPr>
                <w:b/>
                <w:sz w:val="22"/>
                <w:szCs w:val="22"/>
                <w:lang w:eastAsia="en-US"/>
              </w:rPr>
              <w:t>№ п/п</w:t>
            </w:r>
          </w:p>
        </w:tc>
        <w:tc>
          <w:tcPr>
            <w:tcW w:w="4247" w:type="dxa"/>
            <w:vMerge w:val="restart"/>
            <w:tcBorders>
              <w:top w:val="single" w:sz="4" w:space="0" w:color="auto"/>
              <w:left w:val="single" w:sz="4" w:space="0" w:color="auto"/>
              <w:right w:val="single" w:sz="4" w:space="0" w:color="auto"/>
            </w:tcBorders>
            <w:vAlign w:val="center"/>
            <w:hideMark/>
          </w:tcPr>
          <w:p w:rsidR="009844D0" w:rsidRPr="006F3118" w:rsidRDefault="009844D0" w:rsidP="00786643">
            <w:pPr>
              <w:widowControl w:val="0"/>
              <w:autoSpaceDE w:val="0"/>
              <w:autoSpaceDN w:val="0"/>
              <w:adjustRightInd w:val="0"/>
              <w:jc w:val="center"/>
              <w:rPr>
                <w:b/>
                <w:sz w:val="22"/>
                <w:szCs w:val="22"/>
                <w:lang w:eastAsia="en-US"/>
              </w:rPr>
            </w:pPr>
            <w:r w:rsidRPr="006F3118">
              <w:rPr>
                <w:b/>
                <w:sz w:val="22"/>
                <w:szCs w:val="22"/>
                <w:lang w:eastAsia="en-US"/>
              </w:rPr>
              <w:t>Наименование товара</w:t>
            </w:r>
          </w:p>
        </w:tc>
        <w:tc>
          <w:tcPr>
            <w:tcW w:w="1559" w:type="dxa"/>
            <w:vMerge w:val="restart"/>
            <w:tcBorders>
              <w:top w:val="single" w:sz="4" w:space="0" w:color="auto"/>
              <w:left w:val="single" w:sz="4" w:space="0" w:color="auto"/>
              <w:right w:val="single" w:sz="4" w:space="0" w:color="auto"/>
            </w:tcBorders>
            <w:vAlign w:val="center"/>
          </w:tcPr>
          <w:p w:rsidR="005A3183" w:rsidRPr="006F3118" w:rsidRDefault="009844D0" w:rsidP="00786643">
            <w:pPr>
              <w:widowControl w:val="0"/>
              <w:autoSpaceDE w:val="0"/>
              <w:autoSpaceDN w:val="0"/>
              <w:adjustRightInd w:val="0"/>
              <w:jc w:val="center"/>
              <w:rPr>
                <w:b/>
                <w:sz w:val="22"/>
                <w:szCs w:val="22"/>
                <w:lang w:eastAsia="en-US"/>
              </w:rPr>
            </w:pPr>
            <w:r w:rsidRPr="006F3118">
              <w:rPr>
                <w:b/>
                <w:sz w:val="22"/>
                <w:szCs w:val="22"/>
                <w:lang w:eastAsia="en-US"/>
              </w:rPr>
              <w:t xml:space="preserve">Общее </w:t>
            </w:r>
          </w:p>
          <w:p w:rsidR="009844D0" w:rsidRPr="006F3118" w:rsidRDefault="009844D0" w:rsidP="00786643">
            <w:pPr>
              <w:widowControl w:val="0"/>
              <w:autoSpaceDE w:val="0"/>
              <w:autoSpaceDN w:val="0"/>
              <w:adjustRightInd w:val="0"/>
              <w:jc w:val="center"/>
              <w:rPr>
                <w:b/>
                <w:sz w:val="22"/>
                <w:szCs w:val="22"/>
                <w:lang w:eastAsia="en-US"/>
              </w:rPr>
            </w:pPr>
            <w:r w:rsidRPr="006F3118">
              <w:rPr>
                <w:b/>
                <w:sz w:val="22"/>
                <w:szCs w:val="22"/>
                <w:lang w:eastAsia="en-US"/>
              </w:rPr>
              <w:t>кол-во (шт.)</w:t>
            </w:r>
          </w:p>
        </w:tc>
        <w:tc>
          <w:tcPr>
            <w:tcW w:w="8363" w:type="dxa"/>
            <w:gridSpan w:val="6"/>
            <w:tcBorders>
              <w:top w:val="single" w:sz="4" w:space="0" w:color="auto"/>
              <w:left w:val="single" w:sz="4" w:space="0" w:color="auto"/>
              <w:right w:val="single" w:sz="4" w:space="0" w:color="auto"/>
            </w:tcBorders>
          </w:tcPr>
          <w:p w:rsidR="009844D0" w:rsidRPr="006F3118" w:rsidRDefault="009844D0" w:rsidP="00786643">
            <w:pPr>
              <w:widowControl w:val="0"/>
              <w:autoSpaceDE w:val="0"/>
              <w:autoSpaceDN w:val="0"/>
              <w:adjustRightInd w:val="0"/>
              <w:jc w:val="center"/>
              <w:rPr>
                <w:sz w:val="22"/>
                <w:szCs w:val="22"/>
                <w:lang w:eastAsia="en-US"/>
              </w:rPr>
            </w:pPr>
            <w:r w:rsidRPr="006F3118">
              <w:rPr>
                <w:b/>
                <w:sz w:val="22"/>
                <w:szCs w:val="22"/>
              </w:rPr>
              <w:t xml:space="preserve">Ценовое предложение с НДС 20 %, </w:t>
            </w:r>
            <w:r w:rsidR="00566AC0" w:rsidRPr="006F3118">
              <w:rPr>
                <w:b/>
                <w:sz w:val="22"/>
                <w:szCs w:val="22"/>
              </w:rPr>
              <w:t>руб.</w:t>
            </w:r>
          </w:p>
        </w:tc>
      </w:tr>
      <w:tr w:rsidR="001163B7" w:rsidRPr="006F3118" w:rsidTr="004B205D">
        <w:trPr>
          <w:trHeight w:val="279"/>
          <w:tblHeader/>
        </w:trPr>
        <w:tc>
          <w:tcPr>
            <w:tcW w:w="568" w:type="dxa"/>
            <w:vMerge/>
            <w:tcBorders>
              <w:left w:val="single" w:sz="4" w:space="0" w:color="auto"/>
              <w:right w:val="single" w:sz="4" w:space="0" w:color="auto"/>
            </w:tcBorders>
            <w:vAlign w:val="center"/>
          </w:tcPr>
          <w:p w:rsidR="009844D0" w:rsidRPr="006F3118" w:rsidRDefault="009844D0" w:rsidP="00786643">
            <w:pPr>
              <w:widowControl w:val="0"/>
              <w:autoSpaceDE w:val="0"/>
              <w:autoSpaceDN w:val="0"/>
              <w:adjustRightInd w:val="0"/>
              <w:jc w:val="center"/>
              <w:rPr>
                <w:sz w:val="22"/>
                <w:szCs w:val="22"/>
                <w:lang w:eastAsia="en-US"/>
              </w:rPr>
            </w:pPr>
          </w:p>
        </w:tc>
        <w:tc>
          <w:tcPr>
            <w:tcW w:w="4247" w:type="dxa"/>
            <w:vMerge/>
            <w:tcBorders>
              <w:left w:val="single" w:sz="4" w:space="0" w:color="auto"/>
              <w:right w:val="single" w:sz="4" w:space="0" w:color="auto"/>
            </w:tcBorders>
            <w:vAlign w:val="center"/>
          </w:tcPr>
          <w:p w:rsidR="009844D0" w:rsidRPr="006F3118" w:rsidRDefault="009844D0" w:rsidP="00786643">
            <w:pPr>
              <w:widowControl w:val="0"/>
              <w:autoSpaceDE w:val="0"/>
              <w:autoSpaceDN w:val="0"/>
              <w:adjustRightInd w:val="0"/>
              <w:jc w:val="center"/>
              <w:rPr>
                <w:sz w:val="22"/>
                <w:szCs w:val="22"/>
                <w:lang w:eastAsia="en-US"/>
              </w:rPr>
            </w:pPr>
          </w:p>
        </w:tc>
        <w:tc>
          <w:tcPr>
            <w:tcW w:w="1559" w:type="dxa"/>
            <w:vMerge/>
            <w:tcBorders>
              <w:left w:val="single" w:sz="4" w:space="0" w:color="auto"/>
              <w:right w:val="single" w:sz="4" w:space="0" w:color="auto"/>
            </w:tcBorders>
            <w:vAlign w:val="center"/>
          </w:tcPr>
          <w:p w:rsidR="009844D0" w:rsidRPr="006F3118" w:rsidRDefault="009844D0" w:rsidP="00786643">
            <w:pPr>
              <w:widowControl w:val="0"/>
              <w:autoSpaceDE w:val="0"/>
              <w:autoSpaceDN w:val="0"/>
              <w:adjustRightInd w:val="0"/>
              <w:jc w:val="center"/>
              <w:rPr>
                <w:sz w:val="22"/>
                <w:szCs w:val="22"/>
                <w:lang w:eastAsia="en-US"/>
              </w:rPr>
            </w:pPr>
          </w:p>
        </w:tc>
        <w:tc>
          <w:tcPr>
            <w:tcW w:w="2787" w:type="dxa"/>
            <w:gridSpan w:val="2"/>
            <w:tcBorders>
              <w:left w:val="single" w:sz="4" w:space="0" w:color="auto"/>
              <w:bottom w:val="single" w:sz="4" w:space="0" w:color="auto"/>
              <w:right w:val="single" w:sz="4" w:space="0" w:color="auto"/>
            </w:tcBorders>
            <w:vAlign w:val="center"/>
          </w:tcPr>
          <w:p w:rsidR="009844D0" w:rsidRPr="006F3118" w:rsidRDefault="009844D0" w:rsidP="00786643">
            <w:pPr>
              <w:widowControl w:val="0"/>
              <w:autoSpaceDE w:val="0"/>
              <w:autoSpaceDN w:val="0"/>
              <w:adjustRightInd w:val="0"/>
              <w:jc w:val="center"/>
              <w:rPr>
                <w:b/>
                <w:sz w:val="22"/>
                <w:szCs w:val="22"/>
                <w:lang w:eastAsia="en-US"/>
              </w:rPr>
            </w:pPr>
            <w:r w:rsidRPr="006F3118">
              <w:rPr>
                <w:b/>
                <w:sz w:val="22"/>
                <w:szCs w:val="22"/>
                <w:lang w:eastAsia="en-US"/>
              </w:rPr>
              <w:t>Предложение № 1</w:t>
            </w:r>
          </w:p>
        </w:tc>
        <w:tc>
          <w:tcPr>
            <w:tcW w:w="2788" w:type="dxa"/>
            <w:gridSpan w:val="2"/>
            <w:tcBorders>
              <w:top w:val="single" w:sz="4" w:space="0" w:color="auto"/>
              <w:left w:val="single" w:sz="4" w:space="0" w:color="auto"/>
              <w:bottom w:val="single" w:sz="4" w:space="0" w:color="auto"/>
              <w:right w:val="single" w:sz="4" w:space="0" w:color="auto"/>
            </w:tcBorders>
            <w:vAlign w:val="center"/>
          </w:tcPr>
          <w:p w:rsidR="009844D0" w:rsidRPr="006F3118" w:rsidRDefault="009844D0" w:rsidP="00786643">
            <w:pPr>
              <w:widowControl w:val="0"/>
              <w:autoSpaceDE w:val="0"/>
              <w:autoSpaceDN w:val="0"/>
              <w:adjustRightInd w:val="0"/>
              <w:jc w:val="center"/>
              <w:rPr>
                <w:b/>
                <w:sz w:val="22"/>
                <w:szCs w:val="22"/>
                <w:lang w:eastAsia="en-US"/>
              </w:rPr>
            </w:pPr>
            <w:r w:rsidRPr="006F3118">
              <w:rPr>
                <w:b/>
                <w:sz w:val="22"/>
                <w:szCs w:val="22"/>
                <w:lang w:eastAsia="en-US"/>
              </w:rPr>
              <w:t>Предложение № 2</w:t>
            </w:r>
          </w:p>
        </w:tc>
        <w:tc>
          <w:tcPr>
            <w:tcW w:w="2788" w:type="dxa"/>
            <w:gridSpan w:val="2"/>
            <w:tcBorders>
              <w:top w:val="single" w:sz="4" w:space="0" w:color="auto"/>
              <w:left w:val="single" w:sz="4" w:space="0" w:color="auto"/>
              <w:bottom w:val="single" w:sz="4" w:space="0" w:color="auto"/>
              <w:right w:val="single" w:sz="4" w:space="0" w:color="auto"/>
            </w:tcBorders>
            <w:vAlign w:val="center"/>
          </w:tcPr>
          <w:p w:rsidR="009844D0" w:rsidRPr="006F3118" w:rsidRDefault="009844D0" w:rsidP="00786643">
            <w:pPr>
              <w:widowControl w:val="0"/>
              <w:autoSpaceDE w:val="0"/>
              <w:autoSpaceDN w:val="0"/>
              <w:adjustRightInd w:val="0"/>
              <w:jc w:val="center"/>
              <w:rPr>
                <w:b/>
                <w:sz w:val="22"/>
                <w:szCs w:val="22"/>
                <w:lang w:eastAsia="en-US"/>
              </w:rPr>
            </w:pPr>
            <w:r w:rsidRPr="006F3118">
              <w:rPr>
                <w:b/>
                <w:sz w:val="22"/>
                <w:szCs w:val="22"/>
                <w:lang w:eastAsia="en-US"/>
              </w:rPr>
              <w:t>Предложение № 3</w:t>
            </w:r>
          </w:p>
        </w:tc>
      </w:tr>
      <w:tr w:rsidR="001163B7" w:rsidRPr="006F3118" w:rsidTr="004B205D">
        <w:trPr>
          <w:trHeight w:val="364"/>
          <w:tblHeader/>
        </w:trPr>
        <w:tc>
          <w:tcPr>
            <w:tcW w:w="568" w:type="dxa"/>
            <w:vMerge/>
            <w:tcBorders>
              <w:left w:val="single" w:sz="4" w:space="0" w:color="auto"/>
              <w:bottom w:val="single" w:sz="4" w:space="0" w:color="auto"/>
              <w:right w:val="single" w:sz="4" w:space="0" w:color="auto"/>
            </w:tcBorders>
            <w:vAlign w:val="center"/>
          </w:tcPr>
          <w:p w:rsidR="009844D0" w:rsidRPr="006F3118" w:rsidRDefault="009844D0" w:rsidP="00786643">
            <w:pPr>
              <w:widowControl w:val="0"/>
              <w:autoSpaceDE w:val="0"/>
              <w:autoSpaceDN w:val="0"/>
              <w:adjustRightInd w:val="0"/>
              <w:jc w:val="center"/>
              <w:rPr>
                <w:sz w:val="22"/>
                <w:szCs w:val="22"/>
                <w:lang w:eastAsia="en-US"/>
              </w:rPr>
            </w:pPr>
          </w:p>
        </w:tc>
        <w:tc>
          <w:tcPr>
            <w:tcW w:w="4247" w:type="dxa"/>
            <w:vMerge/>
            <w:tcBorders>
              <w:left w:val="single" w:sz="4" w:space="0" w:color="auto"/>
              <w:bottom w:val="single" w:sz="4" w:space="0" w:color="auto"/>
              <w:right w:val="single" w:sz="4" w:space="0" w:color="auto"/>
            </w:tcBorders>
            <w:vAlign w:val="center"/>
          </w:tcPr>
          <w:p w:rsidR="009844D0" w:rsidRPr="006F3118" w:rsidRDefault="009844D0" w:rsidP="00786643">
            <w:pPr>
              <w:widowControl w:val="0"/>
              <w:autoSpaceDE w:val="0"/>
              <w:autoSpaceDN w:val="0"/>
              <w:adjustRightInd w:val="0"/>
              <w:jc w:val="center"/>
              <w:rPr>
                <w:sz w:val="22"/>
                <w:szCs w:val="22"/>
                <w:lang w:eastAsia="en-US"/>
              </w:rPr>
            </w:pPr>
          </w:p>
        </w:tc>
        <w:tc>
          <w:tcPr>
            <w:tcW w:w="1559" w:type="dxa"/>
            <w:vMerge/>
            <w:tcBorders>
              <w:left w:val="single" w:sz="4" w:space="0" w:color="auto"/>
              <w:bottom w:val="single" w:sz="4" w:space="0" w:color="auto"/>
              <w:right w:val="single" w:sz="4" w:space="0" w:color="auto"/>
            </w:tcBorders>
            <w:vAlign w:val="center"/>
          </w:tcPr>
          <w:p w:rsidR="009844D0" w:rsidRPr="006F3118" w:rsidRDefault="009844D0" w:rsidP="00786643">
            <w:pPr>
              <w:widowControl w:val="0"/>
              <w:autoSpaceDE w:val="0"/>
              <w:autoSpaceDN w:val="0"/>
              <w:adjustRightInd w:val="0"/>
              <w:jc w:val="center"/>
              <w:rPr>
                <w:sz w:val="22"/>
                <w:szCs w:val="22"/>
                <w:lang w:eastAsia="en-US"/>
              </w:rPr>
            </w:pPr>
          </w:p>
        </w:tc>
        <w:tc>
          <w:tcPr>
            <w:tcW w:w="1393" w:type="dxa"/>
            <w:tcBorders>
              <w:left w:val="single" w:sz="4" w:space="0" w:color="auto"/>
              <w:bottom w:val="single" w:sz="4" w:space="0" w:color="auto"/>
              <w:right w:val="single" w:sz="4" w:space="0" w:color="auto"/>
            </w:tcBorders>
            <w:vAlign w:val="center"/>
          </w:tcPr>
          <w:p w:rsidR="009844D0" w:rsidRPr="006F3118" w:rsidRDefault="009844D0" w:rsidP="00786643">
            <w:pPr>
              <w:widowControl w:val="0"/>
              <w:jc w:val="center"/>
              <w:rPr>
                <w:sz w:val="22"/>
                <w:szCs w:val="22"/>
                <w:lang w:eastAsia="en-US"/>
              </w:rPr>
            </w:pPr>
            <w:r w:rsidRPr="006F3118">
              <w:rPr>
                <w:sz w:val="22"/>
                <w:szCs w:val="22"/>
              </w:rPr>
              <w:t>Цена за ед.</w:t>
            </w:r>
          </w:p>
        </w:tc>
        <w:tc>
          <w:tcPr>
            <w:tcW w:w="1394" w:type="dxa"/>
            <w:tcBorders>
              <w:top w:val="single" w:sz="4" w:space="0" w:color="auto"/>
              <w:left w:val="single" w:sz="4" w:space="0" w:color="auto"/>
              <w:bottom w:val="single" w:sz="4" w:space="0" w:color="auto"/>
              <w:right w:val="single" w:sz="4" w:space="0" w:color="auto"/>
            </w:tcBorders>
            <w:vAlign w:val="center"/>
          </w:tcPr>
          <w:p w:rsidR="009844D0" w:rsidRPr="006F3118" w:rsidRDefault="009844D0" w:rsidP="00786643">
            <w:pPr>
              <w:widowControl w:val="0"/>
              <w:jc w:val="center"/>
              <w:rPr>
                <w:sz w:val="22"/>
                <w:szCs w:val="22"/>
                <w:lang w:eastAsia="en-US"/>
              </w:rPr>
            </w:pPr>
            <w:r w:rsidRPr="006F3118">
              <w:rPr>
                <w:sz w:val="22"/>
                <w:szCs w:val="22"/>
                <w:lang w:eastAsia="en-US"/>
              </w:rPr>
              <w:t>Сумма</w:t>
            </w:r>
          </w:p>
        </w:tc>
        <w:tc>
          <w:tcPr>
            <w:tcW w:w="1394" w:type="dxa"/>
            <w:tcBorders>
              <w:top w:val="single" w:sz="4" w:space="0" w:color="auto"/>
              <w:left w:val="single" w:sz="4" w:space="0" w:color="auto"/>
              <w:bottom w:val="single" w:sz="4" w:space="0" w:color="auto"/>
              <w:right w:val="single" w:sz="4" w:space="0" w:color="auto"/>
            </w:tcBorders>
            <w:vAlign w:val="center"/>
          </w:tcPr>
          <w:p w:rsidR="009844D0" w:rsidRPr="006F3118" w:rsidRDefault="009844D0" w:rsidP="00786643">
            <w:pPr>
              <w:widowControl w:val="0"/>
              <w:jc w:val="center"/>
              <w:rPr>
                <w:sz w:val="22"/>
                <w:szCs w:val="22"/>
                <w:lang w:eastAsia="en-US"/>
              </w:rPr>
            </w:pPr>
            <w:r w:rsidRPr="006F3118">
              <w:rPr>
                <w:sz w:val="22"/>
                <w:szCs w:val="22"/>
              </w:rPr>
              <w:t>Цена за ед.</w:t>
            </w:r>
          </w:p>
        </w:tc>
        <w:tc>
          <w:tcPr>
            <w:tcW w:w="1394" w:type="dxa"/>
            <w:tcBorders>
              <w:top w:val="single" w:sz="4" w:space="0" w:color="auto"/>
              <w:left w:val="single" w:sz="4" w:space="0" w:color="auto"/>
              <w:bottom w:val="single" w:sz="4" w:space="0" w:color="auto"/>
              <w:right w:val="single" w:sz="4" w:space="0" w:color="auto"/>
            </w:tcBorders>
            <w:vAlign w:val="center"/>
          </w:tcPr>
          <w:p w:rsidR="009844D0" w:rsidRPr="006F3118" w:rsidRDefault="009844D0" w:rsidP="00786643">
            <w:pPr>
              <w:widowControl w:val="0"/>
              <w:jc w:val="center"/>
              <w:rPr>
                <w:sz w:val="22"/>
                <w:szCs w:val="22"/>
                <w:lang w:eastAsia="en-US"/>
              </w:rPr>
            </w:pPr>
            <w:r w:rsidRPr="006F3118">
              <w:rPr>
                <w:sz w:val="22"/>
                <w:szCs w:val="22"/>
                <w:lang w:eastAsia="en-US"/>
              </w:rPr>
              <w:t>Сумма</w:t>
            </w:r>
          </w:p>
        </w:tc>
        <w:tc>
          <w:tcPr>
            <w:tcW w:w="1394" w:type="dxa"/>
            <w:tcBorders>
              <w:top w:val="single" w:sz="4" w:space="0" w:color="auto"/>
              <w:left w:val="single" w:sz="4" w:space="0" w:color="auto"/>
              <w:bottom w:val="single" w:sz="4" w:space="0" w:color="auto"/>
              <w:right w:val="single" w:sz="4" w:space="0" w:color="auto"/>
            </w:tcBorders>
            <w:vAlign w:val="center"/>
          </w:tcPr>
          <w:p w:rsidR="009844D0" w:rsidRPr="006F3118" w:rsidRDefault="009844D0" w:rsidP="00786643">
            <w:pPr>
              <w:widowControl w:val="0"/>
              <w:jc w:val="center"/>
              <w:rPr>
                <w:sz w:val="22"/>
                <w:szCs w:val="22"/>
                <w:lang w:eastAsia="en-US"/>
              </w:rPr>
            </w:pPr>
            <w:r w:rsidRPr="006F3118">
              <w:rPr>
                <w:sz w:val="22"/>
                <w:szCs w:val="22"/>
              </w:rPr>
              <w:t>Цена за ед.</w:t>
            </w:r>
          </w:p>
        </w:tc>
        <w:tc>
          <w:tcPr>
            <w:tcW w:w="1394" w:type="dxa"/>
            <w:tcBorders>
              <w:top w:val="single" w:sz="4" w:space="0" w:color="auto"/>
              <w:left w:val="single" w:sz="4" w:space="0" w:color="auto"/>
              <w:bottom w:val="single" w:sz="4" w:space="0" w:color="auto"/>
              <w:right w:val="single" w:sz="4" w:space="0" w:color="auto"/>
            </w:tcBorders>
            <w:vAlign w:val="center"/>
          </w:tcPr>
          <w:p w:rsidR="009844D0" w:rsidRPr="006F3118" w:rsidRDefault="009844D0" w:rsidP="00786643">
            <w:pPr>
              <w:widowControl w:val="0"/>
              <w:jc w:val="center"/>
              <w:rPr>
                <w:sz w:val="22"/>
                <w:szCs w:val="22"/>
                <w:lang w:eastAsia="en-US"/>
              </w:rPr>
            </w:pPr>
            <w:r w:rsidRPr="006F3118">
              <w:rPr>
                <w:sz w:val="22"/>
                <w:szCs w:val="22"/>
                <w:lang w:eastAsia="en-US"/>
              </w:rPr>
              <w:t>Сумма</w:t>
            </w:r>
          </w:p>
        </w:tc>
      </w:tr>
      <w:tr w:rsidR="001A2AD7" w:rsidRPr="006F3118" w:rsidTr="00EF7E06">
        <w:trPr>
          <w:trHeight w:val="442"/>
        </w:trPr>
        <w:tc>
          <w:tcPr>
            <w:tcW w:w="568" w:type="dxa"/>
            <w:tcBorders>
              <w:top w:val="single" w:sz="4" w:space="0" w:color="auto"/>
              <w:left w:val="single" w:sz="4" w:space="0" w:color="auto"/>
              <w:bottom w:val="single" w:sz="4" w:space="0" w:color="auto"/>
              <w:right w:val="single" w:sz="4" w:space="0" w:color="auto"/>
            </w:tcBorders>
            <w:vAlign w:val="center"/>
          </w:tcPr>
          <w:p w:rsidR="001A2AD7" w:rsidRPr="005C7FCF" w:rsidRDefault="001A2AD7" w:rsidP="00E05F43">
            <w:pPr>
              <w:jc w:val="center"/>
              <w:rPr>
                <w:snapToGrid w:val="0"/>
                <w:sz w:val="24"/>
                <w:szCs w:val="24"/>
              </w:rPr>
            </w:pPr>
            <w:r>
              <w:rPr>
                <w:snapToGrid w:val="0"/>
                <w:sz w:val="24"/>
                <w:szCs w:val="24"/>
              </w:rPr>
              <w:t>1</w:t>
            </w:r>
          </w:p>
        </w:tc>
        <w:tc>
          <w:tcPr>
            <w:tcW w:w="4247" w:type="dxa"/>
            <w:tcBorders>
              <w:top w:val="single" w:sz="4" w:space="0" w:color="auto"/>
              <w:left w:val="single" w:sz="4" w:space="0" w:color="auto"/>
              <w:bottom w:val="single" w:sz="4" w:space="0" w:color="auto"/>
              <w:right w:val="single" w:sz="4" w:space="0" w:color="auto"/>
            </w:tcBorders>
            <w:vAlign w:val="center"/>
          </w:tcPr>
          <w:p w:rsidR="001A2AD7" w:rsidRPr="005C7FCF" w:rsidRDefault="001A2AD7" w:rsidP="00E05F43">
            <w:pPr>
              <w:jc w:val="center"/>
              <w:rPr>
                <w:color w:val="000000"/>
                <w:sz w:val="24"/>
                <w:szCs w:val="24"/>
              </w:rPr>
            </w:pPr>
            <w:r w:rsidRPr="005C7FCF">
              <w:rPr>
                <w:color w:val="000000"/>
                <w:sz w:val="24"/>
                <w:szCs w:val="24"/>
              </w:rPr>
              <w:t>Блок питания 500W</w:t>
            </w:r>
          </w:p>
        </w:tc>
        <w:tc>
          <w:tcPr>
            <w:tcW w:w="1559" w:type="dxa"/>
            <w:tcBorders>
              <w:top w:val="single" w:sz="4" w:space="0" w:color="auto"/>
              <w:left w:val="single" w:sz="4" w:space="0" w:color="auto"/>
              <w:bottom w:val="single" w:sz="4" w:space="0" w:color="auto"/>
              <w:right w:val="single" w:sz="4" w:space="0" w:color="auto"/>
            </w:tcBorders>
            <w:vAlign w:val="center"/>
          </w:tcPr>
          <w:p w:rsidR="001A2AD7" w:rsidRPr="005C7FCF" w:rsidRDefault="001A2AD7" w:rsidP="00E05F43">
            <w:pPr>
              <w:jc w:val="center"/>
              <w:rPr>
                <w:color w:val="000000"/>
                <w:sz w:val="24"/>
                <w:szCs w:val="24"/>
              </w:rPr>
            </w:pPr>
            <w:r w:rsidRPr="005C7FCF">
              <w:rPr>
                <w:color w:val="000000"/>
                <w:sz w:val="24"/>
                <w:szCs w:val="24"/>
              </w:rPr>
              <w:t>10</w:t>
            </w:r>
          </w:p>
        </w:tc>
        <w:tc>
          <w:tcPr>
            <w:tcW w:w="1393" w:type="dxa"/>
            <w:tcBorders>
              <w:top w:val="single" w:sz="4" w:space="0" w:color="auto"/>
              <w:left w:val="single" w:sz="4" w:space="0" w:color="auto"/>
              <w:bottom w:val="single" w:sz="4" w:space="0" w:color="auto"/>
              <w:right w:val="single" w:sz="4" w:space="0" w:color="auto"/>
            </w:tcBorders>
            <w:vAlign w:val="center"/>
          </w:tcPr>
          <w:p w:rsidR="001A2AD7" w:rsidRPr="00BC1C98" w:rsidRDefault="001A2AD7" w:rsidP="00786643">
            <w:pPr>
              <w:widowControl w:val="0"/>
              <w:jc w:val="center"/>
              <w:rPr>
                <w:sz w:val="24"/>
                <w:szCs w:val="24"/>
              </w:rPr>
            </w:pPr>
            <w:r>
              <w:rPr>
                <w:sz w:val="24"/>
                <w:szCs w:val="24"/>
              </w:rPr>
              <w:t>4 437,00</w:t>
            </w:r>
          </w:p>
        </w:tc>
        <w:tc>
          <w:tcPr>
            <w:tcW w:w="1394" w:type="dxa"/>
            <w:tcBorders>
              <w:top w:val="single" w:sz="4" w:space="0" w:color="auto"/>
              <w:left w:val="single" w:sz="4" w:space="0" w:color="auto"/>
              <w:bottom w:val="single" w:sz="4" w:space="0" w:color="auto"/>
              <w:right w:val="single" w:sz="4" w:space="0" w:color="auto"/>
            </w:tcBorders>
            <w:vAlign w:val="center"/>
          </w:tcPr>
          <w:p w:rsidR="001A2AD7" w:rsidRPr="00BC1C98" w:rsidRDefault="001A2AD7" w:rsidP="00786643">
            <w:pPr>
              <w:widowControl w:val="0"/>
              <w:jc w:val="center"/>
              <w:rPr>
                <w:sz w:val="24"/>
                <w:szCs w:val="24"/>
              </w:rPr>
            </w:pPr>
            <w:r>
              <w:rPr>
                <w:sz w:val="24"/>
                <w:szCs w:val="24"/>
              </w:rPr>
              <w:t>44 370,00</w:t>
            </w:r>
          </w:p>
        </w:tc>
        <w:tc>
          <w:tcPr>
            <w:tcW w:w="1394" w:type="dxa"/>
            <w:tcBorders>
              <w:top w:val="single" w:sz="4" w:space="0" w:color="auto"/>
              <w:left w:val="single" w:sz="4" w:space="0" w:color="auto"/>
              <w:bottom w:val="single" w:sz="4" w:space="0" w:color="auto"/>
              <w:right w:val="single" w:sz="4" w:space="0" w:color="auto"/>
            </w:tcBorders>
            <w:vAlign w:val="center"/>
          </w:tcPr>
          <w:p w:rsidR="001A2AD7" w:rsidRPr="00BC1C98" w:rsidRDefault="001A2AD7" w:rsidP="00786643">
            <w:pPr>
              <w:widowControl w:val="0"/>
              <w:jc w:val="center"/>
              <w:rPr>
                <w:sz w:val="24"/>
                <w:szCs w:val="24"/>
              </w:rPr>
            </w:pPr>
            <w:r>
              <w:rPr>
                <w:sz w:val="24"/>
                <w:szCs w:val="24"/>
              </w:rPr>
              <w:t>2 600,00</w:t>
            </w:r>
          </w:p>
        </w:tc>
        <w:tc>
          <w:tcPr>
            <w:tcW w:w="1394" w:type="dxa"/>
            <w:tcBorders>
              <w:top w:val="single" w:sz="4" w:space="0" w:color="auto"/>
              <w:left w:val="single" w:sz="4" w:space="0" w:color="auto"/>
              <w:bottom w:val="single" w:sz="4" w:space="0" w:color="auto"/>
              <w:right w:val="single" w:sz="4" w:space="0" w:color="auto"/>
            </w:tcBorders>
            <w:vAlign w:val="center"/>
          </w:tcPr>
          <w:p w:rsidR="001A2AD7" w:rsidRPr="00BC1C98" w:rsidRDefault="001A2AD7" w:rsidP="00786643">
            <w:pPr>
              <w:widowControl w:val="0"/>
              <w:jc w:val="center"/>
              <w:rPr>
                <w:sz w:val="24"/>
                <w:szCs w:val="24"/>
              </w:rPr>
            </w:pPr>
            <w:r>
              <w:rPr>
                <w:sz w:val="24"/>
                <w:szCs w:val="24"/>
              </w:rPr>
              <w:t>26 000,00</w:t>
            </w:r>
          </w:p>
        </w:tc>
        <w:tc>
          <w:tcPr>
            <w:tcW w:w="1394" w:type="dxa"/>
            <w:tcBorders>
              <w:top w:val="single" w:sz="4" w:space="0" w:color="auto"/>
              <w:left w:val="single" w:sz="4" w:space="0" w:color="auto"/>
              <w:bottom w:val="single" w:sz="4" w:space="0" w:color="auto"/>
              <w:right w:val="single" w:sz="4" w:space="0" w:color="auto"/>
            </w:tcBorders>
            <w:vAlign w:val="center"/>
          </w:tcPr>
          <w:p w:rsidR="001A2AD7" w:rsidRPr="00BC1C98" w:rsidRDefault="001A2AD7" w:rsidP="0042764C">
            <w:pPr>
              <w:widowControl w:val="0"/>
              <w:jc w:val="center"/>
              <w:rPr>
                <w:sz w:val="24"/>
                <w:szCs w:val="24"/>
              </w:rPr>
            </w:pPr>
            <w:r>
              <w:rPr>
                <w:sz w:val="24"/>
                <w:szCs w:val="24"/>
              </w:rPr>
              <w:t>4 480,50</w:t>
            </w:r>
          </w:p>
        </w:tc>
        <w:tc>
          <w:tcPr>
            <w:tcW w:w="1394" w:type="dxa"/>
            <w:tcBorders>
              <w:top w:val="single" w:sz="4" w:space="0" w:color="auto"/>
              <w:left w:val="single" w:sz="4" w:space="0" w:color="auto"/>
              <w:bottom w:val="single" w:sz="4" w:space="0" w:color="auto"/>
              <w:right w:val="single" w:sz="4" w:space="0" w:color="auto"/>
            </w:tcBorders>
            <w:vAlign w:val="bottom"/>
          </w:tcPr>
          <w:p w:rsidR="001A2AD7" w:rsidRPr="001A2AD7" w:rsidRDefault="001A2AD7" w:rsidP="001A2AD7">
            <w:pPr>
              <w:widowControl w:val="0"/>
              <w:jc w:val="center"/>
              <w:rPr>
                <w:sz w:val="24"/>
                <w:szCs w:val="24"/>
              </w:rPr>
            </w:pPr>
            <w:r w:rsidRPr="001A2AD7">
              <w:rPr>
                <w:sz w:val="24"/>
                <w:szCs w:val="24"/>
              </w:rPr>
              <w:t>44 805,00</w:t>
            </w:r>
          </w:p>
        </w:tc>
      </w:tr>
      <w:tr w:rsidR="001A2AD7" w:rsidRPr="006F3118" w:rsidTr="00EF7E06">
        <w:trPr>
          <w:trHeight w:val="438"/>
        </w:trPr>
        <w:tc>
          <w:tcPr>
            <w:tcW w:w="568" w:type="dxa"/>
            <w:tcBorders>
              <w:top w:val="single" w:sz="4" w:space="0" w:color="auto"/>
              <w:left w:val="single" w:sz="4" w:space="0" w:color="auto"/>
              <w:bottom w:val="single" w:sz="4" w:space="0" w:color="auto"/>
              <w:right w:val="single" w:sz="4" w:space="0" w:color="auto"/>
            </w:tcBorders>
            <w:vAlign w:val="center"/>
          </w:tcPr>
          <w:p w:rsidR="001A2AD7" w:rsidRPr="005C7FCF" w:rsidRDefault="001A2AD7" w:rsidP="00E05F43">
            <w:pPr>
              <w:jc w:val="center"/>
              <w:rPr>
                <w:snapToGrid w:val="0"/>
                <w:sz w:val="24"/>
                <w:szCs w:val="24"/>
              </w:rPr>
            </w:pPr>
            <w:r>
              <w:rPr>
                <w:snapToGrid w:val="0"/>
                <w:sz w:val="24"/>
                <w:szCs w:val="24"/>
              </w:rPr>
              <w:t>2</w:t>
            </w:r>
          </w:p>
        </w:tc>
        <w:tc>
          <w:tcPr>
            <w:tcW w:w="4247" w:type="dxa"/>
            <w:tcBorders>
              <w:top w:val="single" w:sz="4" w:space="0" w:color="auto"/>
              <w:left w:val="single" w:sz="4" w:space="0" w:color="auto"/>
              <w:bottom w:val="single" w:sz="4" w:space="0" w:color="auto"/>
              <w:right w:val="single" w:sz="4" w:space="0" w:color="auto"/>
            </w:tcBorders>
            <w:vAlign w:val="center"/>
          </w:tcPr>
          <w:p w:rsidR="001A2AD7" w:rsidRPr="005C7FCF" w:rsidRDefault="001A2AD7" w:rsidP="00E05F43">
            <w:pPr>
              <w:jc w:val="center"/>
              <w:rPr>
                <w:color w:val="000000"/>
                <w:sz w:val="24"/>
                <w:szCs w:val="24"/>
              </w:rPr>
            </w:pPr>
            <w:r w:rsidRPr="005C7FCF">
              <w:rPr>
                <w:color w:val="000000"/>
                <w:sz w:val="24"/>
                <w:szCs w:val="24"/>
              </w:rPr>
              <w:t>Жесткий диск HDD SATA3 1Tb 7200rpm 64mb</w:t>
            </w:r>
          </w:p>
        </w:tc>
        <w:tc>
          <w:tcPr>
            <w:tcW w:w="1559" w:type="dxa"/>
            <w:tcBorders>
              <w:top w:val="single" w:sz="4" w:space="0" w:color="auto"/>
              <w:left w:val="single" w:sz="4" w:space="0" w:color="auto"/>
              <w:bottom w:val="single" w:sz="4" w:space="0" w:color="auto"/>
              <w:right w:val="single" w:sz="4" w:space="0" w:color="auto"/>
            </w:tcBorders>
            <w:vAlign w:val="center"/>
          </w:tcPr>
          <w:p w:rsidR="001A2AD7" w:rsidRPr="005C7FCF" w:rsidRDefault="001A2AD7" w:rsidP="00E05F43">
            <w:pPr>
              <w:jc w:val="center"/>
              <w:rPr>
                <w:color w:val="000000"/>
                <w:sz w:val="24"/>
                <w:szCs w:val="24"/>
              </w:rPr>
            </w:pPr>
            <w:r w:rsidRPr="005C7FCF">
              <w:rPr>
                <w:color w:val="000000"/>
                <w:sz w:val="24"/>
                <w:szCs w:val="24"/>
              </w:rPr>
              <w:t>5</w:t>
            </w:r>
          </w:p>
        </w:tc>
        <w:tc>
          <w:tcPr>
            <w:tcW w:w="1393" w:type="dxa"/>
            <w:tcBorders>
              <w:top w:val="single" w:sz="4" w:space="0" w:color="auto"/>
              <w:left w:val="single" w:sz="4" w:space="0" w:color="auto"/>
              <w:bottom w:val="single" w:sz="4" w:space="0" w:color="auto"/>
              <w:right w:val="single" w:sz="4" w:space="0" w:color="auto"/>
            </w:tcBorders>
            <w:vAlign w:val="center"/>
          </w:tcPr>
          <w:p w:rsidR="001A2AD7" w:rsidRPr="00BC1C98" w:rsidRDefault="001A2AD7" w:rsidP="00786643">
            <w:pPr>
              <w:widowControl w:val="0"/>
              <w:jc w:val="center"/>
              <w:rPr>
                <w:sz w:val="24"/>
                <w:szCs w:val="24"/>
              </w:rPr>
            </w:pPr>
            <w:r>
              <w:rPr>
                <w:sz w:val="24"/>
                <w:szCs w:val="24"/>
              </w:rPr>
              <w:t>5 712,00</w:t>
            </w:r>
          </w:p>
        </w:tc>
        <w:tc>
          <w:tcPr>
            <w:tcW w:w="1394" w:type="dxa"/>
            <w:tcBorders>
              <w:top w:val="single" w:sz="4" w:space="0" w:color="auto"/>
              <w:left w:val="single" w:sz="4" w:space="0" w:color="auto"/>
              <w:bottom w:val="single" w:sz="4" w:space="0" w:color="auto"/>
              <w:right w:val="single" w:sz="4" w:space="0" w:color="auto"/>
            </w:tcBorders>
            <w:vAlign w:val="center"/>
          </w:tcPr>
          <w:p w:rsidR="001A2AD7" w:rsidRPr="00BC1C98" w:rsidRDefault="001A2AD7" w:rsidP="00786643">
            <w:pPr>
              <w:widowControl w:val="0"/>
              <w:jc w:val="center"/>
              <w:rPr>
                <w:sz w:val="24"/>
                <w:szCs w:val="24"/>
              </w:rPr>
            </w:pPr>
            <w:r>
              <w:rPr>
                <w:sz w:val="24"/>
                <w:szCs w:val="24"/>
              </w:rPr>
              <w:t>28 560,00</w:t>
            </w:r>
          </w:p>
        </w:tc>
        <w:tc>
          <w:tcPr>
            <w:tcW w:w="1394" w:type="dxa"/>
            <w:tcBorders>
              <w:top w:val="single" w:sz="4" w:space="0" w:color="auto"/>
              <w:left w:val="single" w:sz="4" w:space="0" w:color="auto"/>
              <w:bottom w:val="single" w:sz="4" w:space="0" w:color="auto"/>
              <w:right w:val="single" w:sz="4" w:space="0" w:color="auto"/>
            </w:tcBorders>
            <w:vAlign w:val="center"/>
          </w:tcPr>
          <w:p w:rsidR="001A2AD7" w:rsidRPr="00BC1C98" w:rsidRDefault="001A2AD7" w:rsidP="00786643">
            <w:pPr>
              <w:widowControl w:val="0"/>
              <w:jc w:val="center"/>
              <w:rPr>
                <w:sz w:val="24"/>
                <w:szCs w:val="24"/>
              </w:rPr>
            </w:pPr>
            <w:r>
              <w:rPr>
                <w:sz w:val="24"/>
                <w:szCs w:val="24"/>
              </w:rPr>
              <w:t>5 600,00</w:t>
            </w:r>
          </w:p>
        </w:tc>
        <w:tc>
          <w:tcPr>
            <w:tcW w:w="1394" w:type="dxa"/>
            <w:tcBorders>
              <w:top w:val="single" w:sz="4" w:space="0" w:color="auto"/>
              <w:left w:val="single" w:sz="4" w:space="0" w:color="auto"/>
              <w:bottom w:val="single" w:sz="4" w:space="0" w:color="auto"/>
              <w:right w:val="single" w:sz="4" w:space="0" w:color="auto"/>
            </w:tcBorders>
            <w:vAlign w:val="center"/>
          </w:tcPr>
          <w:p w:rsidR="001A2AD7" w:rsidRPr="00BC1C98" w:rsidRDefault="001A2AD7" w:rsidP="00786643">
            <w:pPr>
              <w:widowControl w:val="0"/>
              <w:jc w:val="center"/>
              <w:rPr>
                <w:sz w:val="24"/>
                <w:szCs w:val="24"/>
              </w:rPr>
            </w:pPr>
            <w:r>
              <w:rPr>
                <w:sz w:val="24"/>
                <w:szCs w:val="24"/>
              </w:rPr>
              <w:t>28 000,00</w:t>
            </w:r>
          </w:p>
        </w:tc>
        <w:tc>
          <w:tcPr>
            <w:tcW w:w="1394" w:type="dxa"/>
            <w:tcBorders>
              <w:top w:val="single" w:sz="4" w:space="0" w:color="auto"/>
              <w:left w:val="single" w:sz="4" w:space="0" w:color="auto"/>
              <w:bottom w:val="single" w:sz="4" w:space="0" w:color="auto"/>
              <w:right w:val="single" w:sz="4" w:space="0" w:color="auto"/>
            </w:tcBorders>
            <w:vAlign w:val="center"/>
          </w:tcPr>
          <w:p w:rsidR="001A2AD7" w:rsidRPr="00BC1C98" w:rsidRDefault="001A2AD7" w:rsidP="00786643">
            <w:pPr>
              <w:widowControl w:val="0"/>
              <w:jc w:val="center"/>
              <w:rPr>
                <w:sz w:val="24"/>
                <w:szCs w:val="24"/>
              </w:rPr>
            </w:pPr>
            <w:r>
              <w:rPr>
                <w:sz w:val="24"/>
                <w:szCs w:val="24"/>
              </w:rPr>
              <w:t>5 768,00</w:t>
            </w:r>
          </w:p>
        </w:tc>
        <w:tc>
          <w:tcPr>
            <w:tcW w:w="1394" w:type="dxa"/>
            <w:tcBorders>
              <w:top w:val="single" w:sz="4" w:space="0" w:color="auto"/>
              <w:left w:val="single" w:sz="4" w:space="0" w:color="auto"/>
              <w:bottom w:val="single" w:sz="4" w:space="0" w:color="auto"/>
              <w:right w:val="single" w:sz="4" w:space="0" w:color="auto"/>
            </w:tcBorders>
            <w:vAlign w:val="bottom"/>
          </w:tcPr>
          <w:p w:rsidR="001A2AD7" w:rsidRPr="001A2AD7" w:rsidRDefault="001A2AD7" w:rsidP="001A2AD7">
            <w:pPr>
              <w:widowControl w:val="0"/>
              <w:jc w:val="center"/>
              <w:rPr>
                <w:sz w:val="24"/>
                <w:szCs w:val="24"/>
              </w:rPr>
            </w:pPr>
            <w:r w:rsidRPr="001A2AD7">
              <w:rPr>
                <w:sz w:val="24"/>
                <w:szCs w:val="24"/>
              </w:rPr>
              <w:t>28 840,00</w:t>
            </w:r>
          </w:p>
        </w:tc>
      </w:tr>
      <w:tr w:rsidR="001A2AD7" w:rsidRPr="006F3118" w:rsidTr="00EF7E06">
        <w:trPr>
          <w:trHeight w:val="438"/>
        </w:trPr>
        <w:tc>
          <w:tcPr>
            <w:tcW w:w="568" w:type="dxa"/>
            <w:tcBorders>
              <w:top w:val="single" w:sz="4" w:space="0" w:color="auto"/>
              <w:left w:val="single" w:sz="4" w:space="0" w:color="auto"/>
              <w:bottom w:val="single" w:sz="4" w:space="0" w:color="auto"/>
              <w:right w:val="single" w:sz="4" w:space="0" w:color="auto"/>
            </w:tcBorders>
            <w:vAlign w:val="center"/>
          </w:tcPr>
          <w:p w:rsidR="001A2AD7" w:rsidRPr="005C7FCF" w:rsidRDefault="001A2AD7" w:rsidP="00E05F43">
            <w:pPr>
              <w:jc w:val="center"/>
              <w:rPr>
                <w:snapToGrid w:val="0"/>
                <w:sz w:val="24"/>
                <w:szCs w:val="24"/>
              </w:rPr>
            </w:pPr>
            <w:r>
              <w:rPr>
                <w:snapToGrid w:val="0"/>
                <w:sz w:val="24"/>
                <w:szCs w:val="24"/>
              </w:rPr>
              <w:t>3</w:t>
            </w:r>
          </w:p>
        </w:tc>
        <w:tc>
          <w:tcPr>
            <w:tcW w:w="4247" w:type="dxa"/>
            <w:tcBorders>
              <w:top w:val="single" w:sz="4" w:space="0" w:color="auto"/>
              <w:left w:val="single" w:sz="4" w:space="0" w:color="auto"/>
              <w:bottom w:val="single" w:sz="4" w:space="0" w:color="auto"/>
              <w:right w:val="single" w:sz="4" w:space="0" w:color="auto"/>
            </w:tcBorders>
            <w:vAlign w:val="center"/>
          </w:tcPr>
          <w:p w:rsidR="001A2AD7" w:rsidRPr="005C7FCF" w:rsidRDefault="001A2AD7" w:rsidP="00E05F43">
            <w:pPr>
              <w:jc w:val="center"/>
              <w:rPr>
                <w:color w:val="000000"/>
                <w:sz w:val="24"/>
                <w:szCs w:val="24"/>
              </w:rPr>
            </w:pPr>
            <w:r w:rsidRPr="005C7FCF">
              <w:rPr>
                <w:color w:val="000000"/>
                <w:sz w:val="24"/>
                <w:szCs w:val="24"/>
              </w:rPr>
              <w:t xml:space="preserve">Батарея аккумуляторная для ИБП 12v, </w:t>
            </w:r>
            <w:r w:rsidRPr="00491CB2">
              <w:rPr>
                <w:sz w:val="24"/>
                <w:szCs w:val="24"/>
              </w:rPr>
              <w:t>7.2Ah</w:t>
            </w:r>
          </w:p>
        </w:tc>
        <w:tc>
          <w:tcPr>
            <w:tcW w:w="1559" w:type="dxa"/>
            <w:tcBorders>
              <w:top w:val="single" w:sz="4" w:space="0" w:color="auto"/>
              <w:left w:val="single" w:sz="4" w:space="0" w:color="auto"/>
              <w:bottom w:val="single" w:sz="4" w:space="0" w:color="auto"/>
              <w:right w:val="single" w:sz="4" w:space="0" w:color="auto"/>
            </w:tcBorders>
            <w:vAlign w:val="center"/>
          </w:tcPr>
          <w:p w:rsidR="001A2AD7" w:rsidRPr="005C7FCF" w:rsidRDefault="001A2AD7" w:rsidP="00E05F43">
            <w:pPr>
              <w:jc w:val="center"/>
              <w:rPr>
                <w:color w:val="000000"/>
                <w:sz w:val="24"/>
                <w:szCs w:val="24"/>
              </w:rPr>
            </w:pPr>
            <w:r>
              <w:rPr>
                <w:color w:val="000000"/>
                <w:sz w:val="24"/>
                <w:szCs w:val="24"/>
              </w:rPr>
              <w:t>5</w:t>
            </w:r>
          </w:p>
        </w:tc>
        <w:tc>
          <w:tcPr>
            <w:tcW w:w="1393" w:type="dxa"/>
            <w:tcBorders>
              <w:top w:val="single" w:sz="4" w:space="0" w:color="auto"/>
              <w:left w:val="single" w:sz="4" w:space="0" w:color="auto"/>
              <w:bottom w:val="single" w:sz="4" w:space="0" w:color="auto"/>
              <w:right w:val="single" w:sz="4" w:space="0" w:color="auto"/>
            </w:tcBorders>
            <w:vAlign w:val="center"/>
          </w:tcPr>
          <w:p w:rsidR="001A2AD7" w:rsidRPr="00BC1C98" w:rsidRDefault="001A2AD7" w:rsidP="00786643">
            <w:pPr>
              <w:widowControl w:val="0"/>
              <w:jc w:val="center"/>
              <w:rPr>
                <w:sz w:val="24"/>
                <w:szCs w:val="24"/>
              </w:rPr>
            </w:pPr>
            <w:r>
              <w:rPr>
                <w:sz w:val="24"/>
                <w:szCs w:val="24"/>
              </w:rPr>
              <w:t>1 229,10</w:t>
            </w:r>
          </w:p>
        </w:tc>
        <w:tc>
          <w:tcPr>
            <w:tcW w:w="1394" w:type="dxa"/>
            <w:tcBorders>
              <w:top w:val="single" w:sz="4" w:space="0" w:color="auto"/>
              <w:left w:val="single" w:sz="4" w:space="0" w:color="auto"/>
              <w:bottom w:val="single" w:sz="4" w:space="0" w:color="auto"/>
              <w:right w:val="single" w:sz="4" w:space="0" w:color="auto"/>
            </w:tcBorders>
            <w:vAlign w:val="center"/>
          </w:tcPr>
          <w:p w:rsidR="001A2AD7" w:rsidRPr="00BC1C98" w:rsidRDefault="001A2AD7" w:rsidP="00786643">
            <w:pPr>
              <w:widowControl w:val="0"/>
              <w:jc w:val="center"/>
              <w:rPr>
                <w:sz w:val="24"/>
                <w:szCs w:val="24"/>
              </w:rPr>
            </w:pPr>
            <w:r>
              <w:rPr>
                <w:sz w:val="24"/>
                <w:szCs w:val="24"/>
              </w:rPr>
              <w:t>6 145,50</w:t>
            </w:r>
          </w:p>
        </w:tc>
        <w:tc>
          <w:tcPr>
            <w:tcW w:w="1394" w:type="dxa"/>
            <w:tcBorders>
              <w:top w:val="single" w:sz="4" w:space="0" w:color="auto"/>
              <w:left w:val="single" w:sz="4" w:space="0" w:color="auto"/>
              <w:bottom w:val="single" w:sz="4" w:space="0" w:color="auto"/>
              <w:right w:val="single" w:sz="4" w:space="0" w:color="auto"/>
            </w:tcBorders>
            <w:vAlign w:val="center"/>
          </w:tcPr>
          <w:p w:rsidR="001A2AD7" w:rsidRPr="00BC1C98" w:rsidRDefault="001A2AD7" w:rsidP="00786643">
            <w:pPr>
              <w:widowControl w:val="0"/>
              <w:jc w:val="center"/>
              <w:rPr>
                <w:sz w:val="24"/>
                <w:szCs w:val="24"/>
              </w:rPr>
            </w:pPr>
            <w:r>
              <w:rPr>
                <w:sz w:val="24"/>
                <w:szCs w:val="24"/>
              </w:rPr>
              <w:t>1 250,00</w:t>
            </w:r>
          </w:p>
        </w:tc>
        <w:tc>
          <w:tcPr>
            <w:tcW w:w="1394" w:type="dxa"/>
            <w:tcBorders>
              <w:top w:val="single" w:sz="4" w:space="0" w:color="auto"/>
              <w:left w:val="single" w:sz="4" w:space="0" w:color="auto"/>
              <w:bottom w:val="single" w:sz="4" w:space="0" w:color="auto"/>
              <w:right w:val="single" w:sz="4" w:space="0" w:color="auto"/>
            </w:tcBorders>
            <w:vAlign w:val="center"/>
          </w:tcPr>
          <w:p w:rsidR="001A2AD7" w:rsidRPr="00BC1C98" w:rsidRDefault="001A2AD7" w:rsidP="00786643">
            <w:pPr>
              <w:widowControl w:val="0"/>
              <w:jc w:val="center"/>
              <w:rPr>
                <w:sz w:val="24"/>
                <w:szCs w:val="24"/>
              </w:rPr>
            </w:pPr>
            <w:r>
              <w:rPr>
                <w:sz w:val="24"/>
                <w:szCs w:val="24"/>
              </w:rPr>
              <w:t>6 250,00</w:t>
            </w:r>
          </w:p>
        </w:tc>
        <w:tc>
          <w:tcPr>
            <w:tcW w:w="1394" w:type="dxa"/>
            <w:tcBorders>
              <w:top w:val="single" w:sz="4" w:space="0" w:color="auto"/>
              <w:left w:val="single" w:sz="4" w:space="0" w:color="auto"/>
              <w:bottom w:val="single" w:sz="4" w:space="0" w:color="auto"/>
              <w:right w:val="single" w:sz="4" w:space="0" w:color="auto"/>
            </w:tcBorders>
            <w:vAlign w:val="center"/>
          </w:tcPr>
          <w:p w:rsidR="001A2AD7" w:rsidRPr="00BC1C98" w:rsidRDefault="001A2AD7" w:rsidP="00786643">
            <w:pPr>
              <w:widowControl w:val="0"/>
              <w:jc w:val="center"/>
              <w:rPr>
                <w:sz w:val="24"/>
                <w:szCs w:val="24"/>
              </w:rPr>
            </w:pPr>
            <w:r>
              <w:rPr>
                <w:sz w:val="24"/>
                <w:szCs w:val="24"/>
              </w:rPr>
              <w:t>1 241,15</w:t>
            </w:r>
          </w:p>
        </w:tc>
        <w:tc>
          <w:tcPr>
            <w:tcW w:w="1394" w:type="dxa"/>
            <w:tcBorders>
              <w:top w:val="single" w:sz="4" w:space="0" w:color="auto"/>
              <w:left w:val="single" w:sz="4" w:space="0" w:color="auto"/>
              <w:bottom w:val="single" w:sz="4" w:space="0" w:color="auto"/>
              <w:right w:val="single" w:sz="4" w:space="0" w:color="auto"/>
            </w:tcBorders>
            <w:vAlign w:val="bottom"/>
          </w:tcPr>
          <w:p w:rsidR="001A2AD7" w:rsidRPr="001A2AD7" w:rsidRDefault="001A2AD7" w:rsidP="001A2AD7">
            <w:pPr>
              <w:widowControl w:val="0"/>
              <w:jc w:val="center"/>
              <w:rPr>
                <w:sz w:val="24"/>
                <w:szCs w:val="24"/>
              </w:rPr>
            </w:pPr>
            <w:r w:rsidRPr="001A2AD7">
              <w:rPr>
                <w:sz w:val="24"/>
                <w:szCs w:val="24"/>
              </w:rPr>
              <w:t>6 205,75</w:t>
            </w:r>
          </w:p>
        </w:tc>
      </w:tr>
      <w:tr w:rsidR="001A2AD7" w:rsidRPr="006F3118" w:rsidTr="00EF7E06">
        <w:trPr>
          <w:trHeight w:val="438"/>
        </w:trPr>
        <w:tc>
          <w:tcPr>
            <w:tcW w:w="568" w:type="dxa"/>
            <w:tcBorders>
              <w:top w:val="single" w:sz="4" w:space="0" w:color="auto"/>
              <w:left w:val="single" w:sz="4" w:space="0" w:color="auto"/>
              <w:bottom w:val="single" w:sz="4" w:space="0" w:color="auto"/>
              <w:right w:val="single" w:sz="4" w:space="0" w:color="auto"/>
            </w:tcBorders>
            <w:vAlign w:val="center"/>
          </w:tcPr>
          <w:p w:rsidR="001A2AD7" w:rsidRPr="005C7FCF" w:rsidRDefault="001A2AD7" w:rsidP="00E05F43">
            <w:pPr>
              <w:jc w:val="center"/>
              <w:rPr>
                <w:snapToGrid w:val="0"/>
                <w:sz w:val="24"/>
                <w:szCs w:val="24"/>
              </w:rPr>
            </w:pPr>
            <w:r>
              <w:rPr>
                <w:snapToGrid w:val="0"/>
                <w:sz w:val="24"/>
                <w:szCs w:val="24"/>
              </w:rPr>
              <w:t>4</w:t>
            </w:r>
          </w:p>
        </w:tc>
        <w:tc>
          <w:tcPr>
            <w:tcW w:w="4247" w:type="dxa"/>
            <w:tcBorders>
              <w:top w:val="single" w:sz="4" w:space="0" w:color="auto"/>
              <w:left w:val="single" w:sz="4" w:space="0" w:color="auto"/>
              <w:bottom w:val="single" w:sz="4" w:space="0" w:color="auto"/>
              <w:right w:val="single" w:sz="4" w:space="0" w:color="auto"/>
            </w:tcBorders>
            <w:vAlign w:val="center"/>
          </w:tcPr>
          <w:p w:rsidR="001A2AD7" w:rsidRPr="005C7FCF" w:rsidRDefault="001A2AD7" w:rsidP="00E05F43">
            <w:pPr>
              <w:jc w:val="center"/>
              <w:rPr>
                <w:color w:val="000000"/>
                <w:sz w:val="24"/>
                <w:szCs w:val="24"/>
              </w:rPr>
            </w:pPr>
            <w:r w:rsidRPr="005C7FCF">
              <w:rPr>
                <w:color w:val="000000"/>
                <w:sz w:val="24"/>
                <w:szCs w:val="24"/>
              </w:rPr>
              <w:t>Клавиатура USB</w:t>
            </w:r>
          </w:p>
        </w:tc>
        <w:tc>
          <w:tcPr>
            <w:tcW w:w="1559" w:type="dxa"/>
            <w:tcBorders>
              <w:top w:val="single" w:sz="4" w:space="0" w:color="auto"/>
              <w:left w:val="single" w:sz="4" w:space="0" w:color="auto"/>
              <w:bottom w:val="single" w:sz="4" w:space="0" w:color="auto"/>
              <w:right w:val="single" w:sz="4" w:space="0" w:color="auto"/>
            </w:tcBorders>
            <w:vAlign w:val="center"/>
          </w:tcPr>
          <w:p w:rsidR="001A2AD7" w:rsidRPr="005C7FCF" w:rsidRDefault="001A2AD7" w:rsidP="00E05F43">
            <w:pPr>
              <w:jc w:val="center"/>
              <w:rPr>
                <w:color w:val="000000"/>
                <w:sz w:val="24"/>
                <w:szCs w:val="24"/>
              </w:rPr>
            </w:pPr>
            <w:r w:rsidRPr="005C7FCF">
              <w:rPr>
                <w:color w:val="000000"/>
                <w:sz w:val="24"/>
                <w:szCs w:val="24"/>
              </w:rPr>
              <w:t>5</w:t>
            </w:r>
          </w:p>
        </w:tc>
        <w:tc>
          <w:tcPr>
            <w:tcW w:w="1393" w:type="dxa"/>
            <w:tcBorders>
              <w:top w:val="single" w:sz="4" w:space="0" w:color="auto"/>
              <w:left w:val="single" w:sz="4" w:space="0" w:color="auto"/>
              <w:bottom w:val="single" w:sz="4" w:space="0" w:color="auto"/>
              <w:right w:val="single" w:sz="4" w:space="0" w:color="auto"/>
            </w:tcBorders>
            <w:vAlign w:val="center"/>
          </w:tcPr>
          <w:p w:rsidR="001A2AD7" w:rsidRPr="00BC1C98" w:rsidRDefault="001A2AD7" w:rsidP="00786643">
            <w:pPr>
              <w:widowControl w:val="0"/>
              <w:jc w:val="center"/>
              <w:rPr>
                <w:sz w:val="24"/>
                <w:szCs w:val="24"/>
              </w:rPr>
            </w:pPr>
            <w:r>
              <w:rPr>
                <w:sz w:val="24"/>
                <w:szCs w:val="24"/>
              </w:rPr>
              <w:t>459,00</w:t>
            </w:r>
          </w:p>
        </w:tc>
        <w:tc>
          <w:tcPr>
            <w:tcW w:w="1394" w:type="dxa"/>
            <w:tcBorders>
              <w:top w:val="single" w:sz="4" w:space="0" w:color="auto"/>
              <w:left w:val="single" w:sz="4" w:space="0" w:color="auto"/>
              <w:bottom w:val="single" w:sz="4" w:space="0" w:color="auto"/>
              <w:right w:val="single" w:sz="4" w:space="0" w:color="auto"/>
            </w:tcBorders>
            <w:vAlign w:val="center"/>
          </w:tcPr>
          <w:p w:rsidR="001A2AD7" w:rsidRPr="00BC1C98" w:rsidRDefault="001A2AD7" w:rsidP="00786643">
            <w:pPr>
              <w:widowControl w:val="0"/>
              <w:jc w:val="center"/>
              <w:rPr>
                <w:sz w:val="24"/>
                <w:szCs w:val="24"/>
              </w:rPr>
            </w:pPr>
            <w:r>
              <w:rPr>
                <w:sz w:val="24"/>
                <w:szCs w:val="24"/>
              </w:rPr>
              <w:t>2 295,00</w:t>
            </w:r>
          </w:p>
        </w:tc>
        <w:tc>
          <w:tcPr>
            <w:tcW w:w="1394" w:type="dxa"/>
            <w:tcBorders>
              <w:top w:val="single" w:sz="4" w:space="0" w:color="auto"/>
              <w:left w:val="single" w:sz="4" w:space="0" w:color="auto"/>
              <w:bottom w:val="single" w:sz="4" w:space="0" w:color="auto"/>
              <w:right w:val="single" w:sz="4" w:space="0" w:color="auto"/>
            </w:tcBorders>
            <w:vAlign w:val="center"/>
          </w:tcPr>
          <w:p w:rsidR="001A2AD7" w:rsidRPr="00BC1C98" w:rsidRDefault="001A2AD7" w:rsidP="00786643">
            <w:pPr>
              <w:widowControl w:val="0"/>
              <w:jc w:val="center"/>
              <w:rPr>
                <w:sz w:val="24"/>
                <w:szCs w:val="24"/>
              </w:rPr>
            </w:pPr>
            <w:r>
              <w:rPr>
                <w:sz w:val="24"/>
                <w:szCs w:val="24"/>
              </w:rPr>
              <w:t>450,00</w:t>
            </w:r>
          </w:p>
        </w:tc>
        <w:tc>
          <w:tcPr>
            <w:tcW w:w="1394" w:type="dxa"/>
            <w:tcBorders>
              <w:top w:val="single" w:sz="4" w:space="0" w:color="auto"/>
              <w:left w:val="single" w:sz="4" w:space="0" w:color="auto"/>
              <w:bottom w:val="single" w:sz="4" w:space="0" w:color="auto"/>
              <w:right w:val="single" w:sz="4" w:space="0" w:color="auto"/>
            </w:tcBorders>
            <w:vAlign w:val="center"/>
          </w:tcPr>
          <w:p w:rsidR="001A2AD7" w:rsidRPr="00BC1C98" w:rsidRDefault="001A2AD7" w:rsidP="00786643">
            <w:pPr>
              <w:widowControl w:val="0"/>
              <w:jc w:val="center"/>
              <w:rPr>
                <w:sz w:val="24"/>
                <w:szCs w:val="24"/>
              </w:rPr>
            </w:pPr>
            <w:r>
              <w:rPr>
                <w:sz w:val="24"/>
                <w:szCs w:val="24"/>
              </w:rPr>
              <w:t>2 250,00</w:t>
            </w:r>
          </w:p>
        </w:tc>
        <w:tc>
          <w:tcPr>
            <w:tcW w:w="1394" w:type="dxa"/>
            <w:tcBorders>
              <w:top w:val="single" w:sz="4" w:space="0" w:color="auto"/>
              <w:left w:val="single" w:sz="4" w:space="0" w:color="auto"/>
              <w:bottom w:val="single" w:sz="4" w:space="0" w:color="auto"/>
              <w:right w:val="single" w:sz="4" w:space="0" w:color="auto"/>
            </w:tcBorders>
            <w:vAlign w:val="center"/>
          </w:tcPr>
          <w:p w:rsidR="001A2AD7" w:rsidRPr="00BC1C98" w:rsidRDefault="001A2AD7" w:rsidP="00786643">
            <w:pPr>
              <w:widowControl w:val="0"/>
              <w:jc w:val="center"/>
              <w:rPr>
                <w:sz w:val="24"/>
                <w:szCs w:val="24"/>
              </w:rPr>
            </w:pPr>
            <w:r>
              <w:rPr>
                <w:sz w:val="24"/>
                <w:szCs w:val="24"/>
              </w:rPr>
              <w:t>463,50</w:t>
            </w:r>
          </w:p>
        </w:tc>
        <w:tc>
          <w:tcPr>
            <w:tcW w:w="1394" w:type="dxa"/>
            <w:tcBorders>
              <w:top w:val="single" w:sz="4" w:space="0" w:color="auto"/>
              <w:left w:val="single" w:sz="4" w:space="0" w:color="auto"/>
              <w:bottom w:val="single" w:sz="4" w:space="0" w:color="auto"/>
              <w:right w:val="single" w:sz="4" w:space="0" w:color="auto"/>
            </w:tcBorders>
            <w:vAlign w:val="bottom"/>
          </w:tcPr>
          <w:p w:rsidR="001A2AD7" w:rsidRPr="001A2AD7" w:rsidRDefault="001A2AD7" w:rsidP="001A2AD7">
            <w:pPr>
              <w:widowControl w:val="0"/>
              <w:jc w:val="center"/>
              <w:rPr>
                <w:sz w:val="24"/>
                <w:szCs w:val="24"/>
              </w:rPr>
            </w:pPr>
            <w:r w:rsidRPr="001A2AD7">
              <w:rPr>
                <w:sz w:val="24"/>
                <w:szCs w:val="24"/>
              </w:rPr>
              <w:t>2 317,50</w:t>
            </w:r>
          </w:p>
        </w:tc>
      </w:tr>
      <w:tr w:rsidR="001A2AD7" w:rsidRPr="006F3118" w:rsidTr="00EF7E06">
        <w:trPr>
          <w:trHeight w:val="438"/>
        </w:trPr>
        <w:tc>
          <w:tcPr>
            <w:tcW w:w="568" w:type="dxa"/>
            <w:tcBorders>
              <w:top w:val="single" w:sz="4" w:space="0" w:color="auto"/>
              <w:left w:val="single" w:sz="4" w:space="0" w:color="auto"/>
              <w:bottom w:val="single" w:sz="4" w:space="0" w:color="auto"/>
              <w:right w:val="single" w:sz="4" w:space="0" w:color="auto"/>
            </w:tcBorders>
            <w:vAlign w:val="center"/>
          </w:tcPr>
          <w:p w:rsidR="001A2AD7" w:rsidRPr="005C7FCF" w:rsidRDefault="001A2AD7" w:rsidP="00E05F43">
            <w:pPr>
              <w:jc w:val="center"/>
              <w:rPr>
                <w:snapToGrid w:val="0"/>
                <w:sz w:val="24"/>
                <w:szCs w:val="24"/>
              </w:rPr>
            </w:pPr>
            <w:r>
              <w:rPr>
                <w:snapToGrid w:val="0"/>
                <w:sz w:val="24"/>
                <w:szCs w:val="24"/>
              </w:rPr>
              <w:t>5</w:t>
            </w:r>
          </w:p>
        </w:tc>
        <w:tc>
          <w:tcPr>
            <w:tcW w:w="4247" w:type="dxa"/>
            <w:tcBorders>
              <w:top w:val="single" w:sz="4" w:space="0" w:color="auto"/>
              <w:left w:val="single" w:sz="4" w:space="0" w:color="auto"/>
              <w:bottom w:val="single" w:sz="4" w:space="0" w:color="auto"/>
              <w:right w:val="single" w:sz="4" w:space="0" w:color="auto"/>
            </w:tcBorders>
            <w:vAlign w:val="center"/>
          </w:tcPr>
          <w:p w:rsidR="001A2AD7" w:rsidRPr="005C7FCF" w:rsidRDefault="001A2AD7" w:rsidP="00E05F43">
            <w:pPr>
              <w:jc w:val="center"/>
              <w:rPr>
                <w:color w:val="000000"/>
                <w:sz w:val="24"/>
                <w:szCs w:val="24"/>
              </w:rPr>
            </w:pPr>
            <w:r w:rsidRPr="005C7FCF">
              <w:rPr>
                <w:color w:val="000000"/>
                <w:sz w:val="24"/>
                <w:szCs w:val="24"/>
              </w:rPr>
              <w:t>Источник бесперебойного питания 240Вт 400ВА</w:t>
            </w:r>
          </w:p>
        </w:tc>
        <w:tc>
          <w:tcPr>
            <w:tcW w:w="1559" w:type="dxa"/>
            <w:tcBorders>
              <w:top w:val="single" w:sz="4" w:space="0" w:color="auto"/>
              <w:left w:val="single" w:sz="4" w:space="0" w:color="auto"/>
              <w:bottom w:val="single" w:sz="4" w:space="0" w:color="auto"/>
              <w:right w:val="single" w:sz="4" w:space="0" w:color="auto"/>
            </w:tcBorders>
            <w:vAlign w:val="center"/>
          </w:tcPr>
          <w:p w:rsidR="001A2AD7" w:rsidRPr="005C7FCF" w:rsidRDefault="001A2AD7" w:rsidP="00E05F43">
            <w:pPr>
              <w:jc w:val="center"/>
              <w:rPr>
                <w:color w:val="000000"/>
                <w:sz w:val="24"/>
                <w:szCs w:val="24"/>
              </w:rPr>
            </w:pPr>
            <w:r>
              <w:rPr>
                <w:color w:val="000000"/>
                <w:sz w:val="24"/>
                <w:szCs w:val="24"/>
              </w:rPr>
              <w:t>3</w:t>
            </w:r>
          </w:p>
        </w:tc>
        <w:tc>
          <w:tcPr>
            <w:tcW w:w="1393" w:type="dxa"/>
            <w:tcBorders>
              <w:top w:val="single" w:sz="4" w:space="0" w:color="auto"/>
              <w:left w:val="single" w:sz="4" w:space="0" w:color="auto"/>
              <w:bottom w:val="single" w:sz="4" w:space="0" w:color="auto"/>
              <w:right w:val="single" w:sz="4" w:space="0" w:color="auto"/>
            </w:tcBorders>
            <w:vAlign w:val="center"/>
          </w:tcPr>
          <w:p w:rsidR="001A2AD7" w:rsidRPr="00BC1C98" w:rsidRDefault="001A2AD7" w:rsidP="00786643">
            <w:pPr>
              <w:widowControl w:val="0"/>
              <w:jc w:val="center"/>
              <w:rPr>
                <w:sz w:val="24"/>
                <w:szCs w:val="24"/>
              </w:rPr>
            </w:pPr>
            <w:r>
              <w:rPr>
                <w:sz w:val="24"/>
                <w:szCs w:val="24"/>
              </w:rPr>
              <w:t>9 996,00</w:t>
            </w:r>
          </w:p>
        </w:tc>
        <w:tc>
          <w:tcPr>
            <w:tcW w:w="1394" w:type="dxa"/>
            <w:tcBorders>
              <w:top w:val="single" w:sz="4" w:space="0" w:color="auto"/>
              <w:left w:val="single" w:sz="4" w:space="0" w:color="auto"/>
              <w:bottom w:val="single" w:sz="4" w:space="0" w:color="auto"/>
              <w:right w:val="single" w:sz="4" w:space="0" w:color="auto"/>
            </w:tcBorders>
            <w:vAlign w:val="center"/>
          </w:tcPr>
          <w:p w:rsidR="001A2AD7" w:rsidRPr="00BC1C98" w:rsidRDefault="001A2AD7" w:rsidP="00786643">
            <w:pPr>
              <w:widowControl w:val="0"/>
              <w:jc w:val="center"/>
              <w:rPr>
                <w:sz w:val="24"/>
                <w:szCs w:val="24"/>
              </w:rPr>
            </w:pPr>
            <w:r>
              <w:rPr>
                <w:sz w:val="24"/>
                <w:szCs w:val="24"/>
              </w:rPr>
              <w:t>29 988,00</w:t>
            </w:r>
          </w:p>
        </w:tc>
        <w:tc>
          <w:tcPr>
            <w:tcW w:w="1394" w:type="dxa"/>
            <w:tcBorders>
              <w:top w:val="single" w:sz="4" w:space="0" w:color="auto"/>
              <w:left w:val="single" w:sz="4" w:space="0" w:color="auto"/>
              <w:bottom w:val="single" w:sz="4" w:space="0" w:color="auto"/>
              <w:right w:val="single" w:sz="4" w:space="0" w:color="auto"/>
            </w:tcBorders>
            <w:vAlign w:val="center"/>
          </w:tcPr>
          <w:p w:rsidR="001A2AD7" w:rsidRPr="00BC1C98" w:rsidRDefault="001A2AD7" w:rsidP="00786643">
            <w:pPr>
              <w:widowControl w:val="0"/>
              <w:jc w:val="center"/>
              <w:rPr>
                <w:sz w:val="24"/>
                <w:szCs w:val="24"/>
              </w:rPr>
            </w:pPr>
            <w:r>
              <w:rPr>
                <w:sz w:val="24"/>
                <w:szCs w:val="24"/>
              </w:rPr>
              <w:t>9 800,00</w:t>
            </w:r>
          </w:p>
        </w:tc>
        <w:tc>
          <w:tcPr>
            <w:tcW w:w="1394" w:type="dxa"/>
            <w:tcBorders>
              <w:top w:val="single" w:sz="4" w:space="0" w:color="auto"/>
              <w:left w:val="single" w:sz="4" w:space="0" w:color="auto"/>
              <w:bottom w:val="single" w:sz="4" w:space="0" w:color="auto"/>
              <w:right w:val="single" w:sz="4" w:space="0" w:color="auto"/>
            </w:tcBorders>
            <w:vAlign w:val="center"/>
          </w:tcPr>
          <w:p w:rsidR="001A2AD7" w:rsidRPr="00BC1C98" w:rsidRDefault="001A2AD7" w:rsidP="00786643">
            <w:pPr>
              <w:widowControl w:val="0"/>
              <w:jc w:val="center"/>
              <w:rPr>
                <w:sz w:val="24"/>
                <w:szCs w:val="24"/>
              </w:rPr>
            </w:pPr>
            <w:r>
              <w:rPr>
                <w:sz w:val="24"/>
                <w:szCs w:val="24"/>
              </w:rPr>
              <w:t>29 400,00</w:t>
            </w:r>
          </w:p>
        </w:tc>
        <w:tc>
          <w:tcPr>
            <w:tcW w:w="1394" w:type="dxa"/>
            <w:tcBorders>
              <w:top w:val="single" w:sz="4" w:space="0" w:color="auto"/>
              <w:left w:val="single" w:sz="4" w:space="0" w:color="auto"/>
              <w:bottom w:val="single" w:sz="4" w:space="0" w:color="auto"/>
              <w:right w:val="single" w:sz="4" w:space="0" w:color="auto"/>
            </w:tcBorders>
            <w:vAlign w:val="center"/>
          </w:tcPr>
          <w:p w:rsidR="001A2AD7" w:rsidRPr="00BC1C98" w:rsidRDefault="001A2AD7" w:rsidP="00786643">
            <w:pPr>
              <w:widowControl w:val="0"/>
              <w:jc w:val="center"/>
              <w:rPr>
                <w:sz w:val="24"/>
                <w:szCs w:val="24"/>
              </w:rPr>
            </w:pPr>
            <w:r>
              <w:rPr>
                <w:sz w:val="24"/>
                <w:szCs w:val="24"/>
              </w:rPr>
              <w:t>10 094,00</w:t>
            </w:r>
          </w:p>
        </w:tc>
        <w:tc>
          <w:tcPr>
            <w:tcW w:w="1394" w:type="dxa"/>
            <w:tcBorders>
              <w:top w:val="single" w:sz="4" w:space="0" w:color="auto"/>
              <w:left w:val="single" w:sz="4" w:space="0" w:color="auto"/>
              <w:bottom w:val="single" w:sz="4" w:space="0" w:color="auto"/>
              <w:right w:val="single" w:sz="4" w:space="0" w:color="auto"/>
            </w:tcBorders>
            <w:vAlign w:val="bottom"/>
          </w:tcPr>
          <w:p w:rsidR="001A2AD7" w:rsidRPr="001A2AD7" w:rsidRDefault="001A2AD7" w:rsidP="001A2AD7">
            <w:pPr>
              <w:widowControl w:val="0"/>
              <w:jc w:val="center"/>
              <w:rPr>
                <w:sz w:val="24"/>
                <w:szCs w:val="24"/>
              </w:rPr>
            </w:pPr>
            <w:r w:rsidRPr="001A2AD7">
              <w:rPr>
                <w:sz w:val="24"/>
                <w:szCs w:val="24"/>
              </w:rPr>
              <w:t>30 282,00</w:t>
            </w:r>
          </w:p>
        </w:tc>
      </w:tr>
      <w:tr w:rsidR="001A2AD7" w:rsidRPr="006F3118" w:rsidTr="00EF7E06">
        <w:trPr>
          <w:trHeight w:val="438"/>
        </w:trPr>
        <w:tc>
          <w:tcPr>
            <w:tcW w:w="568" w:type="dxa"/>
            <w:tcBorders>
              <w:top w:val="single" w:sz="4" w:space="0" w:color="auto"/>
              <w:left w:val="single" w:sz="4" w:space="0" w:color="auto"/>
              <w:bottom w:val="single" w:sz="4" w:space="0" w:color="auto"/>
              <w:right w:val="single" w:sz="4" w:space="0" w:color="auto"/>
            </w:tcBorders>
            <w:vAlign w:val="center"/>
          </w:tcPr>
          <w:p w:rsidR="001A2AD7" w:rsidRPr="005C7FCF" w:rsidRDefault="001A2AD7" w:rsidP="00E05F43">
            <w:pPr>
              <w:jc w:val="center"/>
              <w:rPr>
                <w:snapToGrid w:val="0"/>
                <w:sz w:val="24"/>
                <w:szCs w:val="24"/>
              </w:rPr>
            </w:pPr>
            <w:r>
              <w:rPr>
                <w:snapToGrid w:val="0"/>
                <w:sz w:val="24"/>
                <w:szCs w:val="24"/>
              </w:rPr>
              <w:t>6</w:t>
            </w:r>
          </w:p>
        </w:tc>
        <w:tc>
          <w:tcPr>
            <w:tcW w:w="4247" w:type="dxa"/>
            <w:tcBorders>
              <w:top w:val="single" w:sz="4" w:space="0" w:color="auto"/>
              <w:left w:val="single" w:sz="4" w:space="0" w:color="auto"/>
              <w:bottom w:val="single" w:sz="4" w:space="0" w:color="auto"/>
              <w:right w:val="single" w:sz="4" w:space="0" w:color="auto"/>
            </w:tcBorders>
            <w:vAlign w:val="center"/>
          </w:tcPr>
          <w:p w:rsidR="001A2AD7" w:rsidRPr="005C7FCF" w:rsidRDefault="001A2AD7" w:rsidP="00E05F43">
            <w:pPr>
              <w:jc w:val="center"/>
              <w:rPr>
                <w:color w:val="000000"/>
                <w:sz w:val="24"/>
                <w:szCs w:val="24"/>
              </w:rPr>
            </w:pPr>
            <w:r w:rsidRPr="005C7FCF">
              <w:rPr>
                <w:color w:val="000000"/>
                <w:sz w:val="24"/>
                <w:szCs w:val="24"/>
              </w:rPr>
              <w:t xml:space="preserve">Монитор </w:t>
            </w:r>
          </w:p>
        </w:tc>
        <w:tc>
          <w:tcPr>
            <w:tcW w:w="1559" w:type="dxa"/>
            <w:tcBorders>
              <w:top w:val="single" w:sz="4" w:space="0" w:color="auto"/>
              <w:left w:val="single" w:sz="4" w:space="0" w:color="auto"/>
              <w:bottom w:val="single" w:sz="4" w:space="0" w:color="auto"/>
              <w:right w:val="single" w:sz="4" w:space="0" w:color="auto"/>
            </w:tcBorders>
            <w:vAlign w:val="center"/>
          </w:tcPr>
          <w:p w:rsidR="001A2AD7" w:rsidRPr="005C7FCF" w:rsidRDefault="001A2AD7" w:rsidP="00E05F43">
            <w:pPr>
              <w:jc w:val="center"/>
              <w:rPr>
                <w:color w:val="000000"/>
                <w:sz w:val="24"/>
                <w:szCs w:val="24"/>
              </w:rPr>
            </w:pPr>
            <w:r>
              <w:rPr>
                <w:color w:val="000000"/>
                <w:sz w:val="24"/>
                <w:szCs w:val="24"/>
              </w:rPr>
              <w:t>1</w:t>
            </w:r>
          </w:p>
        </w:tc>
        <w:tc>
          <w:tcPr>
            <w:tcW w:w="1393" w:type="dxa"/>
            <w:tcBorders>
              <w:top w:val="single" w:sz="4" w:space="0" w:color="auto"/>
              <w:left w:val="single" w:sz="4" w:space="0" w:color="auto"/>
              <w:bottom w:val="single" w:sz="4" w:space="0" w:color="auto"/>
              <w:right w:val="single" w:sz="4" w:space="0" w:color="auto"/>
            </w:tcBorders>
            <w:vAlign w:val="center"/>
          </w:tcPr>
          <w:p w:rsidR="001A2AD7" w:rsidRPr="00BC1C98" w:rsidRDefault="001A2AD7" w:rsidP="00786643">
            <w:pPr>
              <w:widowControl w:val="0"/>
              <w:jc w:val="center"/>
              <w:rPr>
                <w:sz w:val="24"/>
                <w:szCs w:val="24"/>
              </w:rPr>
            </w:pPr>
            <w:r>
              <w:rPr>
                <w:sz w:val="24"/>
                <w:szCs w:val="24"/>
              </w:rPr>
              <w:t>8 772,00</w:t>
            </w:r>
          </w:p>
        </w:tc>
        <w:tc>
          <w:tcPr>
            <w:tcW w:w="1394" w:type="dxa"/>
            <w:tcBorders>
              <w:top w:val="single" w:sz="4" w:space="0" w:color="auto"/>
              <w:left w:val="single" w:sz="4" w:space="0" w:color="auto"/>
              <w:bottom w:val="single" w:sz="4" w:space="0" w:color="auto"/>
              <w:right w:val="single" w:sz="4" w:space="0" w:color="auto"/>
            </w:tcBorders>
            <w:vAlign w:val="center"/>
          </w:tcPr>
          <w:p w:rsidR="001A2AD7" w:rsidRPr="00BC1C98" w:rsidRDefault="001A2AD7" w:rsidP="00786643">
            <w:pPr>
              <w:widowControl w:val="0"/>
              <w:jc w:val="center"/>
              <w:rPr>
                <w:sz w:val="24"/>
                <w:szCs w:val="24"/>
              </w:rPr>
            </w:pPr>
            <w:r>
              <w:rPr>
                <w:sz w:val="24"/>
                <w:szCs w:val="24"/>
              </w:rPr>
              <w:t>8 772,00</w:t>
            </w:r>
          </w:p>
        </w:tc>
        <w:tc>
          <w:tcPr>
            <w:tcW w:w="1394" w:type="dxa"/>
            <w:tcBorders>
              <w:top w:val="single" w:sz="4" w:space="0" w:color="auto"/>
              <w:left w:val="single" w:sz="4" w:space="0" w:color="auto"/>
              <w:bottom w:val="single" w:sz="4" w:space="0" w:color="auto"/>
              <w:right w:val="single" w:sz="4" w:space="0" w:color="auto"/>
            </w:tcBorders>
            <w:vAlign w:val="center"/>
          </w:tcPr>
          <w:p w:rsidR="001A2AD7" w:rsidRPr="00BC1C98" w:rsidRDefault="001A2AD7" w:rsidP="00786643">
            <w:pPr>
              <w:widowControl w:val="0"/>
              <w:jc w:val="center"/>
              <w:rPr>
                <w:sz w:val="24"/>
                <w:szCs w:val="24"/>
              </w:rPr>
            </w:pPr>
            <w:r>
              <w:rPr>
                <w:sz w:val="24"/>
                <w:szCs w:val="24"/>
              </w:rPr>
              <w:t>13 800,00</w:t>
            </w:r>
          </w:p>
        </w:tc>
        <w:tc>
          <w:tcPr>
            <w:tcW w:w="1394" w:type="dxa"/>
            <w:tcBorders>
              <w:top w:val="single" w:sz="4" w:space="0" w:color="auto"/>
              <w:left w:val="single" w:sz="4" w:space="0" w:color="auto"/>
              <w:bottom w:val="single" w:sz="4" w:space="0" w:color="auto"/>
              <w:right w:val="single" w:sz="4" w:space="0" w:color="auto"/>
            </w:tcBorders>
            <w:vAlign w:val="center"/>
          </w:tcPr>
          <w:p w:rsidR="001A2AD7" w:rsidRPr="00BC1C98" w:rsidRDefault="001A2AD7" w:rsidP="00786643">
            <w:pPr>
              <w:widowControl w:val="0"/>
              <w:jc w:val="center"/>
              <w:rPr>
                <w:sz w:val="24"/>
                <w:szCs w:val="24"/>
              </w:rPr>
            </w:pPr>
            <w:r>
              <w:rPr>
                <w:sz w:val="24"/>
                <w:szCs w:val="24"/>
              </w:rPr>
              <w:t>13 800,00</w:t>
            </w:r>
          </w:p>
        </w:tc>
        <w:tc>
          <w:tcPr>
            <w:tcW w:w="1394" w:type="dxa"/>
            <w:tcBorders>
              <w:top w:val="single" w:sz="4" w:space="0" w:color="auto"/>
              <w:left w:val="single" w:sz="4" w:space="0" w:color="auto"/>
              <w:bottom w:val="single" w:sz="4" w:space="0" w:color="auto"/>
              <w:right w:val="single" w:sz="4" w:space="0" w:color="auto"/>
            </w:tcBorders>
            <w:vAlign w:val="center"/>
          </w:tcPr>
          <w:p w:rsidR="001A2AD7" w:rsidRPr="00BC1C98" w:rsidRDefault="001A2AD7" w:rsidP="00786643">
            <w:pPr>
              <w:widowControl w:val="0"/>
              <w:jc w:val="center"/>
              <w:rPr>
                <w:sz w:val="24"/>
                <w:szCs w:val="24"/>
              </w:rPr>
            </w:pPr>
            <w:r>
              <w:rPr>
                <w:sz w:val="24"/>
                <w:szCs w:val="24"/>
              </w:rPr>
              <w:t>8 858,00</w:t>
            </w:r>
          </w:p>
        </w:tc>
        <w:tc>
          <w:tcPr>
            <w:tcW w:w="1394" w:type="dxa"/>
            <w:tcBorders>
              <w:top w:val="single" w:sz="4" w:space="0" w:color="auto"/>
              <w:left w:val="single" w:sz="4" w:space="0" w:color="auto"/>
              <w:bottom w:val="single" w:sz="4" w:space="0" w:color="auto"/>
              <w:right w:val="single" w:sz="4" w:space="0" w:color="auto"/>
            </w:tcBorders>
            <w:vAlign w:val="bottom"/>
          </w:tcPr>
          <w:p w:rsidR="001A2AD7" w:rsidRPr="001A2AD7" w:rsidRDefault="001A2AD7" w:rsidP="001A2AD7">
            <w:pPr>
              <w:widowControl w:val="0"/>
              <w:jc w:val="center"/>
              <w:rPr>
                <w:sz w:val="24"/>
                <w:szCs w:val="24"/>
              </w:rPr>
            </w:pPr>
            <w:r w:rsidRPr="001A2AD7">
              <w:rPr>
                <w:sz w:val="24"/>
                <w:szCs w:val="24"/>
              </w:rPr>
              <w:t>8 858,00</w:t>
            </w:r>
          </w:p>
        </w:tc>
      </w:tr>
      <w:tr w:rsidR="0042764C" w:rsidRPr="006F3118" w:rsidTr="00387048">
        <w:trPr>
          <w:trHeight w:val="329"/>
        </w:trPr>
        <w:tc>
          <w:tcPr>
            <w:tcW w:w="4815" w:type="dxa"/>
            <w:gridSpan w:val="2"/>
            <w:tcBorders>
              <w:top w:val="single" w:sz="4" w:space="0" w:color="auto"/>
              <w:left w:val="single" w:sz="4" w:space="0" w:color="auto"/>
              <w:bottom w:val="single" w:sz="4" w:space="0" w:color="auto"/>
              <w:right w:val="single" w:sz="4" w:space="0" w:color="auto"/>
            </w:tcBorders>
            <w:vAlign w:val="center"/>
          </w:tcPr>
          <w:p w:rsidR="0042764C" w:rsidRPr="006F3118" w:rsidRDefault="0042764C" w:rsidP="00786643">
            <w:pPr>
              <w:widowControl w:val="0"/>
              <w:jc w:val="right"/>
              <w:rPr>
                <w:sz w:val="22"/>
                <w:szCs w:val="22"/>
              </w:rPr>
            </w:pPr>
            <w:r w:rsidRPr="006F3118">
              <w:rPr>
                <w:b/>
                <w:color w:val="000000"/>
                <w:sz w:val="22"/>
                <w:szCs w:val="22"/>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42764C" w:rsidRPr="006F3118" w:rsidRDefault="0042764C" w:rsidP="00786643">
            <w:pPr>
              <w:widowControl w:val="0"/>
              <w:jc w:val="center"/>
              <w:rPr>
                <w:b/>
                <w:color w:val="000000"/>
                <w:sz w:val="22"/>
                <w:szCs w:val="22"/>
              </w:rPr>
            </w:pPr>
            <w:r>
              <w:rPr>
                <w:b/>
                <w:color w:val="000000"/>
                <w:sz w:val="22"/>
                <w:szCs w:val="22"/>
              </w:rPr>
              <w:t>29</w:t>
            </w:r>
          </w:p>
        </w:tc>
        <w:tc>
          <w:tcPr>
            <w:tcW w:w="1393" w:type="dxa"/>
            <w:tcBorders>
              <w:top w:val="single" w:sz="4" w:space="0" w:color="auto"/>
              <w:left w:val="single" w:sz="4" w:space="0" w:color="auto"/>
              <w:bottom w:val="single" w:sz="4" w:space="0" w:color="auto"/>
              <w:right w:val="single" w:sz="4" w:space="0" w:color="auto"/>
            </w:tcBorders>
          </w:tcPr>
          <w:p w:rsidR="0042764C" w:rsidRPr="006F3118" w:rsidRDefault="0042764C" w:rsidP="00786643">
            <w:pPr>
              <w:widowControl w:val="0"/>
              <w:jc w:val="center"/>
              <w:rPr>
                <w:sz w:val="22"/>
                <w:szCs w:val="22"/>
              </w:rPr>
            </w:pPr>
          </w:p>
        </w:tc>
        <w:tc>
          <w:tcPr>
            <w:tcW w:w="1394" w:type="dxa"/>
            <w:tcBorders>
              <w:top w:val="single" w:sz="4" w:space="0" w:color="auto"/>
              <w:left w:val="single" w:sz="4" w:space="0" w:color="auto"/>
              <w:bottom w:val="single" w:sz="4" w:space="0" w:color="auto"/>
              <w:right w:val="single" w:sz="4" w:space="0" w:color="auto"/>
            </w:tcBorders>
            <w:vAlign w:val="bottom"/>
          </w:tcPr>
          <w:p w:rsidR="0042764C" w:rsidRPr="0042764C" w:rsidRDefault="0042764C" w:rsidP="0042764C">
            <w:pPr>
              <w:widowControl w:val="0"/>
              <w:jc w:val="center"/>
              <w:rPr>
                <w:b/>
                <w:sz w:val="24"/>
                <w:szCs w:val="24"/>
              </w:rPr>
            </w:pPr>
            <w:r w:rsidRPr="0042764C">
              <w:rPr>
                <w:b/>
                <w:sz w:val="24"/>
                <w:szCs w:val="24"/>
              </w:rPr>
              <w:t>120 130,50</w:t>
            </w:r>
          </w:p>
        </w:tc>
        <w:tc>
          <w:tcPr>
            <w:tcW w:w="1394" w:type="dxa"/>
            <w:tcBorders>
              <w:top w:val="single" w:sz="4" w:space="0" w:color="auto"/>
              <w:left w:val="single" w:sz="4" w:space="0" w:color="auto"/>
              <w:bottom w:val="single" w:sz="4" w:space="0" w:color="auto"/>
              <w:right w:val="single" w:sz="4" w:space="0" w:color="auto"/>
            </w:tcBorders>
            <w:vAlign w:val="center"/>
          </w:tcPr>
          <w:p w:rsidR="0042764C" w:rsidRPr="0042764C" w:rsidRDefault="0042764C" w:rsidP="0042764C">
            <w:pPr>
              <w:widowControl w:val="0"/>
              <w:jc w:val="center"/>
              <w:rPr>
                <w:b/>
                <w:sz w:val="24"/>
                <w:szCs w:val="24"/>
              </w:rPr>
            </w:pPr>
          </w:p>
        </w:tc>
        <w:tc>
          <w:tcPr>
            <w:tcW w:w="1394" w:type="dxa"/>
            <w:tcBorders>
              <w:top w:val="single" w:sz="4" w:space="0" w:color="auto"/>
              <w:left w:val="single" w:sz="4" w:space="0" w:color="auto"/>
              <w:bottom w:val="single" w:sz="4" w:space="0" w:color="auto"/>
              <w:right w:val="single" w:sz="4" w:space="0" w:color="auto"/>
            </w:tcBorders>
            <w:vAlign w:val="bottom"/>
          </w:tcPr>
          <w:p w:rsidR="0042764C" w:rsidRPr="0042764C" w:rsidRDefault="0042764C" w:rsidP="0042764C">
            <w:pPr>
              <w:widowControl w:val="0"/>
              <w:jc w:val="center"/>
              <w:rPr>
                <w:b/>
                <w:sz w:val="24"/>
                <w:szCs w:val="24"/>
              </w:rPr>
            </w:pPr>
            <w:r w:rsidRPr="0042764C">
              <w:rPr>
                <w:b/>
                <w:sz w:val="24"/>
                <w:szCs w:val="24"/>
              </w:rPr>
              <w:t>105 700,00</w:t>
            </w:r>
          </w:p>
        </w:tc>
        <w:tc>
          <w:tcPr>
            <w:tcW w:w="1394" w:type="dxa"/>
            <w:tcBorders>
              <w:top w:val="single" w:sz="4" w:space="0" w:color="auto"/>
              <w:left w:val="single" w:sz="4" w:space="0" w:color="auto"/>
              <w:bottom w:val="single" w:sz="4" w:space="0" w:color="auto"/>
              <w:right w:val="single" w:sz="4" w:space="0" w:color="auto"/>
            </w:tcBorders>
            <w:vAlign w:val="center"/>
          </w:tcPr>
          <w:p w:rsidR="0042764C" w:rsidRPr="0042764C" w:rsidRDefault="0042764C" w:rsidP="0042764C">
            <w:pPr>
              <w:widowControl w:val="0"/>
              <w:jc w:val="center"/>
              <w:rPr>
                <w:b/>
                <w:sz w:val="24"/>
                <w:szCs w:val="24"/>
              </w:rPr>
            </w:pPr>
          </w:p>
        </w:tc>
        <w:tc>
          <w:tcPr>
            <w:tcW w:w="1394" w:type="dxa"/>
            <w:tcBorders>
              <w:top w:val="single" w:sz="4" w:space="0" w:color="auto"/>
              <w:left w:val="single" w:sz="4" w:space="0" w:color="auto"/>
              <w:bottom w:val="single" w:sz="4" w:space="0" w:color="auto"/>
              <w:right w:val="single" w:sz="4" w:space="0" w:color="auto"/>
            </w:tcBorders>
            <w:vAlign w:val="bottom"/>
          </w:tcPr>
          <w:p w:rsidR="0042764C" w:rsidRPr="0042764C" w:rsidRDefault="0042764C" w:rsidP="0042764C">
            <w:pPr>
              <w:widowControl w:val="0"/>
              <w:jc w:val="center"/>
              <w:rPr>
                <w:b/>
                <w:sz w:val="24"/>
                <w:szCs w:val="24"/>
              </w:rPr>
            </w:pPr>
            <w:r w:rsidRPr="0042764C">
              <w:rPr>
                <w:b/>
                <w:sz w:val="24"/>
                <w:szCs w:val="24"/>
              </w:rPr>
              <w:t>121 308,25</w:t>
            </w:r>
          </w:p>
        </w:tc>
      </w:tr>
      <w:tr w:rsidR="0042764C" w:rsidRPr="006F3118" w:rsidTr="00786643">
        <w:trPr>
          <w:trHeight w:val="329"/>
        </w:trPr>
        <w:tc>
          <w:tcPr>
            <w:tcW w:w="4815" w:type="dxa"/>
            <w:gridSpan w:val="2"/>
            <w:tcBorders>
              <w:top w:val="single" w:sz="4" w:space="0" w:color="auto"/>
              <w:left w:val="single" w:sz="4" w:space="0" w:color="auto"/>
              <w:bottom w:val="single" w:sz="4" w:space="0" w:color="auto"/>
              <w:right w:val="single" w:sz="4" w:space="0" w:color="auto"/>
            </w:tcBorders>
            <w:vAlign w:val="center"/>
          </w:tcPr>
          <w:p w:rsidR="0042764C" w:rsidRPr="006F3118" w:rsidRDefault="0042764C" w:rsidP="00786643">
            <w:pPr>
              <w:widowControl w:val="0"/>
              <w:jc w:val="right"/>
              <w:rPr>
                <w:b/>
                <w:color w:val="000000"/>
                <w:sz w:val="22"/>
                <w:szCs w:val="22"/>
              </w:rPr>
            </w:pPr>
            <w:r>
              <w:rPr>
                <w:b/>
                <w:color w:val="000000"/>
                <w:sz w:val="22"/>
                <w:szCs w:val="22"/>
              </w:rPr>
              <w:t>В т.ч. НДС 20%</w:t>
            </w:r>
          </w:p>
        </w:tc>
        <w:tc>
          <w:tcPr>
            <w:tcW w:w="1559" w:type="dxa"/>
            <w:tcBorders>
              <w:top w:val="single" w:sz="4" w:space="0" w:color="auto"/>
              <w:left w:val="single" w:sz="4" w:space="0" w:color="auto"/>
              <w:bottom w:val="single" w:sz="4" w:space="0" w:color="auto"/>
              <w:right w:val="single" w:sz="4" w:space="0" w:color="auto"/>
            </w:tcBorders>
            <w:vAlign w:val="center"/>
          </w:tcPr>
          <w:p w:rsidR="0042764C" w:rsidRPr="006F3118" w:rsidRDefault="0042764C" w:rsidP="00786643">
            <w:pPr>
              <w:widowControl w:val="0"/>
              <w:jc w:val="center"/>
              <w:rPr>
                <w:b/>
                <w:color w:val="000000"/>
                <w:sz w:val="22"/>
                <w:szCs w:val="22"/>
              </w:rPr>
            </w:pPr>
          </w:p>
        </w:tc>
        <w:tc>
          <w:tcPr>
            <w:tcW w:w="1393" w:type="dxa"/>
            <w:tcBorders>
              <w:top w:val="single" w:sz="4" w:space="0" w:color="auto"/>
              <w:left w:val="single" w:sz="4" w:space="0" w:color="auto"/>
              <w:bottom w:val="single" w:sz="4" w:space="0" w:color="auto"/>
              <w:right w:val="single" w:sz="4" w:space="0" w:color="auto"/>
            </w:tcBorders>
          </w:tcPr>
          <w:p w:rsidR="0042764C" w:rsidRPr="006F3118" w:rsidRDefault="0042764C" w:rsidP="00786643">
            <w:pPr>
              <w:widowControl w:val="0"/>
              <w:jc w:val="center"/>
              <w:rPr>
                <w:sz w:val="22"/>
                <w:szCs w:val="22"/>
              </w:rPr>
            </w:pPr>
          </w:p>
        </w:tc>
        <w:tc>
          <w:tcPr>
            <w:tcW w:w="1394" w:type="dxa"/>
            <w:tcBorders>
              <w:top w:val="single" w:sz="4" w:space="0" w:color="auto"/>
              <w:left w:val="single" w:sz="4" w:space="0" w:color="auto"/>
              <w:bottom w:val="single" w:sz="4" w:space="0" w:color="auto"/>
              <w:right w:val="single" w:sz="4" w:space="0" w:color="auto"/>
            </w:tcBorders>
            <w:vAlign w:val="bottom"/>
          </w:tcPr>
          <w:p w:rsidR="0042764C" w:rsidRPr="0042764C" w:rsidRDefault="0042764C" w:rsidP="0042764C">
            <w:pPr>
              <w:widowControl w:val="0"/>
              <w:jc w:val="center"/>
              <w:rPr>
                <w:b/>
                <w:sz w:val="24"/>
                <w:szCs w:val="24"/>
              </w:rPr>
            </w:pPr>
            <w:r w:rsidRPr="0042764C">
              <w:rPr>
                <w:b/>
                <w:sz w:val="24"/>
                <w:szCs w:val="24"/>
              </w:rPr>
              <w:t>20 021,75</w:t>
            </w:r>
          </w:p>
        </w:tc>
        <w:tc>
          <w:tcPr>
            <w:tcW w:w="1394" w:type="dxa"/>
            <w:tcBorders>
              <w:top w:val="single" w:sz="4" w:space="0" w:color="auto"/>
              <w:left w:val="single" w:sz="4" w:space="0" w:color="auto"/>
              <w:bottom w:val="single" w:sz="4" w:space="0" w:color="auto"/>
              <w:right w:val="single" w:sz="4" w:space="0" w:color="auto"/>
            </w:tcBorders>
            <w:vAlign w:val="center"/>
          </w:tcPr>
          <w:p w:rsidR="0042764C" w:rsidRPr="0042764C" w:rsidRDefault="0042764C" w:rsidP="0042764C">
            <w:pPr>
              <w:widowControl w:val="0"/>
              <w:jc w:val="center"/>
              <w:rPr>
                <w:b/>
                <w:sz w:val="24"/>
                <w:szCs w:val="24"/>
              </w:rPr>
            </w:pPr>
          </w:p>
        </w:tc>
        <w:tc>
          <w:tcPr>
            <w:tcW w:w="1394" w:type="dxa"/>
            <w:tcBorders>
              <w:top w:val="single" w:sz="4" w:space="0" w:color="auto"/>
              <w:left w:val="single" w:sz="4" w:space="0" w:color="auto"/>
              <w:bottom w:val="single" w:sz="4" w:space="0" w:color="auto"/>
              <w:right w:val="single" w:sz="4" w:space="0" w:color="auto"/>
            </w:tcBorders>
            <w:vAlign w:val="bottom"/>
          </w:tcPr>
          <w:p w:rsidR="0042764C" w:rsidRPr="0042764C" w:rsidRDefault="0042764C" w:rsidP="0042764C">
            <w:pPr>
              <w:widowControl w:val="0"/>
              <w:jc w:val="center"/>
              <w:rPr>
                <w:b/>
                <w:sz w:val="24"/>
                <w:szCs w:val="24"/>
              </w:rPr>
            </w:pPr>
            <w:r w:rsidRPr="0042764C">
              <w:rPr>
                <w:b/>
                <w:sz w:val="24"/>
                <w:szCs w:val="24"/>
              </w:rPr>
              <w:t>17 616,67</w:t>
            </w:r>
          </w:p>
        </w:tc>
        <w:tc>
          <w:tcPr>
            <w:tcW w:w="1394" w:type="dxa"/>
            <w:tcBorders>
              <w:top w:val="single" w:sz="4" w:space="0" w:color="auto"/>
              <w:left w:val="single" w:sz="4" w:space="0" w:color="auto"/>
              <w:bottom w:val="single" w:sz="4" w:space="0" w:color="auto"/>
              <w:right w:val="single" w:sz="4" w:space="0" w:color="auto"/>
            </w:tcBorders>
            <w:vAlign w:val="center"/>
          </w:tcPr>
          <w:p w:rsidR="0042764C" w:rsidRPr="0042764C" w:rsidRDefault="0042764C" w:rsidP="0042764C">
            <w:pPr>
              <w:widowControl w:val="0"/>
              <w:jc w:val="center"/>
              <w:rPr>
                <w:b/>
                <w:sz w:val="24"/>
                <w:szCs w:val="24"/>
              </w:rPr>
            </w:pPr>
          </w:p>
        </w:tc>
        <w:tc>
          <w:tcPr>
            <w:tcW w:w="1394" w:type="dxa"/>
            <w:tcBorders>
              <w:top w:val="single" w:sz="4" w:space="0" w:color="auto"/>
              <w:left w:val="single" w:sz="4" w:space="0" w:color="auto"/>
              <w:bottom w:val="single" w:sz="4" w:space="0" w:color="auto"/>
              <w:right w:val="single" w:sz="4" w:space="0" w:color="auto"/>
            </w:tcBorders>
            <w:vAlign w:val="bottom"/>
          </w:tcPr>
          <w:p w:rsidR="0042764C" w:rsidRPr="0042764C" w:rsidRDefault="0042764C" w:rsidP="0042764C">
            <w:pPr>
              <w:widowControl w:val="0"/>
              <w:jc w:val="center"/>
              <w:rPr>
                <w:b/>
                <w:sz w:val="24"/>
                <w:szCs w:val="24"/>
              </w:rPr>
            </w:pPr>
            <w:r w:rsidRPr="0042764C">
              <w:rPr>
                <w:b/>
                <w:sz w:val="24"/>
                <w:szCs w:val="24"/>
              </w:rPr>
              <w:t>20 218,04</w:t>
            </w:r>
          </w:p>
        </w:tc>
      </w:tr>
    </w:tbl>
    <w:p w:rsidR="00BA36AD" w:rsidRDefault="00BA36AD" w:rsidP="00786643">
      <w:pPr>
        <w:widowControl w:val="0"/>
        <w:ind w:firstLine="709"/>
        <w:jc w:val="both"/>
        <w:rPr>
          <w:sz w:val="24"/>
          <w:szCs w:val="24"/>
        </w:rPr>
      </w:pPr>
    </w:p>
    <w:p w:rsidR="00315445" w:rsidRDefault="00315445" w:rsidP="00786643">
      <w:pPr>
        <w:widowControl w:val="0"/>
        <w:ind w:firstLine="709"/>
        <w:jc w:val="both"/>
        <w:rPr>
          <w:sz w:val="24"/>
          <w:szCs w:val="24"/>
        </w:rPr>
      </w:pPr>
      <w:r w:rsidRPr="001F6388">
        <w:rPr>
          <w:sz w:val="24"/>
          <w:szCs w:val="24"/>
        </w:rPr>
        <w:t>3. </w:t>
      </w:r>
      <w:r w:rsidRPr="00174B42">
        <w:rPr>
          <w:sz w:val="24"/>
          <w:szCs w:val="24"/>
        </w:rPr>
        <w:t>В связи с лимитом средств, выделенных Заказчиком, принято решение определить начальную (максимальную) цену договора по мин</w:t>
      </w:r>
      <w:r w:rsidRPr="00174B42">
        <w:rPr>
          <w:sz w:val="24"/>
          <w:szCs w:val="24"/>
        </w:rPr>
        <w:t>и</w:t>
      </w:r>
      <w:r w:rsidRPr="00174B42">
        <w:rPr>
          <w:sz w:val="24"/>
          <w:szCs w:val="24"/>
        </w:rPr>
        <w:t xml:space="preserve">мальному ценовому предложению. </w:t>
      </w:r>
    </w:p>
    <w:p w:rsidR="00457DAE" w:rsidRDefault="00315445" w:rsidP="00786643">
      <w:pPr>
        <w:widowControl w:val="0"/>
        <w:ind w:firstLine="709"/>
        <w:jc w:val="both"/>
        <w:rPr>
          <w:sz w:val="24"/>
          <w:szCs w:val="24"/>
        </w:rPr>
      </w:pPr>
      <w:r w:rsidRPr="00174B42">
        <w:rPr>
          <w:sz w:val="24"/>
          <w:szCs w:val="24"/>
        </w:rPr>
        <w:t>Таким образом, начальная (максимальная) цена договора составляет</w:t>
      </w:r>
      <w:r w:rsidRPr="00AB57CD">
        <w:rPr>
          <w:sz w:val="24"/>
          <w:szCs w:val="24"/>
        </w:rPr>
        <w:t xml:space="preserve">: </w:t>
      </w:r>
    </w:p>
    <w:p w:rsidR="00387048" w:rsidRDefault="00387048" w:rsidP="00786643">
      <w:pPr>
        <w:widowControl w:val="0"/>
        <w:tabs>
          <w:tab w:val="left" w:pos="800"/>
        </w:tabs>
        <w:spacing w:after="200"/>
        <w:ind w:right="75" w:firstLine="709"/>
        <w:contextualSpacing/>
        <w:jc w:val="both"/>
        <w:rPr>
          <w:b/>
          <w:sz w:val="24"/>
          <w:szCs w:val="24"/>
        </w:rPr>
      </w:pPr>
    </w:p>
    <w:p w:rsidR="0042764C" w:rsidRPr="0042764C" w:rsidRDefault="0042764C" w:rsidP="0042764C">
      <w:pPr>
        <w:tabs>
          <w:tab w:val="left" w:pos="360"/>
          <w:tab w:val="left" w:pos="540"/>
        </w:tabs>
        <w:spacing w:line="240" w:lineRule="atLeast"/>
        <w:ind w:firstLine="709"/>
        <w:jc w:val="both"/>
        <w:rPr>
          <w:sz w:val="24"/>
          <w:szCs w:val="24"/>
        </w:rPr>
      </w:pPr>
      <w:r w:rsidRPr="0042764C">
        <w:rPr>
          <w:b/>
          <w:sz w:val="24"/>
          <w:szCs w:val="24"/>
        </w:rPr>
        <w:t>105 700</w:t>
      </w:r>
      <w:r w:rsidRPr="0042764C">
        <w:rPr>
          <w:sz w:val="24"/>
          <w:szCs w:val="24"/>
        </w:rPr>
        <w:t xml:space="preserve"> (Сто пять тысяч семьсот) рублей </w:t>
      </w:r>
      <w:r w:rsidRPr="0042764C">
        <w:rPr>
          <w:b/>
          <w:sz w:val="24"/>
          <w:szCs w:val="24"/>
        </w:rPr>
        <w:t>00</w:t>
      </w:r>
      <w:r w:rsidRPr="0042764C">
        <w:rPr>
          <w:sz w:val="24"/>
          <w:szCs w:val="24"/>
        </w:rPr>
        <w:t xml:space="preserve"> копеек, в том числе НДС 20 % - </w:t>
      </w:r>
      <w:r w:rsidRPr="0042764C">
        <w:rPr>
          <w:b/>
          <w:sz w:val="24"/>
          <w:szCs w:val="24"/>
        </w:rPr>
        <w:t>17 616</w:t>
      </w:r>
      <w:r w:rsidRPr="0042764C">
        <w:rPr>
          <w:sz w:val="24"/>
          <w:szCs w:val="24"/>
        </w:rPr>
        <w:t xml:space="preserve"> (Семнадцать тысяч шестьсот шестнадцать) рублей </w:t>
      </w:r>
      <w:r w:rsidRPr="0042764C">
        <w:rPr>
          <w:b/>
          <w:sz w:val="24"/>
          <w:szCs w:val="24"/>
        </w:rPr>
        <w:t>67</w:t>
      </w:r>
      <w:r w:rsidRPr="0042764C">
        <w:rPr>
          <w:sz w:val="24"/>
          <w:szCs w:val="24"/>
        </w:rPr>
        <w:t xml:space="preserve"> копеек. </w:t>
      </w:r>
    </w:p>
    <w:p w:rsidR="00AD1792" w:rsidRDefault="0042764C" w:rsidP="0042764C">
      <w:pPr>
        <w:widowControl w:val="0"/>
        <w:tabs>
          <w:tab w:val="left" w:pos="709"/>
        </w:tabs>
        <w:ind w:firstLine="709"/>
        <w:rPr>
          <w:sz w:val="24"/>
          <w:szCs w:val="24"/>
        </w:rPr>
      </w:pPr>
      <w:r w:rsidRPr="0042764C">
        <w:rPr>
          <w:b/>
          <w:sz w:val="24"/>
          <w:szCs w:val="24"/>
        </w:rPr>
        <w:t>88 083</w:t>
      </w:r>
      <w:r w:rsidRPr="0042764C">
        <w:rPr>
          <w:sz w:val="24"/>
          <w:szCs w:val="24"/>
        </w:rPr>
        <w:t xml:space="preserve"> (Восемьдесят восемь тысяч восемьдесят три) рубля </w:t>
      </w:r>
      <w:r w:rsidRPr="0042764C">
        <w:rPr>
          <w:b/>
          <w:sz w:val="24"/>
          <w:szCs w:val="24"/>
        </w:rPr>
        <w:t>33</w:t>
      </w:r>
      <w:r w:rsidRPr="0042764C">
        <w:rPr>
          <w:sz w:val="24"/>
          <w:szCs w:val="24"/>
        </w:rPr>
        <w:t xml:space="preserve"> копейки – без учета НДС 20 %.</w:t>
      </w:r>
    </w:p>
    <w:p w:rsidR="00A13D76" w:rsidRDefault="00A13D76" w:rsidP="00786643">
      <w:pPr>
        <w:widowControl w:val="0"/>
        <w:tabs>
          <w:tab w:val="left" w:pos="709"/>
        </w:tabs>
        <w:rPr>
          <w:sz w:val="24"/>
          <w:szCs w:val="24"/>
        </w:rPr>
      </w:pPr>
    </w:p>
    <w:p w:rsidR="00A13D76" w:rsidRPr="00FF1DE8" w:rsidRDefault="00A13D76" w:rsidP="00786643">
      <w:pPr>
        <w:framePr w:w="14022" w:wrap="auto" w:hAnchor="text" w:x="993"/>
        <w:widowControl w:val="0"/>
        <w:tabs>
          <w:tab w:val="left" w:pos="709"/>
        </w:tabs>
        <w:rPr>
          <w:sz w:val="24"/>
          <w:szCs w:val="24"/>
        </w:rPr>
        <w:sectPr w:rsidR="00A13D76" w:rsidRPr="00FF1DE8" w:rsidSect="00BA36AD">
          <w:pgSz w:w="16834" w:h="11909" w:orient="landscape" w:code="9"/>
          <w:pgMar w:top="1276" w:right="851" w:bottom="710" w:left="851" w:header="437" w:footer="448" w:gutter="0"/>
          <w:cols w:space="60"/>
          <w:noEndnote/>
          <w:titlePg/>
          <w:docGrid w:linePitch="272"/>
        </w:sectPr>
      </w:pPr>
    </w:p>
    <w:bookmarkStart w:id="20" w:name="sub_305"/>
    <w:p w:rsidR="007836E8" w:rsidRDefault="00E87CC7" w:rsidP="007836E8">
      <w:pPr>
        <w:widowControl w:val="0"/>
        <w:ind w:firstLine="720"/>
        <w:jc w:val="center"/>
        <w:rPr>
          <w:rFonts w:eastAsia="Calibri"/>
          <w:b/>
          <w:sz w:val="24"/>
          <w:szCs w:val="24"/>
          <w:u w:val="single"/>
        </w:rPr>
      </w:pPr>
      <w:r w:rsidRPr="00CC1DB1">
        <w:rPr>
          <w:b/>
          <w:sz w:val="24"/>
          <w:szCs w:val="24"/>
          <w:u w:val="single"/>
        </w:rPr>
        <w:lastRenderedPageBreak/>
        <w:fldChar w:fldCharType="begin"/>
      </w:r>
      <w:r w:rsidR="0052463B" w:rsidRPr="00CC1DB1">
        <w:rPr>
          <w:b/>
          <w:sz w:val="24"/>
          <w:szCs w:val="24"/>
          <w:u w:val="single"/>
        </w:rPr>
        <w:instrText xml:space="preserve"> HYPERLINK  \l "sub_304225" </w:instrText>
      </w:r>
      <w:r w:rsidRPr="00CC1DB1">
        <w:rPr>
          <w:b/>
          <w:sz w:val="24"/>
          <w:szCs w:val="24"/>
          <w:u w:val="single"/>
        </w:rPr>
        <w:fldChar w:fldCharType="separate"/>
      </w:r>
      <w:r w:rsidR="00AD1792" w:rsidRPr="00CC1DB1">
        <w:rPr>
          <w:b/>
          <w:sz w:val="24"/>
          <w:szCs w:val="24"/>
          <w:u w:val="single"/>
        </w:rPr>
        <w:t>Раздел V</w:t>
      </w:r>
      <w:r w:rsidR="00AD1792" w:rsidRPr="00CC1DB1">
        <w:rPr>
          <w:u w:val="single"/>
        </w:rPr>
        <w:t>.</w:t>
      </w:r>
      <w:r w:rsidRPr="00CC1DB1">
        <w:rPr>
          <w:b/>
          <w:sz w:val="24"/>
          <w:szCs w:val="24"/>
          <w:u w:val="single"/>
        </w:rPr>
        <w:fldChar w:fldCharType="end"/>
      </w:r>
      <w:r w:rsidR="00AD1792" w:rsidRPr="00CC1DB1">
        <w:rPr>
          <w:b/>
          <w:sz w:val="24"/>
          <w:szCs w:val="24"/>
          <w:u w:val="single"/>
        </w:rPr>
        <w:t xml:space="preserve"> </w:t>
      </w:r>
      <w:bookmarkEnd w:id="20"/>
      <w:r w:rsidR="00AD1792" w:rsidRPr="00CC1DB1">
        <w:rPr>
          <w:b/>
          <w:sz w:val="24"/>
          <w:szCs w:val="24"/>
          <w:u w:val="single"/>
        </w:rPr>
        <w:t xml:space="preserve">Образцы форм </w:t>
      </w:r>
      <w:r w:rsidR="00AD1792" w:rsidRPr="00CC1DB1">
        <w:rPr>
          <w:rFonts w:eastAsia="Calibri"/>
          <w:b/>
          <w:sz w:val="24"/>
          <w:szCs w:val="24"/>
          <w:u w:val="single"/>
        </w:rPr>
        <w:t>для заполнения участниками закупки</w:t>
      </w:r>
    </w:p>
    <w:p w:rsidR="00AD1792" w:rsidRPr="00CC1DB1" w:rsidRDefault="00AD1792" w:rsidP="007836E8">
      <w:pPr>
        <w:widowControl w:val="0"/>
        <w:ind w:firstLine="720"/>
        <w:jc w:val="center"/>
        <w:rPr>
          <w:rFonts w:eastAsia="Calibri"/>
          <w:b/>
          <w:sz w:val="24"/>
          <w:szCs w:val="24"/>
          <w:u w:val="single"/>
        </w:rPr>
      </w:pPr>
      <w:r w:rsidRPr="00CC1DB1">
        <w:rPr>
          <w:rFonts w:eastAsia="Calibri"/>
          <w:b/>
          <w:sz w:val="24"/>
          <w:szCs w:val="24"/>
          <w:u w:val="single"/>
        </w:rPr>
        <w:t>(рекомендуемые формы)</w:t>
      </w:r>
    </w:p>
    <w:p w:rsidR="00BD7D3C" w:rsidRDefault="00BD7D3C" w:rsidP="00786643">
      <w:pPr>
        <w:widowControl w:val="0"/>
        <w:jc w:val="right"/>
        <w:rPr>
          <w:b/>
          <w:bCs/>
          <w:sz w:val="24"/>
          <w:szCs w:val="24"/>
        </w:rPr>
      </w:pPr>
    </w:p>
    <w:p w:rsidR="00BD7D3C" w:rsidRDefault="00BD7D3C" w:rsidP="00786643">
      <w:pPr>
        <w:widowControl w:val="0"/>
        <w:jc w:val="right"/>
        <w:rPr>
          <w:b/>
          <w:bCs/>
          <w:sz w:val="24"/>
          <w:szCs w:val="24"/>
        </w:rPr>
      </w:pPr>
    </w:p>
    <w:p w:rsidR="00AD1792" w:rsidRPr="00FF1DE8" w:rsidRDefault="00AD1792" w:rsidP="00786643">
      <w:pPr>
        <w:widowControl w:val="0"/>
        <w:jc w:val="right"/>
        <w:rPr>
          <w:b/>
          <w:bCs/>
          <w:sz w:val="24"/>
          <w:szCs w:val="24"/>
        </w:rPr>
      </w:pPr>
      <w:r w:rsidRPr="00FF1DE8">
        <w:rPr>
          <w:b/>
          <w:bCs/>
          <w:sz w:val="24"/>
          <w:szCs w:val="24"/>
        </w:rPr>
        <w:t>ФОРМА 1</w:t>
      </w:r>
    </w:p>
    <w:p w:rsidR="00AD1792" w:rsidRPr="00FF1DE8" w:rsidRDefault="00AD1792" w:rsidP="00786643">
      <w:pPr>
        <w:widowControl w:val="0"/>
        <w:jc w:val="right"/>
        <w:rPr>
          <w:rFonts w:eastAsia="Calibri"/>
          <w:sz w:val="24"/>
          <w:szCs w:val="24"/>
        </w:rPr>
      </w:pPr>
    </w:p>
    <w:p w:rsidR="00BD7D3C" w:rsidRDefault="00BD7D3C" w:rsidP="00786643">
      <w:pPr>
        <w:widowControl w:val="0"/>
        <w:jc w:val="center"/>
        <w:rPr>
          <w:rFonts w:eastAsia="Calibri"/>
          <w:b/>
          <w:sz w:val="24"/>
          <w:szCs w:val="24"/>
        </w:rPr>
      </w:pPr>
    </w:p>
    <w:p w:rsidR="00BD7D3C" w:rsidRDefault="00BD7D3C" w:rsidP="00786643">
      <w:pPr>
        <w:widowControl w:val="0"/>
        <w:jc w:val="center"/>
        <w:rPr>
          <w:rFonts w:eastAsia="Calibri"/>
          <w:b/>
          <w:sz w:val="24"/>
          <w:szCs w:val="24"/>
        </w:rPr>
      </w:pPr>
    </w:p>
    <w:p w:rsidR="00AD1792" w:rsidRDefault="00AD1792" w:rsidP="00786643">
      <w:pPr>
        <w:widowControl w:val="0"/>
        <w:jc w:val="center"/>
        <w:rPr>
          <w:rFonts w:eastAsia="Calibri"/>
          <w:b/>
          <w:sz w:val="24"/>
          <w:szCs w:val="24"/>
        </w:rPr>
      </w:pPr>
      <w:r w:rsidRPr="00FF1DE8">
        <w:rPr>
          <w:rFonts w:eastAsia="Calibri"/>
          <w:b/>
          <w:sz w:val="24"/>
          <w:szCs w:val="24"/>
        </w:rPr>
        <w:t>СОГЛАСИЕ УЧАСТНИКА ЗАКУПКИ</w:t>
      </w:r>
    </w:p>
    <w:p w:rsidR="00C902FA" w:rsidRDefault="00C902FA" w:rsidP="00786643">
      <w:pPr>
        <w:widowControl w:val="0"/>
        <w:jc w:val="center"/>
        <w:rPr>
          <w:rFonts w:eastAsia="Calibri"/>
          <w:b/>
          <w:sz w:val="24"/>
          <w:szCs w:val="24"/>
        </w:rPr>
      </w:pPr>
      <w:r>
        <w:rPr>
          <w:rFonts w:eastAsia="Calibri"/>
          <w:b/>
          <w:sz w:val="24"/>
          <w:szCs w:val="24"/>
        </w:rPr>
        <w:t xml:space="preserve">НА ПОСТАВКУ ТОВАРА </w:t>
      </w:r>
      <w:r w:rsidR="004A021E">
        <w:rPr>
          <w:rFonts w:eastAsia="Calibri"/>
          <w:b/>
          <w:sz w:val="24"/>
          <w:szCs w:val="24"/>
        </w:rPr>
        <w:t>(</w:t>
      </w:r>
      <w:r>
        <w:rPr>
          <w:rFonts w:eastAsia="Calibri"/>
          <w:b/>
          <w:sz w:val="24"/>
          <w:szCs w:val="24"/>
        </w:rPr>
        <w:t>ВЫПОЛНЕНИЕ РАБОТ, ОКАЗАНИЕ УСЛУГ</w:t>
      </w:r>
      <w:r w:rsidR="004A021E">
        <w:rPr>
          <w:rFonts w:eastAsia="Calibri"/>
          <w:b/>
          <w:sz w:val="24"/>
          <w:szCs w:val="24"/>
        </w:rPr>
        <w:t>)</w:t>
      </w:r>
    </w:p>
    <w:p w:rsidR="00AD1792" w:rsidRPr="00FF1DE8" w:rsidRDefault="00AD1792" w:rsidP="00786643">
      <w:pPr>
        <w:widowControl w:val="0"/>
        <w:ind w:firstLine="709"/>
        <w:jc w:val="center"/>
        <w:rPr>
          <w:rFonts w:eastAsia="Calibri"/>
          <w:b/>
          <w:sz w:val="24"/>
          <w:szCs w:val="24"/>
        </w:rPr>
      </w:pPr>
    </w:p>
    <w:p w:rsidR="00AD1792" w:rsidRPr="00FF1DE8" w:rsidRDefault="00AD1792" w:rsidP="00786643">
      <w:pPr>
        <w:widowControl w:val="0"/>
        <w:ind w:right="59" w:firstLine="709"/>
        <w:jc w:val="both"/>
        <w:rPr>
          <w:sz w:val="24"/>
          <w:szCs w:val="24"/>
        </w:rPr>
      </w:pPr>
      <w:r w:rsidRPr="00FF1DE8">
        <w:rPr>
          <w:sz w:val="24"/>
          <w:szCs w:val="24"/>
        </w:rPr>
        <w:t>Настоящим организация/физическое лицо, сведения о которой (ом) указаны во второй части заявки на участие в аукционе в электронной форме выражает согласие на поставку т</w:t>
      </w:r>
      <w:r w:rsidRPr="00FF1DE8">
        <w:rPr>
          <w:sz w:val="24"/>
          <w:szCs w:val="24"/>
        </w:rPr>
        <w:t>о</w:t>
      </w:r>
      <w:r w:rsidRPr="00FF1DE8">
        <w:rPr>
          <w:sz w:val="24"/>
          <w:szCs w:val="24"/>
        </w:rPr>
        <w:t>вар</w:t>
      </w:r>
      <w:r w:rsidR="004749F6">
        <w:rPr>
          <w:sz w:val="24"/>
          <w:szCs w:val="24"/>
        </w:rPr>
        <w:t xml:space="preserve">а </w:t>
      </w:r>
      <w:r w:rsidRPr="00FF1DE8">
        <w:rPr>
          <w:sz w:val="24"/>
          <w:szCs w:val="24"/>
        </w:rPr>
        <w:t>(выполнение работ, оказание услуг), соответствующих требованиям документации об аукционе в электронной форме на ___________________________</w:t>
      </w:r>
      <w:r w:rsidR="00412DCD">
        <w:rPr>
          <w:sz w:val="24"/>
          <w:szCs w:val="24"/>
        </w:rPr>
        <w:t>_______________________</w:t>
      </w:r>
    </w:p>
    <w:p w:rsidR="00AD1792" w:rsidRPr="00FF1DE8" w:rsidRDefault="00AD1792" w:rsidP="00786643">
      <w:pPr>
        <w:widowControl w:val="0"/>
        <w:ind w:right="59"/>
        <w:jc w:val="both"/>
        <w:rPr>
          <w:sz w:val="24"/>
          <w:szCs w:val="24"/>
        </w:rPr>
      </w:pPr>
      <w:r w:rsidRPr="00FF1DE8">
        <w:rPr>
          <w:sz w:val="24"/>
          <w:szCs w:val="24"/>
        </w:rPr>
        <w:t>________________________________________________________________________________</w:t>
      </w:r>
    </w:p>
    <w:p w:rsidR="00AD1792" w:rsidRPr="00FF1DE8" w:rsidRDefault="00AD1792" w:rsidP="00786643">
      <w:pPr>
        <w:widowControl w:val="0"/>
        <w:ind w:right="59" w:firstLine="709"/>
        <w:jc w:val="center"/>
        <w:rPr>
          <w:i/>
        </w:rPr>
      </w:pPr>
      <w:r w:rsidRPr="00FF1DE8">
        <w:rPr>
          <w:i/>
        </w:rPr>
        <w:t>(указывается наименование аукциона)</w:t>
      </w:r>
    </w:p>
    <w:p w:rsidR="00AD1792" w:rsidRPr="00FF1DE8" w:rsidRDefault="00AD1792" w:rsidP="00786643">
      <w:pPr>
        <w:widowControl w:val="0"/>
        <w:ind w:firstLine="720"/>
        <w:jc w:val="both"/>
        <w:rPr>
          <w:bCs/>
          <w:sz w:val="24"/>
        </w:rPr>
      </w:pPr>
      <w:r w:rsidRPr="00FF1DE8">
        <w:rPr>
          <w:sz w:val="24"/>
          <w:szCs w:val="24"/>
        </w:rPr>
        <w:t>на условиях, предусмотренных указанной документацией об аукционе в электронной форме</w:t>
      </w:r>
    </w:p>
    <w:p w:rsidR="00AD1792" w:rsidRPr="00FF1DE8" w:rsidRDefault="00AD1792" w:rsidP="00786643">
      <w:pPr>
        <w:widowControl w:val="0"/>
        <w:ind w:firstLine="720"/>
        <w:jc w:val="both"/>
        <w:rPr>
          <w:bCs/>
          <w:sz w:val="24"/>
        </w:rPr>
      </w:pPr>
    </w:p>
    <w:p w:rsidR="00AD1792" w:rsidRPr="00FF1DE8" w:rsidRDefault="00AD1792" w:rsidP="00786643">
      <w:pPr>
        <w:widowControl w:val="0"/>
        <w:ind w:firstLine="720"/>
        <w:jc w:val="both"/>
        <w:rPr>
          <w:bCs/>
          <w:sz w:val="24"/>
        </w:rPr>
      </w:pPr>
    </w:p>
    <w:p w:rsidR="00AD1792" w:rsidRPr="00FF1DE8" w:rsidRDefault="00AD1792" w:rsidP="00786643">
      <w:pPr>
        <w:widowControl w:val="0"/>
        <w:ind w:firstLine="720"/>
        <w:jc w:val="both"/>
        <w:rPr>
          <w:bCs/>
          <w:sz w:val="24"/>
        </w:rPr>
      </w:pPr>
    </w:p>
    <w:p w:rsidR="00AD1792" w:rsidRPr="00FF1DE8" w:rsidRDefault="00AD1792" w:rsidP="00786643">
      <w:pPr>
        <w:widowControl w:val="0"/>
        <w:ind w:firstLine="720"/>
        <w:jc w:val="both"/>
        <w:rPr>
          <w:bCs/>
          <w:sz w:val="24"/>
        </w:rPr>
        <w:sectPr w:rsidR="00AD1792" w:rsidRPr="00FF1DE8" w:rsidSect="00CA5D28">
          <w:pgSz w:w="11909" w:h="16834" w:code="9"/>
          <w:pgMar w:top="851" w:right="680" w:bottom="851" w:left="1531" w:header="437" w:footer="448" w:gutter="0"/>
          <w:cols w:space="60"/>
          <w:noEndnote/>
          <w:titlePg/>
          <w:docGrid w:linePitch="272"/>
        </w:sectPr>
      </w:pPr>
    </w:p>
    <w:p w:rsidR="00A01C2D" w:rsidRDefault="00A01C2D" w:rsidP="00786643">
      <w:pPr>
        <w:widowControl w:val="0"/>
        <w:jc w:val="right"/>
        <w:rPr>
          <w:b/>
          <w:bCs/>
          <w:sz w:val="24"/>
          <w:szCs w:val="24"/>
        </w:rPr>
      </w:pPr>
    </w:p>
    <w:p w:rsidR="00AD1792" w:rsidRPr="00FF1DE8" w:rsidRDefault="00AD1792" w:rsidP="00786643">
      <w:pPr>
        <w:widowControl w:val="0"/>
        <w:jc w:val="right"/>
        <w:rPr>
          <w:b/>
          <w:bCs/>
          <w:sz w:val="24"/>
          <w:szCs w:val="24"/>
        </w:rPr>
      </w:pPr>
      <w:r w:rsidRPr="00FF1DE8">
        <w:rPr>
          <w:b/>
          <w:bCs/>
          <w:sz w:val="24"/>
          <w:szCs w:val="24"/>
        </w:rPr>
        <w:t>ФОРМА 2</w:t>
      </w:r>
    </w:p>
    <w:p w:rsidR="00AD1792" w:rsidRPr="00FF1DE8" w:rsidRDefault="00AD1792" w:rsidP="00786643">
      <w:pPr>
        <w:widowControl w:val="0"/>
        <w:jc w:val="center"/>
        <w:rPr>
          <w:b/>
          <w:bCs/>
          <w:sz w:val="24"/>
          <w:szCs w:val="24"/>
        </w:rPr>
      </w:pPr>
    </w:p>
    <w:p w:rsidR="00AD1792" w:rsidRPr="00FF1DE8" w:rsidRDefault="00AD1792" w:rsidP="00786643">
      <w:pPr>
        <w:widowControl w:val="0"/>
        <w:jc w:val="center"/>
        <w:rPr>
          <w:b/>
          <w:bCs/>
          <w:sz w:val="24"/>
          <w:szCs w:val="24"/>
        </w:rPr>
      </w:pPr>
      <w:r w:rsidRPr="00FF1DE8">
        <w:rPr>
          <w:b/>
          <w:bCs/>
          <w:sz w:val="24"/>
          <w:szCs w:val="24"/>
        </w:rPr>
        <w:t>СВЕДЕНИЯ О КАЧЕСТВЕ, ТЕХНИЧЕСКИХ ХАРАКТЕРИСТИКАХ ТОВАРА, ЕГО БЕЗОПАСНОСТИ,</w:t>
      </w:r>
    </w:p>
    <w:p w:rsidR="00AD1792" w:rsidRPr="00FF1DE8" w:rsidRDefault="00AD1792" w:rsidP="00786643">
      <w:pPr>
        <w:widowControl w:val="0"/>
        <w:jc w:val="center"/>
        <w:rPr>
          <w:b/>
          <w:bCs/>
          <w:sz w:val="24"/>
          <w:szCs w:val="24"/>
        </w:rPr>
      </w:pPr>
      <w:r w:rsidRPr="00FF1DE8">
        <w:rPr>
          <w:b/>
          <w:bCs/>
          <w:sz w:val="24"/>
          <w:szCs w:val="24"/>
        </w:rPr>
        <w:t>ФУНКЦИОНАЛЬНЫХ ХАРАКТЕРИСТИКАХ (ПОТРЕБИТЕЛЬСКИХ СВОЙСТВАХ)</w:t>
      </w:r>
    </w:p>
    <w:p w:rsidR="00AD1792" w:rsidRPr="00FF1DE8" w:rsidRDefault="00AD1792" w:rsidP="00786643">
      <w:pPr>
        <w:widowControl w:val="0"/>
        <w:jc w:val="center"/>
        <w:rPr>
          <w:sz w:val="24"/>
          <w:szCs w:val="24"/>
        </w:rPr>
      </w:pPr>
      <w:r w:rsidRPr="00FF1DE8">
        <w:rPr>
          <w:b/>
          <w:bCs/>
          <w:sz w:val="24"/>
          <w:szCs w:val="24"/>
        </w:rPr>
        <w:t>ТОВАРА, РАЗМЕРЕ, УПАКОВКЕ, ОТГРУЗКЕ ТОВАРА И ИННЫЕ СВЕДЕНИЯ О ТОВАРЕ, ПРЕДСТАВЛЕНИЕ КОТОРЫХ ПРЕД</w:t>
      </w:r>
      <w:r w:rsidRPr="00FF1DE8">
        <w:rPr>
          <w:b/>
          <w:bCs/>
          <w:sz w:val="24"/>
          <w:szCs w:val="24"/>
        </w:rPr>
        <w:t>У</w:t>
      </w:r>
      <w:r w:rsidRPr="00FF1DE8">
        <w:rPr>
          <w:b/>
          <w:bCs/>
          <w:sz w:val="24"/>
          <w:szCs w:val="24"/>
        </w:rPr>
        <w:t>СМОТРЕННО ДОКУМЕНТАЦИЕЙ ОБ АУКЦИОНЕ В ЭЛЕКТРОННОЙ ФОРМЕ</w:t>
      </w:r>
    </w:p>
    <w:p w:rsidR="00AD1792" w:rsidRPr="00FF1DE8" w:rsidRDefault="00AD1792" w:rsidP="00786643">
      <w:pPr>
        <w:widowControl w:val="0"/>
        <w:ind w:left="5670" w:firstLine="567"/>
        <w:jc w:val="right"/>
        <w:rPr>
          <w:b/>
          <w:bCs/>
          <w:sz w:val="24"/>
          <w:szCs w:val="24"/>
        </w:rPr>
      </w:pPr>
    </w:p>
    <w:p w:rsidR="00AD1792" w:rsidRPr="00FF1DE8" w:rsidRDefault="00AD1792" w:rsidP="00786643">
      <w:pPr>
        <w:widowControl w:val="0"/>
        <w:jc w:val="both"/>
        <w:rPr>
          <w:sz w:val="24"/>
          <w:szCs w:val="24"/>
        </w:rPr>
      </w:pPr>
    </w:p>
    <w:p w:rsidR="00AD1792" w:rsidRPr="00FF1DE8" w:rsidRDefault="00AD1792" w:rsidP="00786643">
      <w:pPr>
        <w:widowControl w:val="0"/>
        <w:numPr>
          <w:ilvl w:val="0"/>
          <w:numId w:val="17"/>
        </w:numPr>
        <w:autoSpaceDE w:val="0"/>
        <w:autoSpaceDN w:val="0"/>
        <w:adjustRightInd w:val="0"/>
        <w:rPr>
          <w:rFonts w:eastAsia="Calibri"/>
          <w:b/>
          <w:sz w:val="24"/>
          <w:szCs w:val="24"/>
          <w:lang w:eastAsia="en-US"/>
        </w:rPr>
      </w:pPr>
      <w:r w:rsidRPr="00FF1DE8">
        <w:rPr>
          <w:rFonts w:eastAsia="Calibri"/>
          <w:b/>
          <w:sz w:val="24"/>
          <w:szCs w:val="24"/>
          <w:lang w:eastAsia="en-US"/>
        </w:rPr>
        <w:t>Наименование и количество</w:t>
      </w:r>
      <w:r w:rsidR="007D4FAD">
        <w:rPr>
          <w:rFonts w:eastAsia="Calibri"/>
          <w:b/>
          <w:sz w:val="24"/>
          <w:szCs w:val="24"/>
          <w:lang w:eastAsia="en-US"/>
        </w:rPr>
        <w:t xml:space="preserve"> товара</w:t>
      </w:r>
      <w:r w:rsidRPr="00FF1DE8">
        <w:rPr>
          <w:rFonts w:eastAsia="Calibri"/>
          <w:b/>
          <w:sz w:val="24"/>
          <w:szCs w:val="24"/>
          <w:lang w:eastAsia="en-US"/>
        </w:rPr>
        <w:t>:</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964"/>
        <w:gridCol w:w="8079"/>
        <w:gridCol w:w="1560"/>
      </w:tblGrid>
      <w:tr w:rsidR="00EE3418" w:rsidRPr="00C83CB3" w:rsidTr="00A973EE">
        <w:tc>
          <w:tcPr>
            <w:tcW w:w="560" w:type="dxa"/>
            <w:tcBorders>
              <w:top w:val="single" w:sz="4" w:space="0" w:color="auto"/>
              <w:left w:val="single" w:sz="4" w:space="0" w:color="auto"/>
              <w:bottom w:val="single" w:sz="4" w:space="0" w:color="auto"/>
              <w:right w:val="single" w:sz="4" w:space="0" w:color="auto"/>
            </w:tcBorders>
            <w:vAlign w:val="center"/>
            <w:hideMark/>
          </w:tcPr>
          <w:p w:rsidR="00EE3418" w:rsidRPr="00C83CB3" w:rsidRDefault="00EE3418" w:rsidP="00786643">
            <w:pPr>
              <w:widowControl w:val="0"/>
              <w:autoSpaceDE w:val="0"/>
              <w:autoSpaceDN w:val="0"/>
              <w:adjustRightInd w:val="0"/>
              <w:jc w:val="center"/>
              <w:rPr>
                <w:rFonts w:eastAsia="Calibri"/>
                <w:b/>
                <w:bCs/>
                <w:sz w:val="22"/>
                <w:szCs w:val="22"/>
                <w:lang w:eastAsia="en-US"/>
              </w:rPr>
            </w:pPr>
            <w:r w:rsidRPr="00C83CB3">
              <w:rPr>
                <w:rFonts w:eastAsia="Calibri"/>
                <w:b/>
                <w:sz w:val="22"/>
                <w:szCs w:val="22"/>
                <w:lang w:eastAsia="en-US"/>
              </w:rPr>
              <w:t>№ п/п</w:t>
            </w:r>
          </w:p>
        </w:tc>
        <w:tc>
          <w:tcPr>
            <w:tcW w:w="4964" w:type="dxa"/>
            <w:tcBorders>
              <w:top w:val="single" w:sz="4" w:space="0" w:color="auto"/>
              <w:left w:val="single" w:sz="4" w:space="0" w:color="auto"/>
              <w:bottom w:val="single" w:sz="4" w:space="0" w:color="auto"/>
              <w:right w:val="single" w:sz="4" w:space="0" w:color="auto"/>
            </w:tcBorders>
            <w:vAlign w:val="center"/>
            <w:hideMark/>
          </w:tcPr>
          <w:p w:rsidR="00EE3418" w:rsidRPr="00C83CB3" w:rsidRDefault="00EE3418" w:rsidP="00786643">
            <w:pPr>
              <w:widowControl w:val="0"/>
              <w:autoSpaceDE w:val="0"/>
              <w:autoSpaceDN w:val="0"/>
              <w:adjustRightInd w:val="0"/>
              <w:jc w:val="center"/>
              <w:rPr>
                <w:rFonts w:eastAsia="Calibri"/>
                <w:b/>
                <w:bCs/>
                <w:sz w:val="22"/>
                <w:szCs w:val="22"/>
                <w:lang w:eastAsia="en-US"/>
              </w:rPr>
            </w:pPr>
            <w:r w:rsidRPr="00C83CB3">
              <w:rPr>
                <w:b/>
                <w:sz w:val="22"/>
                <w:szCs w:val="22"/>
              </w:rPr>
              <w:t xml:space="preserve">Наименование товара </w:t>
            </w:r>
          </w:p>
        </w:tc>
        <w:tc>
          <w:tcPr>
            <w:tcW w:w="8079" w:type="dxa"/>
            <w:tcBorders>
              <w:top w:val="single" w:sz="4" w:space="0" w:color="auto"/>
              <w:left w:val="single" w:sz="4" w:space="0" w:color="auto"/>
              <w:bottom w:val="single" w:sz="4" w:space="0" w:color="auto"/>
              <w:right w:val="single" w:sz="4" w:space="0" w:color="auto"/>
            </w:tcBorders>
            <w:vAlign w:val="center"/>
            <w:hideMark/>
          </w:tcPr>
          <w:p w:rsidR="00EE3418" w:rsidRPr="00C83CB3" w:rsidRDefault="00C83CB3" w:rsidP="00786643">
            <w:pPr>
              <w:widowControl w:val="0"/>
              <w:autoSpaceDE w:val="0"/>
              <w:autoSpaceDN w:val="0"/>
              <w:adjustRightInd w:val="0"/>
              <w:jc w:val="center"/>
              <w:rPr>
                <w:rFonts w:eastAsia="Calibri"/>
                <w:b/>
                <w:bCs/>
                <w:sz w:val="22"/>
                <w:szCs w:val="22"/>
                <w:lang w:eastAsia="en-US"/>
              </w:rPr>
            </w:pPr>
            <w:r w:rsidRPr="00C83CB3">
              <w:rPr>
                <w:rFonts w:eastAsia="Calibri"/>
                <w:b/>
                <w:sz w:val="22"/>
                <w:szCs w:val="22"/>
                <w:lang w:eastAsia="en-US"/>
              </w:rPr>
              <w:t>Указание номера реестровой записи из реестров: российской промышленной продукции/евразийской промышленной продукции/ промышленной проду</w:t>
            </w:r>
            <w:r w:rsidRPr="00C83CB3">
              <w:rPr>
                <w:rFonts w:eastAsia="Calibri"/>
                <w:b/>
                <w:sz w:val="22"/>
                <w:szCs w:val="22"/>
                <w:lang w:eastAsia="en-US"/>
              </w:rPr>
              <w:t>к</w:t>
            </w:r>
            <w:r w:rsidRPr="00C83CB3">
              <w:rPr>
                <w:rFonts w:eastAsia="Calibri"/>
                <w:b/>
                <w:sz w:val="22"/>
                <w:szCs w:val="22"/>
                <w:lang w:eastAsia="en-US"/>
              </w:rPr>
              <w:t>ции, произведенной на территориях Донецкой Народной Республики, Луга</w:t>
            </w:r>
            <w:r w:rsidRPr="00C83CB3">
              <w:rPr>
                <w:rFonts w:eastAsia="Calibri"/>
                <w:b/>
                <w:sz w:val="22"/>
                <w:szCs w:val="22"/>
                <w:lang w:eastAsia="en-US"/>
              </w:rPr>
              <w:t>н</w:t>
            </w:r>
            <w:r w:rsidRPr="00C83CB3">
              <w:rPr>
                <w:rFonts w:eastAsia="Calibri"/>
                <w:b/>
                <w:sz w:val="22"/>
                <w:szCs w:val="22"/>
                <w:lang w:eastAsia="en-US"/>
              </w:rPr>
              <w:t>ской Народной Республики/российской радиоэлектронной продукции</w:t>
            </w:r>
            <w:r w:rsidR="003B4518">
              <w:rPr>
                <w:rFonts w:eastAsia="Calibri"/>
                <w:b/>
                <w:sz w:val="22"/>
                <w:szCs w:val="22"/>
                <w:lang w:eastAsia="en-US"/>
              </w:rPr>
              <w:t xml:space="preserve"> </w:t>
            </w:r>
            <w:r w:rsidRPr="00FA113D">
              <w:rPr>
                <w:rFonts w:eastAsia="Calibri"/>
                <w:sz w:val="22"/>
                <w:szCs w:val="22"/>
                <w:lang w:eastAsia="en-US"/>
              </w:rPr>
              <w:t>(при наличии)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EE3418" w:rsidRPr="00C83CB3" w:rsidRDefault="00EE3418" w:rsidP="00786643">
            <w:pPr>
              <w:widowControl w:val="0"/>
              <w:autoSpaceDE w:val="0"/>
              <w:autoSpaceDN w:val="0"/>
              <w:adjustRightInd w:val="0"/>
              <w:jc w:val="center"/>
              <w:rPr>
                <w:rFonts w:eastAsia="Calibri"/>
                <w:b/>
                <w:sz w:val="22"/>
                <w:szCs w:val="22"/>
                <w:lang w:eastAsia="en-US"/>
              </w:rPr>
            </w:pPr>
            <w:r w:rsidRPr="00C83CB3">
              <w:rPr>
                <w:rFonts w:eastAsia="Calibri"/>
                <w:b/>
                <w:sz w:val="22"/>
                <w:szCs w:val="22"/>
                <w:lang w:eastAsia="en-US"/>
              </w:rPr>
              <w:t>Количество</w:t>
            </w:r>
          </w:p>
          <w:p w:rsidR="00EE3418" w:rsidRPr="00C83CB3" w:rsidRDefault="00A973EE" w:rsidP="00786643">
            <w:pPr>
              <w:widowControl w:val="0"/>
              <w:autoSpaceDE w:val="0"/>
              <w:autoSpaceDN w:val="0"/>
              <w:adjustRightInd w:val="0"/>
              <w:jc w:val="center"/>
              <w:rPr>
                <w:rFonts w:eastAsia="Calibri"/>
                <w:b/>
                <w:sz w:val="22"/>
                <w:szCs w:val="22"/>
                <w:lang w:eastAsia="en-US"/>
              </w:rPr>
            </w:pPr>
            <w:r>
              <w:rPr>
                <w:rFonts w:eastAsia="Calibri"/>
                <w:b/>
                <w:sz w:val="22"/>
                <w:szCs w:val="22"/>
                <w:lang w:eastAsia="en-US"/>
              </w:rPr>
              <w:t>шт</w:t>
            </w:r>
          </w:p>
        </w:tc>
      </w:tr>
      <w:tr w:rsidR="00EE3418" w:rsidRPr="00C83CB3" w:rsidTr="00A973EE">
        <w:trPr>
          <w:trHeight w:val="116"/>
        </w:trPr>
        <w:tc>
          <w:tcPr>
            <w:tcW w:w="560" w:type="dxa"/>
            <w:tcBorders>
              <w:top w:val="single" w:sz="4" w:space="0" w:color="auto"/>
              <w:left w:val="single" w:sz="4" w:space="0" w:color="auto"/>
              <w:bottom w:val="single" w:sz="4" w:space="0" w:color="auto"/>
              <w:right w:val="single" w:sz="4" w:space="0" w:color="auto"/>
            </w:tcBorders>
            <w:hideMark/>
          </w:tcPr>
          <w:p w:rsidR="00EE3418" w:rsidRPr="00C83CB3" w:rsidRDefault="00EE3418" w:rsidP="00786643">
            <w:pPr>
              <w:widowControl w:val="0"/>
              <w:autoSpaceDE w:val="0"/>
              <w:autoSpaceDN w:val="0"/>
              <w:adjustRightInd w:val="0"/>
              <w:rPr>
                <w:rFonts w:eastAsia="Calibri"/>
                <w:b/>
                <w:bCs/>
                <w:sz w:val="22"/>
                <w:szCs w:val="22"/>
                <w:lang w:eastAsia="en-US"/>
              </w:rPr>
            </w:pPr>
            <w:r w:rsidRPr="00C83CB3">
              <w:rPr>
                <w:rFonts w:eastAsia="Calibri"/>
                <w:b/>
                <w:bCs/>
                <w:sz w:val="22"/>
                <w:szCs w:val="22"/>
                <w:lang w:eastAsia="en-US"/>
              </w:rPr>
              <w:t>1.</w:t>
            </w:r>
          </w:p>
        </w:tc>
        <w:tc>
          <w:tcPr>
            <w:tcW w:w="4964" w:type="dxa"/>
            <w:tcBorders>
              <w:top w:val="single" w:sz="4" w:space="0" w:color="auto"/>
              <w:left w:val="single" w:sz="4" w:space="0" w:color="auto"/>
              <w:bottom w:val="single" w:sz="4" w:space="0" w:color="auto"/>
              <w:right w:val="single" w:sz="4" w:space="0" w:color="auto"/>
            </w:tcBorders>
          </w:tcPr>
          <w:p w:rsidR="00EE3418" w:rsidRPr="00C83CB3" w:rsidRDefault="00EE3418" w:rsidP="00786643">
            <w:pPr>
              <w:widowControl w:val="0"/>
              <w:autoSpaceDE w:val="0"/>
              <w:autoSpaceDN w:val="0"/>
              <w:adjustRightInd w:val="0"/>
              <w:rPr>
                <w:rFonts w:eastAsia="Calibri"/>
                <w:bCs/>
                <w:sz w:val="22"/>
                <w:szCs w:val="22"/>
                <w:lang w:eastAsia="en-US"/>
              </w:rPr>
            </w:pPr>
          </w:p>
        </w:tc>
        <w:tc>
          <w:tcPr>
            <w:tcW w:w="8079" w:type="dxa"/>
            <w:tcBorders>
              <w:top w:val="single" w:sz="4" w:space="0" w:color="auto"/>
              <w:left w:val="single" w:sz="4" w:space="0" w:color="auto"/>
              <w:bottom w:val="single" w:sz="4" w:space="0" w:color="auto"/>
              <w:right w:val="single" w:sz="4" w:space="0" w:color="auto"/>
            </w:tcBorders>
          </w:tcPr>
          <w:p w:rsidR="00EE3418" w:rsidRPr="00C83CB3" w:rsidRDefault="00EE3418" w:rsidP="00786643">
            <w:pPr>
              <w:widowControl w:val="0"/>
              <w:autoSpaceDE w:val="0"/>
              <w:autoSpaceDN w:val="0"/>
              <w:adjustRightInd w:val="0"/>
              <w:jc w:val="center"/>
              <w:rPr>
                <w:rFonts w:eastAsia="Calibri"/>
                <w:bCs/>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EE3418" w:rsidRPr="00C83CB3" w:rsidRDefault="00EE3418" w:rsidP="00786643">
            <w:pPr>
              <w:widowControl w:val="0"/>
              <w:autoSpaceDE w:val="0"/>
              <w:autoSpaceDN w:val="0"/>
              <w:adjustRightInd w:val="0"/>
              <w:jc w:val="center"/>
              <w:rPr>
                <w:rFonts w:eastAsia="Calibri"/>
                <w:bCs/>
                <w:sz w:val="22"/>
                <w:szCs w:val="22"/>
                <w:lang w:eastAsia="en-US"/>
              </w:rPr>
            </w:pPr>
          </w:p>
        </w:tc>
      </w:tr>
      <w:tr w:rsidR="00EE3418" w:rsidRPr="00C83CB3" w:rsidTr="00A973EE">
        <w:trPr>
          <w:trHeight w:val="116"/>
        </w:trPr>
        <w:tc>
          <w:tcPr>
            <w:tcW w:w="560" w:type="dxa"/>
            <w:tcBorders>
              <w:top w:val="single" w:sz="4" w:space="0" w:color="auto"/>
              <w:left w:val="single" w:sz="4" w:space="0" w:color="auto"/>
              <w:bottom w:val="single" w:sz="4" w:space="0" w:color="auto"/>
              <w:right w:val="single" w:sz="4" w:space="0" w:color="auto"/>
            </w:tcBorders>
            <w:hideMark/>
          </w:tcPr>
          <w:p w:rsidR="00EE3418" w:rsidRPr="00C83CB3" w:rsidRDefault="007E7D19" w:rsidP="00786643">
            <w:pPr>
              <w:widowControl w:val="0"/>
              <w:autoSpaceDE w:val="0"/>
              <w:autoSpaceDN w:val="0"/>
              <w:adjustRightInd w:val="0"/>
              <w:rPr>
                <w:rFonts w:eastAsia="Calibri"/>
                <w:b/>
                <w:bCs/>
                <w:sz w:val="22"/>
                <w:szCs w:val="22"/>
                <w:lang w:eastAsia="en-US"/>
              </w:rPr>
            </w:pPr>
            <w:r w:rsidRPr="00C83CB3">
              <w:rPr>
                <w:rFonts w:eastAsia="Calibri"/>
                <w:b/>
                <w:bCs/>
                <w:sz w:val="22"/>
                <w:szCs w:val="22"/>
                <w:lang w:eastAsia="en-US"/>
              </w:rPr>
              <w:t>2.</w:t>
            </w:r>
          </w:p>
        </w:tc>
        <w:tc>
          <w:tcPr>
            <w:tcW w:w="4964" w:type="dxa"/>
            <w:tcBorders>
              <w:top w:val="single" w:sz="4" w:space="0" w:color="auto"/>
              <w:left w:val="single" w:sz="4" w:space="0" w:color="auto"/>
              <w:bottom w:val="single" w:sz="4" w:space="0" w:color="auto"/>
              <w:right w:val="single" w:sz="4" w:space="0" w:color="auto"/>
            </w:tcBorders>
          </w:tcPr>
          <w:p w:rsidR="00EE3418" w:rsidRPr="00C83CB3" w:rsidRDefault="00EE3418" w:rsidP="00786643">
            <w:pPr>
              <w:widowControl w:val="0"/>
              <w:autoSpaceDE w:val="0"/>
              <w:autoSpaceDN w:val="0"/>
              <w:adjustRightInd w:val="0"/>
              <w:rPr>
                <w:rFonts w:eastAsia="Calibri"/>
                <w:bCs/>
                <w:sz w:val="22"/>
                <w:szCs w:val="22"/>
                <w:lang w:eastAsia="en-US"/>
              </w:rPr>
            </w:pPr>
          </w:p>
        </w:tc>
        <w:tc>
          <w:tcPr>
            <w:tcW w:w="8079" w:type="dxa"/>
            <w:tcBorders>
              <w:top w:val="single" w:sz="4" w:space="0" w:color="auto"/>
              <w:left w:val="single" w:sz="4" w:space="0" w:color="auto"/>
              <w:bottom w:val="single" w:sz="4" w:space="0" w:color="auto"/>
              <w:right w:val="single" w:sz="4" w:space="0" w:color="auto"/>
            </w:tcBorders>
          </w:tcPr>
          <w:p w:rsidR="00EE3418" w:rsidRPr="00C83CB3" w:rsidRDefault="00EE3418" w:rsidP="00786643">
            <w:pPr>
              <w:widowControl w:val="0"/>
              <w:autoSpaceDE w:val="0"/>
              <w:autoSpaceDN w:val="0"/>
              <w:adjustRightInd w:val="0"/>
              <w:jc w:val="center"/>
              <w:rPr>
                <w:rFonts w:eastAsia="Calibri"/>
                <w:bCs/>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EE3418" w:rsidRPr="00C83CB3" w:rsidRDefault="00EE3418" w:rsidP="00786643">
            <w:pPr>
              <w:widowControl w:val="0"/>
              <w:autoSpaceDE w:val="0"/>
              <w:autoSpaceDN w:val="0"/>
              <w:adjustRightInd w:val="0"/>
              <w:jc w:val="center"/>
              <w:rPr>
                <w:rFonts w:eastAsia="Calibri"/>
                <w:bCs/>
                <w:sz w:val="22"/>
                <w:szCs w:val="22"/>
                <w:lang w:eastAsia="en-US"/>
              </w:rPr>
            </w:pPr>
          </w:p>
        </w:tc>
      </w:tr>
    </w:tbl>
    <w:p w:rsidR="00AD1792" w:rsidRPr="00FF1DE8" w:rsidRDefault="00AD1792" w:rsidP="00786643">
      <w:pPr>
        <w:widowControl w:val="0"/>
        <w:rPr>
          <w:rFonts w:eastAsia="Calibri"/>
          <w:sz w:val="24"/>
          <w:szCs w:val="24"/>
          <w:lang w:eastAsia="en-US"/>
        </w:rPr>
      </w:pPr>
    </w:p>
    <w:p w:rsidR="00AD1792" w:rsidRPr="00FF1DE8" w:rsidRDefault="00AD1792" w:rsidP="00786643">
      <w:pPr>
        <w:widowControl w:val="0"/>
        <w:numPr>
          <w:ilvl w:val="0"/>
          <w:numId w:val="17"/>
        </w:numPr>
        <w:rPr>
          <w:rFonts w:eastAsia="Calibri"/>
          <w:b/>
          <w:sz w:val="24"/>
          <w:szCs w:val="24"/>
          <w:lang w:eastAsia="en-US"/>
        </w:rPr>
      </w:pPr>
      <w:r w:rsidRPr="00FF1DE8">
        <w:rPr>
          <w:b/>
          <w:sz w:val="24"/>
          <w:szCs w:val="24"/>
        </w:rPr>
        <w:t xml:space="preserve">Функциональные, технические и качественные характеристики товара: </w:t>
      </w:r>
    </w:p>
    <w:tbl>
      <w:tblPr>
        <w:tblW w:w="1516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93"/>
        <w:gridCol w:w="7490"/>
        <w:gridCol w:w="7177"/>
      </w:tblGrid>
      <w:tr w:rsidR="00AD1792" w:rsidRPr="003B4518" w:rsidTr="00EE3418">
        <w:trPr>
          <w:trHeight w:val="65"/>
        </w:trPr>
        <w:tc>
          <w:tcPr>
            <w:tcW w:w="493"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AD1792" w:rsidRPr="003B4518" w:rsidRDefault="00AD1792" w:rsidP="00786643">
            <w:pPr>
              <w:widowControl w:val="0"/>
              <w:jc w:val="center"/>
              <w:rPr>
                <w:b/>
                <w:bCs/>
                <w:sz w:val="22"/>
                <w:szCs w:val="22"/>
              </w:rPr>
            </w:pPr>
            <w:r w:rsidRPr="003B4518">
              <w:rPr>
                <w:b/>
                <w:sz w:val="22"/>
                <w:szCs w:val="22"/>
              </w:rPr>
              <w:t>№ п/п</w:t>
            </w:r>
          </w:p>
        </w:tc>
        <w:tc>
          <w:tcPr>
            <w:tcW w:w="7490"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AD1792" w:rsidRPr="003B4518" w:rsidRDefault="00AD1792" w:rsidP="00786643">
            <w:pPr>
              <w:widowControl w:val="0"/>
              <w:jc w:val="center"/>
              <w:rPr>
                <w:b/>
                <w:bCs/>
                <w:sz w:val="22"/>
                <w:szCs w:val="22"/>
              </w:rPr>
            </w:pPr>
            <w:r w:rsidRPr="003B4518">
              <w:rPr>
                <w:b/>
                <w:sz w:val="22"/>
                <w:szCs w:val="22"/>
              </w:rPr>
              <w:t>Требуемый параметр и значение</w:t>
            </w:r>
          </w:p>
        </w:tc>
        <w:tc>
          <w:tcPr>
            <w:tcW w:w="71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D1792" w:rsidRPr="003B4518" w:rsidRDefault="00AD1792" w:rsidP="00786643">
            <w:pPr>
              <w:widowControl w:val="0"/>
              <w:jc w:val="center"/>
              <w:rPr>
                <w:b/>
                <w:bCs/>
                <w:sz w:val="22"/>
                <w:szCs w:val="22"/>
              </w:rPr>
            </w:pPr>
            <w:r w:rsidRPr="003B4518">
              <w:rPr>
                <w:b/>
                <w:sz w:val="22"/>
                <w:szCs w:val="22"/>
              </w:rPr>
              <w:t>Параметр и значение, предлагаемое участником</w:t>
            </w:r>
          </w:p>
        </w:tc>
      </w:tr>
      <w:tr w:rsidR="00AD1792" w:rsidRPr="003B4518" w:rsidTr="00EE3418">
        <w:trPr>
          <w:trHeight w:val="188"/>
        </w:trPr>
        <w:tc>
          <w:tcPr>
            <w:tcW w:w="493"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AD1792" w:rsidRPr="003B4518" w:rsidRDefault="00AD1792" w:rsidP="00786643">
            <w:pPr>
              <w:widowControl w:val="0"/>
              <w:jc w:val="center"/>
              <w:rPr>
                <w:b/>
                <w:bCs/>
                <w:sz w:val="22"/>
                <w:szCs w:val="22"/>
              </w:rPr>
            </w:pPr>
            <w:r w:rsidRPr="003B4518">
              <w:rPr>
                <w:b/>
                <w:bCs/>
                <w:sz w:val="22"/>
                <w:szCs w:val="22"/>
              </w:rPr>
              <w:t>1.</w:t>
            </w:r>
          </w:p>
        </w:tc>
        <w:tc>
          <w:tcPr>
            <w:tcW w:w="7490"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tcPr>
          <w:p w:rsidR="00AD1792" w:rsidRPr="003B4518" w:rsidRDefault="00AD1792" w:rsidP="00786643">
            <w:pPr>
              <w:widowControl w:val="0"/>
              <w:rPr>
                <w:rFonts w:eastAsia="Calibri"/>
                <w:sz w:val="22"/>
                <w:szCs w:val="22"/>
              </w:rPr>
            </w:pPr>
          </w:p>
        </w:tc>
        <w:tc>
          <w:tcPr>
            <w:tcW w:w="7177"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tcPr>
          <w:p w:rsidR="00AD1792" w:rsidRPr="003B4518" w:rsidRDefault="00AD1792" w:rsidP="00786643">
            <w:pPr>
              <w:widowControl w:val="0"/>
              <w:jc w:val="center"/>
              <w:rPr>
                <w:bCs/>
                <w:sz w:val="22"/>
                <w:szCs w:val="22"/>
              </w:rPr>
            </w:pPr>
          </w:p>
        </w:tc>
      </w:tr>
      <w:tr w:rsidR="00AD1792" w:rsidRPr="003B4518" w:rsidTr="00EE3418">
        <w:trPr>
          <w:trHeight w:val="188"/>
        </w:trPr>
        <w:tc>
          <w:tcPr>
            <w:tcW w:w="493"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AD1792" w:rsidRPr="003B4518" w:rsidRDefault="00AD1792" w:rsidP="00786643">
            <w:pPr>
              <w:widowControl w:val="0"/>
              <w:jc w:val="center"/>
              <w:rPr>
                <w:b/>
                <w:bCs/>
                <w:sz w:val="22"/>
                <w:szCs w:val="22"/>
              </w:rPr>
            </w:pPr>
            <w:r w:rsidRPr="003B4518">
              <w:rPr>
                <w:b/>
                <w:bCs/>
                <w:sz w:val="22"/>
                <w:szCs w:val="22"/>
              </w:rPr>
              <w:t>..</w:t>
            </w:r>
          </w:p>
        </w:tc>
        <w:tc>
          <w:tcPr>
            <w:tcW w:w="7490"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tcPr>
          <w:p w:rsidR="00AD1792" w:rsidRPr="003B4518" w:rsidRDefault="00AD1792" w:rsidP="00786643">
            <w:pPr>
              <w:widowControl w:val="0"/>
              <w:rPr>
                <w:rFonts w:eastAsia="Calibri"/>
                <w:sz w:val="22"/>
                <w:szCs w:val="22"/>
              </w:rPr>
            </w:pPr>
          </w:p>
        </w:tc>
        <w:tc>
          <w:tcPr>
            <w:tcW w:w="7177"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tcPr>
          <w:p w:rsidR="00AD1792" w:rsidRPr="003B4518" w:rsidRDefault="00AD1792" w:rsidP="00786643">
            <w:pPr>
              <w:widowControl w:val="0"/>
              <w:jc w:val="center"/>
              <w:rPr>
                <w:bCs/>
                <w:sz w:val="22"/>
                <w:szCs w:val="22"/>
              </w:rPr>
            </w:pPr>
          </w:p>
        </w:tc>
      </w:tr>
      <w:tr w:rsidR="00AD1792" w:rsidRPr="003B4518" w:rsidTr="00EE3418">
        <w:trPr>
          <w:trHeight w:val="65"/>
        </w:trPr>
        <w:tc>
          <w:tcPr>
            <w:tcW w:w="493"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AD1792" w:rsidRPr="003B4518" w:rsidRDefault="00AD1792" w:rsidP="00786643">
            <w:pPr>
              <w:widowControl w:val="0"/>
              <w:jc w:val="center"/>
              <w:rPr>
                <w:b/>
                <w:bCs/>
                <w:sz w:val="22"/>
                <w:szCs w:val="22"/>
              </w:rPr>
            </w:pPr>
            <w:r w:rsidRPr="003B4518">
              <w:rPr>
                <w:b/>
                <w:bCs/>
                <w:sz w:val="22"/>
                <w:szCs w:val="22"/>
              </w:rPr>
              <w:t>…</w:t>
            </w:r>
          </w:p>
        </w:tc>
        <w:tc>
          <w:tcPr>
            <w:tcW w:w="7490"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tcPr>
          <w:p w:rsidR="00AD1792" w:rsidRPr="003B4518" w:rsidRDefault="00AD1792" w:rsidP="00786643">
            <w:pPr>
              <w:widowControl w:val="0"/>
              <w:rPr>
                <w:rFonts w:eastAsia="Calibri"/>
                <w:sz w:val="22"/>
                <w:szCs w:val="22"/>
              </w:rPr>
            </w:pPr>
          </w:p>
        </w:tc>
        <w:tc>
          <w:tcPr>
            <w:tcW w:w="7177"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tcPr>
          <w:p w:rsidR="00AD1792" w:rsidRPr="003B4518" w:rsidRDefault="00AD1792" w:rsidP="00786643">
            <w:pPr>
              <w:widowControl w:val="0"/>
              <w:jc w:val="center"/>
              <w:rPr>
                <w:bCs/>
                <w:sz w:val="22"/>
                <w:szCs w:val="22"/>
              </w:rPr>
            </w:pPr>
          </w:p>
        </w:tc>
      </w:tr>
    </w:tbl>
    <w:p w:rsidR="00AD1792" w:rsidRDefault="00AD1792" w:rsidP="00786643">
      <w:pPr>
        <w:widowControl w:val="0"/>
        <w:rPr>
          <w:rFonts w:eastAsia="Calibri"/>
          <w:sz w:val="24"/>
          <w:szCs w:val="24"/>
          <w:lang w:eastAsia="en-US"/>
        </w:rPr>
      </w:pPr>
    </w:p>
    <w:p w:rsidR="00A05108" w:rsidRDefault="00A05108" w:rsidP="00786643">
      <w:pPr>
        <w:widowControl w:val="0"/>
        <w:tabs>
          <w:tab w:val="left" w:pos="1134"/>
        </w:tabs>
        <w:ind w:firstLine="709"/>
        <w:jc w:val="both"/>
        <w:rPr>
          <w:b/>
          <w:sz w:val="24"/>
          <w:szCs w:val="24"/>
          <w:lang w:eastAsia="ar-SA"/>
        </w:rPr>
      </w:pPr>
      <w:r>
        <w:rPr>
          <w:b/>
          <w:sz w:val="24"/>
          <w:szCs w:val="24"/>
          <w:lang w:eastAsia="ar-SA"/>
        </w:rPr>
        <w:t>3. Качество, безопасность, тара (у</w:t>
      </w:r>
      <w:r w:rsidRPr="00E9059B">
        <w:rPr>
          <w:b/>
          <w:sz w:val="24"/>
          <w:szCs w:val="24"/>
          <w:lang w:eastAsia="ar-SA"/>
        </w:rPr>
        <w:t>паковк</w:t>
      </w:r>
      <w:r>
        <w:rPr>
          <w:b/>
          <w:sz w:val="24"/>
          <w:szCs w:val="24"/>
          <w:lang w:eastAsia="ar-SA"/>
        </w:rPr>
        <w:t>а)</w:t>
      </w:r>
      <w:r w:rsidRPr="00E9059B">
        <w:rPr>
          <w:b/>
          <w:sz w:val="24"/>
          <w:szCs w:val="24"/>
          <w:lang w:eastAsia="ar-SA"/>
        </w:rPr>
        <w:t xml:space="preserve">, </w:t>
      </w:r>
      <w:r>
        <w:rPr>
          <w:b/>
          <w:sz w:val="24"/>
          <w:szCs w:val="24"/>
          <w:lang w:eastAsia="ar-SA"/>
        </w:rPr>
        <w:t>гарант</w:t>
      </w:r>
      <w:r w:rsidRPr="00E9059B">
        <w:rPr>
          <w:b/>
          <w:sz w:val="24"/>
          <w:szCs w:val="24"/>
          <w:lang w:eastAsia="ar-SA"/>
        </w:rPr>
        <w:t>и</w:t>
      </w:r>
      <w:r>
        <w:rPr>
          <w:b/>
          <w:sz w:val="24"/>
          <w:szCs w:val="24"/>
          <w:lang w:eastAsia="ar-SA"/>
        </w:rPr>
        <w:t>йные обязательства</w:t>
      </w:r>
      <w:r w:rsidRPr="00E9059B">
        <w:rPr>
          <w:b/>
          <w:sz w:val="24"/>
          <w:szCs w:val="24"/>
          <w:lang w:eastAsia="ar-SA"/>
        </w:rPr>
        <w:t xml:space="preserve"> товара:</w:t>
      </w:r>
    </w:p>
    <w:tbl>
      <w:tblPr>
        <w:tblW w:w="1516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93"/>
        <w:gridCol w:w="7490"/>
        <w:gridCol w:w="7177"/>
      </w:tblGrid>
      <w:tr w:rsidR="00A05108" w:rsidRPr="003B4518" w:rsidTr="00D43BC3">
        <w:trPr>
          <w:trHeight w:val="65"/>
        </w:trPr>
        <w:tc>
          <w:tcPr>
            <w:tcW w:w="493"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A05108" w:rsidRPr="003B4518" w:rsidRDefault="00A05108" w:rsidP="00786643">
            <w:pPr>
              <w:widowControl w:val="0"/>
              <w:jc w:val="center"/>
              <w:rPr>
                <w:b/>
                <w:bCs/>
                <w:sz w:val="22"/>
                <w:szCs w:val="22"/>
              </w:rPr>
            </w:pPr>
            <w:r w:rsidRPr="003B4518">
              <w:rPr>
                <w:b/>
                <w:sz w:val="22"/>
                <w:szCs w:val="22"/>
              </w:rPr>
              <w:t>№ п/п</w:t>
            </w:r>
          </w:p>
        </w:tc>
        <w:tc>
          <w:tcPr>
            <w:tcW w:w="7490"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A05108" w:rsidRPr="003B4518" w:rsidRDefault="00A05108" w:rsidP="00786643">
            <w:pPr>
              <w:widowControl w:val="0"/>
              <w:jc w:val="center"/>
              <w:rPr>
                <w:b/>
                <w:bCs/>
                <w:sz w:val="22"/>
                <w:szCs w:val="22"/>
              </w:rPr>
            </w:pPr>
            <w:r w:rsidRPr="003B4518">
              <w:rPr>
                <w:b/>
                <w:sz w:val="22"/>
                <w:szCs w:val="22"/>
              </w:rPr>
              <w:t>Требуемый параметр и значение</w:t>
            </w:r>
          </w:p>
        </w:tc>
        <w:tc>
          <w:tcPr>
            <w:tcW w:w="71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108" w:rsidRPr="003B4518" w:rsidRDefault="00A05108" w:rsidP="00786643">
            <w:pPr>
              <w:widowControl w:val="0"/>
              <w:jc w:val="center"/>
              <w:rPr>
                <w:b/>
                <w:bCs/>
                <w:sz w:val="22"/>
                <w:szCs w:val="22"/>
              </w:rPr>
            </w:pPr>
            <w:r w:rsidRPr="003B4518">
              <w:rPr>
                <w:b/>
                <w:sz w:val="22"/>
                <w:szCs w:val="22"/>
              </w:rPr>
              <w:t>Параметр и значение, предлагаемое участником</w:t>
            </w:r>
          </w:p>
        </w:tc>
      </w:tr>
      <w:tr w:rsidR="00A05108" w:rsidRPr="003B4518" w:rsidTr="009A6FF2">
        <w:trPr>
          <w:trHeight w:val="188"/>
        </w:trPr>
        <w:tc>
          <w:tcPr>
            <w:tcW w:w="493"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tcPr>
          <w:p w:rsidR="00A05108" w:rsidRPr="003B4518" w:rsidRDefault="00A05108" w:rsidP="00786643">
            <w:pPr>
              <w:widowControl w:val="0"/>
              <w:jc w:val="center"/>
              <w:rPr>
                <w:b/>
                <w:bCs/>
                <w:sz w:val="22"/>
                <w:szCs w:val="22"/>
              </w:rPr>
            </w:pPr>
          </w:p>
        </w:tc>
        <w:tc>
          <w:tcPr>
            <w:tcW w:w="7490"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tcPr>
          <w:p w:rsidR="00A05108" w:rsidRPr="003B4518" w:rsidRDefault="00A05108" w:rsidP="00786643">
            <w:pPr>
              <w:widowControl w:val="0"/>
              <w:rPr>
                <w:rFonts w:eastAsia="Calibri"/>
                <w:sz w:val="22"/>
                <w:szCs w:val="22"/>
              </w:rPr>
            </w:pPr>
          </w:p>
        </w:tc>
        <w:tc>
          <w:tcPr>
            <w:tcW w:w="7177"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tcPr>
          <w:p w:rsidR="00A05108" w:rsidRPr="003B4518" w:rsidRDefault="00A05108" w:rsidP="00786643">
            <w:pPr>
              <w:widowControl w:val="0"/>
              <w:jc w:val="center"/>
              <w:rPr>
                <w:bCs/>
                <w:sz w:val="22"/>
                <w:szCs w:val="22"/>
              </w:rPr>
            </w:pPr>
          </w:p>
        </w:tc>
      </w:tr>
      <w:tr w:rsidR="00A05108" w:rsidRPr="003B4518" w:rsidTr="009A6FF2">
        <w:trPr>
          <w:trHeight w:val="188"/>
        </w:trPr>
        <w:tc>
          <w:tcPr>
            <w:tcW w:w="493"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tcPr>
          <w:p w:rsidR="00A05108" w:rsidRPr="003B4518" w:rsidRDefault="00A05108" w:rsidP="00786643">
            <w:pPr>
              <w:widowControl w:val="0"/>
              <w:jc w:val="center"/>
              <w:rPr>
                <w:b/>
                <w:bCs/>
                <w:sz w:val="22"/>
                <w:szCs w:val="22"/>
              </w:rPr>
            </w:pPr>
          </w:p>
        </w:tc>
        <w:tc>
          <w:tcPr>
            <w:tcW w:w="7490"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tcPr>
          <w:p w:rsidR="00A05108" w:rsidRPr="003B4518" w:rsidRDefault="00A05108" w:rsidP="00786643">
            <w:pPr>
              <w:widowControl w:val="0"/>
              <w:rPr>
                <w:rFonts w:eastAsia="Calibri"/>
                <w:sz w:val="22"/>
                <w:szCs w:val="22"/>
              </w:rPr>
            </w:pPr>
          </w:p>
        </w:tc>
        <w:tc>
          <w:tcPr>
            <w:tcW w:w="7177"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tcPr>
          <w:p w:rsidR="00A05108" w:rsidRPr="003B4518" w:rsidRDefault="00A05108" w:rsidP="00786643">
            <w:pPr>
              <w:widowControl w:val="0"/>
              <w:jc w:val="center"/>
              <w:rPr>
                <w:bCs/>
                <w:sz w:val="22"/>
                <w:szCs w:val="22"/>
              </w:rPr>
            </w:pPr>
          </w:p>
        </w:tc>
      </w:tr>
      <w:tr w:rsidR="00A05108" w:rsidRPr="003B4518" w:rsidTr="009A6FF2">
        <w:trPr>
          <w:trHeight w:val="65"/>
        </w:trPr>
        <w:tc>
          <w:tcPr>
            <w:tcW w:w="493"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tcPr>
          <w:p w:rsidR="00A05108" w:rsidRPr="003B4518" w:rsidRDefault="00A05108" w:rsidP="00786643">
            <w:pPr>
              <w:widowControl w:val="0"/>
              <w:jc w:val="center"/>
              <w:rPr>
                <w:b/>
                <w:bCs/>
                <w:sz w:val="22"/>
                <w:szCs w:val="22"/>
              </w:rPr>
            </w:pPr>
          </w:p>
        </w:tc>
        <w:tc>
          <w:tcPr>
            <w:tcW w:w="7490"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tcPr>
          <w:p w:rsidR="00A05108" w:rsidRPr="003B4518" w:rsidRDefault="00A05108" w:rsidP="00786643">
            <w:pPr>
              <w:widowControl w:val="0"/>
              <w:rPr>
                <w:rFonts w:eastAsia="Calibri"/>
                <w:sz w:val="22"/>
                <w:szCs w:val="22"/>
              </w:rPr>
            </w:pPr>
          </w:p>
        </w:tc>
        <w:tc>
          <w:tcPr>
            <w:tcW w:w="7177"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tcPr>
          <w:p w:rsidR="00A05108" w:rsidRPr="003B4518" w:rsidRDefault="00A05108" w:rsidP="00786643">
            <w:pPr>
              <w:widowControl w:val="0"/>
              <w:jc w:val="center"/>
              <w:rPr>
                <w:bCs/>
                <w:sz w:val="22"/>
                <w:szCs w:val="22"/>
              </w:rPr>
            </w:pPr>
          </w:p>
        </w:tc>
      </w:tr>
    </w:tbl>
    <w:p w:rsidR="00A05108" w:rsidRPr="00FF1DE8" w:rsidRDefault="00A05108" w:rsidP="00786643">
      <w:pPr>
        <w:widowControl w:val="0"/>
        <w:rPr>
          <w:rFonts w:eastAsia="Calibri"/>
          <w:sz w:val="24"/>
          <w:szCs w:val="24"/>
          <w:lang w:eastAsia="en-US"/>
        </w:rPr>
      </w:pPr>
    </w:p>
    <w:p w:rsidR="00AD1792" w:rsidRPr="00FF1DE8" w:rsidRDefault="00AD1792" w:rsidP="00786643">
      <w:pPr>
        <w:widowControl w:val="0"/>
        <w:autoSpaceDE w:val="0"/>
        <w:autoSpaceDN w:val="0"/>
        <w:adjustRightInd w:val="0"/>
        <w:ind w:firstLine="709"/>
        <w:jc w:val="both"/>
        <w:rPr>
          <w:sz w:val="24"/>
          <w:szCs w:val="24"/>
        </w:rPr>
      </w:pPr>
      <w:r w:rsidRPr="00FF1DE8">
        <w:rPr>
          <w:b/>
          <w:sz w:val="24"/>
          <w:szCs w:val="24"/>
        </w:rPr>
        <w:t xml:space="preserve">Инструкция по заполнению заявки на участие в аукционе </w:t>
      </w:r>
      <w:r w:rsidRPr="00FF1DE8">
        <w:rPr>
          <w:sz w:val="24"/>
          <w:szCs w:val="24"/>
        </w:rPr>
        <w:t>указана в подразделе 1</w:t>
      </w:r>
      <w:r w:rsidR="00FA113D">
        <w:rPr>
          <w:sz w:val="24"/>
          <w:szCs w:val="24"/>
        </w:rPr>
        <w:t>4</w:t>
      </w:r>
      <w:r w:rsidRPr="00FF1DE8">
        <w:rPr>
          <w:sz w:val="24"/>
          <w:szCs w:val="24"/>
        </w:rPr>
        <w:t xml:space="preserve"> раздела I. «Общие положения» настоящей докуме</w:t>
      </w:r>
      <w:r w:rsidRPr="00FF1DE8">
        <w:rPr>
          <w:sz w:val="24"/>
          <w:szCs w:val="24"/>
        </w:rPr>
        <w:t>н</w:t>
      </w:r>
      <w:r w:rsidRPr="00FF1DE8">
        <w:rPr>
          <w:sz w:val="24"/>
          <w:szCs w:val="24"/>
        </w:rPr>
        <w:t>тации.</w:t>
      </w:r>
    </w:p>
    <w:p w:rsidR="00AD1792" w:rsidRPr="00FF1DE8" w:rsidRDefault="00AD1792" w:rsidP="00786643">
      <w:pPr>
        <w:widowControl w:val="0"/>
        <w:autoSpaceDE w:val="0"/>
        <w:autoSpaceDN w:val="0"/>
        <w:adjustRightInd w:val="0"/>
        <w:ind w:firstLine="709"/>
        <w:jc w:val="both"/>
        <w:rPr>
          <w:sz w:val="24"/>
          <w:szCs w:val="24"/>
        </w:rPr>
      </w:pPr>
    </w:p>
    <w:p w:rsidR="00AD1792" w:rsidRPr="00FF1DE8" w:rsidRDefault="00AD1792" w:rsidP="00786643">
      <w:pPr>
        <w:widowControl w:val="0"/>
        <w:autoSpaceDE w:val="0"/>
        <w:autoSpaceDN w:val="0"/>
        <w:adjustRightInd w:val="0"/>
        <w:ind w:firstLine="709"/>
        <w:jc w:val="both"/>
        <w:rPr>
          <w:sz w:val="24"/>
          <w:szCs w:val="24"/>
        </w:rPr>
      </w:pPr>
      <w:r w:rsidRPr="00FF1DE8">
        <w:rPr>
          <w:sz w:val="24"/>
          <w:szCs w:val="24"/>
        </w:rPr>
        <w:t>Примечание: Участник закупки может подтвердить содержащиеся в данной форме сведения, приложив к ней любые необходимые, по его мнению, документы. Не предоставление таких документов не является основанием для отказа в допуске к участию в электронном аукционе.</w:t>
      </w:r>
    </w:p>
    <w:p w:rsidR="00AD1792" w:rsidRPr="00FF1DE8" w:rsidRDefault="00AD1792" w:rsidP="00786643">
      <w:pPr>
        <w:widowControl w:val="0"/>
        <w:autoSpaceDE w:val="0"/>
        <w:autoSpaceDN w:val="0"/>
        <w:adjustRightInd w:val="0"/>
        <w:ind w:firstLine="709"/>
        <w:jc w:val="both"/>
        <w:rPr>
          <w:b/>
          <w:i/>
          <w:sz w:val="24"/>
          <w:szCs w:val="24"/>
          <w:lang w:eastAsia="en-US"/>
        </w:rPr>
      </w:pPr>
      <w:r w:rsidRPr="00FF1DE8">
        <w:rPr>
          <w:sz w:val="24"/>
          <w:szCs w:val="24"/>
        </w:rPr>
        <w:t>Представление данных сведений по иной форме не будет являться основанием для отказа в допуске к участию в электронном аукционе.</w:t>
      </w:r>
    </w:p>
    <w:p w:rsidR="00AD1792" w:rsidRPr="00FF1DE8" w:rsidRDefault="00AD1792" w:rsidP="00786643">
      <w:pPr>
        <w:widowControl w:val="0"/>
        <w:tabs>
          <w:tab w:val="left" w:pos="0"/>
          <w:tab w:val="left" w:pos="540"/>
          <w:tab w:val="left" w:pos="900"/>
          <w:tab w:val="left" w:pos="1080"/>
        </w:tabs>
        <w:spacing w:line="240" w:lineRule="atLeast"/>
        <w:ind w:right="279"/>
        <w:jc w:val="center"/>
        <w:rPr>
          <w:b/>
          <w:i/>
          <w:sz w:val="24"/>
          <w:szCs w:val="24"/>
          <w:lang w:eastAsia="en-US"/>
        </w:rPr>
        <w:sectPr w:rsidR="00AD1792" w:rsidRPr="00FF1DE8" w:rsidSect="00A05108">
          <w:pgSz w:w="16834" w:h="11909" w:orient="landscape" w:code="9"/>
          <w:pgMar w:top="426" w:right="958" w:bottom="567" w:left="851" w:header="436" w:footer="446" w:gutter="0"/>
          <w:cols w:space="60"/>
          <w:noEndnote/>
          <w:titlePg/>
          <w:docGrid w:linePitch="272"/>
        </w:sectPr>
      </w:pPr>
    </w:p>
    <w:p w:rsidR="00AD1792" w:rsidRPr="00FF1DE8" w:rsidRDefault="00AD1792" w:rsidP="00786643">
      <w:pPr>
        <w:widowControl w:val="0"/>
        <w:tabs>
          <w:tab w:val="left" w:pos="0"/>
          <w:tab w:val="left" w:pos="540"/>
          <w:tab w:val="left" w:pos="900"/>
          <w:tab w:val="left" w:pos="1080"/>
        </w:tabs>
        <w:spacing w:line="240" w:lineRule="atLeast"/>
        <w:ind w:right="279"/>
        <w:jc w:val="right"/>
        <w:rPr>
          <w:b/>
          <w:sz w:val="24"/>
          <w:szCs w:val="24"/>
          <w:lang w:eastAsia="en-US"/>
        </w:rPr>
      </w:pPr>
      <w:r w:rsidRPr="00FF1DE8">
        <w:rPr>
          <w:b/>
          <w:sz w:val="24"/>
          <w:szCs w:val="24"/>
          <w:lang w:eastAsia="en-US"/>
        </w:rPr>
        <w:lastRenderedPageBreak/>
        <w:t>ФОРМА 3</w:t>
      </w:r>
    </w:p>
    <w:p w:rsidR="00AD1792" w:rsidRPr="00FF1DE8" w:rsidRDefault="00AD1792" w:rsidP="00786643">
      <w:pPr>
        <w:widowControl w:val="0"/>
        <w:tabs>
          <w:tab w:val="left" w:pos="0"/>
          <w:tab w:val="left" w:pos="540"/>
          <w:tab w:val="left" w:pos="900"/>
          <w:tab w:val="left" w:pos="1080"/>
        </w:tabs>
        <w:spacing w:line="240" w:lineRule="atLeast"/>
        <w:ind w:right="279"/>
        <w:jc w:val="center"/>
        <w:rPr>
          <w:b/>
          <w:sz w:val="24"/>
          <w:szCs w:val="24"/>
          <w:lang w:eastAsia="en-US"/>
        </w:rPr>
      </w:pPr>
      <w:r w:rsidRPr="00FF1DE8">
        <w:rPr>
          <w:b/>
          <w:sz w:val="24"/>
          <w:szCs w:val="24"/>
          <w:lang w:eastAsia="en-US"/>
        </w:rPr>
        <w:t>ВТОРАЯ ЧАСТЬ ЗАЯВКИ</w:t>
      </w:r>
    </w:p>
    <w:p w:rsidR="00AD1792" w:rsidRPr="00FF1DE8" w:rsidRDefault="00AD1792" w:rsidP="00786643">
      <w:pPr>
        <w:widowControl w:val="0"/>
        <w:tabs>
          <w:tab w:val="left" w:pos="0"/>
          <w:tab w:val="left" w:pos="540"/>
          <w:tab w:val="left" w:pos="900"/>
          <w:tab w:val="left" w:pos="1080"/>
        </w:tabs>
        <w:spacing w:line="240" w:lineRule="atLeast"/>
        <w:ind w:right="279"/>
        <w:jc w:val="center"/>
        <w:rPr>
          <w:b/>
          <w:sz w:val="24"/>
          <w:szCs w:val="24"/>
          <w:lang w:eastAsia="en-US"/>
        </w:rPr>
      </w:pPr>
      <w:r w:rsidRPr="00FF1DE8">
        <w:rPr>
          <w:b/>
          <w:sz w:val="24"/>
          <w:szCs w:val="24"/>
          <w:lang w:eastAsia="en-US"/>
        </w:rPr>
        <w:t>НА УЧАСТИЕ В АУКЦИОНЕ В ЭЛЕКТРОННОЙ ФОРМЕ</w:t>
      </w:r>
    </w:p>
    <w:p w:rsidR="00AD1792" w:rsidRPr="00FF1DE8" w:rsidRDefault="00AD1792" w:rsidP="00786643">
      <w:pPr>
        <w:widowControl w:val="0"/>
        <w:autoSpaceDE w:val="0"/>
        <w:autoSpaceDN w:val="0"/>
        <w:adjustRightInd w:val="0"/>
        <w:spacing w:line="240" w:lineRule="atLeast"/>
        <w:jc w:val="center"/>
        <w:rPr>
          <w:rFonts w:eastAsia="Calibri"/>
          <w:b/>
          <w:bCs/>
          <w:i/>
          <w:sz w:val="24"/>
          <w:szCs w:val="24"/>
          <w:lang w:eastAsia="en-US"/>
        </w:rPr>
      </w:pPr>
    </w:p>
    <w:p w:rsidR="008F5FDC" w:rsidRPr="008F5FDC" w:rsidRDefault="00AD1792" w:rsidP="00786643">
      <w:pPr>
        <w:widowControl w:val="0"/>
        <w:autoSpaceDE w:val="0"/>
        <w:autoSpaceDN w:val="0"/>
        <w:adjustRightInd w:val="0"/>
        <w:ind w:firstLine="425"/>
        <w:jc w:val="both"/>
        <w:rPr>
          <w:sz w:val="24"/>
          <w:szCs w:val="24"/>
        </w:rPr>
      </w:pPr>
      <w:r w:rsidRPr="00FF1DE8">
        <w:rPr>
          <w:rFonts w:eastAsia="Calibri"/>
          <w:sz w:val="24"/>
          <w:szCs w:val="24"/>
          <w:lang w:eastAsia="en-US"/>
        </w:rPr>
        <w:t xml:space="preserve">1. Изучив документацию об аукционе в электронной форме на __________________, в том </w:t>
      </w:r>
      <w:r w:rsidRPr="008F5FDC">
        <w:rPr>
          <w:rFonts w:eastAsia="Calibri"/>
          <w:sz w:val="24"/>
          <w:szCs w:val="24"/>
          <w:lang w:eastAsia="en-US"/>
        </w:rPr>
        <w:t xml:space="preserve">числе условия и порядок проведения настоящего аукциона, проект </w:t>
      </w:r>
      <w:r w:rsidRPr="008F5FDC">
        <w:rPr>
          <w:sz w:val="24"/>
          <w:szCs w:val="24"/>
        </w:rPr>
        <w:t>договор</w:t>
      </w:r>
      <w:r w:rsidR="008F5FDC" w:rsidRPr="008F5FDC">
        <w:rPr>
          <w:sz w:val="24"/>
          <w:szCs w:val="24"/>
        </w:rPr>
        <w:t>,</w:t>
      </w:r>
      <w:r w:rsidR="008F5FDC" w:rsidRPr="008F5FDC">
        <w:rPr>
          <w:sz w:val="24"/>
          <w:szCs w:val="24"/>
        </w:rPr>
        <w:br/>
      </w:r>
      <w:r w:rsidR="008F5FDC">
        <w:rPr>
          <w:sz w:val="24"/>
          <w:szCs w:val="24"/>
        </w:rPr>
        <w:t>________________________________________________________________________________</w:t>
      </w:r>
    </w:p>
    <w:p w:rsidR="00AD1792" w:rsidRPr="00FF1DE8" w:rsidRDefault="00AD1792" w:rsidP="00786643">
      <w:pPr>
        <w:widowControl w:val="0"/>
        <w:autoSpaceDE w:val="0"/>
        <w:autoSpaceDN w:val="0"/>
        <w:adjustRightInd w:val="0"/>
        <w:spacing w:line="240" w:lineRule="atLeast"/>
        <w:ind w:firstLine="425"/>
        <w:jc w:val="both"/>
        <w:rPr>
          <w:i/>
          <w:kern w:val="28"/>
          <w:sz w:val="24"/>
          <w:szCs w:val="24"/>
        </w:rPr>
      </w:pPr>
      <w:r w:rsidRPr="008F5FDC">
        <w:rPr>
          <w:i/>
          <w:sz w:val="18"/>
          <w:szCs w:val="18"/>
        </w:rPr>
        <w:t>(полное наименование организации на основании учредительных документов или Ф.И.О. Участника аукциона</w:t>
      </w:r>
      <w:r w:rsidRPr="008F5FDC">
        <w:rPr>
          <w:sz w:val="18"/>
          <w:szCs w:val="18"/>
        </w:rPr>
        <w:t>)</w:t>
      </w:r>
      <w:r w:rsidRPr="008F5FDC">
        <w:rPr>
          <w:b/>
          <w:sz w:val="24"/>
          <w:szCs w:val="24"/>
        </w:rPr>
        <w:t xml:space="preserve"> </w:t>
      </w:r>
      <w:r w:rsidRPr="008F5FDC">
        <w:rPr>
          <w:kern w:val="28"/>
          <w:sz w:val="24"/>
          <w:szCs w:val="24"/>
        </w:rPr>
        <w:t>предо</w:t>
      </w:r>
      <w:r w:rsidRPr="008F5FDC">
        <w:rPr>
          <w:kern w:val="28"/>
          <w:sz w:val="24"/>
          <w:szCs w:val="24"/>
        </w:rPr>
        <w:t>с</w:t>
      </w:r>
      <w:r w:rsidRPr="008F5FDC">
        <w:rPr>
          <w:kern w:val="28"/>
          <w:sz w:val="24"/>
          <w:szCs w:val="24"/>
        </w:rPr>
        <w:t xml:space="preserve">тавляю </w:t>
      </w:r>
      <w:r w:rsidRPr="00FF1DE8">
        <w:rPr>
          <w:kern w:val="28"/>
          <w:sz w:val="24"/>
          <w:szCs w:val="24"/>
        </w:rPr>
        <w:t>следующие сведения об участнике закупки:</w:t>
      </w:r>
    </w:p>
    <w:p w:rsidR="00AD1792" w:rsidRPr="00FF1DE8" w:rsidRDefault="00AD1792" w:rsidP="00786643">
      <w:pPr>
        <w:widowControl w:val="0"/>
        <w:spacing w:line="240" w:lineRule="atLeast"/>
        <w:ind w:firstLine="425"/>
        <w:rPr>
          <w:rFonts w:eastAsia="Calibri"/>
          <w:b/>
          <w:sz w:val="24"/>
          <w:szCs w:val="24"/>
          <w:lang w:eastAsia="en-US"/>
        </w:rPr>
      </w:pPr>
    </w:p>
    <w:p w:rsidR="00AD1792" w:rsidRPr="00FF1DE8" w:rsidRDefault="00AD1792" w:rsidP="00786643">
      <w:pPr>
        <w:widowControl w:val="0"/>
        <w:spacing w:after="120"/>
        <w:ind w:firstLine="992"/>
        <w:rPr>
          <w:rFonts w:eastAsia="Calibri"/>
          <w:b/>
          <w:sz w:val="24"/>
          <w:szCs w:val="24"/>
          <w:lang w:eastAsia="en-US"/>
        </w:rPr>
      </w:pPr>
      <w:r w:rsidRPr="00FF1DE8">
        <w:rPr>
          <w:rFonts w:eastAsia="Calibri"/>
          <w:b/>
          <w:sz w:val="24"/>
          <w:szCs w:val="24"/>
          <w:lang w:val="en-US" w:eastAsia="en-US"/>
        </w:rPr>
        <w:t>I</w:t>
      </w:r>
      <w:r w:rsidRPr="00FF1DE8">
        <w:rPr>
          <w:rFonts w:eastAsia="Calibri"/>
          <w:b/>
          <w:sz w:val="24"/>
          <w:szCs w:val="24"/>
          <w:lang w:eastAsia="en-US"/>
        </w:rPr>
        <w:t>. Сведения об участнике закупки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5757"/>
        <w:gridCol w:w="970"/>
        <w:gridCol w:w="108"/>
        <w:gridCol w:w="2562"/>
      </w:tblGrid>
      <w:tr w:rsidR="00AD1792" w:rsidRPr="00FF1DE8" w:rsidTr="0085139C">
        <w:tc>
          <w:tcPr>
            <w:tcW w:w="516" w:type="dxa"/>
          </w:tcPr>
          <w:p w:rsidR="00AD1792" w:rsidRPr="00FF1DE8" w:rsidRDefault="00AD1792" w:rsidP="00786643">
            <w:pPr>
              <w:widowControl w:val="0"/>
              <w:jc w:val="center"/>
              <w:rPr>
                <w:rFonts w:eastAsia="Calibri"/>
                <w:sz w:val="24"/>
                <w:szCs w:val="24"/>
                <w:lang w:eastAsia="en-US"/>
              </w:rPr>
            </w:pPr>
            <w:r w:rsidRPr="00FF1DE8">
              <w:rPr>
                <w:rFonts w:eastAsia="Calibri"/>
                <w:sz w:val="24"/>
                <w:szCs w:val="24"/>
                <w:lang w:eastAsia="en-US"/>
              </w:rPr>
              <w:t>1.</w:t>
            </w:r>
          </w:p>
        </w:tc>
        <w:tc>
          <w:tcPr>
            <w:tcW w:w="5757" w:type="dxa"/>
          </w:tcPr>
          <w:p w:rsidR="00AD1792" w:rsidRPr="00FF1DE8" w:rsidRDefault="00AD1792" w:rsidP="00786643">
            <w:pPr>
              <w:widowControl w:val="0"/>
              <w:spacing w:line="240" w:lineRule="atLeast"/>
              <w:jc w:val="both"/>
              <w:rPr>
                <w:rFonts w:eastAsia="Calibri"/>
                <w:sz w:val="24"/>
                <w:szCs w:val="24"/>
                <w:lang w:eastAsia="en-US"/>
              </w:rPr>
            </w:pPr>
            <w:r w:rsidRPr="00FF1DE8">
              <w:rPr>
                <w:rFonts w:eastAsia="Calibri"/>
                <w:sz w:val="24"/>
                <w:szCs w:val="24"/>
                <w:lang w:eastAsia="en-US"/>
              </w:rPr>
              <w:t>Полное наименование участника закупки, фирменное наименование (при наличии) или</w:t>
            </w:r>
          </w:p>
          <w:p w:rsidR="00AD1792" w:rsidRPr="00FF1DE8" w:rsidRDefault="00AD1792" w:rsidP="00786643">
            <w:pPr>
              <w:widowControl w:val="0"/>
              <w:spacing w:line="240" w:lineRule="atLeast"/>
              <w:jc w:val="both"/>
              <w:rPr>
                <w:rFonts w:eastAsia="Calibri"/>
                <w:sz w:val="24"/>
                <w:szCs w:val="24"/>
                <w:lang w:eastAsia="en-US"/>
              </w:rPr>
            </w:pPr>
            <w:r w:rsidRPr="00FF1DE8">
              <w:rPr>
                <w:rFonts w:eastAsia="Calibri"/>
                <w:bCs/>
                <w:sz w:val="24"/>
                <w:szCs w:val="24"/>
                <w:lang w:eastAsia="en-US"/>
              </w:rPr>
              <w:t>фамилия, имя, отчество (при наличии) участника з</w:t>
            </w:r>
            <w:r w:rsidRPr="00FF1DE8">
              <w:rPr>
                <w:rFonts w:eastAsia="Calibri"/>
                <w:bCs/>
                <w:sz w:val="24"/>
                <w:szCs w:val="24"/>
                <w:lang w:eastAsia="en-US"/>
              </w:rPr>
              <w:t>а</w:t>
            </w:r>
            <w:r w:rsidRPr="00FF1DE8">
              <w:rPr>
                <w:rFonts w:eastAsia="Calibri"/>
                <w:bCs/>
                <w:sz w:val="24"/>
                <w:szCs w:val="24"/>
                <w:lang w:eastAsia="en-US"/>
              </w:rPr>
              <w:t>купки (для физического лица)</w:t>
            </w:r>
          </w:p>
        </w:tc>
        <w:tc>
          <w:tcPr>
            <w:tcW w:w="3640" w:type="dxa"/>
            <w:gridSpan w:val="3"/>
          </w:tcPr>
          <w:p w:rsidR="00AD1792" w:rsidRPr="00FF1DE8" w:rsidRDefault="00AD1792" w:rsidP="00786643">
            <w:pPr>
              <w:widowControl w:val="0"/>
              <w:spacing w:line="240" w:lineRule="atLeast"/>
              <w:rPr>
                <w:rFonts w:eastAsia="Calibri"/>
                <w:sz w:val="24"/>
                <w:szCs w:val="24"/>
                <w:lang w:eastAsia="en-US"/>
              </w:rPr>
            </w:pPr>
          </w:p>
        </w:tc>
      </w:tr>
      <w:tr w:rsidR="00AD1792" w:rsidRPr="00FF1DE8" w:rsidTr="0085139C">
        <w:tc>
          <w:tcPr>
            <w:tcW w:w="516" w:type="dxa"/>
            <w:vMerge w:val="restart"/>
          </w:tcPr>
          <w:p w:rsidR="00AD1792" w:rsidRPr="00FF1DE8" w:rsidRDefault="00AD1792" w:rsidP="00786643">
            <w:pPr>
              <w:widowControl w:val="0"/>
              <w:tabs>
                <w:tab w:val="left" w:pos="0"/>
                <w:tab w:val="left" w:pos="900"/>
                <w:tab w:val="left" w:pos="1080"/>
              </w:tabs>
              <w:jc w:val="center"/>
              <w:outlineLvl w:val="0"/>
              <w:rPr>
                <w:b/>
                <w:sz w:val="24"/>
                <w:szCs w:val="24"/>
              </w:rPr>
            </w:pPr>
            <w:r w:rsidRPr="00FF1DE8">
              <w:rPr>
                <w:b/>
                <w:sz w:val="24"/>
                <w:szCs w:val="24"/>
              </w:rPr>
              <w:t>2.</w:t>
            </w:r>
          </w:p>
        </w:tc>
        <w:tc>
          <w:tcPr>
            <w:tcW w:w="5757" w:type="dxa"/>
            <w:vMerge w:val="restart"/>
          </w:tcPr>
          <w:p w:rsidR="00AD1792" w:rsidRPr="00FF1DE8" w:rsidRDefault="00AD1792" w:rsidP="00786643">
            <w:pPr>
              <w:widowControl w:val="0"/>
              <w:tabs>
                <w:tab w:val="left" w:pos="-108"/>
                <w:tab w:val="left" w:pos="0"/>
                <w:tab w:val="left" w:pos="900"/>
                <w:tab w:val="left" w:pos="1080"/>
              </w:tabs>
              <w:spacing w:line="240" w:lineRule="atLeast"/>
              <w:ind w:left="33"/>
              <w:outlineLvl w:val="0"/>
              <w:rPr>
                <w:b/>
                <w:sz w:val="24"/>
                <w:szCs w:val="24"/>
              </w:rPr>
            </w:pPr>
            <w:r w:rsidRPr="00FF1DE8">
              <w:rPr>
                <w:b/>
                <w:sz w:val="24"/>
                <w:szCs w:val="24"/>
              </w:rPr>
              <w:t>Место нахождения (юридический адрес) участн</w:t>
            </w:r>
            <w:r w:rsidRPr="00FF1DE8">
              <w:rPr>
                <w:b/>
                <w:sz w:val="24"/>
                <w:szCs w:val="24"/>
              </w:rPr>
              <w:t>и</w:t>
            </w:r>
            <w:r w:rsidRPr="00FF1DE8">
              <w:rPr>
                <w:b/>
                <w:sz w:val="24"/>
                <w:szCs w:val="24"/>
              </w:rPr>
              <w:t xml:space="preserve">ка закупки, </w:t>
            </w:r>
          </w:p>
          <w:p w:rsidR="00AD1792" w:rsidRPr="00FF1DE8" w:rsidRDefault="00AD1792" w:rsidP="00786643">
            <w:pPr>
              <w:widowControl w:val="0"/>
              <w:tabs>
                <w:tab w:val="left" w:pos="-108"/>
                <w:tab w:val="left" w:pos="0"/>
                <w:tab w:val="left" w:pos="900"/>
                <w:tab w:val="left" w:pos="1080"/>
              </w:tabs>
              <w:spacing w:line="240" w:lineRule="atLeast"/>
              <w:ind w:left="33"/>
              <w:outlineLvl w:val="0"/>
              <w:rPr>
                <w:kern w:val="28"/>
                <w:sz w:val="24"/>
                <w:szCs w:val="24"/>
              </w:rPr>
            </w:pPr>
            <w:r w:rsidRPr="00FF1DE8">
              <w:rPr>
                <w:b/>
                <w:sz w:val="24"/>
                <w:szCs w:val="24"/>
              </w:rPr>
              <w:t>место жительства (для физического лица)</w:t>
            </w:r>
          </w:p>
        </w:tc>
        <w:tc>
          <w:tcPr>
            <w:tcW w:w="970" w:type="dxa"/>
          </w:tcPr>
          <w:p w:rsidR="00AD1792" w:rsidRPr="00FF1DE8" w:rsidRDefault="00AD1792" w:rsidP="00786643">
            <w:pPr>
              <w:widowControl w:val="0"/>
              <w:spacing w:line="240" w:lineRule="atLeast"/>
              <w:rPr>
                <w:rFonts w:eastAsia="Calibri"/>
                <w:sz w:val="24"/>
                <w:szCs w:val="24"/>
                <w:lang w:eastAsia="en-US"/>
              </w:rPr>
            </w:pPr>
            <w:r w:rsidRPr="00FF1DE8">
              <w:rPr>
                <w:rFonts w:eastAsia="Calibri"/>
                <w:sz w:val="24"/>
                <w:szCs w:val="24"/>
                <w:lang w:eastAsia="en-US"/>
              </w:rPr>
              <w:t>Страна</w:t>
            </w:r>
          </w:p>
        </w:tc>
        <w:tc>
          <w:tcPr>
            <w:tcW w:w="2670" w:type="dxa"/>
            <w:gridSpan w:val="2"/>
          </w:tcPr>
          <w:p w:rsidR="00AD1792" w:rsidRPr="00FF1DE8" w:rsidRDefault="00AD1792" w:rsidP="00786643">
            <w:pPr>
              <w:widowControl w:val="0"/>
              <w:spacing w:line="240" w:lineRule="atLeast"/>
              <w:rPr>
                <w:rFonts w:eastAsia="Calibri"/>
                <w:sz w:val="24"/>
                <w:szCs w:val="24"/>
                <w:lang w:eastAsia="en-US"/>
              </w:rPr>
            </w:pPr>
          </w:p>
        </w:tc>
      </w:tr>
      <w:tr w:rsidR="00AD1792" w:rsidRPr="00FF1DE8" w:rsidTr="0085139C">
        <w:tc>
          <w:tcPr>
            <w:tcW w:w="516" w:type="dxa"/>
            <w:vMerge/>
          </w:tcPr>
          <w:p w:rsidR="00AD1792" w:rsidRPr="00FF1DE8" w:rsidRDefault="00AD1792" w:rsidP="00786643">
            <w:pPr>
              <w:widowControl w:val="0"/>
              <w:numPr>
                <w:ilvl w:val="0"/>
                <w:numId w:val="10"/>
              </w:numPr>
              <w:tabs>
                <w:tab w:val="left" w:pos="0"/>
                <w:tab w:val="left" w:pos="540"/>
                <w:tab w:val="left" w:pos="900"/>
                <w:tab w:val="left" w:pos="1080"/>
              </w:tabs>
              <w:ind w:left="0"/>
              <w:jc w:val="center"/>
              <w:outlineLvl w:val="0"/>
              <w:rPr>
                <w:b/>
                <w:sz w:val="24"/>
                <w:szCs w:val="24"/>
              </w:rPr>
            </w:pPr>
          </w:p>
        </w:tc>
        <w:tc>
          <w:tcPr>
            <w:tcW w:w="5757" w:type="dxa"/>
            <w:vMerge/>
          </w:tcPr>
          <w:p w:rsidR="00AD1792" w:rsidRPr="00FF1DE8" w:rsidRDefault="00AD1792" w:rsidP="00786643">
            <w:pPr>
              <w:widowControl w:val="0"/>
              <w:numPr>
                <w:ilvl w:val="0"/>
                <w:numId w:val="10"/>
              </w:numPr>
              <w:tabs>
                <w:tab w:val="left" w:pos="-108"/>
                <w:tab w:val="left" w:pos="0"/>
                <w:tab w:val="left" w:pos="900"/>
                <w:tab w:val="left" w:pos="1080"/>
              </w:tabs>
              <w:spacing w:after="200" w:line="240" w:lineRule="atLeast"/>
              <w:ind w:left="33" w:firstLine="0"/>
              <w:outlineLvl w:val="0"/>
              <w:rPr>
                <w:b/>
                <w:sz w:val="24"/>
                <w:szCs w:val="24"/>
              </w:rPr>
            </w:pPr>
          </w:p>
        </w:tc>
        <w:tc>
          <w:tcPr>
            <w:tcW w:w="970" w:type="dxa"/>
          </w:tcPr>
          <w:p w:rsidR="00AD1792" w:rsidRPr="00FF1DE8" w:rsidRDefault="00AD1792" w:rsidP="00786643">
            <w:pPr>
              <w:widowControl w:val="0"/>
              <w:spacing w:line="240" w:lineRule="atLeast"/>
              <w:rPr>
                <w:rFonts w:eastAsia="Calibri"/>
                <w:sz w:val="24"/>
                <w:szCs w:val="24"/>
                <w:lang w:eastAsia="en-US"/>
              </w:rPr>
            </w:pPr>
            <w:r w:rsidRPr="00FF1DE8">
              <w:rPr>
                <w:rFonts w:eastAsia="Calibri"/>
                <w:sz w:val="24"/>
                <w:szCs w:val="24"/>
                <w:lang w:eastAsia="en-US"/>
              </w:rPr>
              <w:t>Индекс</w:t>
            </w:r>
          </w:p>
        </w:tc>
        <w:tc>
          <w:tcPr>
            <w:tcW w:w="2670" w:type="dxa"/>
            <w:gridSpan w:val="2"/>
          </w:tcPr>
          <w:p w:rsidR="00AD1792" w:rsidRPr="00FF1DE8" w:rsidRDefault="00AD1792" w:rsidP="00786643">
            <w:pPr>
              <w:widowControl w:val="0"/>
              <w:spacing w:line="240" w:lineRule="atLeast"/>
              <w:rPr>
                <w:rFonts w:eastAsia="Calibri"/>
                <w:sz w:val="24"/>
                <w:szCs w:val="24"/>
                <w:lang w:eastAsia="en-US"/>
              </w:rPr>
            </w:pPr>
          </w:p>
        </w:tc>
      </w:tr>
      <w:tr w:rsidR="00AD1792" w:rsidRPr="00FF1DE8" w:rsidTr="0085139C">
        <w:tc>
          <w:tcPr>
            <w:tcW w:w="516" w:type="dxa"/>
            <w:vMerge/>
          </w:tcPr>
          <w:p w:rsidR="00AD1792" w:rsidRPr="00FF1DE8" w:rsidRDefault="00AD1792" w:rsidP="00786643">
            <w:pPr>
              <w:widowControl w:val="0"/>
              <w:numPr>
                <w:ilvl w:val="0"/>
                <w:numId w:val="10"/>
              </w:numPr>
              <w:tabs>
                <w:tab w:val="left" w:pos="0"/>
                <w:tab w:val="left" w:pos="540"/>
                <w:tab w:val="left" w:pos="900"/>
                <w:tab w:val="left" w:pos="1080"/>
              </w:tabs>
              <w:ind w:left="0"/>
              <w:jc w:val="center"/>
              <w:outlineLvl w:val="0"/>
              <w:rPr>
                <w:b/>
                <w:sz w:val="24"/>
                <w:szCs w:val="24"/>
              </w:rPr>
            </w:pPr>
          </w:p>
        </w:tc>
        <w:tc>
          <w:tcPr>
            <w:tcW w:w="5757" w:type="dxa"/>
            <w:vMerge/>
          </w:tcPr>
          <w:p w:rsidR="00AD1792" w:rsidRPr="00FF1DE8" w:rsidRDefault="00AD1792" w:rsidP="00786643">
            <w:pPr>
              <w:widowControl w:val="0"/>
              <w:numPr>
                <w:ilvl w:val="0"/>
                <w:numId w:val="10"/>
              </w:numPr>
              <w:tabs>
                <w:tab w:val="left" w:pos="-108"/>
                <w:tab w:val="left" w:pos="0"/>
                <w:tab w:val="left" w:pos="900"/>
                <w:tab w:val="left" w:pos="1080"/>
              </w:tabs>
              <w:spacing w:after="200" w:line="240" w:lineRule="atLeast"/>
              <w:ind w:left="33" w:firstLine="0"/>
              <w:outlineLvl w:val="0"/>
              <w:rPr>
                <w:b/>
                <w:sz w:val="24"/>
                <w:szCs w:val="24"/>
              </w:rPr>
            </w:pPr>
          </w:p>
        </w:tc>
        <w:tc>
          <w:tcPr>
            <w:tcW w:w="970" w:type="dxa"/>
          </w:tcPr>
          <w:p w:rsidR="00AD1792" w:rsidRPr="00FF1DE8" w:rsidRDefault="00AD1792" w:rsidP="00786643">
            <w:pPr>
              <w:widowControl w:val="0"/>
              <w:spacing w:line="240" w:lineRule="atLeast"/>
              <w:rPr>
                <w:rFonts w:eastAsia="Calibri"/>
                <w:sz w:val="24"/>
                <w:szCs w:val="24"/>
                <w:lang w:eastAsia="en-US"/>
              </w:rPr>
            </w:pPr>
            <w:r w:rsidRPr="00FF1DE8">
              <w:rPr>
                <w:rFonts w:eastAsia="Calibri"/>
                <w:sz w:val="24"/>
                <w:szCs w:val="24"/>
                <w:lang w:eastAsia="en-US"/>
              </w:rPr>
              <w:t>Адрес</w:t>
            </w:r>
          </w:p>
        </w:tc>
        <w:tc>
          <w:tcPr>
            <w:tcW w:w="2670" w:type="dxa"/>
            <w:gridSpan w:val="2"/>
          </w:tcPr>
          <w:p w:rsidR="00AD1792" w:rsidRPr="00FF1DE8" w:rsidRDefault="00AD1792" w:rsidP="00786643">
            <w:pPr>
              <w:widowControl w:val="0"/>
              <w:spacing w:line="240" w:lineRule="atLeast"/>
              <w:rPr>
                <w:rFonts w:eastAsia="Calibri"/>
                <w:sz w:val="24"/>
                <w:szCs w:val="24"/>
                <w:lang w:eastAsia="en-US"/>
              </w:rPr>
            </w:pPr>
          </w:p>
        </w:tc>
      </w:tr>
      <w:tr w:rsidR="00AD1792" w:rsidRPr="00FF1DE8" w:rsidTr="0085139C">
        <w:tc>
          <w:tcPr>
            <w:tcW w:w="516" w:type="dxa"/>
            <w:vMerge w:val="restart"/>
          </w:tcPr>
          <w:p w:rsidR="00AD1792" w:rsidRPr="00FF1DE8" w:rsidRDefault="00AD1792" w:rsidP="00786643">
            <w:pPr>
              <w:widowControl w:val="0"/>
              <w:tabs>
                <w:tab w:val="left" w:pos="0"/>
                <w:tab w:val="left" w:pos="540"/>
                <w:tab w:val="left" w:pos="900"/>
                <w:tab w:val="left" w:pos="1080"/>
              </w:tabs>
              <w:jc w:val="center"/>
              <w:outlineLvl w:val="0"/>
              <w:rPr>
                <w:b/>
                <w:sz w:val="24"/>
                <w:szCs w:val="24"/>
              </w:rPr>
            </w:pPr>
            <w:r w:rsidRPr="00FF1DE8">
              <w:rPr>
                <w:b/>
                <w:sz w:val="24"/>
                <w:szCs w:val="24"/>
              </w:rPr>
              <w:t>3.</w:t>
            </w:r>
          </w:p>
        </w:tc>
        <w:tc>
          <w:tcPr>
            <w:tcW w:w="5757" w:type="dxa"/>
            <w:vMerge w:val="restart"/>
          </w:tcPr>
          <w:p w:rsidR="00AD1792" w:rsidRPr="00FF1DE8" w:rsidRDefault="00AD1792" w:rsidP="00786643">
            <w:pPr>
              <w:widowControl w:val="0"/>
              <w:tabs>
                <w:tab w:val="left" w:pos="-108"/>
                <w:tab w:val="left" w:pos="0"/>
                <w:tab w:val="left" w:pos="900"/>
                <w:tab w:val="left" w:pos="1080"/>
              </w:tabs>
              <w:spacing w:line="240" w:lineRule="atLeast"/>
              <w:ind w:left="33"/>
              <w:outlineLvl w:val="0"/>
              <w:rPr>
                <w:b/>
                <w:sz w:val="24"/>
                <w:szCs w:val="24"/>
              </w:rPr>
            </w:pPr>
            <w:r w:rsidRPr="00FF1DE8">
              <w:rPr>
                <w:b/>
                <w:sz w:val="24"/>
                <w:szCs w:val="24"/>
              </w:rPr>
              <w:t>Почтовый адрес участника закупки</w:t>
            </w:r>
          </w:p>
        </w:tc>
        <w:tc>
          <w:tcPr>
            <w:tcW w:w="970" w:type="dxa"/>
          </w:tcPr>
          <w:p w:rsidR="00AD1792" w:rsidRPr="00FF1DE8" w:rsidRDefault="00AD1792" w:rsidP="00786643">
            <w:pPr>
              <w:widowControl w:val="0"/>
              <w:spacing w:line="240" w:lineRule="atLeast"/>
              <w:rPr>
                <w:rFonts w:eastAsia="Calibri"/>
                <w:sz w:val="24"/>
                <w:szCs w:val="24"/>
                <w:lang w:eastAsia="en-US"/>
              </w:rPr>
            </w:pPr>
            <w:r w:rsidRPr="00FF1DE8">
              <w:rPr>
                <w:rFonts w:eastAsia="Calibri"/>
                <w:sz w:val="24"/>
                <w:szCs w:val="24"/>
                <w:lang w:eastAsia="en-US"/>
              </w:rPr>
              <w:t>Страна</w:t>
            </w:r>
          </w:p>
        </w:tc>
        <w:tc>
          <w:tcPr>
            <w:tcW w:w="2670" w:type="dxa"/>
            <w:gridSpan w:val="2"/>
          </w:tcPr>
          <w:p w:rsidR="00AD1792" w:rsidRPr="00FF1DE8" w:rsidRDefault="00AD1792" w:rsidP="00786643">
            <w:pPr>
              <w:widowControl w:val="0"/>
              <w:spacing w:line="240" w:lineRule="atLeast"/>
              <w:rPr>
                <w:rFonts w:eastAsia="Calibri"/>
                <w:sz w:val="24"/>
                <w:szCs w:val="24"/>
                <w:lang w:eastAsia="en-US"/>
              </w:rPr>
            </w:pPr>
          </w:p>
        </w:tc>
      </w:tr>
      <w:tr w:rsidR="00AD1792" w:rsidRPr="00FF1DE8" w:rsidTr="0085139C">
        <w:tc>
          <w:tcPr>
            <w:tcW w:w="516" w:type="dxa"/>
            <w:vMerge/>
          </w:tcPr>
          <w:p w:rsidR="00AD1792" w:rsidRPr="00FF1DE8" w:rsidRDefault="00AD1792" w:rsidP="00786643">
            <w:pPr>
              <w:widowControl w:val="0"/>
              <w:tabs>
                <w:tab w:val="left" w:pos="0"/>
                <w:tab w:val="left" w:pos="540"/>
                <w:tab w:val="left" w:pos="900"/>
                <w:tab w:val="left" w:pos="1080"/>
              </w:tabs>
              <w:jc w:val="center"/>
              <w:outlineLvl w:val="0"/>
              <w:rPr>
                <w:b/>
                <w:sz w:val="24"/>
                <w:szCs w:val="24"/>
              </w:rPr>
            </w:pPr>
          </w:p>
        </w:tc>
        <w:tc>
          <w:tcPr>
            <w:tcW w:w="5757" w:type="dxa"/>
            <w:vMerge/>
          </w:tcPr>
          <w:p w:rsidR="00AD1792" w:rsidRPr="00FF1DE8" w:rsidRDefault="00AD1792" w:rsidP="00786643">
            <w:pPr>
              <w:widowControl w:val="0"/>
              <w:tabs>
                <w:tab w:val="left" w:pos="-108"/>
                <w:tab w:val="left" w:pos="0"/>
                <w:tab w:val="left" w:pos="900"/>
                <w:tab w:val="left" w:pos="1080"/>
              </w:tabs>
              <w:spacing w:line="240" w:lineRule="atLeast"/>
              <w:ind w:left="33"/>
              <w:outlineLvl w:val="0"/>
              <w:rPr>
                <w:b/>
                <w:sz w:val="24"/>
                <w:szCs w:val="24"/>
              </w:rPr>
            </w:pPr>
          </w:p>
        </w:tc>
        <w:tc>
          <w:tcPr>
            <w:tcW w:w="970" w:type="dxa"/>
          </w:tcPr>
          <w:p w:rsidR="00AD1792" w:rsidRPr="00FF1DE8" w:rsidRDefault="00AD1792" w:rsidP="00786643">
            <w:pPr>
              <w:widowControl w:val="0"/>
              <w:spacing w:line="240" w:lineRule="atLeast"/>
              <w:rPr>
                <w:rFonts w:eastAsia="Calibri"/>
                <w:sz w:val="24"/>
                <w:szCs w:val="24"/>
                <w:lang w:eastAsia="en-US"/>
              </w:rPr>
            </w:pPr>
            <w:r w:rsidRPr="00FF1DE8">
              <w:rPr>
                <w:rFonts w:eastAsia="Calibri"/>
                <w:sz w:val="24"/>
                <w:szCs w:val="24"/>
                <w:lang w:eastAsia="en-US"/>
              </w:rPr>
              <w:t>Индекс</w:t>
            </w:r>
          </w:p>
        </w:tc>
        <w:tc>
          <w:tcPr>
            <w:tcW w:w="2670" w:type="dxa"/>
            <w:gridSpan w:val="2"/>
          </w:tcPr>
          <w:p w:rsidR="00AD1792" w:rsidRPr="00FF1DE8" w:rsidRDefault="00AD1792" w:rsidP="00786643">
            <w:pPr>
              <w:widowControl w:val="0"/>
              <w:spacing w:line="240" w:lineRule="atLeast"/>
              <w:rPr>
                <w:rFonts w:eastAsia="Calibri"/>
                <w:sz w:val="24"/>
                <w:szCs w:val="24"/>
                <w:lang w:eastAsia="en-US"/>
              </w:rPr>
            </w:pPr>
          </w:p>
        </w:tc>
      </w:tr>
      <w:tr w:rsidR="00AD1792" w:rsidRPr="00FF1DE8" w:rsidTr="0085139C">
        <w:tc>
          <w:tcPr>
            <w:tcW w:w="516" w:type="dxa"/>
            <w:vMerge/>
          </w:tcPr>
          <w:p w:rsidR="00AD1792" w:rsidRPr="00FF1DE8" w:rsidRDefault="00AD1792" w:rsidP="00786643">
            <w:pPr>
              <w:widowControl w:val="0"/>
              <w:jc w:val="center"/>
              <w:rPr>
                <w:rFonts w:eastAsia="Calibri"/>
                <w:sz w:val="24"/>
                <w:szCs w:val="24"/>
                <w:lang w:eastAsia="en-US"/>
              </w:rPr>
            </w:pPr>
          </w:p>
        </w:tc>
        <w:tc>
          <w:tcPr>
            <w:tcW w:w="5757" w:type="dxa"/>
            <w:vMerge/>
          </w:tcPr>
          <w:p w:rsidR="00AD1792" w:rsidRPr="00FF1DE8" w:rsidRDefault="00AD1792" w:rsidP="00786643">
            <w:pPr>
              <w:widowControl w:val="0"/>
              <w:spacing w:line="240" w:lineRule="atLeast"/>
              <w:rPr>
                <w:rFonts w:eastAsia="Calibri"/>
                <w:sz w:val="24"/>
                <w:szCs w:val="24"/>
                <w:lang w:eastAsia="en-US"/>
              </w:rPr>
            </w:pPr>
          </w:p>
        </w:tc>
        <w:tc>
          <w:tcPr>
            <w:tcW w:w="970" w:type="dxa"/>
          </w:tcPr>
          <w:p w:rsidR="00AD1792" w:rsidRPr="00FF1DE8" w:rsidRDefault="00AD1792" w:rsidP="00786643">
            <w:pPr>
              <w:widowControl w:val="0"/>
              <w:spacing w:line="240" w:lineRule="atLeast"/>
              <w:rPr>
                <w:rFonts w:eastAsia="Calibri"/>
                <w:sz w:val="24"/>
                <w:szCs w:val="24"/>
                <w:lang w:eastAsia="en-US"/>
              </w:rPr>
            </w:pPr>
            <w:r w:rsidRPr="00FF1DE8">
              <w:rPr>
                <w:rFonts w:eastAsia="Calibri"/>
                <w:sz w:val="24"/>
                <w:szCs w:val="24"/>
                <w:lang w:eastAsia="en-US"/>
              </w:rPr>
              <w:t>Адрес</w:t>
            </w:r>
          </w:p>
        </w:tc>
        <w:tc>
          <w:tcPr>
            <w:tcW w:w="2670" w:type="dxa"/>
            <w:gridSpan w:val="2"/>
          </w:tcPr>
          <w:p w:rsidR="00AD1792" w:rsidRPr="00FF1DE8" w:rsidRDefault="00AD1792" w:rsidP="00786643">
            <w:pPr>
              <w:widowControl w:val="0"/>
              <w:spacing w:line="240" w:lineRule="atLeast"/>
              <w:rPr>
                <w:rFonts w:eastAsia="Calibri"/>
                <w:sz w:val="24"/>
                <w:szCs w:val="24"/>
                <w:lang w:eastAsia="en-US"/>
              </w:rPr>
            </w:pPr>
          </w:p>
        </w:tc>
      </w:tr>
      <w:tr w:rsidR="00AD1792" w:rsidRPr="00FF1DE8" w:rsidTr="0085139C">
        <w:tc>
          <w:tcPr>
            <w:tcW w:w="516" w:type="dxa"/>
          </w:tcPr>
          <w:p w:rsidR="00AD1792" w:rsidRPr="00FF1DE8" w:rsidRDefault="00AD1792" w:rsidP="00786643">
            <w:pPr>
              <w:widowControl w:val="0"/>
              <w:jc w:val="center"/>
              <w:rPr>
                <w:rFonts w:eastAsia="Calibri"/>
                <w:sz w:val="24"/>
                <w:szCs w:val="24"/>
                <w:lang w:eastAsia="en-US"/>
              </w:rPr>
            </w:pPr>
            <w:r w:rsidRPr="00FF1DE8">
              <w:rPr>
                <w:rFonts w:eastAsia="Calibri"/>
                <w:sz w:val="24"/>
                <w:szCs w:val="24"/>
                <w:lang w:eastAsia="en-US"/>
              </w:rPr>
              <w:t>4.</w:t>
            </w:r>
          </w:p>
        </w:tc>
        <w:tc>
          <w:tcPr>
            <w:tcW w:w="5757" w:type="dxa"/>
          </w:tcPr>
          <w:p w:rsidR="00AD1792" w:rsidRPr="00FF1DE8" w:rsidRDefault="00AD1792" w:rsidP="00786643">
            <w:pPr>
              <w:widowControl w:val="0"/>
              <w:spacing w:line="240" w:lineRule="atLeast"/>
              <w:rPr>
                <w:rFonts w:eastAsia="Calibri"/>
                <w:sz w:val="24"/>
                <w:szCs w:val="24"/>
                <w:lang w:eastAsia="en-US"/>
              </w:rPr>
            </w:pPr>
            <w:r w:rsidRPr="00FF1DE8">
              <w:rPr>
                <w:rFonts w:eastAsia="Calibri"/>
                <w:sz w:val="24"/>
                <w:szCs w:val="24"/>
                <w:lang w:eastAsia="en-US"/>
              </w:rPr>
              <w:t>Номер контактного телефона</w:t>
            </w:r>
          </w:p>
        </w:tc>
        <w:tc>
          <w:tcPr>
            <w:tcW w:w="3640" w:type="dxa"/>
            <w:gridSpan w:val="3"/>
          </w:tcPr>
          <w:p w:rsidR="00AD1792" w:rsidRPr="00FF1DE8" w:rsidRDefault="00AD1792" w:rsidP="00786643">
            <w:pPr>
              <w:widowControl w:val="0"/>
              <w:spacing w:line="240" w:lineRule="atLeast"/>
              <w:rPr>
                <w:rFonts w:eastAsia="Calibri"/>
                <w:sz w:val="24"/>
                <w:szCs w:val="24"/>
                <w:lang w:eastAsia="en-US"/>
              </w:rPr>
            </w:pPr>
          </w:p>
        </w:tc>
      </w:tr>
      <w:tr w:rsidR="00AD1792" w:rsidRPr="00FF1DE8" w:rsidTr="0085139C">
        <w:trPr>
          <w:trHeight w:val="70"/>
        </w:trPr>
        <w:tc>
          <w:tcPr>
            <w:tcW w:w="516" w:type="dxa"/>
          </w:tcPr>
          <w:p w:rsidR="00AD1792" w:rsidRPr="00FF1DE8" w:rsidRDefault="00AD1792" w:rsidP="00786643">
            <w:pPr>
              <w:widowControl w:val="0"/>
              <w:jc w:val="center"/>
              <w:rPr>
                <w:rFonts w:eastAsia="Calibri"/>
                <w:sz w:val="24"/>
                <w:szCs w:val="24"/>
                <w:lang w:eastAsia="en-US"/>
              </w:rPr>
            </w:pPr>
            <w:r w:rsidRPr="00FF1DE8">
              <w:rPr>
                <w:rFonts w:eastAsia="Calibri"/>
                <w:sz w:val="24"/>
                <w:szCs w:val="24"/>
                <w:lang w:eastAsia="en-US"/>
              </w:rPr>
              <w:t>5.</w:t>
            </w:r>
          </w:p>
        </w:tc>
        <w:tc>
          <w:tcPr>
            <w:tcW w:w="5757" w:type="dxa"/>
          </w:tcPr>
          <w:p w:rsidR="00AD1792" w:rsidRPr="00FF1DE8" w:rsidRDefault="00AD1792" w:rsidP="00786643">
            <w:pPr>
              <w:widowControl w:val="0"/>
              <w:spacing w:line="240" w:lineRule="atLeast"/>
              <w:rPr>
                <w:rFonts w:eastAsia="Calibri"/>
                <w:sz w:val="24"/>
                <w:szCs w:val="24"/>
                <w:lang w:eastAsia="en-US"/>
              </w:rPr>
            </w:pPr>
            <w:r w:rsidRPr="00FF1DE8">
              <w:rPr>
                <w:rFonts w:eastAsia="Calibri"/>
                <w:sz w:val="24"/>
                <w:szCs w:val="24"/>
                <w:lang w:eastAsia="en-US"/>
              </w:rPr>
              <w:t>ИНН/КПП участника закупки</w:t>
            </w:r>
          </w:p>
          <w:p w:rsidR="00AD1792" w:rsidRPr="00FF1DE8" w:rsidRDefault="00AD1792" w:rsidP="00786643">
            <w:pPr>
              <w:widowControl w:val="0"/>
              <w:spacing w:line="240" w:lineRule="atLeast"/>
              <w:rPr>
                <w:rFonts w:eastAsia="Calibri"/>
                <w:sz w:val="24"/>
                <w:szCs w:val="24"/>
                <w:lang w:eastAsia="en-US"/>
              </w:rPr>
            </w:pPr>
            <w:r w:rsidRPr="00FF1DE8">
              <w:rPr>
                <w:rFonts w:eastAsia="Calibri"/>
                <w:sz w:val="24"/>
                <w:szCs w:val="24"/>
                <w:lang w:eastAsia="en-US"/>
              </w:rPr>
              <w:t>(аналог ИНН для иностранного лица)</w:t>
            </w:r>
          </w:p>
        </w:tc>
        <w:tc>
          <w:tcPr>
            <w:tcW w:w="3640" w:type="dxa"/>
            <w:gridSpan w:val="3"/>
          </w:tcPr>
          <w:p w:rsidR="00AD1792" w:rsidRPr="00FF1DE8" w:rsidRDefault="00AD1792" w:rsidP="00786643">
            <w:pPr>
              <w:widowControl w:val="0"/>
              <w:spacing w:line="240" w:lineRule="atLeast"/>
              <w:rPr>
                <w:rFonts w:eastAsia="Calibri"/>
                <w:sz w:val="24"/>
                <w:szCs w:val="24"/>
                <w:lang w:eastAsia="en-US"/>
              </w:rPr>
            </w:pPr>
          </w:p>
        </w:tc>
      </w:tr>
      <w:tr w:rsidR="00AD1792" w:rsidRPr="00FF1DE8" w:rsidTr="0085139C">
        <w:trPr>
          <w:trHeight w:val="70"/>
        </w:trPr>
        <w:tc>
          <w:tcPr>
            <w:tcW w:w="516" w:type="dxa"/>
          </w:tcPr>
          <w:p w:rsidR="00AD1792" w:rsidRPr="00FF1DE8" w:rsidRDefault="00AD1792" w:rsidP="00786643">
            <w:pPr>
              <w:widowControl w:val="0"/>
              <w:jc w:val="center"/>
              <w:rPr>
                <w:rFonts w:eastAsia="Calibri"/>
                <w:sz w:val="24"/>
                <w:szCs w:val="24"/>
                <w:lang w:eastAsia="en-US"/>
              </w:rPr>
            </w:pPr>
            <w:r w:rsidRPr="00FF1DE8">
              <w:rPr>
                <w:rFonts w:eastAsia="Calibri"/>
                <w:sz w:val="24"/>
                <w:szCs w:val="24"/>
                <w:lang w:eastAsia="en-US"/>
              </w:rPr>
              <w:t>6.</w:t>
            </w:r>
          </w:p>
        </w:tc>
        <w:tc>
          <w:tcPr>
            <w:tcW w:w="5757" w:type="dxa"/>
          </w:tcPr>
          <w:p w:rsidR="00AD1792" w:rsidRPr="00FF1DE8" w:rsidRDefault="00AD1792" w:rsidP="00786643">
            <w:pPr>
              <w:widowControl w:val="0"/>
              <w:spacing w:line="240" w:lineRule="atLeast"/>
              <w:rPr>
                <w:rFonts w:eastAsia="Calibri"/>
                <w:sz w:val="24"/>
                <w:szCs w:val="24"/>
                <w:lang w:eastAsia="en-US"/>
              </w:rPr>
            </w:pPr>
            <w:r w:rsidRPr="00FF1DE8">
              <w:rPr>
                <w:rFonts w:eastAsia="Calibri"/>
                <w:sz w:val="24"/>
                <w:szCs w:val="24"/>
                <w:lang w:eastAsia="en-US"/>
              </w:rPr>
              <w:t>ОГРН</w:t>
            </w:r>
          </w:p>
        </w:tc>
        <w:tc>
          <w:tcPr>
            <w:tcW w:w="3640" w:type="dxa"/>
            <w:gridSpan w:val="3"/>
          </w:tcPr>
          <w:p w:rsidR="00AD1792" w:rsidRPr="00FF1DE8" w:rsidRDefault="00AD1792" w:rsidP="00786643">
            <w:pPr>
              <w:widowControl w:val="0"/>
              <w:spacing w:line="240" w:lineRule="atLeast"/>
              <w:rPr>
                <w:rFonts w:eastAsia="Calibri"/>
                <w:sz w:val="24"/>
                <w:szCs w:val="24"/>
                <w:lang w:eastAsia="en-US"/>
              </w:rPr>
            </w:pPr>
          </w:p>
        </w:tc>
      </w:tr>
      <w:tr w:rsidR="00AD1792" w:rsidRPr="00FF1DE8" w:rsidTr="0085139C">
        <w:trPr>
          <w:trHeight w:val="70"/>
        </w:trPr>
        <w:tc>
          <w:tcPr>
            <w:tcW w:w="516" w:type="dxa"/>
          </w:tcPr>
          <w:p w:rsidR="00AD1792" w:rsidRPr="00FF1DE8" w:rsidRDefault="00AD1792" w:rsidP="00786643">
            <w:pPr>
              <w:widowControl w:val="0"/>
              <w:jc w:val="center"/>
              <w:rPr>
                <w:rFonts w:eastAsia="Calibri"/>
                <w:sz w:val="24"/>
                <w:szCs w:val="24"/>
                <w:lang w:eastAsia="en-US"/>
              </w:rPr>
            </w:pPr>
            <w:r w:rsidRPr="00FF1DE8">
              <w:rPr>
                <w:rFonts w:eastAsia="Calibri"/>
                <w:sz w:val="24"/>
                <w:szCs w:val="24"/>
                <w:lang w:eastAsia="en-US"/>
              </w:rPr>
              <w:t>7.</w:t>
            </w:r>
          </w:p>
        </w:tc>
        <w:tc>
          <w:tcPr>
            <w:tcW w:w="5757" w:type="dxa"/>
          </w:tcPr>
          <w:p w:rsidR="00AD1792" w:rsidRPr="00FF1DE8" w:rsidRDefault="00AD1792" w:rsidP="00786643">
            <w:pPr>
              <w:widowControl w:val="0"/>
              <w:spacing w:line="240" w:lineRule="atLeast"/>
              <w:rPr>
                <w:rFonts w:eastAsia="Calibri"/>
                <w:sz w:val="24"/>
                <w:szCs w:val="24"/>
              </w:rPr>
            </w:pPr>
            <w:r w:rsidRPr="00FF1DE8">
              <w:rPr>
                <w:rFonts w:eastAsia="Calibri"/>
                <w:sz w:val="24"/>
                <w:szCs w:val="24"/>
              </w:rPr>
              <w:t>Дата постановки на учет в налоговом органе</w:t>
            </w:r>
          </w:p>
        </w:tc>
        <w:tc>
          <w:tcPr>
            <w:tcW w:w="3640" w:type="dxa"/>
            <w:gridSpan w:val="3"/>
          </w:tcPr>
          <w:p w:rsidR="00AD1792" w:rsidRPr="00FF1DE8" w:rsidRDefault="00AD1792" w:rsidP="00786643">
            <w:pPr>
              <w:widowControl w:val="0"/>
              <w:spacing w:line="240" w:lineRule="atLeast"/>
              <w:rPr>
                <w:rFonts w:eastAsia="Calibri"/>
                <w:sz w:val="24"/>
                <w:szCs w:val="24"/>
                <w:lang w:eastAsia="en-US"/>
              </w:rPr>
            </w:pPr>
          </w:p>
        </w:tc>
      </w:tr>
      <w:tr w:rsidR="00AD1792" w:rsidRPr="00FF1DE8" w:rsidTr="0085139C">
        <w:trPr>
          <w:trHeight w:val="70"/>
        </w:trPr>
        <w:tc>
          <w:tcPr>
            <w:tcW w:w="516" w:type="dxa"/>
          </w:tcPr>
          <w:p w:rsidR="00AD1792" w:rsidRPr="00FF1DE8" w:rsidRDefault="00AD1792" w:rsidP="00786643">
            <w:pPr>
              <w:widowControl w:val="0"/>
              <w:jc w:val="center"/>
              <w:rPr>
                <w:rFonts w:eastAsia="Calibri"/>
                <w:sz w:val="24"/>
                <w:szCs w:val="24"/>
                <w:lang w:eastAsia="en-US"/>
              </w:rPr>
            </w:pPr>
            <w:r w:rsidRPr="00FF1DE8">
              <w:rPr>
                <w:rFonts w:eastAsia="Calibri"/>
                <w:sz w:val="24"/>
                <w:szCs w:val="24"/>
                <w:lang w:eastAsia="en-US"/>
              </w:rPr>
              <w:t>8.</w:t>
            </w:r>
          </w:p>
        </w:tc>
        <w:tc>
          <w:tcPr>
            <w:tcW w:w="5757" w:type="dxa"/>
          </w:tcPr>
          <w:p w:rsidR="00AD1792" w:rsidRPr="00FF1DE8" w:rsidRDefault="00AD1792" w:rsidP="00786643">
            <w:pPr>
              <w:widowControl w:val="0"/>
              <w:tabs>
                <w:tab w:val="left" w:pos="0"/>
                <w:tab w:val="left" w:pos="540"/>
                <w:tab w:val="left" w:pos="900"/>
              </w:tabs>
              <w:spacing w:line="240" w:lineRule="atLeast"/>
              <w:rPr>
                <w:rFonts w:eastAsia="Calibri"/>
                <w:sz w:val="24"/>
                <w:szCs w:val="24"/>
              </w:rPr>
            </w:pPr>
            <w:r w:rsidRPr="00FF1DE8">
              <w:rPr>
                <w:rFonts w:eastAsia="Calibri"/>
                <w:sz w:val="24"/>
                <w:szCs w:val="24"/>
              </w:rPr>
              <w:t>Коды:</w:t>
            </w:r>
          </w:p>
          <w:p w:rsidR="00AD1792" w:rsidRPr="00FF1DE8" w:rsidRDefault="00AD1792" w:rsidP="00786643">
            <w:pPr>
              <w:widowControl w:val="0"/>
              <w:tabs>
                <w:tab w:val="left" w:pos="0"/>
                <w:tab w:val="left" w:pos="540"/>
                <w:tab w:val="left" w:pos="900"/>
              </w:tabs>
              <w:spacing w:line="240" w:lineRule="atLeast"/>
              <w:rPr>
                <w:rFonts w:eastAsia="Calibri"/>
                <w:sz w:val="24"/>
                <w:szCs w:val="24"/>
              </w:rPr>
            </w:pPr>
            <w:r w:rsidRPr="00FF1DE8">
              <w:rPr>
                <w:rFonts w:eastAsia="Calibri"/>
                <w:sz w:val="24"/>
                <w:szCs w:val="24"/>
              </w:rPr>
              <w:t>Код организационно-правовой формы</w:t>
            </w:r>
          </w:p>
          <w:p w:rsidR="00AD1792" w:rsidRPr="00FF1DE8" w:rsidRDefault="00AD1792" w:rsidP="00786643">
            <w:pPr>
              <w:widowControl w:val="0"/>
              <w:tabs>
                <w:tab w:val="left" w:pos="0"/>
                <w:tab w:val="left" w:pos="540"/>
                <w:tab w:val="left" w:pos="900"/>
              </w:tabs>
              <w:spacing w:line="240" w:lineRule="atLeast"/>
              <w:rPr>
                <w:rFonts w:eastAsia="Calibri"/>
                <w:sz w:val="24"/>
                <w:szCs w:val="24"/>
              </w:rPr>
            </w:pPr>
            <w:r w:rsidRPr="00FF1DE8">
              <w:rPr>
                <w:rFonts w:eastAsia="Calibri"/>
                <w:sz w:val="24"/>
                <w:szCs w:val="24"/>
              </w:rPr>
              <w:t>ОКОПФ/ОКФС/ОКПО, ОКТМО</w:t>
            </w:r>
          </w:p>
        </w:tc>
        <w:tc>
          <w:tcPr>
            <w:tcW w:w="3640" w:type="dxa"/>
            <w:gridSpan w:val="3"/>
          </w:tcPr>
          <w:p w:rsidR="00AD1792" w:rsidRPr="00FF1DE8" w:rsidRDefault="00AD1792" w:rsidP="00786643">
            <w:pPr>
              <w:widowControl w:val="0"/>
              <w:spacing w:line="240" w:lineRule="atLeast"/>
              <w:rPr>
                <w:rFonts w:eastAsia="Calibri"/>
                <w:sz w:val="24"/>
                <w:szCs w:val="24"/>
                <w:lang w:eastAsia="en-US"/>
              </w:rPr>
            </w:pPr>
          </w:p>
        </w:tc>
      </w:tr>
      <w:tr w:rsidR="00AD1792" w:rsidRPr="00FF1DE8" w:rsidTr="0085139C">
        <w:trPr>
          <w:trHeight w:val="75"/>
        </w:trPr>
        <w:tc>
          <w:tcPr>
            <w:tcW w:w="516" w:type="dxa"/>
          </w:tcPr>
          <w:p w:rsidR="00AD1792" w:rsidRPr="00FF1DE8" w:rsidRDefault="00AD1792" w:rsidP="00786643">
            <w:pPr>
              <w:widowControl w:val="0"/>
              <w:autoSpaceDE w:val="0"/>
              <w:autoSpaceDN w:val="0"/>
              <w:adjustRightInd w:val="0"/>
              <w:jc w:val="center"/>
              <w:rPr>
                <w:rFonts w:eastAsia="Calibri"/>
                <w:sz w:val="24"/>
                <w:szCs w:val="24"/>
                <w:lang w:eastAsia="en-US"/>
              </w:rPr>
            </w:pPr>
            <w:r w:rsidRPr="00FF1DE8">
              <w:rPr>
                <w:rFonts w:eastAsia="Calibri"/>
                <w:sz w:val="24"/>
                <w:szCs w:val="24"/>
                <w:lang w:eastAsia="en-US"/>
              </w:rPr>
              <w:t>9.</w:t>
            </w:r>
          </w:p>
        </w:tc>
        <w:tc>
          <w:tcPr>
            <w:tcW w:w="5757" w:type="dxa"/>
          </w:tcPr>
          <w:p w:rsidR="00AD1792" w:rsidRPr="00FF1DE8" w:rsidRDefault="00AD1792" w:rsidP="00786643">
            <w:pPr>
              <w:widowControl w:val="0"/>
              <w:autoSpaceDE w:val="0"/>
              <w:autoSpaceDN w:val="0"/>
              <w:adjustRightInd w:val="0"/>
              <w:spacing w:line="240" w:lineRule="atLeast"/>
              <w:rPr>
                <w:rFonts w:eastAsia="Calibri"/>
                <w:sz w:val="24"/>
                <w:szCs w:val="24"/>
                <w:lang w:eastAsia="en-US"/>
              </w:rPr>
            </w:pPr>
            <w:r w:rsidRPr="00FF1DE8">
              <w:rPr>
                <w:rFonts w:eastAsia="Calibri"/>
                <w:sz w:val="24"/>
                <w:szCs w:val="24"/>
                <w:lang w:eastAsia="en-US"/>
              </w:rPr>
              <w:t>ИНН:</w:t>
            </w:r>
          </w:p>
        </w:tc>
        <w:tc>
          <w:tcPr>
            <w:tcW w:w="1078" w:type="dxa"/>
            <w:gridSpan w:val="2"/>
          </w:tcPr>
          <w:p w:rsidR="00AD1792" w:rsidRPr="00FF1DE8" w:rsidRDefault="00AD1792" w:rsidP="00786643">
            <w:pPr>
              <w:widowControl w:val="0"/>
              <w:spacing w:line="240" w:lineRule="atLeast"/>
              <w:jc w:val="center"/>
              <w:rPr>
                <w:rFonts w:eastAsia="Calibri"/>
                <w:sz w:val="24"/>
                <w:szCs w:val="24"/>
                <w:lang w:eastAsia="en-US"/>
              </w:rPr>
            </w:pPr>
            <w:r w:rsidRPr="00FF1DE8">
              <w:rPr>
                <w:rFonts w:eastAsia="Calibri"/>
                <w:sz w:val="24"/>
                <w:szCs w:val="24"/>
                <w:lang w:eastAsia="en-US"/>
              </w:rPr>
              <w:t>Ф.И.О.</w:t>
            </w:r>
          </w:p>
        </w:tc>
        <w:tc>
          <w:tcPr>
            <w:tcW w:w="2562" w:type="dxa"/>
          </w:tcPr>
          <w:p w:rsidR="00AD1792" w:rsidRPr="00FF1DE8" w:rsidRDefault="00AD1792" w:rsidP="00786643">
            <w:pPr>
              <w:widowControl w:val="0"/>
              <w:spacing w:line="240" w:lineRule="atLeast"/>
              <w:jc w:val="center"/>
              <w:rPr>
                <w:rFonts w:eastAsia="Calibri"/>
                <w:sz w:val="24"/>
                <w:szCs w:val="24"/>
                <w:lang w:eastAsia="en-US"/>
              </w:rPr>
            </w:pPr>
            <w:r w:rsidRPr="00FF1DE8">
              <w:rPr>
                <w:rFonts w:eastAsia="Calibri"/>
                <w:sz w:val="24"/>
                <w:szCs w:val="24"/>
                <w:lang w:eastAsia="en-US"/>
              </w:rPr>
              <w:t>ИНН (при наличии)</w:t>
            </w:r>
          </w:p>
        </w:tc>
      </w:tr>
      <w:tr w:rsidR="00AD1792" w:rsidRPr="00FF1DE8" w:rsidTr="0085139C">
        <w:tc>
          <w:tcPr>
            <w:tcW w:w="516" w:type="dxa"/>
          </w:tcPr>
          <w:p w:rsidR="00AD1792" w:rsidRPr="00FF1DE8" w:rsidRDefault="00AD1792" w:rsidP="00786643">
            <w:pPr>
              <w:widowControl w:val="0"/>
              <w:autoSpaceDE w:val="0"/>
              <w:autoSpaceDN w:val="0"/>
              <w:adjustRightInd w:val="0"/>
              <w:jc w:val="center"/>
              <w:rPr>
                <w:rFonts w:eastAsia="Calibri"/>
                <w:sz w:val="24"/>
                <w:szCs w:val="24"/>
                <w:lang w:eastAsia="en-US"/>
              </w:rPr>
            </w:pPr>
          </w:p>
        </w:tc>
        <w:tc>
          <w:tcPr>
            <w:tcW w:w="5757" w:type="dxa"/>
          </w:tcPr>
          <w:p w:rsidR="00AD1792" w:rsidRPr="00FF1DE8" w:rsidRDefault="00AD1792" w:rsidP="00786643">
            <w:pPr>
              <w:widowControl w:val="0"/>
              <w:autoSpaceDE w:val="0"/>
              <w:autoSpaceDN w:val="0"/>
              <w:adjustRightInd w:val="0"/>
              <w:spacing w:line="240" w:lineRule="atLeast"/>
              <w:rPr>
                <w:rFonts w:eastAsia="Calibri"/>
                <w:sz w:val="24"/>
                <w:szCs w:val="24"/>
                <w:lang w:eastAsia="en-US"/>
              </w:rPr>
            </w:pPr>
            <w:r w:rsidRPr="00FF1DE8">
              <w:rPr>
                <w:rFonts w:eastAsia="Calibri"/>
                <w:sz w:val="24"/>
                <w:szCs w:val="24"/>
                <w:lang w:eastAsia="en-US"/>
              </w:rPr>
              <w:t>- учредителей:</w:t>
            </w:r>
          </w:p>
        </w:tc>
        <w:tc>
          <w:tcPr>
            <w:tcW w:w="1078" w:type="dxa"/>
            <w:gridSpan w:val="2"/>
          </w:tcPr>
          <w:p w:rsidR="00AD1792" w:rsidRPr="00FF1DE8" w:rsidRDefault="00AD1792" w:rsidP="00786643">
            <w:pPr>
              <w:widowControl w:val="0"/>
              <w:spacing w:line="240" w:lineRule="atLeast"/>
              <w:rPr>
                <w:rFonts w:eastAsia="Calibri"/>
                <w:sz w:val="24"/>
                <w:szCs w:val="24"/>
                <w:lang w:eastAsia="en-US"/>
              </w:rPr>
            </w:pPr>
          </w:p>
        </w:tc>
        <w:tc>
          <w:tcPr>
            <w:tcW w:w="2562" w:type="dxa"/>
          </w:tcPr>
          <w:p w:rsidR="00AD1792" w:rsidRPr="00FF1DE8" w:rsidRDefault="00AD1792" w:rsidP="00786643">
            <w:pPr>
              <w:widowControl w:val="0"/>
              <w:spacing w:line="240" w:lineRule="atLeast"/>
              <w:rPr>
                <w:rFonts w:eastAsia="Calibri"/>
                <w:sz w:val="24"/>
                <w:szCs w:val="24"/>
                <w:lang w:eastAsia="en-US"/>
              </w:rPr>
            </w:pPr>
          </w:p>
        </w:tc>
      </w:tr>
      <w:tr w:rsidR="00AD1792" w:rsidRPr="00FF1DE8" w:rsidTr="0085139C">
        <w:tc>
          <w:tcPr>
            <w:tcW w:w="516" w:type="dxa"/>
          </w:tcPr>
          <w:p w:rsidR="00AD1792" w:rsidRPr="00FF1DE8" w:rsidRDefault="00AD1792" w:rsidP="00786643">
            <w:pPr>
              <w:widowControl w:val="0"/>
              <w:autoSpaceDE w:val="0"/>
              <w:autoSpaceDN w:val="0"/>
              <w:adjustRightInd w:val="0"/>
              <w:jc w:val="center"/>
              <w:rPr>
                <w:rFonts w:eastAsia="Calibri"/>
                <w:sz w:val="24"/>
                <w:szCs w:val="24"/>
                <w:lang w:eastAsia="en-US"/>
              </w:rPr>
            </w:pPr>
          </w:p>
        </w:tc>
        <w:tc>
          <w:tcPr>
            <w:tcW w:w="5757" w:type="dxa"/>
          </w:tcPr>
          <w:p w:rsidR="00AD1792" w:rsidRPr="00FF1DE8" w:rsidRDefault="00AD1792" w:rsidP="00786643">
            <w:pPr>
              <w:widowControl w:val="0"/>
              <w:autoSpaceDE w:val="0"/>
              <w:autoSpaceDN w:val="0"/>
              <w:adjustRightInd w:val="0"/>
              <w:spacing w:line="240" w:lineRule="atLeast"/>
              <w:rPr>
                <w:rFonts w:eastAsia="Calibri"/>
                <w:sz w:val="24"/>
                <w:szCs w:val="24"/>
                <w:lang w:eastAsia="en-US"/>
              </w:rPr>
            </w:pPr>
            <w:r w:rsidRPr="00FF1DE8">
              <w:rPr>
                <w:rFonts w:eastAsia="Calibri"/>
                <w:sz w:val="24"/>
                <w:szCs w:val="24"/>
                <w:lang w:eastAsia="en-US"/>
              </w:rPr>
              <w:t xml:space="preserve">- членов коллегиального исполнительного органа: </w:t>
            </w:r>
          </w:p>
        </w:tc>
        <w:tc>
          <w:tcPr>
            <w:tcW w:w="1078" w:type="dxa"/>
            <w:gridSpan w:val="2"/>
          </w:tcPr>
          <w:p w:rsidR="00AD1792" w:rsidRPr="00FF1DE8" w:rsidRDefault="00AD1792" w:rsidP="00786643">
            <w:pPr>
              <w:widowControl w:val="0"/>
              <w:spacing w:line="240" w:lineRule="atLeast"/>
              <w:rPr>
                <w:rFonts w:eastAsia="Calibri"/>
                <w:sz w:val="24"/>
                <w:szCs w:val="24"/>
                <w:lang w:eastAsia="en-US"/>
              </w:rPr>
            </w:pPr>
          </w:p>
        </w:tc>
        <w:tc>
          <w:tcPr>
            <w:tcW w:w="2562" w:type="dxa"/>
          </w:tcPr>
          <w:p w:rsidR="00AD1792" w:rsidRPr="00FF1DE8" w:rsidRDefault="00AD1792" w:rsidP="00786643">
            <w:pPr>
              <w:widowControl w:val="0"/>
              <w:spacing w:line="240" w:lineRule="atLeast"/>
              <w:rPr>
                <w:rFonts w:eastAsia="Calibri"/>
                <w:sz w:val="24"/>
                <w:szCs w:val="24"/>
                <w:lang w:eastAsia="en-US"/>
              </w:rPr>
            </w:pPr>
          </w:p>
        </w:tc>
      </w:tr>
      <w:tr w:rsidR="00AD1792" w:rsidRPr="00FF1DE8" w:rsidTr="0085139C">
        <w:tc>
          <w:tcPr>
            <w:tcW w:w="516" w:type="dxa"/>
          </w:tcPr>
          <w:p w:rsidR="00AD1792" w:rsidRPr="00FF1DE8" w:rsidRDefault="00AD1792" w:rsidP="00786643">
            <w:pPr>
              <w:widowControl w:val="0"/>
              <w:autoSpaceDE w:val="0"/>
              <w:autoSpaceDN w:val="0"/>
              <w:adjustRightInd w:val="0"/>
              <w:jc w:val="center"/>
              <w:rPr>
                <w:rFonts w:eastAsia="Calibri"/>
                <w:sz w:val="24"/>
                <w:szCs w:val="24"/>
                <w:lang w:eastAsia="en-US"/>
              </w:rPr>
            </w:pPr>
          </w:p>
        </w:tc>
        <w:tc>
          <w:tcPr>
            <w:tcW w:w="5757" w:type="dxa"/>
          </w:tcPr>
          <w:p w:rsidR="00AD1792" w:rsidRPr="00FF1DE8" w:rsidRDefault="00AD1792" w:rsidP="00786643">
            <w:pPr>
              <w:widowControl w:val="0"/>
              <w:autoSpaceDE w:val="0"/>
              <w:autoSpaceDN w:val="0"/>
              <w:adjustRightInd w:val="0"/>
              <w:spacing w:line="240" w:lineRule="atLeast"/>
              <w:rPr>
                <w:rFonts w:eastAsia="Calibri"/>
                <w:sz w:val="24"/>
                <w:szCs w:val="24"/>
                <w:lang w:eastAsia="en-US"/>
              </w:rPr>
            </w:pPr>
            <w:r w:rsidRPr="00FF1DE8">
              <w:rPr>
                <w:rFonts w:eastAsia="Calibri"/>
                <w:sz w:val="24"/>
                <w:szCs w:val="24"/>
                <w:lang w:eastAsia="en-US"/>
              </w:rPr>
              <w:t>- лица, исполняющего функции единоличного испо</w:t>
            </w:r>
            <w:r w:rsidRPr="00FF1DE8">
              <w:rPr>
                <w:rFonts w:eastAsia="Calibri"/>
                <w:sz w:val="24"/>
                <w:szCs w:val="24"/>
                <w:lang w:eastAsia="en-US"/>
              </w:rPr>
              <w:t>л</w:t>
            </w:r>
            <w:r w:rsidRPr="00FF1DE8">
              <w:rPr>
                <w:rFonts w:eastAsia="Calibri"/>
                <w:sz w:val="24"/>
                <w:szCs w:val="24"/>
                <w:lang w:eastAsia="en-US"/>
              </w:rPr>
              <w:t>нительного органа участника аукциона</w:t>
            </w:r>
          </w:p>
        </w:tc>
        <w:tc>
          <w:tcPr>
            <w:tcW w:w="1078" w:type="dxa"/>
            <w:gridSpan w:val="2"/>
          </w:tcPr>
          <w:p w:rsidR="00AD1792" w:rsidRPr="00FF1DE8" w:rsidRDefault="00AD1792" w:rsidP="00786643">
            <w:pPr>
              <w:widowControl w:val="0"/>
              <w:spacing w:line="240" w:lineRule="atLeast"/>
              <w:rPr>
                <w:rFonts w:eastAsia="Calibri"/>
                <w:sz w:val="24"/>
                <w:szCs w:val="24"/>
                <w:lang w:eastAsia="en-US"/>
              </w:rPr>
            </w:pPr>
          </w:p>
        </w:tc>
        <w:tc>
          <w:tcPr>
            <w:tcW w:w="2562" w:type="dxa"/>
          </w:tcPr>
          <w:p w:rsidR="00AD1792" w:rsidRPr="00FF1DE8" w:rsidRDefault="00AD1792" w:rsidP="00786643">
            <w:pPr>
              <w:widowControl w:val="0"/>
              <w:spacing w:line="240" w:lineRule="atLeast"/>
              <w:rPr>
                <w:rFonts w:eastAsia="Calibri"/>
                <w:sz w:val="24"/>
                <w:szCs w:val="24"/>
                <w:lang w:eastAsia="en-US"/>
              </w:rPr>
            </w:pPr>
          </w:p>
        </w:tc>
      </w:tr>
      <w:tr w:rsidR="00AD1792" w:rsidRPr="00FF1DE8" w:rsidTr="0085139C">
        <w:tc>
          <w:tcPr>
            <w:tcW w:w="516" w:type="dxa"/>
          </w:tcPr>
          <w:p w:rsidR="00AD1792" w:rsidRPr="00FF1DE8" w:rsidRDefault="00AD1792" w:rsidP="00786643">
            <w:pPr>
              <w:widowControl w:val="0"/>
              <w:jc w:val="center"/>
              <w:rPr>
                <w:rFonts w:eastAsia="Calibri"/>
                <w:sz w:val="24"/>
                <w:szCs w:val="24"/>
                <w:lang w:eastAsia="en-US"/>
              </w:rPr>
            </w:pPr>
            <w:r w:rsidRPr="00FF1DE8">
              <w:rPr>
                <w:rFonts w:eastAsia="Calibri"/>
                <w:sz w:val="24"/>
                <w:szCs w:val="24"/>
                <w:lang w:eastAsia="en-US"/>
              </w:rPr>
              <w:t>10.</w:t>
            </w:r>
          </w:p>
        </w:tc>
        <w:tc>
          <w:tcPr>
            <w:tcW w:w="5757" w:type="dxa"/>
          </w:tcPr>
          <w:p w:rsidR="00AD1792" w:rsidRPr="00FF1DE8" w:rsidRDefault="00AD1792" w:rsidP="00786643">
            <w:pPr>
              <w:widowControl w:val="0"/>
              <w:spacing w:line="240" w:lineRule="atLeast"/>
              <w:rPr>
                <w:rFonts w:eastAsia="Calibri"/>
                <w:sz w:val="24"/>
                <w:szCs w:val="24"/>
                <w:lang w:eastAsia="en-US"/>
              </w:rPr>
            </w:pPr>
            <w:r w:rsidRPr="00FF1DE8">
              <w:rPr>
                <w:rFonts w:eastAsia="Calibri"/>
                <w:sz w:val="24"/>
                <w:szCs w:val="24"/>
                <w:lang w:eastAsia="en-US"/>
              </w:rPr>
              <w:t>Паспортные данные (для физического лица)</w:t>
            </w:r>
          </w:p>
        </w:tc>
        <w:tc>
          <w:tcPr>
            <w:tcW w:w="3640" w:type="dxa"/>
            <w:gridSpan w:val="3"/>
          </w:tcPr>
          <w:p w:rsidR="00AD1792" w:rsidRPr="00FF1DE8" w:rsidRDefault="00AD1792" w:rsidP="00786643">
            <w:pPr>
              <w:widowControl w:val="0"/>
              <w:spacing w:line="240" w:lineRule="atLeast"/>
              <w:rPr>
                <w:rFonts w:eastAsia="Calibri"/>
                <w:sz w:val="24"/>
                <w:szCs w:val="24"/>
                <w:lang w:eastAsia="en-US"/>
              </w:rPr>
            </w:pPr>
          </w:p>
        </w:tc>
      </w:tr>
      <w:tr w:rsidR="00AD1792" w:rsidRPr="00FF1DE8" w:rsidTr="0085139C">
        <w:tc>
          <w:tcPr>
            <w:tcW w:w="516" w:type="dxa"/>
          </w:tcPr>
          <w:p w:rsidR="00AD1792" w:rsidRPr="00FF1DE8" w:rsidRDefault="00AD1792" w:rsidP="00786643">
            <w:pPr>
              <w:widowControl w:val="0"/>
              <w:jc w:val="center"/>
              <w:rPr>
                <w:rFonts w:eastAsia="Calibri"/>
                <w:sz w:val="24"/>
                <w:szCs w:val="24"/>
                <w:lang w:eastAsia="en-US"/>
              </w:rPr>
            </w:pPr>
            <w:r w:rsidRPr="00FF1DE8">
              <w:rPr>
                <w:rFonts w:eastAsia="Calibri"/>
                <w:sz w:val="24"/>
                <w:szCs w:val="24"/>
                <w:lang w:eastAsia="en-US"/>
              </w:rPr>
              <w:t>11.</w:t>
            </w:r>
          </w:p>
        </w:tc>
        <w:tc>
          <w:tcPr>
            <w:tcW w:w="5757" w:type="dxa"/>
          </w:tcPr>
          <w:p w:rsidR="00AD1792" w:rsidRPr="00FF1DE8" w:rsidRDefault="00AD1792" w:rsidP="00786643">
            <w:pPr>
              <w:widowControl w:val="0"/>
              <w:tabs>
                <w:tab w:val="left" w:pos="0"/>
                <w:tab w:val="left" w:pos="540"/>
                <w:tab w:val="left" w:pos="900"/>
              </w:tabs>
              <w:spacing w:line="240" w:lineRule="atLeast"/>
              <w:jc w:val="both"/>
              <w:rPr>
                <w:rFonts w:eastAsia="Calibri"/>
                <w:sz w:val="24"/>
                <w:szCs w:val="24"/>
                <w:lang w:eastAsia="en-US"/>
              </w:rPr>
            </w:pPr>
            <w:r w:rsidRPr="00FF1DE8">
              <w:rPr>
                <w:rFonts w:eastAsia="Calibri"/>
                <w:sz w:val="24"/>
                <w:szCs w:val="24"/>
                <w:lang w:eastAsia="en-US"/>
              </w:rPr>
              <w:t>Ф.И.О. руководителя, наименование должности</w:t>
            </w:r>
          </w:p>
        </w:tc>
        <w:tc>
          <w:tcPr>
            <w:tcW w:w="3640" w:type="dxa"/>
            <w:gridSpan w:val="3"/>
          </w:tcPr>
          <w:p w:rsidR="00AD1792" w:rsidRPr="00FF1DE8" w:rsidRDefault="00AD1792" w:rsidP="00786643">
            <w:pPr>
              <w:widowControl w:val="0"/>
              <w:spacing w:line="240" w:lineRule="atLeast"/>
              <w:rPr>
                <w:rFonts w:eastAsia="Calibri"/>
                <w:sz w:val="24"/>
                <w:szCs w:val="24"/>
                <w:lang w:eastAsia="en-US"/>
              </w:rPr>
            </w:pPr>
          </w:p>
        </w:tc>
      </w:tr>
      <w:tr w:rsidR="00AD1792" w:rsidRPr="00FF1DE8" w:rsidTr="0085139C">
        <w:tc>
          <w:tcPr>
            <w:tcW w:w="516" w:type="dxa"/>
          </w:tcPr>
          <w:p w:rsidR="00AD1792" w:rsidRPr="00FF1DE8" w:rsidRDefault="00AD1792" w:rsidP="00786643">
            <w:pPr>
              <w:widowControl w:val="0"/>
              <w:jc w:val="center"/>
              <w:rPr>
                <w:rFonts w:eastAsia="Calibri"/>
                <w:sz w:val="24"/>
                <w:szCs w:val="24"/>
                <w:lang w:eastAsia="en-US"/>
              </w:rPr>
            </w:pPr>
            <w:r w:rsidRPr="00FF1DE8">
              <w:rPr>
                <w:rFonts w:eastAsia="Calibri"/>
                <w:sz w:val="24"/>
                <w:szCs w:val="24"/>
                <w:lang w:eastAsia="en-US"/>
              </w:rPr>
              <w:t>12.</w:t>
            </w:r>
          </w:p>
        </w:tc>
        <w:tc>
          <w:tcPr>
            <w:tcW w:w="5757" w:type="dxa"/>
          </w:tcPr>
          <w:p w:rsidR="00AD1792" w:rsidRPr="00FF1DE8" w:rsidRDefault="00AD1792" w:rsidP="00786643">
            <w:pPr>
              <w:widowControl w:val="0"/>
              <w:tabs>
                <w:tab w:val="left" w:pos="0"/>
                <w:tab w:val="left" w:pos="540"/>
                <w:tab w:val="left" w:pos="900"/>
              </w:tabs>
              <w:spacing w:line="240" w:lineRule="atLeast"/>
              <w:jc w:val="both"/>
              <w:rPr>
                <w:rFonts w:eastAsia="Calibri"/>
                <w:sz w:val="24"/>
                <w:szCs w:val="24"/>
                <w:lang w:eastAsia="en-US"/>
              </w:rPr>
            </w:pPr>
            <w:r w:rsidRPr="00FF1DE8">
              <w:rPr>
                <w:rFonts w:eastAsia="Calibri"/>
                <w:sz w:val="24"/>
                <w:szCs w:val="24"/>
                <w:lang w:eastAsia="en-US"/>
              </w:rPr>
              <w:t>Ф.И.О. лица, уполномоченного на подписание дог</w:t>
            </w:r>
            <w:r w:rsidRPr="00FF1DE8">
              <w:rPr>
                <w:rFonts w:eastAsia="Calibri"/>
                <w:sz w:val="24"/>
                <w:szCs w:val="24"/>
                <w:lang w:eastAsia="en-US"/>
              </w:rPr>
              <w:t>о</w:t>
            </w:r>
            <w:r w:rsidRPr="00FF1DE8">
              <w:rPr>
                <w:rFonts w:eastAsia="Calibri"/>
                <w:sz w:val="24"/>
                <w:szCs w:val="24"/>
                <w:lang w:eastAsia="en-US"/>
              </w:rPr>
              <w:t>вора от имени организации, должность, наименов</w:t>
            </w:r>
            <w:r w:rsidRPr="00FF1DE8">
              <w:rPr>
                <w:rFonts w:eastAsia="Calibri"/>
                <w:sz w:val="24"/>
                <w:szCs w:val="24"/>
                <w:lang w:eastAsia="en-US"/>
              </w:rPr>
              <w:t>а</w:t>
            </w:r>
            <w:r w:rsidRPr="00FF1DE8">
              <w:rPr>
                <w:rFonts w:eastAsia="Calibri"/>
                <w:sz w:val="24"/>
                <w:szCs w:val="24"/>
                <w:lang w:eastAsia="en-US"/>
              </w:rPr>
              <w:t>ние и реквизиты документа, на основании которого действует указанное лицо</w:t>
            </w:r>
          </w:p>
        </w:tc>
        <w:tc>
          <w:tcPr>
            <w:tcW w:w="3640" w:type="dxa"/>
            <w:gridSpan w:val="3"/>
          </w:tcPr>
          <w:p w:rsidR="00AD1792" w:rsidRPr="00FF1DE8" w:rsidRDefault="00AD1792" w:rsidP="00786643">
            <w:pPr>
              <w:widowControl w:val="0"/>
              <w:spacing w:line="240" w:lineRule="atLeast"/>
              <w:rPr>
                <w:rFonts w:eastAsia="Calibri"/>
                <w:sz w:val="24"/>
                <w:szCs w:val="24"/>
                <w:lang w:eastAsia="en-US"/>
              </w:rPr>
            </w:pPr>
          </w:p>
        </w:tc>
      </w:tr>
      <w:tr w:rsidR="00AD1792" w:rsidRPr="00FF1DE8" w:rsidTr="0085139C">
        <w:tc>
          <w:tcPr>
            <w:tcW w:w="516" w:type="dxa"/>
          </w:tcPr>
          <w:p w:rsidR="00AD1792" w:rsidRPr="00FF1DE8" w:rsidRDefault="00AD1792" w:rsidP="00786643">
            <w:pPr>
              <w:widowControl w:val="0"/>
              <w:jc w:val="center"/>
              <w:rPr>
                <w:rFonts w:eastAsia="Calibri"/>
                <w:sz w:val="24"/>
                <w:szCs w:val="24"/>
                <w:lang w:eastAsia="en-US"/>
              </w:rPr>
            </w:pPr>
            <w:r w:rsidRPr="00FF1DE8">
              <w:rPr>
                <w:rFonts w:eastAsia="Calibri"/>
                <w:sz w:val="24"/>
                <w:szCs w:val="24"/>
                <w:lang w:eastAsia="en-US"/>
              </w:rPr>
              <w:t>13.</w:t>
            </w:r>
          </w:p>
        </w:tc>
        <w:tc>
          <w:tcPr>
            <w:tcW w:w="5757" w:type="dxa"/>
          </w:tcPr>
          <w:p w:rsidR="00AD1792" w:rsidRPr="00FF1DE8" w:rsidRDefault="00AD1792" w:rsidP="00786643">
            <w:pPr>
              <w:widowControl w:val="0"/>
              <w:tabs>
                <w:tab w:val="left" w:pos="0"/>
                <w:tab w:val="left" w:pos="540"/>
                <w:tab w:val="left" w:pos="900"/>
              </w:tabs>
              <w:spacing w:line="240" w:lineRule="atLeast"/>
              <w:jc w:val="both"/>
              <w:rPr>
                <w:rFonts w:eastAsia="Calibri"/>
                <w:sz w:val="24"/>
                <w:szCs w:val="24"/>
                <w:lang w:eastAsia="en-US"/>
              </w:rPr>
            </w:pPr>
            <w:r w:rsidRPr="00FF1DE8">
              <w:rPr>
                <w:rFonts w:eastAsia="Calibri"/>
                <w:sz w:val="24"/>
                <w:szCs w:val="24"/>
                <w:lang w:eastAsia="en-US"/>
              </w:rPr>
              <w:t>Факс</w:t>
            </w:r>
          </w:p>
        </w:tc>
        <w:tc>
          <w:tcPr>
            <w:tcW w:w="3640" w:type="dxa"/>
            <w:gridSpan w:val="3"/>
          </w:tcPr>
          <w:p w:rsidR="00AD1792" w:rsidRPr="00FF1DE8" w:rsidRDefault="00AD1792" w:rsidP="00786643">
            <w:pPr>
              <w:widowControl w:val="0"/>
              <w:spacing w:line="240" w:lineRule="atLeast"/>
              <w:rPr>
                <w:rFonts w:eastAsia="Calibri"/>
                <w:sz w:val="24"/>
                <w:szCs w:val="24"/>
                <w:lang w:eastAsia="en-US"/>
              </w:rPr>
            </w:pPr>
          </w:p>
        </w:tc>
      </w:tr>
      <w:tr w:rsidR="00AD1792" w:rsidRPr="00FF1DE8" w:rsidTr="0085139C">
        <w:tc>
          <w:tcPr>
            <w:tcW w:w="516" w:type="dxa"/>
          </w:tcPr>
          <w:p w:rsidR="00AD1792" w:rsidRPr="00FF1DE8" w:rsidRDefault="00AD1792" w:rsidP="00786643">
            <w:pPr>
              <w:widowControl w:val="0"/>
              <w:jc w:val="center"/>
              <w:rPr>
                <w:rFonts w:eastAsia="Calibri"/>
                <w:sz w:val="24"/>
                <w:szCs w:val="24"/>
                <w:lang w:eastAsia="en-US"/>
              </w:rPr>
            </w:pPr>
            <w:r w:rsidRPr="00FF1DE8">
              <w:rPr>
                <w:rFonts w:eastAsia="Calibri"/>
                <w:sz w:val="24"/>
                <w:szCs w:val="24"/>
                <w:lang w:eastAsia="en-US"/>
              </w:rPr>
              <w:t>14.</w:t>
            </w:r>
          </w:p>
        </w:tc>
        <w:tc>
          <w:tcPr>
            <w:tcW w:w="5757" w:type="dxa"/>
          </w:tcPr>
          <w:p w:rsidR="00AD1792" w:rsidRPr="00FF1DE8" w:rsidRDefault="00AD1792" w:rsidP="00786643">
            <w:pPr>
              <w:widowControl w:val="0"/>
              <w:tabs>
                <w:tab w:val="left" w:pos="0"/>
                <w:tab w:val="left" w:pos="540"/>
                <w:tab w:val="left" w:pos="900"/>
              </w:tabs>
              <w:spacing w:line="240" w:lineRule="atLeast"/>
              <w:rPr>
                <w:rFonts w:eastAsia="Calibri"/>
                <w:sz w:val="24"/>
                <w:szCs w:val="24"/>
                <w:lang w:eastAsia="en-US"/>
              </w:rPr>
            </w:pPr>
            <w:r w:rsidRPr="00FF1DE8">
              <w:rPr>
                <w:rFonts w:eastAsia="Calibri"/>
                <w:sz w:val="24"/>
                <w:szCs w:val="24"/>
                <w:lang w:eastAsia="en-US"/>
              </w:rPr>
              <w:t>Адрес электронной почты</w:t>
            </w:r>
          </w:p>
        </w:tc>
        <w:tc>
          <w:tcPr>
            <w:tcW w:w="3640" w:type="dxa"/>
            <w:gridSpan w:val="3"/>
          </w:tcPr>
          <w:p w:rsidR="00AD1792" w:rsidRPr="00FF1DE8" w:rsidRDefault="00AD1792" w:rsidP="00786643">
            <w:pPr>
              <w:widowControl w:val="0"/>
              <w:spacing w:line="240" w:lineRule="atLeast"/>
              <w:rPr>
                <w:rFonts w:eastAsia="Calibri"/>
                <w:sz w:val="24"/>
                <w:szCs w:val="24"/>
                <w:lang w:eastAsia="en-US"/>
              </w:rPr>
            </w:pPr>
          </w:p>
        </w:tc>
      </w:tr>
      <w:tr w:rsidR="00AD1792" w:rsidRPr="00FF1DE8" w:rsidTr="0085139C">
        <w:tc>
          <w:tcPr>
            <w:tcW w:w="516" w:type="dxa"/>
          </w:tcPr>
          <w:p w:rsidR="00AD1792" w:rsidRPr="00FF1DE8" w:rsidRDefault="00AD1792" w:rsidP="00786643">
            <w:pPr>
              <w:widowControl w:val="0"/>
              <w:jc w:val="center"/>
              <w:rPr>
                <w:rFonts w:eastAsia="Calibri"/>
                <w:sz w:val="24"/>
                <w:szCs w:val="24"/>
                <w:lang w:eastAsia="en-US"/>
              </w:rPr>
            </w:pPr>
            <w:r w:rsidRPr="00FF1DE8">
              <w:rPr>
                <w:rFonts w:eastAsia="Calibri"/>
                <w:sz w:val="24"/>
                <w:szCs w:val="24"/>
                <w:lang w:eastAsia="en-US"/>
              </w:rPr>
              <w:t>15.</w:t>
            </w:r>
          </w:p>
        </w:tc>
        <w:tc>
          <w:tcPr>
            <w:tcW w:w="5757" w:type="dxa"/>
          </w:tcPr>
          <w:p w:rsidR="00AD1792" w:rsidRPr="00FF1DE8" w:rsidRDefault="00AD1792" w:rsidP="00786643">
            <w:pPr>
              <w:widowControl w:val="0"/>
              <w:tabs>
                <w:tab w:val="left" w:pos="0"/>
                <w:tab w:val="left" w:pos="540"/>
                <w:tab w:val="left" w:pos="900"/>
              </w:tabs>
              <w:spacing w:line="240" w:lineRule="atLeast"/>
              <w:rPr>
                <w:rFonts w:eastAsia="Calibri"/>
                <w:sz w:val="24"/>
                <w:szCs w:val="24"/>
                <w:lang w:eastAsia="en-US"/>
              </w:rPr>
            </w:pPr>
            <w:r w:rsidRPr="00FF1DE8">
              <w:rPr>
                <w:rFonts w:eastAsia="Calibri"/>
                <w:sz w:val="24"/>
                <w:szCs w:val="24"/>
                <w:lang w:eastAsia="en-US"/>
              </w:rPr>
              <w:t>Банковские реквизиты</w:t>
            </w:r>
          </w:p>
        </w:tc>
        <w:tc>
          <w:tcPr>
            <w:tcW w:w="3640" w:type="dxa"/>
            <w:gridSpan w:val="3"/>
          </w:tcPr>
          <w:p w:rsidR="00AD1792" w:rsidRPr="00FF1DE8" w:rsidRDefault="00AD1792" w:rsidP="00786643">
            <w:pPr>
              <w:widowControl w:val="0"/>
              <w:spacing w:line="240" w:lineRule="atLeast"/>
              <w:rPr>
                <w:rFonts w:eastAsia="Calibri"/>
                <w:sz w:val="24"/>
                <w:szCs w:val="24"/>
                <w:lang w:eastAsia="en-US"/>
              </w:rPr>
            </w:pPr>
          </w:p>
        </w:tc>
      </w:tr>
      <w:tr w:rsidR="00AD1792" w:rsidRPr="00FF1DE8" w:rsidTr="0085139C">
        <w:trPr>
          <w:trHeight w:val="70"/>
        </w:trPr>
        <w:tc>
          <w:tcPr>
            <w:tcW w:w="516" w:type="dxa"/>
          </w:tcPr>
          <w:p w:rsidR="00AD1792" w:rsidRPr="00FF1DE8" w:rsidRDefault="00AD1792" w:rsidP="00786643">
            <w:pPr>
              <w:widowControl w:val="0"/>
              <w:jc w:val="center"/>
              <w:rPr>
                <w:rFonts w:eastAsia="Calibri"/>
                <w:sz w:val="24"/>
                <w:szCs w:val="24"/>
                <w:lang w:eastAsia="en-US"/>
              </w:rPr>
            </w:pPr>
            <w:r w:rsidRPr="00FF1DE8">
              <w:rPr>
                <w:rFonts w:eastAsia="Calibri"/>
                <w:sz w:val="24"/>
                <w:szCs w:val="24"/>
                <w:lang w:eastAsia="en-US"/>
              </w:rPr>
              <w:t>16.</w:t>
            </w:r>
          </w:p>
        </w:tc>
        <w:tc>
          <w:tcPr>
            <w:tcW w:w="5757" w:type="dxa"/>
          </w:tcPr>
          <w:p w:rsidR="00AD1792" w:rsidRPr="00FF1DE8" w:rsidRDefault="00AD1792" w:rsidP="00786643">
            <w:pPr>
              <w:widowControl w:val="0"/>
              <w:tabs>
                <w:tab w:val="left" w:pos="0"/>
                <w:tab w:val="left" w:pos="540"/>
                <w:tab w:val="left" w:pos="900"/>
              </w:tabs>
              <w:spacing w:line="240" w:lineRule="atLeast"/>
              <w:jc w:val="both"/>
              <w:rPr>
                <w:rFonts w:eastAsia="Calibri"/>
                <w:sz w:val="24"/>
                <w:szCs w:val="24"/>
                <w:lang w:eastAsia="en-US"/>
              </w:rPr>
            </w:pPr>
            <w:r w:rsidRPr="00FF1DE8">
              <w:rPr>
                <w:rFonts w:eastAsia="Calibri"/>
                <w:sz w:val="24"/>
                <w:szCs w:val="24"/>
              </w:rPr>
              <w:t>Информация о контактном лице (Ф.И.О., телефон, факс)</w:t>
            </w:r>
          </w:p>
        </w:tc>
        <w:tc>
          <w:tcPr>
            <w:tcW w:w="3640" w:type="dxa"/>
            <w:gridSpan w:val="3"/>
          </w:tcPr>
          <w:p w:rsidR="00AD1792" w:rsidRPr="00FF1DE8" w:rsidRDefault="00AD1792" w:rsidP="00786643">
            <w:pPr>
              <w:widowControl w:val="0"/>
              <w:spacing w:line="240" w:lineRule="atLeast"/>
              <w:rPr>
                <w:rFonts w:eastAsia="Calibri"/>
                <w:sz w:val="24"/>
                <w:szCs w:val="24"/>
                <w:lang w:eastAsia="en-US"/>
              </w:rPr>
            </w:pPr>
          </w:p>
        </w:tc>
      </w:tr>
      <w:tr w:rsidR="00AD1792" w:rsidRPr="00FF1DE8" w:rsidTr="0085139C">
        <w:trPr>
          <w:trHeight w:val="70"/>
        </w:trPr>
        <w:tc>
          <w:tcPr>
            <w:tcW w:w="516" w:type="dxa"/>
          </w:tcPr>
          <w:p w:rsidR="00AD1792" w:rsidRPr="00FF1DE8" w:rsidRDefault="00AD1792" w:rsidP="00786643">
            <w:pPr>
              <w:widowControl w:val="0"/>
              <w:jc w:val="center"/>
              <w:rPr>
                <w:rFonts w:eastAsia="Calibri"/>
                <w:sz w:val="24"/>
                <w:szCs w:val="24"/>
                <w:lang w:eastAsia="en-US"/>
              </w:rPr>
            </w:pPr>
            <w:r w:rsidRPr="00FF1DE8">
              <w:rPr>
                <w:rFonts w:eastAsia="Calibri"/>
                <w:sz w:val="24"/>
                <w:szCs w:val="24"/>
                <w:lang w:eastAsia="en-US"/>
              </w:rPr>
              <w:t>17.</w:t>
            </w:r>
          </w:p>
        </w:tc>
        <w:tc>
          <w:tcPr>
            <w:tcW w:w="5757" w:type="dxa"/>
          </w:tcPr>
          <w:p w:rsidR="00AD1792" w:rsidRPr="00FF1DE8" w:rsidRDefault="00AD1792" w:rsidP="00786643">
            <w:pPr>
              <w:widowControl w:val="0"/>
              <w:tabs>
                <w:tab w:val="left" w:pos="0"/>
                <w:tab w:val="left" w:pos="540"/>
                <w:tab w:val="left" w:pos="900"/>
              </w:tabs>
              <w:spacing w:line="240" w:lineRule="atLeast"/>
              <w:rPr>
                <w:rFonts w:eastAsia="Calibri"/>
                <w:sz w:val="24"/>
                <w:szCs w:val="24"/>
                <w:lang w:eastAsia="en-US"/>
              </w:rPr>
            </w:pPr>
            <w:r w:rsidRPr="00FF1DE8">
              <w:rPr>
                <w:rFonts w:eastAsia="Calibri"/>
                <w:sz w:val="24"/>
                <w:szCs w:val="24"/>
                <w:lang w:eastAsia="en-US"/>
              </w:rPr>
              <w:t>Сведения о режиме и ставках налогообложения</w:t>
            </w:r>
          </w:p>
        </w:tc>
        <w:tc>
          <w:tcPr>
            <w:tcW w:w="3640" w:type="dxa"/>
            <w:gridSpan w:val="3"/>
          </w:tcPr>
          <w:p w:rsidR="00AD1792" w:rsidRPr="00FF1DE8" w:rsidRDefault="00AD1792" w:rsidP="00786643">
            <w:pPr>
              <w:widowControl w:val="0"/>
              <w:spacing w:line="240" w:lineRule="atLeast"/>
              <w:rPr>
                <w:rFonts w:eastAsia="Calibri"/>
                <w:sz w:val="24"/>
                <w:szCs w:val="24"/>
                <w:lang w:eastAsia="en-US"/>
              </w:rPr>
            </w:pPr>
          </w:p>
        </w:tc>
      </w:tr>
      <w:tr w:rsidR="00AD1792" w:rsidRPr="00FF1DE8" w:rsidTr="0085139C">
        <w:trPr>
          <w:trHeight w:val="70"/>
        </w:trPr>
        <w:tc>
          <w:tcPr>
            <w:tcW w:w="516" w:type="dxa"/>
          </w:tcPr>
          <w:p w:rsidR="00AD1792" w:rsidRPr="00FF1DE8" w:rsidRDefault="00AD1792" w:rsidP="00786643">
            <w:pPr>
              <w:widowControl w:val="0"/>
              <w:tabs>
                <w:tab w:val="left" w:pos="0"/>
                <w:tab w:val="left" w:pos="540"/>
                <w:tab w:val="left" w:pos="900"/>
              </w:tabs>
              <w:spacing w:line="240" w:lineRule="atLeast"/>
              <w:rPr>
                <w:rFonts w:eastAsia="Calibri"/>
                <w:sz w:val="24"/>
                <w:szCs w:val="24"/>
                <w:lang w:eastAsia="en-US"/>
              </w:rPr>
            </w:pPr>
            <w:r w:rsidRPr="00FF1DE8">
              <w:rPr>
                <w:rFonts w:eastAsia="Calibri"/>
                <w:sz w:val="24"/>
                <w:szCs w:val="24"/>
                <w:lang w:eastAsia="en-US"/>
              </w:rPr>
              <w:t>18.</w:t>
            </w:r>
          </w:p>
        </w:tc>
        <w:tc>
          <w:tcPr>
            <w:tcW w:w="5757" w:type="dxa"/>
          </w:tcPr>
          <w:p w:rsidR="00AD1792" w:rsidRPr="00FF1DE8" w:rsidRDefault="00AD1792" w:rsidP="00786643">
            <w:pPr>
              <w:widowControl w:val="0"/>
              <w:tabs>
                <w:tab w:val="left" w:pos="0"/>
                <w:tab w:val="left" w:pos="540"/>
                <w:tab w:val="left" w:pos="900"/>
              </w:tabs>
              <w:spacing w:line="240" w:lineRule="atLeast"/>
              <w:rPr>
                <w:rFonts w:eastAsia="Calibri"/>
                <w:sz w:val="24"/>
                <w:szCs w:val="24"/>
                <w:lang w:eastAsia="en-US"/>
              </w:rPr>
            </w:pPr>
            <w:r w:rsidRPr="00FF1DE8">
              <w:rPr>
                <w:sz w:val="24"/>
                <w:szCs w:val="24"/>
              </w:rPr>
              <w:t>Отношение к субъектам малого или среднего пре</w:t>
            </w:r>
            <w:r w:rsidRPr="00FF1DE8">
              <w:rPr>
                <w:sz w:val="24"/>
                <w:szCs w:val="24"/>
              </w:rPr>
              <w:t>д</w:t>
            </w:r>
            <w:r w:rsidRPr="00FF1DE8">
              <w:rPr>
                <w:sz w:val="24"/>
                <w:szCs w:val="24"/>
              </w:rPr>
              <w:t>принимательства (Федеральный закон от 24.07.2007 № 209-ФЗ</w:t>
            </w:r>
          </w:p>
        </w:tc>
        <w:tc>
          <w:tcPr>
            <w:tcW w:w="3640" w:type="dxa"/>
            <w:gridSpan w:val="3"/>
          </w:tcPr>
          <w:p w:rsidR="00AD1792" w:rsidRPr="00FF1DE8" w:rsidRDefault="00AD1792" w:rsidP="00786643">
            <w:pPr>
              <w:widowControl w:val="0"/>
              <w:spacing w:line="240" w:lineRule="atLeast"/>
              <w:rPr>
                <w:rFonts w:eastAsia="Calibri"/>
                <w:sz w:val="24"/>
                <w:szCs w:val="24"/>
                <w:lang w:eastAsia="en-US"/>
              </w:rPr>
            </w:pPr>
            <w:r w:rsidRPr="00CC7981">
              <w:rPr>
                <w:rFonts w:eastAsia="Calibri"/>
                <w:sz w:val="24"/>
                <w:szCs w:val="24"/>
                <w:lang w:eastAsia="en-US"/>
              </w:rPr>
              <w:t xml:space="preserve">да </w:t>
            </w:r>
            <w:r>
              <w:rPr>
                <w:rFonts w:eastAsia="Calibri"/>
                <w:sz w:val="24"/>
                <w:szCs w:val="24"/>
                <w:lang w:eastAsia="en-US"/>
              </w:rPr>
              <w:t xml:space="preserve">– среднее/малое/микро </w:t>
            </w:r>
            <w:r w:rsidRPr="00CC7981">
              <w:rPr>
                <w:rFonts w:eastAsia="Calibri"/>
                <w:sz w:val="24"/>
                <w:szCs w:val="24"/>
                <w:lang w:eastAsia="en-US"/>
              </w:rPr>
              <w:t>(нет)</w:t>
            </w:r>
          </w:p>
        </w:tc>
      </w:tr>
    </w:tbl>
    <w:p w:rsidR="00AD1792" w:rsidRPr="00FF1DE8" w:rsidRDefault="00AD1792" w:rsidP="00786643">
      <w:pPr>
        <w:widowControl w:val="0"/>
        <w:spacing w:line="240" w:lineRule="atLeast"/>
        <w:jc w:val="center"/>
        <w:rPr>
          <w:rFonts w:eastAsia="Calibri"/>
          <w:b/>
          <w:sz w:val="16"/>
          <w:szCs w:val="16"/>
          <w:lang w:eastAsia="en-US"/>
        </w:rPr>
      </w:pPr>
    </w:p>
    <w:p w:rsidR="00AD1792" w:rsidRPr="00FF1DE8" w:rsidRDefault="00AD1792" w:rsidP="00786643">
      <w:pPr>
        <w:widowControl w:val="0"/>
        <w:autoSpaceDE w:val="0"/>
        <w:autoSpaceDN w:val="0"/>
        <w:ind w:firstLine="720"/>
        <w:jc w:val="right"/>
        <w:rPr>
          <w:rFonts w:eastAsia="Calibri"/>
          <w:b/>
          <w:sz w:val="24"/>
          <w:szCs w:val="24"/>
          <w:lang w:eastAsia="en-US"/>
        </w:rPr>
      </w:pPr>
      <w:r w:rsidRPr="00FF1DE8">
        <w:rPr>
          <w:rFonts w:eastAsia="Calibri"/>
          <w:b/>
          <w:sz w:val="24"/>
          <w:szCs w:val="24"/>
          <w:lang w:eastAsia="en-US"/>
        </w:rPr>
        <w:br w:type="page"/>
      </w:r>
      <w:r w:rsidRPr="00FF1DE8">
        <w:rPr>
          <w:b/>
          <w:bCs/>
          <w:sz w:val="24"/>
          <w:szCs w:val="24"/>
        </w:rPr>
        <w:lastRenderedPageBreak/>
        <w:t>ФОРМА 4</w:t>
      </w:r>
    </w:p>
    <w:p w:rsidR="00AD1792" w:rsidRPr="00FF1DE8" w:rsidRDefault="00AD1792" w:rsidP="00786643">
      <w:pPr>
        <w:widowControl w:val="0"/>
        <w:tabs>
          <w:tab w:val="left" w:pos="0"/>
        </w:tabs>
        <w:autoSpaceDE w:val="0"/>
        <w:autoSpaceDN w:val="0"/>
        <w:adjustRightInd w:val="0"/>
        <w:jc w:val="center"/>
        <w:rPr>
          <w:rFonts w:eastAsia="Calibri"/>
          <w:b/>
          <w:sz w:val="24"/>
          <w:szCs w:val="24"/>
          <w:lang w:eastAsia="en-US"/>
        </w:rPr>
      </w:pPr>
    </w:p>
    <w:p w:rsidR="00AD1792" w:rsidRPr="00FF1DE8" w:rsidRDefault="00AD1792" w:rsidP="00786643">
      <w:pPr>
        <w:widowControl w:val="0"/>
        <w:tabs>
          <w:tab w:val="left" w:pos="0"/>
        </w:tabs>
        <w:autoSpaceDE w:val="0"/>
        <w:autoSpaceDN w:val="0"/>
        <w:adjustRightInd w:val="0"/>
        <w:jc w:val="center"/>
        <w:rPr>
          <w:b/>
          <w:bCs/>
          <w:sz w:val="24"/>
          <w:szCs w:val="24"/>
        </w:rPr>
      </w:pPr>
      <w:r w:rsidRPr="00FF1DE8">
        <w:rPr>
          <w:b/>
          <w:bCs/>
          <w:sz w:val="24"/>
          <w:szCs w:val="24"/>
        </w:rPr>
        <w:t>СОГЛАСИЕ НА ОБРАБОТКУ ПЕРСОНАЛЬНЫХ ДАННЫХ</w:t>
      </w:r>
    </w:p>
    <w:p w:rsidR="00AD1792" w:rsidRPr="00FF1DE8" w:rsidRDefault="00C07271" w:rsidP="00786643">
      <w:pPr>
        <w:widowControl w:val="0"/>
        <w:jc w:val="center"/>
      </w:pPr>
      <w:r w:rsidRPr="00C07271">
        <w:rPr>
          <w:sz w:val="24"/>
          <w:szCs w:val="24"/>
        </w:rPr>
        <w:t>(для участника закупки – физического лица)</w:t>
      </w:r>
    </w:p>
    <w:p w:rsidR="00AD1792" w:rsidRPr="00FF1DE8" w:rsidRDefault="00AD1792" w:rsidP="00786643">
      <w:pPr>
        <w:widowControl w:val="0"/>
        <w:jc w:val="center"/>
      </w:pPr>
    </w:p>
    <w:p w:rsidR="00AD1792" w:rsidRPr="00FF1DE8" w:rsidRDefault="00AD1792" w:rsidP="00786643">
      <w:pPr>
        <w:widowControl w:val="0"/>
        <w:tabs>
          <w:tab w:val="left" w:pos="142"/>
        </w:tabs>
        <w:ind w:firstLine="567"/>
        <w:jc w:val="both"/>
        <w:rPr>
          <w:sz w:val="24"/>
          <w:szCs w:val="24"/>
        </w:rPr>
      </w:pPr>
      <w:r w:rsidRPr="00FF1DE8">
        <w:rPr>
          <w:sz w:val="24"/>
          <w:szCs w:val="24"/>
        </w:rPr>
        <w:t xml:space="preserve">Я, </w:t>
      </w:r>
      <w:r w:rsidRPr="00FF1DE8">
        <w:rPr>
          <w:sz w:val="24"/>
          <w:szCs w:val="24"/>
          <w:u w:val="single"/>
        </w:rPr>
        <w:t xml:space="preserve"> </w:t>
      </w:r>
      <w:r w:rsidRPr="00FF1DE8">
        <w:rPr>
          <w:sz w:val="24"/>
          <w:szCs w:val="24"/>
        </w:rPr>
        <w:t>___________________________________________________________________________</w:t>
      </w:r>
    </w:p>
    <w:p w:rsidR="00AD1792" w:rsidRPr="008D3B65" w:rsidRDefault="00AD1792" w:rsidP="00786643">
      <w:pPr>
        <w:widowControl w:val="0"/>
        <w:tabs>
          <w:tab w:val="left" w:pos="142"/>
        </w:tabs>
        <w:jc w:val="center"/>
        <w:rPr>
          <w:vertAlign w:val="superscript"/>
        </w:rPr>
      </w:pPr>
      <w:r w:rsidRPr="008D3B65">
        <w:rPr>
          <w:vertAlign w:val="superscript"/>
        </w:rPr>
        <w:t>(фамилия, имя, отчество (при наличии))</w:t>
      </w:r>
    </w:p>
    <w:p w:rsidR="00AD1792" w:rsidRPr="00FF1DE8" w:rsidRDefault="00AD1792" w:rsidP="00786643">
      <w:pPr>
        <w:widowControl w:val="0"/>
        <w:tabs>
          <w:tab w:val="left" w:pos="142"/>
        </w:tabs>
        <w:jc w:val="both"/>
        <w:rPr>
          <w:sz w:val="24"/>
          <w:szCs w:val="24"/>
        </w:rPr>
      </w:pPr>
      <w:r w:rsidRPr="00FF1DE8">
        <w:rPr>
          <w:sz w:val="24"/>
          <w:szCs w:val="24"/>
        </w:rPr>
        <w:t>зарегистрированный (-</w:t>
      </w:r>
      <w:proofErr w:type="spellStart"/>
      <w:r w:rsidRPr="00FF1DE8">
        <w:rPr>
          <w:sz w:val="24"/>
          <w:szCs w:val="24"/>
        </w:rPr>
        <w:t>ая</w:t>
      </w:r>
      <w:proofErr w:type="spellEnd"/>
      <w:r w:rsidRPr="00FF1DE8">
        <w:rPr>
          <w:sz w:val="24"/>
          <w:szCs w:val="24"/>
        </w:rPr>
        <w:t>) по адресу: __________________</w:t>
      </w:r>
      <w:r w:rsidR="008F5FDC">
        <w:rPr>
          <w:sz w:val="24"/>
          <w:szCs w:val="24"/>
        </w:rPr>
        <w:t>__</w:t>
      </w:r>
      <w:r w:rsidRPr="00FF1DE8">
        <w:rPr>
          <w:sz w:val="24"/>
          <w:szCs w:val="24"/>
        </w:rPr>
        <w:t>_______________________________</w:t>
      </w:r>
    </w:p>
    <w:p w:rsidR="00AD1792" w:rsidRPr="008D3B65" w:rsidRDefault="00AD1792" w:rsidP="00786643">
      <w:pPr>
        <w:widowControl w:val="0"/>
        <w:tabs>
          <w:tab w:val="left" w:pos="142"/>
        </w:tabs>
        <w:ind w:left="3780"/>
        <w:jc w:val="center"/>
        <w:rPr>
          <w:vertAlign w:val="superscript"/>
        </w:rPr>
      </w:pPr>
      <w:r w:rsidRPr="008D3B65">
        <w:rPr>
          <w:vertAlign w:val="superscript"/>
        </w:rPr>
        <w:t>(адрес места жительства/пребывания)</w:t>
      </w:r>
    </w:p>
    <w:p w:rsidR="00AD1792" w:rsidRPr="00FF1DE8" w:rsidRDefault="00AD1792" w:rsidP="00786643">
      <w:pPr>
        <w:widowControl w:val="0"/>
        <w:tabs>
          <w:tab w:val="left" w:pos="142"/>
        </w:tabs>
        <w:jc w:val="both"/>
        <w:rPr>
          <w:sz w:val="24"/>
          <w:szCs w:val="24"/>
        </w:rPr>
      </w:pPr>
      <w:r w:rsidRPr="00FF1DE8">
        <w:rPr>
          <w:sz w:val="24"/>
          <w:szCs w:val="24"/>
        </w:rPr>
        <w:t>_______________________________________________________________________</w:t>
      </w:r>
      <w:r w:rsidR="008F5FDC">
        <w:rPr>
          <w:sz w:val="24"/>
          <w:szCs w:val="24"/>
        </w:rPr>
        <w:t>_</w:t>
      </w:r>
      <w:r w:rsidRPr="00FF1DE8">
        <w:rPr>
          <w:sz w:val="24"/>
          <w:szCs w:val="24"/>
        </w:rPr>
        <w:t>__________</w:t>
      </w:r>
    </w:p>
    <w:p w:rsidR="00AD1792" w:rsidRPr="00FF1DE8" w:rsidRDefault="00AD1792" w:rsidP="00786643">
      <w:pPr>
        <w:widowControl w:val="0"/>
        <w:tabs>
          <w:tab w:val="left" w:pos="142"/>
        </w:tabs>
        <w:jc w:val="both"/>
        <w:rPr>
          <w:sz w:val="24"/>
          <w:szCs w:val="24"/>
        </w:rPr>
      </w:pPr>
    </w:p>
    <w:p w:rsidR="00AD1792" w:rsidRPr="00FF1DE8" w:rsidRDefault="00AD1792" w:rsidP="00786643">
      <w:pPr>
        <w:widowControl w:val="0"/>
        <w:tabs>
          <w:tab w:val="left" w:pos="142"/>
        </w:tabs>
        <w:jc w:val="both"/>
        <w:rPr>
          <w:sz w:val="24"/>
          <w:szCs w:val="24"/>
        </w:rPr>
      </w:pPr>
      <w:r w:rsidRPr="00FF1DE8">
        <w:rPr>
          <w:sz w:val="24"/>
          <w:szCs w:val="24"/>
        </w:rPr>
        <w:t>идентификационный номер налогоплательщика (ИНН) ________________________</w:t>
      </w:r>
      <w:r w:rsidR="008F5FDC">
        <w:rPr>
          <w:sz w:val="24"/>
          <w:szCs w:val="24"/>
        </w:rPr>
        <w:t>__</w:t>
      </w:r>
      <w:r w:rsidRPr="00FF1DE8">
        <w:rPr>
          <w:sz w:val="24"/>
          <w:szCs w:val="24"/>
        </w:rPr>
        <w:t>_________</w:t>
      </w:r>
    </w:p>
    <w:p w:rsidR="00AD1792" w:rsidRPr="00FF1DE8" w:rsidRDefault="00AD1792" w:rsidP="00786643">
      <w:pPr>
        <w:widowControl w:val="0"/>
        <w:tabs>
          <w:tab w:val="left" w:pos="142"/>
        </w:tabs>
        <w:jc w:val="both"/>
        <w:rPr>
          <w:sz w:val="24"/>
          <w:szCs w:val="24"/>
        </w:rPr>
      </w:pPr>
    </w:p>
    <w:p w:rsidR="006D4DA7" w:rsidRDefault="00AD1792" w:rsidP="00786643">
      <w:pPr>
        <w:widowControl w:val="0"/>
        <w:tabs>
          <w:tab w:val="left" w:pos="142"/>
        </w:tabs>
        <w:jc w:val="both"/>
        <w:rPr>
          <w:sz w:val="24"/>
          <w:szCs w:val="24"/>
        </w:rPr>
      </w:pPr>
      <w:r w:rsidRPr="00FF1DE8">
        <w:rPr>
          <w:sz w:val="24"/>
          <w:szCs w:val="24"/>
        </w:rPr>
        <w:t>действующий (-</w:t>
      </w:r>
      <w:proofErr w:type="spellStart"/>
      <w:r w:rsidRPr="00FF1DE8">
        <w:rPr>
          <w:sz w:val="24"/>
          <w:szCs w:val="24"/>
        </w:rPr>
        <w:t>ая</w:t>
      </w:r>
      <w:proofErr w:type="spellEnd"/>
      <w:r w:rsidRPr="00FF1DE8">
        <w:rPr>
          <w:sz w:val="24"/>
          <w:szCs w:val="24"/>
        </w:rPr>
        <w:t xml:space="preserve">) в своих интересах/в интересах </w:t>
      </w:r>
      <w:r w:rsidRPr="00FF1DE8">
        <w:rPr>
          <w:sz w:val="24"/>
          <w:szCs w:val="24"/>
        </w:rPr>
        <w:tab/>
      </w:r>
    </w:p>
    <w:p w:rsidR="00AD1792" w:rsidRPr="008D3B65" w:rsidRDefault="006D4DA7" w:rsidP="00786643">
      <w:pPr>
        <w:widowControl w:val="0"/>
        <w:tabs>
          <w:tab w:val="left" w:pos="142"/>
        </w:tabs>
        <w:jc w:val="both"/>
        <w:rPr>
          <w:sz w:val="24"/>
          <w:szCs w:val="24"/>
          <w:vertAlign w:val="superscript"/>
        </w:rPr>
      </w:pPr>
      <w:r>
        <w:rPr>
          <w:sz w:val="24"/>
          <w:szCs w:val="24"/>
        </w:rPr>
        <w:tab/>
      </w:r>
      <w:r>
        <w:rPr>
          <w:sz w:val="24"/>
          <w:szCs w:val="24"/>
        </w:rPr>
        <w:tab/>
      </w:r>
      <w:r>
        <w:rPr>
          <w:sz w:val="24"/>
          <w:szCs w:val="24"/>
        </w:rPr>
        <w:tab/>
      </w:r>
      <w:r>
        <w:rPr>
          <w:sz w:val="24"/>
          <w:szCs w:val="24"/>
        </w:rPr>
        <w:tab/>
      </w:r>
      <w:r>
        <w:rPr>
          <w:sz w:val="24"/>
          <w:szCs w:val="24"/>
        </w:rPr>
        <w:tab/>
      </w:r>
      <w:r w:rsidR="00AD1792" w:rsidRPr="008D3B65">
        <w:rPr>
          <w:vertAlign w:val="superscript"/>
        </w:rPr>
        <w:t>(нужное подчеркнуть)</w:t>
      </w:r>
    </w:p>
    <w:p w:rsidR="00AD1792" w:rsidRPr="00FF1DE8" w:rsidRDefault="008F5FDC" w:rsidP="00786643">
      <w:pPr>
        <w:widowControl w:val="0"/>
        <w:tabs>
          <w:tab w:val="left" w:pos="142"/>
        </w:tabs>
        <w:jc w:val="both"/>
        <w:rPr>
          <w:sz w:val="24"/>
          <w:szCs w:val="24"/>
        </w:rPr>
      </w:pPr>
      <w:r w:rsidRPr="008F5FDC">
        <w:rPr>
          <w:sz w:val="24"/>
          <w:szCs w:val="24"/>
        </w:rPr>
        <w:t>______</w:t>
      </w:r>
      <w:r w:rsidR="00AD1792" w:rsidRPr="00FF1DE8">
        <w:rPr>
          <w:sz w:val="24"/>
          <w:szCs w:val="24"/>
        </w:rPr>
        <w:t>____________________________________________________________________________</w:t>
      </w:r>
    </w:p>
    <w:p w:rsidR="00AD1792" w:rsidRPr="00FF1DE8" w:rsidRDefault="00AD1792" w:rsidP="00786643">
      <w:pPr>
        <w:widowControl w:val="0"/>
        <w:tabs>
          <w:tab w:val="left" w:pos="142"/>
        </w:tabs>
        <w:jc w:val="both"/>
        <w:rPr>
          <w:sz w:val="24"/>
          <w:szCs w:val="24"/>
        </w:rPr>
      </w:pPr>
    </w:p>
    <w:p w:rsidR="00AD1792" w:rsidRPr="00FF1DE8" w:rsidRDefault="00AD1792" w:rsidP="00786643">
      <w:pPr>
        <w:widowControl w:val="0"/>
        <w:tabs>
          <w:tab w:val="left" w:pos="142"/>
        </w:tabs>
        <w:jc w:val="both"/>
        <w:rPr>
          <w:sz w:val="24"/>
          <w:szCs w:val="24"/>
        </w:rPr>
      </w:pPr>
      <w:r w:rsidRPr="00FF1DE8">
        <w:rPr>
          <w:sz w:val="24"/>
          <w:szCs w:val="24"/>
        </w:rPr>
        <w:t>в соответствии с Федеральным законом от 27 июля 2006 г. № 152-ФЗ «О персональных да</w:t>
      </w:r>
      <w:r w:rsidRPr="00FF1DE8">
        <w:rPr>
          <w:sz w:val="24"/>
          <w:szCs w:val="24"/>
        </w:rPr>
        <w:t>н</w:t>
      </w:r>
      <w:r w:rsidRPr="00FF1DE8">
        <w:rPr>
          <w:sz w:val="24"/>
          <w:szCs w:val="24"/>
        </w:rPr>
        <w:t>ных», даю свое согласие федеральному государственному предприятию «Ведомственная охрана железнодорожного транспорта Российской Федерации» на обработку моих персональных да</w:t>
      </w:r>
      <w:r w:rsidRPr="00FF1DE8">
        <w:rPr>
          <w:sz w:val="24"/>
          <w:szCs w:val="24"/>
        </w:rPr>
        <w:t>н</w:t>
      </w:r>
      <w:r w:rsidRPr="00FF1DE8">
        <w:rPr>
          <w:sz w:val="24"/>
          <w:szCs w:val="24"/>
        </w:rPr>
        <w:t>ных и внесение их в Единую информационную систему в сфере закупок.</w:t>
      </w:r>
    </w:p>
    <w:p w:rsidR="00AD1792" w:rsidRPr="00FF1DE8" w:rsidRDefault="00AD1792" w:rsidP="00786643">
      <w:pPr>
        <w:widowControl w:val="0"/>
        <w:tabs>
          <w:tab w:val="left" w:pos="142"/>
        </w:tabs>
        <w:ind w:firstLine="709"/>
        <w:jc w:val="both"/>
        <w:rPr>
          <w:sz w:val="24"/>
          <w:szCs w:val="24"/>
        </w:rPr>
      </w:pPr>
    </w:p>
    <w:p w:rsidR="00AD1792" w:rsidRPr="00FF1DE8" w:rsidRDefault="00AD1792" w:rsidP="00786643">
      <w:pPr>
        <w:widowControl w:val="0"/>
        <w:jc w:val="both"/>
        <w:rPr>
          <w:sz w:val="24"/>
          <w:szCs w:val="24"/>
        </w:rPr>
      </w:pPr>
    </w:p>
    <w:p w:rsidR="00AD1792" w:rsidRPr="00FF1DE8" w:rsidRDefault="00AD1792" w:rsidP="00786643">
      <w:pPr>
        <w:widowControl w:val="0"/>
        <w:jc w:val="both"/>
        <w:rPr>
          <w:sz w:val="24"/>
          <w:szCs w:val="24"/>
        </w:rPr>
      </w:pPr>
      <w:r w:rsidRPr="00FF1DE8">
        <w:rPr>
          <w:sz w:val="24"/>
          <w:szCs w:val="24"/>
        </w:rPr>
        <w:t>_____________________________                                         «____» ________________ 20 ____ г.</w:t>
      </w:r>
    </w:p>
    <w:p w:rsidR="00AD1792" w:rsidRPr="00FF1DE8" w:rsidRDefault="00AD1792" w:rsidP="00786643">
      <w:pPr>
        <w:widowControl w:val="0"/>
        <w:tabs>
          <w:tab w:val="left" w:pos="0"/>
        </w:tabs>
        <w:autoSpaceDE w:val="0"/>
        <w:autoSpaceDN w:val="0"/>
        <w:adjustRightInd w:val="0"/>
        <w:jc w:val="center"/>
        <w:rPr>
          <w:sz w:val="24"/>
          <w:szCs w:val="24"/>
        </w:rPr>
      </w:pPr>
    </w:p>
    <w:p w:rsidR="00AD1792" w:rsidRPr="00FF1DE8" w:rsidRDefault="00AD1792" w:rsidP="00786643">
      <w:pPr>
        <w:widowControl w:val="0"/>
        <w:autoSpaceDE w:val="0"/>
        <w:autoSpaceDN w:val="0"/>
        <w:ind w:firstLine="720"/>
        <w:jc w:val="right"/>
        <w:rPr>
          <w:rFonts w:eastAsia="Calibri"/>
          <w:b/>
          <w:sz w:val="24"/>
          <w:szCs w:val="24"/>
          <w:lang w:eastAsia="en-US"/>
        </w:rPr>
      </w:pPr>
    </w:p>
    <w:p w:rsidR="00AD1792" w:rsidRPr="00FF1DE8" w:rsidRDefault="00AD1792" w:rsidP="00786643">
      <w:pPr>
        <w:widowControl w:val="0"/>
        <w:autoSpaceDE w:val="0"/>
        <w:autoSpaceDN w:val="0"/>
        <w:ind w:firstLine="720"/>
        <w:jc w:val="right"/>
        <w:rPr>
          <w:rFonts w:eastAsia="Calibri"/>
          <w:b/>
          <w:sz w:val="24"/>
          <w:szCs w:val="24"/>
          <w:lang w:eastAsia="en-US"/>
        </w:rPr>
      </w:pPr>
    </w:p>
    <w:p w:rsidR="00AD1792" w:rsidRPr="00FF1DE8" w:rsidRDefault="00AD1792" w:rsidP="00786643">
      <w:pPr>
        <w:widowControl w:val="0"/>
        <w:autoSpaceDE w:val="0"/>
        <w:autoSpaceDN w:val="0"/>
        <w:ind w:firstLine="720"/>
        <w:jc w:val="right"/>
        <w:rPr>
          <w:rFonts w:eastAsia="Calibri"/>
          <w:b/>
          <w:sz w:val="24"/>
          <w:szCs w:val="24"/>
          <w:lang w:eastAsia="en-US"/>
        </w:rPr>
      </w:pPr>
    </w:p>
    <w:p w:rsidR="00AD1792" w:rsidRPr="00FF1DE8" w:rsidRDefault="00AD1792" w:rsidP="00786643">
      <w:pPr>
        <w:widowControl w:val="0"/>
        <w:autoSpaceDE w:val="0"/>
        <w:autoSpaceDN w:val="0"/>
        <w:ind w:firstLine="720"/>
        <w:jc w:val="right"/>
        <w:rPr>
          <w:rFonts w:eastAsia="Calibri"/>
          <w:b/>
          <w:sz w:val="24"/>
          <w:szCs w:val="24"/>
          <w:lang w:eastAsia="en-US"/>
        </w:rPr>
      </w:pPr>
    </w:p>
    <w:p w:rsidR="00AD1792" w:rsidRPr="00FF1DE8" w:rsidRDefault="00AD1792" w:rsidP="00786643">
      <w:pPr>
        <w:widowControl w:val="0"/>
        <w:autoSpaceDE w:val="0"/>
        <w:autoSpaceDN w:val="0"/>
        <w:ind w:firstLine="720"/>
        <w:jc w:val="right"/>
        <w:rPr>
          <w:rFonts w:eastAsia="Calibri"/>
          <w:b/>
          <w:sz w:val="24"/>
          <w:szCs w:val="24"/>
          <w:lang w:eastAsia="en-US"/>
        </w:rPr>
      </w:pPr>
    </w:p>
    <w:p w:rsidR="00AD1792" w:rsidRPr="00FF1DE8" w:rsidRDefault="00AD1792" w:rsidP="00786643">
      <w:pPr>
        <w:widowControl w:val="0"/>
        <w:autoSpaceDE w:val="0"/>
        <w:autoSpaceDN w:val="0"/>
        <w:ind w:firstLine="720"/>
        <w:jc w:val="right"/>
        <w:rPr>
          <w:rFonts w:eastAsia="Calibri"/>
          <w:b/>
          <w:sz w:val="24"/>
          <w:szCs w:val="24"/>
          <w:lang w:eastAsia="en-US"/>
        </w:rPr>
      </w:pPr>
    </w:p>
    <w:p w:rsidR="00AD1792" w:rsidRPr="00FF1DE8" w:rsidRDefault="00AD1792" w:rsidP="00786643">
      <w:pPr>
        <w:widowControl w:val="0"/>
        <w:autoSpaceDE w:val="0"/>
        <w:autoSpaceDN w:val="0"/>
        <w:ind w:firstLine="720"/>
        <w:jc w:val="right"/>
        <w:rPr>
          <w:rFonts w:eastAsia="Calibri"/>
          <w:b/>
          <w:sz w:val="24"/>
          <w:szCs w:val="24"/>
          <w:lang w:eastAsia="en-US"/>
        </w:rPr>
      </w:pPr>
    </w:p>
    <w:p w:rsidR="00AD1792" w:rsidRPr="00FF1DE8" w:rsidRDefault="00AD1792" w:rsidP="00786643">
      <w:pPr>
        <w:widowControl w:val="0"/>
        <w:autoSpaceDE w:val="0"/>
        <w:autoSpaceDN w:val="0"/>
        <w:ind w:firstLine="720"/>
        <w:jc w:val="right"/>
        <w:rPr>
          <w:rFonts w:eastAsia="Calibri"/>
          <w:b/>
          <w:sz w:val="24"/>
          <w:szCs w:val="24"/>
          <w:lang w:eastAsia="en-US"/>
        </w:rPr>
      </w:pPr>
    </w:p>
    <w:p w:rsidR="00AD1792" w:rsidRPr="00FF1DE8" w:rsidRDefault="00AD1792" w:rsidP="00786643">
      <w:pPr>
        <w:widowControl w:val="0"/>
        <w:autoSpaceDE w:val="0"/>
        <w:autoSpaceDN w:val="0"/>
        <w:ind w:firstLine="720"/>
        <w:jc w:val="right"/>
        <w:rPr>
          <w:rFonts w:eastAsia="Calibri"/>
          <w:b/>
          <w:sz w:val="24"/>
          <w:szCs w:val="24"/>
          <w:lang w:eastAsia="en-US"/>
        </w:rPr>
      </w:pPr>
    </w:p>
    <w:p w:rsidR="00AD1792" w:rsidRPr="00FF1DE8" w:rsidRDefault="00AD1792" w:rsidP="00786643">
      <w:pPr>
        <w:widowControl w:val="0"/>
        <w:autoSpaceDE w:val="0"/>
        <w:autoSpaceDN w:val="0"/>
        <w:ind w:firstLine="720"/>
        <w:jc w:val="right"/>
        <w:rPr>
          <w:rFonts w:eastAsia="Calibri"/>
          <w:b/>
          <w:sz w:val="24"/>
          <w:szCs w:val="24"/>
          <w:lang w:eastAsia="en-US"/>
        </w:rPr>
      </w:pPr>
    </w:p>
    <w:p w:rsidR="00AD1792" w:rsidRPr="00FF1DE8" w:rsidRDefault="00AD1792" w:rsidP="00786643">
      <w:pPr>
        <w:widowControl w:val="0"/>
        <w:autoSpaceDE w:val="0"/>
        <w:autoSpaceDN w:val="0"/>
        <w:ind w:firstLine="720"/>
        <w:jc w:val="right"/>
        <w:rPr>
          <w:rFonts w:eastAsia="Calibri"/>
          <w:b/>
          <w:sz w:val="24"/>
          <w:szCs w:val="24"/>
          <w:lang w:eastAsia="en-US"/>
        </w:rPr>
      </w:pPr>
    </w:p>
    <w:p w:rsidR="00AD1792" w:rsidRPr="00FF1DE8" w:rsidRDefault="00AD1792" w:rsidP="00786643">
      <w:pPr>
        <w:widowControl w:val="0"/>
        <w:autoSpaceDE w:val="0"/>
        <w:autoSpaceDN w:val="0"/>
        <w:ind w:firstLine="720"/>
        <w:jc w:val="right"/>
        <w:rPr>
          <w:rFonts w:eastAsia="Calibri"/>
          <w:b/>
          <w:sz w:val="24"/>
          <w:szCs w:val="24"/>
          <w:lang w:eastAsia="en-US"/>
        </w:rPr>
      </w:pPr>
    </w:p>
    <w:p w:rsidR="00AD1792" w:rsidRPr="00FF1DE8" w:rsidRDefault="00AD1792" w:rsidP="00786643">
      <w:pPr>
        <w:widowControl w:val="0"/>
        <w:autoSpaceDE w:val="0"/>
        <w:autoSpaceDN w:val="0"/>
        <w:ind w:firstLine="720"/>
        <w:jc w:val="right"/>
        <w:rPr>
          <w:rFonts w:eastAsia="Calibri"/>
          <w:b/>
          <w:sz w:val="24"/>
          <w:szCs w:val="24"/>
          <w:lang w:eastAsia="en-US"/>
        </w:rPr>
      </w:pPr>
    </w:p>
    <w:p w:rsidR="00AD1792" w:rsidRPr="00FF1DE8" w:rsidRDefault="00AD1792" w:rsidP="00786643">
      <w:pPr>
        <w:widowControl w:val="0"/>
        <w:autoSpaceDE w:val="0"/>
        <w:autoSpaceDN w:val="0"/>
        <w:ind w:firstLine="720"/>
        <w:jc w:val="right"/>
        <w:rPr>
          <w:rFonts w:eastAsia="Calibri"/>
          <w:b/>
          <w:sz w:val="24"/>
          <w:szCs w:val="24"/>
          <w:lang w:eastAsia="en-US"/>
        </w:rPr>
      </w:pPr>
    </w:p>
    <w:p w:rsidR="00AD1792" w:rsidRPr="00FF1DE8" w:rsidRDefault="00AD1792" w:rsidP="00786643">
      <w:pPr>
        <w:widowControl w:val="0"/>
        <w:autoSpaceDE w:val="0"/>
        <w:autoSpaceDN w:val="0"/>
        <w:ind w:firstLine="720"/>
        <w:jc w:val="right"/>
        <w:rPr>
          <w:rFonts w:eastAsia="Calibri"/>
          <w:b/>
          <w:sz w:val="24"/>
          <w:szCs w:val="24"/>
          <w:lang w:eastAsia="en-US"/>
        </w:rPr>
      </w:pPr>
    </w:p>
    <w:p w:rsidR="00AD1792" w:rsidRPr="00FF1DE8" w:rsidRDefault="00AD1792" w:rsidP="00786643">
      <w:pPr>
        <w:widowControl w:val="0"/>
        <w:autoSpaceDE w:val="0"/>
        <w:autoSpaceDN w:val="0"/>
        <w:ind w:firstLine="720"/>
        <w:jc w:val="right"/>
        <w:rPr>
          <w:rFonts w:eastAsia="Calibri"/>
          <w:b/>
          <w:sz w:val="24"/>
          <w:szCs w:val="24"/>
          <w:lang w:eastAsia="en-US"/>
        </w:rPr>
      </w:pPr>
    </w:p>
    <w:p w:rsidR="00AD1792" w:rsidRPr="00FF1DE8" w:rsidRDefault="00AD1792" w:rsidP="00786643">
      <w:pPr>
        <w:widowControl w:val="0"/>
        <w:autoSpaceDE w:val="0"/>
        <w:autoSpaceDN w:val="0"/>
        <w:ind w:firstLine="720"/>
        <w:jc w:val="right"/>
        <w:rPr>
          <w:rFonts w:eastAsia="Calibri"/>
          <w:b/>
          <w:sz w:val="24"/>
          <w:szCs w:val="24"/>
          <w:lang w:eastAsia="en-US"/>
        </w:rPr>
      </w:pPr>
    </w:p>
    <w:p w:rsidR="00AD1792" w:rsidRPr="00FF1DE8" w:rsidRDefault="00AD1792" w:rsidP="00786643">
      <w:pPr>
        <w:widowControl w:val="0"/>
        <w:autoSpaceDE w:val="0"/>
        <w:autoSpaceDN w:val="0"/>
        <w:ind w:firstLine="720"/>
        <w:jc w:val="right"/>
        <w:rPr>
          <w:rFonts w:eastAsia="Calibri"/>
          <w:b/>
          <w:sz w:val="24"/>
          <w:szCs w:val="24"/>
          <w:lang w:eastAsia="en-US"/>
        </w:rPr>
      </w:pPr>
    </w:p>
    <w:p w:rsidR="00AD1792" w:rsidRPr="00FF1DE8" w:rsidRDefault="00AD1792" w:rsidP="00786643">
      <w:pPr>
        <w:widowControl w:val="0"/>
        <w:autoSpaceDE w:val="0"/>
        <w:autoSpaceDN w:val="0"/>
        <w:ind w:firstLine="720"/>
        <w:jc w:val="right"/>
        <w:rPr>
          <w:rFonts w:eastAsia="Calibri"/>
          <w:b/>
          <w:sz w:val="24"/>
          <w:szCs w:val="24"/>
          <w:lang w:eastAsia="en-US"/>
        </w:rPr>
      </w:pPr>
    </w:p>
    <w:p w:rsidR="00AD1792" w:rsidRPr="00FF1DE8" w:rsidRDefault="00AD1792" w:rsidP="00786643">
      <w:pPr>
        <w:widowControl w:val="0"/>
        <w:autoSpaceDE w:val="0"/>
        <w:autoSpaceDN w:val="0"/>
        <w:ind w:firstLine="720"/>
        <w:jc w:val="right"/>
        <w:rPr>
          <w:rFonts w:eastAsia="Calibri"/>
          <w:b/>
          <w:sz w:val="24"/>
          <w:szCs w:val="24"/>
          <w:lang w:eastAsia="en-US"/>
        </w:rPr>
      </w:pPr>
    </w:p>
    <w:p w:rsidR="00AD1792" w:rsidRPr="00FF1DE8" w:rsidRDefault="00AD1792" w:rsidP="00786643">
      <w:pPr>
        <w:widowControl w:val="0"/>
        <w:autoSpaceDE w:val="0"/>
        <w:autoSpaceDN w:val="0"/>
        <w:ind w:firstLine="720"/>
        <w:jc w:val="right"/>
        <w:rPr>
          <w:rFonts w:eastAsia="Calibri"/>
          <w:b/>
          <w:sz w:val="24"/>
          <w:szCs w:val="24"/>
          <w:lang w:eastAsia="en-US"/>
        </w:rPr>
      </w:pPr>
    </w:p>
    <w:p w:rsidR="00AD1792" w:rsidRPr="00FF1DE8" w:rsidRDefault="00AD1792" w:rsidP="00786643">
      <w:pPr>
        <w:widowControl w:val="0"/>
        <w:autoSpaceDE w:val="0"/>
        <w:autoSpaceDN w:val="0"/>
        <w:ind w:firstLine="720"/>
        <w:jc w:val="right"/>
        <w:rPr>
          <w:rFonts w:eastAsia="Calibri"/>
          <w:b/>
          <w:sz w:val="24"/>
          <w:szCs w:val="24"/>
          <w:lang w:eastAsia="en-US"/>
        </w:rPr>
      </w:pPr>
    </w:p>
    <w:p w:rsidR="00AD1792" w:rsidRPr="00FF1DE8" w:rsidRDefault="00AD1792" w:rsidP="00786643">
      <w:pPr>
        <w:widowControl w:val="0"/>
        <w:autoSpaceDE w:val="0"/>
        <w:autoSpaceDN w:val="0"/>
        <w:ind w:firstLine="720"/>
        <w:jc w:val="right"/>
        <w:rPr>
          <w:rFonts w:eastAsia="Calibri"/>
          <w:b/>
          <w:sz w:val="24"/>
          <w:szCs w:val="24"/>
          <w:lang w:eastAsia="en-US"/>
        </w:rPr>
      </w:pPr>
    </w:p>
    <w:p w:rsidR="00AD1792" w:rsidRPr="00FF1DE8" w:rsidRDefault="00AD1792" w:rsidP="00786643">
      <w:pPr>
        <w:widowControl w:val="0"/>
        <w:autoSpaceDE w:val="0"/>
        <w:autoSpaceDN w:val="0"/>
        <w:ind w:firstLine="720"/>
        <w:jc w:val="right"/>
        <w:rPr>
          <w:rFonts w:eastAsia="Calibri"/>
          <w:b/>
          <w:sz w:val="24"/>
          <w:szCs w:val="24"/>
          <w:lang w:eastAsia="en-US"/>
        </w:rPr>
      </w:pPr>
    </w:p>
    <w:p w:rsidR="00A225AB" w:rsidRDefault="00A225AB" w:rsidP="00786643">
      <w:pPr>
        <w:widowControl w:val="0"/>
        <w:tabs>
          <w:tab w:val="left" w:pos="0"/>
        </w:tabs>
        <w:autoSpaceDE w:val="0"/>
        <w:autoSpaceDN w:val="0"/>
        <w:adjustRightInd w:val="0"/>
        <w:ind w:firstLine="720"/>
        <w:jc w:val="right"/>
        <w:rPr>
          <w:b/>
          <w:bCs/>
          <w:sz w:val="24"/>
          <w:szCs w:val="24"/>
        </w:rPr>
      </w:pPr>
    </w:p>
    <w:p w:rsidR="00A225AB" w:rsidRDefault="00A225AB" w:rsidP="00786643">
      <w:pPr>
        <w:widowControl w:val="0"/>
        <w:tabs>
          <w:tab w:val="left" w:pos="0"/>
        </w:tabs>
        <w:autoSpaceDE w:val="0"/>
        <w:autoSpaceDN w:val="0"/>
        <w:adjustRightInd w:val="0"/>
        <w:ind w:firstLine="720"/>
        <w:jc w:val="right"/>
        <w:rPr>
          <w:b/>
          <w:bCs/>
          <w:sz w:val="24"/>
          <w:szCs w:val="24"/>
        </w:rPr>
      </w:pPr>
    </w:p>
    <w:p w:rsidR="00A225AB" w:rsidRDefault="00A225AB" w:rsidP="00786643">
      <w:pPr>
        <w:widowControl w:val="0"/>
        <w:tabs>
          <w:tab w:val="left" w:pos="0"/>
        </w:tabs>
        <w:autoSpaceDE w:val="0"/>
        <w:autoSpaceDN w:val="0"/>
        <w:adjustRightInd w:val="0"/>
        <w:ind w:firstLine="720"/>
        <w:jc w:val="right"/>
        <w:rPr>
          <w:b/>
          <w:bCs/>
          <w:sz w:val="24"/>
          <w:szCs w:val="24"/>
        </w:rPr>
      </w:pPr>
    </w:p>
    <w:p w:rsidR="00A225AB" w:rsidRDefault="00A225AB" w:rsidP="00786643">
      <w:pPr>
        <w:widowControl w:val="0"/>
        <w:tabs>
          <w:tab w:val="left" w:pos="0"/>
        </w:tabs>
        <w:autoSpaceDE w:val="0"/>
        <w:autoSpaceDN w:val="0"/>
        <w:adjustRightInd w:val="0"/>
        <w:ind w:firstLine="720"/>
        <w:jc w:val="right"/>
        <w:rPr>
          <w:b/>
          <w:bCs/>
          <w:sz w:val="24"/>
          <w:szCs w:val="24"/>
        </w:rPr>
      </w:pPr>
    </w:p>
    <w:p w:rsidR="00A225AB" w:rsidRDefault="00A225AB" w:rsidP="00786643">
      <w:pPr>
        <w:widowControl w:val="0"/>
        <w:tabs>
          <w:tab w:val="left" w:pos="0"/>
        </w:tabs>
        <w:autoSpaceDE w:val="0"/>
        <w:autoSpaceDN w:val="0"/>
        <w:adjustRightInd w:val="0"/>
        <w:ind w:firstLine="720"/>
        <w:jc w:val="right"/>
        <w:rPr>
          <w:b/>
          <w:bCs/>
          <w:sz w:val="24"/>
          <w:szCs w:val="24"/>
        </w:rPr>
      </w:pPr>
    </w:p>
    <w:p w:rsidR="008F5FDC" w:rsidRDefault="008F5FDC" w:rsidP="00786643">
      <w:pPr>
        <w:widowControl w:val="0"/>
        <w:tabs>
          <w:tab w:val="left" w:pos="0"/>
        </w:tabs>
        <w:autoSpaceDE w:val="0"/>
        <w:autoSpaceDN w:val="0"/>
        <w:adjustRightInd w:val="0"/>
        <w:ind w:firstLine="720"/>
        <w:jc w:val="right"/>
        <w:rPr>
          <w:b/>
          <w:bCs/>
          <w:sz w:val="24"/>
          <w:szCs w:val="24"/>
        </w:rPr>
      </w:pPr>
    </w:p>
    <w:p w:rsidR="00A225AB" w:rsidRDefault="00A225AB" w:rsidP="00786643">
      <w:pPr>
        <w:widowControl w:val="0"/>
        <w:tabs>
          <w:tab w:val="left" w:pos="0"/>
        </w:tabs>
        <w:autoSpaceDE w:val="0"/>
        <w:autoSpaceDN w:val="0"/>
        <w:adjustRightInd w:val="0"/>
        <w:ind w:firstLine="720"/>
        <w:jc w:val="right"/>
        <w:rPr>
          <w:b/>
          <w:bCs/>
          <w:sz w:val="24"/>
          <w:szCs w:val="24"/>
        </w:rPr>
      </w:pPr>
    </w:p>
    <w:p w:rsidR="00AD1792" w:rsidRPr="00FF1DE8" w:rsidRDefault="00AD1792" w:rsidP="00786643">
      <w:pPr>
        <w:widowControl w:val="0"/>
        <w:tabs>
          <w:tab w:val="left" w:pos="0"/>
        </w:tabs>
        <w:autoSpaceDE w:val="0"/>
        <w:autoSpaceDN w:val="0"/>
        <w:adjustRightInd w:val="0"/>
        <w:ind w:firstLine="720"/>
        <w:jc w:val="right"/>
        <w:rPr>
          <w:sz w:val="24"/>
          <w:szCs w:val="24"/>
        </w:rPr>
      </w:pPr>
      <w:r w:rsidRPr="00FF1DE8">
        <w:rPr>
          <w:b/>
          <w:bCs/>
          <w:sz w:val="24"/>
          <w:szCs w:val="24"/>
        </w:rPr>
        <w:t>ФОРМА 5</w:t>
      </w:r>
    </w:p>
    <w:p w:rsidR="00AD1792" w:rsidRPr="00FF1DE8" w:rsidRDefault="00AD1792" w:rsidP="00786643">
      <w:pPr>
        <w:widowControl w:val="0"/>
        <w:tabs>
          <w:tab w:val="left" w:pos="0"/>
        </w:tabs>
        <w:autoSpaceDE w:val="0"/>
        <w:autoSpaceDN w:val="0"/>
        <w:adjustRightInd w:val="0"/>
        <w:ind w:firstLine="720"/>
        <w:jc w:val="center"/>
        <w:rPr>
          <w:sz w:val="24"/>
          <w:szCs w:val="24"/>
        </w:rPr>
      </w:pPr>
    </w:p>
    <w:p w:rsidR="00AD1792" w:rsidRPr="00FF1DE8" w:rsidRDefault="00AD1792" w:rsidP="00786643">
      <w:pPr>
        <w:widowControl w:val="0"/>
        <w:ind w:firstLine="720"/>
        <w:jc w:val="center"/>
        <w:outlineLvl w:val="1"/>
        <w:rPr>
          <w:b/>
          <w:bCs/>
          <w:sz w:val="24"/>
          <w:szCs w:val="24"/>
        </w:rPr>
      </w:pPr>
      <w:r w:rsidRPr="00FF1DE8">
        <w:rPr>
          <w:b/>
          <w:bCs/>
          <w:sz w:val="24"/>
          <w:szCs w:val="24"/>
        </w:rPr>
        <w:t>ЗАПРОС</w:t>
      </w:r>
    </w:p>
    <w:p w:rsidR="00AD1792" w:rsidRPr="00FF1DE8" w:rsidRDefault="00AD1792" w:rsidP="00786643">
      <w:pPr>
        <w:widowControl w:val="0"/>
        <w:ind w:firstLine="720"/>
        <w:jc w:val="center"/>
        <w:outlineLvl w:val="1"/>
        <w:rPr>
          <w:b/>
          <w:bCs/>
          <w:sz w:val="24"/>
          <w:szCs w:val="24"/>
        </w:rPr>
      </w:pPr>
      <w:r w:rsidRPr="00FF1DE8">
        <w:rPr>
          <w:b/>
          <w:bCs/>
          <w:sz w:val="24"/>
          <w:szCs w:val="24"/>
        </w:rPr>
        <w:t>на разъяснение положений документации об аукционе в электронной форме</w:t>
      </w:r>
    </w:p>
    <w:p w:rsidR="00AD1792" w:rsidRPr="00FF1DE8" w:rsidRDefault="00AD1792" w:rsidP="00786643">
      <w:pPr>
        <w:widowControl w:val="0"/>
        <w:ind w:firstLine="720"/>
        <w:jc w:val="both"/>
        <w:outlineLvl w:val="1"/>
        <w:rPr>
          <w:b/>
          <w:bCs/>
          <w:sz w:val="24"/>
          <w:szCs w:val="24"/>
        </w:rPr>
      </w:pPr>
    </w:p>
    <w:p w:rsidR="00AD1792" w:rsidRPr="00FF1DE8" w:rsidRDefault="00AD1792" w:rsidP="00786643">
      <w:pPr>
        <w:widowControl w:val="0"/>
        <w:autoSpaceDE w:val="0"/>
        <w:autoSpaceDN w:val="0"/>
        <w:adjustRightInd w:val="0"/>
        <w:ind w:firstLine="720"/>
        <w:jc w:val="both"/>
        <w:outlineLvl w:val="0"/>
        <w:rPr>
          <w:sz w:val="24"/>
          <w:szCs w:val="24"/>
        </w:rPr>
      </w:pPr>
      <w:r w:rsidRPr="00FF1DE8">
        <w:rPr>
          <w:sz w:val="24"/>
          <w:szCs w:val="24"/>
        </w:rPr>
        <w:t xml:space="preserve">Изучив документацию об аукционе в электронной форме на право заключения </w:t>
      </w:r>
      <w:r w:rsidR="007705CF" w:rsidRPr="00FF1DE8">
        <w:rPr>
          <w:sz w:val="24"/>
          <w:szCs w:val="24"/>
        </w:rPr>
        <w:t xml:space="preserve">договора </w:t>
      </w:r>
      <w:r w:rsidR="007705CF">
        <w:rPr>
          <w:sz w:val="24"/>
          <w:szCs w:val="24"/>
        </w:rPr>
        <w:t>_</w:t>
      </w:r>
      <w:r w:rsidRPr="00FF1DE8">
        <w:rPr>
          <w:sz w:val="24"/>
          <w:szCs w:val="24"/>
        </w:rPr>
        <w:t>________________________________________________________________________</w:t>
      </w:r>
      <w:r w:rsidR="00160E92">
        <w:rPr>
          <w:sz w:val="24"/>
          <w:szCs w:val="24"/>
        </w:rPr>
        <w:t>_________</w:t>
      </w:r>
      <w:r w:rsidRPr="00FF1DE8">
        <w:rPr>
          <w:sz w:val="24"/>
          <w:szCs w:val="24"/>
        </w:rPr>
        <w:t xml:space="preserve"> </w:t>
      </w:r>
    </w:p>
    <w:p w:rsidR="00AD1792" w:rsidRPr="00FF1DE8" w:rsidRDefault="00AD1792" w:rsidP="00786643">
      <w:pPr>
        <w:widowControl w:val="0"/>
        <w:ind w:firstLine="720"/>
        <w:jc w:val="center"/>
        <w:rPr>
          <w:i/>
        </w:rPr>
      </w:pPr>
      <w:r w:rsidRPr="00FF1DE8">
        <w:rPr>
          <w:i/>
        </w:rPr>
        <w:t>(наименование закупки)</w:t>
      </w:r>
    </w:p>
    <w:p w:rsidR="00AD1792" w:rsidRPr="00FF1DE8" w:rsidRDefault="00AD1792" w:rsidP="00786643">
      <w:pPr>
        <w:widowControl w:val="0"/>
        <w:autoSpaceDE w:val="0"/>
        <w:autoSpaceDN w:val="0"/>
        <w:adjustRightInd w:val="0"/>
        <w:jc w:val="both"/>
        <w:outlineLvl w:val="0"/>
        <w:rPr>
          <w:sz w:val="24"/>
          <w:szCs w:val="24"/>
        </w:rPr>
      </w:pPr>
      <w:r w:rsidRPr="00FF1DE8">
        <w:rPr>
          <w:sz w:val="24"/>
          <w:szCs w:val="24"/>
        </w:rPr>
        <w:t>_________________________________________________</w:t>
      </w:r>
      <w:r>
        <w:rPr>
          <w:sz w:val="24"/>
          <w:szCs w:val="24"/>
        </w:rPr>
        <w:t>________________________</w:t>
      </w:r>
      <w:r w:rsidR="00160E92">
        <w:rPr>
          <w:sz w:val="24"/>
          <w:szCs w:val="24"/>
        </w:rPr>
        <w:t>_________</w:t>
      </w:r>
    </w:p>
    <w:p w:rsidR="00AD1792" w:rsidRPr="00FF1DE8" w:rsidRDefault="00AD1792" w:rsidP="00786643">
      <w:pPr>
        <w:widowControl w:val="0"/>
        <w:ind w:firstLine="709"/>
        <w:jc w:val="center"/>
        <w:rPr>
          <w:i/>
        </w:rPr>
      </w:pPr>
      <w:r w:rsidRPr="00FF1DE8">
        <w:rPr>
          <w:i/>
        </w:rPr>
        <w:t>(полное наименование участника с указанием организационно-правовой формы)</w:t>
      </w:r>
    </w:p>
    <w:p w:rsidR="00AD1792" w:rsidRPr="00FF1DE8" w:rsidRDefault="00AD1792" w:rsidP="00786643">
      <w:pPr>
        <w:widowControl w:val="0"/>
        <w:ind w:firstLine="720"/>
        <w:jc w:val="center"/>
        <w:rPr>
          <w:i/>
        </w:rPr>
      </w:pPr>
    </w:p>
    <w:p w:rsidR="00AD1792" w:rsidRPr="00FF1DE8" w:rsidRDefault="00AD1792" w:rsidP="00786643">
      <w:pPr>
        <w:widowControl w:val="0"/>
        <w:ind w:firstLine="720"/>
        <w:jc w:val="both"/>
        <w:rPr>
          <w:sz w:val="24"/>
          <w:szCs w:val="24"/>
        </w:rPr>
      </w:pPr>
      <w:r w:rsidRPr="00FF1DE8">
        <w:rPr>
          <w:sz w:val="24"/>
          <w:szCs w:val="24"/>
        </w:rPr>
        <w:t>просит разъяснить следующие положения документации:</w:t>
      </w:r>
    </w:p>
    <w:p w:rsidR="00AD1792" w:rsidRPr="00FF1DE8" w:rsidRDefault="00AD1792" w:rsidP="00786643">
      <w:pPr>
        <w:widowControl w:val="0"/>
        <w:ind w:firstLine="720"/>
        <w:jc w:val="both"/>
        <w:outlineLvl w:val="1"/>
        <w:rPr>
          <w:b/>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427"/>
        <w:gridCol w:w="3020"/>
        <w:gridCol w:w="3767"/>
      </w:tblGrid>
      <w:tr w:rsidR="00AD1792" w:rsidRPr="00FF1DE8" w:rsidTr="00CA5D28">
        <w:tc>
          <w:tcPr>
            <w:tcW w:w="675" w:type="dxa"/>
            <w:tcBorders>
              <w:top w:val="single" w:sz="4" w:space="0" w:color="auto"/>
              <w:left w:val="single" w:sz="4" w:space="0" w:color="auto"/>
              <w:bottom w:val="single" w:sz="4" w:space="0" w:color="auto"/>
              <w:right w:val="single" w:sz="4" w:space="0" w:color="auto"/>
            </w:tcBorders>
            <w:vAlign w:val="center"/>
            <w:hideMark/>
          </w:tcPr>
          <w:p w:rsidR="00AD1792" w:rsidRPr="00FF1DE8" w:rsidRDefault="00AD1792" w:rsidP="00786643">
            <w:pPr>
              <w:widowControl w:val="0"/>
              <w:rPr>
                <w:sz w:val="24"/>
                <w:szCs w:val="24"/>
              </w:rPr>
            </w:pPr>
            <w:r w:rsidRPr="00FF1DE8">
              <w:rPr>
                <w:sz w:val="24"/>
                <w:szCs w:val="24"/>
              </w:rPr>
              <w:t>№ п/п</w:t>
            </w:r>
          </w:p>
        </w:tc>
        <w:tc>
          <w:tcPr>
            <w:tcW w:w="2427" w:type="dxa"/>
            <w:tcBorders>
              <w:top w:val="single" w:sz="4" w:space="0" w:color="auto"/>
              <w:left w:val="single" w:sz="4" w:space="0" w:color="auto"/>
              <w:bottom w:val="single" w:sz="4" w:space="0" w:color="auto"/>
              <w:right w:val="single" w:sz="4" w:space="0" w:color="auto"/>
            </w:tcBorders>
            <w:vAlign w:val="center"/>
            <w:hideMark/>
          </w:tcPr>
          <w:p w:rsidR="00AD1792" w:rsidRPr="00FF1DE8" w:rsidRDefault="00AD1792" w:rsidP="00786643">
            <w:pPr>
              <w:widowControl w:val="0"/>
              <w:jc w:val="center"/>
              <w:rPr>
                <w:sz w:val="24"/>
                <w:szCs w:val="24"/>
              </w:rPr>
            </w:pPr>
            <w:r w:rsidRPr="00FF1DE8">
              <w:rPr>
                <w:sz w:val="24"/>
                <w:szCs w:val="24"/>
              </w:rPr>
              <w:t>Раздел документации об аукционе в эле</w:t>
            </w:r>
            <w:r w:rsidRPr="00FF1DE8">
              <w:rPr>
                <w:sz w:val="24"/>
                <w:szCs w:val="24"/>
              </w:rPr>
              <w:t>к</w:t>
            </w:r>
            <w:r w:rsidRPr="00FF1DE8">
              <w:rPr>
                <w:sz w:val="24"/>
                <w:szCs w:val="24"/>
              </w:rPr>
              <w:t>тронной форме</w:t>
            </w:r>
          </w:p>
        </w:tc>
        <w:tc>
          <w:tcPr>
            <w:tcW w:w="3020" w:type="dxa"/>
            <w:tcBorders>
              <w:top w:val="single" w:sz="4" w:space="0" w:color="auto"/>
              <w:left w:val="single" w:sz="4" w:space="0" w:color="auto"/>
              <w:bottom w:val="single" w:sz="4" w:space="0" w:color="auto"/>
              <w:right w:val="single" w:sz="4" w:space="0" w:color="auto"/>
            </w:tcBorders>
            <w:vAlign w:val="center"/>
            <w:hideMark/>
          </w:tcPr>
          <w:p w:rsidR="00AD1792" w:rsidRPr="00FF1DE8" w:rsidRDefault="00AD1792" w:rsidP="00786643">
            <w:pPr>
              <w:widowControl w:val="0"/>
              <w:jc w:val="center"/>
              <w:rPr>
                <w:sz w:val="24"/>
                <w:szCs w:val="24"/>
              </w:rPr>
            </w:pPr>
            <w:r w:rsidRPr="00FF1DE8">
              <w:rPr>
                <w:sz w:val="24"/>
                <w:szCs w:val="24"/>
              </w:rPr>
              <w:t>Подраздел, пункт, по</w:t>
            </w:r>
            <w:r w:rsidRPr="00FF1DE8">
              <w:rPr>
                <w:sz w:val="24"/>
                <w:szCs w:val="24"/>
              </w:rPr>
              <w:t>д</w:t>
            </w:r>
            <w:r w:rsidRPr="00FF1DE8">
              <w:rPr>
                <w:sz w:val="24"/>
                <w:szCs w:val="24"/>
              </w:rPr>
              <w:t>пункт</w:t>
            </w:r>
          </w:p>
        </w:tc>
        <w:tc>
          <w:tcPr>
            <w:tcW w:w="3767" w:type="dxa"/>
            <w:tcBorders>
              <w:top w:val="single" w:sz="4" w:space="0" w:color="auto"/>
              <w:left w:val="single" w:sz="4" w:space="0" w:color="auto"/>
              <w:bottom w:val="single" w:sz="4" w:space="0" w:color="auto"/>
              <w:right w:val="single" w:sz="4" w:space="0" w:color="auto"/>
            </w:tcBorders>
            <w:vAlign w:val="center"/>
            <w:hideMark/>
          </w:tcPr>
          <w:p w:rsidR="00AD1792" w:rsidRPr="00FF1DE8" w:rsidRDefault="00AD1792" w:rsidP="00786643">
            <w:pPr>
              <w:widowControl w:val="0"/>
              <w:jc w:val="center"/>
              <w:rPr>
                <w:sz w:val="24"/>
                <w:szCs w:val="24"/>
              </w:rPr>
            </w:pPr>
            <w:r w:rsidRPr="00FF1DE8">
              <w:rPr>
                <w:sz w:val="24"/>
                <w:szCs w:val="24"/>
              </w:rPr>
              <w:t>Вопрос</w:t>
            </w:r>
          </w:p>
        </w:tc>
      </w:tr>
      <w:tr w:rsidR="00AD1792" w:rsidRPr="00FF1DE8" w:rsidTr="00CA5D28">
        <w:tc>
          <w:tcPr>
            <w:tcW w:w="675" w:type="dxa"/>
            <w:tcBorders>
              <w:top w:val="single" w:sz="4" w:space="0" w:color="auto"/>
              <w:left w:val="single" w:sz="4" w:space="0" w:color="auto"/>
              <w:bottom w:val="single" w:sz="4" w:space="0" w:color="auto"/>
              <w:right w:val="single" w:sz="4" w:space="0" w:color="auto"/>
            </w:tcBorders>
          </w:tcPr>
          <w:p w:rsidR="00AD1792" w:rsidRPr="00FF1DE8" w:rsidRDefault="00AD1792" w:rsidP="00786643">
            <w:pPr>
              <w:widowControl w:val="0"/>
              <w:ind w:firstLine="720"/>
              <w:jc w:val="both"/>
              <w:rPr>
                <w:sz w:val="24"/>
                <w:szCs w:val="24"/>
              </w:rPr>
            </w:pPr>
          </w:p>
        </w:tc>
        <w:tc>
          <w:tcPr>
            <w:tcW w:w="2427" w:type="dxa"/>
            <w:tcBorders>
              <w:top w:val="single" w:sz="4" w:space="0" w:color="auto"/>
              <w:left w:val="single" w:sz="4" w:space="0" w:color="auto"/>
              <w:bottom w:val="single" w:sz="4" w:space="0" w:color="auto"/>
              <w:right w:val="single" w:sz="4" w:space="0" w:color="auto"/>
            </w:tcBorders>
            <w:hideMark/>
          </w:tcPr>
          <w:p w:rsidR="00AD1792" w:rsidRPr="00FF1DE8" w:rsidRDefault="00AD1792" w:rsidP="00786643">
            <w:pPr>
              <w:widowControl w:val="0"/>
              <w:jc w:val="center"/>
              <w:rPr>
                <w:sz w:val="24"/>
                <w:szCs w:val="24"/>
              </w:rPr>
            </w:pPr>
            <w:r w:rsidRPr="00FF1DE8">
              <w:rPr>
                <w:sz w:val="24"/>
                <w:szCs w:val="24"/>
              </w:rPr>
              <w:t>(номер и название раздела)</w:t>
            </w:r>
          </w:p>
        </w:tc>
        <w:tc>
          <w:tcPr>
            <w:tcW w:w="3020" w:type="dxa"/>
            <w:tcBorders>
              <w:top w:val="single" w:sz="4" w:space="0" w:color="auto"/>
              <w:left w:val="single" w:sz="4" w:space="0" w:color="auto"/>
              <w:bottom w:val="single" w:sz="4" w:space="0" w:color="auto"/>
              <w:right w:val="single" w:sz="4" w:space="0" w:color="auto"/>
            </w:tcBorders>
            <w:hideMark/>
          </w:tcPr>
          <w:p w:rsidR="00AD1792" w:rsidRPr="00FF1DE8" w:rsidRDefault="00AD1792" w:rsidP="00786643">
            <w:pPr>
              <w:widowControl w:val="0"/>
              <w:jc w:val="center"/>
              <w:rPr>
                <w:sz w:val="24"/>
                <w:szCs w:val="24"/>
              </w:rPr>
            </w:pPr>
            <w:r w:rsidRPr="00FF1DE8">
              <w:rPr>
                <w:sz w:val="24"/>
                <w:szCs w:val="24"/>
              </w:rPr>
              <w:t>(номер подраздела, пункта, подпункта, номер абзаца в пункте, текст, требующий разъяснения)</w:t>
            </w:r>
          </w:p>
        </w:tc>
        <w:tc>
          <w:tcPr>
            <w:tcW w:w="3767" w:type="dxa"/>
            <w:tcBorders>
              <w:top w:val="single" w:sz="4" w:space="0" w:color="auto"/>
              <w:left w:val="single" w:sz="4" w:space="0" w:color="auto"/>
              <w:bottom w:val="single" w:sz="4" w:space="0" w:color="auto"/>
              <w:right w:val="single" w:sz="4" w:space="0" w:color="auto"/>
            </w:tcBorders>
            <w:hideMark/>
          </w:tcPr>
          <w:p w:rsidR="00AD1792" w:rsidRPr="00FF1DE8" w:rsidRDefault="00AD1792" w:rsidP="00786643">
            <w:pPr>
              <w:widowControl w:val="0"/>
              <w:jc w:val="center"/>
              <w:rPr>
                <w:sz w:val="24"/>
                <w:szCs w:val="24"/>
              </w:rPr>
            </w:pPr>
            <w:r w:rsidRPr="00FF1DE8">
              <w:rPr>
                <w:sz w:val="24"/>
                <w:szCs w:val="24"/>
              </w:rPr>
              <w:t>(описывается суть вопроса)</w:t>
            </w:r>
          </w:p>
        </w:tc>
      </w:tr>
    </w:tbl>
    <w:p w:rsidR="00AD1792" w:rsidRPr="00FF1DE8" w:rsidRDefault="00AD1792" w:rsidP="00786643">
      <w:pPr>
        <w:widowControl w:val="0"/>
        <w:ind w:firstLine="720"/>
        <w:jc w:val="both"/>
        <w:rPr>
          <w:sz w:val="24"/>
          <w:szCs w:val="24"/>
        </w:rPr>
      </w:pPr>
    </w:p>
    <w:p w:rsidR="00AD1792" w:rsidRPr="00FF1DE8" w:rsidRDefault="00AD1792" w:rsidP="00786643">
      <w:pPr>
        <w:widowControl w:val="0"/>
        <w:ind w:firstLine="720"/>
        <w:jc w:val="both"/>
        <w:rPr>
          <w:sz w:val="24"/>
          <w:szCs w:val="24"/>
        </w:rPr>
      </w:pPr>
    </w:p>
    <w:p w:rsidR="00AD1792" w:rsidRPr="00FF1DE8" w:rsidRDefault="00AD1792" w:rsidP="00786643">
      <w:pPr>
        <w:widowControl w:val="0"/>
        <w:autoSpaceDE w:val="0"/>
        <w:autoSpaceDN w:val="0"/>
        <w:ind w:firstLine="720"/>
        <w:jc w:val="right"/>
        <w:rPr>
          <w:rFonts w:eastAsia="Calibri"/>
          <w:b/>
          <w:sz w:val="24"/>
          <w:szCs w:val="24"/>
          <w:lang w:eastAsia="en-US"/>
        </w:rPr>
      </w:pPr>
    </w:p>
    <w:p w:rsidR="00AD1792" w:rsidRPr="00FF1DE8" w:rsidRDefault="00AD1792" w:rsidP="00786643">
      <w:pPr>
        <w:widowControl w:val="0"/>
        <w:autoSpaceDE w:val="0"/>
        <w:autoSpaceDN w:val="0"/>
        <w:ind w:firstLine="720"/>
        <w:jc w:val="right"/>
        <w:rPr>
          <w:rFonts w:eastAsia="Calibri"/>
          <w:b/>
          <w:sz w:val="24"/>
          <w:szCs w:val="24"/>
          <w:lang w:eastAsia="en-US"/>
        </w:rPr>
      </w:pPr>
    </w:p>
    <w:p w:rsidR="00AD1792" w:rsidRPr="00FF1DE8" w:rsidRDefault="00AD1792" w:rsidP="00786643">
      <w:pPr>
        <w:widowControl w:val="0"/>
        <w:autoSpaceDE w:val="0"/>
        <w:autoSpaceDN w:val="0"/>
        <w:ind w:firstLine="720"/>
        <w:jc w:val="right"/>
        <w:rPr>
          <w:rFonts w:eastAsia="Calibri"/>
          <w:b/>
          <w:sz w:val="24"/>
          <w:szCs w:val="24"/>
          <w:lang w:eastAsia="en-US"/>
        </w:rPr>
      </w:pPr>
    </w:p>
    <w:p w:rsidR="00AD1792" w:rsidRPr="00FF1DE8" w:rsidRDefault="00AD1792" w:rsidP="00786643">
      <w:pPr>
        <w:widowControl w:val="0"/>
        <w:autoSpaceDE w:val="0"/>
        <w:autoSpaceDN w:val="0"/>
        <w:ind w:firstLine="720"/>
        <w:jc w:val="right"/>
        <w:rPr>
          <w:rFonts w:eastAsia="Calibri"/>
          <w:b/>
          <w:sz w:val="24"/>
          <w:szCs w:val="24"/>
          <w:lang w:eastAsia="en-US"/>
        </w:rPr>
      </w:pPr>
    </w:p>
    <w:p w:rsidR="00AD1792" w:rsidRPr="00FF1DE8" w:rsidRDefault="00AD1792" w:rsidP="00786643">
      <w:pPr>
        <w:widowControl w:val="0"/>
        <w:autoSpaceDE w:val="0"/>
        <w:autoSpaceDN w:val="0"/>
        <w:ind w:firstLine="720"/>
        <w:jc w:val="right"/>
        <w:rPr>
          <w:rFonts w:eastAsia="Calibri"/>
          <w:b/>
          <w:sz w:val="24"/>
          <w:szCs w:val="24"/>
          <w:lang w:eastAsia="en-US"/>
        </w:rPr>
      </w:pPr>
    </w:p>
    <w:p w:rsidR="00AD1792" w:rsidRPr="00FF1DE8" w:rsidRDefault="00AD1792" w:rsidP="00786643">
      <w:pPr>
        <w:widowControl w:val="0"/>
        <w:autoSpaceDE w:val="0"/>
        <w:autoSpaceDN w:val="0"/>
        <w:ind w:firstLine="720"/>
        <w:jc w:val="right"/>
        <w:rPr>
          <w:rFonts w:eastAsia="Calibri"/>
          <w:b/>
          <w:sz w:val="24"/>
          <w:szCs w:val="24"/>
          <w:lang w:eastAsia="en-US"/>
        </w:rPr>
      </w:pPr>
    </w:p>
    <w:p w:rsidR="00AD1792" w:rsidRPr="00FF1DE8" w:rsidRDefault="00AD1792" w:rsidP="00786643">
      <w:pPr>
        <w:widowControl w:val="0"/>
        <w:ind w:firstLine="574"/>
        <w:jc w:val="both"/>
        <w:rPr>
          <w:sz w:val="24"/>
          <w:szCs w:val="24"/>
        </w:rPr>
      </w:pPr>
    </w:p>
    <w:p w:rsidR="00AD1792" w:rsidRPr="00FF1DE8" w:rsidRDefault="00AD1792" w:rsidP="00786643">
      <w:pPr>
        <w:widowControl w:val="0"/>
        <w:ind w:firstLine="574"/>
        <w:jc w:val="both"/>
        <w:rPr>
          <w:sz w:val="24"/>
          <w:szCs w:val="24"/>
        </w:rPr>
      </w:pPr>
    </w:p>
    <w:p w:rsidR="00AD1792" w:rsidRPr="00FF1DE8" w:rsidRDefault="00AD1792" w:rsidP="00786643">
      <w:pPr>
        <w:widowControl w:val="0"/>
        <w:ind w:firstLine="574"/>
        <w:jc w:val="both"/>
        <w:rPr>
          <w:sz w:val="24"/>
          <w:szCs w:val="24"/>
        </w:rPr>
      </w:pPr>
    </w:p>
    <w:p w:rsidR="00AD1792" w:rsidRPr="00FF1DE8" w:rsidRDefault="00AD1792" w:rsidP="00786643">
      <w:pPr>
        <w:widowControl w:val="0"/>
        <w:ind w:firstLine="574"/>
        <w:jc w:val="both"/>
        <w:rPr>
          <w:sz w:val="24"/>
          <w:szCs w:val="24"/>
        </w:rPr>
      </w:pPr>
    </w:p>
    <w:p w:rsidR="00AD1792" w:rsidRPr="00FF1DE8" w:rsidRDefault="00AD1792" w:rsidP="00786643">
      <w:pPr>
        <w:widowControl w:val="0"/>
        <w:ind w:firstLine="574"/>
        <w:jc w:val="both"/>
        <w:rPr>
          <w:sz w:val="24"/>
          <w:szCs w:val="24"/>
        </w:rPr>
      </w:pPr>
    </w:p>
    <w:p w:rsidR="00AD1792" w:rsidRPr="00FF1DE8" w:rsidRDefault="00AD1792" w:rsidP="00786643">
      <w:pPr>
        <w:widowControl w:val="0"/>
        <w:ind w:firstLine="574"/>
        <w:jc w:val="both"/>
        <w:rPr>
          <w:sz w:val="24"/>
          <w:szCs w:val="24"/>
        </w:rPr>
      </w:pPr>
    </w:p>
    <w:p w:rsidR="00AD1792" w:rsidRPr="00FF1DE8" w:rsidRDefault="00AD1792" w:rsidP="00786643">
      <w:pPr>
        <w:widowControl w:val="0"/>
        <w:ind w:firstLine="574"/>
        <w:jc w:val="both"/>
        <w:rPr>
          <w:sz w:val="24"/>
          <w:szCs w:val="24"/>
        </w:rPr>
      </w:pPr>
    </w:p>
    <w:p w:rsidR="00AD1792" w:rsidRPr="00FF1DE8" w:rsidRDefault="00AD1792" w:rsidP="00786643">
      <w:pPr>
        <w:widowControl w:val="0"/>
        <w:ind w:firstLine="574"/>
        <w:jc w:val="both"/>
        <w:rPr>
          <w:sz w:val="24"/>
          <w:szCs w:val="24"/>
        </w:rPr>
      </w:pPr>
    </w:p>
    <w:p w:rsidR="00AD1792" w:rsidRPr="00FF1DE8" w:rsidRDefault="00AD1792" w:rsidP="00786643">
      <w:pPr>
        <w:widowControl w:val="0"/>
        <w:ind w:firstLine="574"/>
        <w:jc w:val="both"/>
        <w:rPr>
          <w:sz w:val="24"/>
          <w:szCs w:val="24"/>
        </w:rPr>
      </w:pPr>
    </w:p>
    <w:p w:rsidR="00AD1792" w:rsidRPr="00FF1DE8" w:rsidRDefault="00AD1792" w:rsidP="00786643">
      <w:pPr>
        <w:widowControl w:val="0"/>
        <w:ind w:firstLine="574"/>
        <w:jc w:val="both"/>
        <w:rPr>
          <w:sz w:val="24"/>
          <w:szCs w:val="24"/>
        </w:rPr>
      </w:pPr>
    </w:p>
    <w:p w:rsidR="00AD1792" w:rsidRPr="00FF1DE8" w:rsidRDefault="00AD1792" w:rsidP="00786643">
      <w:pPr>
        <w:widowControl w:val="0"/>
        <w:ind w:firstLine="574"/>
        <w:jc w:val="both"/>
        <w:rPr>
          <w:sz w:val="24"/>
          <w:szCs w:val="24"/>
        </w:rPr>
      </w:pPr>
    </w:p>
    <w:p w:rsidR="00AD1792" w:rsidRPr="00FF1DE8" w:rsidRDefault="00AD1792" w:rsidP="00786643">
      <w:pPr>
        <w:widowControl w:val="0"/>
        <w:ind w:firstLine="574"/>
        <w:jc w:val="both"/>
        <w:rPr>
          <w:sz w:val="24"/>
          <w:szCs w:val="24"/>
        </w:rPr>
      </w:pPr>
    </w:p>
    <w:p w:rsidR="00AD1792" w:rsidRPr="00FF1DE8" w:rsidRDefault="00AD1792" w:rsidP="00786643">
      <w:pPr>
        <w:widowControl w:val="0"/>
        <w:ind w:firstLine="574"/>
        <w:jc w:val="both"/>
        <w:rPr>
          <w:sz w:val="24"/>
          <w:szCs w:val="24"/>
        </w:rPr>
      </w:pPr>
    </w:p>
    <w:p w:rsidR="00AD1792" w:rsidRPr="00FF1DE8" w:rsidRDefault="00AD1792" w:rsidP="00786643">
      <w:pPr>
        <w:widowControl w:val="0"/>
        <w:ind w:firstLine="574"/>
        <w:jc w:val="both"/>
        <w:rPr>
          <w:sz w:val="24"/>
          <w:szCs w:val="24"/>
        </w:rPr>
      </w:pPr>
    </w:p>
    <w:p w:rsidR="00AD1792" w:rsidRPr="00FF1DE8" w:rsidRDefault="00AD1792" w:rsidP="00786643">
      <w:pPr>
        <w:widowControl w:val="0"/>
        <w:ind w:firstLine="574"/>
        <w:jc w:val="both"/>
        <w:rPr>
          <w:sz w:val="24"/>
          <w:szCs w:val="24"/>
        </w:rPr>
      </w:pPr>
    </w:p>
    <w:p w:rsidR="00AD1792" w:rsidRPr="00FF1DE8" w:rsidRDefault="00AD1792" w:rsidP="00786643">
      <w:pPr>
        <w:widowControl w:val="0"/>
        <w:ind w:firstLine="574"/>
        <w:jc w:val="both"/>
        <w:rPr>
          <w:sz w:val="24"/>
          <w:szCs w:val="24"/>
        </w:rPr>
      </w:pPr>
    </w:p>
    <w:p w:rsidR="00AD1792" w:rsidRPr="00FF1DE8" w:rsidRDefault="00AD1792" w:rsidP="00786643">
      <w:pPr>
        <w:widowControl w:val="0"/>
        <w:ind w:firstLine="574"/>
        <w:jc w:val="both"/>
        <w:rPr>
          <w:sz w:val="24"/>
          <w:szCs w:val="24"/>
        </w:rPr>
      </w:pPr>
    </w:p>
    <w:p w:rsidR="00AD1792" w:rsidRPr="00FF1DE8" w:rsidRDefault="00AD1792" w:rsidP="00786643">
      <w:pPr>
        <w:widowControl w:val="0"/>
        <w:ind w:firstLine="574"/>
        <w:jc w:val="both"/>
        <w:rPr>
          <w:sz w:val="24"/>
          <w:szCs w:val="24"/>
        </w:rPr>
      </w:pPr>
    </w:p>
    <w:p w:rsidR="00AD1792" w:rsidRPr="00FF1DE8" w:rsidRDefault="00AD1792" w:rsidP="00786643">
      <w:pPr>
        <w:widowControl w:val="0"/>
        <w:tabs>
          <w:tab w:val="left" w:pos="0"/>
        </w:tabs>
        <w:autoSpaceDE w:val="0"/>
        <w:autoSpaceDN w:val="0"/>
        <w:adjustRightInd w:val="0"/>
        <w:jc w:val="center"/>
        <w:rPr>
          <w:sz w:val="24"/>
          <w:szCs w:val="24"/>
        </w:rPr>
        <w:sectPr w:rsidR="00AD1792" w:rsidRPr="00FF1DE8" w:rsidSect="00A225AB">
          <w:pgSz w:w="11909" w:h="16834" w:code="9"/>
          <w:pgMar w:top="851" w:right="852" w:bottom="851" w:left="1134" w:header="437" w:footer="448" w:gutter="0"/>
          <w:cols w:space="60"/>
          <w:noEndnote/>
          <w:titlePg/>
          <w:docGrid w:linePitch="272"/>
        </w:sectPr>
      </w:pPr>
    </w:p>
    <w:bookmarkStart w:id="21" w:name="sub_306"/>
    <w:p w:rsidR="00AD1792" w:rsidRPr="007705CF" w:rsidRDefault="00E87CC7" w:rsidP="00E05F43">
      <w:pPr>
        <w:widowControl w:val="0"/>
        <w:autoSpaceDE w:val="0"/>
        <w:autoSpaceDN w:val="0"/>
        <w:adjustRightInd w:val="0"/>
        <w:jc w:val="center"/>
        <w:rPr>
          <w:b/>
          <w:sz w:val="24"/>
          <w:szCs w:val="24"/>
          <w:u w:val="single"/>
        </w:rPr>
      </w:pPr>
      <w:r w:rsidRPr="007705CF">
        <w:rPr>
          <w:b/>
          <w:sz w:val="24"/>
          <w:szCs w:val="24"/>
          <w:u w:val="single"/>
        </w:rPr>
        <w:lastRenderedPageBreak/>
        <w:fldChar w:fldCharType="begin"/>
      </w:r>
      <w:r w:rsidR="0052463B" w:rsidRPr="007705CF">
        <w:rPr>
          <w:b/>
          <w:sz w:val="24"/>
          <w:szCs w:val="24"/>
          <w:u w:val="single"/>
        </w:rPr>
        <w:instrText xml:space="preserve"> HYPERLINK  \l "sub_304226" </w:instrText>
      </w:r>
      <w:r w:rsidRPr="007705CF">
        <w:rPr>
          <w:b/>
          <w:sz w:val="24"/>
          <w:szCs w:val="24"/>
          <w:u w:val="single"/>
        </w:rPr>
        <w:fldChar w:fldCharType="separate"/>
      </w:r>
      <w:r w:rsidR="00AD1792" w:rsidRPr="007705CF">
        <w:rPr>
          <w:b/>
          <w:sz w:val="24"/>
          <w:szCs w:val="24"/>
          <w:u w:val="single"/>
        </w:rPr>
        <w:t>Раздел VI.</w:t>
      </w:r>
      <w:r w:rsidRPr="007705CF">
        <w:rPr>
          <w:b/>
          <w:sz w:val="24"/>
          <w:szCs w:val="24"/>
          <w:u w:val="single"/>
        </w:rPr>
        <w:fldChar w:fldCharType="end"/>
      </w:r>
      <w:r w:rsidR="00AD1792" w:rsidRPr="007705CF">
        <w:rPr>
          <w:b/>
          <w:sz w:val="24"/>
          <w:szCs w:val="24"/>
          <w:u w:val="single"/>
        </w:rPr>
        <w:t xml:space="preserve"> </w:t>
      </w:r>
      <w:bookmarkEnd w:id="21"/>
      <w:r w:rsidR="00AD1792" w:rsidRPr="007705CF">
        <w:rPr>
          <w:b/>
          <w:sz w:val="24"/>
          <w:szCs w:val="24"/>
          <w:u w:val="single"/>
        </w:rPr>
        <w:t>Проект договора</w:t>
      </w:r>
    </w:p>
    <w:p w:rsidR="00AD1792" w:rsidRDefault="00AD1792" w:rsidP="00786643">
      <w:pPr>
        <w:widowControl w:val="0"/>
        <w:jc w:val="center"/>
        <w:rPr>
          <w:b/>
          <w:bCs/>
          <w:sz w:val="24"/>
          <w:szCs w:val="24"/>
          <w:u w:val="single"/>
        </w:rPr>
      </w:pPr>
    </w:p>
    <w:p w:rsidR="00404FAF" w:rsidRPr="007705CF" w:rsidRDefault="00404FAF" w:rsidP="00786643">
      <w:pPr>
        <w:widowControl w:val="0"/>
        <w:jc w:val="center"/>
        <w:rPr>
          <w:b/>
          <w:bCs/>
          <w:sz w:val="24"/>
          <w:szCs w:val="24"/>
          <w:u w:val="single"/>
        </w:rPr>
      </w:pPr>
    </w:p>
    <w:p w:rsidR="009434EC" w:rsidRPr="00C43C96" w:rsidRDefault="009434EC" w:rsidP="00786643">
      <w:pPr>
        <w:widowControl w:val="0"/>
        <w:jc w:val="center"/>
        <w:rPr>
          <w:b/>
          <w:sz w:val="24"/>
          <w:szCs w:val="24"/>
        </w:rPr>
      </w:pPr>
      <w:r w:rsidRPr="00C43C96">
        <w:rPr>
          <w:b/>
          <w:bCs/>
          <w:sz w:val="24"/>
          <w:szCs w:val="24"/>
        </w:rPr>
        <w:t xml:space="preserve">ДОГОВОР </w:t>
      </w:r>
      <w:r w:rsidRPr="00C43C96">
        <w:rPr>
          <w:b/>
          <w:sz w:val="24"/>
          <w:szCs w:val="24"/>
        </w:rPr>
        <w:t>№ _________</w:t>
      </w:r>
    </w:p>
    <w:p w:rsidR="00B44A90" w:rsidRDefault="00B44A90" w:rsidP="00786643">
      <w:pPr>
        <w:widowControl w:val="0"/>
        <w:tabs>
          <w:tab w:val="left" w:pos="0"/>
        </w:tabs>
        <w:rPr>
          <w:b/>
          <w:bCs/>
          <w:sz w:val="24"/>
          <w:szCs w:val="24"/>
        </w:rPr>
      </w:pPr>
    </w:p>
    <w:p w:rsidR="009434EC" w:rsidRPr="00C43C96" w:rsidRDefault="009434EC" w:rsidP="00786643">
      <w:pPr>
        <w:widowControl w:val="0"/>
        <w:tabs>
          <w:tab w:val="left" w:pos="0"/>
        </w:tabs>
        <w:rPr>
          <w:bCs/>
          <w:sz w:val="24"/>
          <w:szCs w:val="24"/>
        </w:rPr>
      </w:pPr>
      <w:r w:rsidRPr="00C43C96">
        <w:rPr>
          <w:bCs/>
          <w:sz w:val="24"/>
          <w:szCs w:val="24"/>
        </w:rPr>
        <w:t xml:space="preserve">г. </w:t>
      </w:r>
      <w:r w:rsidR="00F7207A">
        <w:rPr>
          <w:bCs/>
          <w:sz w:val="24"/>
          <w:szCs w:val="24"/>
        </w:rPr>
        <w:t>Новосибирск</w:t>
      </w:r>
      <w:r w:rsidRPr="00C43C96">
        <w:rPr>
          <w:bCs/>
          <w:sz w:val="24"/>
          <w:szCs w:val="24"/>
        </w:rPr>
        <w:tab/>
      </w:r>
      <w:r w:rsidRPr="00C43C96">
        <w:rPr>
          <w:bCs/>
          <w:sz w:val="24"/>
          <w:szCs w:val="24"/>
        </w:rPr>
        <w:tab/>
      </w:r>
      <w:r w:rsidRPr="00C43C96">
        <w:rPr>
          <w:bCs/>
          <w:sz w:val="24"/>
          <w:szCs w:val="24"/>
        </w:rPr>
        <w:tab/>
      </w:r>
      <w:r w:rsidRPr="00C43C96">
        <w:rPr>
          <w:bCs/>
          <w:sz w:val="24"/>
          <w:szCs w:val="24"/>
        </w:rPr>
        <w:tab/>
      </w:r>
      <w:r w:rsidRPr="00C43C96">
        <w:rPr>
          <w:bCs/>
          <w:sz w:val="24"/>
          <w:szCs w:val="24"/>
        </w:rPr>
        <w:tab/>
      </w:r>
      <w:r w:rsidRPr="00C43C96">
        <w:rPr>
          <w:bCs/>
          <w:sz w:val="24"/>
          <w:szCs w:val="24"/>
        </w:rPr>
        <w:tab/>
      </w:r>
      <w:r w:rsidR="00B44A90">
        <w:rPr>
          <w:bCs/>
          <w:sz w:val="24"/>
          <w:szCs w:val="24"/>
        </w:rPr>
        <w:tab/>
      </w:r>
      <w:r w:rsidR="00AB2BA4">
        <w:rPr>
          <w:bCs/>
          <w:sz w:val="24"/>
          <w:szCs w:val="24"/>
        </w:rPr>
        <w:t xml:space="preserve">     </w:t>
      </w:r>
      <w:r w:rsidRPr="00C43C96">
        <w:rPr>
          <w:bCs/>
          <w:sz w:val="24"/>
          <w:szCs w:val="24"/>
        </w:rPr>
        <w:t>«___» __________ 202</w:t>
      </w:r>
      <w:r w:rsidR="00F7207A">
        <w:rPr>
          <w:bCs/>
          <w:sz w:val="24"/>
          <w:szCs w:val="24"/>
        </w:rPr>
        <w:t>3</w:t>
      </w:r>
      <w:r w:rsidRPr="00C43C96">
        <w:rPr>
          <w:bCs/>
          <w:sz w:val="24"/>
          <w:szCs w:val="24"/>
        </w:rPr>
        <w:t xml:space="preserve"> г.</w:t>
      </w:r>
    </w:p>
    <w:p w:rsidR="009434EC" w:rsidRPr="00C43C96" w:rsidRDefault="009434EC" w:rsidP="00786643">
      <w:pPr>
        <w:widowControl w:val="0"/>
        <w:ind w:firstLine="567"/>
        <w:rPr>
          <w:b/>
          <w:bCs/>
          <w:sz w:val="24"/>
          <w:szCs w:val="24"/>
        </w:rPr>
      </w:pPr>
    </w:p>
    <w:p w:rsidR="009434EC" w:rsidRPr="00F7207A" w:rsidRDefault="00F7207A" w:rsidP="00786643">
      <w:pPr>
        <w:widowControl w:val="0"/>
        <w:ind w:firstLine="567"/>
        <w:jc w:val="both"/>
        <w:rPr>
          <w:sz w:val="24"/>
          <w:szCs w:val="24"/>
        </w:rPr>
      </w:pPr>
      <w:proofErr w:type="gramStart"/>
      <w:r w:rsidRPr="00F7207A">
        <w:rPr>
          <w:sz w:val="24"/>
          <w:szCs w:val="24"/>
        </w:rPr>
        <w:t xml:space="preserve">Федеральное государственное предприятие «Ведомственная охрана железнодорожного транспорта Российской Федерации» (далее – ФГП ВО ЖДТ России), именуемое в дальнейшем «Заказчик», в лице главного инженера филиала ФГП ВО ЖДТ России на ЗСЖД </w:t>
      </w:r>
      <w:proofErr w:type="spellStart"/>
      <w:r w:rsidRPr="00F7207A">
        <w:rPr>
          <w:sz w:val="24"/>
          <w:szCs w:val="24"/>
        </w:rPr>
        <w:t>Кочкина</w:t>
      </w:r>
      <w:proofErr w:type="spellEnd"/>
      <w:r w:rsidRPr="00F7207A">
        <w:rPr>
          <w:sz w:val="24"/>
          <w:szCs w:val="24"/>
        </w:rPr>
        <w:t xml:space="preserve"> Иг</w:t>
      </w:r>
      <w:r w:rsidRPr="00F7207A">
        <w:rPr>
          <w:sz w:val="24"/>
          <w:szCs w:val="24"/>
        </w:rPr>
        <w:t>о</w:t>
      </w:r>
      <w:r w:rsidRPr="00F7207A">
        <w:rPr>
          <w:sz w:val="24"/>
          <w:szCs w:val="24"/>
        </w:rPr>
        <w:t>ря Викторовича, действующего на основании доверенности № НОЮ-1/1 от 07.06.2021 г., с о</w:t>
      </w:r>
      <w:r w:rsidRPr="00F7207A">
        <w:rPr>
          <w:sz w:val="24"/>
          <w:szCs w:val="24"/>
        </w:rPr>
        <w:t>д</w:t>
      </w:r>
      <w:r w:rsidRPr="00F7207A">
        <w:rPr>
          <w:sz w:val="24"/>
          <w:szCs w:val="24"/>
        </w:rPr>
        <w:t xml:space="preserve">ной стороны, </w:t>
      </w:r>
      <w:r w:rsidRPr="00F7207A">
        <w:rPr>
          <w:rFonts w:eastAsia="Microsoft YaHei"/>
          <w:sz w:val="24"/>
          <w:szCs w:val="24"/>
        </w:rPr>
        <w:t>и _______________________________________________, именуемое в дальне</w:t>
      </w:r>
      <w:r w:rsidRPr="00F7207A">
        <w:rPr>
          <w:rFonts w:eastAsia="Microsoft YaHei"/>
          <w:sz w:val="24"/>
          <w:szCs w:val="24"/>
        </w:rPr>
        <w:t>й</w:t>
      </w:r>
      <w:r w:rsidRPr="00F7207A">
        <w:rPr>
          <w:rFonts w:eastAsia="Microsoft YaHei"/>
          <w:sz w:val="24"/>
          <w:szCs w:val="24"/>
        </w:rPr>
        <w:t>шем «Исполнитель», в лице _____________________________________________, с другой стороны, каждый в отдельности или вместе могут</w:t>
      </w:r>
      <w:proofErr w:type="gramEnd"/>
      <w:r w:rsidRPr="00F7207A">
        <w:rPr>
          <w:rFonts w:eastAsia="Microsoft YaHei"/>
          <w:sz w:val="24"/>
          <w:szCs w:val="24"/>
        </w:rPr>
        <w:t xml:space="preserve"> именоваться в дальнейшем, соответственно, «Сторона» или «Стороны», в соответствии с Федеральным законом от 18 июля 2011 г. № 223-ФЗ «О закупках товаров, работ, услуг отдельными видами юридических лиц», решением зак</w:t>
      </w:r>
      <w:r w:rsidRPr="00F7207A">
        <w:rPr>
          <w:rFonts w:eastAsia="Microsoft YaHei"/>
          <w:sz w:val="24"/>
          <w:szCs w:val="24"/>
        </w:rPr>
        <w:t>у</w:t>
      </w:r>
      <w:r w:rsidRPr="00F7207A">
        <w:rPr>
          <w:rFonts w:eastAsia="Microsoft YaHei"/>
          <w:sz w:val="24"/>
          <w:szCs w:val="24"/>
        </w:rPr>
        <w:t>почной комиссии филиала ФГП ВО ЖДТ России на ЗСЖД на основании Протокола подвед</w:t>
      </w:r>
      <w:r w:rsidRPr="00F7207A">
        <w:rPr>
          <w:rFonts w:eastAsia="Microsoft YaHei"/>
          <w:sz w:val="24"/>
          <w:szCs w:val="24"/>
        </w:rPr>
        <w:t>е</w:t>
      </w:r>
      <w:r w:rsidRPr="00F7207A">
        <w:rPr>
          <w:rFonts w:eastAsia="Microsoft YaHei"/>
          <w:sz w:val="24"/>
          <w:szCs w:val="24"/>
        </w:rPr>
        <w:t>ния итогов от «_____» _________ 202</w:t>
      </w:r>
      <w:r>
        <w:rPr>
          <w:rFonts w:eastAsia="Microsoft YaHei"/>
          <w:sz w:val="24"/>
          <w:szCs w:val="24"/>
        </w:rPr>
        <w:t>3</w:t>
      </w:r>
      <w:r w:rsidRPr="00F7207A">
        <w:rPr>
          <w:rFonts w:eastAsia="Microsoft YaHei"/>
          <w:sz w:val="24"/>
          <w:szCs w:val="24"/>
        </w:rPr>
        <w:t> г. № _________ заключили настоящий договор о ниж</w:t>
      </w:r>
      <w:r w:rsidRPr="00F7207A">
        <w:rPr>
          <w:rFonts w:eastAsia="Microsoft YaHei"/>
          <w:sz w:val="24"/>
          <w:szCs w:val="24"/>
        </w:rPr>
        <w:t>е</w:t>
      </w:r>
      <w:r w:rsidRPr="00F7207A">
        <w:rPr>
          <w:rFonts w:eastAsia="Microsoft YaHei"/>
          <w:sz w:val="24"/>
          <w:szCs w:val="24"/>
        </w:rPr>
        <w:t>следующем:</w:t>
      </w:r>
    </w:p>
    <w:p w:rsidR="009434EC" w:rsidRPr="00855711" w:rsidRDefault="009434EC" w:rsidP="00786643">
      <w:pPr>
        <w:widowControl w:val="0"/>
        <w:ind w:firstLine="567"/>
        <w:jc w:val="both"/>
        <w:rPr>
          <w:sz w:val="16"/>
          <w:szCs w:val="16"/>
        </w:rPr>
      </w:pPr>
    </w:p>
    <w:p w:rsidR="00E05F43" w:rsidRPr="00C43C96" w:rsidRDefault="00E05F43" w:rsidP="00E05F43">
      <w:pPr>
        <w:widowControl w:val="0"/>
        <w:suppressAutoHyphens/>
        <w:jc w:val="center"/>
        <w:rPr>
          <w:b/>
          <w:bCs/>
          <w:sz w:val="24"/>
          <w:szCs w:val="24"/>
        </w:rPr>
      </w:pPr>
      <w:r w:rsidRPr="00C43C96">
        <w:rPr>
          <w:b/>
          <w:bCs/>
          <w:sz w:val="24"/>
          <w:szCs w:val="24"/>
        </w:rPr>
        <w:t>1. ПРЕДМЕТ ДОГОВОРА</w:t>
      </w:r>
    </w:p>
    <w:p w:rsidR="00E05F43" w:rsidRPr="00C43C96" w:rsidRDefault="00E05F43" w:rsidP="00E05F43">
      <w:pPr>
        <w:widowControl w:val="0"/>
        <w:tabs>
          <w:tab w:val="left" w:pos="2410"/>
        </w:tabs>
        <w:suppressAutoHyphens/>
        <w:ind w:firstLine="567"/>
        <w:jc w:val="both"/>
        <w:rPr>
          <w:sz w:val="24"/>
          <w:szCs w:val="24"/>
        </w:rPr>
      </w:pPr>
      <w:r w:rsidRPr="00C43C96">
        <w:rPr>
          <w:sz w:val="24"/>
          <w:szCs w:val="24"/>
        </w:rPr>
        <w:t xml:space="preserve">1.1. В соответствии с условиями Договора Поставщик обязуется поставить Заказчику </w:t>
      </w:r>
      <w:r w:rsidRPr="005C7FCF">
        <w:rPr>
          <w:sz w:val="24"/>
          <w:szCs w:val="24"/>
          <w:shd w:val="clear" w:color="auto" w:fill="FFFFFF"/>
        </w:rPr>
        <w:t>комплектующи</w:t>
      </w:r>
      <w:r>
        <w:rPr>
          <w:sz w:val="24"/>
          <w:szCs w:val="24"/>
          <w:shd w:val="clear" w:color="auto" w:fill="FFFFFF"/>
        </w:rPr>
        <w:t>е</w:t>
      </w:r>
      <w:r w:rsidRPr="005C7FCF">
        <w:rPr>
          <w:sz w:val="24"/>
          <w:szCs w:val="24"/>
          <w:shd w:val="clear" w:color="auto" w:fill="FFFFFF"/>
        </w:rPr>
        <w:t xml:space="preserve"> к ПК</w:t>
      </w:r>
      <w:r>
        <w:rPr>
          <w:sz w:val="24"/>
          <w:szCs w:val="24"/>
          <w:shd w:val="clear" w:color="auto" w:fill="FFFFFF"/>
        </w:rPr>
        <w:t>, периферийные устройства</w:t>
      </w:r>
      <w:r w:rsidRPr="005C7FCF">
        <w:rPr>
          <w:sz w:val="24"/>
          <w:szCs w:val="24"/>
          <w:shd w:val="clear" w:color="auto" w:fill="FFFFFF"/>
        </w:rPr>
        <w:t xml:space="preserve"> и запасны</w:t>
      </w:r>
      <w:r>
        <w:rPr>
          <w:sz w:val="24"/>
          <w:szCs w:val="24"/>
          <w:shd w:val="clear" w:color="auto" w:fill="FFFFFF"/>
        </w:rPr>
        <w:t>е</w:t>
      </w:r>
      <w:r w:rsidRPr="005C7FCF">
        <w:rPr>
          <w:sz w:val="24"/>
          <w:szCs w:val="24"/>
          <w:shd w:val="clear" w:color="auto" w:fill="FFFFFF"/>
        </w:rPr>
        <w:t xml:space="preserve"> част</w:t>
      </w:r>
      <w:r>
        <w:rPr>
          <w:sz w:val="24"/>
          <w:szCs w:val="24"/>
          <w:shd w:val="clear" w:color="auto" w:fill="FFFFFF"/>
        </w:rPr>
        <w:t>и</w:t>
      </w:r>
      <w:r w:rsidRPr="005C7FCF">
        <w:rPr>
          <w:sz w:val="24"/>
          <w:szCs w:val="24"/>
          <w:shd w:val="clear" w:color="auto" w:fill="FFFFFF"/>
        </w:rPr>
        <w:t xml:space="preserve"> для Кузбасского отряда</w:t>
      </w:r>
      <w:r w:rsidRPr="00746BBD">
        <w:rPr>
          <w:sz w:val="24"/>
          <w:szCs w:val="24"/>
          <w:shd w:val="clear" w:color="auto" w:fill="FFFFFF"/>
        </w:rPr>
        <w:t xml:space="preserve"> </w:t>
      </w:r>
      <w:proofErr w:type="gramStart"/>
      <w:r w:rsidRPr="00746BBD">
        <w:rPr>
          <w:sz w:val="24"/>
          <w:szCs w:val="24"/>
          <w:shd w:val="clear" w:color="auto" w:fill="FFFFFF"/>
        </w:rPr>
        <w:t>ВО</w:t>
      </w:r>
      <w:proofErr w:type="gramEnd"/>
      <w:r w:rsidRPr="00746BBD">
        <w:rPr>
          <w:sz w:val="24"/>
          <w:szCs w:val="24"/>
          <w:shd w:val="clear" w:color="auto" w:fill="FFFFFF"/>
        </w:rPr>
        <w:t xml:space="preserve"> филиала ФГП ВО ЖДТ России на Западно-Сибирской железной дороге</w:t>
      </w:r>
      <w:r w:rsidRPr="00507467">
        <w:rPr>
          <w:sz w:val="24"/>
          <w:szCs w:val="24"/>
        </w:rPr>
        <w:t xml:space="preserve"> </w:t>
      </w:r>
      <w:r w:rsidRPr="00C43C96">
        <w:rPr>
          <w:sz w:val="24"/>
          <w:szCs w:val="24"/>
        </w:rPr>
        <w:t xml:space="preserve">(далее </w:t>
      </w:r>
      <w:r>
        <w:rPr>
          <w:sz w:val="24"/>
          <w:szCs w:val="24"/>
        </w:rPr>
        <w:t>-</w:t>
      </w:r>
      <w:r w:rsidRPr="00C43C96">
        <w:rPr>
          <w:sz w:val="24"/>
          <w:szCs w:val="24"/>
        </w:rPr>
        <w:t xml:space="preserve"> Товар), </w:t>
      </w:r>
      <w:r w:rsidRPr="00641EB1">
        <w:rPr>
          <w:sz w:val="24"/>
          <w:szCs w:val="24"/>
        </w:rPr>
        <w:t>характеристики которого указаны в</w:t>
      </w:r>
      <w:r w:rsidRPr="00641EB1">
        <w:t xml:space="preserve"> </w:t>
      </w:r>
      <w:r>
        <w:rPr>
          <w:sz w:val="24"/>
          <w:szCs w:val="24"/>
        </w:rPr>
        <w:t>Описании</w:t>
      </w:r>
      <w:r w:rsidRPr="00641EB1">
        <w:rPr>
          <w:sz w:val="24"/>
          <w:szCs w:val="24"/>
        </w:rPr>
        <w:t xml:space="preserve"> Товара</w:t>
      </w:r>
      <w:r>
        <w:rPr>
          <w:sz w:val="24"/>
          <w:szCs w:val="24"/>
        </w:rPr>
        <w:t xml:space="preserve"> (Приложение № 1 к Договору), </w:t>
      </w:r>
      <w:r w:rsidRPr="00F60E71">
        <w:rPr>
          <w:sz w:val="24"/>
          <w:szCs w:val="24"/>
        </w:rPr>
        <w:t>в порядке и сроки, предусмотренные Договором, а Заказчик принять Товар и уплатить за него Цену Договора.</w:t>
      </w:r>
    </w:p>
    <w:p w:rsidR="00E05F43" w:rsidRDefault="00E05F43" w:rsidP="00E05F43">
      <w:pPr>
        <w:widowControl w:val="0"/>
        <w:tabs>
          <w:tab w:val="left" w:pos="2410"/>
        </w:tabs>
        <w:suppressAutoHyphens/>
        <w:ind w:firstLine="567"/>
        <w:jc w:val="both"/>
        <w:rPr>
          <w:spacing w:val="-6"/>
          <w:sz w:val="24"/>
          <w:szCs w:val="24"/>
        </w:rPr>
      </w:pPr>
      <w:r w:rsidRPr="00C43C96">
        <w:rPr>
          <w:sz w:val="24"/>
          <w:szCs w:val="24"/>
        </w:rPr>
        <w:t>1.</w:t>
      </w:r>
      <w:r>
        <w:rPr>
          <w:sz w:val="24"/>
          <w:szCs w:val="24"/>
        </w:rPr>
        <w:t>2</w:t>
      </w:r>
      <w:r w:rsidRPr="00C43C96">
        <w:rPr>
          <w:sz w:val="24"/>
          <w:szCs w:val="24"/>
        </w:rPr>
        <w:t>. </w:t>
      </w:r>
      <w:r w:rsidRPr="00264C00">
        <w:rPr>
          <w:spacing w:val="-6"/>
          <w:sz w:val="24"/>
          <w:szCs w:val="24"/>
        </w:rPr>
        <w:t>Настоящим Стороны подтверждают, что в соответствии с законодательством Российской Федерации, Договор заключается в процессе их обычной хозяйственной деятельности.</w:t>
      </w:r>
    </w:p>
    <w:p w:rsidR="00E05F43" w:rsidRPr="003562A0" w:rsidRDefault="00E05F43" w:rsidP="00E05F43">
      <w:pPr>
        <w:widowControl w:val="0"/>
        <w:tabs>
          <w:tab w:val="left" w:pos="2410"/>
        </w:tabs>
        <w:suppressAutoHyphens/>
        <w:ind w:firstLine="567"/>
        <w:jc w:val="both"/>
        <w:rPr>
          <w:spacing w:val="-6"/>
          <w:sz w:val="16"/>
          <w:szCs w:val="16"/>
        </w:rPr>
      </w:pPr>
    </w:p>
    <w:p w:rsidR="00E05F43" w:rsidRPr="00C43C96" w:rsidRDefault="00E05F43" w:rsidP="00E05F43">
      <w:pPr>
        <w:widowControl w:val="0"/>
        <w:suppressAutoHyphens/>
        <w:jc w:val="center"/>
        <w:rPr>
          <w:b/>
          <w:bCs/>
          <w:sz w:val="24"/>
          <w:szCs w:val="24"/>
        </w:rPr>
      </w:pPr>
      <w:r w:rsidRPr="00C43C96">
        <w:rPr>
          <w:b/>
          <w:bCs/>
          <w:sz w:val="24"/>
          <w:szCs w:val="24"/>
        </w:rPr>
        <w:t>2. ЦЕНА ДОГОВОРА И ПОРЯДОК РАСЧЕТОВ</w:t>
      </w:r>
    </w:p>
    <w:p w:rsidR="00E05F43" w:rsidRPr="00C43C96" w:rsidRDefault="00E05F43" w:rsidP="00E05F43">
      <w:pPr>
        <w:widowControl w:val="0"/>
        <w:tabs>
          <w:tab w:val="left" w:pos="2410"/>
        </w:tabs>
        <w:suppressAutoHyphens/>
        <w:ind w:firstLine="567"/>
        <w:jc w:val="both"/>
        <w:rPr>
          <w:sz w:val="24"/>
          <w:szCs w:val="24"/>
        </w:rPr>
      </w:pPr>
      <w:r w:rsidRPr="00C43C96">
        <w:rPr>
          <w:sz w:val="24"/>
          <w:szCs w:val="24"/>
        </w:rPr>
        <w:t>2.1. </w:t>
      </w:r>
      <w:proofErr w:type="gramStart"/>
      <w:r w:rsidRPr="00C43C96">
        <w:rPr>
          <w:sz w:val="24"/>
          <w:szCs w:val="24"/>
        </w:rPr>
        <w:t xml:space="preserve">Цена </w:t>
      </w:r>
      <w:r w:rsidRPr="00C43C96">
        <w:rPr>
          <w:rFonts w:eastAsia="Microsoft YaHei"/>
          <w:sz w:val="24"/>
          <w:szCs w:val="24"/>
        </w:rPr>
        <w:t>Договора</w:t>
      </w:r>
      <w:r w:rsidRPr="00C43C96">
        <w:rPr>
          <w:sz w:val="24"/>
          <w:szCs w:val="24"/>
        </w:rPr>
        <w:t xml:space="preserve"> включает в себя: стоимость Товара в полном объеме, в том числе тары и упаковки, затраты на доставку Товара по адресу Заказчика, разгрузку, расходы на гарантийное обслуживание, расходы на страхование (если они есть), налоги, в том числе НДС 20 %, пошлины и другие обязательные платежи, а также иные расходы Поставщика, необходимые для исполнения Договора.</w:t>
      </w:r>
      <w:proofErr w:type="gramEnd"/>
    </w:p>
    <w:p w:rsidR="00E05F43" w:rsidRPr="00C43C96" w:rsidRDefault="00E05F43" w:rsidP="00E05F43">
      <w:pPr>
        <w:widowControl w:val="0"/>
        <w:tabs>
          <w:tab w:val="left" w:pos="1276"/>
        </w:tabs>
        <w:ind w:firstLine="567"/>
        <w:jc w:val="both"/>
        <w:rPr>
          <w:sz w:val="24"/>
          <w:szCs w:val="24"/>
        </w:rPr>
      </w:pPr>
      <w:r w:rsidRPr="00C43C96">
        <w:rPr>
          <w:sz w:val="24"/>
          <w:szCs w:val="24"/>
        </w:rPr>
        <w:t xml:space="preserve">2.2. Цена </w:t>
      </w:r>
      <w:r w:rsidRPr="00C43C96">
        <w:rPr>
          <w:rFonts w:eastAsia="Microsoft YaHei"/>
          <w:sz w:val="24"/>
          <w:szCs w:val="24"/>
        </w:rPr>
        <w:t>Договора</w:t>
      </w:r>
      <w:r w:rsidRPr="00C43C96">
        <w:rPr>
          <w:sz w:val="24"/>
          <w:szCs w:val="24"/>
        </w:rPr>
        <w:t xml:space="preserve"> составляет _________________ (</w:t>
      </w:r>
      <w:r w:rsidRPr="00C43C96">
        <w:rPr>
          <w:i/>
          <w:sz w:val="24"/>
          <w:szCs w:val="24"/>
        </w:rPr>
        <w:t>сумма прописью</w:t>
      </w:r>
      <w:r w:rsidRPr="00C43C96">
        <w:rPr>
          <w:sz w:val="24"/>
          <w:szCs w:val="24"/>
        </w:rPr>
        <w:t>) рублей ____ коп</w:t>
      </w:r>
      <w:r w:rsidRPr="00C43C96">
        <w:rPr>
          <w:sz w:val="24"/>
          <w:szCs w:val="24"/>
        </w:rPr>
        <w:t>е</w:t>
      </w:r>
      <w:r w:rsidRPr="00C43C96">
        <w:rPr>
          <w:sz w:val="24"/>
          <w:szCs w:val="24"/>
        </w:rPr>
        <w:t>ек, в том числе НДС 20 % - ______________ (</w:t>
      </w:r>
      <w:r w:rsidRPr="00C43C96">
        <w:rPr>
          <w:i/>
          <w:sz w:val="24"/>
          <w:szCs w:val="24"/>
        </w:rPr>
        <w:t>сумма прописью</w:t>
      </w:r>
      <w:r w:rsidRPr="00C43C96">
        <w:rPr>
          <w:sz w:val="24"/>
          <w:szCs w:val="24"/>
        </w:rPr>
        <w:t xml:space="preserve">) рублей ____ копеек. </w:t>
      </w:r>
      <w:proofErr w:type="gramStart"/>
      <w:r w:rsidRPr="00C43C96">
        <w:rPr>
          <w:i/>
          <w:sz w:val="24"/>
          <w:szCs w:val="24"/>
        </w:rPr>
        <w:t>(Цена Д</w:t>
      </w:r>
      <w:r w:rsidRPr="00C43C96">
        <w:rPr>
          <w:i/>
          <w:sz w:val="24"/>
          <w:szCs w:val="24"/>
        </w:rPr>
        <w:t>о</w:t>
      </w:r>
      <w:r w:rsidRPr="00C43C96">
        <w:rPr>
          <w:i/>
          <w:sz w:val="24"/>
          <w:szCs w:val="24"/>
        </w:rPr>
        <w:t>говора определяется в порядке, установленном в подразделе 3 раздела I.</w:t>
      </w:r>
      <w:proofErr w:type="gramEnd"/>
      <w:r w:rsidRPr="00C43C96">
        <w:rPr>
          <w:i/>
          <w:sz w:val="24"/>
          <w:szCs w:val="24"/>
        </w:rPr>
        <w:t xml:space="preserve"> </w:t>
      </w:r>
      <w:proofErr w:type="gramStart"/>
      <w:r w:rsidRPr="00793AB5">
        <w:rPr>
          <w:i/>
          <w:sz w:val="24"/>
          <w:szCs w:val="24"/>
        </w:rPr>
        <w:t>«Общие положения»</w:t>
      </w:r>
      <w:r w:rsidRPr="000E570F">
        <w:rPr>
          <w:i/>
          <w:sz w:val="24"/>
          <w:szCs w:val="24"/>
        </w:rPr>
        <w:t xml:space="preserve"> документации)</w:t>
      </w:r>
      <w:r w:rsidRPr="000E570F">
        <w:rPr>
          <w:sz w:val="24"/>
          <w:szCs w:val="24"/>
        </w:rPr>
        <w:t>.</w:t>
      </w:r>
      <w:proofErr w:type="gramEnd"/>
      <w:r w:rsidRPr="000E570F">
        <w:rPr>
          <w:sz w:val="24"/>
          <w:szCs w:val="24"/>
        </w:rPr>
        <w:t xml:space="preserve"> Цена за единицу Товара указана в Спецификации Товара (Приложение</w:t>
      </w:r>
      <w:r w:rsidRPr="00C43C96">
        <w:rPr>
          <w:sz w:val="24"/>
          <w:szCs w:val="24"/>
        </w:rPr>
        <w:t xml:space="preserve"> № 2</w:t>
      </w:r>
      <w:r>
        <w:rPr>
          <w:sz w:val="24"/>
          <w:szCs w:val="24"/>
        </w:rPr>
        <w:t xml:space="preserve"> </w:t>
      </w:r>
      <w:r w:rsidRPr="00C43C96">
        <w:rPr>
          <w:sz w:val="24"/>
          <w:szCs w:val="24"/>
        </w:rPr>
        <w:t>к</w:t>
      </w:r>
      <w:r>
        <w:rPr>
          <w:sz w:val="24"/>
          <w:szCs w:val="24"/>
        </w:rPr>
        <w:t> </w:t>
      </w:r>
      <w:r w:rsidRPr="00C43C96">
        <w:rPr>
          <w:rFonts w:eastAsia="Microsoft YaHei"/>
          <w:sz w:val="24"/>
          <w:szCs w:val="24"/>
        </w:rPr>
        <w:t>Договор</w:t>
      </w:r>
      <w:r w:rsidRPr="00C43C96">
        <w:rPr>
          <w:sz w:val="24"/>
          <w:szCs w:val="24"/>
        </w:rPr>
        <w:t>у).</w:t>
      </w:r>
    </w:p>
    <w:p w:rsidR="00E05F43" w:rsidRPr="00C43C96" w:rsidRDefault="00E05F43" w:rsidP="00E05F43">
      <w:pPr>
        <w:widowControl w:val="0"/>
        <w:tabs>
          <w:tab w:val="left" w:pos="1276"/>
        </w:tabs>
        <w:ind w:firstLine="567"/>
        <w:jc w:val="both"/>
        <w:rPr>
          <w:sz w:val="24"/>
          <w:szCs w:val="24"/>
        </w:rPr>
      </w:pPr>
      <w:r w:rsidRPr="00C43C96">
        <w:rPr>
          <w:sz w:val="24"/>
          <w:szCs w:val="24"/>
        </w:rPr>
        <w:t>Оплата Цены Договора (в том числе НДС) осуществляется после выставления Поста</w:t>
      </w:r>
      <w:r w:rsidRPr="00C43C96">
        <w:rPr>
          <w:sz w:val="24"/>
          <w:szCs w:val="24"/>
        </w:rPr>
        <w:t>в</w:t>
      </w:r>
      <w:r w:rsidRPr="00C43C96">
        <w:rPr>
          <w:sz w:val="24"/>
          <w:szCs w:val="24"/>
        </w:rPr>
        <w:t xml:space="preserve">щиком счета-фактуры (универсального передаточного документа) с выделенной в нем ставкой НДС в размере, установленном Договором </w:t>
      </w:r>
      <w:r>
        <w:rPr>
          <w:i/>
          <w:sz w:val="24"/>
          <w:szCs w:val="24"/>
        </w:rPr>
        <w:t>-</w:t>
      </w:r>
      <w:r w:rsidRPr="00C43C96">
        <w:rPr>
          <w:sz w:val="24"/>
          <w:szCs w:val="24"/>
        </w:rPr>
        <w:t xml:space="preserve"> </w:t>
      </w:r>
      <w:r w:rsidRPr="00C43C96">
        <w:rPr>
          <w:i/>
          <w:sz w:val="24"/>
          <w:szCs w:val="24"/>
        </w:rPr>
        <w:t>настоящий пункт не применяется в случае з</w:t>
      </w:r>
      <w:r w:rsidRPr="00C43C96">
        <w:rPr>
          <w:i/>
          <w:sz w:val="24"/>
          <w:szCs w:val="24"/>
        </w:rPr>
        <w:t>а</w:t>
      </w:r>
      <w:r w:rsidRPr="00C43C96">
        <w:rPr>
          <w:i/>
          <w:sz w:val="24"/>
          <w:szCs w:val="24"/>
        </w:rPr>
        <w:t>ключения Договора с Поставщиком, применяющим упрощенную систему налогообложения</w:t>
      </w:r>
      <w:r w:rsidRPr="00C43C96">
        <w:rPr>
          <w:sz w:val="24"/>
          <w:szCs w:val="24"/>
        </w:rPr>
        <w:t>.</w:t>
      </w:r>
    </w:p>
    <w:p w:rsidR="00E05F43" w:rsidRPr="00110321" w:rsidRDefault="00E05F43" w:rsidP="00E05F43">
      <w:pPr>
        <w:widowControl w:val="0"/>
        <w:tabs>
          <w:tab w:val="left" w:pos="1276"/>
        </w:tabs>
        <w:ind w:firstLine="567"/>
        <w:jc w:val="both"/>
        <w:rPr>
          <w:sz w:val="24"/>
          <w:szCs w:val="24"/>
        </w:rPr>
      </w:pPr>
      <w:r w:rsidRPr="00C43C96">
        <w:rPr>
          <w:sz w:val="24"/>
          <w:szCs w:val="24"/>
        </w:rPr>
        <w:t>2.2. Цена Договора составляет _________________ </w:t>
      </w:r>
      <w:r w:rsidRPr="00C43C96">
        <w:rPr>
          <w:i/>
          <w:sz w:val="24"/>
          <w:szCs w:val="24"/>
        </w:rPr>
        <w:t>(сумма прописью)</w:t>
      </w:r>
      <w:r w:rsidRPr="00C43C96">
        <w:rPr>
          <w:sz w:val="24"/>
          <w:szCs w:val="24"/>
        </w:rPr>
        <w:t xml:space="preserve"> рублей ___ копеек без НДС, в связи с применением Поставщиком упрощенной системы налогообложения. </w:t>
      </w:r>
      <w:proofErr w:type="gramStart"/>
      <w:r w:rsidRPr="00C43C96">
        <w:rPr>
          <w:i/>
          <w:sz w:val="24"/>
          <w:szCs w:val="24"/>
        </w:rPr>
        <w:t>(Ц</w:t>
      </w:r>
      <w:r w:rsidRPr="00C43C96">
        <w:rPr>
          <w:i/>
          <w:sz w:val="24"/>
          <w:szCs w:val="24"/>
        </w:rPr>
        <w:t>е</w:t>
      </w:r>
      <w:r w:rsidRPr="00C43C96">
        <w:rPr>
          <w:i/>
          <w:sz w:val="24"/>
          <w:szCs w:val="24"/>
        </w:rPr>
        <w:t>на</w:t>
      </w:r>
      <w:r>
        <w:rPr>
          <w:i/>
          <w:sz w:val="24"/>
          <w:szCs w:val="24"/>
        </w:rPr>
        <w:t> </w:t>
      </w:r>
      <w:r w:rsidRPr="00C43C96">
        <w:rPr>
          <w:i/>
          <w:sz w:val="24"/>
          <w:szCs w:val="24"/>
        </w:rPr>
        <w:t>Договора определяется в порядке, установленном в подразделе 3 раздела I.</w:t>
      </w:r>
      <w:proofErr w:type="gramEnd"/>
      <w:r w:rsidRPr="00C43C96">
        <w:rPr>
          <w:i/>
          <w:sz w:val="24"/>
          <w:szCs w:val="24"/>
        </w:rPr>
        <w:t xml:space="preserve"> </w:t>
      </w:r>
      <w:proofErr w:type="gramStart"/>
      <w:r w:rsidRPr="00793AB5">
        <w:rPr>
          <w:i/>
          <w:sz w:val="24"/>
          <w:szCs w:val="24"/>
        </w:rPr>
        <w:t>«Общие пол</w:t>
      </w:r>
      <w:r w:rsidRPr="00793AB5">
        <w:rPr>
          <w:i/>
          <w:sz w:val="24"/>
          <w:szCs w:val="24"/>
        </w:rPr>
        <w:t>о</w:t>
      </w:r>
      <w:r w:rsidRPr="00793AB5">
        <w:rPr>
          <w:i/>
          <w:sz w:val="24"/>
          <w:szCs w:val="24"/>
        </w:rPr>
        <w:t>жения»</w:t>
      </w:r>
      <w:r w:rsidRPr="00DC73E7">
        <w:rPr>
          <w:i/>
          <w:sz w:val="24"/>
          <w:szCs w:val="24"/>
        </w:rPr>
        <w:t xml:space="preserve"> </w:t>
      </w:r>
      <w:r w:rsidRPr="00C43C96">
        <w:rPr>
          <w:i/>
          <w:sz w:val="24"/>
          <w:szCs w:val="24"/>
        </w:rPr>
        <w:t>документации)</w:t>
      </w:r>
      <w:r w:rsidRPr="00C43C96">
        <w:rPr>
          <w:sz w:val="24"/>
          <w:szCs w:val="24"/>
        </w:rPr>
        <w:t>.</w:t>
      </w:r>
      <w:proofErr w:type="gramEnd"/>
      <w:r w:rsidRPr="00C43C96">
        <w:rPr>
          <w:sz w:val="24"/>
          <w:szCs w:val="24"/>
        </w:rPr>
        <w:t xml:space="preserve"> </w:t>
      </w:r>
      <w:r w:rsidRPr="00110321">
        <w:rPr>
          <w:sz w:val="24"/>
          <w:szCs w:val="24"/>
        </w:rPr>
        <w:t>Цена за единицу Товара указана в Спецификации Товара (Прилож</w:t>
      </w:r>
      <w:r w:rsidRPr="00110321">
        <w:rPr>
          <w:sz w:val="24"/>
          <w:szCs w:val="24"/>
        </w:rPr>
        <w:t>е</w:t>
      </w:r>
      <w:r w:rsidRPr="00110321">
        <w:rPr>
          <w:sz w:val="24"/>
          <w:szCs w:val="24"/>
        </w:rPr>
        <w:t>ние № 2 к Договору).</w:t>
      </w:r>
    </w:p>
    <w:p w:rsidR="00E05F43" w:rsidRPr="00C43C96" w:rsidRDefault="00E05F43" w:rsidP="00E05F43">
      <w:pPr>
        <w:widowControl w:val="0"/>
        <w:tabs>
          <w:tab w:val="left" w:pos="2410"/>
        </w:tabs>
        <w:suppressAutoHyphens/>
        <w:ind w:firstLine="567"/>
        <w:jc w:val="both"/>
        <w:rPr>
          <w:rFonts w:eastAsia="Microsoft YaHei"/>
          <w:sz w:val="24"/>
          <w:szCs w:val="24"/>
        </w:rPr>
      </w:pPr>
      <w:r w:rsidRPr="00C43C96">
        <w:rPr>
          <w:i/>
          <w:sz w:val="24"/>
          <w:szCs w:val="24"/>
        </w:rPr>
        <w:t xml:space="preserve">Слова «НДС», «НДС 20 %», «счет-фактура (универсальный передаточный документ)» исключаются по всему тексту Договора </w:t>
      </w:r>
      <w:r>
        <w:rPr>
          <w:i/>
          <w:sz w:val="24"/>
          <w:szCs w:val="24"/>
        </w:rPr>
        <w:t>-</w:t>
      </w:r>
      <w:r w:rsidRPr="00C43C96">
        <w:rPr>
          <w:i/>
          <w:sz w:val="24"/>
          <w:szCs w:val="24"/>
        </w:rPr>
        <w:t xml:space="preserve"> настоящий пункт не применяется в случае заключения Договора с Поставщиком, применяющим общую систему налогообложения.</w:t>
      </w:r>
    </w:p>
    <w:p w:rsidR="00E05F43" w:rsidRPr="00C43C96" w:rsidRDefault="00E05F43" w:rsidP="00E05F43">
      <w:pPr>
        <w:widowControl w:val="0"/>
        <w:tabs>
          <w:tab w:val="left" w:pos="2410"/>
        </w:tabs>
        <w:suppressAutoHyphens/>
        <w:ind w:firstLine="567"/>
        <w:jc w:val="both"/>
        <w:rPr>
          <w:sz w:val="24"/>
          <w:szCs w:val="24"/>
        </w:rPr>
      </w:pPr>
      <w:r w:rsidRPr="00C43C96">
        <w:rPr>
          <w:sz w:val="24"/>
          <w:szCs w:val="24"/>
        </w:rPr>
        <w:t>2.3. </w:t>
      </w:r>
      <w:proofErr w:type="gramStart"/>
      <w:r w:rsidRPr="00C43C96">
        <w:rPr>
          <w:sz w:val="24"/>
          <w:szCs w:val="24"/>
        </w:rPr>
        <w:t xml:space="preserve">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Поставщику, уменьшается </w:t>
      </w:r>
      <w:r w:rsidRPr="00C43C96">
        <w:rPr>
          <w:sz w:val="24"/>
          <w:szCs w:val="24"/>
        </w:rPr>
        <w:lastRenderedPageBreak/>
        <w:t xml:space="preserve">на размер таких налогов, сборов и иных обязательных платежей в бюджеты бюджетной системы Российской Федерации, связанных с оплатой </w:t>
      </w:r>
      <w:r w:rsidRPr="00C43C96">
        <w:rPr>
          <w:rFonts w:eastAsia="Microsoft YaHei"/>
          <w:sz w:val="24"/>
          <w:szCs w:val="24"/>
        </w:rPr>
        <w:t>Договора</w:t>
      </w:r>
      <w:r w:rsidRPr="00C43C96">
        <w:rPr>
          <w:sz w:val="24"/>
          <w:szCs w:val="24"/>
        </w:rPr>
        <w:t>.</w:t>
      </w:r>
      <w:proofErr w:type="gramEnd"/>
    </w:p>
    <w:p w:rsidR="00E05F43" w:rsidRPr="00C43C96" w:rsidRDefault="00E05F43" w:rsidP="00E05F43">
      <w:pPr>
        <w:widowControl w:val="0"/>
        <w:tabs>
          <w:tab w:val="left" w:pos="2410"/>
        </w:tabs>
        <w:suppressAutoHyphens/>
        <w:ind w:firstLine="567"/>
        <w:jc w:val="both"/>
        <w:rPr>
          <w:sz w:val="24"/>
          <w:szCs w:val="24"/>
        </w:rPr>
      </w:pPr>
      <w:r w:rsidRPr="00C43C96">
        <w:rPr>
          <w:sz w:val="24"/>
          <w:szCs w:val="24"/>
        </w:rPr>
        <w:t xml:space="preserve">2.4. Цена </w:t>
      </w:r>
      <w:r w:rsidRPr="00C43C96">
        <w:rPr>
          <w:rFonts w:eastAsia="Microsoft YaHei"/>
          <w:sz w:val="24"/>
          <w:szCs w:val="24"/>
        </w:rPr>
        <w:t>Договора</w:t>
      </w:r>
      <w:r w:rsidRPr="00C43C96">
        <w:rPr>
          <w:sz w:val="24"/>
          <w:szCs w:val="24"/>
        </w:rPr>
        <w:t xml:space="preserve"> является твердой и определяется на весь срок исполнения </w:t>
      </w:r>
      <w:r w:rsidRPr="00C43C96">
        <w:rPr>
          <w:rFonts w:eastAsia="Microsoft YaHei"/>
          <w:sz w:val="24"/>
          <w:szCs w:val="24"/>
        </w:rPr>
        <w:t>Договора</w:t>
      </w:r>
      <w:r w:rsidRPr="00C43C96">
        <w:rPr>
          <w:sz w:val="24"/>
          <w:szCs w:val="24"/>
        </w:rPr>
        <w:t xml:space="preserve">. Цена </w:t>
      </w:r>
      <w:r w:rsidRPr="00C43C96">
        <w:rPr>
          <w:rFonts w:eastAsia="Microsoft YaHei"/>
          <w:sz w:val="24"/>
          <w:szCs w:val="24"/>
        </w:rPr>
        <w:t>Договора</w:t>
      </w:r>
      <w:r w:rsidRPr="00C43C96">
        <w:rPr>
          <w:sz w:val="24"/>
          <w:szCs w:val="24"/>
        </w:rPr>
        <w:t xml:space="preserve"> может изменяться только в случаях, в порядке и на условиях, которые установлены законодательством Российской Федерации и </w:t>
      </w:r>
      <w:r w:rsidRPr="00C43C96">
        <w:rPr>
          <w:rFonts w:eastAsia="Microsoft YaHei"/>
          <w:sz w:val="24"/>
          <w:szCs w:val="24"/>
        </w:rPr>
        <w:t>Договор</w:t>
      </w:r>
      <w:r w:rsidRPr="00C43C96">
        <w:rPr>
          <w:sz w:val="24"/>
          <w:szCs w:val="24"/>
        </w:rPr>
        <w:t>ом.</w:t>
      </w:r>
    </w:p>
    <w:p w:rsidR="00E05F43" w:rsidRPr="00C43C96" w:rsidRDefault="00E05F43" w:rsidP="00E05F43">
      <w:pPr>
        <w:widowControl w:val="0"/>
        <w:tabs>
          <w:tab w:val="left" w:pos="2410"/>
        </w:tabs>
        <w:suppressAutoHyphens/>
        <w:ind w:firstLine="567"/>
        <w:jc w:val="both"/>
        <w:rPr>
          <w:sz w:val="24"/>
          <w:szCs w:val="24"/>
        </w:rPr>
      </w:pPr>
      <w:r w:rsidRPr="00C43C96">
        <w:rPr>
          <w:sz w:val="24"/>
          <w:szCs w:val="24"/>
        </w:rPr>
        <w:t xml:space="preserve">Цена </w:t>
      </w:r>
      <w:r w:rsidRPr="00C43C96">
        <w:rPr>
          <w:rFonts w:eastAsia="Microsoft YaHei"/>
          <w:sz w:val="24"/>
          <w:szCs w:val="24"/>
        </w:rPr>
        <w:t>Договора</w:t>
      </w:r>
      <w:r w:rsidRPr="00C43C96">
        <w:rPr>
          <w:sz w:val="24"/>
          <w:szCs w:val="24"/>
        </w:rPr>
        <w:t xml:space="preserve"> может быть снижена по соглашению Сторон без изменения предусмотренных </w:t>
      </w:r>
      <w:r w:rsidRPr="00C43C96">
        <w:rPr>
          <w:rFonts w:eastAsia="Microsoft YaHei"/>
          <w:sz w:val="24"/>
          <w:szCs w:val="24"/>
        </w:rPr>
        <w:t>Договором</w:t>
      </w:r>
      <w:r w:rsidRPr="00C43C96">
        <w:rPr>
          <w:sz w:val="24"/>
          <w:szCs w:val="24"/>
        </w:rPr>
        <w:t xml:space="preserve"> количества товара, качества поставляемого товара и иных условий исполнения </w:t>
      </w:r>
      <w:r w:rsidRPr="00C43C96">
        <w:rPr>
          <w:rFonts w:eastAsia="Microsoft YaHei"/>
          <w:sz w:val="24"/>
          <w:szCs w:val="24"/>
        </w:rPr>
        <w:t>Договор</w:t>
      </w:r>
      <w:r w:rsidRPr="00C43C96">
        <w:rPr>
          <w:sz w:val="24"/>
          <w:szCs w:val="24"/>
        </w:rPr>
        <w:t>а.</w:t>
      </w:r>
    </w:p>
    <w:p w:rsidR="00855711" w:rsidRPr="00855711" w:rsidRDefault="00855711" w:rsidP="00855711">
      <w:pPr>
        <w:widowControl w:val="0"/>
        <w:ind w:firstLine="568"/>
        <w:jc w:val="both"/>
        <w:rPr>
          <w:sz w:val="24"/>
          <w:szCs w:val="24"/>
        </w:rPr>
      </w:pPr>
      <w:r w:rsidRPr="00855711">
        <w:rPr>
          <w:sz w:val="24"/>
          <w:szCs w:val="24"/>
          <w:lang w:eastAsia="en-US"/>
        </w:rPr>
        <w:t>2.5. </w:t>
      </w:r>
      <w:proofErr w:type="gramStart"/>
      <w:r w:rsidRPr="00855711">
        <w:rPr>
          <w:sz w:val="24"/>
          <w:szCs w:val="24"/>
        </w:rPr>
        <w:t>Оплата Заказчиком поставленного товара, выполненной работы (ее результатов), оказанной услуги по договору (отдельному этапу договора) может осуществляться на 45 (с</w:t>
      </w:r>
      <w:r w:rsidRPr="00855711">
        <w:rPr>
          <w:sz w:val="24"/>
          <w:szCs w:val="24"/>
        </w:rPr>
        <w:t>о</w:t>
      </w:r>
      <w:r w:rsidRPr="00855711">
        <w:rPr>
          <w:sz w:val="24"/>
          <w:szCs w:val="24"/>
        </w:rPr>
        <w:t>рок пятый) день со дня исполнения обязательств по договору (отдельному этапу договора) п</w:t>
      </w:r>
      <w:r w:rsidRPr="00855711">
        <w:rPr>
          <w:sz w:val="24"/>
          <w:szCs w:val="24"/>
        </w:rPr>
        <w:t>о</w:t>
      </w:r>
      <w:r w:rsidRPr="00855711">
        <w:rPr>
          <w:sz w:val="24"/>
          <w:szCs w:val="24"/>
        </w:rPr>
        <w:t>ставщиком (подрядчиком, исполнителем) (подписания Заказчиком документа о приемке п</w:t>
      </w:r>
      <w:r w:rsidRPr="00855711">
        <w:rPr>
          <w:sz w:val="24"/>
          <w:szCs w:val="24"/>
        </w:rPr>
        <w:t>о</w:t>
      </w:r>
      <w:r w:rsidRPr="00855711">
        <w:rPr>
          <w:sz w:val="24"/>
          <w:szCs w:val="24"/>
        </w:rPr>
        <w:t>ставленного товара, выполненной работы (ее результатов), оказанной услуги по договору (о</w:t>
      </w:r>
      <w:r w:rsidRPr="00855711">
        <w:rPr>
          <w:sz w:val="24"/>
          <w:szCs w:val="24"/>
        </w:rPr>
        <w:t>т</w:t>
      </w:r>
      <w:r w:rsidRPr="00855711">
        <w:rPr>
          <w:sz w:val="24"/>
          <w:szCs w:val="24"/>
        </w:rPr>
        <w:t>дельному этапу договора)) путем безналичного перечисления на расчетный счет Исполнителя, указанный</w:t>
      </w:r>
      <w:proofErr w:type="gramEnd"/>
      <w:r w:rsidRPr="00855711">
        <w:rPr>
          <w:sz w:val="24"/>
          <w:szCs w:val="24"/>
        </w:rPr>
        <w:t xml:space="preserve"> в разделе 18 настоящего Договора.</w:t>
      </w:r>
    </w:p>
    <w:p w:rsidR="00855711" w:rsidRPr="00855711" w:rsidRDefault="00855711" w:rsidP="00855711">
      <w:pPr>
        <w:widowControl w:val="0"/>
        <w:tabs>
          <w:tab w:val="left" w:pos="1276"/>
        </w:tabs>
        <w:ind w:firstLine="568"/>
        <w:jc w:val="both"/>
        <w:rPr>
          <w:color w:val="000000"/>
          <w:sz w:val="24"/>
          <w:lang w:eastAsia="en-US"/>
        </w:rPr>
      </w:pPr>
      <w:r w:rsidRPr="00855711">
        <w:rPr>
          <w:color w:val="000000"/>
          <w:sz w:val="24"/>
          <w:szCs w:val="24"/>
        </w:rPr>
        <w:t>Оплата Заказчиком поставленного товара, выполненной работы (ее результатов), оказа</w:t>
      </w:r>
      <w:r w:rsidRPr="00855711">
        <w:rPr>
          <w:color w:val="000000"/>
          <w:sz w:val="24"/>
          <w:szCs w:val="24"/>
        </w:rPr>
        <w:t>н</w:t>
      </w:r>
      <w:r w:rsidRPr="00855711">
        <w:rPr>
          <w:color w:val="000000"/>
          <w:sz w:val="24"/>
          <w:szCs w:val="24"/>
        </w:rPr>
        <w:t>ной услуги по договору (отдельному этапу договора) с субъектами малого предпринимател</w:t>
      </w:r>
      <w:r w:rsidRPr="00855711">
        <w:rPr>
          <w:color w:val="000000"/>
          <w:sz w:val="24"/>
          <w:szCs w:val="24"/>
        </w:rPr>
        <w:t>ь</w:t>
      </w:r>
      <w:r w:rsidRPr="00855711">
        <w:rPr>
          <w:color w:val="000000"/>
          <w:sz w:val="24"/>
          <w:szCs w:val="24"/>
        </w:rPr>
        <w:t xml:space="preserve">ства осуществляется в срок не более 7 (семи) рабочих дней </w:t>
      </w:r>
      <w:proofErr w:type="gramStart"/>
      <w:r w:rsidRPr="00855711">
        <w:rPr>
          <w:color w:val="000000"/>
          <w:sz w:val="24"/>
          <w:szCs w:val="24"/>
        </w:rPr>
        <w:t>с даты приемки</w:t>
      </w:r>
      <w:proofErr w:type="gramEnd"/>
      <w:r w:rsidRPr="00855711">
        <w:rPr>
          <w:color w:val="000000"/>
          <w:sz w:val="24"/>
          <w:szCs w:val="24"/>
        </w:rPr>
        <w:t xml:space="preserve"> (подписания З</w:t>
      </w:r>
      <w:r w:rsidRPr="00855711">
        <w:rPr>
          <w:color w:val="000000"/>
          <w:sz w:val="24"/>
          <w:szCs w:val="24"/>
        </w:rPr>
        <w:t>а</w:t>
      </w:r>
      <w:r w:rsidRPr="00855711">
        <w:rPr>
          <w:color w:val="000000"/>
          <w:sz w:val="24"/>
          <w:szCs w:val="24"/>
        </w:rPr>
        <w:t>казчиком документа о приемке) поставленного товара, выполненной работы (ее результатов), оказанной услуги</w:t>
      </w:r>
    </w:p>
    <w:p w:rsidR="00855711" w:rsidRPr="00855711" w:rsidRDefault="00855711" w:rsidP="00855711">
      <w:pPr>
        <w:widowControl w:val="0"/>
        <w:tabs>
          <w:tab w:val="left" w:pos="1276"/>
        </w:tabs>
        <w:ind w:firstLine="568"/>
        <w:jc w:val="both"/>
        <w:rPr>
          <w:sz w:val="24"/>
          <w:szCs w:val="24"/>
          <w:lang w:eastAsia="en-US"/>
        </w:rPr>
      </w:pPr>
      <w:r w:rsidRPr="00855711">
        <w:rPr>
          <w:color w:val="000000"/>
          <w:sz w:val="24"/>
          <w:lang w:eastAsia="en-US"/>
        </w:rPr>
        <w:t>Заказчик вправе осуществить оплату поставленных товаров, выполненных работ, ок</w:t>
      </w:r>
      <w:r w:rsidRPr="00855711">
        <w:rPr>
          <w:color w:val="000000"/>
          <w:sz w:val="24"/>
          <w:lang w:eastAsia="en-US"/>
        </w:rPr>
        <w:t>а</w:t>
      </w:r>
      <w:r w:rsidRPr="00855711">
        <w:rPr>
          <w:color w:val="000000"/>
          <w:sz w:val="24"/>
          <w:lang w:eastAsia="en-US"/>
        </w:rPr>
        <w:t>занных услуг ранее указанного срока.</w:t>
      </w:r>
    </w:p>
    <w:p w:rsidR="00E05F43" w:rsidRPr="003A53AE" w:rsidRDefault="00E05F43" w:rsidP="00E05F43">
      <w:pPr>
        <w:widowControl w:val="0"/>
        <w:tabs>
          <w:tab w:val="left" w:pos="2410"/>
        </w:tabs>
        <w:suppressAutoHyphens/>
        <w:ind w:firstLine="567"/>
        <w:jc w:val="both"/>
        <w:rPr>
          <w:sz w:val="24"/>
          <w:szCs w:val="24"/>
        </w:rPr>
      </w:pPr>
      <w:r w:rsidRPr="003A53AE">
        <w:rPr>
          <w:sz w:val="24"/>
          <w:szCs w:val="24"/>
        </w:rPr>
        <w:t xml:space="preserve">2.6. Предоставление Поставщиком необходимых документов для приемки и оплаты Товара, </w:t>
      </w:r>
      <w:r>
        <w:rPr>
          <w:sz w:val="24"/>
          <w:szCs w:val="24"/>
        </w:rPr>
        <w:t>указанных в</w:t>
      </w:r>
      <w:r w:rsidRPr="003A53AE">
        <w:rPr>
          <w:sz w:val="24"/>
          <w:szCs w:val="24"/>
        </w:rPr>
        <w:t xml:space="preserve"> пункт</w:t>
      </w:r>
      <w:r>
        <w:rPr>
          <w:sz w:val="24"/>
          <w:szCs w:val="24"/>
        </w:rPr>
        <w:t>е</w:t>
      </w:r>
      <w:r w:rsidRPr="003A53AE">
        <w:rPr>
          <w:sz w:val="24"/>
          <w:szCs w:val="24"/>
        </w:rPr>
        <w:t xml:space="preserve"> 3.14 Договора, является условием оплаты </w:t>
      </w:r>
      <w:r>
        <w:rPr>
          <w:sz w:val="24"/>
          <w:szCs w:val="24"/>
        </w:rPr>
        <w:t>Товара</w:t>
      </w:r>
      <w:r w:rsidRPr="003A53AE">
        <w:rPr>
          <w:sz w:val="24"/>
          <w:szCs w:val="24"/>
        </w:rPr>
        <w:t>. При этом не предоставление Поставщиком какого-либо из документов (одного или нескольких)</w:t>
      </w:r>
      <w:r>
        <w:rPr>
          <w:sz w:val="24"/>
          <w:szCs w:val="24"/>
        </w:rPr>
        <w:t xml:space="preserve">, указанных в пункте 3.14 Договора, </w:t>
      </w:r>
      <w:r w:rsidRPr="003A53AE">
        <w:rPr>
          <w:sz w:val="24"/>
          <w:szCs w:val="24"/>
        </w:rPr>
        <w:t>или</w:t>
      </w:r>
      <w:r>
        <w:rPr>
          <w:sz w:val="24"/>
          <w:szCs w:val="24"/>
        </w:rPr>
        <w:t> </w:t>
      </w:r>
      <w:r w:rsidRPr="003A53AE">
        <w:rPr>
          <w:sz w:val="24"/>
          <w:szCs w:val="24"/>
        </w:rPr>
        <w:t xml:space="preserve">предоставление их с нарушением формы, либо с не согласованными исправлениями, </w:t>
      </w:r>
      <w:r>
        <w:rPr>
          <w:sz w:val="24"/>
          <w:szCs w:val="24"/>
        </w:rPr>
        <w:t xml:space="preserve">не на русском языке, </w:t>
      </w:r>
      <w:r w:rsidRPr="003A53AE">
        <w:rPr>
          <w:sz w:val="24"/>
          <w:szCs w:val="24"/>
        </w:rPr>
        <w:t xml:space="preserve">является для Заказчика основанием для неоплаты </w:t>
      </w:r>
      <w:r>
        <w:rPr>
          <w:sz w:val="24"/>
          <w:szCs w:val="24"/>
        </w:rPr>
        <w:t>Товара</w:t>
      </w:r>
      <w:r w:rsidRPr="003A53AE">
        <w:rPr>
          <w:sz w:val="24"/>
          <w:szCs w:val="24"/>
        </w:rPr>
        <w:t xml:space="preserve"> до ус</w:t>
      </w:r>
      <w:r>
        <w:rPr>
          <w:sz w:val="24"/>
          <w:szCs w:val="24"/>
        </w:rPr>
        <w:t xml:space="preserve">транения указанных недостатков. </w:t>
      </w:r>
      <w:r w:rsidRPr="003A53AE">
        <w:rPr>
          <w:sz w:val="24"/>
          <w:szCs w:val="24"/>
        </w:rPr>
        <w:t>В этом случае Заказчик не несет ответственности за просрочку платежа и не возмещает убытки Поставщика, возникшие в связи с данными обстоятельствами. При этом Заказчик письменно уведомляет Поставщика о приостановлении оплаты с указанием недостающих/</w:t>
      </w:r>
      <w:proofErr w:type="spellStart"/>
      <w:r w:rsidRPr="003A53AE">
        <w:rPr>
          <w:sz w:val="24"/>
          <w:szCs w:val="24"/>
        </w:rPr>
        <w:t>ненадлежаще</w:t>
      </w:r>
      <w:proofErr w:type="spellEnd"/>
      <w:r w:rsidRPr="003A53AE">
        <w:rPr>
          <w:sz w:val="24"/>
          <w:szCs w:val="24"/>
        </w:rPr>
        <w:t xml:space="preserve"> оформленных документов и сроков для устранения недостатков</w:t>
      </w:r>
    </w:p>
    <w:p w:rsidR="00E05F43" w:rsidRPr="003A53AE" w:rsidRDefault="00E05F43" w:rsidP="00E05F43">
      <w:pPr>
        <w:widowControl w:val="0"/>
        <w:tabs>
          <w:tab w:val="left" w:pos="2410"/>
        </w:tabs>
        <w:suppressAutoHyphens/>
        <w:ind w:firstLine="567"/>
        <w:jc w:val="both"/>
        <w:rPr>
          <w:sz w:val="24"/>
          <w:szCs w:val="24"/>
        </w:rPr>
      </w:pPr>
      <w:r w:rsidRPr="003A53AE">
        <w:rPr>
          <w:sz w:val="24"/>
          <w:szCs w:val="24"/>
        </w:rPr>
        <w:t>2.7. Оплата производится в российских рублях. Обязанность по оплате Товара считается исполненной в момент списания денежных сре</w:t>
      </w:r>
      <w:proofErr w:type="gramStart"/>
      <w:r w:rsidRPr="003A53AE">
        <w:rPr>
          <w:sz w:val="24"/>
          <w:szCs w:val="24"/>
        </w:rPr>
        <w:t>дств с р</w:t>
      </w:r>
      <w:proofErr w:type="gramEnd"/>
      <w:r w:rsidRPr="003A53AE">
        <w:rPr>
          <w:sz w:val="24"/>
          <w:szCs w:val="24"/>
        </w:rPr>
        <w:t>асчетного счета Плательщика.</w:t>
      </w:r>
    </w:p>
    <w:p w:rsidR="00E05F43" w:rsidRDefault="00E05F43" w:rsidP="00E05F43">
      <w:pPr>
        <w:widowControl w:val="0"/>
        <w:tabs>
          <w:tab w:val="left" w:pos="2410"/>
        </w:tabs>
        <w:suppressAutoHyphens/>
        <w:ind w:firstLine="567"/>
        <w:jc w:val="both"/>
        <w:rPr>
          <w:sz w:val="24"/>
          <w:szCs w:val="24"/>
        </w:rPr>
      </w:pPr>
      <w:r w:rsidRPr="003A53AE">
        <w:rPr>
          <w:sz w:val="24"/>
          <w:szCs w:val="24"/>
        </w:rPr>
        <w:t>2.8. Финансирование по Договору осуществляется из собственных средств Заказчика.</w:t>
      </w:r>
    </w:p>
    <w:p w:rsidR="00E05F43" w:rsidRPr="003562A0" w:rsidRDefault="00E05F43" w:rsidP="00E05F43">
      <w:pPr>
        <w:widowControl w:val="0"/>
        <w:tabs>
          <w:tab w:val="left" w:pos="2410"/>
        </w:tabs>
        <w:suppressAutoHyphens/>
        <w:ind w:firstLine="567"/>
        <w:jc w:val="both"/>
        <w:rPr>
          <w:sz w:val="16"/>
          <w:szCs w:val="16"/>
        </w:rPr>
      </w:pPr>
    </w:p>
    <w:p w:rsidR="00E05F43" w:rsidRPr="00C43C96" w:rsidRDefault="00E05F43" w:rsidP="00E05F43">
      <w:pPr>
        <w:widowControl w:val="0"/>
        <w:suppressAutoHyphens/>
        <w:jc w:val="center"/>
        <w:rPr>
          <w:b/>
          <w:bCs/>
          <w:sz w:val="24"/>
          <w:szCs w:val="24"/>
        </w:rPr>
      </w:pPr>
      <w:r w:rsidRPr="00C43C96">
        <w:rPr>
          <w:b/>
          <w:bCs/>
          <w:sz w:val="24"/>
          <w:szCs w:val="24"/>
        </w:rPr>
        <w:t>3. СРОКИ И УСЛОВИЯ ПОСТАВКИ, ПЕРЕДАЧИ И ПРИЕМКИ ТОВАРА</w:t>
      </w:r>
    </w:p>
    <w:p w:rsidR="00E05F43" w:rsidRPr="00C43C96" w:rsidRDefault="00E05F43" w:rsidP="00E05F43">
      <w:pPr>
        <w:widowControl w:val="0"/>
        <w:tabs>
          <w:tab w:val="left" w:pos="2410"/>
        </w:tabs>
        <w:suppressAutoHyphens/>
        <w:ind w:firstLine="567"/>
        <w:jc w:val="both"/>
        <w:rPr>
          <w:sz w:val="24"/>
          <w:szCs w:val="24"/>
        </w:rPr>
      </w:pPr>
      <w:r w:rsidRPr="00C43C96">
        <w:rPr>
          <w:sz w:val="24"/>
          <w:szCs w:val="24"/>
        </w:rPr>
        <w:t>3.1. </w:t>
      </w:r>
      <w:proofErr w:type="gramStart"/>
      <w:r w:rsidRPr="00C43C96">
        <w:rPr>
          <w:sz w:val="24"/>
          <w:szCs w:val="24"/>
        </w:rPr>
        <w:t xml:space="preserve">Поставщик обязуется поставить Товар в полном объеме в </w:t>
      </w:r>
      <w:r>
        <w:rPr>
          <w:sz w:val="24"/>
          <w:szCs w:val="24"/>
        </w:rPr>
        <w:t xml:space="preserve">Кузбасский отряд </w:t>
      </w:r>
      <w:r>
        <w:rPr>
          <w:sz w:val="24"/>
          <w:szCs w:val="24"/>
          <w:shd w:val="clear" w:color="auto" w:fill="FFFFFF"/>
        </w:rPr>
        <w:t xml:space="preserve">филиала ФГП ВО ЖДТ </w:t>
      </w:r>
      <w:r w:rsidRPr="009401E1">
        <w:rPr>
          <w:sz w:val="24"/>
          <w:szCs w:val="24"/>
        </w:rPr>
        <w:t>России на Западно-Сибирской железной дороге</w:t>
      </w:r>
      <w:r w:rsidRPr="00FC5327">
        <w:rPr>
          <w:sz w:val="24"/>
          <w:szCs w:val="24"/>
        </w:rPr>
        <w:t xml:space="preserve"> (далее - Грузополучатель) по адресу: </w:t>
      </w:r>
      <w:r w:rsidRPr="00534B7A">
        <w:rPr>
          <w:sz w:val="24"/>
          <w:szCs w:val="24"/>
        </w:rPr>
        <w:t xml:space="preserve">650025, Кемеровская обл., г. Кемерово, </w:t>
      </w:r>
      <w:proofErr w:type="spellStart"/>
      <w:r>
        <w:rPr>
          <w:sz w:val="24"/>
          <w:szCs w:val="24"/>
        </w:rPr>
        <w:t>пр-</w:t>
      </w:r>
      <w:r w:rsidRPr="00534B7A">
        <w:rPr>
          <w:sz w:val="24"/>
          <w:szCs w:val="24"/>
        </w:rPr>
        <w:t>т</w:t>
      </w:r>
      <w:proofErr w:type="spellEnd"/>
      <w:r w:rsidRPr="00534B7A">
        <w:rPr>
          <w:sz w:val="24"/>
          <w:szCs w:val="24"/>
        </w:rPr>
        <w:t xml:space="preserve"> Кузнецкий 73</w:t>
      </w:r>
      <w:r w:rsidRPr="00FC5327">
        <w:rPr>
          <w:sz w:val="24"/>
          <w:szCs w:val="24"/>
        </w:rPr>
        <w:t>, с даты заключения Договора</w:t>
      </w:r>
      <w:r>
        <w:rPr>
          <w:sz w:val="24"/>
          <w:szCs w:val="24"/>
        </w:rPr>
        <w:t xml:space="preserve"> </w:t>
      </w:r>
      <w:r w:rsidRPr="00FC5327">
        <w:rPr>
          <w:sz w:val="24"/>
          <w:szCs w:val="24"/>
        </w:rPr>
        <w:t>до</w:t>
      </w:r>
      <w:r>
        <w:rPr>
          <w:sz w:val="24"/>
          <w:szCs w:val="24"/>
        </w:rPr>
        <w:t> </w:t>
      </w:r>
      <w:r w:rsidRPr="00CD4AF7">
        <w:rPr>
          <w:sz w:val="24"/>
          <w:szCs w:val="24"/>
        </w:rPr>
        <w:t>3</w:t>
      </w:r>
      <w:r w:rsidR="00855711">
        <w:rPr>
          <w:sz w:val="24"/>
          <w:szCs w:val="24"/>
        </w:rPr>
        <w:t>0</w:t>
      </w:r>
      <w:r w:rsidRPr="00CD4AF7">
        <w:rPr>
          <w:sz w:val="24"/>
          <w:szCs w:val="24"/>
        </w:rPr>
        <w:t>.1</w:t>
      </w:r>
      <w:r w:rsidR="00855711">
        <w:rPr>
          <w:sz w:val="24"/>
          <w:szCs w:val="24"/>
        </w:rPr>
        <w:t>1</w:t>
      </w:r>
      <w:r w:rsidRPr="00CD4AF7">
        <w:rPr>
          <w:sz w:val="24"/>
          <w:szCs w:val="24"/>
        </w:rPr>
        <w:t>.202</w:t>
      </w:r>
      <w:r>
        <w:rPr>
          <w:sz w:val="24"/>
          <w:szCs w:val="24"/>
        </w:rPr>
        <w:t xml:space="preserve">3 </w:t>
      </w:r>
      <w:r w:rsidRPr="00FC5327">
        <w:rPr>
          <w:sz w:val="24"/>
          <w:szCs w:val="24"/>
        </w:rPr>
        <w:t>(включительно),</w:t>
      </w:r>
      <w:r w:rsidRPr="00CD4AF7">
        <w:rPr>
          <w:sz w:val="24"/>
          <w:szCs w:val="24"/>
        </w:rPr>
        <w:t xml:space="preserve"> по заявкам Заказчика</w:t>
      </w:r>
      <w:r>
        <w:rPr>
          <w:sz w:val="24"/>
          <w:szCs w:val="24"/>
        </w:rPr>
        <w:t>,</w:t>
      </w:r>
      <w:r w:rsidRPr="00FC5327">
        <w:rPr>
          <w:sz w:val="24"/>
          <w:szCs w:val="24"/>
        </w:rPr>
        <w:t xml:space="preserve"> в рабочие дни: с понедельника по четверг с 0</w:t>
      </w:r>
      <w:r>
        <w:rPr>
          <w:sz w:val="24"/>
          <w:szCs w:val="24"/>
        </w:rPr>
        <w:t>8</w:t>
      </w:r>
      <w:r w:rsidRPr="00FC5327">
        <w:rPr>
          <w:sz w:val="24"/>
          <w:szCs w:val="24"/>
        </w:rPr>
        <w:t>.00 часов до 1</w:t>
      </w:r>
      <w:r>
        <w:rPr>
          <w:sz w:val="24"/>
          <w:szCs w:val="24"/>
        </w:rPr>
        <w:t>7</w:t>
      </w:r>
      <w:r w:rsidRPr="00FC5327">
        <w:rPr>
          <w:sz w:val="24"/>
          <w:szCs w:val="24"/>
        </w:rPr>
        <w:t>.00</w:t>
      </w:r>
      <w:r w:rsidRPr="00C43C96">
        <w:rPr>
          <w:sz w:val="24"/>
          <w:szCs w:val="24"/>
        </w:rPr>
        <w:t>, в пятницу с 0</w:t>
      </w:r>
      <w:r>
        <w:rPr>
          <w:sz w:val="24"/>
          <w:szCs w:val="24"/>
        </w:rPr>
        <w:t>8</w:t>
      </w:r>
      <w:r w:rsidRPr="00C43C96">
        <w:rPr>
          <w:sz w:val="24"/>
          <w:szCs w:val="24"/>
        </w:rPr>
        <w:t>.00 часов до 1</w:t>
      </w:r>
      <w:r>
        <w:rPr>
          <w:sz w:val="24"/>
          <w:szCs w:val="24"/>
        </w:rPr>
        <w:t>6</w:t>
      </w:r>
      <w:r w:rsidRPr="00C43C96">
        <w:rPr>
          <w:sz w:val="24"/>
          <w:szCs w:val="24"/>
        </w:rPr>
        <w:t>.</w:t>
      </w:r>
      <w:r>
        <w:rPr>
          <w:sz w:val="24"/>
          <w:szCs w:val="24"/>
        </w:rPr>
        <w:t>30</w:t>
      </w:r>
      <w:proofErr w:type="gramEnd"/>
      <w:r w:rsidRPr="00C43C96">
        <w:rPr>
          <w:sz w:val="24"/>
          <w:szCs w:val="24"/>
        </w:rPr>
        <w:t xml:space="preserve"> часов с</w:t>
      </w:r>
      <w:r>
        <w:rPr>
          <w:sz w:val="24"/>
          <w:szCs w:val="24"/>
        </w:rPr>
        <w:t> </w:t>
      </w:r>
      <w:r w:rsidRPr="00C43C96">
        <w:rPr>
          <w:sz w:val="24"/>
          <w:szCs w:val="24"/>
        </w:rPr>
        <w:t>учетом времени, затраченного на доставку и разгрузку Товара.</w:t>
      </w:r>
    </w:p>
    <w:p w:rsidR="00E05F43" w:rsidRPr="003A53AE" w:rsidRDefault="00E05F43" w:rsidP="00E05F43">
      <w:pPr>
        <w:widowControl w:val="0"/>
        <w:tabs>
          <w:tab w:val="left" w:pos="2410"/>
        </w:tabs>
        <w:suppressAutoHyphens/>
        <w:ind w:firstLine="567"/>
        <w:jc w:val="both"/>
        <w:rPr>
          <w:sz w:val="24"/>
          <w:szCs w:val="24"/>
        </w:rPr>
      </w:pPr>
      <w:r w:rsidRPr="003A53AE">
        <w:rPr>
          <w:sz w:val="24"/>
          <w:szCs w:val="24"/>
        </w:rPr>
        <w:t xml:space="preserve">3.1.1. Срок (период) поставки Товара является существенным условием Договора. Однократное нарушение срока поставки Товара </w:t>
      </w:r>
      <w:r>
        <w:rPr>
          <w:sz w:val="24"/>
          <w:szCs w:val="24"/>
        </w:rPr>
        <w:t>Поставщиком</w:t>
      </w:r>
      <w:r w:rsidRPr="003A53AE">
        <w:rPr>
          <w:sz w:val="24"/>
          <w:szCs w:val="24"/>
        </w:rPr>
        <w:t xml:space="preserve"> является существенным нарушением условий Договора.</w:t>
      </w:r>
    </w:p>
    <w:p w:rsidR="00E05F43" w:rsidRPr="003A53AE" w:rsidRDefault="00E05F43" w:rsidP="00855711">
      <w:pPr>
        <w:widowControl w:val="0"/>
        <w:ind w:firstLine="567"/>
        <w:jc w:val="both"/>
        <w:rPr>
          <w:sz w:val="24"/>
          <w:szCs w:val="24"/>
        </w:rPr>
      </w:pPr>
      <w:r w:rsidRPr="009B39FA">
        <w:rPr>
          <w:sz w:val="24"/>
          <w:szCs w:val="24"/>
        </w:rPr>
        <w:t>3.1.2. При нарушении срока исполнения Договора (просрочки поставки Товара) Заказчик имеет право утратить интерес к Договору (приобретению Товара у Поставщика).</w:t>
      </w:r>
    </w:p>
    <w:p w:rsidR="00E05F43" w:rsidRPr="00855711" w:rsidRDefault="00E05F43" w:rsidP="00855711">
      <w:pPr>
        <w:widowControl w:val="0"/>
        <w:ind w:firstLine="567"/>
        <w:jc w:val="both"/>
        <w:rPr>
          <w:sz w:val="24"/>
          <w:szCs w:val="24"/>
        </w:rPr>
      </w:pPr>
      <w:r w:rsidRPr="003A53AE">
        <w:rPr>
          <w:sz w:val="24"/>
          <w:szCs w:val="24"/>
        </w:rPr>
        <w:t>3.1.3. </w:t>
      </w:r>
      <w:r w:rsidRPr="00855711">
        <w:rPr>
          <w:sz w:val="24"/>
          <w:szCs w:val="24"/>
        </w:rPr>
        <w:t>Поставка Товара Поставщиком за пределами срока, установленного в пункте 3.1 Договора, допускается исключительно с письменного согласия Заказчика на приемку Товара, с учетом применения мер ответственности, установленных в разделе 5 Договора, если за пр</w:t>
      </w:r>
      <w:r w:rsidRPr="00855711">
        <w:rPr>
          <w:sz w:val="24"/>
          <w:szCs w:val="24"/>
        </w:rPr>
        <w:t>е</w:t>
      </w:r>
      <w:r w:rsidRPr="00855711">
        <w:rPr>
          <w:sz w:val="24"/>
          <w:szCs w:val="24"/>
        </w:rPr>
        <w:t>делами установленного срока у Заказчика не утрачен интерес к приобретению у Поставщика Товара.</w:t>
      </w:r>
    </w:p>
    <w:p w:rsidR="00E05F43" w:rsidRDefault="00E05F43" w:rsidP="00E05F43">
      <w:pPr>
        <w:widowControl w:val="0"/>
        <w:ind w:firstLine="567"/>
        <w:jc w:val="both"/>
        <w:rPr>
          <w:sz w:val="24"/>
          <w:szCs w:val="24"/>
        </w:rPr>
      </w:pPr>
      <w:r w:rsidRPr="00A73EBC">
        <w:rPr>
          <w:sz w:val="24"/>
          <w:szCs w:val="24"/>
        </w:rPr>
        <w:t>3.2. Поставщик не позднее, чем за 3 (три) рабочих дня до даты поставки Товара уведо</w:t>
      </w:r>
      <w:r w:rsidRPr="00A73EBC">
        <w:rPr>
          <w:sz w:val="24"/>
          <w:szCs w:val="24"/>
        </w:rPr>
        <w:t>м</w:t>
      </w:r>
      <w:r w:rsidRPr="00A73EBC">
        <w:rPr>
          <w:sz w:val="24"/>
          <w:szCs w:val="24"/>
        </w:rPr>
        <w:t>ляет Грузополучателя о точной дате поставки Товара, с указанием должностного лица, на к</w:t>
      </w:r>
      <w:r w:rsidRPr="00A73EBC">
        <w:rPr>
          <w:sz w:val="24"/>
          <w:szCs w:val="24"/>
        </w:rPr>
        <w:t>о</w:t>
      </w:r>
      <w:r w:rsidRPr="00A73EBC">
        <w:rPr>
          <w:sz w:val="24"/>
          <w:szCs w:val="24"/>
        </w:rPr>
        <w:lastRenderedPageBreak/>
        <w:t xml:space="preserve">торое возложена ответственность за передачу Товара. </w:t>
      </w:r>
    </w:p>
    <w:p w:rsidR="00E05F43" w:rsidRPr="00A73EBC" w:rsidRDefault="00E05F43" w:rsidP="00E05F43">
      <w:pPr>
        <w:widowControl w:val="0"/>
        <w:ind w:firstLine="567"/>
        <w:jc w:val="both"/>
        <w:rPr>
          <w:sz w:val="24"/>
          <w:szCs w:val="24"/>
        </w:rPr>
      </w:pPr>
      <w:r w:rsidRPr="00A73EBC">
        <w:rPr>
          <w:sz w:val="24"/>
          <w:szCs w:val="24"/>
        </w:rPr>
        <w:t>Уведомление направляется Поставщиком</w:t>
      </w:r>
      <w:r>
        <w:rPr>
          <w:sz w:val="24"/>
          <w:szCs w:val="24"/>
        </w:rPr>
        <w:t xml:space="preserve"> </w:t>
      </w:r>
      <w:r w:rsidRPr="00A73EBC">
        <w:rPr>
          <w:sz w:val="24"/>
          <w:szCs w:val="24"/>
        </w:rPr>
        <w:t>по адресу или по электронной почте Грузоп</w:t>
      </w:r>
      <w:r w:rsidRPr="00A73EBC">
        <w:rPr>
          <w:sz w:val="24"/>
          <w:szCs w:val="24"/>
        </w:rPr>
        <w:t>о</w:t>
      </w:r>
      <w:r w:rsidRPr="00A73EBC">
        <w:rPr>
          <w:sz w:val="24"/>
          <w:szCs w:val="24"/>
        </w:rPr>
        <w:t>лучателя, указанным в разделе 17 Договора, или</w:t>
      </w:r>
      <w:r>
        <w:rPr>
          <w:sz w:val="24"/>
          <w:szCs w:val="24"/>
        </w:rPr>
        <w:t xml:space="preserve"> </w:t>
      </w:r>
      <w:r w:rsidRPr="00A73EBC">
        <w:rPr>
          <w:sz w:val="24"/>
          <w:szCs w:val="24"/>
        </w:rPr>
        <w:t>с использованием иных сре</w:t>
      </w:r>
      <w:proofErr w:type="gramStart"/>
      <w:r w:rsidRPr="00A73EBC">
        <w:rPr>
          <w:sz w:val="24"/>
          <w:szCs w:val="24"/>
        </w:rPr>
        <w:t>дств св</w:t>
      </w:r>
      <w:proofErr w:type="gramEnd"/>
      <w:r w:rsidRPr="00A73EBC">
        <w:rPr>
          <w:sz w:val="24"/>
          <w:szCs w:val="24"/>
        </w:rPr>
        <w:t xml:space="preserve">язи или доставки, </w:t>
      </w:r>
      <w:r w:rsidRPr="008E2C66">
        <w:rPr>
          <w:bCs/>
          <w:sz w:val="24"/>
          <w:szCs w:val="24"/>
        </w:rPr>
        <w:t>фиксир</w:t>
      </w:r>
      <w:r>
        <w:rPr>
          <w:bCs/>
          <w:sz w:val="24"/>
          <w:szCs w:val="24"/>
        </w:rPr>
        <w:t>ующих</w:t>
      </w:r>
      <w:r w:rsidRPr="00A73EBC">
        <w:rPr>
          <w:sz w:val="24"/>
          <w:szCs w:val="24"/>
        </w:rPr>
        <w:t xml:space="preserve"> факт получения Грузополучателем указанного уведомления.</w:t>
      </w:r>
    </w:p>
    <w:p w:rsidR="00E05F43" w:rsidRPr="003A53AE" w:rsidRDefault="00E05F43" w:rsidP="00E05F43">
      <w:pPr>
        <w:widowControl w:val="0"/>
        <w:tabs>
          <w:tab w:val="left" w:pos="2410"/>
        </w:tabs>
        <w:suppressAutoHyphens/>
        <w:ind w:firstLine="567"/>
        <w:jc w:val="both"/>
        <w:rPr>
          <w:sz w:val="24"/>
          <w:szCs w:val="24"/>
        </w:rPr>
      </w:pPr>
      <w:r w:rsidRPr="003A53AE">
        <w:rPr>
          <w:sz w:val="24"/>
          <w:szCs w:val="24"/>
        </w:rPr>
        <w:t xml:space="preserve">3.3. Поставка, разгрузка Товара осуществляется силами </w:t>
      </w:r>
      <w:r>
        <w:rPr>
          <w:sz w:val="24"/>
          <w:szCs w:val="24"/>
        </w:rPr>
        <w:t xml:space="preserve">Поставщика и за </w:t>
      </w:r>
      <w:r w:rsidRPr="003A53AE">
        <w:rPr>
          <w:sz w:val="24"/>
          <w:szCs w:val="24"/>
        </w:rPr>
        <w:t>счет</w:t>
      </w:r>
      <w:r>
        <w:rPr>
          <w:sz w:val="24"/>
          <w:szCs w:val="24"/>
        </w:rPr>
        <w:t xml:space="preserve"> его средств</w:t>
      </w:r>
      <w:r w:rsidRPr="003A53AE">
        <w:rPr>
          <w:sz w:val="24"/>
          <w:szCs w:val="24"/>
        </w:rPr>
        <w:t>.</w:t>
      </w:r>
    </w:p>
    <w:p w:rsidR="00E05F43" w:rsidRPr="003A53AE" w:rsidRDefault="00E05F43" w:rsidP="00E05F43">
      <w:pPr>
        <w:widowControl w:val="0"/>
        <w:tabs>
          <w:tab w:val="left" w:pos="2410"/>
        </w:tabs>
        <w:suppressAutoHyphens/>
        <w:ind w:firstLine="567"/>
        <w:jc w:val="both"/>
        <w:rPr>
          <w:sz w:val="24"/>
          <w:szCs w:val="24"/>
        </w:rPr>
      </w:pPr>
      <w:r w:rsidRPr="003A53AE">
        <w:rPr>
          <w:sz w:val="24"/>
          <w:szCs w:val="24"/>
        </w:rPr>
        <w:t>3.4. Поставщик принимает на себя все риски, связанные с приобретением и</w:t>
      </w:r>
      <w:r>
        <w:rPr>
          <w:sz w:val="24"/>
          <w:szCs w:val="24"/>
        </w:rPr>
        <w:t xml:space="preserve"> (</w:t>
      </w:r>
      <w:r w:rsidRPr="003A53AE">
        <w:rPr>
          <w:sz w:val="24"/>
          <w:szCs w:val="24"/>
        </w:rPr>
        <w:t>или</w:t>
      </w:r>
      <w:r>
        <w:rPr>
          <w:sz w:val="24"/>
          <w:szCs w:val="24"/>
        </w:rPr>
        <w:t>)</w:t>
      </w:r>
      <w:r w:rsidRPr="003A53AE">
        <w:rPr>
          <w:sz w:val="24"/>
          <w:szCs w:val="24"/>
        </w:rPr>
        <w:t xml:space="preserve"> изготовлением, доставкой Товара и</w:t>
      </w:r>
      <w:r>
        <w:rPr>
          <w:sz w:val="24"/>
          <w:szCs w:val="24"/>
        </w:rPr>
        <w:t xml:space="preserve"> (</w:t>
      </w:r>
      <w:r w:rsidRPr="003A53AE">
        <w:rPr>
          <w:sz w:val="24"/>
          <w:szCs w:val="24"/>
        </w:rPr>
        <w:t>или</w:t>
      </w:r>
      <w:r>
        <w:rPr>
          <w:sz w:val="24"/>
          <w:szCs w:val="24"/>
        </w:rPr>
        <w:t>)</w:t>
      </w:r>
      <w:r w:rsidRPr="003A53AE">
        <w:rPr>
          <w:sz w:val="24"/>
          <w:szCs w:val="24"/>
        </w:rPr>
        <w:t xml:space="preserve"> его составных частей/комплектующих, а также риски, связанные с повышением цен на Товар, его составных частей/комплектующих.</w:t>
      </w:r>
    </w:p>
    <w:p w:rsidR="00E05F43" w:rsidRPr="002C7815" w:rsidRDefault="00E05F43" w:rsidP="00E05F43">
      <w:pPr>
        <w:widowControl w:val="0"/>
        <w:tabs>
          <w:tab w:val="left" w:pos="2410"/>
        </w:tabs>
        <w:suppressAutoHyphens/>
        <w:ind w:firstLine="567"/>
        <w:jc w:val="both"/>
        <w:rPr>
          <w:sz w:val="24"/>
          <w:szCs w:val="24"/>
        </w:rPr>
      </w:pPr>
      <w:r w:rsidRPr="003A53AE">
        <w:rPr>
          <w:sz w:val="24"/>
          <w:szCs w:val="24"/>
        </w:rPr>
        <w:t>3.5. </w:t>
      </w:r>
      <w:r w:rsidRPr="002C7815">
        <w:rPr>
          <w:sz w:val="24"/>
          <w:szCs w:val="24"/>
        </w:rPr>
        <w:t>Приемка Товара начинается в течение 1 (одного) рабочего дня после его поставки и разгрузки.</w:t>
      </w:r>
    </w:p>
    <w:p w:rsidR="00E05F43" w:rsidRPr="003A53AE" w:rsidRDefault="00E05F43" w:rsidP="00E05F43">
      <w:pPr>
        <w:widowControl w:val="0"/>
        <w:shd w:val="clear" w:color="auto" w:fill="FFFFFF"/>
        <w:autoSpaceDE w:val="0"/>
        <w:autoSpaceDN w:val="0"/>
        <w:adjustRightInd w:val="0"/>
        <w:ind w:firstLine="567"/>
        <w:jc w:val="both"/>
        <w:rPr>
          <w:sz w:val="24"/>
          <w:szCs w:val="24"/>
        </w:rPr>
      </w:pPr>
      <w:r w:rsidRPr="003A53AE">
        <w:rPr>
          <w:sz w:val="24"/>
          <w:szCs w:val="24"/>
        </w:rPr>
        <w:t>3.6. Приемка Товара осуществляется Грузополучателем в течение 3 (трех) рабочих дней с</w:t>
      </w:r>
      <w:r>
        <w:rPr>
          <w:sz w:val="24"/>
          <w:szCs w:val="24"/>
        </w:rPr>
        <w:t> </w:t>
      </w:r>
      <w:r w:rsidRPr="003A53AE">
        <w:rPr>
          <w:sz w:val="24"/>
          <w:szCs w:val="24"/>
        </w:rPr>
        <w:t>момента начала его приемки до подписания товарной накладной по форме № ТОРГ-12 или</w:t>
      </w:r>
      <w:r>
        <w:rPr>
          <w:sz w:val="24"/>
          <w:szCs w:val="24"/>
        </w:rPr>
        <w:t> </w:t>
      </w:r>
      <w:r w:rsidRPr="003A53AE">
        <w:rPr>
          <w:sz w:val="24"/>
          <w:szCs w:val="24"/>
        </w:rPr>
        <w:t>универсального передаточного документа.</w:t>
      </w:r>
    </w:p>
    <w:p w:rsidR="00E05F43" w:rsidRPr="003A53AE" w:rsidRDefault="00E05F43" w:rsidP="00E05F43">
      <w:pPr>
        <w:widowControl w:val="0"/>
        <w:shd w:val="clear" w:color="auto" w:fill="FFFFFF"/>
        <w:autoSpaceDE w:val="0"/>
        <w:autoSpaceDN w:val="0"/>
        <w:adjustRightInd w:val="0"/>
        <w:ind w:firstLine="567"/>
        <w:jc w:val="both"/>
        <w:rPr>
          <w:sz w:val="24"/>
          <w:szCs w:val="24"/>
        </w:rPr>
      </w:pPr>
      <w:r w:rsidRPr="003A53AE">
        <w:rPr>
          <w:sz w:val="24"/>
          <w:szCs w:val="24"/>
        </w:rPr>
        <w:t>3.7. Все параметры Товара должны соответствовать установленным к ним требованиям</w:t>
      </w:r>
      <w:r>
        <w:rPr>
          <w:sz w:val="24"/>
          <w:szCs w:val="24"/>
        </w:rPr>
        <w:t xml:space="preserve"> </w:t>
      </w:r>
      <w:r w:rsidRPr="003A53AE">
        <w:rPr>
          <w:sz w:val="24"/>
          <w:szCs w:val="24"/>
        </w:rPr>
        <w:t>и</w:t>
      </w:r>
      <w:r>
        <w:rPr>
          <w:sz w:val="24"/>
          <w:szCs w:val="24"/>
        </w:rPr>
        <w:t> </w:t>
      </w:r>
      <w:r w:rsidRPr="003A53AE">
        <w:rPr>
          <w:sz w:val="24"/>
          <w:szCs w:val="24"/>
        </w:rPr>
        <w:t>условиям Договора</w:t>
      </w:r>
      <w:r>
        <w:rPr>
          <w:sz w:val="24"/>
          <w:szCs w:val="24"/>
        </w:rPr>
        <w:t xml:space="preserve"> (в том числе требованиям к упаковке и маркировке)</w:t>
      </w:r>
      <w:r w:rsidRPr="003A53AE">
        <w:rPr>
          <w:sz w:val="24"/>
          <w:szCs w:val="24"/>
        </w:rPr>
        <w:t xml:space="preserve">. </w:t>
      </w:r>
    </w:p>
    <w:p w:rsidR="00E05F43" w:rsidRPr="00855711" w:rsidRDefault="00E05F43" w:rsidP="00855711">
      <w:pPr>
        <w:widowControl w:val="0"/>
        <w:tabs>
          <w:tab w:val="left" w:pos="2410"/>
        </w:tabs>
        <w:suppressAutoHyphens/>
        <w:ind w:firstLine="567"/>
        <w:jc w:val="both"/>
        <w:rPr>
          <w:sz w:val="24"/>
          <w:szCs w:val="24"/>
        </w:rPr>
      </w:pPr>
      <w:r w:rsidRPr="003A53AE">
        <w:rPr>
          <w:sz w:val="24"/>
          <w:szCs w:val="24"/>
        </w:rPr>
        <w:t>3.8. Поставщик обязуется передать Грузополучателю Товар в оригинальной заводской таре</w:t>
      </w:r>
      <w:r>
        <w:rPr>
          <w:sz w:val="24"/>
          <w:szCs w:val="24"/>
        </w:rPr>
        <w:t xml:space="preserve">, </w:t>
      </w:r>
      <w:r w:rsidRPr="003A53AE">
        <w:rPr>
          <w:sz w:val="24"/>
          <w:szCs w:val="24"/>
        </w:rPr>
        <w:t>упаковке, обеспечивающей его сохранность, товарный вид, предохраняющей от всякого рода повреждений и внешних воздействующих факторов (в том числе климатических и</w:t>
      </w:r>
      <w:r>
        <w:rPr>
          <w:sz w:val="24"/>
          <w:szCs w:val="24"/>
        </w:rPr>
        <w:t> </w:t>
      </w:r>
      <w:r w:rsidRPr="003A53AE">
        <w:rPr>
          <w:sz w:val="24"/>
          <w:szCs w:val="24"/>
        </w:rPr>
        <w:t>механических) при транспортировке и хранении, погрузочно-разгрузочных работах, исключающей порчу</w:t>
      </w:r>
      <w:r>
        <w:rPr>
          <w:sz w:val="24"/>
          <w:szCs w:val="24"/>
        </w:rPr>
        <w:t xml:space="preserve"> </w:t>
      </w:r>
      <w:r w:rsidRPr="003A53AE">
        <w:rPr>
          <w:sz w:val="24"/>
          <w:szCs w:val="24"/>
        </w:rPr>
        <w:t>и (или) уничтожение его до приемки Заказчиком.</w:t>
      </w:r>
      <w:r w:rsidRPr="00855711">
        <w:rPr>
          <w:sz w:val="24"/>
          <w:szCs w:val="24"/>
        </w:rPr>
        <w:t xml:space="preserve"> </w:t>
      </w:r>
    </w:p>
    <w:p w:rsidR="00E05F43" w:rsidRPr="00855711" w:rsidRDefault="00E05F43" w:rsidP="00855711">
      <w:pPr>
        <w:widowControl w:val="0"/>
        <w:tabs>
          <w:tab w:val="left" w:pos="2410"/>
        </w:tabs>
        <w:suppressAutoHyphens/>
        <w:ind w:firstLine="567"/>
        <w:jc w:val="both"/>
        <w:rPr>
          <w:sz w:val="24"/>
          <w:szCs w:val="24"/>
        </w:rPr>
      </w:pPr>
      <w:r w:rsidRPr="00855711">
        <w:rPr>
          <w:sz w:val="24"/>
          <w:szCs w:val="24"/>
        </w:rPr>
        <w:t>Многооборотная тара, средства пакетирования, прочая тара и упаковка возврату не подлежат.</w:t>
      </w:r>
    </w:p>
    <w:p w:rsidR="00E05F43" w:rsidRPr="00855711" w:rsidRDefault="00E05F43" w:rsidP="00855711">
      <w:pPr>
        <w:widowControl w:val="0"/>
        <w:tabs>
          <w:tab w:val="left" w:pos="2410"/>
        </w:tabs>
        <w:suppressAutoHyphens/>
        <w:ind w:firstLine="567"/>
        <w:jc w:val="both"/>
        <w:rPr>
          <w:sz w:val="24"/>
          <w:szCs w:val="24"/>
        </w:rPr>
      </w:pPr>
      <w:r w:rsidRPr="00855711">
        <w:rPr>
          <w:sz w:val="24"/>
          <w:szCs w:val="24"/>
        </w:rPr>
        <w:t>3.8.1. Поставщик несет ответственность за ненадлежащую маркировку, тару, упаковку, не обеспечивающую сохранность Товара при его хранении и транспортировании до Грузополучателя.</w:t>
      </w:r>
    </w:p>
    <w:p w:rsidR="00E05F43" w:rsidRPr="00855711" w:rsidRDefault="00E05F43" w:rsidP="00855711">
      <w:pPr>
        <w:widowControl w:val="0"/>
        <w:tabs>
          <w:tab w:val="left" w:pos="2410"/>
        </w:tabs>
        <w:suppressAutoHyphens/>
        <w:ind w:firstLine="567"/>
        <w:jc w:val="both"/>
        <w:rPr>
          <w:sz w:val="24"/>
          <w:szCs w:val="24"/>
        </w:rPr>
      </w:pPr>
      <w:r w:rsidRPr="00855711">
        <w:rPr>
          <w:sz w:val="24"/>
          <w:szCs w:val="24"/>
        </w:rPr>
        <w:t xml:space="preserve">3.8.2. В случае передачи Товара Поставщиком без тары и (или) упаковки либо в ненадлежащей таре и (или) упаковке, Грузополучатель вправе потребовать от Поставщика </w:t>
      </w:r>
      <w:proofErr w:type="spellStart"/>
      <w:r w:rsidRPr="00855711">
        <w:rPr>
          <w:sz w:val="24"/>
          <w:szCs w:val="24"/>
        </w:rPr>
        <w:t>затарить</w:t>
      </w:r>
      <w:proofErr w:type="spellEnd"/>
      <w:r w:rsidRPr="00855711">
        <w:rPr>
          <w:sz w:val="24"/>
          <w:szCs w:val="24"/>
        </w:rPr>
        <w:t xml:space="preserve"> и (или) упаковать Товар либо заменить ненадлежащую тару и (или) упаковку, либо предъявить Поставщику требования, вытекающие из передачи Товара ненадлежащего качества.</w:t>
      </w:r>
    </w:p>
    <w:p w:rsidR="00E05F43" w:rsidRPr="00855711" w:rsidRDefault="00E05F43" w:rsidP="00855711">
      <w:pPr>
        <w:widowControl w:val="0"/>
        <w:tabs>
          <w:tab w:val="left" w:pos="2410"/>
        </w:tabs>
        <w:suppressAutoHyphens/>
        <w:ind w:firstLine="567"/>
        <w:jc w:val="both"/>
        <w:rPr>
          <w:sz w:val="24"/>
          <w:szCs w:val="24"/>
        </w:rPr>
      </w:pPr>
      <w:r w:rsidRPr="00855711">
        <w:rPr>
          <w:sz w:val="24"/>
          <w:szCs w:val="24"/>
        </w:rPr>
        <w:t xml:space="preserve">3.8.3. Товар, получивший при загрузке (разгрузке) и (или) транспортировании повреждения вследствие использования Поставщиком ненадлежащей тары (упаковки), считается </w:t>
      </w:r>
      <w:proofErr w:type="spellStart"/>
      <w:r w:rsidRPr="00855711">
        <w:rPr>
          <w:sz w:val="24"/>
          <w:szCs w:val="24"/>
        </w:rPr>
        <w:t>непоставленным</w:t>
      </w:r>
      <w:proofErr w:type="spellEnd"/>
      <w:r w:rsidRPr="00855711">
        <w:rPr>
          <w:sz w:val="24"/>
          <w:szCs w:val="24"/>
        </w:rPr>
        <w:t>.</w:t>
      </w:r>
    </w:p>
    <w:p w:rsidR="00E05F43" w:rsidRPr="003A53AE" w:rsidRDefault="00E05F43" w:rsidP="00E05F43">
      <w:pPr>
        <w:widowControl w:val="0"/>
        <w:shd w:val="clear" w:color="auto" w:fill="FFFFFF"/>
        <w:autoSpaceDE w:val="0"/>
        <w:autoSpaceDN w:val="0"/>
        <w:adjustRightInd w:val="0"/>
        <w:ind w:firstLine="567"/>
        <w:jc w:val="both"/>
        <w:rPr>
          <w:sz w:val="24"/>
          <w:szCs w:val="24"/>
        </w:rPr>
      </w:pPr>
      <w:r w:rsidRPr="003A53AE">
        <w:rPr>
          <w:sz w:val="24"/>
          <w:szCs w:val="24"/>
        </w:rPr>
        <w:t>3.9. По результатам приемки Товара, при его полном соответствии требованиям</w:t>
      </w:r>
      <w:r>
        <w:rPr>
          <w:sz w:val="24"/>
          <w:szCs w:val="24"/>
        </w:rPr>
        <w:t xml:space="preserve"> </w:t>
      </w:r>
      <w:r w:rsidRPr="003A53AE">
        <w:rPr>
          <w:sz w:val="24"/>
          <w:szCs w:val="24"/>
        </w:rPr>
        <w:t>и</w:t>
      </w:r>
      <w:r>
        <w:rPr>
          <w:sz w:val="24"/>
          <w:szCs w:val="24"/>
        </w:rPr>
        <w:t> </w:t>
      </w:r>
      <w:r w:rsidRPr="003A53AE">
        <w:rPr>
          <w:sz w:val="24"/>
          <w:szCs w:val="24"/>
        </w:rPr>
        <w:t>условиям</w:t>
      </w:r>
      <w:r>
        <w:rPr>
          <w:sz w:val="24"/>
          <w:szCs w:val="24"/>
        </w:rPr>
        <w:t>,</w:t>
      </w:r>
      <w:r w:rsidRPr="003A53AE">
        <w:rPr>
          <w:sz w:val="24"/>
          <w:szCs w:val="24"/>
        </w:rPr>
        <w:t xml:space="preserve"> Сторонами подписываются товарная накладная по форме № ТОРГ-12 или</w:t>
      </w:r>
      <w:r>
        <w:rPr>
          <w:sz w:val="24"/>
          <w:szCs w:val="24"/>
        </w:rPr>
        <w:t> </w:t>
      </w:r>
      <w:r w:rsidRPr="003A53AE">
        <w:rPr>
          <w:sz w:val="24"/>
          <w:szCs w:val="24"/>
        </w:rPr>
        <w:t>универсальный передаточный документ.</w:t>
      </w:r>
    </w:p>
    <w:p w:rsidR="00E05F43" w:rsidRPr="003A53AE" w:rsidRDefault="00E05F43" w:rsidP="00E05F43">
      <w:pPr>
        <w:widowControl w:val="0"/>
        <w:shd w:val="clear" w:color="auto" w:fill="FFFFFF"/>
        <w:autoSpaceDE w:val="0"/>
        <w:autoSpaceDN w:val="0"/>
        <w:adjustRightInd w:val="0"/>
        <w:ind w:firstLine="567"/>
        <w:jc w:val="both"/>
        <w:rPr>
          <w:sz w:val="24"/>
          <w:szCs w:val="24"/>
        </w:rPr>
      </w:pPr>
      <w:r w:rsidRPr="003A53AE">
        <w:rPr>
          <w:sz w:val="24"/>
          <w:szCs w:val="24"/>
        </w:rPr>
        <w:t>3.10. В случае</w:t>
      </w:r>
      <w:proofErr w:type="gramStart"/>
      <w:r w:rsidRPr="003A53AE">
        <w:rPr>
          <w:sz w:val="24"/>
          <w:szCs w:val="24"/>
        </w:rPr>
        <w:t>,</w:t>
      </w:r>
      <w:proofErr w:type="gramEnd"/>
      <w:r w:rsidRPr="003A53AE">
        <w:rPr>
          <w:sz w:val="24"/>
          <w:szCs w:val="24"/>
        </w:rPr>
        <w:t xml:space="preserve"> если при приемке Товара Грузополучателем выявлены недостатки Товара и</w:t>
      </w:r>
      <w:r>
        <w:rPr>
          <w:sz w:val="24"/>
          <w:szCs w:val="24"/>
        </w:rPr>
        <w:t> (</w:t>
      </w:r>
      <w:r w:rsidRPr="003A53AE">
        <w:rPr>
          <w:sz w:val="24"/>
          <w:szCs w:val="24"/>
        </w:rPr>
        <w:t>или</w:t>
      </w:r>
      <w:r>
        <w:rPr>
          <w:sz w:val="24"/>
          <w:szCs w:val="24"/>
        </w:rPr>
        <w:t>)</w:t>
      </w:r>
      <w:r w:rsidRPr="003A53AE">
        <w:rPr>
          <w:sz w:val="24"/>
          <w:szCs w:val="24"/>
        </w:rPr>
        <w:t xml:space="preserve"> несоответствия по количеству, качеству, комплектности и иным показателям, устано</w:t>
      </w:r>
      <w:r w:rsidRPr="003A53AE">
        <w:rPr>
          <w:sz w:val="24"/>
          <w:szCs w:val="24"/>
        </w:rPr>
        <w:t>в</w:t>
      </w:r>
      <w:r w:rsidRPr="003A53AE">
        <w:rPr>
          <w:sz w:val="24"/>
          <w:szCs w:val="24"/>
        </w:rPr>
        <w:t>ленным Договором, нормативно-технической документацией на Товар, Грузополучатель пр</w:t>
      </w:r>
      <w:r w:rsidRPr="003A53AE">
        <w:rPr>
          <w:sz w:val="24"/>
          <w:szCs w:val="24"/>
        </w:rPr>
        <w:t>и</w:t>
      </w:r>
      <w:r w:rsidRPr="003A53AE">
        <w:rPr>
          <w:sz w:val="24"/>
          <w:szCs w:val="24"/>
        </w:rPr>
        <w:t>останавливает дальнейшую приемку Товара. Товарная накладная по</w:t>
      </w:r>
      <w:r>
        <w:rPr>
          <w:sz w:val="24"/>
          <w:szCs w:val="24"/>
        </w:rPr>
        <w:t> </w:t>
      </w:r>
      <w:r w:rsidRPr="003A53AE">
        <w:rPr>
          <w:sz w:val="24"/>
          <w:szCs w:val="24"/>
        </w:rPr>
        <w:t>форме № ТОРГ-12 или универсальный передаточ</w:t>
      </w:r>
      <w:r>
        <w:rPr>
          <w:sz w:val="24"/>
          <w:szCs w:val="24"/>
        </w:rPr>
        <w:t>ный документ не подписываются.</w:t>
      </w:r>
    </w:p>
    <w:p w:rsidR="00E05F43" w:rsidRPr="003A53AE" w:rsidRDefault="00E05F43" w:rsidP="00E05F43">
      <w:pPr>
        <w:widowControl w:val="0"/>
        <w:shd w:val="clear" w:color="auto" w:fill="FFFFFF"/>
        <w:autoSpaceDE w:val="0"/>
        <w:autoSpaceDN w:val="0"/>
        <w:adjustRightInd w:val="0"/>
        <w:ind w:firstLine="567"/>
        <w:jc w:val="both"/>
        <w:rPr>
          <w:sz w:val="24"/>
          <w:szCs w:val="24"/>
        </w:rPr>
      </w:pPr>
      <w:r w:rsidRPr="003A53AE">
        <w:rPr>
          <w:sz w:val="24"/>
          <w:szCs w:val="24"/>
        </w:rPr>
        <w:t>Составляется акт выявленных недостатков, который в течение 3 (трех) рабочих дней с</w:t>
      </w:r>
      <w:r>
        <w:rPr>
          <w:sz w:val="24"/>
          <w:szCs w:val="24"/>
        </w:rPr>
        <w:t> </w:t>
      </w:r>
      <w:r w:rsidRPr="003A53AE">
        <w:rPr>
          <w:sz w:val="24"/>
          <w:szCs w:val="24"/>
        </w:rPr>
        <w:t xml:space="preserve">момента составления и подписания направляется Поставщику по адресу электронной почты, указанному в разделе 17 Договора. </w:t>
      </w:r>
    </w:p>
    <w:p w:rsidR="00E05F43" w:rsidRPr="003A53AE" w:rsidRDefault="00E05F43" w:rsidP="00E05F43">
      <w:pPr>
        <w:widowControl w:val="0"/>
        <w:shd w:val="clear" w:color="auto" w:fill="FFFFFF"/>
        <w:autoSpaceDE w:val="0"/>
        <w:autoSpaceDN w:val="0"/>
        <w:adjustRightInd w:val="0"/>
        <w:ind w:firstLine="567"/>
        <w:jc w:val="both"/>
        <w:rPr>
          <w:sz w:val="24"/>
          <w:szCs w:val="24"/>
        </w:rPr>
      </w:pPr>
      <w:r w:rsidRPr="003A53AE">
        <w:rPr>
          <w:sz w:val="24"/>
          <w:szCs w:val="24"/>
        </w:rPr>
        <w:t>Акт выявленных недостатков, направленный по адресу электронной почты, указанной</w:t>
      </w:r>
      <w:r>
        <w:rPr>
          <w:sz w:val="24"/>
          <w:szCs w:val="24"/>
        </w:rPr>
        <w:t xml:space="preserve"> </w:t>
      </w:r>
      <w:r w:rsidRPr="003A53AE">
        <w:rPr>
          <w:sz w:val="24"/>
          <w:szCs w:val="24"/>
        </w:rPr>
        <w:t>в</w:t>
      </w:r>
      <w:r>
        <w:rPr>
          <w:sz w:val="24"/>
          <w:szCs w:val="24"/>
        </w:rPr>
        <w:t> </w:t>
      </w:r>
      <w:r w:rsidRPr="003A53AE">
        <w:rPr>
          <w:sz w:val="24"/>
          <w:szCs w:val="24"/>
        </w:rPr>
        <w:t>разделе 17 Договора, признается доставленным надлежащим образом в день направления Заказчиком.</w:t>
      </w:r>
    </w:p>
    <w:p w:rsidR="00E05F43" w:rsidRPr="00A416EA" w:rsidRDefault="00E05F43" w:rsidP="00E05F43">
      <w:pPr>
        <w:widowControl w:val="0"/>
        <w:shd w:val="clear" w:color="auto" w:fill="FFFFFF"/>
        <w:autoSpaceDE w:val="0"/>
        <w:autoSpaceDN w:val="0"/>
        <w:adjustRightInd w:val="0"/>
        <w:ind w:firstLine="567"/>
        <w:jc w:val="both"/>
        <w:rPr>
          <w:spacing w:val="-6"/>
          <w:sz w:val="24"/>
          <w:szCs w:val="24"/>
        </w:rPr>
      </w:pPr>
      <w:r w:rsidRPr="003A53AE">
        <w:rPr>
          <w:sz w:val="24"/>
          <w:szCs w:val="24"/>
        </w:rPr>
        <w:t>3.11. </w:t>
      </w:r>
      <w:r w:rsidRPr="00A416EA">
        <w:rPr>
          <w:spacing w:val="-6"/>
          <w:sz w:val="24"/>
          <w:szCs w:val="24"/>
        </w:rPr>
        <w:t xml:space="preserve">В акте выявленных недостатков Заказчиком указываются выявленные несоответствия Товара требованиям Договора (количеству, комплектности, </w:t>
      </w:r>
      <w:r>
        <w:rPr>
          <w:spacing w:val="-6"/>
          <w:sz w:val="24"/>
          <w:szCs w:val="24"/>
        </w:rPr>
        <w:t xml:space="preserve">ассортименту, </w:t>
      </w:r>
      <w:r w:rsidRPr="00A416EA">
        <w:rPr>
          <w:spacing w:val="-6"/>
          <w:sz w:val="24"/>
          <w:szCs w:val="24"/>
        </w:rPr>
        <w:t>данным, указанным в</w:t>
      </w:r>
      <w:r>
        <w:rPr>
          <w:spacing w:val="-6"/>
          <w:sz w:val="24"/>
          <w:szCs w:val="24"/>
        </w:rPr>
        <w:t> </w:t>
      </w:r>
      <w:r w:rsidRPr="00A416EA">
        <w:rPr>
          <w:spacing w:val="-6"/>
          <w:sz w:val="24"/>
          <w:szCs w:val="24"/>
        </w:rPr>
        <w:t>маркировке</w:t>
      </w:r>
      <w:r>
        <w:rPr>
          <w:spacing w:val="-6"/>
          <w:sz w:val="24"/>
          <w:szCs w:val="24"/>
        </w:rPr>
        <w:t xml:space="preserve"> </w:t>
      </w:r>
      <w:r w:rsidRPr="00A416EA">
        <w:rPr>
          <w:spacing w:val="-6"/>
          <w:sz w:val="24"/>
          <w:szCs w:val="24"/>
        </w:rPr>
        <w:t>и</w:t>
      </w:r>
      <w:r>
        <w:rPr>
          <w:spacing w:val="-6"/>
          <w:sz w:val="24"/>
          <w:szCs w:val="24"/>
        </w:rPr>
        <w:t> </w:t>
      </w:r>
      <w:r w:rsidRPr="00A416EA">
        <w:rPr>
          <w:spacing w:val="-6"/>
          <w:sz w:val="24"/>
          <w:szCs w:val="24"/>
        </w:rPr>
        <w:t>сопроводительных документах, удостоверяющих качество Товара требованиям стандартов и т. </w:t>
      </w:r>
      <w:r>
        <w:rPr>
          <w:spacing w:val="-6"/>
          <w:sz w:val="24"/>
          <w:szCs w:val="24"/>
        </w:rPr>
        <w:t xml:space="preserve">п.), </w:t>
      </w:r>
      <w:r w:rsidRPr="00A416EA">
        <w:rPr>
          <w:spacing w:val="-6"/>
          <w:sz w:val="24"/>
          <w:szCs w:val="24"/>
        </w:rPr>
        <w:t>а также срок на устранение таких недостатков (замену Товара).</w:t>
      </w:r>
    </w:p>
    <w:p w:rsidR="00E05F43" w:rsidRPr="003A53AE" w:rsidRDefault="00E05F43" w:rsidP="00E05F43">
      <w:pPr>
        <w:widowControl w:val="0"/>
        <w:shd w:val="clear" w:color="auto" w:fill="FFFFFF"/>
        <w:autoSpaceDE w:val="0"/>
        <w:autoSpaceDN w:val="0"/>
        <w:adjustRightInd w:val="0"/>
        <w:ind w:firstLine="567"/>
        <w:jc w:val="both"/>
        <w:rPr>
          <w:sz w:val="24"/>
          <w:szCs w:val="24"/>
        </w:rPr>
      </w:pPr>
      <w:r w:rsidRPr="003A53AE">
        <w:rPr>
          <w:sz w:val="24"/>
          <w:szCs w:val="24"/>
        </w:rPr>
        <w:t>3.12. Поставщик обязан за свой счет устранить недостатки (заменить Товар). Срок ус</w:t>
      </w:r>
      <w:r w:rsidRPr="003A53AE">
        <w:rPr>
          <w:sz w:val="24"/>
          <w:szCs w:val="24"/>
        </w:rPr>
        <w:t>т</w:t>
      </w:r>
      <w:r w:rsidRPr="003A53AE">
        <w:rPr>
          <w:sz w:val="24"/>
          <w:szCs w:val="24"/>
        </w:rPr>
        <w:t>ранения недостатков (замены Товара) составляет не более 7 (семи) дней, в зависимости</w:t>
      </w:r>
      <w:r>
        <w:rPr>
          <w:sz w:val="24"/>
          <w:szCs w:val="24"/>
        </w:rPr>
        <w:t xml:space="preserve"> </w:t>
      </w:r>
      <w:r w:rsidRPr="003A53AE">
        <w:rPr>
          <w:sz w:val="24"/>
          <w:szCs w:val="24"/>
        </w:rPr>
        <w:t>от</w:t>
      </w:r>
      <w:r>
        <w:rPr>
          <w:sz w:val="24"/>
          <w:szCs w:val="24"/>
        </w:rPr>
        <w:t> </w:t>
      </w:r>
      <w:r w:rsidRPr="003A53AE">
        <w:rPr>
          <w:sz w:val="24"/>
          <w:szCs w:val="24"/>
        </w:rPr>
        <w:t xml:space="preserve">характера выявленных недостатков, с момента доставки Поставщику соответствующего </w:t>
      </w:r>
      <w:r w:rsidRPr="003A53AE">
        <w:rPr>
          <w:sz w:val="24"/>
          <w:szCs w:val="24"/>
        </w:rPr>
        <w:lastRenderedPageBreak/>
        <w:t>акта выявленных недостатков, в порядке, установленном пунктом 3.10 Договора, если иной срок не</w:t>
      </w:r>
      <w:r>
        <w:rPr>
          <w:sz w:val="24"/>
          <w:szCs w:val="24"/>
        </w:rPr>
        <w:t> </w:t>
      </w:r>
      <w:r w:rsidRPr="003A53AE">
        <w:rPr>
          <w:sz w:val="24"/>
          <w:szCs w:val="24"/>
        </w:rPr>
        <w:t>установлен актом выявленных недостатков.</w:t>
      </w:r>
    </w:p>
    <w:p w:rsidR="00E05F43" w:rsidRPr="001E670E" w:rsidRDefault="00E05F43" w:rsidP="00E05F43">
      <w:pPr>
        <w:widowControl w:val="0"/>
        <w:tabs>
          <w:tab w:val="left" w:pos="2410"/>
        </w:tabs>
        <w:suppressAutoHyphens/>
        <w:ind w:firstLine="567"/>
        <w:jc w:val="both"/>
        <w:rPr>
          <w:sz w:val="24"/>
          <w:szCs w:val="24"/>
        </w:rPr>
      </w:pPr>
      <w:r w:rsidRPr="003A53AE">
        <w:rPr>
          <w:sz w:val="24"/>
          <w:szCs w:val="24"/>
        </w:rPr>
        <w:t xml:space="preserve">3.13. Приемка Товара после устранения недостатков Поставщиком (замены Товара) </w:t>
      </w:r>
      <w:r w:rsidRPr="001E670E">
        <w:rPr>
          <w:sz w:val="24"/>
          <w:szCs w:val="24"/>
        </w:rPr>
        <w:t>осуществляется Грузополучателем в порядке, установленном пунктами 3.1 - 3.10 Договора.</w:t>
      </w:r>
    </w:p>
    <w:p w:rsidR="00E05F43" w:rsidRPr="003A53AE" w:rsidRDefault="00E05F43" w:rsidP="00E05F43">
      <w:pPr>
        <w:widowControl w:val="0"/>
        <w:shd w:val="clear" w:color="auto" w:fill="FFFFFF"/>
        <w:autoSpaceDE w:val="0"/>
        <w:autoSpaceDN w:val="0"/>
        <w:adjustRightInd w:val="0"/>
        <w:ind w:firstLine="567"/>
        <w:jc w:val="both"/>
        <w:rPr>
          <w:sz w:val="24"/>
          <w:szCs w:val="24"/>
        </w:rPr>
      </w:pPr>
      <w:r w:rsidRPr="001E670E">
        <w:rPr>
          <w:sz w:val="24"/>
          <w:szCs w:val="24"/>
        </w:rPr>
        <w:t>3.14. При передаче Товара Поставщик обязан передать Грузополучателю следующие д</w:t>
      </w:r>
      <w:r w:rsidRPr="001E670E">
        <w:rPr>
          <w:sz w:val="24"/>
          <w:szCs w:val="24"/>
        </w:rPr>
        <w:t>о</w:t>
      </w:r>
      <w:r w:rsidRPr="001E670E">
        <w:rPr>
          <w:sz w:val="24"/>
          <w:szCs w:val="24"/>
        </w:rPr>
        <w:t>кументы, составленные на русском языке:</w:t>
      </w:r>
    </w:p>
    <w:p w:rsidR="00E05F43" w:rsidRPr="003A53AE" w:rsidRDefault="00E05F43" w:rsidP="00E05F43">
      <w:pPr>
        <w:widowControl w:val="0"/>
        <w:shd w:val="clear" w:color="auto" w:fill="FFFFFF"/>
        <w:autoSpaceDE w:val="0"/>
        <w:autoSpaceDN w:val="0"/>
        <w:adjustRightInd w:val="0"/>
        <w:ind w:firstLine="567"/>
        <w:jc w:val="both"/>
        <w:rPr>
          <w:sz w:val="24"/>
          <w:szCs w:val="24"/>
        </w:rPr>
      </w:pPr>
      <w:r w:rsidRPr="003A53AE">
        <w:rPr>
          <w:sz w:val="24"/>
          <w:szCs w:val="24"/>
        </w:rPr>
        <w:t>счет, счет-фактуру по форме, установленной законодательством Российской Федерации, или универсальный передаточный документ;</w:t>
      </w:r>
    </w:p>
    <w:p w:rsidR="00E05F43" w:rsidRDefault="00E05F43" w:rsidP="00E05F43">
      <w:pPr>
        <w:widowControl w:val="0"/>
        <w:tabs>
          <w:tab w:val="left" w:pos="2410"/>
        </w:tabs>
        <w:suppressAutoHyphens/>
        <w:ind w:firstLine="567"/>
        <w:jc w:val="both"/>
        <w:rPr>
          <w:sz w:val="24"/>
          <w:szCs w:val="24"/>
        </w:rPr>
      </w:pPr>
      <w:r w:rsidRPr="003A53AE">
        <w:rPr>
          <w:sz w:val="24"/>
          <w:szCs w:val="24"/>
        </w:rPr>
        <w:t>два экземпляра товарной накладной по форме № ТОРГ-12 или универса</w:t>
      </w:r>
      <w:r>
        <w:rPr>
          <w:sz w:val="24"/>
          <w:szCs w:val="24"/>
        </w:rPr>
        <w:t>льного передаточного документа;</w:t>
      </w:r>
    </w:p>
    <w:p w:rsidR="00E05F43" w:rsidRPr="00E93A5A" w:rsidRDefault="00E05F43" w:rsidP="00E05F43">
      <w:pPr>
        <w:widowControl w:val="0"/>
        <w:tabs>
          <w:tab w:val="left" w:pos="2410"/>
        </w:tabs>
        <w:suppressAutoHyphens/>
        <w:ind w:firstLine="567"/>
        <w:jc w:val="both"/>
        <w:rPr>
          <w:sz w:val="24"/>
          <w:szCs w:val="24"/>
        </w:rPr>
      </w:pPr>
      <w:r w:rsidRPr="00E93A5A">
        <w:rPr>
          <w:sz w:val="24"/>
          <w:szCs w:val="24"/>
        </w:rPr>
        <w:t>гарантийные обязательства на Товар</w:t>
      </w:r>
      <w:r>
        <w:rPr>
          <w:sz w:val="24"/>
          <w:szCs w:val="24"/>
        </w:rPr>
        <w:t>;</w:t>
      </w:r>
    </w:p>
    <w:p w:rsidR="00E05F43" w:rsidRPr="00E93A5A" w:rsidRDefault="00E05F43" w:rsidP="00E05F43">
      <w:pPr>
        <w:widowControl w:val="0"/>
        <w:ind w:firstLine="567"/>
        <w:jc w:val="both"/>
        <w:rPr>
          <w:sz w:val="24"/>
          <w:szCs w:val="24"/>
        </w:rPr>
      </w:pPr>
      <w:r w:rsidRPr="00E93A5A">
        <w:rPr>
          <w:sz w:val="24"/>
          <w:szCs w:val="24"/>
        </w:rPr>
        <w:t>копии сертификатов соответствия или деклараций о соответствии;</w:t>
      </w:r>
    </w:p>
    <w:p w:rsidR="00E05F43" w:rsidRPr="00E93A5A" w:rsidRDefault="00E05F43" w:rsidP="00E05F43">
      <w:pPr>
        <w:widowControl w:val="0"/>
        <w:shd w:val="clear" w:color="auto" w:fill="FFFFFF"/>
        <w:autoSpaceDE w:val="0"/>
        <w:autoSpaceDN w:val="0"/>
        <w:adjustRightInd w:val="0"/>
        <w:ind w:firstLine="567"/>
        <w:jc w:val="both"/>
        <w:rPr>
          <w:sz w:val="24"/>
          <w:szCs w:val="24"/>
        </w:rPr>
      </w:pPr>
      <w:r w:rsidRPr="00E93A5A">
        <w:rPr>
          <w:sz w:val="24"/>
          <w:szCs w:val="24"/>
        </w:rPr>
        <w:t>паспорт на Товар, руководство или инструкцию по эксплуатации, и прочую техническую документацию (при наличии)</w:t>
      </w:r>
      <w:r>
        <w:rPr>
          <w:sz w:val="24"/>
          <w:szCs w:val="24"/>
        </w:rPr>
        <w:t>;</w:t>
      </w:r>
    </w:p>
    <w:p w:rsidR="00E05F43" w:rsidRPr="00E93A5A" w:rsidRDefault="00E05F43" w:rsidP="00E05F43">
      <w:pPr>
        <w:widowControl w:val="0"/>
        <w:shd w:val="clear" w:color="auto" w:fill="FFFFFF"/>
        <w:autoSpaceDE w:val="0"/>
        <w:autoSpaceDN w:val="0"/>
        <w:adjustRightInd w:val="0"/>
        <w:ind w:firstLine="567"/>
        <w:jc w:val="both"/>
        <w:rPr>
          <w:sz w:val="24"/>
          <w:szCs w:val="24"/>
        </w:rPr>
      </w:pPr>
      <w:r w:rsidRPr="00E93A5A">
        <w:rPr>
          <w:sz w:val="24"/>
          <w:szCs w:val="24"/>
        </w:rPr>
        <w:t xml:space="preserve">государственную таможенную декларацию на поставляемый Товар </w:t>
      </w:r>
      <w:r w:rsidRPr="00E93A5A">
        <w:rPr>
          <w:i/>
          <w:sz w:val="24"/>
          <w:szCs w:val="24"/>
        </w:rPr>
        <w:t>(в случае поставки Товара, происходящего из иностранного государства)</w:t>
      </w:r>
      <w:r w:rsidRPr="00E93A5A">
        <w:rPr>
          <w:sz w:val="24"/>
          <w:szCs w:val="24"/>
        </w:rPr>
        <w:t>.</w:t>
      </w:r>
    </w:p>
    <w:p w:rsidR="00E05F43" w:rsidRPr="003A53AE" w:rsidRDefault="00E05F43" w:rsidP="00E05F43">
      <w:pPr>
        <w:widowControl w:val="0"/>
        <w:shd w:val="clear" w:color="auto" w:fill="FFFFFF"/>
        <w:autoSpaceDE w:val="0"/>
        <w:autoSpaceDN w:val="0"/>
        <w:adjustRightInd w:val="0"/>
        <w:ind w:firstLine="567"/>
        <w:jc w:val="both"/>
        <w:rPr>
          <w:sz w:val="24"/>
          <w:szCs w:val="24"/>
        </w:rPr>
      </w:pPr>
      <w:r w:rsidRPr="00E93A5A">
        <w:rPr>
          <w:sz w:val="24"/>
          <w:szCs w:val="24"/>
        </w:rPr>
        <w:t xml:space="preserve">3.15. Товар считается </w:t>
      </w:r>
      <w:proofErr w:type="spellStart"/>
      <w:r w:rsidRPr="00E93A5A">
        <w:rPr>
          <w:sz w:val="24"/>
          <w:szCs w:val="24"/>
        </w:rPr>
        <w:t>непоставленным</w:t>
      </w:r>
      <w:proofErr w:type="spellEnd"/>
      <w:r w:rsidRPr="00E93A5A">
        <w:rPr>
          <w:sz w:val="24"/>
          <w:szCs w:val="24"/>
        </w:rPr>
        <w:t xml:space="preserve">, если он не соответствует </w:t>
      </w:r>
      <w:r>
        <w:rPr>
          <w:sz w:val="24"/>
          <w:szCs w:val="24"/>
        </w:rPr>
        <w:t xml:space="preserve">требованиям Договора, </w:t>
      </w:r>
      <w:r w:rsidRPr="003A53AE">
        <w:rPr>
          <w:sz w:val="24"/>
          <w:szCs w:val="24"/>
        </w:rPr>
        <w:t>а</w:t>
      </w:r>
      <w:r>
        <w:rPr>
          <w:sz w:val="24"/>
          <w:szCs w:val="24"/>
        </w:rPr>
        <w:t> </w:t>
      </w:r>
      <w:r w:rsidRPr="003A53AE">
        <w:rPr>
          <w:sz w:val="24"/>
          <w:szCs w:val="24"/>
        </w:rPr>
        <w:t>также, если при поставке Товара какой-либо из документов (один или несколько), которые</w:t>
      </w:r>
      <w:r>
        <w:rPr>
          <w:sz w:val="24"/>
          <w:szCs w:val="24"/>
        </w:rPr>
        <w:t xml:space="preserve"> </w:t>
      </w:r>
      <w:r w:rsidRPr="003A53AE">
        <w:rPr>
          <w:sz w:val="24"/>
          <w:szCs w:val="24"/>
        </w:rPr>
        <w:t>в</w:t>
      </w:r>
      <w:r>
        <w:rPr>
          <w:sz w:val="24"/>
          <w:szCs w:val="24"/>
        </w:rPr>
        <w:t> </w:t>
      </w:r>
      <w:r w:rsidRPr="003A53AE">
        <w:rPr>
          <w:sz w:val="24"/>
          <w:szCs w:val="24"/>
        </w:rPr>
        <w:t>соответствии с требованиями законодательства Российской Федерации передаются вместе</w:t>
      </w:r>
      <w:r>
        <w:rPr>
          <w:sz w:val="24"/>
          <w:szCs w:val="24"/>
        </w:rPr>
        <w:t xml:space="preserve"> </w:t>
      </w:r>
      <w:r w:rsidRPr="003A53AE">
        <w:rPr>
          <w:sz w:val="24"/>
          <w:szCs w:val="24"/>
        </w:rPr>
        <w:t>с</w:t>
      </w:r>
      <w:r>
        <w:rPr>
          <w:sz w:val="24"/>
          <w:szCs w:val="24"/>
        </w:rPr>
        <w:t> </w:t>
      </w:r>
      <w:r w:rsidRPr="003A53AE">
        <w:rPr>
          <w:sz w:val="24"/>
          <w:szCs w:val="24"/>
        </w:rPr>
        <w:t>Товаром, не предоставлен Грузополучателю.</w:t>
      </w:r>
    </w:p>
    <w:p w:rsidR="00E05F43" w:rsidRPr="003A53AE" w:rsidRDefault="00E05F43" w:rsidP="00E05F43">
      <w:pPr>
        <w:widowControl w:val="0"/>
        <w:shd w:val="clear" w:color="auto" w:fill="FFFFFF"/>
        <w:autoSpaceDE w:val="0"/>
        <w:autoSpaceDN w:val="0"/>
        <w:adjustRightInd w:val="0"/>
        <w:ind w:firstLine="567"/>
        <w:jc w:val="both"/>
        <w:rPr>
          <w:sz w:val="24"/>
          <w:szCs w:val="24"/>
        </w:rPr>
      </w:pPr>
      <w:r w:rsidRPr="003A53AE">
        <w:rPr>
          <w:sz w:val="24"/>
          <w:szCs w:val="24"/>
        </w:rPr>
        <w:t>3.16. Право собственности на Товар по Договору, а также риски, связанные с утратой</w:t>
      </w:r>
      <w:r>
        <w:rPr>
          <w:sz w:val="24"/>
          <w:szCs w:val="24"/>
        </w:rPr>
        <w:t xml:space="preserve"> </w:t>
      </w:r>
      <w:r w:rsidRPr="003A53AE">
        <w:rPr>
          <w:sz w:val="24"/>
          <w:szCs w:val="24"/>
        </w:rPr>
        <w:t>и</w:t>
      </w:r>
      <w:r>
        <w:rPr>
          <w:sz w:val="24"/>
          <w:szCs w:val="24"/>
        </w:rPr>
        <w:t> </w:t>
      </w:r>
      <w:r w:rsidRPr="003A53AE">
        <w:rPr>
          <w:sz w:val="24"/>
          <w:szCs w:val="24"/>
        </w:rPr>
        <w:t>порчей, возникают у Заказчика с момента подписания Сторонами товарной накладной</w:t>
      </w:r>
      <w:r>
        <w:rPr>
          <w:sz w:val="24"/>
          <w:szCs w:val="24"/>
        </w:rPr>
        <w:t xml:space="preserve"> </w:t>
      </w:r>
      <w:r w:rsidRPr="003A53AE">
        <w:rPr>
          <w:sz w:val="24"/>
          <w:szCs w:val="24"/>
        </w:rPr>
        <w:t>по</w:t>
      </w:r>
      <w:r>
        <w:rPr>
          <w:sz w:val="24"/>
          <w:szCs w:val="24"/>
        </w:rPr>
        <w:t> </w:t>
      </w:r>
      <w:r w:rsidRPr="003A53AE">
        <w:rPr>
          <w:sz w:val="24"/>
          <w:szCs w:val="24"/>
        </w:rPr>
        <w:t>форме № ТОРГ-12 или универсального передаточного документа.</w:t>
      </w:r>
    </w:p>
    <w:p w:rsidR="00E05F43" w:rsidRDefault="00E05F43" w:rsidP="00E05F43">
      <w:pPr>
        <w:widowControl w:val="0"/>
        <w:shd w:val="clear" w:color="auto" w:fill="FFFFFF"/>
        <w:autoSpaceDE w:val="0"/>
        <w:autoSpaceDN w:val="0"/>
        <w:adjustRightInd w:val="0"/>
        <w:ind w:firstLine="567"/>
        <w:jc w:val="both"/>
        <w:rPr>
          <w:sz w:val="24"/>
          <w:szCs w:val="24"/>
        </w:rPr>
      </w:pPr>
      <w:r w:rsidRPr="003A53AE">
        <w:rPr>
          <w:sz w:val="24"/>
          <w:szCs w:val="24"/>
        </w:rPr>
        <w:t>3.17. Подтверждением факта передачи Товара является подписание между Поставщиком</w:t>
      </w:r>
      <w:r>
        <w:rPr>
          <w:sz w:val="24"/>
          <w:szCs w:val="24"/>
        </w:rPr>
        <w:t xml:space="preserve"> </w:t>
      </w:r>
      <w:r w:rsidRPr="003A53AE">
        <w:rPr>
          <w:sz w:val="24"/>
          <w:szCs w:val="24"/>
        </w:rPr>
        <w:t>и Заказчиком (их уполномоченными представителями) товарн</w:t>
      </w:r>
      <w:r>
        <w:rPr>
          <w:sz w:val="24"/>
          <w:szCs w:val="24"/>
        </w:rPr>
        <w:t xml:space="preserve">ых накладных по форме </w:t>
      </w:r>
      <w:r w:rsidRPr="003A53AE">
        <w:rPr>
          <w:sz w:val="24"/>
          <w:szCs w:val="24"/>
        </w:rPr>
        <w:t>№</w:t>
      </w:r>
      <w:r>
        <w:rPr>
          <w:sz w:val="24"/>
          <w:szCs w:val="24"/>
        </w:rPr>
        <w:t xml:space="preserve"> </w:t>
      </w:r>
      <w:r w:rsidRPr="003A53AE">
        <w:rPr>
          <w:sz w:val="24"/>
          <w:szCs w:val="24"/>
        </w:rPr>
        <w:t>ТОРГ-12 или универсальных передаточных документов.</w:t>
      </w:r>
    </w:p>
    <w:p w:rsidR="00E05F43" w:rsidRPr="00A47F1B" w:rsidRDefault="00E05F43" w:rsidP="00E05F43">
      <w:pPr>
        <w:widowControl w:val="0"/>
        <w:shd w:val="clear" w:color="auto" w:fill="FFFFFF"/>
        <w:autoSpaceDE w:val="0"/>
        <w:autoSpaceDN w:val="0"/>
        <w:adjustRightInd w:val="0"/>
        <w:ind w:firstLine="567"/>
        <w:jc w:val="both"/>
        <w:rPr>
          <w:sz w:val="16"/>
          <w:szCs w:val="16"/>
        </w:rPr>
      </w:pPr>
    </w:p>
    <w:p w:rsidR="00E05F43" w:rsidRPr="00C43C96" w:rsidRDefault="00E05F43" w:rsidP="00E05F43">
      <w:pPr>
        <w:widowControl w:val="0"/>
        <w:suppressAutoHyphens/>
        <w:jc w:val="center"/>
        <w:rPr>
          <w:b/>
          <w:bCs/>
          <w:sz w:val="24"/>
          <w:szCs w:val="24"/>
        </w:rPr>
      </w:pPr>
      <w:r w:rsidRPr="00C43C96">
        <w:rPr>
          <w:b/>
          <w:bCs/>
          <w:sz w:val="24"/>
          <w:szCs w:val="24"/>
        </w:rPr>
        <w:t>4. КАЧЕСТВО ТОВАРА И УСЛОВИЯ ГАРАНТИИ</w:t>
      </w:r>
    </w:p>
    <w:p w:rsidR="00E05F43" w:rsidRPr="003A53AE" w:rsidRDefault="00E05F43" w:rsidP="00E05F43">
      <w:pPr>
        <w:widowControl w:val="0"/>
        <w:suppressAutoHyphens/>
        <w:ind w:firstLine="567"/>
        <w:jc w:val="both"/>
        <w:rPr>
          <w:strike/>
          <w:sz w:val="24"/>
          <w:szCs w:val="24"/>
        </w:rPr>
      </w:pPr>
      <w:r w:rsidRPr="003A53AE">
        <w:rPr>
          <w:sz w:val="24"/>
          <w:szCs w:val="24"/>
        </w:rPr>
        <w:t xml:space="preserve">4.1. Поставщик </w:t>
      </w:r>
      <w:proofErr w:type="gramStart"/>
      <w:r w:rsidRPr="003A53AE">
        <w:rPr>
          <w:sz w:val="24"/>
          <w:szCs w:val="24"/>
        </w:rPr>
        <w:t>настоящим</w:t>
      </w:r>
      <w:proofErr w:type="gramEnd"/>
      <w:r w:rsidRPr="003A53AE">
        <w:rPr>
          <w:sz w:val="24"/>
          <w:szCs w:val="24"/>
        </w:rPr>
        <w:t xml:space="preserve"> безусловно заявляет и гарантирует, что:</w:t>
      </w:r>
    </w:p>
    <w:p w:rsidR="00E05F43" w:rsidRPr="003A53AE" w:rsidRDefault="00E05F43" w:rsidP="00E05F43">
      <w:pPr>
        <w:widowControl w:val="0"/>
        <w:suppressAutoHyphens/>
        <w:ind w:firstLine="567"/>
        <w:jc w:val="both"/>
        <w:rPr>
          <w:sz w:val="24"/>
          <w:szCs w:val="24"/>
        </w:rPr>
      </w:pPr>
      <w:r w:rsidRPr="003A53AE">
        <w:rPr>
          <w:sz w:val="24"/>
          <w:szCs w:val="24"/>
        </w:rPr>
        <w:t xml:space="preserve">4.1.1. Поставляемый Товар новый, </w:t>
      </w:r>
      <w:r>
        <w:rPr>
          <w:sz w:val="24"/>
          <w:szCs w:val="24"/>
        </w:rPr>
        <w:t xml:space="preserve">не ранее 2022 </w:t>
      </w:r>
      <w:r w:rsidRPr="003A53AE">
        <w:rPr>
          <w:sz w:val="24"/>
          <w:szCs w:val="24"/>
        </w:rPr>
        <w:t xml:space="preserve">года выпуска, </w:t>
      </w:r>
      <w:r>
        <w:rPr>
          <w:sz w:val="24"/>
          <w:szCs w:val="24"/>
        </w:rPr>
        <w:t xml:space="preserve">оригинальный, </w:t>
      </w:r>
      <w:r w:rsidRPr="001E670E">
        <w:rPr>
          <w:sz w:val="24"/>
          <w:szCs w:val="24"/>
        </w:rPr>
        <w:t xml:space="preserve">заводской сборки, серийный, </w:t>
      </w:r>
      <w:r>
        <w:rPr>
          <w:sz w:val="24"/>
          <w:szCs w:val="24"/>
        </w:rPr>
        <w:t xml:space="preserve">не восстановленный, </w:t>
      </w:r>
      <w:r w:rsidRPr="001E670E">
        <w:rPr>
          <w:sz w:val="24"/>
          <w:szCs w:val="24"/>
        </w:rPr>
        <w:t>не бывший в употреблении, эксплуатации Поставщика и (или) третьих лиц;</w:t>
      </w:r>
    </w:p>
    <w:p w:rsidR="00E05F43" w:rsidRDefault="00E05F43" w:rsidP="00E05F43">
      <w:pPr>
        <w:widowControl w:val="0"/>
        <w:suppressAutoHyphens/>
        <w:ind w:firstLine="567"/>
        <w:jc w:val="both"/>
        <w:rPr>
          <w:sz w:val="24"/>
          <w:szCs w:val="24"/>
        </w:rPr>
      </w:pPr>
      <w:r w:rsidRPr="003A53AE">
        <w:rPr>
          <w:sz w:val="24"/>
          <w:szCs w:val="24"/>
        </w:rPr>
        <w:t>4.1.</w:t>
      </w:r>
      <w:r>
        <w:rPr>
          <w:sz w:val="24"/>
          <w:szCs w:val="24"/>
        </w:rPr>
        <w:t>2</w:t>
      </w:r>
      <w:r w:rsidRPr="003A53AE">
        <w:rPr>
          <w:sz w:val="24"/>
          <w:szCs w:val="24"/>
        </w:rPr>
        <w:t>. Товар принадлежит Поставщику на праве собственности или другом законном праве, не заложен, не находится под арестом и (или) споре, не</w:t>
      </w:r>
      <w:r>
        <w:rPr>
          <w:sz w:val="24"/>
          <w:szCs w:val="24"/>
        </w:rPr>
        <w:t xml:space="preserve"> имеет каких-либо обременений и (</w:t>
      </w:r>
      <w:r w:rsidRPr="003A53AE">
        <w:rPr>
          <w:sz w:val="24"/>
          <w:szCs w:val="24"/>
        </w:rPr>
        <w:t>или</w:t>
      </w:r>
      <w:r>
        <w:rPr>
          <w:sz w:val="24"/>
          <w:szCs w:val="24"/>
        </w:rPr>
        <w:t>)</w:t>
      </w:r>
      <w:r w:rsidRPr="003A53AE">
        <w:rPr>
          <w:sz w:val="24"/>
          <w:szCs w:val="24"/>
        </w:rPr>
        <w:t xml:space="preserve"> ограничений и является свободно распространяемым на территории Российской Федерации.</w:t>
      </w:r>
    </w:p>
    <w:p w:rsidR="00E05F43" w:rsidRDefault="00E05F43" w:rsidP="00E05F43">
      <w:pPr>
        <w:widowControl w:val="0"/>
        <w:suppressAutoHyphens/>
        <w:ind w:firstLine="567"/>
        <w:jc w:val="both"/>
        <w:rPr>
          <w:sz w:val="24"/>
          <w:szCs w:val="24"/>
        </w:rPr>
      </w:pPr>
      <w:r>
        <w:rPr>
          <w:sz w:val="24"/>
          <w:szCs w:val="24"/>
        </w:rPr>
        <w:t xml:space="preserve">4.1.3. </w:t>
      </w:r>
      <w:r w:rsidRPr="00394674">
        <w:rPr>
          <w:sz w:val="24"/>
          <w:szCs w:val="24"/>
        </w:rPr>
        <w:t>На Товаре не должно быть следов механических повреждений, а также иных несоответствий официальному описанию поставляемого Товара.</w:t>
      </w:r>
    </w:p>
    <w:p w:rsidR="00E05F43" w:rsidRPr="00F15861" w:rsidRDefault="00E05F43" w:rsidP="00E05F43">
      <w:pPr>
        <w:widowControl w:val="0"/>
        <w:suppressAutoHyphens/>
        <w:ind w:firstLine="567"/>
        <w:jc w:val="both"/>
        <w:rPr>
          <w:sz w:val="24"/>
          <w:szCs w:val="24"/>
        </w:rPr>
      </w:pPr>
      <w:r>
        <w:rPr>
          <w:sz w:val="24"/>
          <w:szCs w:val="24"/>
        </w:rPr>
        <w:t>4.1.4.</w:t>
      </w:r>
      <w:r w:rsidRPr="00F15861">
        <w:t xml:space="preserve"> </w:t>
      </w:r>
      <w:r w:rsidRPr="00F15861">
        <w:rPr>
          <w:sz w:val="24"/>
          <w:szCs w:val="24"/>
        </w:rPr>
        <w:t>Поставщик гарантирует безопасность Товара в соответствии с требованиями, установленными к данному виду товара законодательством Российской Федерации.</w:t>
      </w:r>
    </w:p>
    <w:p w:rsidR="00E05F43" w:rsidRPr="003A53AE" w:rsidRDefault="00E05F43" w:rsidP="00E05F43">
      <w:pPr>
        <w:widowControl w:val="0"/>
        <w:suppressAutoHyphens/>
        <w:ind w:firstLine="567"/>
        <w:jc w:val="both"/>
        <w:rPr>
          <w:sz w:val="24"/>
          <w:szCs w:val="24"/>
        </w:rPr>
      </w:pPr>
      <w:r w:rsidRPr="00F15861">
        <w:rPr>
          <w:sz w:val="24"/>
          <w:szCs w:val="24"/>
        </w:rPr>
        <w:t>Товар</w:t>
      </w:r>
      <w:r>
        <w:rPr>
          <w:sz w:val="24"/>
          <w:szCs w:val="24"/>
        </w:rPr>
        <w:t>,</w:t>
      </w:r>
      <w:r w:rsidRPr="00F15861">
        <w:rPr>
          <w:sz w:val="24"/>
          <w:szCs w:val="24"/>
        </w:rPr>
        <w:t xml:space="preserve"> при обычных условиях его использования, хранения, транспортировки и</w:t>
      </w:r>
      <w:r>
        <w:rPr>
          <w:sz w:val="24"/>
          <w:szCs w:val="24"/>
        </w:rPr>
        <w:t> </w:t>
      </w:r>
      <w:r w:rsidRPr="00F15861">
        <w:rPr>
          <w:sz w:val="24"/>
          <w:szCs w:val="24"/>
        </w:rPr>
        <w:t xml:space="preserve">утилизации </w:t>
      </w:r>
      <w:r>
        <w:rPr>
          <w:sz w:val="24"/>
          <w:szCs w:val="24"/>
        </w:rPr>
        <w:t>является</w:t>
      </w:r>
      <w:r w:rsidRPr="00F15861">
        <w:rPr>
          <w:sz w:val="24"/>
          <w:szCs w:val="24"/>
        </w:rPr>
        <w:t xml:space="preserve"> безопасным для жизни и здоровья, окружающей среды, а также не причиня</w:t>
      </w:r>
      <w:r>
        <w:rPr>
          <w:sz w:val="24"/>
          <w:szCs w:val="24"/>
        </w:rPr>
        <w:t>ет</w:t>
      </w:r>
      <w:r w:rsidRPr="00F15861">
        <w:rPr>
          <w:sz w:val="24"/>
          <w:szCs w:val="24"/>
        </w:rPr>
        <w:t xml:space="preserve"> вред имуществу Заказчика и (или) третьих лиц.</w:t>
      </w:r>
      <w:r>
        <w:rPr>
          <w:sz w:val="24"/>
          <w:szCs w:val="24"/>
        </w:rPr>
        <w:t xml:space="preserve"> </w:t>
      </w:r>
    </w:p>
    <w:p w:rsidR="00E05F43" w:rsidRPr="003A53AE" w:rsidRDefault="00E05F43" w:rsidP="00E05F43">
      <w:pPr>
        <w:widowControl w:val="0"/>
        <w:tabs>
          <w:tab w:val="left" w:pos="2410"/>
        </w:tabs>
        <w:suppressAutoHyphens/>
        <w:ind w:firstLine="567"/>
        <w:jc w:val="both"/>
        <w:rPr>
          <w:sz w:val="24"/>
          <w:szCs w:val="24"/>
        </w:rPr>
      </w:pPr>
      <w:r w:rsidRPr="003A53AE">
        <w:rPr>
          <w:sz w:val="24"/>
          <w:szCs w:val="24"/>
        </w:rPr>
        <w:t>4.2. Если будет документально установлено, что, хотя бы одно из заверений или гарантий, предусмотренных в пункте 4.1 Договора, не соответствует действительности, Заказчик имеет право по своему усмотрению в любое время в одностороннем порядке расторгнуть Договор, письменно уведомив Поставщика с приложением подтверждающих документов.</w:t>
      </w:r>
    </w:p>
    <w:p w:rsidR="00E05F43" w:rsidRPr="003A53AE" w:rsidRDefault="00E05F43" w:rsidP="00E05F43">
      <w:pPr>
        <w:widowControl w:val="0"/>
        <w:tabs>
          <w:tab w:val="left" w:pos="2410"/>
        </w:tabs>
        <w:suppressAutoHyphens/>
        <w:ind w:firstLine="567"/>
        <w:jc w:val="both"/>
        <w:rPr>
          <w:sz w:val="24"/>
          <w:szCs w:val="24"/>
        </w:rPr>
      </w:pPr>
      <w:r w:rsidRPr="003A53AE">
        <w:rPr>
          <w:sz w:val="24"/>
          <w:szCs w:val="24"/>
        </w:rPr>
        <w:t xml:space="preserve">4.3. Качество Товара соответствует установленным российским стандартам, </w:t>
      </w:r>
      <w:proofErr w:type="spellStart"/>
      <w:r w:rsidRPr="003A53AE">
        <w:rPr>
          <w:sz w:val="24"/>
          <w:szCs w:val="24"/>
        </w:rPr>
        <w:t>ГОСТам</w:t>
      </w:r>
      <w:proofErr w:type="spellEnd"/>
      <w:r>
        <w:rPr>
          <w:sz w:val="24"/>
          <w:szCs w:val="24"/>
        </w:rPr>
        <w:t xml:space="preserve"> </w:t>
      </w:r>
      <w:r w:rsidRPr="003A53AE">
        <w:rPr>
          <w:sz w:val="24"/>
          <w:szCs w:val="24"/>
        </w:rPr>
        <w:t>и</w:t>
      </w:r>
      <w:r>
        <w:rPr>
          <w:sz w:val="24"/>
          <w:szCs w:val="24"/>
        </w:rPr>
        <w:t> </w:t>
      </w:r>
      <w:r w:rsidRPr="003A53AE">
        <w:rPr>
          <w:sz w:val="24"/>
          <w:szCs w:val="24"/>
        </w:rPr>
        <w:t>подтверждается сертификатом соответствия или декларацией о соответствии.</w:t>
      </w:r>
    </w:p>
    <w:p w:rsidR="00E05F43" w:rsidRPr="002C7815" w:rsidRDefault="00E05F43" w:rsidP="00E05F43">
      <w:pPr>
        <w:widowControl w:val="0"/>
        <w:tabs>
          <w:tab w:val="left" w:pos="2410"/>
        </w:tabs>
        <w:suppressAutoHyphens/>
        <w:ind w:firstLine="567"/>
        <w:jc w:val="both"/>
        <w:rPr>
          <w:sz w:val="24"/>
          <w:szCs w:val="24"/>
        </w:rPr>
      </w:pPr>
      <w:r w:rsidRPr="003A53AE">
        <w:rPr>
          <w:sz w:val="24"/>
          <w:szCs w:val="24"/>
        </w:rPr>
        <w:t>4.</w:t>
      </w:r>
      <w:r>
        <w:rPr>
          <w:sz w:val="24"/>
          <w:szCs w:val="24"/>
        </w:rPr>
        <w:t>4</w:t>
      </w:r>
      <w:r w:rsidRPr="003A53AE">
        <w:rPr>
          <w:sz w:val="24"/>
          <w:szCs w:val="24"/>
        </w:rPr>
        <w:t>. </w:t>
      </w:r>
      <w:r w:rsidRPr="002C7815">
        <w:rPr>
          <w:sz w:val="24"/>
          <w:szCs w:val="24"/>
        </w:rPr>
        <w:t>Документы, подтверждающие качество поставляемого Товара в соответствии с законодательством Российской Федерации, должны предоставляться одновременно с передачей Товара.</w:t>
      </w:r>
    </w:p>
    <w:p w:rsidR="00E05F43" w:rsidRPr="003A53AE" w:rsidRDefault="00E05F43" w:rsidP="00E05F43">
      <w:pPr>
        <w:widowControl w:val="0"/>
        <w:shd w:val="clear" w:color="auto" w:fill="FFFFFF"/>
        <w:tabs>
          <w:tab w:val="center" w:pos="284"/>
          <w:tab w:val="left" w:pos="1276"/>
          <w:tab w:val="left" w:leader="underscore" w:pos="1402"/>
        </w:tabs>
        <w:ind w:firstLine="567"/>
        <w:jc w:val="both"/>
        <w:rPr>
          <w:sz w:val="24"/>
          <w:szCs w:val="24"/>
        </w:rPr>
      </w:pPr>
      <w:r w:rsidRPr="003A53AE">
        <w:rPr>
          <w:sz w:val="24"/>
          <w:szCs w:val="24"/>
        </w:rPr>
        <w:t>4.</w:t>
      </w:r>
      <w:r>
        <w:rPr>
          <w:sz w:val="24"/>
          <w:szCs w:val="24"/>
        </w:rPr>
        <w:t>5</w:t>
      </w:r>
      <w:r w:rsidRPr="003A53AE">
        <w:rPr>
          <w:sz w:val="24"/>
          <w:szCs w:val="24"/>
        </w:rPr>
        <w:t>. Заказчик вправе предъявить требования, связанные с недостатками, в том числе скрытыми недостатками, поставленного Товара, обнаруженными в течение гарантийного ср</w:t>
      </w:r>
      <w:r w:rsidRPr="003A53AE">
        <w:rPr>
          <w:sz w:val="24"/>
          <w:szCs w:val="24"/>
        </w:rPr>
        <w:t>о</w:t>
      </w:r>
      <w:r w:rsidRPr="003A53AE">
        <w:rPr>
          <w:sz w:val="24"/>
          <w:szCs w:val="24"/>
        </w:rPr>
        <w:lastRenderedPageBreak/>
        <w:t>ка.</w:t>
      </w:r>
    </w:p>
    <w:p w:rsidR="00E05F43" w:rsidRPr="00E165D1" w:rsidRDefault="00E05F43" w:rsidP="00E05F43">
      <w:pPr>
        <w:widowControl w:val="0"/>
        <w:shd w:val="clear" w:color="auto" w:fill="FFFFFF"/>
        <w:tabs>
          <w:tab w:val="center" w:pos="284"/>
          <w:tab w:val="left" w:pos="1276"/>
          <w:tab w:val="left" w:leader="underscore" w:pos="1402"/>
        </w:tabs>
        <w:ind w:firstLine="567"/>
        <w:jc w:val="both"/>
        <w:rPr>
          <w:sz w:val="24"/>
          <w:szCs w:val="24"/>
        </w:rPr>
      </w:pPr>
      <w:r w:rsidRPr="00E16DC2">
        <w:rPr>
          <w:sz w:val="24"/>
          <w:szCs w:val="24"/>
        </w:rPr>
        <w:t>4.</w:t>
      </w:r>
      <w:r>
        <w:rPr>
          <w:sz w:val="24"/>
          <w:szCs w:val="24"/>
        </w:rPr>
        <w:t>6</w:t>
      </w:r>
      <w:r w:rsidRPr="00E16DC2">
        <w:rPr>
          <w:sz w:val="24"/>
          <w:szCs w:val="24"/>
        </w:rPr>
        <w:t>. </w:t>
      </w:r>
      <w:r w:rsidRPr="00E165D1">
        <w:rPr>
          <w:sz w:val="24"/>
          <w:szCs w:val="24"/>
        </w:rPr>
        <w:t>Поставщик обязан предоставить Заказчику гарантийные обязательства производит</w:t>
      </w:r>
      <w:r w:rsidRPr="00E165D1">
        <w:rPr>
          <w:sz w:val="24"/>
          <w:szCs w:val="24"/>
        </w:rPr>
        <w:t>е</w:t>
      </w:r>
      <w:r w:rsidRPr="00E165D1">
        <w:rPr>
          <w:sz w:val="24"/>
          <w:szCs w:val="24"/>
        </w:rPr>
        <w:t>ля (изготовителя) Товара, оформленные соответствующими гарантийными талонами или ан</w:t>
      </w:r>
      <w:r w:rsidRPr="00E165D1">
        <w:rPr>
          <w:sz w:val="24"/>
          <w:szCs w:val="24"/>
        </w:rPr>
        <w:t>а</w:t>
      </w:r>
      <w:r w:rsidRPr="00E165D1">
        <w:rPr>
          <w:sz w:val="24"/>
          <w:szCs w:val="24"/>
        </w:rPr>
        <w:t xml:space="preserve">логичными документами, подтверждающими надлежащее качество Товара. </w:t>
      </w:r>
    </w:p>
    <w:p w:rsidR="00E05F43" w:rsidRPr="00E165D1" w:rsidRDefault="00E05F43" w:rsidP="00E05F43">
      <w:pPr>
        <w:widowControl w:val="0"/>
        <w:shd w:val="clear" w:color="auto" w:fill="FFFFFF"/>
        <w:tabs>
          <w:tab w:val="center" w:pos="284"/>
          <w:tab w:val="left" w:pos="1276"/>
          <w:tab w:val="left" w:leader="underscore" w:pos="1402"/>
        </w:tabs>
        <w:ind w:firstLine="567"/>
        <w:jc w:val="both"/>
        <w:rPr>
          <w:sz w:val="24"/>
          <w:szCs w:val="24"/>
        </w:rPr>
      </w:pPr>
      <w:r w:rsidRPr="00E165D1">
        <w:rPr>
          <w:sz w:val="24"/>
          <w:szCs w:val="24"/>
        </w:rPr>
        <w:t>В случае отсутствия гарантии производителя (изготовителя) Товара гарантийные обяз</w:t>
      </w:r>
      <w:r w:rsidRPr="00E165D1">
        <w:rPr>
          <w:sz w:val="24"/>
          <w:szCs w:val="24"/>
        </w:rPr>
        <w:t>а</w:t>
      </w:r>
      <w:r w:rsidRPr="00E165D1">
        <w:rPr>
          <w:sz w:val="24"/>
          <w:szCs w:val="24"/>
        </w:rPr>
        <w:t>тельства подтверждаются документом Поставщика, заполненным надлежащим образом, с ук</w:t>
      </w:r>
      <w:r w:rsidRPr="00E165D1">
        <w:rPr>
          <w:sz w:val="24"/>
          <w:szCs w:val="24"/>
        </w:rPr>
        <w:t>а</w:t>
      </w:r>
      <w:r w:rsidRPr="00E165D1">
        <w:rPr>
          <w:sz w:val="24"/>
          <w:szCs w:val="24"/>
        </w:rPr>
        <w:t>занием наименования Товара, серийного номера, года выпуска, заверенным подписью и печ</w:t>
      </w:r>
      <w:r w:rsidRPr="00E165D1">
        <w:rPr>
          <w:sz w:val="24"/>
          <w:szCs w:val="24"/>
        </w:rPr>
        <w:t>а</w:t>
      </w:r>
      <w:r w:rsidRPr="00E165D1">
        <w:rPr>
          <w:sz w:val="24"/>
          <w:szCs w:val="24"/>
        </w:rPr>
        <w:t>тью.</w:t>
      </w:r>
    </w:p>
    <w:p w:rsidR="00E05F43" w:rsidRPr="00E165D1" w:rsidRDefault="00E05F43" w:rsidP="00E05F43">
      <w:pPr>
        <w:widowControl w:val="0"/>
        <w:shd w:val="clear" w:color="auto" w:fill="FFFFFF"/>
        <w:tabs>
          <w:tab w:val="center" w:pos="284"/>
          <w:tab w:val="left" w:pos="1276"/>
          <w:tab w:val="left" w:leader="underscore" w:pos="1402"/>
        </w:tabs>
        <w:ind w:firstLine="567"/>
        <w:jc w:val="both"/>
        <w:rPr>
          <w:sz w:val="24"/>
          <w:szCs w:val="24"/>
        </w:rPr>
      </w:pPr>
      <w:r w:rsidRPr="00E165D1">
        <w:rPr>
          <w:sz w:val="24"/>
          <w:szCs w:val="24"/>
        </w:rPr>
        <w:t>Предоставление Заказчику гарантийных обязательств на Товар осуществляется вместе с Товаром.</w:t>
      </w:r>
    </w:p>
    <w:p w:rsidR="00E05F43" w:rsidRPr="003A53AE" w:rsidRDefault="00E05F43" w:rsidP="00E05F43">
      <w:pPr>
        <w:widowControl w:val="0"/>
        <w:shd w:val="clear" w:color="auto" w:fill="FFFFFF"/>
        <w:tabs>
          <w:tab w:val="center" w:pos="284"/>
          <w:tab w:val="left" w:pos="1276"/>
          <w:tab w:val="left" w:leader="underscore" w:pos="1402"/>
        </w:tabs>
        <w:ind w:firstLine="567"/>
        <w:jc w:val="both"/>
        <w:rPr>
          <w:sz w:val="24"/>
          <w:szCs w:val="24"/>
        </w:rPr>
      </w:pPr>
      <w:r w:rsidRPr="003A53AE">
        <w:rPr>
          <w:sz w:val="24"/>
          <w:szCs w:val="24"/>
        </w:rPr>
        <w:t>4.</w:t>
      </w:r>
      <w:r>
        <w:rPr>
          <w:sz w:val="24"/>
          <w:szCs w:val="24"/>
        </w:rPr>
        <w:t>7</w:t>
      </w:r>
      <w:r w:rsidRPr="003A53AE">
        <w:rPr>
          <w:sz w:val="24"/>
          <w:szCs w:val="24"/>
        </w:rPr>
        <w:t xml:space="preserve">. Гарантийный срок Товара составляет </w:t>
      </w:r>
      <w:r>
        <w:rPr>
          <w:sz w:val="24"/>
          <w:szCs w:val="24"/>
        </w:rPr>
        <w:t>двенадцать</w:t>
      </w:r>
      <w:r w:rsidRPr="003A53AE">
        <w:rPr>
          <w:sz w:val="24"/>
          <w:szCs w:val="24"/>
        </w:rPr>
        <w:t xml:space="preserve"> месяцев с</w:t>
      </w:r>
      <w:r>
        <w:rPr>
          <w:sz w:val="24"/>
          <w:szCs w:val="24"/>
        </w:rPr>
        <w:t> </w:t>
      </w:r>
      <w:r w:rsidRPr="003A53AE">
        <w:rPr>
          <w:sz w:val="24"/>
          <w:szCs w:val="24"/>
        </w:rPr>
        <w:t xml:space="preserve">момента передачи </w:t>
      </w:r>
      <w:r>
        <w:rPr>
          <w:sz w:val="24"/>
          <w:szCs w:val="24"/>
        </w:rPr>
        <w:t>Тов</w:t>
      </w:r>
      <w:r>
        <w:rPr>
          <w:sz w:val="24"/>
          <w:szCs w:val="24"/>
        </w:rPr>
        <w:t>а</w:t>
      </w:r>
      <w:r>
        <w:rPr>
          <w:sz w:val="24"/>
          <w:szCs w:val="24"/>
        </w:rPr>
        <w:t xml:space="preserve">ра </w:t>
      </w:r>
      <w:r w:rsidRPr="003A53AE">
        <w:rPr>
          <w:sz w:val="24"/>
          <w:szCs w:val="24"/>
        </w:rPr>
        <w:t>Поставщиком Заказчику (со дня подписания Заказчиком товарной накладной по форме ТОРГ-12 или универсального передаточного документа).</w:t>
      </w:r>
    </w:p>
    <w:p w:rsidR="00E05F43" w:rsidRDefault="00E05F43" w:rsidP="00E05F43">
      <w:pPr>
        <w:widowControl w:val="0"/>
        <w:ind w:firstLine="567"/>
        <w:jc w:val="both"/>
        <w:rPr>
          <w:sz w:val="24"/>
          <w:szCs w:val="24"/>
        </w:rPr>
      </w:pPr>
      <w:r w:rsidRPr="003A53AE">
        <w:rPr>
          <w:sz w:val="24"/>
          <w:szCs w:val="24"/>
        </w:rPr>
        <w:t>4.</w:t>
      </w:r>
      <w:r>
        <w:rPr>
          <w:sz w:val="24"/>
          <w:szCs w:val="24"/>
        </w:rPr>
        <w:t>8</w:t>
      </w:r>
      <w:r w:rsidRPr="003A53AE">
        <w:rPr>
          <w:sz w:val="24"/>
          <w:szCs w:val="24"/>
        </w:rPr>
        <w:t>. </w:t>
      </w:r>
      <w:r w:rsidRPr="00AF4680">
        <w:rPr>
          <w:sz w:val="24"/>
          <w:szCs w:val="24"/>
        </w:rPr>
        <w:t>Под гарантией понимается устранение Поставщиком своими силами и за свой счет допущенных по его вине недоста</w:t>
      </w:r>
      <w:r>
        <w:rPr>
          <w:sz w:val="24"/>
          <w:szCs w:val="24"/>
        </w:rPr>
        <w:t>тков, выявленных после приемки Т</w:t>
      </w:r>
      <w:r w:rsidRPr="00AF4680">
        <w:rPr>
          <w:sz w:val="24"/>
          <w:szCs w:val="24"/>
        </w:rPr>
        <w:t>овара</w:t>
      </w:r>
      <w:r>
        <w:rPr>
          <w:sz w:val="24"/>
          <w:szCs w:val="24"/>
        </w:rPr>
        <w:t>.</w:t>
      </w:r>
    </w:p>
    <w:p w:rsidR="00E05F43" w:rsidRDefault="00E05F43" w:rsidP="00E05F43">
      <w:pPr>
        <w:widowControl w:val="0"/>
        <w:ind w:firstLine="567"/>
        <w:jc w:val="both"/>
        <w:rPr>
          <w:sz w:val="24"/>
          <w:szCs w:val="24"/>
        </w:rPr>
      </w:pPr>
      <w:r w:rsidRPr="003A53AE">
        <w:rPr>
          <w:sz w:val="24"/>
          <w:szCs w:val="24"/>
        </w:rPr>
        <w:t>Все материальные затраты по гарантийному обслуживанию, в том числе доставку</w:t>
      </w:r>
      <w:r>
        <w:rPr>
          <w:sz w:val="24"/>
          <w:szCs w:val="24"/>
        </w:rPr>
        <w:t xml:space="preserve"> </w:t>
      </w:r>
      <w:r w:rsidRPr="003A53AE">
        <w:rPr>
          <w:sz w:val="24"/>
          <w:szCs w:val="24"/>
        </w:rPr>
        <w:t>до</w:t>
      </w:r>
      <w:r>
        <w:rPr>
          <w:sz w:val="24"/>
          <w:szCs w:val="24"/>
        </w:rPr>
        <w:t> </w:t>
      </w:r>
      <w:r w:rsidRPr="003A53AE">
        <w:rPr>
          <w:sz w:val="24"/>
          <w:szCs w:val="24"/>
        </w:rPr>
        <w:t>места гарантийного обслуживания и обратно, несет Поставщик за свой счет.</w:t>
      </w:r>
    </w:p>
    <w:p w:rsidR="00E05F43" w:rsidRPr="003A53AE" w:rsidRDefault="00E05F43" w:rsidP="00E05F43">
      <w:pPr>
        <w:widowControl w:val="0"/>
        <w:ind w:firstLine="567"/>
        <w:jc w:val="both"/>
        <w:rPr>
          <w:strike/>
          <w:sz w:val="24"/>
          <w:szCs w:val="24"/>
        </w:rPr>
      </w:pPr>
      <w:r w:rsidRPr="003A53AE">
        <w:rPr>
          <w:sz w:val="24"/>
          <w:szCs w:val="24"/>
        </w:rPr>
        <w:t>4.</w:t>
      </w:r>
      <w:r>
        <w:rPr>
          <w:sz w:val="24"/>
          <w:szCs w:val="24"/>
        </w:rPr>
        <w:t>9</w:t>
      </w:r>
      <w:r w:rsidRPr="003A53AE">
        <w:rPr>
          <w:sz w:val="24"/>
          <w:szCs w:val="24"/>
        </w:rPr>
        <w:t>. В случае</w:t>
      </w:r>
      <w:proofErr w:type="gramStart"/>
      <w:r w:rsidRPr="003A53AE">
        <w:rPr>
          <w:sz w:val="24"/>
          <w:szCs w:val="24"/>
        </w:rPr>
        <w:t>,</w:t>
      </w:r>
      <w:proofErr w:type="gramEnd"/>
      <w:r w:rsidRPr="003A53AE">
        <w:rPr>
          <w:sz w:val="24"/>
          <w:szCs w:val="24"/>
        </w:rPr>
        <w:t xml:space="preserve"> если в течение гарантийного срока эксплуатации Товар станет неприго</w:t>
      </w:r>
      <w:r w:rsidRPr="003A53AE">
        <w:rPr>
          <w:sz w:val="24"/>
          <w:szCs w:val="24"/>
        </w:rPr>
        <w:t>д</w:t>
      </w:r>
      <w:r w:rsidRPr="003A53AE">
        <w:rPr>
          <w:sz w:val="24"/>
          <w:szCs w:val="24"/>
        </w:rPr>
        <w:t>ным для дальнейшего использования не по вине Заказчика, Поставщик производит замену т</w:t>
      </w:r>
      <w:r w:rsidRPr="003A53AE">
        <w:rPr>
          <w:sz w:val="24"/>
          <w:szCs w:val="24"/>
        </w:rPr>
        <w:t>а</w:t>
      </w:r>
      <w:r w:rsidRPr="003A53AE">
        <w:rPr>
          <w:sz w:val="24"/>
          <w:szCs w:val="24"/>
        </w:rPr>
        <w:t>кого Товара. Заказчик направляет Поставщику уведомление о необходимости замены Товара.</w:t>
      </w:r>
    </w:p>
    <w:p w:rsidR="00E05F43" w:rsidRPr="003A53AE" w:rsidRDefault="00E05F43" w:rsidP="00E05F43">
      <w:pPr>
        <w:widowControl w:val="0"/>
        <w:ind w:firstLine="567"/>
        <w:jc w:val="both"/>
        <w:rPr>
          <w:sz w:val="24"/>
          <w:szCs w:val="24"/>
        </w:rPr>
      </w:pPr>
      <w:r w:rsidRPr="003A53AE">
        <w:rPr>
          <w:sz w:val="24"/>
          <w:szCs w:val="24"/>
        </w:rPr>
        <w:t>Уведомление может быть отправлено по адресу или по элект</w:t>
      </w:r>
      <w:r>
        <w:rPr>
          <w:sz w:val="24"/>
          <w:szCs w:val="24"/>
        </w:rPr>
        <w:t xml:space="preserve">ронной почте, указанным </w:t>
      </w:r>
      <w:r w:rsidRPr="003A53AE">
        <w:rPr>
          <w:sz w:val="24"/>
          <w:szCs w:val="24"/>
        </w:rPr>
        <w:t>в</w:t>
      </w:r>
      <w:r>
        <w:rPr>
          <w:sz w:val="24"/>
          <w:szCs w:val="24"/>
        </w:rPr>
        <w:t> </w:t>
      </w:r>
      <w:r w:rsidRPr="003A53AE">
        <w:rPr>
          <w:sz w:val="24"/>
          <w:szCs w:val="24"/>
        </w:rPr>
        <w:t>разделе 17 Договора, или с использованием иных сре</w:t>
      </w:r>
      <w:proofErr w:type="gramStart"/>
      <w:r w:rsidRPr="003A53AE">
        <w:rPr>
          <w:sz w:val="24"/>
          <w:szCs w:val="24"/>
        </w:rPr>
        <w:t>дств св</w:t>
      </w:r>
      <w:proofErr w:type="gramEnd"/>
      <w:r w:rsidRPr="003A53AE">
        <w:rPr>
          <w:sz w:val="24"/>
          <w:szCs w:val="24"/>
        </w:rPr>
        <w:t>язи или доставки, обеспечива</w:t>
      </w:r>
      <w:r w:rsidRPr="003A53AE">
        <w:rPr>
          <w:sz w:val="24"/>
          <w:szCs w:val="24"/>
        </w:rPr>
        <w:t>ю</w:t>
      </w:r>
      <w:r w:rsidRPr="003A53AE">
        <w:rPr>
          <w:sz w:val="24"/>
          <w:szCs w:val="24"/>
        </w:rPr>
        <w:t>щих фиксирование факта направления Заказчиком указанного уведомления, с</w:t>
      </w:r>
      <w:r>
        <w:rPr>
          <w:sz w:val="24"/>
          <w:szCs w:val="24"/>
        </w:rPr>
        <w:t> </w:t>
      </w:r>
      <w:r w:rsidRPr="003A53AE">
        <w:rPr>
          <w:sz w:val="24"/>
          <w:szCs w:val="24"/>
        </w:rPr>
        <w:t>последующим направлением оригинала акта выявленных недостатков Поставщику.</w:t>
      </w:r>
    </w:p>
    <w:p w:rsidR="00E05F43" w:rsidRPr="003A53AE" w:rsidRDefault="00E05F43" w:rsidP="00E05F43">
      <w:pPr>
        <w:widowControl w:val="0"/>
        <w:ind w:firstLine="567"/>
        <w:jc w:val="both"/>
        <w:rPr>
          <w:sz w:val="24"/>
          <w:szCs w:val="24"/>
        </w:rPr>
      </w:pPr>
      <w:r w:rsidRPr="003A53AE">
        <w:rPr>
          <w:sz w:val="24"/>
          <w:szCs w:val="24"/>
        </w:rPr>
        <w:t>Датой передачи уведомления по электронной почте и надлежащего уведомления П</w:t>
      </w:r>
      <w:r w:rsidRPr="003A53AE">
        <w:rPr>
          <w:sz w:val="24"/>
          <w:szCs w:val="24"/>
        </w:rPr>
        <w:t>о</w:t>
      </w:r>
      <w:r w:rsidRPr="003A53AE">
        <w:rPr>
          <w:sz w:val="24"/>
          <w:szCs w:val="24"/>
        </w:rPr>
        <w:t>ставщика считается день отправления сообщения электронной почты.</w:t>
      </w:r>
    </w:p>
    <w:p w:rsidR="00E05F43" w:rsidRPr="003A53AE" w:rsidRDefault="00E05F43" w:rsidP="00E05F43">
      <w:pPr>
        <w:widowControl w:val="0"/>
        <w:ind w:firstLine="567"/>
        <w:jc w:val="both"/>
        <w:rPr>
          <w:sz w:val="24"/>
          <w:szCs w:val="24"/>
        </w:rPr>
      </w:pPr>
      <w:r w:rsidRPr="003A53AE">
        <w:rPr>
          <w:sz w:val="24"/>
          <w:szCs w:val="24"/>
        </w:rPr>
        <w:t>4.1</w:t>
      </w:r>
      <w:r>
        <w:rPr>
          <w:sz w:val="24"/>
          <w:szCs w:val="24"/>
        </w:rPr>
        <w:t>0</w:t>
      </w:r>
      <w:r w:rsidRPr="003A53AE">
        <w:rPr>
          <w:sz w:val="24"/>
          <w:szCs w:val="24"/>
        </w:rPr>
        <w:t>. Поставщик обязан провести замену Товара в течение 7 (семи) рабочих дней с</w:t>
      </w:r>
      <w:r>
        <w:rPr>
          <w:sz w:val="24"/>
          <w:szCs w:val="24"/>
        </w:rPr>
        <w:t> </w:t>
      </w:r>
      <w:r w:rsidRPr="003A53AE">
        <w:rPr>
          <w:sz w:val="24"/>
          <w:szCs w:val="24"/>
        </w:rPr>
        <w:t>момента получения уведомления Заказчика, указанного в пункте 4.</w:t>
      </w:r>
      <w:r>
        <w:rPr>
          <w:sz w:val="24"/>
          <w:szCs w:val="24"/>
        </w:rPr>
        <w:t>9</w:t>
      </w:r>
      <w:r w:rsidRPr="003A53AE">
        <w:rPr>
          <w:sz w:val="24"/>
          <w:szCs w:val="24"/>
        </w:rPr>
        <w:t xml:space="preserve"> Договора.</w:t>
      </w:r>
    </w:p>
    <w:p w:rsidR="00E05F43" w:rsidRPr="003A53AE" w:rsidRDefault="00E05F43" w:rsidP="00E05F43">
      <w:pPr>
        <w:widowControl w:val="0"/>
        <w:ind w:firstLine="567"/>
        <w:jc w:val="both"/>
        <w:rPr>
          <w:sz w:val="24"/>
          <w:szCs w:val="24"/>
        </w:rPr>
      </w:pPr>
      <w:r w:rsidRPr="003A53AE">
        <w:rPr>
          <w:sz w:val="24"/>
          <w:szCs w:val="24"/>
        </w:rPr>
        <w:t>Транспортные расходы Поставщика, связанные с проведением замены Товара, Заказч</w:t>
      </w:r>
      <w:r w:rsidRPr="003A53AE">
        <w:rPr>
          <w:sz w:val="24"/>
          <w:szCs w:val="24"/>
        </w:rPr>
        <w:t>и</w:t>
      </w:r>
      <w:r w:rsidRPr="003A53AE">
        <w:rPr>
          <w:sz w:val="24"/>
          <w:szCs w:val="24"/>
        </w:rPr>
        <w:t>ком не возмещаются.</w:t>
      </w:r>
    </w:p>
    <w:p w:rsidR="00E05F43" w:rsidRDefault="00E05F43" w:rsidP="00E05F43">
      <w:pPr>
        <w:widowControl w:val="0"/>
        <w:ind w:firstLine="567"/>
        <w:jc w:val="both"/>
        <w:rPr>
          <w:sz w:val="24"/>
          <w:szCs w:val="24"/>
        </w:rPr>
      </w:pPr>
      <w:r w:rsidRPr="003A53AE">
        <w:rPr>
          <w:sz w:val="24"/>
          <w:szCs w:val="24"/>
        </w:rPr>
        <w:t>4</w:t>
      </w:r>
      <w:r w:rsidRPr="00E16DC2">
        <w:rPr>
          <w:sz w:val="24"/>
          <w:szCs w:val="24"/>
        </w:rPr>
        <w:t>.1</w:t>
      </w:r>
      <w:r>
        <w:rPr>
          <w:sz w:val="24"/>
          <w:szCs w:val="24"/>
        </w:rPr>
        <w:t>1</w:t>
      </w:r>
      <w:r w:rsidRPr="00E16DC2">
        <w:rPr>
          <w:sz w:val="24"/>
          <w:szCs w:val="24"/>
        </w:rPr>
        <w:t>. </w:t>
      </w:r>
      <w:proofErr w:type="gramStart"/>
      <w:r w:rsidRPr="00E16DC2">
        <w:rPr>
          <w:sz w:val="24"/>
          <w:szCs w:val="24"/>
        </w:rPr>
        <w:t>На Товар, поставленный взамен некачественного в рамках гарантийных обяз</w:t>
      </w:r>
      <w:r w:rsidRPr="00E16DC2">
        <w:rPr>
          <w:sz w:val="24"/>
          <w:szCs w:val="24"/>
        </w:rPr>
        <w:t>а</w:t>
      </w:r>
      <w:r w:rsidRPr="00E16DC2">
        <w:rPr>
          <w:sz w:val="24"/>
          <w:szCs w:val="24"/>
        </w:rPr>
        <w:t>тельств, устанавливается новый гарантийный срок, исчисляемый с момента его получения и подписания Сторонами товарной накладной по форме ТОРГ-12 или универсального перед</w:t>
      </w:r>
      <w:r w:rsidRPr="00E16DC2">
        <w:rPr>
          <w:sz w:val="24"/>
          <w:szCs w:val="24"/>
        </w:rPr>
        <w:t>а</w:t>
      </w:r>
      <w:r w:rsidRPr="00E16DC2">
        <w:rPr>
          <w:sz w:val="24"/>
          <w:szCs w:val="24"/>
        </w:rPr>
        <w:t>точного документа.</w:t>
      </w:r>
      <w:proofErr w:type="gramEnd"/>
    </w:p>
    <w:p w:rsidR="00E05F43" w:rsidRPr="00E165D1" w:rsidRDefault="00E05F43" w:rsidP="00E05F43">
      <w:pPr>
        <w:widowControl w:val="0"/>
        <w:ind w:firstLine="567"/>
        <w:jc w:val="both"/>
        <w:rPr>
          <w:sz w:val="24"/>
          <w:szCs w:val="24"/>
        </w:rPr>
      </w:pPr>
      <w:r w:rsidRPr="003A53AE">
        <w:rPr>
          <w:sz w:val="24"/>
          <w:szCs w:val="24"/>
        </w:rPr>
        <w:t>4.1</w:t>
      </w:r>
      <w:r>
        <w:rPr>
          <w:sz w:val="24"/>
          <w:szCs w:val="24"/>
        </w:rPr>
        <w:t>2</w:t>
      </w:r>
      <w:r w:rsidRPr="003A53AE">
        <w:rPr>
          <w:sz w:val="24"/>
          <w:szCs w:val="24"/>
        </w:rPr>
        <w:t>. </w:t>
      </w:r>
      <w:r w:rsidRPr="00E165D1">
        <w:rPr>
          <w:sz w:val="24"/>
          <w:szCs w:val="24"/>
        </w:rPr>
        <w:t>При возникновении разногласий по вопросам качества Товара, соответствия его у</w:t>
      </w:r>
      <w:r w:rsidRPr="00E165D1">
        <w:rPr>
          <w:sz w:val="24"/>
          <w:szCs w:val="24"/>
        </w:rPr>
        <w:t>с</w:t>
      </w:r>
      <w:r w:rsidRPr="00E165D1">
        <w:rPr>
          <w:sz w:val="24"/>
          <w:szCs w:val="24"/>
        </w:rPr>
        <w:t>ловиям Договора, Стороны могут договориться о проведении экспертизы. При этом Поста</w:t>
      </w:r>
      <w:r w:rsidRPr="00E165D1">
        <w:rPr>
          <w:sz w:val="24"/>
          <w:szCs w:val="24"/>
        </w:rPr>
        <w:t>в</w:t>
      </w:r>
      <w:r w:rsidRPr="00E165D1">
        <w:rPr>
          <w:sz w:val="24"/>
          <w:szCs w:val="24"/>
        </w:rPr>
        <w:t>щик несет все связанные с экспертизой расходы, за исключением случаев, когда экспертизой установлено отсутствие нарушений Поставщиком Договора. В указанном случае расходы на экспертизу несет Сторона, потребовавшая назначения экспертизы, а если она назначена по с</w:t>
      </w:r>
      <w:r w:rsidRPr="00E165D1">
        <w:rPr>
          <w:sz w:val="24"/>
          <w:szCs w:val="24"/>
        </w:rPr>
        <w:t>о</w:t>
      </w:r>
      <w:r w:rsidRPr="00E165D1">
        <w:rPr>
          <w:sz w:val="24"/>
          <w:szCs w:val="24"/>
        </w:rPr>
        <w:t>глашению между Сторонами, то расходы на экспертизу Стороны несут в одинаковом размере.</w:t>
      </w:r>
    </w:p>
    <w:p w:rsidR="00E05F43" w:rsidRPr="00A47F1B" w:rsidRDefault="00E05F43" w:rsidP="00E05F43">
      <w:pPr>
        <w:widowControl w:val="0"/>
        <w:ind w:firstLine="567"/>
        <w:jc w:val="both"/>
        <w:rPr>
          <w:spacing w:val="-10"/>
          <w:sz w:val="16"/>
          <w:szCs w:val="16"/>
        </w:rPr>
      </w:pPr>
    </w:p>
    <w:p w:rsidR="00E05F43" w:rsidRPr="003A53AE" w:rsidRDefault="00E05F43" w:rsidP="00E05F43">
      <w:pPr>
        <w:widowControl w:val="0"/>
        <w:suppressAutoHyphens/>
        <w:jc w:val="center"/>
        <w:rPr>
          <w:b/>
          <w:bCs/>
          <w:sz w:val="24"/>
          <w:szCs w:val="24"/>
        </w:rPr>
      </w:pPr>
      <w:r w:rsidRPr="003A53AE">
        <w:rPr>
          <w:b/>
          <w:bCs/>
          <w:sz w:val="24"/>
          <w:szCs w:val="24"/>
        </w:rPr>
        <w:t>5.</w:t>
      </w:r>
      <w:r>
        <w:rPr>
          <w:b/>
          <w:bCs/>
          <w:sz w:val="24"/>
          <w:szCs w:val="24"/>
        </w:rPr>
        <w:t xml:space="preserve"> </w:t>
      </w:r>
      <w:r w:rsidRPr="003A53AE">
        <w:rPr>
          <w:b/>
          <w:bCs/>
          <w:sz w:val="24"/>
          <w:szCs w:val="24"/>
        </w:rPr>
        <w:t>ОТВЕТСТВЕННОСТЬ СТОРОН</w:t>
      </w:r>
    </w:p>
    <w:p w:rsidR="00E05F43" w:rsidRPr="003A53AE" w:rsidRDefault="00E05F43" w:rsidP="00E05F43">
      <w:pPr>
        <w:widowControl w:val="0"/>
        <w:tabs>
          <w:tab w:val="left" w:pos="426"/>
        </w:tabs>
        <w:suppressAutoHyphens/>
        <w:ind w:firstLine="567"/>
        <w:jc w:val="both"/>
        <w:rPr>
          <w:sz w:val="24"/>
          <w:szCs w:val="24"/>
        </w:rPr>
      </w:pPr>
      <w:r w:rsidRPr="003A53AE">
        <w:rPr>
          <w:sz w:val="24"/>
          <w:szCs w:val="24"/>
        </w:rPr>
        <w:t>5.1.</w:t>
      </w:r>
      <w:r>
        <w:rPr>
          <w:sz w:val="24"/>
          <w:szCs w:val="24"/>
        </w:rPr>
        <w:t> </w:t>
      </w:r>
      <w:r w:rsidRPr="003A53AE">
        <w:rPr>
          <w:sz w:val="24"/>
          <w:szCs w:val="24"/>
        </w:rPr>
        <w:t>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Российской Федерации.</w:t>
      </w:r>
    </w:p>
    <w:p w:rsidR="00E05F43" w:rsidRPr="003A53AE" w:rsidRDefault="00E05F43" w:rsidP="00E05F43">
      <w:pPr>
        <w:widowControl w:val="0"/>
        <w:tabs>
          <w:tab w:val="left" w:pos="426"/>
        </w:tabs>
        <w:suppressAutoHyphens/>
        <w:ind w:firstLine="567"/>
        <w:jc w:val="both"/>
        <w:rPr>
          <w:sz w:val="24"/>
          <w:szCs w:val="24"/>
        </w:rPr>
      </w:pPr>
      <w:r w:rsidRPr="003A53AE">
        <w:rPr>
          <w:bCs/>
          <w:sz w:val="24"/>
          <w:szCs w:val="24"/>
        </w:rPr>
        <w:t>5.2.</w:t>
      </w:r>
      <w:r>
        <w:rPr>
          <w:bCs/>
          <w:sz w:val="24"/>
          <w:szCs w:val="24"/>
        </w:rPr>
        <w:t xml:space="preserve"> </w:t>
      </w:r>
      <w:r w:rsidRPr="003A53AE">
        <w:rPr>
          <w:bCs/>
          <w:sz w:val="24"/>
          <w:szCs w:val="24"/>
        </w:rPr>
        <w:t>В случае нарушения Поставщиком своих обязательств по Договору он уплачивает Заказчику неустойку (штрафы, пени).</w:t>
      </w:r>
    </w:p>
    <w:p w:rsidR="00E05F43" w:rsidRPr="003A53AE" w:rsidRDefault="00E05F43" w:rsidP="00E05F43">
      <w:pPr>
        <w:widowControl w:val="0"/>
        <w:tabs>
          <w:tab w:val="left" w:pos="426"/>
          <w:tab w:val="left" w:pos="709"/>
        </w:tabs>
        <w:suppressAutoHyphens/>
        <w:ind w:firstLine="567"/>
        <w:jc w:val="both"/>
        <w:rPr>
          <w:sz w:val="24"/>
          <w:szCs w:val="24"/>
        </w:rPr>
      </w:pPr>
      <w:r w:rsidRPr="003A53AE">
        <w:rPr>
          <w:sz w:val="24"/>
          <w:szCs w:val="24"/>
        </w:rPr>
        <w:t>5.2.1.</w:t>
      </w:r>
      <w:r>
        <w:rPr>
          <w:sz w:val="24"/>
          <w:szCs w:val="24"/>
        </w:rPr>
        <w:t> </w:t>
      </w:r>
      <w:r w:rsidRPr="003A53AE">
        <w:rPr>
          <w:sz w:val="24"/>
          <w:szCs w:val="24"/>
        </w:rPr>
        <w:t>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предусмотренных Договором. Размер штрафа устанавливается Договором в виде фиксированной суммы, рассчитываемой как процент этапа исполнения Договора (далее - цена договора (этапа)). Под этапом, в рамках Договора, понимается исполнение Поставщиком обязательств по Договору.</w:t>
      </w:r>
    </w:p>
    <w:p w:rsidR="00E05F43" w:rsidRPr="003A53AE" w:rsidRDefault="00E05F43" w:rsidP="00E05F43">
      <w:pPr>
        <w:widowControl w:val="0"/>
        <w:tabs>
          <w:tab w:val="left" w:pos="426"/>
        </w:tabs>
        <w:suppressAutoHyphens/>
        <w:ind w:firstLine="567"/>
        <w:jc w:val="both"/>
        <w:rPr>
          <w:sz w:val="24"/>
          <w:szCs w:val="24"/>
        </w:rPr>
      </w:pPr>
      <w:r w:rsidRPr="003A53AE">
        <w:rPr>
          <w:sz w:val="24"/>
          <w:szCs w:val="24"/>
        </w:rPr>
        <w:t>5.2.2.</w:t>
      </w:r>
      <w:r>
        <w:rPr>
          <w:sz w:val="24"/>
          <w:szCs w:val="24"/>
        </w:rPr>
        <w:t> </w:t>
      </w:r>
      <w:r w:rsidRPr="003A53AE">
        <w:rPr>
          <w:sz w:val="24"/>
          <w:szCs w:val="24"/>
        </w:rPr>
        <w:t xml:space="preserve">За каждый факт неисполнения или ненадлежащего исполнения Поставщиком обязательств, предусмотренных </w:t>
      </w:r>
      <w:r w:rsidRPr="003A53AE">
        <w:rPr>
          <w:rFonts w:eastAsia="Microsoft YaHei"/>
          <w:sz w:val="24"/>
          <w:szCs w:val="24"/>
        </w:rPr>
        <w:t>Договор</w:t>
      </w:r>
      <w:r w:rsidRPr="003A53AE">
        <w:rPr>
          <w:sz w:val="24"/>
          <w:szCs w:val="24"/>
        </w:rPr>
        <w:t xml:space="preserve">ом, за исключением просрочки исполнения </w:t>
      </w:r>
      <w:r w:rsidRPr="003A53AE">
        <w:rPr>
          <w:sz w:val="24"/>
          <w:szCs w:val="24"/>
        </w:rPr>
        <w:lastRenderedPageBreak/>
        <w:t xml:space="preserve">обязательств (в том числе гарантийного обязательства), предусмотренных </w:t>
      </w:r>
      <w:r w:rsidRPr="003A53AE">
        <w:rPr>
          <w:rFonts w:eastAsia="Microsoft YaHei"/>
          <w:sz w:val="24"/>
          <w:szCs w:val="24"/>
        </w:rPr>
        <w:t>Договором</w:t>
      </w:r>
      <w:r w:rsidRPr="003A53AE">
        <w:rPr>
          <w:sz w:val="24"/>
          <w:szCs w:val="24"/>
        </w:rPr>
        <w:t xml:space="preserve">, размер штрафа устанавливается в виде фиксированной суммы, в размере </w:t>
      </w:r>
      <w:r>
        <w:rPr>
          <w:sz w:val="24"/>
          <w:szCs w:val="24"/>
        </w:rPr>
        <w:t>5</w:t>
      </w:r>
      <w:r w:rsidRPr="003A53AE">
        <w:rPr>
          <w:sz w:val="24"/>
          <w:szCs w:val="24"/>
        </w:rPr>
        <w:t xml:space="preserve"> (</w:t>
      </w:r>
      <w:r>
        <w:rPr>
          <w:sz w:val="24"/>
          <w:szCs w:val="24"/>
        </w:rPr>
        <w:t>пяти) процентов Ц</w:t>
      </w:r>
      <w:r w:rsidRPr="003A53AE">
        <w:rPr>
          <w:sz w:val="24"/>
          <w:szCs w:val="24"/>
        </w:rPr>
        <w:t xml:space="preserve">ены </w:t>
      </w:r>
      <w:r>
        <w:rPr>
          <w:rFonts w:eastAsia="Microsoft YaHei"/>
          <w:sz w:val="24"/>
          <w:szCs w:val="24"/>
        </w:rPr>
        <w:t>Д</w:t>
      </w:r>
      <w:r w:rsidRPr="003A53AE">
        <w:rPr>
          <w:rFonts w:eastAsia="Microsoft YaHei"/>
          <w:sz w:val="24"/>
          <w:szCs w:val="24"/>
        </w:rPr>
        <w:t>оговора</w:t>
      </w:r>
      <w:r w:rsidRPr="003A53AE">
        <w:rPr>
          <w:sz w:val="24"/>
          <w:szCs w:val="24"/>
        </w:rPr>
        <w:t xml:space="preserve"> (этапа), что составляет </w:t>
      </w:r>
      <w:r w:rsidRPr="00E165D1">
        <w:rPr>
          <w:sz w:val="24"/>
          <w:szCs w:val="24"/>
          <w:highlight w:val="yellow"/>
        </w:rPr>
        <w:t>_______________</w:t>
      </w:r>
      <w:r w:rsidRPr="003A53AE">
        <w:rPr>
          <w:sz w:val="24"/>
          <w:szCs w:val="24"/>
        </w:rPr>
        <w:t xml:space="preserve"> </w:t>
      </w:r>
      <w:r w:rsidRPr="003A53AE">
        <w:rPr>
          <w:i/>
          <w:sz w:val="24"/>
          <w:szCs w:val="24"/>
        </w:rPr>
        <w:t xml:space="preserve">(сумма прописью) </w:t>
      </w:r>
      <w:r w:rsidRPr="003A53AE">
        <w:rPr>
          <w:sz w:val="24"/>
          <w:szCs w:val="24"/>
        </w:rPr>
        <w:t xml:space="preserve">рублей </w:t>
      </w:r>
      <w:r w:rsidRPr="00E165D1">
        <w:rPr>
          <w:sz w:val="24"/>
          <w:szCs w:val="24"/>
          <w:highlight w:val="yellow"/>
        </w:rPr>
        <w:t>____</w:t>
      </w:r>
      <w:r w:rsidRPr="003A53AE">
        <w:rPr>
          <w:sz w:val="24"/>
          <w:szCs w:val="24"/>
        </w:rPr>
        <w:t xml:space="preserve"> копеек.</w:t>
      </w:r>
    </w:p>
    <w:p w:rsidR="00E05F43" w:rsidRPr="003A53AE" w:rsidRDefault="00E05F43" w:rsidP="00E05F43">
      <w:pPr>
        <w:widowControl w:val="0"/>
        <w:tabs>
          <w:tab w:val="left" w:pos="426"/>
          <w:tab w:val="left" w:pos="709"/>
        </w:tabs>
        <w:suppressAutoHyphens/>
        <w:ind w:firstLine="567"/>
        <w:jc w:val="both"/>
        <w:rPr>
          <w:sz w:val="24"/>
          <w:szCs w:val="24"/>
        </w:rPr>
      </w:pPr>
      <w:r w:rsidRPr="003A53AE">
        <w:rPr>
          <w:sz w:val="24"/>
          <w:szCs w:val="24"/>
        </w:rPr>
        <w:t>5.2.3.</w:t>
      </w:r>
      <w:r>
        <w:rPr>
          <w:sz w:val="24"/>
          <w:szCs w:val="24"/>
        </w:rPr>
        <w:t> </w:t>
      </w:r>
      <w:r w:rsidRPr="003A53AE">
        <w:rPr>
          <w:sz w:val="24"/>
          <w:szCs w:val="24"/>
        </w:rPr>
        <w:t xml:space="preserve">За каждый факт неисполнения или ненадлежащего исполнения Поставщиком обязательства, предусмотренного </w:t>
      </w:r>
      <w:r w:rsidRPr="003A53AE">
        <w:rPr>
          <w:rFonts w:eastAsia="Microsoft YaHei"/>
          <w:sz w:val="24"/>
          <w:szCs w:val="24"/>
        </w:rPr>
        <w:t>Договором</w:t>
      </w:r>
      <w:r w:rsidRPr="003A53AE">
        <w:rPr>
          <w:sz w:val="24"/>
          <w:szCs w:val="24"/>
        </w:rPr>
        <w:t xml:space="preserve">, которое не имеет стоимостного выражения, размер штрафа устанавливается (при наличии в </w:t>
      </w:r>
      <w:r>
        <w:rPr>
          <w:rFonts w:eastAsia="Microsoft YaHei"/>
          <w:sz w:val="24"/>
          <w:szCs w:val="24"/>
        </w:rPr>
        <w:t>Д</w:t>
      </w:r>
      <w:r w:rsidRPr="003A53AE">
        <w:rPr>
          <w:rFonts w:eastAsia="Microsoft YaHei"/>
          <w:sz w:val="24"/>
          <w:szCs w:val="24"/>
        </w:rPr>
        <w:t>оговоре</w:t>
      </w:r>
      <w:r w:rsidRPr="003A53AE">
        <w:rPr>
          <w:sz w:val="24"/>
          <w:szCs w:val="24"/>
        </w:rPr>
        <w:t xml:space="preserve"> таких обязательств) в виде фиксированной суммы, в размере </w:t>
      </w:r>
      <w:r>
        <w:rPr>
          <w:sz w:val="24"/>
          <w:szCs w:val="24"/>
        </w:rPr>
        <w:t>5 </w:t>
      </w:r>
      <w:r w:rsidRPr="003A53AE">
        <w:rPr>
          <w:sz w:val="24"/>
          <w:szCs w:val="24"/>
        </w:rPr>
        <w:t>000 (</w:t>
      </w:r>
      <w:r>
        <w:rPr>
          <w:sz w:val="24"/>
          <w:szCs w:val="24"/>
        </w:rPr>
        <w:t xml:space="preserve">пяти </w:t>
      </w:r>
      <w:r w:rsidRPr="003A53AE">
        <w:rPr>
          <w:sz w:val="24"/>
          <w:szCs w:val="24"/>
        </w:rPr>
        <w:t>тысяч) рублей 00 копеек.</w:t>
      </w:r>
    </w:p>
    <w:p w:rsidR="00E05F43" w:rsidRPr="003A53AE" w:rsidRDefault="00E05F43" w:rsidP="00E05F43">
      <w:pPr>
        <w:widowControl w:val="0"/>
        <w:tabs>
          <w:tab w:val="left" w:pos="426"/>
          <w:tab w:val="left" w:pos="709"/>
        </w:tabs>
        <w:suppressAutoHyphens/>
        <w:ind w:firstLine="567"/>
        <w:jc w:val="both"/>
        <w:rPr>
          <w:sz w:val="24"/>
          <w:szCs w:val="24"/>
        </w:rPr>
      </w:pPr>
      <w:r w:rsidRPr="003A53AE">
        <w:rPr>
          <w:sz w:val="24"/>
          <w:szCs w:val="24"/>
        </w:rPr>
        <w:t>5.2.4.</w:t>
      </w:r>
      <w:r>
        <w:rPr>
          <w:sz w:val="24"/>
          <w:szCs w:val="24"/>
        </w:rPr>
        <w:t> </w:t>
      </w:r>
      <w:proofErr w:type="gramStart"/>
      <w:r w:rsidRPr="003A53AE">
        <w:rPr>
          <w:sz w:val="24"/>
          <w:szCs w:val="24"/>
        </w:rPr>
        <w:t xml:space="preserve">Пеня начисляется за каждый день просрочки исполнения Поставщиком обязательства, предусмотренного </w:t>
      </w:r>
      <w:r w:rsidRPr="003A53AE">
        <w:rPr>
          <w:rFonts w:eastAsia="Microsoft YaHei"/>
          <w:sz w:val="24"/>
          <w:szCs w:val="24"/>
        </w:rPr>
        <w:t>Договором</w:t>
      </w:r>
      <w:r w:rsidRPr="003A53AE">
        <w:rPr>
          <w:sz w:val="24"/>
          <w:szCs w:val="24"/>
        </w:rPr>
        <w:t xml:space="preserve">, начиная со дня, следующего после дня истечения установленного </w:t>
      </w:r>
      <w:r w:rsidRPr="003A53AE">
        <w:rPr>
          <w:rFonts w:eastAsia="Microsoft YaHei"/>
          <w:sz w:val="24"/>
          <w:szCs w:val="24"/>
        </w:rPr>
        <w:t>Договором</w:t>
      </w:r>
      <w:r w:rsidRPr="003A53AE">
        <w:rPr>
          <w:sz w:val="24"/>
          <w:szCs w:val="24"/>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Pr="003A53AE">
        <w:rPr>
          <w:rFonts w:eastAsia="Microsoft YaHei"/>
          <w:sz w:val="24"/>
          <w:szCs w:val="24"/>
        </w:rPr>
        <w:t>Договора</w:t>
      </w:r>
      <w:r w:rsidRPr="003A53AE">
        <w:rPr>
          <w:sz w:val="24"/>
          <w:szCs w:val="24"/>
        </w:rPr>
        <w:t xml:space="preserve">, уменьшенной на сумму, пропорциональную объему обязательств, предусмотренных </w:t>
      </w:r>
      <w:r w:rsidRPr="003A53AE">
        <w:rPr>
          <w:rFonts w:eastAsia="Microsoft YaHei"/>
          <w:sz w:val="24"/>
          <w:szCs w:val="24"/>
        </w:rPr>
        <w:t>Договором</w:t>
      </w:r>
      <w:r w:rsidRPr="003A53AE">
        <w:rPr>
          <w:sz w:val="24"/>
          <w:szCs w:val="24"/>
        </w:rPr>
        <w:t xml:space="preserve"> и фактически исполненных Поставщиком.</w:t>
      </w:r>
      <w:proofErr w:type="gramEnd"/>
    </w:p>
    <w:p w:rsidR="00E05F43" w:rsidRPr="003A53AE" w:rsidRDefault="00E05F43" w:rsidP="00E05F43">
      <w:pPr>
        <w:widowControl w:val="0"/>
        <w:tabs>
          <w:tab w:val="left" w:pos="426"/>
          <w:tab w:val="left" w:pos="709"/>
        </w:tabs>
        <w:suppressAutoHyphens/>
        <w:ind w:firstLine="567"/>
        <w:jc w:val="both"/>
        <w:rPr>
          <w:bCs/>
          <w:sz w:val="24"/>
          <w:szCs w:val="24"/>
        </w:rPr>
      </w:pPr>
      <w:r w:rsidRPr="003A53AE">
        <w:rPr>
          <w:bCs/>
          <w:sz w:val="24"/>
          <w:szCs w:val="24"/>
        </w:rPr>
        <w:t>5.2.5.</w:t>
      </w:r>
      <w:r>
        <w:rPr>
          <w:bCs/>
          <w:sz w:val="24"/>
          <w:szCs w:val="24"/>
        </w:rPr>
        <w:t> </w:t>
      </w:r>
      <w:r w:rsidRPr="003A53AE">
        <w:rPr>
          <w:bCs/>
          <w:sz w:val="24"/>
          <w:szCs w:val="24"/>
        </w:rPr>
        <w:t xml:space="preserve">В случае просрочки исполнения </w:t>
      </w:r>
      <w:r w:rsidRPr="003A53AE">
        <w:rPr>
          <w:sz w:val="24"/>
          <w:szCs w:val="24"/>
        </w:rPr>
        <w:t>Поставщиком</w:t>
      </w:r>
      <w:r w:rsidRPr="003A53AE">
        <w:rPr>
          <w:bCs/>
          <w:sz w:val="24"/>
          <w:szCs w:val="24"/>
        </w:rPr>
        <w:t xml:space="preserve"> обязательств (в том числе гарантийного обязательства), предусмотренных </w:t>
      </w:r>
      <w:r w:rsidRPr="003A53AE">
        <w:rPr>
          <w:rFonts w:eastAsia="Microsoft YaHei"/>
          <w:sz w:val="24"/>
          <w:szCs w:val="24"/>
        </w:rPr>
        <w:t>Договором</w:t>
      </w:r>
      <w:r w:rsidRPr="003A53AE">
        <w:rPr>
          <w:bCs/>
          <w:sz w:val="24"/>
          <w:szCs w:val="24"/>
        </w:rPr>
        <w:t xml:space="preserve">, а также в иных случаях неисполнения или ненадлежащего исполнения </w:t>
      </w:r>
      <w:r w:rsidRPr="003A53AE">
        <w:rPr>
          <w:sz w:val="24"/>
          <w:szCs w:val="24"/>
        </w:rPr>
        <w:t>Поставщиком</w:t>
      </w:r>
      <w:r w:rsidRPr="003A53AE">
        <w:rPr>
          <w:bCs/>
          <w:sz w:val="24"/>
          <w:szCs w:val="24"/>
        </w:rPr>
        <w:t xml:space="preserve"> обязательств, предусмотренных </w:t>
      </w:r>
      <w:r w:rsidRPr="003A53AE">
        <w:rPr>
          <w:rFonts w:eastAsia="Microsoft YaHei"/>
          <w:sz w:val="24"/>
          <w:szCs w:val="24"/>
        </w:rPr>
        <w:t>Договором</w:t>
      </w:r>
      <w:r w:rsidRPr="003A53AE">
        <w:rPr>
          <w:bCs/>
          <w:sz w:val="24"/>
          <w:szCs w:val="24"/>
        </w:rPr>
        <w:t>, Заказчик направляет Поставщику требование об уплате неустоек (штрафов, пеней).</w:t>
      </w:r>
    </w:p>
    <w:p w:rsidR="00E05F43" w:rsidRPr="003A53AE" w:rsidRDefault="00E05F43" w:rsidP="00E05F43">
      <w:pPr>
        <w:widowControl w:val="0"/>
        <w:tabs>
          <w:tab w:val="left" w:pos="426"/>
          <w:tab w:val="left" w:pos="709"/>
        </w:tabs>
        <w:suppressAutoHyphens/>
        <w:ind w:firstLine="567"/>
        <w:jc w:val="both"/>
        <w:rPr>
          <w:bCs/>
          <w:sz w:val="24"/>
          <w:szCs w:val="24"/>
        </w:rPr>
      </w:pPr>
      <w:r w:rsidRPr="003A53AE">
        <w:rPr>
          <w:bCs/>
          <w:sz w:val="24"/>
          <w:szCs w:val="24"/>
        </w:rPr>
        <w:t>5.2.6.</w:t>
      </w:r>
      <w:r>
        <w:rPr>
          <w:bCs/>
          <w:sz w:val="24"/>
          <w:szCs w:val="24"/>
        </w:rPr>
        <w:t> </w:t>
      </w:r>
      <w:proofErr w:type="gramStart"/>
      <w:r w:rsidRPr="003A53AE">
        <w:rPr>
          <w:bCs/>
          <w:sz w:val="24"/>
          <w:szCs w:val="24"/>
        </w:rPr>
        <w:t>К Поставщику, не исполнившему или ненадлежащим образом исполнившему обязательство по Договору, в случае представления таким Поставщиком документов, выданных органами, уполномоченными засвидетельствовать обстоятельства непреодолимой силы, подтверждающих, что надлежащее исполнение Договора оказалось невозможным вследствие непреодолимой силы, то есть чрезвычайных и непредотвратимых при данных условиях обстоятельств, требование об уплате неустоек (штрафов, пеней) не предъявляется или осуществляется списание начисленных Заказчиком и неуплаченных Поставщиком сумм</w:t>
      </w:r>
      <w:proofErr w:type="gramEnd"/>
      <w:r w:rsidRPr="003A53AE">
        <w:rPr>
          <w:bCs/>
          <w:sz w:val="24"/>
          <w:szCs w:val="24"/>
        </w:rPr>
        <w:t xml:space="preserve"> </w:t>
      </w:r>
      <w:proofErr w:type="gramStart"/>
      <w:r w:rsidRPr="003A53AE">
        <w:rPr>
          <w:bCs/>
          <w:sz w:val="24"/>
          <w:szCs w:val="24"/>
        </w:rPr>
        <w:t>неустоек (штрафов, пеней), если неуплаченные неустойки (штрафы, пени) начислены вследствие неисполнения Поставщиком обязательств по Договору в связи с возникновением не зависящих от него обстоятельств, повлекших невозможность исполнения Договора в связи с</w:t>
      </w:r>
      <w:r>
        <w:rPr>
          <w:bCs/>
          <w:sz w:val="24"/>
          <w:szCs w:val="24"/>
        </w:rPr>
        <w:t> </w:t>
      </w:r>
      <w:r w:rsidRPr="003A53AE">
        <w:rPr>
          <w:bCs/>
          <w:sz w:val="24"/>
          <w:szCs w:val="24"/>
        </w:rPr>
        <w:t>мобилизацией в Российской Федерации в период срока действия</w:t>
      </w:r>
      <w:r w:rsidRPr="00855711">
        <w:rPr>
          <w:bCs/>
          <w:sz w:val="24"/>
          <w:szCs w:val="24"/>
        </w:rPr>
        <w:t xml:space="preserve"> </w:t>
      </w:r>
      <w:r w:rsidRPr="003A53AE">
        <w:rPr>
          <w:bCs/>
          <w:sz w:val="24"/>
          <w:szCs w:val="24"/>
        </w:rPr>
        <w:t xml:space="preserve">Указа Президента Российской Федерации от 21 сентября 2022 г. № 647 «Об объявлении частичной мобилизации» (далее - </w:t>
      </w:r>
      <w:r w:rsidRPr="00855711">
        <w:rPr>
          <w:bCs/>
          <w:sz w:val="24"/>
          <w:szCs w:val="24"/>
        </w:rPr>
        <w:t>Указ Президента РФ № 647</w:t>
      </w:r>
      <w:r w:rsidRPr="003A53AE">
        <w:rPr>
          <w:bCs/>
          <w:sz w:val="24"/>
          <w:szCs w:val="24"/>
        </w:rPr>
        <w:t>).</w:t>
      </w:r>
      <w:proofErr w:type="gramEnd"/>
    </w:p>
    <w:p w:rsidR="00E05F43" w:rsidRPr="003A53AE" w:rsidRDefault="00E05F43" w:rsidP="00E05F43">
      <w:pPr>
        <w:widowControl w:val="0"/>
        <w:tabs>
          <w:tab w:val="left" w:pos="426"/>
          <w:tab w:val="left" w:pos="709"/>
        </w:tabs>
        <w:suppressAutoHyphens/>
        <w:ind w:firstLine="567"/>
        <w:jc w:val="both"/>
        <w:rPr>
          <w:bCs/>
          <w:sz w:val="24"/>
          <w:szCs w:val="24"/>
        </w:rPr>
      </w:pPr>
      <w:proofErr w:type="gramStart"/>
      <w:r w:rsidRPr="003A53AE">
        <w:rPr>
          <w:bCs/>
          <w:sz w:val="24"/>
          <w:szCs w:val="24"/>
        </w:rPr>
        <w:t>Неприменение или списание начисленных Заказчиком сумм неустоек (штрафов, пеней) осуществляется на основании обоснования обстоятельств,</w:t>
      </w:r>
      <w:r w:rsidRPr="00855711">
        <w:rPr>
          <w:bCs/>
          <w:sz w:val="24"/>
          <w:szCs w:val="24"/>
        </w:rPr>
        <w:t xml:space="preserve"> </w:t>
      </w:r>
      <w:r w:rsidRPr="003A53AE">
        <w:rPr>
          <w:bCs/>
          <w:sz w:val="24"/>
          <w:szCs w:val="24"/>
        </w:rPr>
        <w:t>повлекших невозможность исполнения Договора в связи с мобилизацией в Российской Федерации, представленное Поставщиком Заказчику в письменной форме с приложением подтверждающих документов</w:t>
      </w:r>
      <w:r>
        <w:rPr>
          <w:bCs/>
          <w:sz w:val="24"/>
          <w:szCs w:val="24"/>
        </w:rPr>
        <w:t xml:space="preserve"> </w:t>
      </w:r>
      <w:r w:rsidRPr="003A53AE">
        <w:rPr>
          <w:bCs/>
          <w:sz w:val="24"/>
          <w:szCs w:val="24"/>
        </w:rPr>
        <w:t>(при их наличии).</w:t>
      </w:r>
      <w:proofErr w:type="gramEnd"/>
    </w:p>
    <w:p w:rsidR="00E05F43" w:rsidRPr="003A53AE" w:rsidRDefault="00E05F43" w:rsidP="00E05F43">
      <w:pPr>
        <w:widowControl w:val="0"/>
        <w:tabs>
          <w:tab w:val="left" w:pos="426"/>
          <w:tab w:val="left" w:pos="709"/>
        </w:tabs>
        <w:suppressAutoHyphens/>
        <w:ind w:firstLine="567"/>
        <w:jc w:val="both"/>
        <w:rPr>
          <w:bCs/>
          <w:sz w:val="24"/>
          <w:szCs w:val="24"/>
        </w:rPr>
      </w:pPr>
      <w:r w:rsidRPr="003A53AE">
        <w:rPr>
          <w:sz w:val="24"/>
          <w:szCs w:val="24"/>
        </w:rPr>
        <w:t>5.2.7.</w:t>
      </w:r>
      <w:r>
        <w:rPr>
          <w:sz w:val="24"/>
          <w:szCs w:val="24"/>
        </w:rPr>
        <w:t> </w:t>
      </w:r>
      <w:r w:rsidRPr="003A53AE">
        <w:rPr>
          <w:sz w:val="24"/>
          <w:szCs w:val="24"/>
        </w:rPr>
        <w:t>Общая сумма начисленной неустойки (штрафов, пеней) за неисполнение или</w:t>
      </w:r>
      <w:r>
        <w:rPr>
          <w:sz w:val="24"/>
          <w:szCs w:val="24"/>
        </w:rPr>
        <w:t> </w:t>
      </w:r>
      <w:r w:rsidRPr="003A53AE">
        <w:rPr>
          <w:sz w:val="24"/>
          <w:szCs w:val="24"/>
        </w:rPr>
        <w:t xml:space="preserve">ненадлежащее исполнение Поставщиком обязательств, предусмотренных </w:t>
      </w:r>
      <w:r w:rsidRPr="003A53AE">
        <w:rPr>
          <w:rFonts w:eastAsia="Microsoft YaHei"/>
          <w:sz w:val="24"/>
          <w:szCs w:val="24"/>
        </w:rPr>
        <w:t>Договором</w:t>
      </w:r>
      <w:r w:rsidRPr="003A53AE">
        <w:rPr>
          <w:sz w:val="24"/>
          <w:szCs w:val="24"/>
        </w:rPr>
        <w:t xml:space="preserve">, не может превышать Цену </w:t>
      </w:r>
      <w:r w:rsidRPr="003A53AE">
        <w:rPr>
          <w:rFonts w:eastAsia="Microsoft YaHei"/>
          <w:sz w:val="24"/>
          <w:szCs w:val="24"/>
        </w:rPr>
        <w:t>Договора</w:t>
      </w:r>
      <w:r w:rsidRPr="003A53AE">
        <w:rPr>
          <w:sz w:val="24"/>
          <w:szCs w:val="24"/>
        </w:rPr>
        <w:t>.</w:t>
      </w:r>
    </w:p>
    <w:p w:rsidR="00E05F43" w:rsidRPr="003A53AE" w:rsidRDefault="00E05F43" w:rsidP="00E05F43">
      <w:pPr>
        <w:widowControl w:val="0"/>
        <w:tabs>
          <w:tab w:val="left" w:pos="426"/>
          <w:tab w:val="left" w:pos="709"/>
        </w:tabs>
        <w:suppressAutoHyphens/>
        <w:ind w:firstLine="567"/>
        <w:jc w:val="both"/>
        <w:rPr>
          <w:bCs/>
          <w:sz w:val="24"/>
          <w:szCs w:val="24"/>
        </w:rPr>
      </w:pPr>
      <w:r w:rsidRPr="003A53AE">
        <w:rPr>
          <w:bCs/>
          <w:sz w:val="24"/>
          <w:szCs w:val="24"/>
        </w:rPr>
        <w:t>5.3.</w:t>
      </w:r>
      <w:r>
        <w:rPr>
          <w:bCs/>
          <w:sz w:val="24"/>
          <w:szCs w:val="24"/>
        </w:rPr>
        <w:t> </w:t>
      </w:r>
      <w:r w:rsidRPr="003A53AE">
        <w:rPr>
          <w:bCs/>
          <w:sz w:val="24"/>
          <w:szCs w:val="24"/>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E05F43" w:rsidRPr="003A53AE" w:rsidRDefault="00E05F43" w:rsidP="00E05F43">
      <w:pPr>
        <w:widowControl w:val="0"/>
        <w:tabs>
          <w:tab w:val="left" w:pos="426"/>
          <w:tab w:val="left" w:pos="709"/>
        </w:tabs>
        <w:suppressAutoHyphens/>
        <w:ind w:firstLine="567"/>
        <w:jc w:val="both"/>
        <w:rPr>
          <w:bCs/>
          <w:sz w:val="24"/>
          <w:szCs w:val="24"/>
        </w:rPr>
      </w:pPr>
      <w:r w:rsidRPr="003A53AE">
        <w:rPr>
          <w:bCs/>
          <w:sz w:val="24"/>
          <w:szCs w:val="24"/>
        </w:rPr>
        <w:t>5.3.1.</w:t>
      </w:r>
      <w:r>
        <w:rPr>
          <w:bCs/>
          <w:sz w:val="24"/>
          <w:szCs w:val="24"/>
        </w:rPr>
        <w:t> </w:t>
      </w:r>
      <w:r w:rsidRPr="003A53AE">
        <w:rPr>
          <w:bCs/>
          <w:sz w:val="24"/>
          <w:szCs w:val="24"/>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E05F43" w:rsidRPr="003A53AE" w:rsidRDefault="00E05F43" w:rsidP="00E05F43">
      <w:pPr>
        <w:widowControl w:val="0"/>
        <w:tabs>
          <w:tab w:val="left" w:pos="426"/>
          <w:tab w:val="left" w:pos="709"/>
        </w:tabs>
        <w:suppressAutoHyphens/>
        <w:ind w:firstLine="567"/>
        <w:jc w:val="both"/>
        <w:rPr>
          <w:sz w:val="24"/>
          <w:szCs w:val="24"/>
        </w:rPr>
      </w:pPr>
      <w:r w:rsidRPr="003A53AE">
        <w:rPr>
          <w:sz w:val="24"/>
          <w:szCs w:val="24"/>
        </w:rPr>
        <w:t>5.3.2.</w:t>
      </w:r>
      <w:r>
        <w:rPr>
          <w:sz w:val="24"/>
          <w:szCs w:val="24"/>
        </w:rPr>
        <w:t> </w:t>
      </w:r>
      <w:r w:rsidRPr="003A53AE">
        <w:rPr>
          <w:sz w:val="24"/>
          <w:szCs w:val="24"/>
        </w:rPr>
        <w:t xml:space="preserve">За каждый факт неисполнения Заказчиком обязательств, предусмотренных </w:t>
      </w:r>
      <w:r w:rsidRPr="003A53AE">
        <w:rPr>
          <w:rFonts w:eastAsia="Microsoft YaHei"/>
          <w:sz w:val="24"/>
          <w:szCs w:val="24"/>
        </w:rPr>
        <w:t>Договором</w:t>
      </w:r>
      <w:r w:rsidRPr="003A53AE">
        <w:rPr>
          <w:sz w:val="24"/>
          <w:szCs w:val="24"/>
        </w:rPr>
        <w:t xml:space="preserve">, за исключением просрочки исполнения обязательств, предусмотренных </w:t>
      </w:r>
      <w:r w:rsidRPr="003A53AE">
        <w:rPr>
          <w:rFonts w:eastAsia="Microsoft YaHei"/>
          <w:sz w:val="24"/>
          <w:szCs w:val="24"/>
        </w:rPr>
        <w:t>Договором</w:t>
      </w:r>
      <w:r w:rsidRPr="003A53AE">
        <w:rPr>
          <w:sz w:val="24"/>
          <w:szCs w:val="24"/>
        </w:rPr>
        <w:t>, размер штрафа устанавливается в виде фиксированной суммы, в размере</w:t>
      </w:r>
      <w:r>
        <w:rPr>
          <w:sz w:val="24"/>
          <w:szCs w:val="24"/>
        </w:rPr>
        <w:t xml:space="preserve"> 5 </w:t>
      </w:r>
      <w:r w:rsidRPr="003A53AE">
        <w:rPr>
          <w:sz w:val="24"/>
          <w:szCs w:val="24"/>
        </w:rPr>
        <w:t>000</w:t>
      </w:r>
      <w:r>
        <w:rPr>
          <w:sz w:val="24"/>
          <w:szCs w:val="24"/>
        </w:rPr>
        <w:t> </w:t>
      </w:r>
      <w:r w:rsidRPr="003A53AE">
        <w:rPr>
          <w:sz w:val="24"/>
          <w:szCs w:val="24"/>
        </w:rPr>
        <w:t>(</w:t>
      </w:r>
      <w:r>
        <w:rPr>
          <w:sz w:val="24"/>
          <w:szCs w:val="24"/>
        </w:rPr>
        <w:t xml:space="preserve">пяти </w:t>
      </w:r>
      <w:r w:rsidRPr="003A53AE">
        <w:rPr>
          <w:sz w:val="24"/>
          <w:szCs w:val="24"/>
        </w:rPr>
        <w:t>тысяч) рублей 00 копеек.</w:t>
      </w:r>
    </w:p>
    <w:p w:rsidR="00E05F43" w:rsidRPr="003A53AE" w:rsidRDefault="00E05F43" w:rsidP="00E05F43">
      <w:pPr>
        <w:widowControl w:val="0"/>
        <w:tabs>
          <w:tab w:val="left" w:pos="426"/>
          <w:tab w:val="left" w:pos="709"/>
        </w:tabs>
        <w:suppressAutoHyphens/>
        <w:ind w:firstLine="567"/>
        <w:jc w:val="both"/>
        <w:rPr>
          <w:sz w:val="24"/>
          <w:szCs w:val="24"/>
        </w:rPr>
      </w:pPr>
      <w:r w:rsidRPr="003A53AE">
        <w:rPr>
          <w:bCs/>
          <w:sz w:val="24"/>
          <w:szCs w:val="24"/>
        </w:rPr>
        <w:t>5.3.3.</w:t>
      </w:r>
      <w:r>
        <w:rPr>
          <w:bCs/>
          <w:sz w:val="24"/>
          <w:szCs w:val="24"/>
        </w:rPr>
        <w:t> </w:t>
      </w:r>
      <w:r w:rsidRPr="003A53AE">
        <w:rPr>
          <w:bCs/>
          <w:sz w:val="24"/>
          <w:szCs w:val="24"/>
        </w:rPr>
        <w:t>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не уплаченной</w:t>
      </w:r>
      <w:r>
        <w:rPr>
          <w:bCs/>
          <w:sz w:val="24"/>
          <w:szCs w:val="24"/>
        </w:rPr>
        <w:t xml:space="preserve"> </w:t>
      </w:r>
      <w:r w:rsidRPr="003A53AE">
        <w:rPr>
          <w:bCs/>
          <w:sz w:val="24"/>
          <w:szCs w:val="24"/>
        </w:rPr>
        <w:t>в срок суммы.</w:t>
      </w:r>
    </w:p>
    <w:p w:rsidR="00E05F43" w:rsidRPr="00927170" w:rsidRDefault="00E05F43" w:rsidP="00E05F43">
      <w:pPr>
        <w:widowControl w:val="0"/>
        <w:tabs>
          <w:tab w:val="left" w:pos="426"/>
          <w:tab w:val="left" w:pos="709"/>
        </w:tabs>
        <w:suppressAutoHyphens/>
        <w:ind w:firstLine="567"/>
        <w:jc w:val="both"/>
        <w:rPr>
          <w:spacing w:val="-6"/>
          <w:sz w:val="24"/>
          <w:szCs w:val="24"/>
        </w:rPr>
      </w:pPr>
      <w:r w:rsidRPr="003A53AE">
        <w:rPr>
          <w:sz w:val="24"/>
          <w:szCs w:val="24"/>
        </w:rPr>
        <w:lastRenderedPageBreak/>
        <w:t>5.3.4.</w:t>
      </w:r>
      <w:r>
        <w:rPr>
          <w:sz w:val="24"/>
          <w:szCs w:val="24"/>
        </w:rPr>
        <w:t> </w:t>
      </w:r>
      <w:r w:rsidRPr="00927170">
        <w:rPr>
          <w:spacing w:val="-6"/>
          <w:sz w:val="24"/>
          <w:szCs w:val="24"/>
        </w:rPr>
        <w:t xml:space="preserve">Общая сумма начисленной неустойки (штрафов, пеней) за ненадлежащее исполнение Заказчиком обязательств, предусмотренных </w:t>
      </w:r>
      <w:r w:rsidRPr="00927170">
        <w:rPr>
          <w:rFonts w:eastAsia="Microsoft YaHei"/>
          <w:spacing w:val="-6"/>
          <w:sz w:val="24"/>
          <w:szCs w:val="24"/>
        </w:rPr>
        <w:t>Договором</w:t>
      </w:r>
      <w:r w:rsidRPr="00927170">
        <w:rPr>
          <w:spacing w:val="-6"/>
          <w:sz w:val="24"/>
          <w:szCs w:val="24"/>
        </w:rPr>
        <w:t xml:space="preserve">, не может превышать Цену </w:t>
      </w:r>
      <w:r w:rsidRPr="00927170">
        <w:rPr>
          <w:rFonts w:eastAsia="Microsoft YaHei"/>
          <w:spacing w:val="-6"/>
          <w:sz w:val="24"/>
          <w:szCs w:val="24"/>
        </w:rPr>
        <w:t>Договора.</w:t>
      </w:r>
    </w:p>
    <w:p w:rsidR="00E05F43" w:rsidRPr="003A53AE" w:rsidRDefault="00E05F43" w:rsidP="00E05F43">
      <w:pPr>
        <w:widowControl w:val="0"/>
        <w:tabs>
          <w:tab w:val="left" w:pos="426"/>
          <w:tab w:val="left" w:pos="709"/>
        </w:tabs>
        <w:suppressAutoHyphens/>
        <w:ind w:firstLine="567"/>
        <w:jc w:val="both"/>
        <w:rPr>
          <w:bCs/>
          <w:sz w:val="24"/>
          <w:szCs w:val="24"/>
        </w:rPr>
      </w:pPr>
      <w:r w:rsidRPr="003A53AE">
        <w:rPr>
          <w:bCs/>
          <w:sz w:val="24"/>
          <w:szCs w:val="24"/>
        </w:rPr>
        <w:t>5.4.</w:t>
      </w:r>
      <w:r>
        <w:rPr>
          <w:bCs/>
          <w:sz w:val="24"/>
          <w:szCs w:val="24"/>
        </w:rPr>
        <w:t> </w:t>
      </w:r>
      <w:r w:rsidRPr="003A53AE">
        <w:rPr>
          <w:bCs/>
          <w:sz w:val="24"/>
          <w:szCs w:val="24"/>
        </w:rPr>
        <w:t>Сторона освобождается от уплаты неустойки (штрафа, пени), если докажет,</w:t>
      </w:r>
      <w:r>
        <w:rPr>
          <w:bCs/>
          <w:sz w:val="24"/>
          <w:szCs w:val="24"/>
        </w:rPr>
        <w:t xml:space="preserve"> </w:t>
      </w:r>
      <w:r w:rsidRPr="003A53AE">
        <w:rPr>
          <w:bCs/>
          <w:sz w:val="24"/>
          <w:szCs w:val="24"/>
        </w:rPr>
        <w:t>что</w:t>
      </w:r>
      <w:r>
        <w:rPr>
          <w:bCs/>
          <w:sz w:val="24"/>
          <w:szCs w:val="24"/>
        </w:rPr>
        <w:t> </w:t>
      </w:r>
      <w:r w:rsidRPr="003A53AE">
        <w:rPr>
          <w:bCs/>
          <w:sz w:val="24"/>
          <w:szCs w:val="24"/>
        </w:rPr>
        <w:t xml:space="preserve">неисполнение или ненадлежащее исполнение обязательства, предусмотренного </w:t>
      </w:r>
      <w:r w:rsidRPr="003A53AE">
        <w:rPr>
          <w:rFonts w:eastAsia="Microsoft YaHei"/>
          <w:sz w:val="24"/>
          <w:szCs w:val="24"/>
        </w:rPr>
        <w:t>Договором</w:t>
      </w:r>
      <w:r w:rsidRPr="003A53AE">
        <w:rPr>
          <w:bCs/>
          <w:sz w:val="24"/>
          <w:szCs w:val="24"/>
        </w:rPr>
        <w:t>, произошло вследствие непреодолимой силы или по вине другой Стороны.</w:t>
      </w:r>
    </w:p>
    <w:p w:rsidR="00E05F43" w:rsidRPr="003A53AE" w:rsidRDefault="00E05F43" w:rsidP="00E05F43">
      <w:pPr>
        <w:widowControl w:val="0"/>
        <w:tabs>
          <w:tab w:val="left" w:pos="426"/>
          <w:tab w:val="left" w:pos="709"/>
        </w:tabs>
        <w:suppressAutoHyphens/>
        <w:ind w:firstLine="567"/>
        <w:jc w:val="both"/>
        <w:rPr>
          <w:bCs/>
          <w:sz w:val="24"/>
          <w:szCs w:val="24"/>
        </w:rPr>
      </w:pPr>
      <w:r w:rsidRPr="003A53AE">
        <w:rPr>
          <w:sz w:val="24"/>
          <w:szCs w:val="24"/>
        </w:rPr>
        <w:t>5.5.</w:t>
      </w:r>
      <w:r>
        <w:rPr>
          <w:sz w:val="24"/>
          <w:szCs w:val="24"/>
        </w:rPr>
        <w:t xml:space="preserve"> </w:t>
      </w:r>
      <w:r w:rsidRPr="003A53AE">
        <w:rPr>
          <w:sz w:val="24"/>
          <w:szCs w:val="24"/>
        </w:rPr>
        <w:t>Уплата неустойки не освобождает Стороны от выполнения своих обязательств.</w:t>
      </w:r>
    </w:p>
    <w:p w:rsidR="00E05F43" w:rsidRDefault="00E05F43" w:rsidP="00E05F43">
      <w:pPr>
        <w:widowControl w:val="0"/>
        <w:tabs>
          <w:tab w:val="left" w:pos="2410"/>
        </w:tabs>
        <w:suppressAutoHyphens/>
        <w:ind w:firstLine="567"/>
        <w:jc w:val="both"/>
        <w:rPr>
          <w:sz w:val="24"/>
          <w:szCs w:val="24"/>
        </w:rPr>
      </w:pPr>
      <w:r w:rsidRPr="003A53AE">
        <w:rPr>
          <w:sz w:val="24"/>
          <w:szCs w:val="24"/>
        </w:rPr>
        <w:t>5.6.</w:t>
      </w:r>
      <w:r>
        <w:rPr>
          <w:sz w:val="24"/>
          <w:szCs w:val="24"/>
        </w:rPr>
        <w:t xml:space="preserve"> </w:t>
      </w:r>
      <w:r w:rsidRPr="003A53AE">
        <w:rPr>
          <w:sz w:val="24"/>
          <w:szCs w:val="24"/>
        </w:rPr>
        <w:t xml:space="preserve">В случаях, не предусмотренных </w:t>
      </w:r>
      <w:r w:rsidRPr="003A53AE">
        <w:rPr>
          <w:rFonts w:eastAsia="Microsoft YaHei"/>
          <w:sz w:val="24"/>
          <w:szCs w:val="24"/>
        </w:rPr>
        <w:t>Договором</w:t>
      </w:r>
      <w:r w:rsidRPr="003A53AE">
        <w:rPr>
          <w:sz w:val="24"/>
          <w:szCs w:val="24"/>
        </w:rPr>
        <w:t>, ответственность Сторон определяется</w:t>
      </w:r>
      <w:r>
        <w:rPr>
          <w:sz w:val="24"/>
          <w:szCs w:val="24"/>
        </w:rPr>
        <w:t xml:space="preserve"> </w:t>
      </w:r>
      <w:r w:rsidRPr="003A53AE">
        <w:rPr>
          <w:sz w:val="24"/>
          <w:szCs w:val="24"/>
        </w:rPr>
        <w:t>в</w:t>
      </w:r>
      <w:r>
        <w:rPr>
          <w:sz w:val="24"/>
          <w:szCs w:val="24"/>
        </w:rPr>
        <w:t> </w:t>
      </w:r>
      <w:r w:rsidRPr="003A53AE">
        <w:rPr>
          <w:sz w:val="24"/>
          <w:szCs w:val="24"/>
        </w:rPr>
        <w:t>соответствии с законодательством Российской Федерации.</w:t>
      </w:r>
    </w:p>
    <w:p w:rsidR="00E05F43" w:rsidRPr="00A47F1B" w:rsidRDefault="00E05F43" w:rsidP="00E05F43">
      <w:pPr>
        <w:widowControl w:val="0"/>
        <w:suppressAutoHyphens/>
        <w:jc w:val="center"/>
        <w:rPr>
          <w:b/>
          <w:bCs/>
          <w:sz w:val="16"/>
          <w:szCs w:val="16"/>
        </w:rPr>
      </w:pPr>
    </w:p>
    <w:p w:rsidR="00E05F43" w:rsidRPr="00C43C96" w:rsidRDefault="00E05F43" w:rsidP="00E05F43">
      <w:pPr>
        <w:widowControl w:val="0"/>
        <w:suppressAutoHyphens/>
        <w:jc w:val="center"/>
        <w:rPr>
          <w:b/>
          <w:bCs/>
          <w:sz w:val="24"/>
          <w:szCs w:val="24"/>
        </w:rPr>
      </w:pPr>
      <w:r w:rsidRPr="00C43C96">
        <w:rPr>
          <w:b/>
          <w:bCs/>
          <w:sz w:val="24"/>
          <w:szCs w:val="24"/>
        </w:rPr>
        <w:t>6. ОСНОВАНИЯ И ПОРЯДОК РАСТОРЖЕНИЯ ДОГОВОРА</w:t>
      </w:r>
    </w:p>
    <w:p w:rsidR="00E05F43" w:rsidRPr="003A53AE" w:rsidRDefault="00E05F43" w:rsidP="00E05F43">
      <w:pPr>
        <w:widowControl w:val="0"/>
        <w:tabs>
          <w:tab w:val="left" w:pos="426"/>
        </w:tabs>
        <w:suppressAutoHyphens/>
        <w:ind w:firstLine="567"/>
        <w:jc w:val="both"/>
        <w:rPr>
          <w:sz w:val="24"/>
          <w:szCs w:val="24"/>
        </w:rPr>
      </w:pPr>
      <w:r w:rsidRPr="003A53AE">
        <w:rPr>
          <w:sz w:val="24"/>
          <w:szCs w:val="24"/>
        </w:rPr>
        <w:t>6.1.</w:t>
      </w:r>
      <w:r>
        <w:rPr>
          <w:sz w:val="24"/>
          <w:szCs w:val="24"/>
        </w:rPr>
        <w:t> </w:t>
      </w:r>
      <w:proofErr w:type="gramStart"/>
      <w:r w:rsidRPr="003A53AE">
        <w:rPr>
          <w:rFonts w:eastAsia="Microsoft YaHei"/>
          <w:sz w:val="24"/>
          <w:szCs w:val="24"/>
        </w:rPr>
        <w:t>Договор</w:t>
      </w:r>
      <w:proofErr w:type="gramEnd"/>
      <w:r w:rsidRPr="003A53AE">
        <w:rPr>
          <w:sz w:val="24"/>
          <w:szCs w:val="24"/>
        </w:rPr>
        <w:t xml:space="preserve"> может быть расторгнут по соглашению Сторон, по решению суда либо</w:t>
      </w:r>
      <w:r>
        <w:rPr>
          <w:sz w:val="24"/>
          <w:szCs w:val="24"/>
        </w:rPr>
        <w:t xml:space="preserve"> </w:t>
      </w:r>
      <w:r w:rsidRPr="003A53AE">
        <w:rPr>
          <w:sz w:val="24"/>
          <w:szCs w:val="24"/>
        </w:rPr>
        <w:t>в</w:t>
      </w:r>
      <w:r>
        <w:rPr>
          <w:sz w:val="24"/>
          <w:szCs w:val="24"/>
        </w:rPr>
        <w:t> </w:t>
      </w:r>
      <w:r w:rsidRPr="003A53AE">
        <w:rPr>
          <w:sz w:val="24"/>
          <w:szCs w:val="24"/>
        </w:rPr>
        <w:t xml:space="preserve">случае одностороннего отказа Стороны </w:t>
      </w:r>
      <w:r w:rsidRPr="003A53AE">
        <w:rPr>
          <w:rFonts w:eastAsia="Microsoft YaHei"/>
          <w:sz w:val="24"/>
          <w:szCs w:val="24"/>
        </w:rPr>
        <w:t>Договора</w:t>
      </w:r>
      <w:r w:rsidRPr="003A53AE">
        <w:rPr>
          <w:sz w:val="24"/>
          <w:szCs w:val="24"/>
        </w:rPr>
        <w:t xml:space="preserve"> от исполнения </w:t>
      </w:r>
      <w:r w:rsidRPr="003A53AE">
        <w:rPr>
          <w:rFonts w:eastAsia="Microsoft YaHei"/>
          <w:sz w:val="24"/>
          <w:szCs w:val="24"/>
        </w:rPr>
        <w:t>Договора</w:t>
      </w:r>
      <w:r w:rsidRPr="003A53AE">
        <w:rPr>
          <w:sz w:val="24"/>
          <w:szCs w:val="24"/>
        </w:rPr>
        <w:t xml:space="preserve"> в соответствии</w:t>
      </w:r>
      <w:r>
        <w:rPr>
          <w:sz w:val="24"/>
          <w:szCs w:val="24"/>
        </w:rPr>
        <w:t xml:space="preserve"> </w:t>
      </w:r>
      <w:r w:rsidRPr="003A53AE">
        <w:rPr>
          <w:sz w:val="24"/>
          <w:szCs w:val="24"/>
        </w:rPr>
        <w:t>с</w:t>
      </w:r>
      <w:r>
        <w:rPr>
          <w:sz w:val="24"/>
          <w:szCs w:val="24"/>
        </w:rPr>
        <w:t> </w:t>
      </w:r>
      <w:r w:rsidRPr="003A53AE">
        <w:rPr>
          <w:sz w:val="24"/>
          <w:szCs w:val="24"/>
        </w:rPr>
        <w:t>законодательством Российской Федерации.</w:t>
      </w:r>
    </w:p>
    <w:p w:rsidR="00E05F43" w:rsidRPr="003A53AE" w:rsidRDefault="00E05F43" w:rsidP="00E05F43">
      <w:pPr>
        <w:widowControl w:val="0"/>
        <w:tabs>
          <w:tab w:val="left" w:pos="426"/>
        </w:tabs>
        <w:suppressAutoHyphens/>
        <w:ind w:firstLine="567"/>
        <w:jc w:val="both"/>
        <w:rPr>
          <w:sz w:val="24"/>
          <w:szCs w:val="24"/>
        </w:rPr>
      </w:pPr>
      <w:r w:rsidRPr="003A53AE">
        <w:rPr>
          <w:sz w:val="24"/>
          <w:szCs w:val="24"/>
        </w:rPr>
        <w:t>6.2</w:t>
      </w:r>
      <w:r w:rsidRPr="00E165D1">
        <w:rPr>
          <w:sz w:val="24"/>
          <w:szCs w:val="24"/>
        </w:rPr>
        <w:t>. Заказчик вправе в одностороннем порядке отказаться от исполнения Договора в случаях, если:</w:t>
      </w:r>
    </w:p>
    <w:p w:rsidR="00E05F43" w:rsidRPr="003A53AE" w:rsidRDefault="00E05F43" w:rsidP="00E05F43">
      <w:pPr>
        <w:widowControl w:val="0"/>
        <w:tabs>
          <w:tab w:val="left" w:pos="2410"/>
        </w:tabs>
        <w:suppressAutoHyphens/>
        <w:ind w:firstLine="567"/>
        <w:jc w:val="both"/>
        <w:rPr>
          <w:sz w:val="24"/>
          <w:szCs w:val="24"/>
        </w:rPr>
      </w:pPr>
      <w:r w:rsidRPr="003A53AE">
        <w:rPr>
          <w:sz w:val="24"/>
          <w:szCs w:val="24"/>
        </w:rPr>
        <w:t>6.2.1.</w:t>
      </w:r>
      <w:r>
        <w:rPr>
          <w:sz w:val="24"/>
          <w:szCs w:val="24"/>
        </w:rPr>
        <w:t> </w:t>
      </w:r>
      <w:r w:rsidRPr="003A53AE">
        <w:rPr>
          <w:sz w:val="24"/>
          <w:szCs w:val="24"/>
        </w:rPr>
        <w:t>Поставщик поставляет Товар ненадлежащего качества с недостатками, которые</w:t>
      </w:r>
      <w:r>
        <w:rPr>
          <w:sz w:val="24"/>
          <w:szCs w:val="24"/>
        </w:rPr>
        <w:t xml:space="preserve"> </w:t>
      </w:r>
      <w:r w:rsidRPr="003A53AE">
        <w:rPr>
          <w:sz w:val="24"/>
          <w:szCs w:val="24"/>
        </w:rPr>
        <w:t>не</w:t>
      </w:r>
      <w:r>
        <w:rPr>
          <w:sz w:val="24"/>
          <w:szCs w:val="24"/>
        </w:rPr>
        <w:t> </w:t>
      </w:r>
      <w:r w:rsidRPr="003A53AE">
        <w:rPr>
          <w:sz w:val="24"/>
          <w:szCs w:val="24"/>
        </w:rPr>
        <w:t>могут быть устранены в приемлемый для Заказчика срок</w:t>
      </w:r>
      <w:r>
        <w:rPr>
          <w:sz w:val="24"/>
          <w:szCs w:val="24"/>
        </w:rPr>
        <w:t>;</w:t>
      </w:r>
    </w:p>
    <w:p w:rsidR="00E05F43" w:rsidRPr="003A53AE" w:rsidRDefault="00E05F43" w:rsidP="00E05F43">
      <w:pPr>
        <w:widowControl w:val="0"/>
        <w:tabs>
          <w:tab w:val="left" w:pos="2410"/>
        </w:tabs>
        <w:suppressAutoHyphens/>
        <w:ind w:firstLine="567"/>
        <w:jc w:val="both"/>
        <w:rPr>
          <w:sz w:val="24"/>
          <w:szCs w:val="24"/>
        </w:rPr>
      </w:pPr>
      <w:r w:rsidRPr="003A53AE">
        <w:rPr>
          <w:sz w:val="24"/>
          <w:szCs w:val="24"/>
        </w:rPr>
        <w:t>6.2.2.</w:t>
      </w:r>
      <w:r>
        <w:rPr>
          <w:sz w:val="24"/>
          <w:szCs w:val="24"/>
        </w:rPr>
        <w:t xml:space="preserve"> </w:t>
      </w:r>
      <w:r w:rsidRPr="003A53AE">
        <w:rPr>
          <w:sz w:val="24"/>
          <w:szCs w:val="24"/>
        </w:rPr>
        <w:t>Поставщик неоднократно нарушает сроки поставки Товара.</w:t>
      </w:r>
    </w:p>
    <w:p w:rsidR="00E05F43" w:rsidRPr="003A53AE" w:rsidRDefault="00E05F43" w:rsidP="00E05F43">
      <w:pPr>
        <w:widowControl w:val="0"/>
        <w:suppressAutoHyphens/>
        <w:ind w:firstLine="567"/>
        <w:jc w:val="both"/>
        <w:rPr>
          <w:sz w:val="24"/>
          <w:szCs w:val="24"/>
        </w:rPr>
      </w:pPr>
      <w:r w:rsidRPr="003A53AE">
        <w:rPr>
          <w:sz w:val="24"/>
          <w:szCs w:val="24"/>
        </w:rPr>
        <w:t>6.3.</w:t>
      </w:r>
      <w:r>
        <w:rPr>
          <w:sz w:val="24"/>
          <w:szCs w:val="24"/>
        </w:rPr>
        <w:t> </w:t>
      </w:r>
      <w:r w:rsidRPr="003A53AE">
        <w:rPr>
          <w:sz w:val="24"/>
          <w:szCs w:val="24"/>
        </w:rPr>
        <w:t xml:space="preserve">Заказчик также вправе в одностороннем порядке отказаться от исполнения </w:t>
      </w:r>
      <w:r w:rsidRPr="003A53AE">
        <w:rPr>
          <w:rFonts w:eastAsia="Microsoft YaHei"/>
          <w:sz w:val="24"/>
          <w:szCs w:val="24"/>
        </w:rPr>
        <w:t>Договора</w:t>
      </w:r>
      <w:r>
        <w:rPr>
          <w:rFonts w:eastAsia="Microsoft YaHei"/>
          <w:sz w:val="24"/>
          <w:szCs w:val="24"/>
        </w:rPr>
        <w:t xml:space="preserve"> </w:t>
      </w:r>
      <w:r w:rsidRPr="003A53AE">
        <w:rPr>
          <w:sz w:val="24"/>
          <w:szCs w:val="24"/>
        </w:rPr>
        <w:t>по иным основаниям, предусмотренным Гражданским кодексом Российской Федерации</w:t>
      </w:r>
      <w:r>
        <w:rPr>
          <w:sz w:val="24"/>
          <w:szCs w:val="24"/>
        </w:rPr>
        <w:t xml:space="preserve"> </w:t>
      </w:r>
      <w:r w:rsidRPr="003A53AE">
        <w:rPr>
          <w:sz w:val="24"/>
          <w:szCs w:val="24"/>
        </w:rPr>
        <w:t>для</w:t>
      </w:r>
      <w:r>
        <w:rPr>
          <w:sz w:val="24"/>
          <w:szCs w:val="24"/>
        </w:rPr>
        <w:t> </w:t>
      </w:r>
      <w:r w:rsidRPr="003A53AE">
        <w:rPr>
          <w:sz w:val="24"/>
          <w:szCs w:val="24"/>
        </w:rPr>
        <w:t>одностороннего отказа от исполнения отдельных видов обязательств.</w:t>
      </w:r>
    </w:p>
    <w:p w:rsidR="00E05F43" w:rsidRPr="003A53AE" w:rsidRDefault="00E05F43" w:rsidP="00E05F43">
      <w:pPr>
        <w:widowControl w:val="0"/>
        <w:suppressAutoHyphens/>
        <w:ind w:firstLine="567"/>
        <w:jc w:val="both"/>
        <w:rPr>
          <w:sz w:val="24"/>
          <w:szCs w:val="24"/>
        </w:rPr>
      </w:pPr>
      <w:r w:rsidRPr="003A53AE">
        <w:rPr>
          <w:sz w:val="24"/>
          <w:szCs w:val="24"/>
        </w:rPr>
        <w:t>6.4.</w:t>
      </w:r>
      <w:r>
        <w:rPr>
          <w:sz w:val="24"/>
          <w:szCs w:val="24"/>
        </w:rPr>
        <w:t> </w:t>
      </w:r>
      <w:r w:rsidRPr="003A53AE">
        <w:rPr>
          <w:sz w:val="24"/>
          <w:szCs w:val="24"/>
        </w:rPr>
        <w:t>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w:t>
      </w:r>
      <w:r>
        <w:rPr>
          <w:sz w:val="24"/>
          <w:szCs w:val="24"/>
        </w:rPr>
        <w:t> </w:t>
      </w:r>
      <w:r w:rsidRPr="003A53AE">
        <w:rPr>
          <w:sz w:val="24"/>
          <w:szCs w:val="24"/>
        </w:rPr>
        <w:t>исполнения Договора.</w:t>
      </w:r>
    </w:p>
    <w:p w:rsidR="00E05F43" w:rsidRPr="003A53AE" w:rsidRDefault="00E05F43" w:rsidP="00E05F43">
      <w:pPr>
        <w:widowControl w:val="0"/>
        <w:suppressAutoHyphens/>
        <w:ind w:firstLine="567"/>
        <w:jc w:val="both"/>
        <w:rPr>
          <w:sz w:val="24"/>
          <w:szCs w:val="24"/>
        </w:rPr>
      </w:pPr>
      <w:r w:rsidRPr="003A53AE">
        <w:rPr>
          <w:sz w:val="24"/>
          <w:szCs w:val="24"/>
        </w:rPr>
        <w:t>6.5.</w:t>
      </w:r>
      <w:r>
        <w:rPr>
          <w:sz w:val="24"/>
          <w:szCs w:val="24"/>
        </w:rPr>
        <w:t xml:space="preserve"> </w:t>
      </w:r>
      <w:r w:rsidRPr="003A53AE">
        <w:rPr>
          <w:sz w:val="24"/>
          <w:szCs w:val="24"/>
        </w:rPr>
        <w:t>Заказчик обязан принять решение об одностороннем отказе от исполнения Договора, если в ходе исполнения Договора установлено, что Поставщик и (</w:t>
      </w:r>
      <w:proofErr w:type="gramStart"/>
      <w:r w:rsidRPr="003A53AE">
        <w:rPr>
          <w:sz w:val="24"/>
          <w:szCs w:val="24"/>
        </w:rPr>
        <w:t xml:space="preserve">или) </w:t>
      </w:r>
      <w:proofErr w:type="gramEnd"/>
      <w:r w:rsidRPr="003A53AE">
        <w:rPr>
          <w:sz w:val="24"/>
          <w:szCs w:val="24"/>
        </w:rPr>
        <w:t>поставляемый Товар</w:t>
      </w:r>
      <w:r>
        <w:rPr>
          <w:sz w:val="24"/>
          <w:szCs w:val="24"/>
        </w:rPr>
        <w:t xml:space="preserve"> </w:t>
      </w:r>
      <w:r w:rsidRPr="003A53AE">
        <w:rPr>
          <w:sz w:val="24"/>
          <w:szCs w:val="24"/>
        </w:rPr>
        <w:t>не</w:t>
      </w:r>
      <w:r>
        <w:rPr>
          <w:sz w:val="24"/>
          <w:szCs w:val="24"/>
        </w:rPr>
        <w:t> </w:t>
      </w:r>
      <w:r w:rsidRPr="003A53AE">
        <w:rPr>
          <w:sz w:val="24"/>
          <w:szCs w:val="24"/>
        </w:rPr>
        <w:t>соответствуют установленным документацией о закупке требованиям к участникам закупки</w:t>
      </w:r>
      <w:r>
        <w:rPr>
          <w:sz w:val="24"/>
          <w:szCs w:val="24"/>
        </w:rPr>
        <w:t xml:space="preserve"> </w:t>
      </w:r>
      <w:r w:rsidRPr="003A53AE">
        <w:rPr>
          <w:sz w:val="24"/>
          <w:szCs w:val="24"/>
        </w:rPr>
        <w:t>и</w:t>
      </w:r>
      <w:r>
        <w:rPr>
          <w:sz w:val="24"/>
          <w:szCs w:val="24"/>
        </w:rPr>
        <w:t> </w:t>
      </w:r>
      <w:r w:rsidRPr="003A53AE">
        <w:rPr>
          <w:sz w:val="24"/>
          <w:szCs w:val="24"/>
        </w:rPr>
        <w:t>(или) поставляемому Товару или предоставил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E05F43" w:rsidRPr="003A53AE" w:rsidRDefault="00E05F43" w:rsidP="00E05F43">
      <w:pPr>
        <w:widowControl w:val="0"/>
        <w:tabs>
          <w:tab w:val="left" w:pos="2410"/>
        </w:tabs>
        <w:suppressAutoHyphens/>
        <w:ind w:firstLine="567"/>
        <w:jc w:val="both"/>
        <w:rPr>
          <w:sz w:val="24"/>
          <w:szCs w:val="24"/>
        </w:rPr>
      </w:pPr>
      <w:r w:rsidRPr="003A53AE">
        <w:rPr>
          <w:sz w:val="24"/>
          <w:szCs w:val="24"/>
        </w:rPr>
        <w:t>6.6.</w:t>
      </w:r>
      <w:r>
        <w:rPr>
          <w:sz w:val="24"/>
          <w:szCs w:val="24"/>
        </w:rPr>
        <w:t xml:space="preserve"> </w:t>
      </w:r>
      <w:proofErr w:type="gramStart"/>
      <w:r w:rsidRPr="003A53AE">
        <w:rPr>
          <w:sz w:val="24"/>
          <w:szCs w:val="24"/>
        </w:rPr>
        <w:t>Решение Заказчика об одностороннем отказе от исполнения Договора не позднее, чем</w:t>
      </w:r>
      <w:r>
        <w:rPr>
          <w:sz w:val="24"/>
          <w:szCs w:val="24"/>
        </w:rPr>
        <w:t> </w:t>
      </w:r>
      <w:r w:rsidRPr="003A53AE">
        <w:rPr>
          <w:sz w:val="24"/>
          <w:szCs w:val="24"/>
        </w:rPr>
        <w:t>в течение 3 (трех) рабочих дней с даты принятия указанного решения направляется Поставщику по адресу Поставщика, указанному разделе 17 Договора, по почте, или</w:t>
      </w:r>
      <w:r>
        <w:rPr>
          <w:sz w:val="24"/>
          <w:szCs w:val="24"/>
        </w:rPr>
        <w:t> </w:t>
      </w:r>
      <w:r w:rsidRPr="003A53AE">
        <w:rPr>
          <w:sz w:val="24"/>
          <w:szCs w:val="24"/>
        </w:rPr>
        <w:t>с</w:t>
      </w:r>
      <w:r>
        <w:rPr>
          <w:sz w:val="24"/>
          <w:szCs w:val="24"/>
        </w:rPr>
        <w:t> </w:t>
      </w:r>
      <w:r w:rsidRPr="003A53AE">
        <w:rPr>
          <w:sz w:val="24"/>
          <w:szCs w:val="24"/>
        </w:rPr>
        <w:t>использованием иных средств связи или доставки, фиксир</w:t>
      </w:r>
      <w:r>
        <w:rPr>
          <w:sz w:val="24"/>
          <w:szCs w:val="24"/>
        </w:rPr>
        <w:t>ующих</w:t>
      </w:r>
      <w:r w:rsidRPr="003A53AE">
        <w:rPr>
          <w:sz w:val="24"/>
          <w:szCs w:val="24"/>
        </w:rPr>
        <w:t xml:space="preserve"> факт</w:t>
      </w:r>
      <w:r>
        <w:rPr>
          <w:sz w:val="24"/>
          <w:szCs w:val="24"/>
        </w:rPr>
        <w:t xml:space="preserve"> направления П</w:t>
      </w:r>
      <w:r w:rsidRPr="003A53AE">
        <w:rPr>
          <w:sz w:val="24"/>
          <w:szCs w:val="24"/>
        </w:rPr>
        <w:t>оставщику решения Заказчика об одностороннем отказе от исполнения Договора</w:t>
      </w:r>
      <w:r>
        <w:rPr>
          <w:sz w:val="24"/>
          <w:szCs w:val="24"/>
        </w:rPr>
        <w:t xml:space="preserve">, </w:t>
      </w:r>
      <w:r w:rsidRPr="007A22A2">
        <w:rPr>
          <w:sz w:val="24"/>
          <w:szCs w:val="24"/>
        </w:rPr>
        <w:t>с</w:t>
      </w:r>
      <w:r>
        <w:rPr>
          <w:sz w:val="24"/>
          <w:szCs w:val="24"/>
        </w:rPr>
        <w:t> </w:t>
      </w:r>
      <w:r w:rsidRPr="007A22A2">
        <w:rPr>
          <w:sz w:val="24"/>
          <w:szCs w:val="24"/>
        </w:rPr>
        <w:t>последующим направлением оригинала такого уведомления Поставщику</w:t>
      </w:r>
      <w:proofErr w:type="gramEnd"/>
      <w:r w:rsidRPr="007A22A2">
        <w:rPr>
          <w:sz w:val="24"/>
          <w:szCs w:val="24"/>
        </w:rPr>
        <w:t xml:space="preserve"> по почте.</w:t>
      </w:r>
    </w:p>
    <w:p w:rsidR="00E05F43" w:rsidRPr="003A53AE" w:rsidRDefault="00E05F43" w:rsidP="00E05F43">
      <w:pPr>
        <w:widowControl w:val="0"/>
        <w:tabs>
          <w:tab w:val="left" w:pos="2410"/>
        </w:tabs>
        <w:suppressAutoHyphens/>
        <w:ind w:firstLine="567"/>
        <w:jc w:val="both"/>
        <w:rPr>
          <w:sz w:val="24"/>
          <w:szCs w:val="24"/>
        </w:rPr>
      </w:pPr>
      <w:r w:rsidRPr="003A53AE">
        <w:rPr>
          <w:sz w:val="24"/>
          <w:szCs w:val="24"/>
        </w:rPr>
        <w:t>6.7.</w:t>
      </w:r>
      <w:r>
        <w:rPr>
          <w:sz w:val="24"/>
          <w:szCs w:val="24"/>
        </w:rPr>
        <w:t xml:space="preserve"> </w:t>
      </w:r>
      <w:r w:rsidRPr="003A53AE">
        <w:rPr>
          <w:sz w:val="24"/>
          <w:szCs w:val="24"/>
        </w:rPr>
        <w:t xml:space="preserve">Решение Заказчика об одностороннем отказе от исполнения Договора вступает в </w:t>
      </w:r>
      <w:proofErr w:type="gramStart"/>
      <w:r w:rsidRPr="003A53AE">
        <w:rPr>
          <w:sz w:val="24"/>
          <w:szCs w:val="24"/>
        </w:rPr>
        <w:t>силу</w:t>
      </w:r>
      <w:proofErr w:type="gramEnd"/>
      <w:r w:rsidRPr="003A53AE">
        <w:rPr>
          <w:sz w:val="24"/>
          <w:szCs w:val="24"/>
        </w:rPr>
        <w:t xml:space="preserve"> и Договор считается расторгнутым через 5 (пять) дней с даты надлежащего уведомления Заказчиком Поставщика об одностороннем отказе от исполнения Договора.</w:t>
      </w:r>
    </w:p>
    <w:p w:rsidR="00E05F43" w:rsidRPr="003A53AE" w:rsidRDefault="00E05F43" w:rsidP="00E05F43">
      <w:pPr>
        <w:widowControl w:val="0"/>
        <w:tabs>
          <w:tab w:val="left" w:pos="2410"/>
        </w:tabs>
        <w:suppressAutoHyphens/>
        <w:ind w:firstLine="567"/>
        <w:jc w:val="both"/>
        <w:rPr>
          <w:sz w:val="24"/>
          <w:szCs w:val="24"/>
        </w:rPr>
      </w:pPr>
      <w:r w:rsidRPr="003A53AE">
        <w:rPr>
          <w:sz w:val="24"/>
          <w:szCs w:val="24"/>
        </w:rPr>
        <w:t>Датой надлежащего уведомления признается:</w:t>
      </w:r>
    </w:p>
    <w:p w:rsidR="00E05F43" w:rsidRPr="003A53AE" w:rsidRDefault="00E05F43" w:rsidP="00E05F43">
      <w:pPr>
        <w:widowControl w:val="0"/>
        <w:tabs>
          <w:tab w:val="left" w:pos="2410"/>
        </w:tabs>
        <w:suppressAutoHyphens/>
        <w:ind w:firstLine="567"/>
        <w:jc w:val="both"/>
        <w:rPr>
          <w:sz w:val="24"/>
          <w:szCs w:val="24"/>
        </w:rPr>
      </w:pPr>
      <w:r w:rsidRPr="003A53AE">
        <w:rPr>
          <w:sz w:val="24"/>
          <w:szCs w:val="24"/>
        </w:rPr>
        <w:t>а)</w:t>
      </w:r>
      <w:r>
        <w:rPr>
          <w:sz w:val="24"/>
          <w:szCs w:val="24"/>
        </w:rPr>
        <w:t xml:space="preserve"> </w:t>
      </w:r>
      <w:r w:rsidRPr="003A53AE">
        <w:rPr>
          <w:sz w:val="24"/>
          <w:szCs w:val="24"/>
        </w:rPr>
        <w:t>дата получения Заказчиком подтверждения о вручении Поставщику решения Заказчика об одностороннем отказе от исполнения Договора;</w:t>
      </w:r>
    </w:p>
    <w:p w:rsidR="00E05F43" w:rsidRPr="003A53AE" w:rsidRDefault="00E05F43" w:rsidP="00E05F43">
      <w:pPr>
        <w:widowControl w:val="0"/>
        <w:tabs>
          <w:tab w:val="left" w:pos="2410"/>
        </w:tabs>
        <w:suppressAutoHyphens/>
        <w:ind w:firstLine="567"/>
        <w:jc w:val="both"/>
        <w:rPr>
          <w:sz w:val="24"/>
          <w:szCs w:val="24"/>
        </w:rPr>
      </w:pPr>
      <w:r w:rsidRPr="003A53AE">
        <w:rPr>
          <w:sz w:val="24"/>
          <w:szCs w:val="24"/>
        </w:rPr>
        <w:t>б)</w:t>
      </w:r>
      <w:r>
        <w:rPr>
          <w:sz w:val="24"/>
          <w:szCs w:val="24"/>
        </w:rPr>
        <w:t xml:space="preserve"> </w:t>
      </w:r>
      <w:r w:rsidRPr="003A53AE">
        <w:rPr>
          <w:sz w:val="24"/>
          <w:szCs w:val="24"/>
        </w:rPr>
        <w:t>дата возврата отправителю (Заказчику) почтового отправления (с решением Заказчика</w:t>
      </w:r>
      <w:r>
        <w:rPr>
          <w:sz w:val="24"/>
          <w:szCs w:val="24"/>
        </w:rPr>
        <w:t xml:space="preserve"> </w:t>
      </w:r>
      <w:r w:rsidRPr="003A53AE">
        <w:rPr>
          <w:sz w:val="24"/>
          <w:szCs w:val="24"/>
        </w:rPr>
        <w:t>об одностороннем отказе от исполнения договора) по причине невозможности его вручения (доставки) Поставщику, указанная в системе отслеживания почтовых отправлений.</w:t>
      </w:r>
    </w:p>
    <w:p w:rsidR="00E05F43" w:rsidRPr="003A53AE" w:rsidRDefault="00E05F43" w:rsidP="00E05F43">
      <w:pPr>
        <w:widowControl w:val="0"/>
        <w:tabs>
          <w:tab w:val="left" w:pos="2410"/>
        </w:tabs>
        <w:suppressAutoHyphens/>
        <w:ind w:firstLine="567"/>
        <w:jc w:val="both"/>
        <w:rPr>
          <w:sz w:val="24"/>
          <w:szCs w:val="24"/>
        </w:rPr>
      </w:pPr>
      <w:r w:rsidRPr="003A53AE">
        <w:rPr>
          <w:sz w:val="24"/>
          <w:szCs w:val="24"/>
        </w:rPr>
        <w:t>6.8.</w:t>
      </w:r>
      <w:r>
        <w:rPr>
          <w:sz w:val="24"/>
          <w:szCs w:val="24"/>
        </w:rPr>
        <w:t> </w:t>
      </w:r>
      <w:proofErr w:type="gramStart"/>
      <w:r w:rsidRPr="003A53AE">
        <w:rPr>
          <w:sz w:val="24"/>
          <w:szCs w:val="24"/>
        </w:rPr>
        <w:t>Заказчик обязан отменить не вступившее в силу решение об одностороннем отказе</w:t>
      </w:r>
      <w:r>
        <w:rPr>
          <w:sz w:val="24"/>
          <w:szCs w:val="24"/>
        </w:rPr>
        <w:t xml:space="preserve"> </w:t>
      </w:r>
      <w:r w:rsidRPr="003A53AE">
        <w:rPr>
          <w:sz w:val="24"/>
          <w:szCs w:val="24"/>
        </w:rPr>
        <w:t>от</w:t>
      </w:r>
      <w:r>
        <w:rPr>
          <w:sz w:val="24"/>
          <w:szCs w:val="24"/>
        </w:rPr>
        <w:t> </w:t>
      </w:r>
      <w:r w:rsidRPr="003A53AE">
        <w:rPr>
          <w:sz w:val="24"/>
          <w:szCs w:val="24"/>
        </w:rPr>
        <w:t>исполнения Договора, если в течение 5 (пяти) дней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w:t>
      </w:r>
      <w:r>
        <w:rPr>
          <w:sz w:val="24"/>
          <w:szCs w:val="24"/>
        </w:rPr>
        <w:t xml:space="preserve"> </w:t>
      </w:r>
      <w:r w:rsidRPr="003A53AE">
        <w:rPr>
          <w:sz w:val="24"/>
          <w:szCs w:val="24"/>
        </w:rPr>
        <w:t>а</w:t>
      </w:r>
      <w:r>
        <w:rPr>
          <w:sz w:val="24"/>
          <w:szCs w:val="24"/>
        </w:rPr>
        <w:t> </w:t>
      </w:r>
      <w:r w:rsidRPr="003A53AE">
        <w:rPr>
          <w:sz w:val="24"/>
          <w:szCs w:val="24"/>
        </w:rPr>
        <w:t>также Заказчику компенсированы затраты на проведение экспертизы в соответствии с</w:t>
      </w:r>
      <w:r>
        <w:rPr>
          <w:sz w:val="24"/>
          <w:szCs w:val="24"/>
        </w:rPr>
        <w:t> </w:t>
      </w:r>
      <w:r w:rsidRPr="003A53AE">
        <w:rPr>
          <w:sz w:val="24"/>
          <w:szCs w:val="24"/>
        </w:rPr>
        <w:t>пунктом 6.4 Договора.</w:t>
      </w:r>
      <w:proofErr w:type="gramEnd"/>
      <w:r w:rsidRPr="003A53AE">
        <w:rPr>
          <w:sz w:val="24"/>
          <w:szCs w:val="24"/>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E05F43" w:rsidRPr="00E165D1" w:rsidRDefault="00E05F43" w:rsidP="00E05F43">
      <w:pPr>
        <w:widowControl w:val="0"/>
        <w:tabs>
          <w:tab w:val="left" w:pos="2410"/>
        </w:tabs>
        <w:suppressAutoHyphens/>
        <w:ind w:firstLine="567"/>
        <w:jc w:val="both"/>
        <w:rPr>
          <w:sz w:val="24"/>
          <w:szCs w:val="24"/>
        </w:rPr>
      </w:pPr>
      <w:r w:rsidRPr="003A53AE">
        <w:rPr>
          <w:sz w:val="24"/>
          <w:szCs w:val="24"/>
        </w:rPr>
        <w:t>6.9.</w:t>
      </w:r>
      <w:r>
        <w:rPr>
          <w:sz w:val="24"/>
          <w:szCs w:val="24"/>
        </w:rPr>
        <w:t xml:space="preserve"> </w:t>
      </w:r>
      <w:r w:rsidRPr="00E165D1">
        <w:rPr>
          <w:sz w:val="24"/>
          <w:szCs w:val="24"/>
        </w:rPr>
        <w:t>Поставщик вправе в одностороннем порядке отказаться от исполнения Договора в случаях:</w:t>
      </w:r>
    </w:p>
    <w:p w:rsidR="00E05F43" w:rsidRPr="003A53AE" w:rsidRDefault="00E05F43" w:rsidP="00E05F43">
      <w:pPr>
        <w:widowControl w:val="0"/>
        <w:tabs>
          <w:tab w:val="left" w:pos="2410"/>
        </w:tabs>
        <w:suppressAutoHyphens/>
        <w:ind w:firstLine="567"/>
        <w:jc w:val="both"/>
        <w:rPr>
          <w:sz w:val="24"/>
          <w:szCs w:val="24"/>
        </w:rPr>
      </w:pPr>
      <w:r w:rsidRPr="003A53AE">
        <w:rPr>
          <w:sz w:val="24"/>
          <w:szCs w:val="24"/>
        </w:rPr>
        <w:lastRenderedPageBreak/>
        <w:t>6.9.1.</w:t>
      </w:r>
      <w:r>
        <w:rPr>
          <w:sz w:val="24"/>
          <w:szCs w:val="24"/>
        </w:rPr>
        <w:t xml:space="preserve"> </w:t>
      </w:r>
      <w:r w:rsidRPr="003A53AE">
        <w:rPr>
          <w:sz w:val="24"/>
          <w:szCs w:val="24"/>
        </w:rPr>
        <w:t>Заказчик неоднократно нарушает сроки оплаты Товара</w:t>
      </w:r>
      <w:r>
        <w:rPr>
          <w:sz w:val="24"/>
          <w:szCs w:val="24"/>
        </w:rPr>
        <w:t>;</w:t>
      </w:r>
    </w:p>
    <w:p w:rsidR="00E05F43" w:rsidRPr="003A53AE" w:rsidRDefault="00E05F43" w:rsidP="00E05F43">
      <w:pPr>
        <w:widowControl w:val="0"/>
        <w:tabs>
          <w:tab w:val="left" w:pos="2410"/>
        </w:tabs>
        <w:suppressAutoHyphens/>
        <w:ind w:firstLine="567"/>
        <w:jc w:val="both"/>
        <w:rPr>
          <w:sz w:val="24"/>
          <w:szCs w:val="24"/>
        </w:rPr>
      </w:pPr>
      <w:r w:rsidRPr="003A53AE">
        <w:rPr>
          <w:sz w:val="24"/>
          <w:szCs w:val="24"/>
        </w:rPr>
        <w:t>6.9.2.</w:t>
      </w:r>
      <w:r>
        <w:rPr>
          <w:sz w:val="24"/>
          <w:szCs w:val="24"/>
        </w:rPr>
        <w:t xml:space="preserve"> </w:t>
      </w:r>
      <w:proofErr w:type="gramStart"/>
      <w:r w:rsidRPr="003A53AE">
        <w:rPr>
          <w:sz w:val="24"/>
          <w:szCs w:val="24"/>
        </w:rPr>
        <w:t>Неоднократной</w:t>
      </w:r>
      <w:proofErr w:type="gramEnd"/>
      <w:r w:rsidRPr="003A53AE">
        <w:rPr>
          <w:sz w:val="24"/>
          <w:szCs w:val="24"/>
        </w:rPr>
        <w:t xml:space="preserve"> </w:t>
      </w:r>
      <w:proofErr w:type="spellStart"/>
      <w:r w:rsidRPr="003A53AE">
        <w:rPr>
          <w:sz w:val="24"/>
          <w:szCs w:val="24"/>
        </w:rPr>
        <w:t>невыборки</w:t>
      </w:r>
      <w:proofErr w:type="spellEnd"/>
      <w:r w:rsidRPr="003A53AE">
        <w:rPr>
          <w:sz w:val="24"/>
          <w:szCs w:val="24"/>
        </w:rPr>
        <w:t xml:space="preserve"> Товара Заказчиком.</w:t>
      </w:r>
    </w:p>
    <w:p w:rsidR="00E05F43" w:rsidRPr="003A53AE" w:rsidRDefault="00E05F43" w:rsidP="00E05F43">
      <w:pPr>
        <w:widowControl w:val="0"/>
        <w:tabs>
          <w:tab w:val="left" w:pos="2410"/>
        </w:tabs>
        <w:suppressAutoHyphens/>
        <w:ind w:firstLine="567"/>
        <w:jc w:val="both"/>
        <w:rPr>
          <w:sz w:val="24"/>
          <w:szCs w:val="24"/>
        </w:rPr>
      </w:pPr>
      <w:r w:rsidRPr="003A53AE">
        <w:rPr>
          <w:sz w:val="24"/>
          <w:szCs w:val="24"/>
        </w:rPr>
        <w:t>6.10.</w:t>
      </w:r>
      <w:r>
        <w:rPr>
          <w:sz w:val="24"/>
          <w:szCs w:val="24"/>
        </w:rPr>
        <w:t xml:space="preserve"> </w:t>
      </w:r>
      <w:r w:rsidRPr="003A53AE">
        <w:rPr>
          <w:sz w:val="24"/>
          <w:szCs w:val="24"/>
        </w:rPr>
        <w:t xml:space="preserve">Поставщик обязан отменить не вступившее в силу решение об одностороннем отказе от исполнения Договора, если в течение 5 (пяти) дней </w:t>
      </w:r>
      <w:proofErr w:type="gramStart"/>
      <w:r w:rsidRPr="003A53AE">
        <w:rPr>
          <w:sz w:val="24"/>
          <w:szCs w:val="24"/>
        </w:rPr>
        <w:t>с даты</w:t>
      </w:r>
      <w:proofErr w:type="gramEnd"/>
      <w:r w:rsidRPr="003A53AE">
        <w:rPr>
          <w:sz w:val="24"/>
          <w:szCs w:val="24"/>
        </w:rPr>
        <w:t xml:space="preserve">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E05F43" w:rsidRPr="003A53AE" w:rsidRDefault="00E05F43" w:rsidP="00E05F43">
      <w:pPr>
        <w:widowControl w:val="0"/>
        <w:tabs>
          <w:tab w:val="left" w:pos="2410"/>
        </w:tabs>
        <w:suppressAutoHyphens/>
        <w:ind w:firstLine="567"/>
        <w:jc w:val="both"/>
        <w:rPr>
          <w:sz w:val="24"/>
          <w:szCs w:val="24"/>
        </w:rPr>
      </w:pPr>
      <w:r w:rsidRPr="003A53AE">
        <w:rPr>
          <w:sz w:val="24"/>
          <w:szCs w:val="24"/>
        </w:rPr>
        <w:t>6.11.</w:t>
      </w:r>
      <w:r>
        <w:rPr>
          <w:sz w:val="24"/>
          <w:szCs w:val="24"/>
        </w:rPr>
        <w:t xml:space="preserve"> </w:t>
      </w:r>
      <w:r w:rsidRPr="003A53AE">
        <w:rPr>
          <w:sz w:val="24"/>
          <w:szCs w:val="24"/>
        </w:rPr>
        <w:t xml:space="preserve">Сторона, которой направлено предложение о расторжении </w:t>
      </w:r>
      <w:r w:rsidRPr="003A53AE">
        <w:rPr>
          <w:rFonts w:eastAsia="Microsoft YaHei"/>
          <w:sz w:val="24"/>
          <w:szCs w:val="24"/>
        </w:rPr>
        <w:t>Договора</w:t>
      </w:r>
      <w:r w:rsidRPr="003A53AE">
        <w:rPr>
          <w:sz w:val="24"/>
          <w:szCs w:val="24"/>
        </w:rPr>
        <w:t xml:space="preserve"> по соглашению Сторон, должна дать письменный ответ по существу вопроса в срок, не превышающий 5 (пять) дней </w:t>
      </w:r>
      <w:proofErr w:type="gramStart"/>
      <w:r w:rsidRPr="003A53AE">
        <w:rPr>
          <w:sz w:val="24"/>
          <w:szCs w:val="24"/>
        </w:rPr>
        <w:t>с даты</w:t>
      </w:r>
      <w:proofErr w:type="gramEnd"/>
      <w:r w:rsidRPr="003A53AE">
        <w:rPr>
          <w:sz w:val="24"/>
          <w:szCs w:val="24"/>
        </w:rPr>
        <w:t xml:space="preserve"> его получения.</w:t>
      </w:r>
    </w:p>
    <w:p w:rsidR="00E05F43" w:rsidRPr="003A53AE" w:rsidRDefault="00E05F43" w:rsidP="00E05F43">
      <w:pPr>
        <w:widowControl w:val="0"/>
        <w:tabs>
          <w:tab w:val="left" w:pos="2410"/>
        </w:tabs>
        <w:suppressAutoHyphens/>
        <w:ind w:firstLine="567"/>
        <w:jc w:val="both"/>
        <w:rPr>
          <w:sz w:val="24"/>
          <w:szCs w:val="24"/>
        </w:rPr>
      </w:pPr>
      <w:r w:rsidRPr="003A53AE">
        <w:rPr>
          <w:sz w:val="24"/>
          <w:szCs w:val="24"/>
        </w:rPr>
        <w:t>6.12.</w:t>
      </w:r>
      <w:r>
        <w:rPr>
          <w:sz w:val="24"/>
          <w:szCs w:val="24"/>
        </w:rPr>
        <w:t> </w:t>
      </w:r>
      <w:r w:rsidRPr="003A53AE">
        <w:rPr>
          <w:sz w:val="24"/>
          <w:szCs w:val="24"/>
        </w:rPr>
        <w:t xml:space="preserve">Расторжение </w:t>
      </w:r>
      <w:r w:rsidRPr="003A53AE">
        <w:rPr>
          <w:rFonts w:eastAsia="Microsoft YaHei"/>
          <w:sz w:val="24"/>
          <w:szCs w:val="24"/>
        </w:rPr>
        <w:t>Договора</w:t>
      </w:r>
      <w:r w:rsidRPr="003A53AE">
        <w:rPr>
          <w:sz w:val="24"/>
          <w:szCs w:val="24"/>
        </w:rPr>
        <w:t xml:space="preserve"> по соглашению Сторон производится путем подписания Сторонами соответствующего соглашения о расторжении.</w:t>
      </w:r>
    </w:p>
    <w:p w:rsidR="00E05F43" w:rsidRPr="003A53AE" w:rsidRDefault="00E05F43" w:rsidP="00E05F43">
      <w:pPr>
        <w:widowControl w:val="0"/>
        <w:tabs>
          <w:tab w:val="left" w:pos="2410"/>
        </w:tabs>
        <w:suppressAutoHyphens/>
        <w:ind w:firstLine="567"/>
        <w:jc w:val="both"/>
        <w:rPr>
          <w:sz w:val="24"/>
          <w:szCs w:val="24"/>
        </w:rPr>
      </w:pPr>
      <w:r w:rsidRPr="003A53AE">
        <w:rPr>
          <w:sz w:val="24"/>
          <w:szCs w:val="24"/>
        </w:rPr>
        <w:t>6.13.</w:t>
      </w:r>
      <w:r>
        <w:rPr>
          <w:sz w:val="24"/>
          <w:szCs w:val="24"/>
        </w:rPr>
        <w:t> </w:t>
      </w:r>
      <w:r w:rsidRPr="003A53AE">
        <w:rPr>
          <w:sz w:val="24"/>
          <w:szCs w:val="24"/>
        </w:rPr>
        <w:t xml:space="preserve">В случае расторжения </w:t>
      </w:r>
      <w:r w:rsidRPr="003A53AE">
        <w:rPr>
          <w:rFonts w:eastAsia="Microsoft YaHei"/>
          <w:sz w:val="24"/>
          <w:szCs w:val="24"/>
        </w:rPr>
        <w:t>Договора</w:t>
      </w:r>
      <w:r w:rsidRPr="003A53AE">
        <w:rPr>
          <w:sz w:val="24"/>
          <w:szCs w:val="24"/>
        </w:rPr>
        <w:t xml:space="preserve"> Стороны производят сверку расчетов, с</w:t>
      </w:r>
      <w:r>
        <w:rPr>
          <w:sz w:val="24"/>
          <w:szCs w:val="24"/>
        </w:rPr>
        <w:t> </w:t>
      </w:r>
      <w:r w:rsidRPr="003A53AE">
        <w:rPr>
          <w:sz w:val="24"/>
          <w:szCs w:val="24"/>
        </w:rPr>
        <w:t>подписанием соответствующего акта.</w:t>
      </w:r>
    </w:p>
    <w:p w:rsidR="00E05F43" w:rsidRPr="003A53AE" w:rsidRDefault="00E05F43" w:rsidP="00E05F43">
      <w:pPr>
        <w:widowControl w:val="0"/>
        <w:tabs>
          <w:tab w:val="left" w:pos="426"/>
        </w:tabs>
        <w:suppressAutoHyphens/>
        <w:ind w:firstLine="567"/>
        <w:jc w:val="both"/>
        <w:rPr>
          <w:sz w:val="24"/>
          <w:szCs w:val="24"/>
        </w:rPr>
      </w:pPr>
      <w:r w:rsidRPr="003A53AE">
        <w:rPr>
          <w:sz w:val="24"/>
          <w:szCs w:val="24"/>
        </w:rPr>
        <w:t>6.14.</w:t>
      </w:r>
      <w:r>
        <w:rPr>
          <w:sz w:val="24"/>
          <w:szCs w:val="24"/>
        </w:rPr>
        <w:t> </w:t>
      </w:r>
      <w:proofErr w:type="gramStart"/>
      <w:r w:rsidRPr="003A53AE">
        <w:rPr>
          <w:sz w:val="24"/>
          <w:szCs w:val="24"/>
        </w:rPr>
        <w:t>При расторжении Договора, в связи с односторонним отказом Стороны Договора</w:t>
      </w:r>
      <w:r>
        <w:rPr>
          <w:sz w:val="24"/>
          <w:szCs w:val="24"/>
        </w:rPr>
        <w:t xml:space="preserve"> </w:t>
      </w:r>
      <w:r w:rsidRPr="003A53AE">
        <w:rPr>
          <w:sz w:val="24"/>
          <w:szCs w:val="24"/>
        </w:rPr>
        <w:t>от</w:t>
      </w:r>
      <w:r>
        <w:rPr>
          <w:sz w:val="24"/>
          <w:szCs w:val="24"/>
        </w:rPr>
        <w:t> </w:t>
      </w:r>
      <w:r w:rsidRPr="003A53AE">
        <w:rPr>
          <w:sz w:val="24"/>
          <w:szCs w:val="24"/>
        </w:rPr>
        <w:t>исполнения Договора, другая Сторона Договора вправе потребовать возмещения фактически понесенных расходов (убытков, ущерба), непосредственно обусловленных обстоятельствами, являющимися основанием для принятия решения об одностороннем отказе от исполнения Договора, а также возмещения Заказчику суммы (разницы) между ценой расторгнутого Договора и ценой заключенного договора.</w:t>
      </w:r>
      <w:proofErr w:type="gramEnd"/>
    </w:p>
    <w:p w:rsidR="00E05F43" w:rsidRPr="003A53AE" w:rsidRDefault="00E05F43" w:rsidP="00E05F43">
      <w:pPr>
        <w:widowControl w:val="0"/>
        <w:autoSpaceDE w:val="0"/>
        <w:autoSpaceDN w:val="0"/>
        <w:adjustRightInd w:val="0"/>
        <w:ind w:firstLine="567"/>
        <w:jc w:val="both"/>
        <w:rPr>
          <w:sz w:val="24"/>
          <w:szCs w:val="24"/>
        </w:rPr>
      </w:pPr>
      <w:r w:rsidRPr="003A53AE">
        <w:rPr>
          <w:sz w:val="24"/>
          <w:szCs w:val="24"/>
        </w:rPr>
        <w:t>6.15.</w:t>
      </w:r>
      <w:r>
        <w:t> </w:t>
      </w:r>
      <w:proofErr w:type="gramStart"/>
      <w:r w:rsidRPr="003A53AE">
        <w:rPr>
          <w:sz w:val="24"/>
          <w:szCs w:val="24"/>
        </w:rPr>
        <w:t>В случае принятия Заказчиком решения об одностороннем отказе от исполнения Договора в связи с неисполнения</w:t>
      </w:r>
      <w:proofErr w:type="gramEnd"/>
      <w:r w:rsidRPr="003A53AE">
        <w:rPr>
          <w:sz w:val="24"/>
          <w:szCs w:val="24"/>
        </w:rPr>
        <w:t xml:space="preserve"> Поставщиком обязательств по </w:t>
      </w:r>
      <w:r w:rsidRPr="003A53AE">
        <w:rPr>
          <w:rFonts w:eastAsia="Microsoft YaHei"/>
          <w:sz w:val="24"/>
          <w:szCs w:val="24"/>
        </w:rPr>
        <w:t>Договору</w:t>
      </w:r>
      <w:r w:rsidRPr="003A53AE">
        <w:rPr>
          <w:sz w:val="24"/>
          <w:szCs w:val="24"/>
        </w:rPr>
        <w:t xml:space="preserve"> в полном объеме:</w:t>
      </w:r>
    </w:p>
    <w:p w:rsidR="00E05F43" w:rsidRPr="003A53AE" w:rsidRDefault="00E05F43" w:rsidP="00E05F43">
      <w:pPr>
        <w:widowControl w:val="0"/>
        <w:autoSpaceDE w:val="0"/>
        <w:autoSpaceDN w:val="0"/>
        <w:adjustRightInd w:val="0"/>
        <w:ind w:firstLine="567"/>
        <w:jc w:val="both"/>
        <w:rPr>
          <w:sz w:val="24"/>
          <w:szCs w:val="24"/>
        </w:rPr>
      </w:pPr>
      <w:r w:rsidRPr="003A53AE">
        <w:rPr>
          <w:sz w:val="24"/>
          <w:szCs w:val="24"/>
        </w:rPr>
        <w:t>6.15.1.</w:t>
      </w:r>
      <w:r>
        <w:rPr>
          <w:sz w:val="24"/>
          <w:szCs w:val="24"/>
        </w:rPr>
        <w:t xml:space="preserve"> </w:t>
      </w:r>
      <w:r w:rsidRPr="003A53AE">
        <w:rPr>
          <w:sz w:val="24"/>
          <w:szCs w:val="24"/>
        </w:rPr>
        <w:t xml:space="preserve">Денежные средства, перечисленные Поставщиком в счет обеспечения исполнения </w:t>
      </w:r>
      <w:r w:rsidRPr="003A53AE">
        <w:rPr>
          <w:rFonts w:eastAsia="Microsoft YaHei"/>
          <w:sz w:val="24"/>
          <w:szCs w:val="24"/>
        </w:rPr>
        <w:t>Договора</w:t>
      </w:r>
      <w:r w:rsidRPr="003A53AE">
        <w:rPr>
          <w:sz w:val="24"/>
          <w:szCs w:val="24"/>
        </w:rPr>
        <w:t xml:space="preserve"> на указанный Заказчиком счет, подлежат удержанию в полном объеме в доход З</w:t>
      </w:r>
      <w:r w:rsidRPr="003A53AE">
        <w:rPr>
          <w:sz w:val="24"/>
          <w:szCs w:val="24"/>
        </w:rPr>
        <w:t>а</w:t>
      </w:r>
      <w:r w:rsidRPr="003A53AE">
        <w:rPr>
          <w:sz w:val="24"/>
          <w:szCs w:val="24"/>
        </w:rPr>
        <w:t>казчика (в случае пре</w:t>
      </w:r>
      <w:r>
        <w:rPr>
          <w:sz w:val="24"/>
          <w:szCs w:val="24"/>
        </w:rPr>
        <w:t>доставления такого обеспечения);</w:t>
      </w:r>
    </w:p>
    <w:p w:rsidR="00E05F43" w:rsidRDefault="00E05F43" w:rsidP="00E05F43">
      <w:pPr>
        <w:widowControl w:val="0"/>
        <w:tabs>
          <w:tab w:val="left" w:pos="426"/>
        </w:tabs>
        <w:suppressAutoHyphens/>
        <w:ind w:firstLine="567"/>
        <w:jc w:val="both"/>
        <w:rPr>
          <w:sz w:val="24"/>
          <w:szCs w:val="24"/>
        </w:rPr>
      </w:pPr>
      <w:r w:rsidRPr="003A53AE">
        <w:rPr>
          <w:sz w:val="24"/>
          <w:szCs w:val="24"/>
        </w:rPr>
        <w:t>6.15.2.</w:t>
      </w:r>
      <w:r>
        <w:rPr>
          <w:sz w:val="24"/>
          <w:szCs w:val="24"/>
        </w:rPr>
        <w:t> </w:t>
      </w:r>
      <w:r w:rsidRPr="00684906">
        <w:rPr>
          <w:sz w:val="24"/>
          <w:szCs w:val="24"/>
        </w:rPr>
        <w:t xml:space="preserve">Если в качестве обеспечения исполнения </w:t>
      </w:r>
      <w:r w:rsidRPr="00684906">
        <w:rPr>
          <w:rFonts w:eastAsia="Microsoft YaHei"/>
          <w:sz w:val="24"/>
          <w:szCs w:val="24"/>
        </w:rPr>
        <w:t>Договора</w:t>
      </w:r>
      <w:r w:rsidRPr="00684906">
        <w:rPr>
          <w:sz w:val="24"/>
          <w:szCs w:val="24"/>
        </w:rPr>
        <w:t xml:space="preserve"> Поставщиком представлена независимая гарантия, Заказчик осуществляет взыскание обеспечения исполнения </w:t>
      </w:r>
      <w:r w:rsidRPr="00684906">
        <w:rPr>
          <w:rFonts w:eastAsia="Microsoft YaHei"/>
          <w:sz w:val="24"/>
          <w:szCs w:val="24"/>
        </w:rPr>
        <w:t>Договора</w:t>
      </w:r>
      <w:r w:rsidRPr="00684906">
        <w:rPr>
          <w:sz w:val="24"/>
          <w:szCs w:val="24"/>
        </w:rPr>
        <w:t xml:space="preserve"> в</w:t>
      </w:r>
      <w:r>
        <w:rPr>
          <w:sz w:val="24"/>
          <w:szCs w:val="24"/>
        </w:rPr>
        <w:t> </w:t>
      </w:r>
      <w:r w:rsidRPr="00684906">
        <w:rPr>
          <w:sz w:val="24"/>
          <w:szCs w:val="24"/>
        </w:rPr>
        <w:t>полном объеме в соответствии с требованиями Гражданского кодекса Российской Федерации, путем направления письменного требования Гаранту (в случае предоставления такого обеспечения).</w:t>
      </w:r>
    </w:p>
    <w:p w:rsidR="00E05F43" w:rsidRPr="00A47F1B" w:rsidRDefault="00E05F43" w:rsidP="00E05F43">
      <w:pPr>
        <w:widowControl w:val="0"/>
        <w:suppressAutoHyphens/>
        <w:jc w:val="center"/>
        <w:rPr>
          <w:rFonts w:eastAsia="Calibri"/>
          <w:b/>
          <w:bCs/>
          <w:sz w:val="16"/>
          <w:szCs w:val="16"/>
          <w:lang w:eastAsia="en-US"/>
        </w:rPr>
      </w:pPr>
    </w:p>
    <w:p w:rsidR="00E05F43" w:rsidRPr="00C43C96" w:rsidRDefault="00E05F43" w:rsidP="00E05F43">
      <w:pPr>
        <w:widowControl w:val="0"/>
        <w:suppressAutoHyphens/>
        <w:jc w:val="center"/>
        <w:rPr>
          <w:rFonts w:eastAsia="Calibri"/>
          <w:b/>
          <w:bCs/>
          <w:sz w:val="24"/>
          <w:szCs w:val="24"/>
          <w:lang w:eastAsia="en-US"/>
        </w:rPr>
      </w:pPr>
      <w:r w:rsidRPr="00C43C96">
        <w:rPr>
          <w:rFonts w:eastAsia="Calibri"/>
          <w:b/>
          <w:bCs/>
          <w:sz w:val="24"/>
          <w:szCs w:val="24"/>
          <w:lang w:eastAsia="en-US"/>
        </w:rPr>
        <w:t>7. ПОРЯДОК ПРИВЛЕЧЕНИЯ СОИСПОЛНИТЕЛЕЙ</w:t>
      </w:r>
    </w:p>
    <w:p w:rsidR="00E05F43" w:rsidRPr="003A53AE" w:rsidRDefault="00E05F43" w:rsidP="00E05F43">
      <w:pPr>
        <w:widowControl w:val="0"/>
        <w:tabs>
          <w:tab w:val="left" w:pos="2410"/>
        </w:tabs>
        <w:suppressAutoHyphens/>
        <w:ind w:firstLine="567"/>
        <w:jc w:val="both"/>
        <w:rPr>
          <w:rFonts w:eastAsia="Calibri"/>
          <w:sz w:val="24"/>
          <w:szCs w:val="24"/>
        </w:rPr>
      </w:pPr>
      <w:r w:rsidRPr="003A53AE">
        <w:rPr>
          <w:rFonts w:eastAsia="Calibri"/>
          <w:sz w:val="24"/>
          <w:szCs w:val="24"/>
        </w:rPr>
        <w:t>7.1.</w:t>
      </w:r>
      <w:r>
        <w:rPr>
          <w:rFonts w:eastAsia="Calibri"/>
          <w:sz w:val="24"/>
          <w:szCs w:val="24"/>
        </w:rPr>
        <w:t xml:space="preserve"> </w:t>
      </w:r>
      <w:r w:rsidRPr="003A53AE">
        <w:rPr>
          <w:rFonts w:eastAsia="Calibri"/>
          <w:sz w:val="24"/>
          <w:szCs w:val="24"/>
        </w:rPr>
        <w:t>Поставщик вправе привлекать соисполнителей и обязан письменно уведомлять об</w:t>
      </w:r>
      <w:r>
        <w:rPr>
          <w:rFonts w:eastAsia="Calibri"/>
          <w:sz w:val="24"/>
          <w:szCs w:val="24"/>
        </w:rPr>
        <w:t> этого Заказчика</w:t>
      </w:r>
      <w:r w:rsidRPr="003A53AE">
        <w:rPr>
          <w:rFonts w:eastAsia="Calibri"/>
          <w:sz w:val="24"/>
          <w:szCs w:val="24"/>
        </w:rPr>
        <w:t>.</w:t>
      </w:r>
    </w:p>
    <w:p w:rsidR="00E05F43" w:rsidRPr="003A53AE" w:rsidRDefault="00E05F43" w:rsidP="00E05F43">
      <w:pPr>
        <w:widowControl w:val="0"/>
        <w:tabs>
          <w:tab w:val="left" w:pos="2410"/>
        </w:tabs>
        <w:suppressAutoHyphens/>
        <w:ind w:firstLine="567"/>
        <w:jc w:val="both"/>
        <w:rPr>
          <w:rFonts w:eastAsia="Calibri"/>
          <w:sz w:val="24"/>
          <w:szCs w:val="24"/>
        </w:rPr>
      </w:pPr>
      <w:r w:rsidRPr="003A53AE">
        <w:rPr>
          <w:rFonts w:eastAsia="Calibri"/>
          <w:sz w:val="24"/>
          <w:szCs w:val="24"/>
        </w:rPr>
        <w:t>Деятельность привлекаемых на основании договоров соисполнителей к исполнению обязательств по Договору не должна иметь признаков нарушений, изложенных в письмах</w:t>
      </w:r>
      <w:r>
        <w:rPr>
          <w:rFonts w:eastAsia="Calibri"/>
          <w:sz w:val="24"/>
          <w:szCs w:val="24"/>
        </w:rPr>
        <w:t xml:space="preserve"> </w:t>
      </w:r>
      <w:r w:rsidRPr="003A53AE">
        <w:rPr>
          <w:rFonts w:eastAsia="Calibri"/>
          <w:sz w:val="24"/>
          <w:szCs w:val="24"/>
        </w:rPr>
        <w:t>ФНС России от 31</w:t>
      </w:r>
      <w:r>
        <w:rPr>
          <w:rFonts w:eastAsia="Calibri"/>
          <w:sz w:val="24"/>
          <w:szCs w:val="24"/>
        </w:rPr>
        <w:t xml:space="preserve"> октября </w:t>
      </w:r>
      <w:r w:rsidRPr="003A53AE">
        <w:rPr>
          <w:rFonts w:eastAsia="Calibri"/>
          <w:sz w:val="24"/>
          <w:szCs w:val="24"/>
        </w:rPr>
        <w:t>2017</w:t>
      </w:r>
      <w:r>
        <w:rPr>
          <w:rFonts w:eastAsia="Calibri"/>
          <w:sz w:val="24"/>
          <w:szCs w:val="24"/>
        </w:rPr>
        <w:t xml:space="preserve"> г.</w:t>
      </w:r>
      <w:r w:rsidRPr="003A53AE">
        <w:rPr>
          <w:rFonts w:eastAsia="Calibri"/>
          <w:sz w:val="24"/>
          <w:szCs w:val="24"/>
        </w:rPr>
        <w:t xml:space="preserve"> № ЕД-4-9/22123@, от 16</w:t>
      </w:r>
      <w:r>
        <w:rPr>
          <w:rFonts w:eastAsia="Calibri"/>
          <w:sz w:val="24"/>
          <w:szCs w:val="24"/>
        </w:rPr>
        <w:t xml:space="preserve"> августа </w:t>
      </w:r>
      <w:r w:rsidRPr="003A53AE">
        <w:rPr>
          <w:rFonts w:eastAsia="Calibri"/>
          <w:sz w:val="24"/>
          <w:szCs w:val="24"/>
        </w:rPr>
        <w:t>2017</w:t>
      </w:r>
      <w:r>
        <w:rPr>
          <w:rFonts w:eastAsia="Calibri"/>
          <w:sz w:val="24"/>
          <w:szCs w:val="24"/>
        </w:rPr>
        <w:t xml:space="preserve"> г.</w:t>
      </w:r>
      <w:r w:rsidRPr="003A53AE">
        <w:rPr>
          <w:rFonts w:eastAsia="Calibri"/>
          <w:sz w:val="24"/>
          <w:szCs w:val="24"/>
        </w:rPr>
        <w:t xml:space="preserve"> № СА-4-7/16152@.</w:t>
      </w:r>
    </w:p>
    <w:p w:rsidR="00E05F43" w:rsidRPr="003A53AE" w:rsidRDefault="00E05F43" w:rsidP="00E05F43">
      <w:pPr>
        <w:widowControl w:val="0"/>
        <w:tabs>
          <w:tab w:val="left" w:pos="2410"/>
        </w:tabs>
        <w:suppressAutoHyphens/>
        <w:ind w:firstLine="567"/>
        <w:jc w:val="both"/>
        <w:rPr>
          <w:rFonts w:eastAsia="Calibri"/>
          <w:sz w:val="24"/>
          <w:szCs w:val="24"/>
        </w:rPr>
      </w:pPr>
      <w:r w:rsidRPr="003A53AE">
        <w:rPr>
          <w:rFonts w:eastAsia="Calibri"/>
          <w:sz w:val="24"/>
          <w:szCs w:val="24"/>
        </w:rPr>
        <w:t>7.2.</w:t>
      </w:r>
      <w:r>
        <w:rPr>
          <w:rFonts w:eastAsia="Calibri"/>
          <w:sz w:val="24"/>
          <w:szCs w:val="24"/>
        </w:rPr>
        <w:t xml:space="preserve"> </w:t>
      </w:r>
      <w:r w:rsidRPr="003A53AE">
        <w:rPr>
          <w:rFonts w:eastAsia="Calibri"/>
          <w:sz w:val="24"/>
          <w:szCs w:val="24"/>
        </w:rPr>
        <w:t>Поставщик несет перед Заказчиком ответственность за последствия неисполнения или ненадлежащего исполнения обязательств по Договору соисполнителями, а также риск причинения последними убытков во время поставки Товара по Договору.</w:t>
      </w:r>
    </w:p>
    <w:p w:rsidR="00E05F43" w:rsidRPr="003A53AE" w:rsidRDefault="00E05F43" w:rsidP="00E05F43">
      <w:pPr>
        <w:widowControl w:val="0"/>
        <w:tabs>
          <w:tab w:val="left" w:pos="2410"/>
        </w:tabs>
        <w:suppressAutoHyphens/>
        <w:ind w:firstLine="567"/>
        <w:jc w:val="both"/>
        <w:rPr>
          <w:rFonts w:eastAsia="Calibri"/>
          <w:sz w:val="24"/>
          <w:szCs w:val="24"/>
        </w:rPr>
      </w:pPr>
      <w:r w:rsidRPr="003A53AE">
        <w:rPr>
          <w:rFonts w:eastAsia="Calibri"/>
          <w:sz w:val="24"/>
          <w:szCs w:val="24"/>
        </w:rPr>
        <w:t>7.3.</w:t>
      </w:r>
      <w:r>
        <w:rPr>
          <w:rFonts w:eastAsia="Calibri"/>
          <w:sz w:val="24"/>
          <w:szCs w:val="24"/>
        </w:rPr>
        <w:t xml:space="preserve"> </w:t>
      </w:r>
      <w:r w:rsidRPr="003A53AE">
        <w:rPr>
          <w:rFonts w:eastAsia="Calibri"/>
          <w:sz w:val="24"/>
          <w:szCs w:val="24"/>
        </w:rPr>
        <w:t>Все споры Поставщика с соисполнителями решаются в порядке, установленном законодательством Российской Федерации, не оказывая влияния на исполнение Поставщиком обязательств по Договору.</w:t>
      </w:r>
    </w:p>
    <w:p w:rsidR="00E05F43" w:rsidRPr="003A53AE" w:rsidRDefault="00E05F43" w:rsidP="00E05F43">
      <w:pPr>
        <w:widowControl w:val="0"/>
        <w:tabs>
          <w:tab w:val="left" w:pos="2410"/>
        </w:tabs>
        <w:suppressAutoHyphens/>
        <w:ind w:firstLine="567"/>
        <w:jc w:val="both"/>
        <w:rPr>
          <w:rFonts w:eastAsia="Calibri"/>
          <w:sz w:val="24"/>
          <w:szCs w:val="24"/>
        </w:rPr>
      </w:pPr>
      <w:r w:rsidRPr="003A53AE">
        <w:rPr>
          <w:rFonts w:eastAsia="Calibri"/>
          <w:sz w:val="24"/>
          <w:szCs w:val="24"/>
        </w:rPr>
        <w:t>7.4.</w:t>
      </w:r>
      <w:r>
        <w:rPr>
          <w:rFonts w:eastAsia="Calibri"/>
          <w:sz w:val="24"/>
          <w:szCs w:val="24"/>
        </w:rPr>
        <w:t> </w:t>
      </w:r>
      <w:r w:rsidRPr="003A53AE">
        <w:rPr>
          <w:rFonts w:eastAsia="Calibri"/>
          <w:sz w:val="24"/>
          <w:szCs w:val="24"/>
        </w:rPr>
        <w:t>Поставщик несет ответственность перед Заказчиком</w:t>
      </w:r>
      <w:r>
        <w:rPr>
          <w:rFonts w:eastAsia="Calibri"/>
          <w:sz w:val="24"/>
          <w:szCs w:val="24"/>
        </w:rPr>
        <w:t xml:space="preserve"> </w:t>
      </w:r>
      <w:r w:rsidRPr="003A53AE">
        <w:rPr>
          <w:rFonts w:eastAsia="Calibri"/>
          <w:sz w:val="24"/>
          <w:szCs w:val="24"/>
        </w:rPr>
        <w:t>за неисполнение или</w:t>
      </w:r>
      <w:r>
        <w:rPr>
          <w:rFonts w:eastAsia="Calibri"/>
          <w:sz w:val="24"/>
          <w:szCs w:val="24"/>
        </w:rPr>
        <w:t> </w:t>
      </w:r>
      <w:r w:rsidRPr="003A53AE">
        <w:rPr>
          <w:rFonts w:eastAsia="Calibri"/>
          <w:sz w:val="24"/>
          <w:szCs w:val="24"/>
        </w:rPr>
        <w:t>ненадлежащее исполнение условия о привлечении к исполнению Договора соисполнителей.</w:t>
      </w:r>
    </w:p>
    <w:p w:rsidR="00E05F43" w:rsidRDefault="00E05F43" w:rsidP="00E05F43">
      <w:pPr>
        <w:widowControl w:val="0"/>
        <w:tabs>
          <w:tab w:val="left" w:pos="2410"/>
        </w:tabs>
        <w:suppressAutoHyphens/>
        <w:ind w:firstLine="567"/>
        <w:jc w:val="both"/>
        <w:rPr>
          <w:rFonts w:eastAsia="Calibri"/>
          <w:sz w:val="24"/>
          <w:szCs w:val="24"/>
        </w:rPr>
      </w:pPr>
      <w:r w:rsidRPr="003A53AE">
        <w:rPr>
          <w:rFonts w:eastAsia="Calibri"/>
          <w:sz w:val="24"/>
          <w:szCs w:val="24"/>
        </w:rPr>
        <w:t>7.5.</w:t>
      </w:r>
      <w:r>
        <w:rPr>
          <w:rFonts w:eastAsia="Calibri"/>
          <w:sz w:val="24"/>
          <w:szCs w:val="24"/>
        </w:rPr>
        <w:t xml:space="preserve"> </w:t>
      </w:r>
      <w:r w:rsidRPr="003A53AE">
        <w:rPr>
          <w:rFonts w:eastAsia="Calibri"/>
          <w:sz w:val="24"/>
          <w:szCs w:val="24"/>
        </w:rPr>
        <w:t>В период действия Договора, по письменному запросу Заказчика, Поставщик обязан</w:t>
      </w:r>
      <w:r>
        <w:rPr>
          <w:rFonts w:eastAsia="Calibri"/>
          <w:sz w:val="24"/>
          <w:szCs w:val="24"/>
        </w:rPr>
        <w:t xml:space="preserve"> </w:t>
      </w:r>
      <w:r w:rsidRPr="003A53AE">
        <w:rPr>
          <w:rFonts w:eastAsia="Calibri"/>
          <w:sz w:val="24"/>
          <w:szCs w:val="24"/>
        </w:rPr>
        <w:t>в</w:t>
      </w:r>
      <w:r>
        <w:rPr>
          <w:rFonts w:eastAsia="Calibri"/>
          <w:sz w:val="24"/>
          <w:szCs w:val="24"/>
        </w:rPr>
        <w:t> </w:t>
      </w:r>
      <w:r w:rsidRPr="003A53AE">
        <w:rPr>
          <w:rFonts w:eastAsia="Calibri"/>
          <w:sz w:val="24"/>
          <w:szCs w:val="24"/>
        </w:rPr>
        <w:t>течение 5 (пяти) рабочих дней, следующих за днем получения (вручения) такого запроса, представить Заказчику заверенные Поставщиком копии договоров с соисполнителями со всеми приложениями и с учетом дополнительных соглашений (изменений).</w:t>
      </w:r>
    </w:p>
    <w:p w:rsidR="00E05F43" w:rsidRDefault="00E05F43" w:rsidP="00E05F43">
      <w:pPr>
        <w:widowControl w:val="0"/>
        <w:tabs>
          <w:tab w:val="left" w:pos="2410"/>
        </w:tabs>
        <w:suppressAutoHyphens/>
        <w:ind w:firstLine="567"/>
        <w:jc w:val="both"/>
        <w:rPr>
          <w:rFonts w:eastAsia="Calibri"/>
          <w:sz w:val="24"/>
          <w:szCs w:val="24"/>
        </w:rPr>
      </w:pPr>
      <w:r>
        <w:rPr>
          <w:rFonts w:eastAsia="Calibri"/>
          <w:sz w:val="24"/>
          <w:szCs w:val="24"/>
        </w:rPr>
        <w:t xml:space="preserve">7.6. </w:t>
      </w:r>
      <w:r w:rsidRPr="00C520A1">
        <w:rPr>
          <w:rFonts w:eastAsia="Calibri"/>
          <w:sz w:val="24"/>
          <w:szCs w:val="24"/>
        </w:rPr>
        <w:t>Невыполнение соисполнителями обязательств перед Поставщиком не освобождает Поставщика от выполнения условий Договора.</w:t>
      </w:r>
    </w:p>
    <w:p w:rsidR="00E05F43" w:rsidRPr="00A47F1B" w:rsidRDefault="00E05F43" w:rsidP="00E05F43">
      <w:pPr>
        <w:widowControl w:val="0"/>
        <w:tabs>
          <w:tab w:val="left" w:pos="2410"/>
        </w:tabs>
        <w:suppressAutoHyphens/>
        <w:ind w:firstLine="567"/>
        <w:jc w:val="both"/>
        <w:rPr>
          <w:rFonts w:eastAsia="Calibri"/>
          <w:sz w:val="16"/>
          <w:szCs w:val="16"/>
        </w:rPr>
      </w:pPr>
    </w:p>
    <w:p w:rsidR="00E05F43" w:rsidRPr="003A53AE" w:rsidRDefault="00E05F43" w:rsidP="00E05F43">
      <w:pPr>
        <w:widowControl w:val="0"/>
        <w:suppressAutoHyphens/>
        <w:jc w:val="center"/>
        <w:rPr>
          <w:b/>
          <w:bCs/>
          <w:sz w:val="24"/>
          <w:szCs w:val="24"/>
        </w:rPr>
      </w:pPr>
      <w:r w:rsidRPr="003A53AE">
        <w:rPr>
          <w:b/>
          <w:bCs/>
          <w:sz w:val="24"/>
          <w:szCs w:val="24"/>
        </w:rPr>
        <w:t>8. ОБСТОЯТЕЛЬСТВА НЕПРЕОДОЛИМОЙ СИЛЫ</w:t>
      </w:r>
    </w:p>
    <w:p w:rsidR="00E05F43" w:rsidRPr="003A53AE" w:rsidRDefault="00E05F43" w:rsidP="00E05F43">
      <w:pPr>
        <w:widowControl w:val="0"/>
        <w:tabs>
          <w:tab w:val="left" w:pos="2410"/>
        </w:tabs>
        <w:suppressAutoHyphens/>
        <w:ind w:firstLine="567"/>
        <w:jc w:val="both"/>
        <w:rPr>
          <w:sz w:val="24"/>
          <w:szCs w:val="24"/>
        </w:rPr>
      </w:pPr>
      <w:r w:rsidRPr="003A53AE">
        <w:rPr>
          <w:sz w:val="24"/>
          <w:szCs w:val="24"/>
        </w:rPr>
        <w:t>8.1.</w:t>
      </w:r>
      <w:r>
        <w:rPr>
          <w:sz w:val="24"/>
          <w:szCs w:val="24"/>
        </w:rPr>
        <w:t xml:space="preserve"> </w:t>
      </w:r>
      <w:proofErr w:type="gramStart"/>
      <w:r w:rsidRPr="003A53AE">
        <w:rPr>
          <w:sz w:val="24"/>
          <w:szCs w:val="24"/>
        </w:rPr>
        <w:t xml:space="preserve">Стороны освобождаются от ответственности за частичное или полное неисполнение </w:t>
      </w:r>
      <w:r w:rsidRPr="003A53AE">
        <w:rPr>
          <w:sz w:val="24"/>
          <w:szCs w:val="24"/>
        </w:rPr>
        <w:lastRenderedPageBreak/>
        <w:t xml:space="preserve">своих обязательств по </w:t>
      </w:r>
      <w:r w:rsidRPr="003A53AE">
        <w:rPr>
          <w:rFonts w:eastAsia="Microsoft YaHei"/>
          <w:sz w:val="24"/>
          <w:szCs w:val="24"/>
        </w:rPr>
        <w:t>Договору</w:t>
      </w:r>
      <w:r w:rsidRPr="003A53AE">
        <w:rPr>
          <w:sz w:val="24"/>
          <w:szCs w:val="24"/>
        </w:rPr>
        <w:t>,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w:t>
      </w:r>
      <w:proofErr w:type="gramEnd"/>
      <w:r w:rsidRPr="003A53AE">
        <w:rPr>
          <w:sz w:val="24"/>
          <w:szCs w:val="24"/>
        </w:rPr>
        <w:t xml:space="preserve"> странами, вследствие принятия международных санкций,</w:t>
      </w:r>
      <w:r>
        <w:rPr>
          <w:sz w:val="24"/>
          <w:szCs w:val="24"/>
        </w:rPr>
        <w:t xml:space="preserve"> </w:t>
      </w:r>
      <w:r w:rsidRPr="003A53AE">
        <w:rPr>
          <w:sz w:val="24"/>
          <w:szCs w:val="24"/>
        </w:rPr>
        <w:t xml:space="preserve">а также в период действия Указа Президента РФ № 647 </w:t>
      </w:r>
      <w:r>
        <w:rPr>
          <w:sz w:val="24"/>
          <w:szCs w:val="24"/>
        </w:rPr>
        <w:t>-</w:t>
      </w:r>
      <w:r w:rsidRPr="003A53AE">
        <w:rPr>
          <w:sz w:val="24"/>
          <w:szCs w:val="24"/>
        </w:rPr>
        <w:t xml:space="preserve"> мобилизация в Российской Федерации</w:t>
      </w:r>
      <w:r>
        <w:rPr>
          <w:sz w:val="24"/>
          <w:szCs w:val="24"/>
        </w:rPr>
        <w:t xml:space="preserve"> </w:t>
      </w:r>
      <w:r w:rsidRPr="003A53AE">
        <w:rPr>
          <w:sz w:val="24"/>
          <w:szCs w:val="24"/>
        </w:rPr>
        <w:t>и другие, не зависящие от воли сторон Договора обстоятельства.</w:t>
      </w:r>
    </w:p>
    <w:p w:rsidR="00E05F43" w:rsidRPr="003A53AE" w:rsidRDefault="00E05F43" w:rsidP="00E05F43">
      <w:pPr>
        <w:widowControl w:val="0"/>
        <w:tabs>
          <w:tab w:val="left" w:pos="2410"/>
        </w:tabs>
        <w:suppressAutoHyphens/>
        <w:ind w:firstLine="567"/>
        <w:jc w:val="both"/>
        <w:rPr>
          <w:sz w:val="24"/>
          <w:szCs w:val="24"/>
        </w:rPr>
      </w:pPr>
      <w:r w:rsidRPr="003A53AE">
        <w:rPr>
          <w:sz w:val="24"/>
          <w:szCs w:val="24"/>
        </w:rPr>
        <w:t>Обстоятельства непреодолимой силы определяются в соответствии с законодательством Российской Федерации.</w:t>
      </w:r>
    </w:p>
    <w:p w:rsidR="00E05F43" w:rsidRPr="003A53AE" w:rsidRDefault="00E05F43" w:rsidP="00E05F43">
      <w:pPr>
        <w:widowControl w:val="0"/>
        <w:tabs>
          <w:tab w:val="left" w:pos="2410"/>
        </w:tabs>
        <w:suppressAutoHyphens/>
        <w:ind w:firstLine="567"/>
        <w:jc w:val="both"/>
        <w:rPr>
          <w:sz w:val="24"/>
          <w:szCs w:val="24"/>
        </w:rPr>
      </w:pPr>
      <w:r w:rsidRPr="003A53AE">
        <w:rPr>
          <w:sz w:val="24"/>
          <w:szCs w:val="24"/>
        </w:rPr>
        <w:t>8.2.</w:t>
      </w:r>
      <w:r>
        <w:rPr>
          <w:sz w:val="24"/>
          <w:szCs w:val="24"/>
        </w:rPr>
        <w:t xml:space="preserve"> </w:t>
      </w:r>
      <w:r w:rsidRPr="003A53AE">
        <w:rPr>
          <w:sz w:val="24"/>
          <w:szCs w:val="24"/>
        </w:rPr>
        <w:t xml:space="preserve">Сторона, ссылающаяся на обстоятельства, предусмотренные в пункте 8.1 </w:t>
      </w:r>
      <w:r w:rsidRPr="003A53AE">
        <w:rPr>
          <w:rFonts w:eastAsia="Microsoft YaHei"/>
          <w:sz w:val="24"/>
          <w:szCs w:val="24"/>
        </w:rPr>
        <w:t>Договора</w:t>
      </w:r>
      <w:r w:rsidRPr="003A53AE">
        <w:rPr>
          <w:sz w:val="24"/>
          <w:szCs w:val="24"/>
        </w:rPr>
        <w:t xml:space="preserve">, обязана в пятидневный срок известить другую Сторону в письменном виде о наступлении таких обстоятельств и дополнительно по требованию другой Стороны </w:t>
      </w:r>
      <w:proofErr w:type="gramStart"/>
      <w:r w:rsidRPr="003A53AE">
        <w:rPr>
          <w:sz w:val="24"/>
          <w:szCs w:val="24"/>
        </w:rPr>
        <w:t>предоставить документ</w:t>
      </w:r>
      <w:proofErr w:type="gramEnd"/>
      <w:r w:rsidRPr="003A53AE">
        <w:rPr>
          <w:sz w:val="24"/>
          <w:szCs w:val="24"/>
        </w:rPr>
        <w:t>, выданный соответствующим уполномоченным государственным органом.</w:t>
      </w:r>
    </w:p>
    <w:p w:rsidR="00E05F43" w:rsidRPr="003A53AE" w:rsidRDefault="00E05F43" w:rsidP="00E05F43">
      <w:pPr>
        <w:widowControl w:val="0"/>
        <w:tabs>
          <w:tab w:val="left" w:pos="2410"/>
        </w:tabs>
        <w:suppressAutoHyphens/>
        <w:ind w:firstLine="567"/>
        <w:jc w:val="both"/>
        <w:rPr>
          <w:sz w:val="24"/>
          <w:szCs w:val="24"/>
        </w:rPr>
      </w:pPr>
      <w:r w:rsidRPr="003A53AE">
        <w:rPr>
          <w:sz w:val="24"/>
          <w:szCs w:val="24"/>
        </w:rPr>
        <w:t>8.3.</w:t>
      </w:r>
      <w:r>
        <w:rPr>
          <w:sz w:val="24"/>
          <w:szCs w:val="24"/>
        </w:rPr>
        <w:t xml:space="preserve"> </w:t>
      </w:r>
      <w:r w:rsidRPr="003A53AE">
        <w:rPr>
          <w:sz w:val="24"/>
          <w:szCs w:val="24"/>
        </w:rPr>
        <w:t xml:space="preserve">В случаях, предусмотренных в пункте 8.1 Договора, срок выполнения Сторонами обязательств по </w:t>
      </w:r>
      <w:r w:rsidRPr="003A53AE">
        <w:rPr>
          <w:rFonts w:eastAsia="Microsoft YaHei"/>
          <w:sz w:val="24"/>
          <w:szCs w:val="24"/>
        </w:rPr>
        <w:t>Договору</w:t>
      </w:r>
      <w:r w:rsidRPr="003A53AE">
        <w:rPr>
          <w:sz w:val="24"/>
          <w:szCs w:val="24"/>
        </w:rPr>
        <w:t xml:space="preserve"> отодвигается соразмерно времени, в течение которого действуют такие обстоятельства и их последствия.</w:t>
      </w:r>
    </w:p>
    <w:p w:rsidR="00E05F43" w:rsidRDefault="00E05F43" w:rsidP="00E05F43">
      <w:pPr>
        <w:widowControl w:val="0"/>
        <w:tabs>
          <w:tab w:val="left" w:pos="2410"/>
        </w:tabs>
        <w:suppressAutoHyphens/>
        <w:ind w:firstLine="567"/>
        <w:jc w:val="both"/>
        <w:rPr>
          <w:sz w:val="24"/>
          <w:szCs w:val="24"/>
        </w:rPr>
      </w:pPr>
      <w:r w:rsidRPr="003A53AE">
        <w:rPr>
          <w:sz w:val="24"/>
          <w:szCs w:val="24"/>
        </w:rPr>
        <w:t>8.4.</w:t>
      </w:r>
      <w:r>
        <w:rPr>
          <w:sz w:val="24"/>
          <w:szCs w:val="24"/>
        </w:rPr>
        <w:t xml:space="preserve"> </w:t>
      </w:r>
      <w:r w:rsidRPr="003A53AE">
        <w:rPr>
          <w:sz w:val="24"/>
          <w:szCs w:val="24"/>
        </w:rPr>
        <w:t xml:space="preserve">Если обстоятельство непреодолимой силы действует на протяжении 3 (трех) месяцев, </w:t>
      </w:r>
      <w:proofErr w:type="gramStart"/>
      <w:r w:rsidRPr="003A53AE">
        <w:rPr>
          <w:rFonts w:eastAsia="Microsoft YaHei"/>
          <w:sz w:val="24"/>
          <w:szCs w:val="24"/>
        </w:rPr>
        <w:t>Договор</w:t>
      </w:r>
      <w:proofErr w:type="gramEnd"/>
      <w:r w:rsidRPr="003A53AE">
        <w:rPr>
          <w:sz w:val="24"/>
          <w:szCs w:val="24"/>
        </w:rPr>
        <w:t xml:space="preserve"> может быть расторгнут по соглашению Сторон.</w:t>
      </w:r>
    </w:p>
    <w:p w:rsidR="00E05F43" w:rsidRPr="00655E0B" w:rsidRDefault="00E05F43" w:rsidP="00E05F43">
      <w:pPr>
        <w:widowControl w:val="0"/>
        <w:suppressAutoHyphens/>
        <w:jc w:val="center"/>
        <w:rPr>
          <w:b/>
          <w:bCs/>
          <w:sz w:val="16"/>
          <w:szCs w:val="16"/>
        </w:rPr>
      </w:pPr>
    </w:p>
    <w:p w:rsidR="00E05F43" w:rsidRPr="00D8481F" w:rsidRDefault="00E05F43" w:rsidP="00E05F43">
      <w:pPr>
        <w:widowControl w:val="0"/>
        <w:suppressAutoHyphens/>
        <w:jc w:val="center"/>
        <w:rPr>
          <w:b/>
          <w:bCs/>
          <w:sz w:val="24"/>
          <w:szCs w:val="24"/>
        </w:rPr>
      </w:pPr>
      <w:r w:rsidRPr="00D8481F">
        <w:rPr>
          <w:b/>
          <w:bCs/>
          <w:sz w:val="24"/>
          <w:szCs w:val="24"/>
        </w:rPr>
        <w:t>9. ОБЕСПЕЧЕНИЕ ИСПОЛНЕНИЯ ДОГОВОРА</w:t>
      </w:r>
    </w:p>
    <w:p w:rsidR="00E05F43" w:rsidRPr="003A53AE" w:rsidRDefault="00E05F43" w:rsidP="00E05F43">
      <w:pPr>
        <w:widowControl w:val="0"/>
        <w:tabs>
          <w:tab w:val="left" w:pos="851"/>
        </w:tabs>
        <w:suppressAutoHyphens/>
        <w:ind w:firstLine="567"/>
        <w:jc w:val="both"/>
        <w:rPr>
          <w:sz w:val="24"/>
          <w:szCs w:val="24"/>
        </w:rPr>
      </w:pPr>
      <w:r w:rsidRPr="00D8481F">
        <w:rPr>
          <w:sz w:val="24"/>
          <w:szCs w:val="24"/>
        </w:rPr>
        <w:t>9.1.</w:t>
      </w:r>
      <w:r>
        <w:rPr>
          <w:sz w:val="24"/>
          <w:szCs w:val="24"/>
        </w:rPr>
        <w:t> </w:t>
      </w:r>
      <w:r w:rsidRPr="00D8481F">
        <w:rPr>
          <w:sz w:val="24"/>
          <w:szCs w:val="24"/>
        </w:rPr>
        <w:t xml:space="preserve">Поставщик при заключении </w:t>
      </w:r>
      <w:r w:rsidRPr="00D8481F">
        <w:rPr>
          <w:rFonts w:eastAsia="Microsoft YaHei"/>
          <w:sz w:val="24"/>
          <w:szCs w:val="24"/>
        </w:rPr>
        <w:t>Договора</w:t>
      </w:r>
      <w:r w:rsidRPr="00D8481F">
        <w:rPr>
          <w:sz w:val="24"/>
          <w:szCs w:val="24"/>
        </w:rPr>
        <w:t xml:space="preserve"> предоставил Заказчику</w:t>
      </w:r>
      <w:r w:rsidRPr="003A53AE">
        <w:rPr>
          <w:sz w:val="24"/>
          <w:szCs w:val="24"/>
        </w:rPr>
        <w:t xml:space="preserve"> обеспечение исполнения </w:t>
      </w:r>
      <w:r w:rsidRPr="003A53AE">
        <w:rPr>
          <w:rFonts w:eastAsia="Microsoft YaHei"/>
          <w:sz w:val="24"/>
          <w:szCs w:val="24"/>
        </w:rPr>
        <w:t>Договора</w:t>
      </w:r>
      <w:r w:rsidRPr="003A53AE">
        <w:rPr>
          <w:sz w:val="24"/>
          <w:szCs w:val="24"/>
        </w:rPr>
        <w:t xml:space="preserve"> в размере </w:t>
      </w:r>
      <w:r>
        <w:rPr>
          <w:sz w:val="24"/>
          <w:szCs w:val="24"/>
        </w:rPr>
        <w:t>5</w:t>
      </w:r>
      <w:r w:rsidRPr="003A53AE">
        <w:rPr>
          <w:sz w:val="24"/>
          <w:szCs w:val="24"/>
        </w:rPr>
        <w:t xml:space="preserve"> % от начальной (максимальной) Цены </w:t>
      </w:r>
      <w:r w:rsidRPr="003A53AE">
        <w:rPr>
          <w:rFonts w:eastAsia="Microsoft YaHei"/>
          <w:sz w:val="24"/>
          <w:szCs w:val="24"/>
        </w:rPr>
        <w:t>Договора, с учетом применения/неприменения антидемпинговых мер</w:t>
      </w:r>
      <w:r w:rsidRPr="003A53AE">
        <w:rPr>
          <w:sz w:val="24"/>
          <w:szCs w:val="24"/>
        </w:rPr>
        <w:t>.</w:t>
      </w:r>
    </w:p>
    <w:p w:rsidR="00E05F43" w:rsidRPr="003A53AE" w:rsidRDefault="00E05F43" w:rsidP="00E05F43">
      <w:pPr>
        <w:widowControl w:val="0"/>
        <w:tabs>
          <w:tab w:val="left" w:pos="2410"/>
        </w:tabs>
        <w:suppressAutoHyphens/>
        <w:ind w:firstLine="567"/>
        <w:jc w:val="both"/>
        <w:rPr>
          <w:sz w:val="24"/>
          <w:szCs w:val="24"/>
        </w:rPr>
      </w:pPr>
      <w:r w:rsidRPr="003A53AE">
        <w:rPr>
          <w:sz w:val="24"/>
          <w:szCs w:val="24"/>
        </w:rPr>
        <w:t>9.2.</w:t>
      </w:r>
      <w:r>
        <w:rPr>
          <w:sz w:val="24"/>
          <w:szCs w:val="24"/>
        </w:rPr>
        <w:t xml:space="preserve"> </w:t>
      </w:r>
      <w:r w:rsidRPr="003A53AE">
        <w:rPr>
          <w:sz w:val="24"/>
          <w:szCs w:val="24"/>
        </w:rPr>
        <w:t>Срок действия данного обеспечения распространяется на весь период срока действия Договора.</w:t>
      </w:r>
    </w:p>
    <w:p w:rsidR="00E05F43" w:rsidRPr="003A53AE" w:rsidRDefault="00E05F43" w:rsidP="00E05F43">
      <w:pPr>
        <w:widowControl w:val="0"/>
        <w:tabs>
          <w:tab w:val="left" w:pos="2410"/>
        </w:tabs>
        <w:suppressAutoHyphens/>
        <w:ind w:firstLine="567"/>
        <w:jc w:val="both"/>
        <w:rPr>
          <w:sz w:val="24"/>
          <w:szCs w:val="24"/>
        </w:rPr>
      </w:pPr>
      <w:r w:rsidRPr="003A53AE">
        <w:rPr>
          <w:sz w:val="24"/>
          <w:szCs w:val="24"/>
        </w:rPr>
        <w:t>9.3.</w:t>
      </w:r>
      <w:r>
        <w:rPr>
          <w:sz w:val="24"/>
          <w:szCs w:val="24"/>
        </w:rPr>
        <w:t xml:space="preserve"> </w:t>
      </w:r>
      <w:r w:rsidRPr="003A53AE">
        <w:rPr>
          <w:sz w:val="24"/>
          <w:szCs w:val="24"/>
        </w:rPr>
        <w:t xml:space="preserve">В ходе исполнения </w:t>
      </w:r>
      <w:r w:rsidRPr="003A53AE">
        <w:rPr>
          <w:rFonts w:eastAsia="Microsoft YaHei"/>
          <w:sz w:val="24"/>
          <w:szCs w:val="24"/>
        </w:rPr>
        <w:t>Договора</w:t>
      </w:r>
      <w:r w:rsidRPr="003A53AE">
        <w:rPr>
          <w:sz w:val="24"/>
          <w:szCs w:val="24"/>
        </w:rPr>
        <w:t xml:space="preserve"> Поставщик вправе предоставить Заказчику обеспечение исполнения </w:t>
      </w:r>
      <w:r w:rsidRPr="003A53AE">
        <w:rPr>
          <w:rFonts w:eastAsia="Microsoft YaHei"/>
          <w:sz w:val="24"/>
          <w:szCs w:val="24"/>
        </w:rPr>
        <w:t>Договора</w:t>
      </w:r>
      <w:r w:rsidRPr="003A53AE">
        <w:rPr>
          <w:sz w:val="24"/>
          <w:szCs w:val="24"/>
        </w:rPr>
        <w:t xml:space="preserve">, уменьшенное на размер выполненных обязательств, предусмотренных </w:t>
      </w:r>
      <w:r w:rsidRPr="003A53AE">
        <w:rPr>
          <w:rFonts w:eastAsia="Microsoft YaHei"/>
          <w:sz w:val="24"/>
          <w:szCs w:val="24"/>
        </w:rPr>
        <w:t>Договором</w:t>
      </w:r>
      <w:r w:rsidRPr="003A53AE">
        <w:rPr>
          <w:sz w:val="24"/>
          <w:szCs w:val="24"/>
        </w:rPr>
        <w:t xml:space="preserve">, взамен ранее предоставленного обеспечения исполнения </w:t>
      </w:r>
      <w:r w:rsidRPr="003A53AE">
        <w:rPr>
          <w:rFonts w:eastAsia="Microsoft YaHei"/>
          <w:sz w:val="24"/>
          <w:szCs w:val="24"/>
        </w:rPr>
        <w:t>Договора</w:t>
      </w:r>
      <w:r w:rsidRPr="003A53AE">
        <w:rPr>
          <w:sz w:val="24"/>
          <w:szCs w:val="24"/>
        </w:rPr>
        <w:t xml:space="preserve">. При этом может быть изменен способ обеспечения исполнения </w:t>
      </w:r>
      <w:r w:rsidRPr="003A53AE">
        <w:rPr>
          <w:rFonts w:eastAsia="Microsoft YaHei"/>
          <w:sz w:val="24"/>
          <w:szCs w:val="24"/>
        </w:rPr>
        <w:t>Договора</w:t>
      </w:r>
      <w:r w:rsidRPr="003A53AE">
        <w:rPr>
          <w:sz w:val="24"/>
          <w:szCs w:val="24"/>
        </w:rPr>
        <w:t>.</w:t>
      </w:r>
    </w:p>
    <w:p w:rsidR="00E05F43" w:rsidRPr="003A53AE" w:rsidRDefault="00E05F43" w:rsidP="00E05F43">
      <w:pPr>
        <w:widowControl w:val="0"/>
        <w:tabs>
          <w:tab w:val="left" w:pos="2410"/>
        </w:tabs>
        <w:suppressAutoHyphens/>
        <w:ind w:firstLine="567"/>
        <w:jc w:val="both"/>
        <w:rPr>
          <w:sz w:val="24"/>
          <w:szCs w:val="24"/>
        </w:rPr>
      </w:pPr>
      <w:r w:rsidRPr="003A53AE">
        <w:rPr>
          <w:sz w:val="24"/>
          <w:szCs w:val="24"/>
        </w:rPr>
        <w:t>9.4.</w:t>
      </w:r>
      <w:r>
        <w:rPr>
          <w:sz w:val="24"/>
          <w:szCs w:val="24"/>
        </w:rPr>
        <w:t xml:space="preserve"> </w:t>
      </w:r>
      <w:r w:rsidRPr="003A53AE">
        <w:rPr>
          <w:sz w:val="24"/>
          <w:szCs w:val="24"/>
        </w:rPr>
        <w:t>В случае</w:t>
      </w:r>
      <w:proofErr w:type="gramStart"/>
      <w:r w:rsidRPr="003A53AE">
        <w:rPr>
          <w:sz w:val="24"/>
          <w:szCs w:val="24"/>
        </w:rPr>
        <w:t>,</w:t>
      </w:r>
      <w:proofErr w:type="gramEnd"/>
      <w:r w:rsidRPr="003A53AE">
        <w:rPr>
          <w:sz w:val="24"/>
          <w:szCs w:val="24"/>
        </w:rPr>
        <w:t xml:space="preserve"> если по каким-либо причинам представленное Поставщиком обеспечение исполнения </w:t>
      </w:r>
      <w:r w:rsidRPr="003A53AE">
        <w:rPr>
          <w:rFonts w:eastAsia="Microsoft YaHei"/>
          <w:sz w:val="24"/>
          <w:szCs w:val="24"/>
        </w:rPr>
        <w:t>Договора</w:t>
      </w:r>
      <w:r w:rsidRPr="003A53AE">
        <w:rPr>
          <w:sz w:val="24"/>
          <w:szCs w:val="24"/>
        </w:rPr>
        <w:t xml:space="preserve"> перестало быть действительным или иным образом перестало обеспечивать исполнение Поставщиком его обязательств по </w:t>
      </w:r>
      <w:r w:rsidRPr="003A53AE">
        <w:rPr>
          <w:rFonts w:eastAsia="Microsoft YaHei"/>
          <w:sz w:val="24"/>
          <w:szCs w:val="24"/>
        </w:rPr>
        <w:t>Договору</w:t>
      </w:r>
      <w:r w:rsidRPr="003A53AE">
        <w:rPr>
          <w:sz w:val="24"/>
          <w:szCs w:val="24"/>
        </w:rPr>
        <w:t>, Поставщик обязуется</w:t>
      </w:r>
      <w:r>
        <w:rPr>
          <w:sz w:val="24"/>
          <w:szCs w:val="24"/>
        </w:rPr>
        <w:t xml:space="preserve"> </w:t>
      </w:r>
      <w:r w:rsidRPr="003A53AE">
        <w:rPr>
          <w:sz w:val="24"/>
          <w:szCs w:val="24"/>
        </w:rPr>
        <w:t>в</w:t>
      </w:r>
      <w:r>
        <w:rPr>
          <w:sz w:val="24"/>
          <w:szCs w:val="24"/>
        </w:rPr>
        <w:t> </w:t>
      </w:r>
      <w:r w:rsidRPr="003A53AE">
        <w:rPr>
          <w:sz w:val="24"/>
          <w:szCs w:val="24"/>
        </w:rPr>
        <w:t xml:space="preserve">течение 10 (десяти) рабочих дней с момента установления факта прекращения действия обеспечения исполнения </w:t>
      </w:r>
      <w:r w:rsidRPr="003A53AE">
        <w:rPr>
          <w:rFonts w:eastAsia="Microsoft YaHei"/>
          <w:sz w:val="24"/>
          <w:szCs w:val="24"/>
        </w:rPr>
        <w:t>Договора</w:t>
      </w:r>
      <w:r w:rsidRPr="003A53AE">
        <w:rPr>
          <w:sz w:val="24"/>
          <w:szCs w:val="24"/>
        </w:rPr>
        <w:t xml:space="preserve"> предоставить Заказчику иное (новое) надлежащее обеспечение исполнения </w:t>
      </w:r>
      <w:r w:rsidRPr="003A53AE">
        <w:rPr>
          <w:rFonts w:eastAsia="Microsoft YaHei"/>
          <w:sz w:val="24"/>
          <w:szCs w:val="24"/>
        </w:rPr>
        <w:t>Договора</w:t>
      </w:r>
      <w:r w:rsidRPr="003A53AE">
        <w:rPr>
          <w:sz w:val="24"/>
          <w:szCs w:val="24"/>
        </w:rPr>
        <w:t xml:space="preserve"> на тех же условиях.</w:t>
      </w:r>
    </w:p>
    <w:p w:rsidR="00E05F43" w:rsidRPr="003A53AE" w:rsidRDefault="00E05F43" w:rsidP="00E05F43">
      <w:pPr>
        <w:widowControl w:val="0"/>
        <w:tabs>
          <w:tab w:val="left" w:pos="2410"/>
        </w:tabs>
        <w:suppressAutoHyphens/>
        <w:ind w:firstLine="567"/>
        <w:jc w:val="both"/>
        <w:rPr>
          <w:sz w:val="24"/>
          <w:szCs w:val="24"/>
        </w:rPr>
      </w:pPr>
      <w:proofErr w:type="gramStart"/>
      <w:r w:rsidRPr="003A53AE">
        <w:rPr>
          <w:sz w:val="24"/>
          <w:szCs w:val="24"/>
        </w:rPr>
        <w:t>В случае отзыва в соответствии с законодательством Российской Федерации у банка лицензии на осуществление</w:t>
      </w:r>
      <w:proofErr w:type="gramEnd"/>
      <w:r w:rsidRPr="003A53AE">
        <w:rPr>
          <w:sz w:val="24"/>
          <w:szCs w:val="24"/>
        </w:rPr>
        <w:t xml:space="preserve"> банковских операций, Поставщик обязан предоставить новое обеспечение исполнения Договора в течение 10 (десяти) дней с момента отзыва лицензии.</w:t>
      </w:r>
      <w:r>
        <w:rPr>
          <w:sz w:val="24"/>
          <w:szCs w:val="24"/>
        </w:rPr>
        <w:t xml:space="preserve"> </w:t>
      </w:r>
      <w:r w:rsidRPr="003A53AE">
        <w:rPr>
          <w:sz w:val="24"/>
          <w:szCs w:val="24"/>
        </w:rPr>
        <w:t>Размер такого обеспечения может быть уменьшен в соответствии с пунктом 9.3 Договора.</w:t>
      </w:r>
    </w:p>
    <w:p w:rsidR="00E05F43" w:rsidRPr="00AA01C4" w:rsidRDefault="00E05F43" w:rsidP="00E05F43">
      <w:pPr>
        <w:widowControl w:val="0"/>
        <w:tabs>
          <w:tab w:val="left" w:pos="2410"/>
        </w:tabs>
        <w:suppressAutoHyphens/>
        <w:ind w:firstLine="567"/>
        <w:jc w:val="both"/>
        <w:rPr>
          <w:spacing w:val="-6"/>
          <w:sz w:val="24"/>
          <w:szCs w:val="24"/>
        </w:rPr>
      </w:pPr>
      <w:r w:rsidRPr="00AA01C4">
        <w:rPr>
          <w:spacing w:val="-6"/>
          <w:sz w:val="24"/>
          <w:szCs w:val="24"/>
        </w:rPr>
        <w:t>В случае непредставления надлежащего обеспечения в установленный срок</w:t>
      </w:r>
      <w:r>
        <w:rPr>
          <w:spacing w:val="-6"/>
          <w:sz w:val="24"/>
          <w:szCs w:val="24"/>
        </w:rPr>
        <w:t>,</w:t>
      </w:r>
      <w:r w:rsidRPr="00AA01C4">
        <w:rPr>
          <w:spacing w:val="-6"/>
          <w:sz w:val="24"/>
          <w:szCs w:val="24"/>
        </w:rPr>
        <w:t xml:space="preserve"> Заказчик вправе обратиться в арбитражный суд с исковым заявлением о расторжении </w:t>
      </w:r>
      <w:r w:rsidRPr="00AA01C4">
        <w:rPr>
          <w:rFonts w:eastAsia="Microsoft YaHei"/>
          <w:spacing w:val="-6"/>
          <w:sz w:val="24"/>
          <w:szCs w:val="24"/>
        </w:rPr>
        <w:t>Договора</w:t>
      </w:r>
      <w:r w:rsidRPr="00AA01C4">
        <w:rPr>
          <w:spacing w:val="-6"/>
          <w:sz w:val="24"/>
          <w:szCs w:val="24"/>
        </w:rPr>
        <w:t>.</w:t>
      </w:r>
    </w:p>
    <w:p w:rsidR="00E05F43" w:rsidRPr="003A53AE" w:rsidRDefault="00E05F43" w:rsidP="00E05F43">
      <w:pPr>
        <w:widowControl w:val="0"/>
        <w:tabs>
          <w:tab w:val="left" w:pos="2410"/>
        </w:tabs>
        <w:suppressAutoHyphens/>
        <w:ind w:firstLine="567"/>
        <w:jc w:val="both"/>
        <w:rPr>
          <w:sz w:val="24"/>
          <w:szCs w:val="24"/>
        </w:rPr>
      </w:pPr>
      <w:r w:rsidRPr="003A53AE">
        <w:rPr>
          <w:sz w:val="24"/>
          <w:szCs w:val="24"/>
        </w:rPr>
        <w:t>9.5.</w:t>
      </w:r>
      <w:r>
        <w:rPr>
          <w:sz w:val="24"/>
          <w:szCs w:val="24"/>
        </w:rPr>
        <w:t> </w:t>
      </w:r>
      <w:r w:rsidRPr="003A53AE">
        <w:rPr>
          <w:sz w:val="24"/>
          <w:szCs w:val="24"/>
        </w:rPr>
        <w:t xml:space="preserve">Обеспечение исполнения </w:t>
      </w:r>
      <w:r w:rsidRPr="003A53AE">
        <w:rPr>
          <w:rFonts w:eastAsia="Microsoft YaHei"/>
          <w:sz w:val="24"/>
          <w:szCs w:val="24"/>
        </w:rPr>
        <w:t>Договора</w:t>
      </w:r>
      <w:r w:rsidRPr="003A53AE">
        <w:rPr>
          <w:sz w:val="24"/>
          <w:szCs w:val="24"/>
        </w:rPr>
        <w:t xml:space="preserve"> распространяется на все обязательства Поставщика по </w:t>
      </w:r>
      <w:r w:rsidRPr="003A53AE">
        <w:rPr>
          <w:rFonts w:eastAsia="Microsoft YaHei"/>
          <w:sz w:val="24"/>
          <w:szCs w:val="24"/>
        </w:rPr>
        <w:t>Договору</w:t>
      </w:r>
      <w:r w:rsidRPr="003A53AE">
        <w:rPr>
          <w:sz w:val="24"/>
          <w:szCs w:val="24"/>
        </w:rPr>
        <w:t xml:space="preserve">, в случае неисполнения или ненадлежащего исполнения обязательств по </w:t>
      </w:r>
      <w:r w:rsidRPr="003A53AE">
        <w:rPr>
          <w:rFonts w:eastAsia="Microsoft YaHei"/>
          <w:sz w:val="24"/>
          <w:szCs w:val="24"/>
        </w:rPr>
        <w:t>Договору</w:t>
      </w:r>
      <w:r w:rsidRPr="003A53AE">
        <w:rPr>
          <w:sz w:val="24"/>
          <w:szCs w:val="24"/>
        </w:rPr>
        <w:t xml:space="preserve">, уплате процентов за пользование чужими денежными средствами, неустоек в виде штрафа, пени, предусмотренных </w:t>
      </w:r>
      <w:r w:rsidRPr="003A53AE">
        <w:rPr>
          <w:rFonts w:eastAsia="Microsoft YaHei"/>
          <w:sz w:val="24"/>
          <w:szCs w:val="24"/>
        </w:rPr>
        <w:t>Договором</w:t>
      </w:r>
      <w:r w:rsidRPr="003A53AE">
        <w:rPr>
          <w:sz w:val="24"/>
          <w:szCs w:val="24"/>
        </w:rPr>
        <w:t xml:space="preserve">, а также убытков, понесенных Заказчиком в связи с неисполнением или ненадлежащим исполнением Поставщиком своих обязательств по </w:t>
      </w:r>
      <w:r w:rsidRPr="003A53AE">
        <w:rPr>
          <w:rFonts w:eastAsia="Microsoft YaHei"/>
          <w:sz w:val="24"/>
          <w:szCs w:val="24"/>
        </w:rPr>
        <w:t>Договору</w:t>
      </w:r>
      <w:r w:rsidRPr="003A53AE">
        <w:rPr>
          <w:sz w:val="24"/>
          <w:szCs w:val="24"/>
        </w:rPr>
        <w:t>.</w:t>
      </w:r>
    </w:p>
    <w:p w:rsidR="00E05F43" w:rsidRPr="003A53AE" w:rsidRDefault="00E05F43" w:rsidP="00E05F43">
      <w:pPr>
        <w:widowControl w:val="0"/>
        <w:tabs>
          <w:tab w:val="left" w:pos="2410"/>
        </w:tabs>
        <w:suppressAutoHyphens/>
        <w:ind w:firstLine="567"/>
        <w:jc w:val="both"/>
        <w:rPr>
          <w:sz w:val="24"/>
          <w:szCs w:val="24"/>
        </w:rPr>
      </w:pPr>
      <w:r w:rsidRPr="003A53AE">
        <w:rPr>
          <w:sz w:val="24"/>
          <w:szCs w:val="24"/>
        </w:rPr>
        <w:t>9.6.</w:t>
      </w:r>
      <w:r>
        <w:rPr>
          <w:sz w:val="24"/>
          <w:szCs w:val="24"/>
        </w:rPr>
        <w:t xml:space="preserve"> </w:t>
      </w:r>
      <w:r w:rsidRPr="003A53AE">
        <w:rPr>
          <w:sz w:val="24"/>
          <w:szCs w:val="24"/>
        </w:rPr>
        <w:t>В случае</w:t>
      </w:r>
      <w:proofErr w:type="gramStart"/>
      <w:r w:rsidRPr="003A53AE">
        <w:rPr>
          <w:sz w:val="24"/>
          <w:szCs w:val="24"/>
        </w:rPr>
        <w:t>,</w:t>
      </w:r>
      <w:proofErr w:type="gramEnd"/>
      <w:r w:rsidRPr="003A53AE">
        <w:rPr>
          <w:sz w:val="24"/>
          <w:szCs w:val="24"/>
        </w:rPr>
        <w:t xml:space="preserve"> если в качестве обеспечения исполнения </w:t>
      </w:r>
      <w:r w:rsidRPr="003A53AE">
        <w:rPr>
          <w:rFonts w:eastAsia="Microsoft YaHei"/>
          <w:sz w:val="24"/>
          <w:szCs w:val="24"/>
        </w:rPr>
        <w:t>Договора</w:t>
      </w:r>
      <w:r w:rsidRPr="003A53AE">
        <w:rPr>
          <w:sz w:val="24"/>
          <w:szCs w:val="24"/>
        </w:rPr>
        <w:t xml:space="preserve"> Поставщиком внесены денежные средства на указанный Заказчиком счет, то возврат денежных средств, внесенных</w:t>
      </w:r>
      <w:r>
        <w:rPr>
          <w:sz w:val="24"/>
          <w:szCs w:val="24"/>
        </w:rPr>
        <w:t xml:space="preserve"> </w:t>
      </w:r>
      <w:r w:rsidRPr="003A53AE">
        <w:rPr>
          <w:sz w:val="24"/>
          <w:szCs w:val="24"/>
        </w:rPr>
        <w:t>в</w:t>
      </w:r>
      <w:r>
        <w:rPr>
          <w:sz w:val="24"/>
          <w:szCs w:val="24"/>
        </w:rPr>
        <w:t> </w:t>
      </w:r>
      <w:r w:rsidRPr="003A53AE">
        <w:rPr>
          <w:sz w:val="24"/>
          <w:szCs w:val="24"/>
        </w:rPr>
        <w:t xml:space="preserve">качестве обеспечения исполнения </w:t>
      </w:r>
      <w:r w:rsidRPr="003A53AE">
        <w:rPr>
          <w:rFonts w:eastAsia="Microsoft YaHei"/>
          <w:sz w:val="24"/>
          <w:szCs w:val="24"/>
        </w:rPr>
        <w:t>Договора</w:t>
      </w:r>
      <w:r w:rsidRPr="003A53AE">
        <w:rPr>
          <w:sz w:val="24"/>
          <w:szCs w:val="24"/>
        </w:rPr>
        <w:t xml:space="preserve">, осуществляется в течение 30 (тридцати) дней при условии надлежащего исполнения обязательств по </w:t>
      </w:r>
      <w:r w:rsidRPr="003A53AE">
        <w:rPr>
          <w:rFonts w:eastAsia="Microsoft YaHei"/>
          <w:sz w:val="24"/>
          <w:szCs w:val="24"/>
        </w:rPr>
        <w:t>Договору</w:t>
      </w:r>
      <w:r w:rsidRPr="003A53AE">
        <w:rPr>
          <w:sz w:val="24"/>
          <w:szCs w:val="24"/>
        </w:rPr>
        <w:t xml:space="preserve"> Поставщиком со дня получения Заказчиком соответствующего письменного требования. Денежные средства возвращаются</w:t>
      </w:r>
      <w:r>
        <w:rPr>
          <w:sz w:val="24"/>
          <w:szCs w:val="24"/>
        </w:rPr>
        <w:t xml:space="preserve"> </w:t>
      </w:r>
      <w:r w:rsidRPr="003A53AE">
        <w:rPr>
          <w:sz w:val="24"/>
          <w:szCs w:val="24"/>
        </w:rPr>
        <w:t>на</w:t>
      </w:r>
      <w:r>
        <w:rPr>
          <w:sz w:val="24"/>
          <w:szCs w:val="24"/>
        </w:rPr>
        <w:t> </w:t>
      </w:r>
      <w:r w:rsidRPr="003A53AE">
        <w:rPr>
          <w:sz w:val="24"/>
          <w:szCs w:val="24"/>
        </w:rPr>
        <w:t>банковский счет, указанный Поставщиком в письменном требовании.</w:t>
      </w:r>
    </w:p>
    <w:p w:rsidR="00E05F43" w:rsidRDefault="00E05F43" w:rsidP="00E05F43">
      <w:pPr>
        <w:widowControl w:val="0"/>
        <w:tabs>
          <w:tab w:val="left" w:pos="2410"/>
        </w:tabs>
        <w:suppressAutoHyphens/>
        <w:ind w:firstLine="567"/>
        <w:jc w:val="both"/>
        <w:rPr>
          <w:spacing w:val="-6"/>
          <w:sz w:val="24"/>
          <w:szCs w:val="24"/>
        </w:rPr>
      </w:pPr>
      <w:r w:rsidRPr="003A53AE">
        <w:rPr>
          <w:sz w:val="24"/>
          <w:szCs w:val="24"/>
        </w:rPr>
        <w:t>9.7.</w:t>
      </w:r>
      <w:r>
        <w:rPr>
          <w:sz w:val="24"/>
          <w:szCs w:val="24"/>
        </w:rPr>
        <w:t> </w:t>
      </w:r>
      <w:r w:rsidRPr="000D3ED4">
        <w:rPr>
          <w:spacing w:val="-6"/>
          <w:sz w:val="24"/>
          <w:szCs w:val="24"/>
        </w:rPr>
        <w:t xml:space="preserve">В случае представления Поставщиком обеспечения исполнения Договора путем </w:t>
      </w:r>
      <w:r w:rsidRPr="000D3ED4">
        <w:rPr>
          <w:spacing w:val="-6"/>
          <w:sz w:val="24"/>
          <w:szCs w:val="24"/>
        </w:rPr>
        <w:lastRenderedPageBreak/>
        <w:t xml:space="preserve">перечисления денежных средств на указанный Заказчиком счет, Заказчик вправе обратить взыскание на эти средства без обращения в суд при условии неисполнения или ненадлежащего исполнения обязательств по поставке товара в пределах срока действия </w:t>
      </w:r>
      <w:r w:rsidRPr="000D3ED4">
        <w:rPr>
          <w:rFonts w:eastAsia="Microsoft YaHei"/>
          <w:spacing w:val="-6"/>
          <w:sz w:val="24"/>
          <w:szCs w:val="24"/>
        </w:rPr>
        <w:t>Договора</w:t>
      </w:r>
      <w:r w:rsidRPr="000D3ED4">
        <w:rPr>
          <w:spacing w:val="-6"/>
          <w:sz w:val="24"/>
          <w:szCs w:val="24"/>
        </w:rPr>
        <w:t>, уведомив Поставщика.</w:t>
      </w:r>
    </w:p>
    <w:p w:rsidR="00E05F43" w:rsidRPr="00A47F1B" w:rsidRDefault="00E05F43" w:rsidP="00E05F43">
      <w:pPr>
        <w:widowControl w:val="0"/>
        <w:tabs>
          <w:tab w:val="left" w:pos="2410"/>
        </w:tabs>
        <w:suppressAutoHyphens/>
        <w:ind w:firstLine="567"/>
        <w:jc w:val="both"/>
        <w:rPr>
          <w:rFonts w:eastAsia="Calibri"/>
          <w:b/>
          <w:sz w:val="16"/>
          <w:szCs w:val="16"/>
        </w:rPr>
      </w:pPr>
    </w:p>
    <w:p w:rsidR="00E05F43" w:rsidRPr="003A53AE" w:rsidRDefault="00E05F43" w:rsidP="00E05F43">
      <w:pPr>
        <w:widowControl w:val="0"/>
        <w:suppressAutoHyphens/>
        <w:jc w:val="center"/>
        <w:rPr>
          <w:rFonts w:eastAsia="Calibri"/>
          <w:b/>
          <w:sz w:val="24"/>
          <w:szCs w:val="24"/>
        </w:rPr>
      </w:pPr>
      <w:r w:rsidRPr="003A53AE">
        <w:rPr>
          <w:rFonts w:eastAsia="Calibri"/>
          <w:b/>
          <w:sz w:val="24"/>
          <w:szCs w:val="24"/>
        </w:rPr>
        <w:t>10.</w:t>
      </w:r>
      <w:r>
        <w:rPr>
          <w:rFonts w:eastAsia="Calibri"/>
          <w:b/>
          <w:sz w:val="24"/>
          <w:szCs w:val="24"/>
        </w:rPr>
        <w:t xml:space="preserve"> </w:t>
      </w:r>
      <w:r w:rsidRPr="003A53AE">
        <w:rPr>
          <w:rFonts w:eastAsia="Calibri"/>
          <w:b/>
          <w:sz w:val="24"/>
          <w:szCs w:val="24"/>
        </w:rPr>
        <w:t>АНТИКОРРУПЦИОННАЯ ОГОВОРКА</w:t>
      </w:r>
    </w:p>
    <w:p w:rsidR="00E05F43" w:rsidRPr="003A53AE" w:rsidRDefault="00E05F43" w:rsidP="00E05F43">
      <w:pPr>
        <w:widowControl w:val="0"/>
        <w:autoSpaceDN w:val="0"/>
        <w:ind w:firstLine="567"/>
        <w:jc w:val="both"/>
        <w:rPr>
          <w:sz w:val="24"/>
          <w:szCs w:val="24"/>
        </w:rPr>
      </w:pPr>
      <w:r w:rsidRPr="003A53AE">
        <w:rPr>
          <w:sz w:val="24"/>
          <w:szCs w:val="24"/>
        </w:rPr>
        <w:t>10.1.</w:t>
      </w:r>
      <w:r>
        <w:rPr>
          <w:sz w:val="24"/>
          <w:szCs w:val="24"/>
        </w:rPr>
        <w:t xml:space="preserve"> </w:t>
      </w:r>
      <w:proofErr w:type="gramStart"/>
      <w:r w:rsidRPr="003A53AE">
        <w:rPr>
          <w:sz w:val="24"/>
          <w:szCs w:val="24"/>
        </w:rPr>
        <w:t xml:space="preserve">При исполнении своих обязательств по Договору, Стороны, их </w:t>
      </w:r>
      <w:proofErr w:type="spellStart"/>
      <w:r w:rsidRPr="003A53AE">
        <w:rPr>
          <w:sz w:val="24"/>
          <w:szCs w:val="24"/>
        </w:rPr>
        <w:t>аффилированные</w:t>
      </w:r>
      <w:proofErr w:type="spellEnd"/>
      <w:r w:rsidRPr="003A53AE">
        <w:rPr>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w:t>
      </w:r>
      <w:r w:rsidRPr="003A53AE">
        <w:rPr>
          <w:sz w:val="24"/>
          <w:szCs w:val="24"/>
        </w:rPr>
        <w:t>о</w:t>
      </w:r>
      <w:r w:rsidRPr="003A53AE">
        <w:rPr>
          <w:sz w:val="24"/>
          <w:szCs w:val="24"/>
        </w:rPr>
        <w:t>мерные преимущества или иные неправомерные цели.</w:t>
      </w:r>
      <w:proofErr w:type="gramEnd"/>
    </w:p>
    <w:p w:rsidR="00E05F43" w:rsidRPr="003A53AE" w:rsidRDefault="00E05F43" w:rsidP="00E05F43">
      <w:pPr>
        <w:widowControl w:val="0"/>
        <w:ind w:firstLine="567"/>
        <w:jc w:val="both"/>
        <w:rPr>
          <w:sz w:val="24"/>
          <w:szCs w:val="24"/>
        </w:rPr>
      </w:pPr>
      <w:proofErr w:type="gramStart"/>
      <w:r w:rsidRPr="003A53AE">
        <w:rPr>
          <w:sz w:val="24"/>
          <w:szCs w:val="24"/>
        </w:rPr>
        <w:t xml:space="preserve">При исполнении своих обязательств по Договору, Стороны, их </w:t>
      </w:r>
      <w:proofErr w:type="spellStart"/>
      <w:r w:rsidRPr="003A53AE">
        <w:rPr>
          <w:sz w:val="24"/>
          <w:szCs w:val="24"/>
        </w:rPr>
        <w:t>аффилированные</w:t>
      </w:r>
      <w:proofErr w:type="spellEnd"/>
      <w:r w:rsidRPr="003A53AE">
        <w:rPr>
          <w:sz w:val="24"/>
          <w:szCs w:val="24"/>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w:t>
      </w:r>
      <w:r>
        <w:rPr>
          <w:sz w:val="24"/>
          <w:szCs w:val="24"/>
        </w:rPr>
        <w:t xml:space="preserve"> </w:t>
      </w:r>
      <w:r w:rsidRPr="003A53AE">
        <w:rPr>
          <w:sz w:val="24"/>
          <w:szCs w:val="24"/>
        </w:rPr>
        <w:t>о</w:t>
      </w:r>
      <w:r>
        <w:rPr>
          <w:sz w:val="24"/>
          <w:szCs w:val="24"/>
        </w:rPr>
        <w:t> </w:t>
      </w:r>
      <w:r w:rsidRPr="003A53AE">
        <w:rPr>
          <w:sz w:val="24"/>
          <w:szCs w:val="24"/>
        </w:rPr>
        <w:t>противодействии легализации (отмыванию) доходов, полученных преступным путем.</w:t>
      </w:r>
      <w:proofErr w:type="gramEnd"/>
    </w:p>
    <w:p w:rsidR="00E05F43" w:rsidRPr="003A53AE" w:rsidRDefault="00E05F43" w:rsidP="00E05F43">
      <w:pPr>
        <w:widowControl w:val="0"/>
        <w:ind w:firstLine="567"/>
        <w:jc w:val="both"/>
        <w:rPr>
          <w:sz w:val="24"/>
          <w:szCs w:val="24"/>
        </w:rPr>
      </w:pPr>
      <w:r w:rsidRPr="003A53AE">
        <w:rPr>
          <w:sz w:val="24"/>
          <w:szCs w:val="24"/>
        </w:rPr>
        <w:t xml:space="preserve">При исполнении своих обязательств по Договору, Стороны, их </w:t>
      </w:r>
      <w:proofErr w:type="spellStart"/>
      <w:r w:rsidRPr="003A53AE">
        <w:rPr>
          <w:sz w:val="24"/>
          <w:szCs w:val="24"/>
        </w:rPr>
        <w:t>аффилированные</w:t>
      </w:r>
      <w:proofErr w:type="spellEnd"/>
      <w:r w:rsidRPr="003A53AE">
        <w:rPr>
          <w:sz w:val="24"/>
          <w:szCs w:val="24"/>
        </w:rPr>
        <w:t xml:space="preserve"> лица, работники или уполномоченные лица, обязаны принимать меры по недопущению любой во</w:t>
      </w:r>
      <w:r w:rsidRPr="003A53AE">
        <w:rPr>
          <w:sz w:val="24"/>
          <w:szCs w:val="24"/>
        </w:rPr>
        <w:t>з</w:t>
      </w:r>
      <w:r w:rsidRPr="003A53AE">
        <w:rPr>
          <w:sz w:val="24"/>
          <w:szCs w:val="24"/>
        </w:rPr>
        <w:t>можности возн</w:t>
      </w:r>
      <w:r>
        <w:rPr>
          <w:sz w:val="24"/>
          <w:szCs w:val="24"/>
        </w:rPr>
        <w:t>икновения конфликта интересов и (</w:t>
      </w:r>
      <w:r w:rsidRPr="003A53AE">
        <w:rPr>
          <w:sz w:val="24"/>
          <w:szCs w:val="24"/>
        </w:rPr>
        <w:t>или</w:t>
      </w:r>
      <w:r>
        <w:rPr>
          <w:sz w:val="24"/>
          <w:szCs w:val="24"/>
        </w:rPr>
        <w:t>)</w:t>
      </w:r>
      <w:r w:rsidRPr="003A53AE">
        <w:rPr>
          <w:sz w:val="24"/>
          <w:szCs w:val="24"/>
        </w:rPr>
        <w:t xml:space="preserve"> урегулированию возникшего конфли</w:t>
      </w:r>
      <w:r w:rsidRPr="003A53AE">
        <w:rPr>
          <w:sz w:val="24"/>
          <w:szCs w:val="24"/>
        </w:rPr>
        <w:t>к</w:t>
      </w:r>
      <w:r w:rsidRPr="003A53AE">
        <w:rPr>
          <w:sz w:val="24"/>
          <w:szCs w:val="24"/>
        </w:rPr>
        <w:t>та интересов.</w:t>
      </w:r>
    </w:p>
    <w:p w:rsidR="00E05F43" w:rsidRPr="003A53AE" w:rsidRDefault="00E05F43" w:rsidP="00E05F43">
      <w:pPr>
        <w:widowControl w:val="0"/>
        <w:ind w:firstLine="567"/>
        <w:jc w:val="both"/>
        <w:rPr>
          <w:sz w:val="24"/>
          <w:szCs w:val="24"/>
        </w:rPr>
      </w:pPr>
      <w:r w:rsidRPr="003A53AE">
        <w:rPr>
          <w:sz w:val="24"/>
          <w:szCs w:val="24"/>
        </w:rPr>
        <w:t>10.2.</w:t>
      </w:r>
      <w:r>
        <w:rPr>
          <w:sz w:val="24"/>
          <w:szCs w:val="24"/>
        </w:rPr>
        <w:t> </w:t>
      </w:r>
      <w:r w:rsidRPr="003A53AE">
        <w:rPr>
          <w:sz w:val="24"/>
          <w:szCs w:val="24"/>
        </w:rPr>
        <w:t>В случае возникновения у Стороны подозрений, что произошло или может пр</w:t>
      </w:r>
      <w:r w:rsidRPr="003A53AE">
        <w:rPr>
          <w:sz w:val="24"/>
          <w:szCs w:val="24"/>
        </w:rPr>
        <w:t>о</w:t>
      </w:r>
      <w:r w:rsidRPr="003A53AE">
        <w:rPr>
          <w:sz w:val="24"/>
          <w:szCs w:val="24"/>
        </w:rPr>
        <w:t>изойти нарушение каких-либо положений настоящего раздела, соответствующая Сторона об</w:t>
      </w:r>
      <w:r w:rsidRPr="003A53AE">
        <w:rPr>
          <w:sz w:val="24"/>
          <w:szCs w:val="24"/>
        </w:rPr>
        <w:t>я</w:t>
      </w:r>
      <w:r w:rsidRPr="003A53AE">
        <w:rPr>
          <w:sz w:val="24"/>
          <w:szCs w:val="24"/>
        </w:rPr>
        <w:t xml:space="preserve">зуется уведомить другую Сторону в письменной форме. </w:t>
      </w:r>
      <w:proofErr w:type="gramStart"/>
      <w:r w:rsidRPr="003A53AE">
        <w:rPr>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sidRPr="003A53AE">
        <w:rPr>
          <w:sz w:val="24"/>
          <w:szCs w:val="24"/>
        </w:rPr>
        <w:t>аффилированными</w:t>
      </w:r>
      <w:proofErr w:type="spellEnd"/>
      <w:r w:rsidRPr="003A53AE">
        <w:rPr>
          <w:sz w:val="24"/>
          <w:szCs w:val="24"/>
        </w:rPr>
        <w:t xml:space="preserve"> лицами, работниками или посредниками, выражающееся в действиях, квалифицируемых применимым законод</w:t>
      </w:r>
      <w:r w:rsidRPr="003A53AE">
        <w:rPr>
          <w:sz w:val="24"/>
          <w:szCs w:val="24"/>
        </w:rPr>
        <w:t>а</w:t>
      </w:r>
      <w:r w:rsidRPr="003A53AE">
        <w:rPr>
          <w:sz w:val="24"/>
          <w:szCs w:val="24"/>
        </w:rPr>
        <w:t>тельством, как дача или получение взятки, коммерческий подкуп, а также действиях, нар</w:t>
      </w:r>
      <w:r w:rsidRPr="003A53AE">
        <w:rPr>
          <w:sz w:val="24"/>
          <w:szCs w:val="24"/>
        </w:rPr>
        <w:t>у</w:t>
      </w:r>
      <w:r w:rsidRPr="003A53AE">
        <w:rPr>
          <w:sz w:val="24"/>
          <w:szCs w:val="24"/>
        </w:rPr>
        <w:t>шающих требования применимого законодательства и международных актов о</w:t>
      </w:r>
      <w:r>
        <w:rPr>
          <w:sz w:val="24"/>
          <w:szCs w:val="24"/>
        </w:rPr>
        <w:t> </w:t>
      </w:r>
      <w:r w:rsidRPr="003A53AE">
        <w:rPr>
          <w:sz w:val="24"/>
          <w:szCs w:val="24"/>
        </w:rPr>
        <w:t>противодействии легализации</w:t>
      </w:r>
      <w:proofErr w:type="gramEnd"/>
      <w:r w:rsidRPr="003A53AE">
        <w:rPr>
          <w:sz w:val="24"/>
          <w:szCs w:val="24"/>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w:t>
      </w:r>
      <w:r>
        <w:rPr>
          <w:sz w:val="24"/>
          <w:szCs w:val="24"/>
        </w:rPr>
        <w:t xml:space="preserve"> </w:t>
      </w:r>
      <w:r w:rsidRPr="003A53AE">
        <w:rPr>
          <w:sz w:val="24"/>
          <w:szCs w:val="24"/>
        </w:rPr>
        <w:t xml:space="preserve">до получения подтверждения, что нарушения не произошло или не произойдет. Это подтверждение должно быть направлено в течение 10 (десяти) рабочих дней </w:t>
      </w:r>
      <w:proofErr w:type="gramStart"/>
      <w:r w:rsidRPr="003A53AE">
        <w:rPr>
          <w:sz w:val="24"/>
          <w:szCs w:val="24"/>
        </w:rPr>
        <w:t>с даты н</w:t>
      </w:r>
      <w:r w:rsidRPr="003A53AE">
        <w:rPr>
          <w:sz w:val="24"/>
          <w:szCs w:val="24"/>
        </w:rPr>
        <w:t>а</w:t>
      </w:r>
      <w:r w:rsidRPr="003A53AE">
        <w:rPr>
          <w:sz w:val="24"/>
          <w:szCs w:val="24"/>
        </w:rPr>
        <w:t>правления</w:t>
      </w:r>
      <w:proofErr w:type="gramEnd"/>
      <w:r w:rsidRPr="003A53AE">
        <w:rPr>
          <w:sz w:val="24"/>
          <w:szCs w:val="24"/>
        </w:rPr>
        <w:t xml:space="preserve"> письменного уведомления.</w:t>
      </w:r>
    </w:p>
    <w:p w:rsidR="00E05F43" w:rsidRDefault="00E05F43" w:rsidP="00E05F43">
      <w:pPr>
        <w:widowControl w:val="0"/>
        <w:tabs>
          <w:tab w:val="left" w:pos="2410"/>
        </w:tabs>
        <w:suppressAutoHyphens/>
        <w:ind w:firstLine="567"/>
        <w:jc w:val="both"/>
        <w:rPr>
          <w:rFonts w:eastAsia="Calibri"/>
          <w:sz w:val="24"/>
          <w:szCs w:val="24"/>
        </w:rPr>
      </w:pPr>
      <w:r w:rsidRPr="003A53AE">
        <w:rPr>
          <w:sz w:val="24"/>
          <w:szCs w:val="24"/>
        </w:rPr>
        <w:t>10.3.</w:t>
      </w:r>
      <w:r>
        <w:rPr>
          <w:sz w:val="24"/>
          <w:szCs w:val="24"/>
        </w:rPr>
        <w:t xml:space="preserve"> </w:t>
      </w:r>
      <w:r w:rsidRPr="003A53AE">
        <w:rPr>
          <w:rFonts w:eastAsia="Calibri"/>
          <w:sz w:val="24"/>
          <w:szCs w:val="24"/>
        </w:rPr>
        <w:t>В случае нарушения одной Стороной обязательств воздерживаться от запрещенных</w:t>
      </w:r>
      <w:r>
        <w:rPr>
          <w:rFonts w:eastAsia="Calibri"/>
          <w:sz w:val="24"/>
          <w:szCs w:val="24"/>
        </w:rPr>
        <w:t xml:space="preserve"> в данном разделе действий и (</w:t>
      </w:r>
      <w:r w:rsidRPr="003A53AE">
        <w:rPr>
          <w:rFonts w:eastAsia="Calibri"/>
          <w:sz w:val="24"/>
          <w:szCs w:val="24"/>
        </w:rPr>
        <w:t>или</w:t>
      </w:r>
      <w:r>
        <w:rPr>
          <w:rFonts w:eastAsia="Calibri"/>
          <w:sz w:val="24"/>
          <w:szCs w:val="24"/>
        </w:rPr>
        <w:t>)</w:t>
      </w:r>
      <w:r w:rsidRPr="003A53AE">
        <w:rPr>
          <w:rFonts w:eastAsia="Calibri"/>
          <w:sz w:val="24"/>
          <w:szCs w:val="24"/>
        </w:rPr>
        <w:t xml:space="preserve">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E05F43" w:rsidRPr="00A47F1B" w:rsidRDefault="00E05F43" w:rsidP="00E05F43">
      <w:pPr>
        <w:widowControl w:val="0"/>
        <w:tabs>
          <w:tab w:val="left" w:pos="2410"/>
        </w:tabs>
        <w:suppressAutoHyphens/>
        <w:ind w:firstLine="567"/>
        <w:jc w:val="both"/>
        <w:rPr>
          <w:rFonts w:eastAsia="Calibri"/>
          <w:sz w:val="16"/>
          <w:szCs w:val="16"/>
        </w:rPr>
      </w:pPr>
    </w:p>
    <w:p w:rsidR="00E05F43" w:rsidRPr="003A53AE" w:rsidRDefault="00E05F43" w:rsidP="00E05F43">
      <w:pPr>
        <w:widowControl w:val="0"/>
        <w:suppressAutoHyphens/>
        <w:jc w:val="center"/>
        <w:rPr>
          <w:b/>
          <w:bCs/>
          <w:sz w:val="24"/>
          <w:szCs w:val="24"/>
        </w:rPr>
      </w:pPr>
      <w:r w:rsidRPr="003A53AE">
        <w:rPr>
          <w:b/>
          <w:bCs/>
          <w:sz w:val="24"/>
          <w:szCs w:val="24"/>
        </w:rPr>
        <w:t>11.</w:t>
      </w:r>
      <w:r>
        <w:rPr>
          <w:b/>
          <w:bCs/>
          <w:sz w:val="24"/>
          <w:szCs w:val="24"/>
        </w:rPr>
        <w:t xml:space="preserve"> </w:t>
      </w:r>
      <w:r w:rsidRPr="003A53AE">
        <w:rPr>
          <w:b/>
          <w:bCs/>
          <w:sz w:val="24"/>
          <w:szCs w:val="24"/>
        </w:rPr>
        <w:t>ПОРЯДОК РАССМОТРЕНИЯ СПОРОВ</w:t>
      </w:r>
    </w:p>
    <w:p w:rsidR="00E05F43" w:rsidRDefault="00E05F43" w:rsidP="00E05F43">
      <w:pPr>
        <w:widowControl w:val="0"/>
        <w:tabs>
          <w:tab w:val="left" w:pos="2410"/>
        </w:tabs>
        <w:suppressAutoHyphens/>
        <w:ind w:firstLine="567"/>
        <w:jc w:val="both"/>
        <w:rPr>
          <w:sz w:val="24"/>
          <w:szCs w:val="24"/>
        </w:rPr>
      </w:pPr>
      <w:r w:rsidRPr="003A53AE">
        <w:rPr>
          <w:sz w:val="24"/>
          <w:szCs w:val="24"/>
        </w:rPr>
        <w:t>11.1.</w:t>
      </w:r>
      <w:r>
        <w:rPr>
          <w:sz w:val="24"/>
          <w:szCs w:val="24"/>
        </w:rPr>
        <w:t xml:space="preserve"> </w:t>
      </w:r>
      <w:r w:rsidRPr="003A53AE">
        <w:rPr>
          <w:sz w:val="24"/>
          <w:szCs w:val="24"/>
        </w:rPr>
        <w:t xml:space="preserve">Стороны примут все необходимые меры к тому, чтобы любые спорные вопросы, разногласия либо претензии, которые могут возникнуть или касаются </w:t>
      </w:r>
      <w:r w:rsidRPr="003A53AE">
        <w:rPr>
          <w:rFonts w:eastAsia="Microsoft YaHei"/>
          <w:sz w:val="24"/>
          <w:szCs w:val="24"/>
        </w:rPr>
        <w:t>Договора</w:t>
      </w:r>
      <w:r w:rsidRPr="003A53AE">
        <w:rPr>
          <w:sz w:val="24"/>
          <w:szCs w:val="24"/>
        </w:rPr>
        <w:t xml:space="preserve">, были урегулированы путем переговоров. Споры, не урегулированные путем переговоров, передаются на рассмотрение в Арбитражный суд </w:t>
      </w:r>
      <w:r>
        <w:rPr>
          <w:sz w:val="24"/>
          <w:szCs w:val="24"/>
        </w:rPr>
        <w:t>Новосибирск</w:t>
      </w:r>
      <w:r w:rsidR="00855711">
        <w:rPr>
          <w:sz w:val="24"/>
          <w:szCs w:val="24"/>
        </w:rPr>
        <w:t>ой области</w:t>
      </w:r>
      <w:r w:rsidRPr="003A53AE">
        <w:rPr>
          <w:sz w:val="24"/>
          <w:szCs w:val="24"/>
        </w:rPr>
        <w:t xml:space="preserve"> в соответствии с законодательством Российской Федерации.</w:t>
      </w:r>
    </w:p>
    <w:p w:rsidR="00E05F43" w:rsidRPr="00A47F1B" w:rsidRDefault="00E05F43" w:rsidP="00E05F43">
      <w:pPr>
        <w:widowControl w:val="0"/>
        <w:tabs>
          <w:tab w:val="left" w:pos="2410"/>
        </w:tabs>
        <w:suppressAutoHyphens/>
        <w:ind w:firstLine="567"/>
        <w:jc w:val="both"/>
        <w:rPr>
          <w:sz w:val="16"/>
          <w:szCs w:val="16"/>
        </w:rPr>
      </w:pPr>
    </w:p>
    <w:p w:rsidR="00E05F43" w:rsidRPr="001242D8" w:rsidRDefault="00E05F43" w:rsidP="00E05F43">
      <w:pPr>
        <w:widowControl w:val="0"/>
        <w:tabs>
          <w:tab w:val="left" w:pos="2410"/>
        </w:tabs>
        <w:suppressAutoHyphens/>
        <w:jc w:val="center"/>
        <w:rPr>
          <w:b/>
          <w:bCs/>
          <w:sz w:val="24"/>
          <w:szCs w:val="24"/>
        </w:rPr>
      </w:pPr>
      <w:r w:rsidRPr="001242D8">
        <w:rPr>
          <w:b/>
          <w:bCs/>
          <w:sz w:val="24"/>
          <w:szCs w:val="24"/>
        </w:rPr>
        <w:t>12. ИЗМЕНЕНИЯ ДОГОВОРА</w:t>
      </w:r>
    </w:p>
    <w:p w:rsidR="00E05F43" w:rsidRPr="003A53AE" w:rsidRDefault="00E05F43" w:rsidP="00E05F43">
      <w:pPr>
        <w:widowControl w:val="0"/>
        <w:shd w:val="clear" w:color="auto" w:fill="FFFFFF"/>
        <w:tabs>
          <w:tab w:val="left" w:pos="709"/>
        </w:tabs>
        <w:ind w:firstLine="567"/>
        <w:jc w:val="both"/>
        <w:rPr>
          <w:sz w:val="24"/>
          <w:szCs w:val="24"/>
        </w:rPr>
      </w:pPr>
      <w:r w:rsidRPr="003A53AE">
        <w:rPr>
          <w:sz w:val="24"/>
          <w:szCs w:val="24"/>
        </w:rPr>
        <w:t>12.1.</w:t>
      </w:r>
      <w:r>
        <w:rPr>
          <w:sz w:val="24"/>
          <w:szCs w:val="24"/>
        </w:rPr>
        <w:t xml:space="preserve"> </w:t>
      </w:r>
      <w:r w:rsidRPr="003A53AE">
        <w:rPr>
          <w:sz w:val="24"/>
          <w:szCs w:val="24"/>
        </w:rPr>
        <w:t xml:space="preserve">Изменение условий </w:t>
      </w:r>
      <w:r w:rsidRPr="003A53AE">
        <w:rPr>
          <w:rFonts w:eastAsia="Microsoft YaHei"/>
          <w:sz w:val="24"/>
          <w:szCs w:val="24"/>
        </w:rPr>
        <w:t>Договора</w:t>
      </w:r>
      <w:r w:rsidRPr="003A53AE">
        <w:rPr>
          <w:sz w:val="24"/>
          <w:szCs w:val="24"/>
        </w:rPr>
        <w:t xml:space="preserve"> при его исполнении допускается по соглашению Ст</w:t>
      </w:r>
      <w:r w:rsidRPr="003A53AE">
        <w:rPr>
          <w:sz w:val="24"/>
          <w:szCs w:val="24"/>
        </w:rPr>
        <w:t>о</w:t>
      </w:r>
      <w:r w:rsidRPr="003A53AE">
        <w:rPr>
          <w:sz w:val="24"/>
          <w:szCs w:val="24"/>
        </w:rPr>
        <w:t>рон в следующих случаях:</w:t>
      </w:r>
    </w:p>
    <w:p w:rsidR="00E05F43" w:rsidRPr="003A53AE" w:rsidRDefault="00E05F43" w:rsidP="00E05F43">
      <w:pPr>
        <w:widowControl w:val="0"/>
        <w:shd w:val="clear" w:color="auto" w:fill="FFFFFF"/>
        <w:tabs>
          <w:tab w:val="left" w:pos="709"/>
        </w:tabs>
        <w:ind w:firstLine="567"/>
        <w:jc w:val="both"/>
        <w:rPr>
          <w:sz w:val="24"/>
          <w:szCs w:val="24"/>
        </w:rPr>
      </w:pPr>
      <w:r w:rsidRPr="003A53AE">
        <w:rPr>
          <w:sz w:val="24"/>
          <w:szCs w:val="24"/>
        </w:rPr>
        <w:t>12.1.1.</w:t>
      </w:r>
      <w:r>
        <w:rPr>
          <w:sz w:val="24"/>
          <w:szCs w:val="24"/>
        </w:rPr>
        <w:t xml:space="preserve"> </w:t>
      </w:r>
      <w:r w:rsidRPr="003A53AE">
        <w:rPr>
          <w:sz w:val="24"/>
          <w:szCs w:val="24"/>
        </w:rPr>
        <w:t xml:space="preserve">При снижении Цены </w:t>
      </w:r>
      <w:r w:rsidRPr="003A53AE">
        <w:rPr>
          <w:rFonts w:eastAsia="Microsoft YaHei"/>
          <w:sz w:val="24"/>
          <w:szCs w:val="24"/>
        </w:rPr>
        <w:t>Договора</w:t>
      </w:r>
      <w:r w:rsidRPr="003A53AE">
        <w:rPr>
          <w:sz w:val="24"/>
          <w:szCs w:val="24"/>
        </w:rPr>
        <w:t xml:space="preserve"> без изменения предусмотренных </w:t>
      </w:r>
      <w:r w:rsidRPr="003A53AE">
        <w:rPr>
          <w:rFonts w:eastAsia="Microsoft YaHei"/>
          <w:sz w:val="24"/>
          <w:szCs w:val="24"/>
        </w:rPr>
        <w:t>Договором</w:t>
      </w:r>
      <w:r w:rsidRPr="003A53AE">
        <w:rPr>
          <w:sz w:val="24"/>
          <w:szCs w:val="24"/>
        </w:rPr>
        <w:t xml:space="preserve"> кол</w:t>
      </w:r>
      <w:r w:rsidRPr="003A53AE">
        <w:rPr>
          <w:sz w:val="24"/>
          <w:szCs w:val="24"/>
        </w:rPr>
        <w:t>и</w:t>
      </w:r>
      <w:r w:rsidRPr="003A53AE">
        <w:rPr>
          <w:sz w:val="24"/>
          <w:szCs w:val="24"/>
        </w:rPr>
        <w:t>чества Товара, качества поставляемого Товара, и иных условий Договора;</w:t>
      </w:r>
    </w:p>
    <w:p w:rsidR="00E05F43" w:rsidRPr="003A53AE" w:rsidRDefault="00E05F43" w:rsidP="00E05F43">
      <w:pPr>
        <w:widowControl w:val="0"/>
        <w:shd w:val="clear" w:color="auto" w:fill="FFFFFF"/>
        <w:tabs>
          <w:tab w:val="left" w:pos="709"/>
        </w:tabs>
        <w:ind w:firstLine="567"/>
        <w:jc w:val="both"/>
        <w:rPr>
          <w:sz w:val="24"/>
          <w:szCs w:val="24"/>
        </w:rPr>
      </w:pPr>
      <w:r w:rsidRPr="003A53AE">
        <w:rPr>
          <w:sz w:val="24"/>
          <w:szCs w:val="24"/>
        </w:rPr>
        <w:t>12.1.2.</w:t>
      </w:r>
      <w:r>
        <w:rPr>
          <w:sz w:val="24"/>
          <w:szCs w:val="24"/>
        </w:rPr>
        <w:t xml:space="preserve"> </w:t>
      </w:r>
      <w:r w:rsidRPr="003A53AE">
        <w:rPr>
          <w:sz w:val="24"/>
          <w:szCs w:val="24"/>
        </w:rPr>
        <w:t>Если по предложению Заказчика увеличивается предусмотренное Договором к</w:t>
      </w:r>
      <w:r w:rsidRPr="003A53AE">
        <w:rPr>
          <w:sz w:val="24"/>
          <w:szCs w:val="24"/>
        </w:rPr>
        <w:t>о</w:t>
      </w:r>
      <w:r w:rsidRPr="003A53AE">
        <w:rPr>
          <w:sz w:val="24"/>
          <w:szCs w:val="24"/>
        </w:rPr>
        <w:t xml:space="preserve">личество Товара не более чем на 15 (пятнадцать) процентов Цены Договора или уменьшаются </w:t>
      </w:r>
      <w:r w:rsidRPr="003A53AE">
        <w:rPr>
          <w:sz w:val="24"/>
          <w:szCs w:val="24"/>
        </w:rPr>
        <w:lastRenderedPageBreak/>
        <w:t>предусмотренное Договором количество поставляемого Товара, не более чем на 15 (пятн</w:t>
      </w:r>
      <w:r w:rsidRPr="003A53AE">
        <w:rPr>
          <w:sz w:val="24"/>
          <w:szCs w:val="24"/>
        </w:rPr>
        <w:t>а</w:t>
      </w:r>
      <w:r w:rsidRPr="003A53AE">
        <w:rPr>
          <w:sz w:val="24"/>
          <w:szCs w:val="24"/>
        </w:rPr>
        <w:t>дцать) процентов Цены Договора</w:t>
      </w:r>
      <w:r w:rsidRPr="003A53AE">
        <w:rPr>
          <w:i/>
          <w:sz w:val="24"/>
          <w:szCs w:val="24"/>
        </w:rPr>
        <w:t>.</w:t>
      </w:r>
    </w:p>
    <w:p w:rsidR="00E05F43" w:rsidRPr="003A53AE" w:rsidRDefault="00E05F43" w:rsidP="00E05F43">
      <w:pPr>
        <w:widowControl w:val="0"/>
        <w:shd w:val="clear" w:color="auto" w:fill="FFFFFF"/>
        <w:tabs>
          <w:tab w:val="left" w:pos="709"/>
        </w:tabs>
        <w:ind w:firstLine="567"/>
        <w:jc w:val="both"/>
        <w:rPr>
          <w:sz w:val="24"/>
          <w:szCs w:val="24"/>
        </w:rPr>
      </w:pPr>
      <w:r w:rsidRPr="003A53AE">
        <w:rPr>
          <w:sz w:val="24"/>
          <w:szCs w:val="24"/>
        </w:rPr>
        <w:t>При увеличении предусмотренного Договором количества Товара, не более чем</w:t>
      </w:r>
      <w:r>
        <w:rPr>
          <w:sz w:val="24"/>
          <w:szCs w:val="24"/>
        </w:rPr>
        <w:t> </w:t>
      </w:r>
      <w:r w:rsidRPr="003A53AE">
        <w:rPr>
          <w:sz w:val="24"/>
          <w:szCs w:val="24"/>
        </w:rPr>
        <w:t>на</w:t>
      </w:r>
      <w:r>
        <w:rPr>
          <w:sz w:val="24"/>
          <w:szCs w:val="24"/>
        </w:rPr>
        <w:t> </w:t>
      </w:r>
      <w:r w:rsidRPr="003A53AE">
        <w:rPr>
          <w:sz w:val="24"/>
          <w:szCs w:val="24"/>
        </w:rPr>
        <w:t>15</w:t>
      </w:r>
      <w:r>
        <w:rPr>
          <w:sz w:val="24"/>
          <w:szCs w:val="24"/>
        </w:rPr>
        <w:t> </w:t>
      </w:r>
      <w:r w:rsidRPr="003A53AE">
        <w:rPr>
          <w:sz w:val="24"/>
          <w:szCs w:val="24"/>
        </w:rPr>
        <w:t>(пятнадцать) процентов возможно увеличение сроков исполнения Договора пропо</w:t>
      </w:r>
      <w:r w:rsidRPr="003A53AE">
        <w:rPr>
          <w:sz w:val="24"/>
          <w:szCs w:val="24"/>
        </w:rPr>
        <w:t>р</w:t>
      </w:r>
      <w:r w:rsidRPr="003A53AE">
        <w:rPr>
          <w:sz w:val="24"/>
          <w:szCs w:val="24"/>
        </w:rPr>
        <w:t>ционально сроку, предусмотренному в Договоре на поставку такого Товара;</w:t>
      </w:r>
    </w:p>
    <w:p w:rsidR="00E05F43" w:rsidRPr="003A53AE" w:rsidRDefault="00E05F43" w:rsidP="00E05F43">
      <w:pPr>
        <w:widowControl w:val="0"/>
        <w:shd w:val="clear" w:color="auto" w:fill="FFFFFF"/>
        <w:tabs>
          <w:tab w:val="left" w:pos="709"/>
        </w:tabs>
        <w:ind w:firstLine="567"/>
        <w:jc w:val="both"/>
        <w:rPr>
          <w:sz w:val="24"/>
          <w:szCs w:val="24"/>
        </w:rPr>
      </w:pPr>
      <w:r w:rsidRPr="003A53AE">
        <w:rPr>
          <w:sz w:val="24"/>
          <w:szCs w:val="24"/>
        </w:rPr>
        <w:t>Цена единицы дополнительно поставляемого Товара, не должна превышать цену един</w:t>
      </w:r>
      <w:r w:rsidRPr="003A53AE">
        <w:rPr>
          <w:sz w:val="24"/>
          <w:szCs w:val="24"/>
        </w:rPr>
        <w:t>и</w:t>
      </w:r>
      <w:r w:rsidRPr="003A53AE">
        <w:rPr>
          <w:sz w:val="24"/>
          <w:szCs w:val="24"/>
        </w:rPr>
        <w:t>цы Товара, установившуюся в ходе закупки по результатам которой заключен Договор.</w:t>
      </w:r>
    </w:p>
    <w:p w:rsidR="00E05F43" w:rsidRPr="003A53AE" w:rsidRDefault="00E05F43" w:rsidP="00E05F43">
      <w:pPr>
        <w:widowControl w:val="0"/>
        <w:shd w:val="clear" w:color="auto" w:fill="FFFFFF"/>
        <w:tabs>
          <w:tab w:val="left" w:pos="709"/>
        </w:tabs>
        <w:ind w:firstLine="567"/>
        <w:jc w:val="both"/>
        <w:rPr>
          <w:sz w:val="24"/>
          <w:szCs w:val="24"/>
        </w:rPr>
      </w:pPr>
      <w:r w:rsidRPr="003A53AE">
        <w:rPr>
          <w:sz w:val="24"/>
          <w:szCs w:val="24"/>
        </w:rPr>
        <w:t>При уменьшении предусмотренного Договором количества Товара, Стороны Договора обязаны уменьшить Цену Договора исходя из цены единицы Товара.</w:t>
      </w:r>
    </w:p>
    <w:p w:rsidR="00E05F43" w:rsidRPr="003A53AE" w:rsidRDefault="00E05F43" w:rsidP="00E05F43">
      <w:pPr>
        <w:widowControl w:val="0"/>
        <w:shd w:val="clear" w:color="auto" w:fill="FFFFFF"/>
        <w:tabs>
          <w:tab w:val="left" w:pos="709"/>
        </w:tabs>
        <w:ind w:firstLine="567"/>
        <w:jc w:val="both"/>
        <w:rPr>
          <w:sz w:val="24"/>
          <w:szCs w:val="24"/>
        </w:rPr>
      </w:pPr>
      <w:r w:rsidRPr="003A53AE">
        <w:rPr>
          <w:sz w:val="24"/>
          <w:szCs w:val="24"/>
        </w:rPr>
        <w:t>Цена единицы при уменьшении, предусмотренного Договором количества поставляем</w:t>
      </w:r>
      <w:r w:rsidRPr="003A53AE">
        <w:rPr>
          <w:sz w:val="24"/>
          <w:szCs w:val="24"/>
        </w:rPr>
        <w:t>о</w:t>
      </w:r>
      <w:r w:rsidRPr="003A53AE">
        <w:rPr>
          <w:sz w:val="24"/>
          <w:szCs w:val="24"/>
        </w:rPr>
        <w:t>го Товара, должна быть равна цене единицы Товара, указанной в Договоре</w:t>
      </w:r>
      <w:r>
        <w:rPr>
          <w:sz w:val="24"/>
          <w:szCs w:val="24"/>
        </w:rPr>
        <w:t>.</w:t>
      </w:r>
    </w:p>
    <w:p w:rsidR="00E05F43" w:rsidRPr="002A68EA" w:rsidRDefault="00E05F43" w:rsidP="00E05F43">
      <w:pPr>
        <w:widowControl w:val="0"/>
        <w:shd w:val="clear" w:color="auto" w:fill="FFFFFF"/>
        <w:tabs>
          <w:tab w:val="left" w:pos="709"/>
        </w:tabs>
        <w:ind w:firstLine="567"/>
        <w:jc w:val="both"/>
        <w:rPr>
          <w:sz w:val="24"/>
          <w:szCs w:val="24"/>
        </w:rPr>
      </w:pPr>
      <w:r w:rsidRPr="002A68EA">
        <w:rPr>
          <w:sz w:val="24"/>
          <w:szCs w:val="24"/>
        </w:rPr>
        <w:t>12.2. Предусмотренные пунктом 12.1 Договора изменения осуществляются при условии предоставления Пост</w:t>
      </w:r>
      <w:r>
        <w:rPr>
          <w:sz w:val="24"/>
          <w:szCs w:val="24"/>
        </w:rPr>
        <w:t>авщиком обеспечения исполнения Д</w:t>
      </w:r>
      <w:r w:rsidRPr="002A68EA">
        <w:rPr>
          <w:sz w:val="24"/>
          <w:szCs w:val="24"/>
        </w:rPr>
        <w:t>оговора, в соответствии с разделом 9 Договора, если такие изменения влекут возникновение новых обязательств Поставщика, не</w:t>
      </w:r>
      <w:r>
        <w:rPr>
          <w:sz w:val="24"/>
          <w:szCs w:val="24"/>
        </w:rPr>
        <w:t> </w:t>
      </w:r>
      <w:r w:rsidRPr="002A68EA">
        <w:rPr>
          <w:sz w:val="24"/>
          <w:szCs w:val="24"/>
        </w:rPr>
        <w:t>обеспеченных ранее предоставленным обеспечением исполнения Договора, если такое обеспечение предусмотрено Договором.</w:t>
      </w:r>
    </w:p>
    <w:p w:rsidR="00E05F43" w:rsidRPr="003A53AE" w:rsidRDefault="00E05F43" w:rsidP="00E05F43">
      <w:pPr>
        <w:widowControl w:val="0"/>
        <w:shd w:val="clear" w:color="auto" w:fill="FFFFFF"/>
        <w:tabs>
          <w:tab w:val="left" w:pos="709"/>
        </w:tabs>
        <w:ind w:firstLine="567"/>
        <w:jc w:val="both"/>
        <w:rPr>
          <w:sz w:val="24"/>
          <w:szCs w:val="24"/>
        </w:rPr>
      </w:pPr>
      <w:r w:rsidRPr="002A68EA">
        <w:rPr>
          <w:sz w:val="24"/>
          <w:szCs w:val="24"/>
        </w:rPr>
        <w:t xml:space="preserve">При этом, обеспечение исполнения Договора может быть предоставлено путем внесения соответствующих изменений в </w:t>
      </w:r>
      <w:proofErr w:type="gramStart"/>
      <w:r w:rsidRPr="002A68EA">
        <w:rPr>
          <w:sz w:val="24"/>
          <w:szCs w:val="24"/>
        </w:rPr>
        <w:t>условия</w:t>
      </w:r>
      <w:proofErr w:type="gramEnd"/>
      <w:r w:rsidRPr="002A68EA">
        <w:rPr>
          <w:sz w:val="24"/>
          <w:szCs w:val="24"/>
        </w:rPr>
        <w:t xml:space="preserve"> ранее предоставленной Заказчику независимой гара</w:t>
      </w:r>
      <w:r w:rsidRPr="002A68EA">
        <w:rPr>
          <w:sz w:val="24"/>
          <w:szCs w:val="24"/>
        </w:rPr>
        <w:t>н</w:t>
      </w:r>
      <w:r w:rsidRPr="002A68EA">
        <w:rPr>
          <w:sz w:val="24"/>
          <w:szCs w:val="24"/>
        </w:rPr>
        <w:t>тии, или предоставлением новой независимой гарантии.</w:t>
      </w:r>
    </w:p>
    <w:p w:rsidR="00E05F43" w:rsidRPr="003A53AE" w:rsidRDefault="00E05F43" w:rsidP="00E05F43">
      <w:pPr>
        <w:widowControl w:val="0"/>
        <w:autoSpaceDE w:val="0"/>
        <w:autoSpaceDN w:val="0"/>
        <w:adjustRightInd w:val="0"/>
        <w:ind w:firstLine="567"/>
        <w:jc w:val="both"/>
        <w:rPr>
          <w:sz w:val="24"/>
          <w:szCs w:val="24"/>
        </w:rPr>
      </w:pPr>
      <w:r w:rsidRPr="003A53AE">
        <w:rPr>
          <w:sz w:val="24"/>
          <w:szCs w:val="24"/>
        </w:rPr>
        <w:t>12.</w:t>
      </w:r>
      <w:r>
        <w:rPr>
          <w:sz w:val="24"/>
          <w:szCs w:val="24"/>
        </w:rPr>
        <w:t>3</w:t>
      </w:r>
      <w:r w:rsidRPr="003A53AE">
        <w:rPr>
          <w:sz w:val="24"/>
          <w:szCs w:val="24"/>
        </w:rPr>
        <w:t>.</w:t>
      </w:r>
      <w:r>
        <w:rPr>
          <w:sz w:val="24"/>
          <w:szCs w:val="24"/>
        </w:rPr>
        <w:t xml:space="preserve"> </w:t>
      </w:r>
      <w:r w:rsidRPr="003A53AE">
        <w:rPr>
          <w:sz w:val="24"/>
          <w:szCs w:val="24"/>
        </w:rPr>
        <w:t xml:space="preserve">При исполнении </w:t>
      </w:r>
      <w:r w:rsidRPr="003A53AE">
        <w:rPr>
          <w:rFonts w:eastAsia="Microsoft YaHei"/>
          <w:sz w:val="24"/>
          <w:szCs w:val="24"/>
        </w:rPr>
        <w:t>Договора</w:t>
      </w:r>
      <w:r w:rsidRPr="003A53AE">
        <w:rPr>
          <w:sz w:val="24"/>
          <w:szCs w:val="24"/>
        </w:rPr>
        <w:t xml:space="preserve"> не допускается перемена Поставщика, за исключением случая, если новый Поставщик является правопреемником Поставщика по </w:t>
      </w:r>
      <w:r w:rsidRPr="003A53AE">
        <w:rPr>
          <w:rFonts w:eastAsia="Microsoft YaHei"/>
          <w:sz w:val="24"/>
          <w:szCs w:val="24"/>
        </w:rPr>
        <w:t>Договору</w:t>
      </w:r>
      <w:r w:rsidRPr="003A53AE">
        <w:rPr>
          <w:sz w:val="24"/>
          <w:szCs w:val="24"/>
        </w:rPr>
        <w:t xml:space="preserve"> вследс</w:t>
      </w:r>
      <w:r w:rsidRPr="003A53AE">
        <w:rPr>
          <w:sz w:val="24"/>
          <w:szCs w:val="24"/>
        </w:rPr>
        <w:t>т</w:t>
      </w:r>
      <w:r w:rsidRPr="003A53AE">
        <w:rPr>
          <w:sz w:val="24"/>
          <w:szCs w:val="24"/>
        </w:rPr>
        <w:t>вие реорганизации юридического лица в форме преобразования, слияния или присоединения, а</w:t>
      </w:r>
      <w:r>
        <w:rPr>
          <w:sz w:val="24"/>
          <w:szCs w:val="24"/>
        </w:rPr>
        <w:t> </w:t>
      </w:r>
      <w:r w:rsidRPr="003A53AE">
        <w:rPr>
          <w:sz w:val="24"/>
          <w:szCs w:val="24"/>
        </w:rPr>
        <w:t>также при переходе прав и обязанностей Заказчика, предусмотренных Договором, к новому Заказчику на основании соответствующего Договора.</w:t>
      </w:r>
    </w:p>
    <w:p w:rsidR="00E05F43" w:rsidRPr="003A53AE" w:rsidRDefault="00E05F43" w:rsidP="00E05F43">
      <w:pPr>
        <w:widowControl w:val="0"/>
        <w:autoSpaceDE w:val="0"/>
        <w:autoSpaceDN w:val="0"/>
        <w:adjustRightInd w:val="0"/>
        <w:ind w:firstLine="567"/>
        <w:jc w:val="both"/>
        <w:rPr>
          <w:sz w:val="24"/>
          <w:szCs w:val="24"/>
        </w:rPr>
      </w:pPr>
      <w:r w:rsidRPr="003A53AE">
        <w:rPr>
          <w:sz w:val="24"/>
          <w:szCs w:val="24"/>
        </w:rPr>
        <w:t>12.</w:t>
      </w:r>
      <w:r>
        <w:rPr>
          <w:sz w:val="24"/>
          <w:szCs w:val="24"/>
        </w:rPr>
        <w:t>4</w:t>
      </w:r>
      <w:r w:rsidRPr="003A53AE">
        <w:rPr>
          <w:sz w:val="24"/>
          <w:szCs w:val="24"/>
        </w:rPr>
        <w:t>.</w:t>
      </w:r>
      <w:r>
        <w:rPr>
          <w:sz w:val="24"/>
          <w:szCs w:val="24"/>
        </w:rPr>
        <w:t xml:space="preserve"> </w:t>
      </w:r>
      <w:r w:rsidRPr="003A53AE">
        <w:rPr>
          <w:sz w:val="24"/>
          <w:szCs w:val="24"/>
        </w:rPr>
        <w:t xml:space="preserve">При исполнении </w:t>
      </w:r>
      <w:r w:rsidRPr="003A53AE">
        <w:rPr>
          <w:rFonts w:eastAsia="Microsoft YaHei"/>
          <w:sz w:val="24"/>
          <w:szCs w:val="24"/>
        </w:rPr>
        <w:t>Договора</w:t>
      </w:r>
      <w:r w:rsidRPr="003A53AE">
        <w:rPr>
          <w:sz w:val="24"/>
          <w:szCs w:val="24"/>
        </w:rPr>
        <w:t xml:space="preserve">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указанного в </w:t>
      </w:r>
      <w:r w:rsidRPr="003A53AE">
        <w:rPr>
          <w:rFonts w:eastAsia="Microsoft YaHei"/>
          <w:sz w:val="24"/>
          <w:szCs w:val="24"/>
        </w:rPr>
        <w:t>Договоре,</w:t>
      </w:r>
      <w:r>
        <w:rPr>
          <w:rFonts w:eastAsia="Microsoft YaHei"/>
          <w:sz w:val="24"/>
          <w:szCs w:val="24"/>
        </w:rPr>
        <w:t xml:space="preserve"> </w:t>
      </w:r>
      <w:r w:rsidRPr="003A53AE">
        <w:rPr>
          <w:sz w:val="24"/>
          <w:szCs w:val="24"/>
        </w:rPr>
        <w:t>без</w:t>
      </w:r>
      <w:r>
        <w:rPr>
          <w:sz w:val="24"/>
          <w:szCs w:val="24"/>
        </w:rPr>
        <w:t> </w:t>
      </w:r>
      <w:r w:rsidRPr="003A53AE">
        <w:rPr>
          <w:sz w:val="24"/>
          <w:szCs w:val="24"/>
        </w:rPr>
        <w:t>изменения Цены Договора и иных условий.</w:t>
      </w:r>
    </w:p>
    <w:p w:rsidR="00E05F43" w:rsidRPr="003A53AE" w:rsidRDefault="00E05F43" w:rsidP="00E05F43">
      <w:pPr>
        <w:widowControl w:val="0"/>
        <w:autoSpaceDE w:val="0"/>
        <w:autoSpaceDN w:val="0"/>
        <w:adjustRightInd w:val="0"/>
        <w:ind w:firstLine="567"/>
        <w:jc w:val="both"/>
        <w:rPr>
          <w:sz w:val="24"/>
          <w:szCs w:val="24"/>
        </w:rPr>
      </w:pPr>
      <w:r w:rsidRPr="003A53AE">
        <w:rPr>
          <w:sz w:val="24"/>
          <w:szCs w:val="24"/>
        </w:rPr>
        <w:t>12.</w:t>
      </w:r>
      <w:r>
        <w:rPr>
          <w:sz w:val="24"/>
          <w:szCs w:val="24"/>
        </w:rPr>
        <w:t>5</w:t>
      </w:r>
      <w:r w:rsidRPr="003A53AE">
        <w:rPr>
          <w:sz w:val="24"/>
          <w:szCs w:val="24"/>
        </w:rPr>
        <w:t>.</w:t>
      </w:r>
      <w:r>
        <w:rPr>
          <w:sz w:val="24"/>
          <w:szCs w:val="24"/>
        </w:rPr>
        <w:t xml:space="preserve"> </w:t>
      </w:r>
      <w:r w:rsidRPr="003A53AE">
        <w:rPr>
          <w:sz w:val="24"/>
          <w:szCs w:val="24"/>
        </w:rPr>
        <w:t>При исполнении Договора не допускается замена страны происхождения Товара за</w:t>
      </w:r>
      <w:r>
        <w:rPr>
          <w:sz w:val="24"/>
          <w:szCs w:val="24"/>
        </w:rPr>
        <w:t> </w:t>
      </w:r>
      <w:r w:rsidRPr="003A53AE">
        <w:rPr>
          <w:sz w:val="24"/>
          <w:szCs w:val="24"/>
        </w:rPr>
        <w:t>исключением случая, когда в результате такой замены вместо иностранного Товара поста</w:t>
      </w:r>
      <w:r w:rsidRPr="003A53AE">
        <w:rPr>
          <w:sz w:val="24"/>
          <w:szCs w:val="24"/>
        </w:rPr>
        <w:t>в</w:t>
      </w:r>
      <w:r w:rsidRPr="003A53AE">
        <w:rPr>
          <w:sz w:val="24"/>
          <w:szCs w:val="24"/>
        </w:rPr>
        <w:t>ляется российский Товар, при этом качество, технические и функциональные характеристики (потребительские свойства) такого Товара не должн</w:t>
      </w:r>
      <w:r>
        <w:rPr>
          <w:sz w:val="24"/>
          <w:szCs w:val="24"/>
        </w:rPr>
        <w:t>ы</w:t>
      </w:r>
      <w:r w:rsidRPr="003A53AE">
        <w:rPr>
          <w:sz w:val="24"/>
          <w:szCs w:val="24"/>
        </w:rPr>
        <w:t xml:space="preserve"> уступать качеству и</w:t>
      </w:r>
      <w:r>
        <w:rPr>
          <w:sz w:val="24"/>
          <w:szCs w:val="24"/>
        </w:rPr>
        <w:t> </w:t>
      </w:r>
      <w:r w:rsidRPr="003A53AE">
        <w:rPr>
          <w:sz w:val="24"/>
          <w:szCs w:val="24"/>
        </w:rPr>
        <w:t>соответствующим техническим и функциональным характеристикам Товара, указанным в</w:t>
      </w:r>
      <w:r>
        <w:rPr>
          <w:sz w:val="24"/>
          <w:szCs w:val="24"/>
        </w:rPr>
        <w:t> </w:t>
      </w:r>
      <w:r w:rsidRPr="003A53AE">
        <w:rPr>
          <w:sz w:val="24"/>
          <w:szCs w:val="24"/>
        </w:rPr>
        <w:t>Договоре.</w:t>
      </w:r>
    </w:p>
    <w:p w:rsidR="00E05F43" w:rsidRPr="003A53AE" w:rsidRDefault="00E05F43" w:rsidP="00E05F43">
      <w:pPr>
        <w:widowControl w:val="0"/>
        <w:shd w:val="clear" w:color="auto" w:fill="FFFFFF"/>
        <w:tabs>
          <w:tab w:val="left" w:pos="709"/>
        </w:tabs>
        <w:ind w:firstLine="567"/>
        <w:jc w:val="both"/>
        <w:rPr>
          <w:sz w:val="24"/>
          <w:szCs w:val="24"/>
        </w:rPr>
      </w:pPr>
      <w:r w:rsidRPr="003A53AE">
        <w:rPr>
          <w:sz w:val="24"/>
          <w:szCs w:val="24"/>
        </w:rPr>
        <w:t>12.</w:t>
      </w:r>
      <w:r>
        <w:rPr>
          <w:sz w:val="24"/>
          <w:szCs w:val="24"/>
        </w:rPr>
        <w:t>6</w:t>
      </w:r>
      <w:r w:rsidRPr="003A53AE">
        <w:rPr>
          <w:sz w:val="24"/>
          <w:szCs w:val="24"/>
        </w:rPr>
        <w:t>.</w:t>
      </w:r>
      <w:r>
        <w:rPr>
          <w:sz w:val="24"/>
          <w:szCs w:val="24"/>
        </w:rPr>
        <w:t> </w:t>
      </w:r>
      <w:r w:rsidRPr="003A53AE">
        <w:rPr>
          <w:sz w:val="24"/>
          <w:szCs w:val="24"/>
        </w:rPr>
        <w:t xml:space="preserve">Изменения </w:t>
      </w:r>
      <w:r w:rsidRPr="003A53AE">
        <w:rPr>
          <w:rFonts w:eastAsia="Microsoft YaHei"/>
          <w:sz w:val="24"/>
          <w:szCs w:val="24"/>
        </w:rPr>
        <w:t>Договора</w:t>
      </w:r>
      <w:r w:rsidRPr="003A53AE">
        <w:rPr>
          <w:sz w:val="24"/>
          <w:szCs w:val="24"/>
        </w:rPr>
        <w:t xml:space="preserve"> совершаются только в письменной форме в виде дополн</w:t>
      </w:r>
      <w:r w:rsidRPr="003A53AE">
        <w:rPr>
          <w:sz w:val="24"/>
          <w:szCs w:val="24"/>
        </w:rPr>
        <w:t>и</w:t>
      </w:r>
      <w:r w:rsidRPr="003A53AE">
        <w:rPr>
          <w:sz w:val="24"/>
          <w:szCs w:val="24"/>
        </w:rPr>
        <w:t xml:space="preserve">тельных соглашений к </w:t>
      </w:r>
      <w:r w:rsidRPr="003A53AE">
        <w:rPr>
          <w:rFonts w:eastAsia="Microsoft YaHei"/>
          <w:sz w:val="24"/>
          <w:szCs w:val="24"/>
        </w:rPr>
        <w:t>Договору</w:t>
      </w:r>
      <w:r w:rsidRPr="003A53AE">
        <w:rPr>
          <w:sz w:val="24"/>
          <w:szCs w:val="24"/>
        </w:rPr>
        <w:t xml:space="preserve"> и подлежат подписанию обеими Сторонами.</w:t>
      </w:r>
      <w:r>
        <w:rPr>
          <w:sz w:val="24"/>
          <w:szCs w:val="24"/>
        </w:rPr>
        <w:t xml:space="preserve"> </w:t>
      </w:r>
      <w:r w:rsidRPr="003A53AE">
        <w:rPr>
          <w:sz w:val="24"/>
          <w:szCs w:val="24"/>
        </w:rPr>
        <w:t>Все</w:t>
      </w:r>
      <w:r>
        <w:rPr>
          <w:sz w:val="24"/>
          <w:szCs w:val="24"/>
        </w:rPr>
        <w:t> </w:t>
      </w:r>
      <w:r w:rsidRPr="003A53AE">
        <w:rPr>
          <w:sz w:val="24"/>
          <w:szCs w:val="24"/>
        </w:rPr>
        <w:t xml:space="preserve">изменения к </w:t>
      </w:r>
      <w:r w:rsidRPr="003A53AE">
        <w:rPr>
          <w:rFonts w:eastAsia="Microsoft YaHei"/>
          <w:sz w:val="24"/>
          <w:szCs w:val="24"/>
        </w:rPr>
        <w:t>Договору</w:t>
      </w:r>
      <w:r w:rsidRPr="003A53AE">
        <w:rPr>
          <w:sz w:val="24"/>
          <w:szCs w:val="24"/>
        </w:rPr>
        <w:t xml:space="preserve"> являются неотъемлемыми частями </w:t>
      </w:r>
      <w:r w:rsidRPr="003A53AE">
        <w:rPr>
          <w:rFonts w:eastAsia="Microsoft YaHei"/>
          <w:sz w:val="24"/>
          <w:szCs w:val="24"/>
        </w:rPr>
        <w:t>Договора</w:t>
      </w:r>
      <w:r w:rsidRPr="003A53AE">
        <w:rPr>
          <w:sz w:val="24"/>
          <w:szCs w:val="24"/>
        </w:rPr>
        <w:t>.</w:t>
      </w:r>
    </w:p>
    <w:p w:rsidR="00E05F43" w:rsidRDefault="00E05F43" w:rsidP="00E05F43">
      <w:pPr>
        <w:widowControl w:val="0"/>
        <w:shd w:val="clear" w:color="auto" w:fill="FFFFFF"/>
        <w:tabs>
          <w:tab w:val="left" w:pos="709"/>
        </w:tabs>
        <w:ind w:firstLine="567"/>
        <w:jc w:val="both"/>
        <w:rPr>
          <w:rFonts w:eastAsia="Microsoft YaHei"/>
          <w:sz w:val="24"/>
          <w:szCs w:val="24"/>
        </w:rPr>
      </w:pPr>
      <w:r>
        <w:rPr>
          <w:rFonts w:eastAsia="Microsoft YaHei"/>
          <w:sz w:val="24"/>
          <w:szCs w:val="24"/>
        </w:rPr>
        <w:t>12.7</w:t>
      </w:r>
      <w:r w:rsidRPr="003A53AE">
        <w:rPr>
          <w:rFonts w:eastAsia="Microsoft YaHei"/>
          <w:sz w:val="24"/>
          <w:szCs w:val="24"/>
        </w:rPr>
        <w:t>.</w:t>
      </w:r>
      <w:r>
        <w:rPr>
          <w:rFonts w:eastAsia="Microsoft YaHei"/>
          <w:sz w:val="24"/>
          <w:szCs w:val="24"/>
        </w:rPr>
        <w:t> </w:t>
      </w:r>
      <w:r w:rsidRPr="003A53AE">
        <w:rPr>
          <w:rFonts w:eastAsia="Microsoft YaHei"/>
          <w:sz w:val="24"/>
          <w:szCs w:val="24"/>
        </w:rPr>
        <w:t>Обо всех изменениях сведений, указанных в разделе 17 Договора, Стороны обяз</w:t>
      </w:r>
      <w:r w:rsidRPr="003A53AE">
        <w:rPr>
          <w:rFonts w:eastAsia="Microsoft YaHei"/>
          <w:sz w:val="24"/>
          <w:szCs w:val="24"/>
        </w:rPr>
        <w:t>у</w:t>
      </w:r>
      <w:r w:rsidRPr="003A53AE">
        <w:rPr>
          <w:rFonts w:eastAsia="Microsoft YaHei"/>
          <w:sz w:val="24"/>
          <w:szCs w:val="24"/>
        </w:rPr>
        <w:t>ются известить друг друга в течение 5 (пяти) рабочих дней с даты их изменения.</w:t>
      </w:r>
    </w:p>
    <w:p w:rsidR="00E05F43" w:rsidRPr="00A47F1B" w:rsidRDefault="00E05F43" w:rsidP="00E05F43">
      <w:pPr>
        <w:widowControl w:val="0"/>
        <w:shd w:val="clear" w:color="auto" w:fill="FFFFFF"/>
        <w:tabs>
          <w:tab w:val="left" w:pos="709"/>
        </w:tabs>
        <w:ind w:firstLine="567"/>
        <w:jc w:val="both"/>
        <w:rPr>
          <w:sz w:val="16"/>
          <w:szCs w:val="16"/>
        </w:rPr>
      </w:pPr>
    </w:p>
    <w:p w:rsidR="00E05F43" w:rsidRPr="003A53AE" w:rsidRDefault="00E05F43" w:rsidP="00E05F43">
      <w:pPr>
        <w:widowControl w:val="0"/>
        <w:jc w:val="center"/>
        <w:rPr>
          <w:b/>
          <w:bCs/>
          <w:sz w:val="24"/>
          <w:szCs w:val="24"/>
        </w:rPr>
      </w:pPr>
      <w:r w:rsidRPr="003A53AE">
        <w:rPr>
          <w:b/>
          <w:bCs/>
          <w:sz w:val="24"/>
          <w:szCs w:val="24"/>
        </w:rPr>
        <w:t>13. ЗАВЕРЕНИЕ ОБ ОБСТОЯТЕЛЬСТВАХ</w:t>
      </w:r>
    </w:p>
    <w:p w:rsidR="00E05F43" w:rsidRPr="003A53AE" w:rsidRDefault="00E05F43" w:rsidP="00E05F43">
      <w:pPr>
        <w:widowControl w:val="0"/>
        <w:suppressAutoHyphens/>
        <w:ind w:firstLine="567"/>
        <w:jc w:val="center"/>
        <w:rPr>
          <w:i/>
          <w:sz w:val="22"/>
          <w:szCs w:val="22"/>
        </w:rPr>
      </w:pPr>
      <w:r w:rsidRPr="003A53AE">
        <w:rPr>
          <w:rFonts w:eastAsia="Calibri"/>
          <w:i/>
          <w:iCs/>
          <w:sz w:val="22"/>
          <w:szCs w:val="22"/>
          <w:lang w:eastAsia="en-US"/>
        </w:rPr>
        <w:t>(</w:t>
      </w:r>
      <w:r w:rsidRPr="003A53AE">
        <w:rPr>
          <w:i/>
          <w:iCs/>
          <w:sz w:val="22"/>
          <w:szCs w:val="22"/>
          <w:shd w:val="clear" w:color="auto" w:fill="FFFFFF"/>
          <w:lang w:eastAsia="en-US"/>
        </w:rPr>
        <w:t>в случае</w:t>
      </w:r>
      <w:proofErr w:type="gramStart"/>
      <w:r w:rsidRPr="003A53AE">
        <w:rPr>
          <w:i/>
          <w:iCs/>
          <w:sz w:val="22"/>
          <w:szCs w:val="22"/>
          <w:shd w:val="clear" w:color="auto" w:fill="FFFFFF"/>
          <w:lang w:eastAsia="en-US"/>
        </w:rPr>
        <w:t>,</w:t>
      </w:r>
      <w:proofErr w:type="gramEnd"/>
      <w:r w:rsidRPr="003A53AE">
        <w:rPr>
          <w:i/>
          <w:iCs/>
          <w:sz w:val="22"/>
          <w:szCs w:val="22"/>
          <w:shd w:val="clear" w:color="auto" w:fill="FFFFFF"/>
          <w:lang w:eastAsia="en-US"/>
        </w:rPr>
        <w:t xml:space="preserve"> если реализация </w:t>
      </w:r>
      <w:r>
        <w:rPr>
          <w:i/>
          <w:iCs/>
          <w:sz w:val="22"/>
          <w:szCs w:val="22"/>
          <w:shd w:val="clear" w:color="auto" w:fill="FFFFFF"/>
          <w:lang w:eastAsia="en-US"/>
        </w:rPr>
        <w:t xml:space="preserve">Товара </w:t>
      </w:r>
      <w:r w:rsidRPr="003A53AE">
        <w:rPr>
          <w:i/>
          <w:iCs/>
          <w:sz w:val="22"/>
          <w:szCs w:val="22"/>
          <w:shd w:val="clear" w:color="auto" w:fill="FFFFFF"/>
        </w:rPr>
        <w:t>НДС не облагается согласно Налоговому коде</w:t>
      </w:r>
      <w:r>
        <w:rPr>
          <w:i/>
          <w:iCs/>
          <w:sz w:val="22"/>
          <w:szCs w:val="22"/>
          <w:shd w:val="clear" w:color="auto" w:fill="FFFFFF"/>
        </w:rPr>
        <w:t>ксу Российской Федерации, либо П</w:t>
      </w:r>
      <w:r w:rsidRPr="003A53AE">
        <w:rPr>
          <w:i/>
          <w:iCs/>
          <w:sz w:val="22"/>
          <w:szCs w:val="22"/>
          <w:shd w:val="clear" w:color="auto" w:fill="FFFFFF"/>
        </w:rPr>
        <w:t>оставщик</w:t>
      </w:r>
      <w:r w:rsidRPr="003A53AE">
        <w:rPr>
          <w:i/>
          <w:sz w:val="22"/>
          <w:szCs w:val="22"/>
          <w:shd w:val="clear" w:color="auto" w:fill="FFFFFF"/>
        </w:rPr>
        <w:t xml:space="preserve"> </w:t>
      </w:r>
      <w:r w:rsidRPr="003A53AE">
        <w:rPr>
          <w:i/>
          <w:iCs/>
          <w:sz w:val="22"/>
          <w:szCs w:val="22"/>
          <w:shd w:val="clear" w:color="auto" w:fill="FFFFFF"/>
        </w:rPr>
        <w:t xml:space="preserve">применяет упрощенную систему налогообложения, </w:t>
      </w:r>
      <w:r w:rsidRPr="003A53AE">
        <w:rPr>
          <w:i/>
          <w:iCs/>
          <w:sz w:val="22"/>
          <w:szCs w:val="22"/>
          <w:shd w:val="clear" w:color="auto" w:fill="FFFFFF"/>
          <w:lang w:eastAsia="en-US"/>
        </w:rPr>
        <w:t>положения настоящего раздела, в части касающейся НДС, не применяются</w:t>
      </w:r>
      <w:r w:rsidRPr="003A53AE">
        <w:rPr>
          <w:i/>
          <w:sz w:val="22"/>
          <w:szCs w:val="22"/>
        </w:rPr>
        <w:t>)</w:t>
      </w:r>
    </w:p>
    <w:p w:rsidR="00E05F43" w:rsidRPr="003A53AE" w:rsidRDefault="00E05F43" w:rsidP="00E05F43">
      <w:pPr>
        <w:widowControl w:val="0"/>
        <w:suppressAutoHyphens/>
        <w:ind w:firstLine="567"/>
        <w:jc w:val="center"/>
        <w:rPr>
          <w:i/>
          <w:sz w:val="12"/>
          <w:szCs w:val="12"/>
        </w:rPr>
      </w:pPr>
    </w:p>
    <w:p w:rsidR="00E05F43" w:rsidRDefault="00E05F43" w:rsidP="00E05F43">
      <w:pPr>
        <w:widowControl w:val="0"/>
        <w:ind w:firstLine="567"/>
        <w:jc w:val="both"/>
        <w:rPr>
          <w:sz w:val="24"/>
          <w:szCs w:val="24"/>
        </w:rPr>
      </w:pPr>
      <w:r w:rsidRPr="003A53AE">
        <w:rPr>
          <w:sz w:val="24"/>
          <w:szCs w:val="24"/>
        </w:rPr>
        <w:t>13.1.</w:t>
      </w:r>
      <w:r>
        <w:rPr>
          <w:sz w:val="24"/>
          <w:szCs w:val="24"/>
        </w:rPr>
        <w:t xml:space="preserve"> </w:t>
      </w:r>
      <w:r w:rsidRPr="003A53AE">
        <w:rPr>
          <w:sz w:val="24"/>
          <w:szCs w:val="24"/>
        </w:rPr>
        <w:t>Поставщик дает свое согласие на раскрытие информации о Поставщике, соста</w:t>
      </w:r>
      <w:r w:rsidRPr="003A53AE">
        <w:rPr>
          <w:sz w:val="24"/>
          <w:szCs w:val="24"/>
        </w:rPr>
        <w:t>в</w:t>
      </w:r>
      <w:r w:rsidRPr="003A53AE">
        <w:rPr>
          <w:sz w:val="24"/>
          <w:szCs w:val="24"/>
        </w:rPr>
        <w:t xml:space="preserve">ляющей налоговую тайну, в том числе, </w:t>
      </w:r>
      <w:proofErr w:type="gramStart"/>
      <w:r w:rsidRPr="003A53AE">
        <w:rPr>
          <w:sz w:val="24"/>
          <w:szCs w:val="24"/>
        </w:rPr>
        <w:t>но</w:t>
      </w:r>
      <w:proofErr w:type="gramEnd"/>
      <w:r w:rsidRPr="003A53AE">
        <w:rPr>
          <w:sz w:val="24"/>
          <w:szCs w:val="24"/>
        </w:rPr>
        <w:t xml:space="preserve"> не ограничиваясь, о наличии признаков несформ</w:t>
      </w:r>
      <w:r w:rsidRPr="003A53AE">
        <w:rPr>
          <w:sz w:val="24"/>
          <w:szCs w:val="24"/>
        </w:rPr>
        <w:t>и</w:t>
      </w:r>
      <w:r w:rsidRPr="003A53AE">
        <w:rPr>
          <w:sz w:val="24"/>
          <w:szCs w:val="24"/>
        </w:rPr>
        <w:t>рованного источника по цепочке исполнителей (соисполнителей) товаров (работ,</w:t>
      </w:r>
      <w:r>
        <w:rPr>
          <w:sz w:val="24"/>
          <w:szCs w:val="24"/>
        </w:rPr>
        <w:t> </w:t>
      </w:r>
      <w:r w:rsidRPr="003A53AE">
        <w:rPr>
          <w:sz w:val="24"/>
          <w:szCs w:val="24"/>
        </w:rPr>
        <w:t>услуг) для принятия к вычету сумм НДС по операциям с участием Поставщика, ставшей известной З</w:t>
      </w:r>
      <w:r w:rsidRPr="003A53AE">
        <w:rPr>
          <w:sz w:val="24"/>
          <w:szCs w:val="24"/>
        </w:rPr>
        <w:t>а</w:t>
      </w:r>
      <w:r w:rsidRPr="003A53AE">
        <w:rPr>
          <w:sz w:val="24"/>
          <w:szCs w:val="24"/>
        </w:rPr>
        <w:t>казчику из договорных отношений с Поставщиком и</w:t>
      </w:r>
      <w:r>
        <w:rPr>
          <w:sz w:val="24"/>
          <w:szCs w:val="24"/>
        </w:rPr>
        <w:t xml:space="preserve"> (</w:t>
      </w:r>
      <w:r w:rsidRPr="003A53AE">
        <w:rPr>
          <w:sz w:val="24"/>
          <w:szCs w:val="24"/>
        </w:rPr>
        <w:t>или</w:t>
      </w:r>
      <w:r>
        <w:rPr>
          <w:sz w:val="24"/>
          <w:szCs w:val="24"/>
        </w:rPr>
        <w:t>)</w:t>
      </w:r>
      <w:r w:rsidRPr="003A53AE">
        <w:rPr>
          <w:sz w:val="24"/>
          <w:szCs w:val="24"/>
        </w:rPr>
        <w:t xml:space="preserve"> из других источников</w:t>
      </w:r>
      <w:r>
        <w:rPr>
          <w:sz w:val="24"/>
          <w:szCs w:val="24"/>
        </w:rPr>
        <w:t xml:space="preserve"> </w:t>
      </w:r>
      <w:r w:rsidRPr="003A53AE">
        <w:rPr>
          <w:sz w:val="24"/>
          <w:szCs w:val="24"/>
        </w:rPr>
        <w:t>за период с 01 января 2021 г. Поставщик дает свое согласие на публикацию такой информации</w:t>
      </w:r>
      <w:r>
        <w:rPr>
          <w:sz w:val="24"/>
          <w:szCs w:val="24"/>
        </w:rPr>
        <w:t xml:space="preserve"> </w:t>
      </w:r>
      <w:r w:rsidRPr="003A53AE">
        <w:rPr>
          <w:sz w:val="24"/>
          <w:szCs w:val="24"/>
        </w:rPr>
        <w:t>в телеко</w:t>
      </w:r>
      <w:r w:rsidRPr="003A53AE">
        <w:rPr>
          <w:sz w:val="24"/>
          <w:szCs w:val="24"/>
        </w:rPr>
        <w:t>м</w:t>
      </w:r>
      <w:r w:rsidRPr="003A53AE">
        <w:rPr>
          <w:sz w:val="24"/>
          <w:szCs w:val="24"/>
        </w:rPr>
        <w:t xml:space="preserve">муникационной сети </w:t>
      </w:r>
      <w:r>
        <w:rPr>
          <w:sz w:val="24"/>
          <w:szCs w:val="24"/>
        </w:rPr>
        <w:t>«</w:t>
      </w:r>
      <w:r w:rsidRPr="003A53AE">
        <w:rPr>
          <w:sz w:val="24"/>
          <w:szCs w:val="24"/>
        </w:rPr>
        <w:t>Интернет</w:t>
      </w:r>
      <w:r>
        <w:rPr>
          <w:sz w:val="24"/>
          <w:szCs w:val="24"/>
        </w:rPr>
        <w:t>»</w:t>
      </w:r>
      <w:r w:rsidRPr="003A53AE">
        <w:rPr>
          <w:sz w:val="24"/>
          <w:szCs w:val="24"/>
        </w:rPr>
        <w:t>.</w:t>
      </w:r>
    </w:p>
    <w:p w:rsidR="00E05F43" w:rsidRPr="003A53AE" w:rsidRDefault="00E05F43" w:rsidP="00E05F43">
      <w:pPr>
        <w:widowControl w:val="0"/>
        <w:ind w:firstLine="567"/>
        <w:jc w:val="both"/>
        <w:rPr>
          <w:sz w:val="24"/>
          <w:szCs w:val="24"/>
        </w:rPr>
      </w:pPr>
      <w:r w:rsidRPr="003A53AE">
        <w:rPr>
          <w:sz w:val="24"/>
          <w:szCs w:val="24"/>
        </w:rPr>
        <w:t>13.2.</w:t>
      </w:r>
      <w:r>
        <w:rPr>
          <w:sz w:val="24"/>
          <w:szCs w:val="24"/>
        </w:rPr>
        <w:t xml:space="preserve"> </w:t>
      </w:r>
      <w:r w:rsidRPr="003A53AE">
        <w:rPr>
          <w:sz w:val="24"/>
          <w:szCs w:val="24"/>
        </w:rPr>
        <w:t>Поставщик заверяет Заказчика о том, что:</w:t>
      </w:r>
    </w:p>
    <w:p w:rsidR="00E05F43" w:rsidRPr="003A53AE" w:rsidRDefault="00E05F43" w:rsidP="00E05F43">
      <w:pPr>
        <w:widowControl w:val="0"/>
        <w:autoSpaceDE w:val="0"/>
        <w:autoSpaceDN w:val="0"/>
        <w:ind w:firstLine="567"/>
        <w:jc w:val="both"/>
        <w:rPr>
          <w:rFonts w:eastAsia="Calibri"/>
          <w:sz w:val="24"/>
          <w:szCs w:val="24"/>
        </w:rPr>
      </w:pPr>
      <w:r w:rsidRPr="003A53AE">
        <w:rPr>
          <w:rFonts w:eastAsia="Calibri"/>
          <w:sz w:val="24"/>
          <w:szCs w:val="24"/>
        </w:rPr>
        <w:t>-</w:t>
      </w:r>
      <w:r>
        <w:rPr>
          <w:rFonts w:eastAsia="Calibri"/>
          <w:sz w:val="24"/>
          <w:szCs w:val="24"/>
        </w:rPr>
        <w:t xml:space="preserve"> </w:t>
      </w:r>
      <w:r w:rsidRPr="003A53AE">
        <w:rPr>
          <w:rFonts w:eastAsia="Calibri"/>
          <w:sz w:val="24"/>
          <w:szCs w:val="24"/>
        </w:rPr>
        <w:t xml:space="preserve">является юридическим лицом, надлежащим </w:t>
      </w:r>
      <w:proofErr w:type="gramStart"/>
      <w:r w:rsidRPr="003A53AE">
        <w:rPr>
          <w:rFonts w:eastAsia="Calibri"/>
          <w:sz w:val="24"/>
          <w:szCs w:val="24"/>
        </w:rPr>
        <w:t>образом</w:t>
      </w:r>
      <w:proofErr w:type="gramEnd"/>
      <w:r w:rsidRPr="003A53AE">
        <w:rPr>
          <w:rFonts w:eastAsia="Calibri"/>
          <w:sz w:val="24"/>
          <w:szCs w:val="24"/>
        </w:rPr>
        <w:t xml:space="preserve"> учрежденным и законно дейс</w:t>
      </w:r>
      <w:r w:rsidRPr="003A53AE">
        <w:rPr>
          <w:rFonts w:eastAsia="Calibri"/>
          <w:sz w:val="24"/>
          <w:szCs w:val="24"/>
        </w:rPr>
        <w:t>т</w:t>
      </w:r>
      <w:r w:rsidRPr="003A53AE">
        <w:rPr>
          <w:rFonts w:eastAsia="Calibri"/>
          <w:sz w:val="24"/>
          <w:szCs w:val="24"/>
        </w:rPr>
        <w:t>вующим в соответствии с законодательством Российской Федерации, является добросовес</w:t>
      </w:r>
      <w:r w:rsidRPr="003A53AE">
        <w:rPr>
          <w:rFonts w:eastAsia="Calibri"/>
          <w:sz w:val="24"/>
          <w:szCs w:val="24"/>
        </w:rPr>
        <w:t>т</w:t>
      </w:r>
      <w:r w:rsidRPr="003A53AE">
        <w:rPr>
          <w:rFonts w:eastAsia="Calibri"/>
          <w:sz w:val="24"/>
          <w:szCs w:val="24"/>
        </w:rPr>
        <w:t>ным налогоплательщиком и исполняет свои налоговые обязательства перед бюджетом в по</w:t>
      </w:r>
      <w:r w:rsidRPr="003A53AE">
        <w:rPr>
          <w:rFonts w:eastAsia="Calibri"/>
          <w:sz w:val="24"/>
          <w:szCs w:val="24"/>
        </w:rPr>
        <w:t>л</w:t>
      </w:r>
      <w:r w:rsidRPr="003A53AE">
        <w:rPr>
          <w:rFonts w:eastAsia="Calibri"/>
          <w:sz w:val="24"/>
          <w:szCs w:val="24"/>
        </w:rPr>
        <w:lastRenderedPageBreak/>
        <w:t>ном объеме, при этом не использует никаких схем для уклонения от уплаты налогов, не явл</w:t>
      </w:r>
      <w:r w:rsidRPr="003A53AE">
        <w:rPr>
          <w:rFonts w:eastAsia="Calibri"/>
          <w:sz w:val="24"/>
          <w:szCs w:val="24"/>
        </w:rPr>
        <w:t>я</w:t>
      </w:r>
      <w:r w:rsidRPr="003A53AE">
        <w:rPr>
          <w:rFonts w:eastAsia="Calibri"/>
          <w:sz w:val="24"/>
          <w:szCs w:val="24"/>
        </w:rPr>
        <w:t>ется фирмой однодневкой и не вступает в договорные отношения с фирмами-однодневками;</w:t>
      </w:r>
    </w:p>
    <w:p w:rsidR="00E05F43" w:rsidRPr="003A53AE" w:rsidRDefault="00E05F43" w:rsidP="00E05F43">
      <w:pPr>
        <w:widowControl w:val="0"/>
        <w:autoSpaceDE w:val="0"/>
        <w:autoSpaceDN w:val="0"/>
        <w:ind w:firstLine="567"/>
        <w:jc w:val="both"/>
        <w:rPr>
          <w:rFonts w:eastAsia="Calibri"/>
          <w:sz w:val="24"/>
          <w:szCs w:val="24"/>
        </w:rPr>
      </w:pPr>
      <w:r w:rsidRPr="003A53AE">
        <w:rPr>
          <w:rFonts w:eastAsia="Calibri"/>
          <w:sz w:val="24"/>
          <w:szCs w:val="24"/>
        </w:rPr>
        <w:t>-</w:t>
      </w:r>
      <w:r>
        <w:rPr>
          <w:rFonts w:eastAsia="Calibri"/>
          <w:sz w:val="24"/>
          <w:szCs w:val="24"/>
        </w:rPr>
        <w:t xml:space="preserve"> </w:t>
      </w:r>
      <w:r w:rsidRPr="003A53AE">
        <w:rPr>
          <w:rFonts w:eastAsia="Calibri"/>
          <w:sz w:val="24"/>
          <w:szCs w:val="24"/>
        </w:rPr>
        <w:t>в зависимости от применяемой им системы налогообложения Поставщиком уплачив</w:t>
      </w:r>
      <w:r w:rsidRPr="003A53AE">
        <w:rPr>
          <w:rFonts w:eastAsia="Calibri"/>
          <w:sz w:val="24"/>
          <w:szCs w:val="24"/>
        </w:rPr>
        <w:t>а</w:t>
      </w:r>
      <w:r w:rsidRPr="003A53AE">
        <w:rPr>
          <w:rFonts w:eastAsia="Calibri"/>
          <w:sz w:val="24"/>
          <w:szCs w:val="24"/>
        </w:rPr>
        <w:t>ются все налоги и сборы в соответствии с законодательством Российской Федерации, в том числе уплачивается НДС;</w:t>
      </w:r>
    </w:p>
    <w:p w:rsidR="00E05F43" w:rsidRPr="003A53AE" w:rsidRDefault="00E05F43" w:rsidP="00E05F43">
      <w:pPr>
        <w:widowControl w:val="0"/>
        <w:autoSpaceDE w:val="0"/>
        <w:autoSpaceDN w:val="0"/>
        <w:ind w:firstLine="567"/>
        <w:jc w:val="both"/>
        <w:rPr>
          <w:rFonts w:eastAsia="Calibri"/>
          <w:sz w:val="24"/>
          <w:szCs w:val="24"/>
        </w:rPr>
      </w:pPr>
      <w:r w:rsidRPr="003A53AE">
        <w:rPr>
          <w:rFonts w:eastAsia="Calibri"/>
          <w:sz w:val="24"/>
          <w:szCs w:val="24"/>
        </w:rPr>
        <w:t>-</w:t>
      </w:r>
      <w:r>
        <w:rPr>
          <w:rFonts w:eastAsia="Calibri"/>
          <w:sz w:val="24"/>
          <w:szCs w:val="24"/>
        </w:rPr>
        <w:t xml:space="preserve"> </w:t>
      </w:r>
      <w:r w:rsidRPr="003A53AE">
        <w:rPr>
          <w:rFonts w:eastAsia="Calibri"/>
          <w:sz w:val="24"/>
          <w:szCs w:val="24"/>
        </w:rPr>
        <w:t>все операции Поставщика по выполнению работ, оказанию услуг, поставке товаров</w:t>
      </w:r>
      <w:r>
        <w:rPr>
          <w:rFonts w:eastAsia="Calibri"/>
          <w:sz w:val="24"/>
          <w:szCs w:val="24"/>
        </w:rPr>
        <w:t xml:space="preserve"> </w:t>
      </w:r>
      <w:r w:rsidRPr="003A53AE">
        <w:rPr>
          <w:rFonts w:eastAsia="Calibri"/>
          <w:sz w:val="24"/>
          <w:szCs w:val="24"/>
        </w:rPr>
        <w:t>и</w:t>
      </w:r>
      <w:r>
        <w:rPr>
          <w:rFonts w:eastAsia="Calibri"/>
          <w:sz w:val="24"/>
          <w:szCs w:val="24"/>
        </w:rPr>
        <w:t> </w:t>
      </w:r>
      <w:r w:rsidRPr="003A53AE">
        <w:rPr>
          <w:rFonts w:eastAsia="Calibri"/>
          <w:sz w:val="24"/>
          <w:szCs w:val="24"/>
        </w:rPr>
        <w:t>прочие хозяйственные операции, связанные с исполнением обязательств по Договору, по</w:t>
      </w:r>
      <w:r w:rsidRPr="003A53AE">
        <w:rPr>
          <w:rFonts w:eastAsia="Calibri"/>
          <w:sz w:val="24"/>
          <w:szCs w:val="24"/>
        </w:rPr>
        <w:t>л</w:t>
      </w:r>
      <w:r w:rsidRPr="003A53AE">
        <w:rPr>
          <w:rFonts w:eastAsia="Calibri"/>
          <w:sz w:val="24"/>
          <w:szCs w:val="24"/>
        </w:rPr>
        <w:t>ностью отражены в первичной документации Поставщика, в бухгалтерской, налоговой, стат</w:t>
      </w:r>
      <w:r w:rsidRPr="003A53AE">
        <w:rPr>
          <w:rFonts w:eastAsia="Calibri"/>
          <w:sz w:val="24"/>
          <w:szCs w:val="24"/>
        </w:rPr>
        <w:t>и</w:t>
      </w:r>
      <w:r w:rsidRPr="003A53AE">
        <w:rPr>
          <w:rFonts w:eastAsia="Calibri"/>
          <w:sz w:val="24"/>
          <w:szCs w:val="24"/>
        </w:rPr>
        <w:t>стической и любой иной отчётности, обязанность по ведению которой возлагается на</w:t>
      </w:r>
      <w:r>
        <w:rPr>
          <w:rFonts w:eastAsia="Calibri"/>
          <w:sz w:val="24"/>
          <w:szCs w:val="24"/>
        </w:rPr>
        <w:t> </w:t>
      </w:r>
      <w:r w:rsidRPr="003A53AE">
        <w:rPr>
          <w:rFonts w:eastAsia="Calibri"/>
          <w:sz w:val="24"/>
          <w:szCs w:val="24"/>
        </w:rPr>
        <w:t>Поставщика;</w:t>
      </w:r>
    </w:p>
    <w:p w:rsidR="00E05F43" w:rsidRPr="003A53AE" w:rsidRDefault="00E05F43" w:rsidP="00E05F43">
      <w:pPr>
        <w:widowControl w:val="0"/>
        <w:autoSpaceDE w:val="0"/>
        <w:autoSpaceDN w:val="0"/>
        <w:ind w:firstLine="567"/>
        <w:jc w:val="both"/>
        <w:rPr>
          <w:rFonts w:eastAsia="Calibri"/>
          <w:sz w:val="24"/>
          <w:szCs w:val="24"/>
        </w:rPr>
      </w:pPr>
      <w:r w:rsidRPr="003A53AE">
        <w:rPr>
          <w:rFonts w:eastAsia="Calibri"/>
          <w:sz w:val="24"/>
          <w:szCs w:val="24"/>
        </w:rPr>
        <w:t>-</w:t>
      </w:r>
      <w:r>
        <w:rPr>
          <w:rFonts w:eastAsia="Calibri"/>
          <w:sz w:val="24"/>
          <w:szCs w:val="24"/>
        </w:rPr>
        <w:t xml:space="preserve"> </w:t>
      </w:r>
      <w:r w:rsidRPr="003A53AE">
        <w:rPr>
          <w:rFonts w:eastAsia="Calibri"/>
          <w:sz w:val="24"/>
          <w:szCs w:val="24"/>
        </w:rPr>
        <w:t>Поставщик отражает в налоговой отчетности НДС, уплаченный Заказчиком в составе цены товара, работ, услуг;</w:t>
      </w:r>
    </w:p>
    <w:p w:rsidR="00E05F43" w:rsidRPr="003A53AE" w:rsidRDefault="00E05F43" w:rsidP="00E05F43">
      <w:pPr>
        <w:widowControl w:val="0"/>
        <w:autoSpaceDE w:val="0"/>
        <w:autoSpaceDN w:val="0"/>
        <w:ind w:firstLine="567"/>
        <w:jc w:val="both"/>
        <w:rPr>
          <w:rFonts w:eastAsia="Calibri"/>
          <w:sz w:val="24"/>
          <w:szCs w:val="24"/>
        </w:rPr>
      </w:pPr>
      <w:r w:rsidRPr="003A53AE">
        <w:rPr>
          <w:rFonts w:eastAsia="Calibri"/>
          <w:sz w:val="24"/>
          <w:szCs w:val="24"/>
        </w:rPr>
        <w:t>-</w:t>
      </w:r>
      <w:r>
        <w:rPr>
          <w:rFonts w:eastAsia="Calibri"/>
          <w:sz w:val="24"/>
          <w:szCs w:val="24"/>
        </w:rPr>
        <w:t xml:space="preserve"> </w:t>
      </w:r>
      <w:r w:rsidRPr="003A53AE">
        <w:rPr>
          <w:rFonts w:eastAsia="Calibri"/>
          <w:sz w:val="24"/>
          <w:szCs w:val="24"/>
        </w:rPr>
        <w:t>предоставит Заказчику достоверные, полностью соответствующие законодательству Российской Федерации первичные документы, которыми оформляется передача (отгрузка) товара, выполнение работ, оказание услуг по Договору (включая, но не ограничиваясь,</w:t>
      </w:r>
      <w:r>
        <w:rPr>
          <w:rFonts w:eastAsia="Calibri"/>
          <w:sz w:val="24"/>
          <w:szCs w:val="24"/>
        </w:rPr>
        <w:t xml:space="preserve"> </w:t>
      </w:r>
      <w:r w:rsidRPr="003A53AE">
        <w:rPr>
          <w:rFonts w:eastAsia="Calibri"/>
          <w:sz w:val="24"/>
          <w:szCs w:val="24"/>
        </w:rPr>
        <w:t>счет</w:t>
      </w:r>
      <w:proofErr w:type="gramStart"/>
      <w:r w:rsidRPr="003A53AE">
        <w:rPr>
          <w:rFonts w:eastAsia="Calibri"/>
          <w:sz w:val="24"/>
          <w:szCs w:val="24"/>
        </w:rPr>
        <w:t>а-</w:t>
      </w:r>
      <w:proofErr w:type="gramEnd"/>
      <w:r>
        <w:rPr>
          <w:rFonts w:eastAsia="Calibri"/>
          <w:sz w:val="24"/>
          <w:szCs w:val="24"/>
        </w:rPr>
        <w:t> </w:t>
      </w:r>
      <w:r w:rsidRPr="003A53AE">
        <w:rPr>
          <w:rFonts w:eastAsia="Calibri"/>
          <w:sz w:val="24"/>
          <w:szCs w:val="24"/>
        </w:rPr>
        <w:t>фактуры, универсальный передаточный документ, товарные накладные по форме ТОРГ-</w:t>
      </w:r>
      <w:r>
        <w:rPr>
          <w:rFonts w:eastAsia="Calibri"/>
          <w:sz w:val="24"/>
          <w:szCs w:val="24"/>
        </w:rPr>
        <w:t> </w:t>
      </w:r>
      <w:r w:rsidRPr="003A53AE">
        <w:rPr>
          <w:rFonts w:eastAsia="Calibri"/>
          <w:sz w:val="24"/>
          <w:szCs w:val="24"/>
        </w:rPr>
        <w:t>12, спецификации, акты приема-передачи и т.</w:t>
      </w:r>
      <w:r>
        <w:rPr>
          <w:rFonts w:eastAsia="Calibri"/>
          <w:sz w:val="24"/>
          <w:szCs w:val="24"/>
        </w:rPr>
        <w:t> </w:t>
      </w:r>
      <w:r w:rsidRPr="003A53AE">
        <w:rPr>
          <w:rFonts w:eastAsia="Calibri"/>
          <w:sz w:val="24"/>
          <w:szCs w:val="24"/>
        </w:rPr>
        <w:t>д.);</w:t>
      </w:r>
    </w:p>
    <w:p w:rsidR="00E05F43" w:rsidRPr="003A53AE" w:rsidRDefault="00E05F43" w:rsidP="00E05F43">
      <w:pPr>
        <w:widowControl w:val="0"/>
        <w:autoSpaceDE w:val="0"/>
        <w:autoSpaceDN w:val="0"/>
        <w:ind w:firstLine="567"/>
        <w:jc w:val="both"/>
        <w:rPr>
          <w:rFonts w:eastAsia="Calibri"/>
          <w:sz w:val="24"/>
          <w:szCs w:val="24"/>
        </w:rPr>
      </w:pPr>
      <w:proofErr w:type="gramStart"/>
      <w:r w:rsidRPr="003A53AE">
        <w:rPr>
          <w:rFonts w:eastAsia="Calibri"/>
          <w:sz w:val="24"/>
          <w:szCs w:val="24"/>
        </w:rPr>
        <w:t>-</w:t>
      </w:r>
      <w:r>
        <w:rPr>
          <w:rFonts w:eastAsia="Calibri"/>
          <w:sz w:val="24"/>
          <w:szCs w:val="24"/>
        </w:rPr>
        <w:t xml:space="preserve"> </w:t>
      </w:r>
      <w:r w:rsidRPr="003A53AE">
        <w:rPr>
          <w:rFonts w:eastAsia="Calibri"/>
          <w:sz w:val="24"/>
          <w:szCs w:val="24"/>
        </w:rPr>
        <w:t>предоставит по первому требованию Заказчика или налоговых органов (в том числе при проведении встречной налоговой проверки), надлежащим образом заверенные копии д</w:t>
      </w:r>
      <w:r w:rsidRPr="003A53AE">
        <w:rPr>
          <w:rFonts w:eastAsia="Calibri"/>
          <w:sz w:val="24"/>
          <w:szCs w:val="24"/>
        </w:rPr>
        <w:t>о</w:t>
      </w:r>
      <w:r w:rsidRPr="003A53AE">
        <w:rPr>
          <w:rFonts w:eastAsia="Calibri"/>
          <w:sz w:val="24"/>
          <w:szCs w:val="24"/>
        </w:rPr>
        <w:t>кументов, относящихся к передаче (отгрузке) товара, выполнению работ, оказанию услуг</w:t>
      </w:r>
      <w:r>
        <w:rPr>
          <w:rFonts w:eastAsia="Calibri"/>
          <w:sz w:val="24"/>
          <w:szCs w:val="24"/>
        </w:rPr>
        <w:t xml:space="preserve"> </w:t>
      </w:r>
      <w:r w:rsidRPr="003A53AE">
        <w:rPr>
          <w:rFonts w:eastAsia="Calibri"/>
          <w:sz w:val="24"/>
          <w:szCs w:val="24"/>
        </w:rPr>
        <w:t>по</w:t>
      </w:r>
      <w:r>
        <w:rPr>
          <w:rFonts w:eastAsia="Calibri"/>
          <w:sz w:val="24"/>
          <w:szCs w:val="24"/>
        </w:rPr>
        <w:t> </w:t>
      </w:r>
      <w:r w:rsidRPr="003A53AE">
        <w:rPr>
          <w:rFonts w:eastAsia="Calibri"/>
          <w:sz w:val="24"/>
          <w:szCs w:val="24"/>
        </w:rPr>
        <w:t>Договору и подтверждающих гарантии, указанные в настоящем пункте Договора, в срок,</w:t>
      </w:r>
      <w:r>
        <w:rPr>
          <w:rFonts w:eastAsia="Calibri"/>
          <w:sz w:val="24"/>
          <w:szCs w:val="24"/>
        </w:rPr>
        <w:t xml:space="preserve"> </w:t>
      </w:r>
      <w:r w:rsidRPr="003A53AE">
        <w:rPr>
          <w:rFonts w:eastAsia="Calibri"/>
          <w:sz w:val="24"/>
          <w:szCs w:val="24"/>
        </w:rPr>
        <w:t>не</w:t>
      </w:r>
      <w:r>
        <w:rPr>
          <w:rFonts w:eastAsia="Calibri"/>
          <w:sz w:val="24"/>
          <w:szCs w:val="24"/>
        </w:rPr>
        <w:t> </w:t>
      </w:r>
      <w:r w:rsidRPr="003A53AE">
        <w:rPr>
          <w:rFonts w:eastAsia="Calibri"/>
          <w:sz w:val="24"/>
          <w:szCs w:val="24"/>
        </w:rPr>
        <w:t>превышающий 5 (пять) рабочих дней с момента получения соответствующего запроса</w:t>
      </w:r>
      <w:r>
        <w:rPr>
          <w:rFonts w:eastAsia="Calibri"/>
          <w:sz w:val="24"/>
          <w:szCs w:val="24"/>
        </w:rPr>
        <w:t xml:space="preserve"> </w:t>
      </w:r>
      <w:r w:rsidRPr="003A53AE">
        <w:rPr>
          <w:rFonts w:eastAsia="Calibri"/>
          <w:sz w:val="24"/>
          <w:szCs w:val="24"/>
        </w:rPr>
        <w:t>от</w:t>
      </w:r>
      <w:r>
        <w:rPr>
          <w:rFonts w:eastAsia="Calibri"/>
          <w:sz w:val="24"/>
          <w:szCs w:val="24"/>
        </w:rPr>
        <w:t> </w:t>
      </w:r>
      <w:r w:rsidRPr="003A53AE">
        <w:rPr>
          <w:rFonts w:eastAsia="Calibri"/>
          <w:sz w:val="24"/>
          <w:szCs w:val="24"/>
        </w:rPr>
        <w:t>Заказчика или налогового органа;</w:t>
      </w:r>
      <w:proofErr w:type="gramEnd"/>
    </w:p>
    <w:p w:rsidR="00E05F43" w:rsidRPr="003A53AE" w:rsidRDefault="00E05F43" w:rsidP="00E05F43">
      <w:pPr>
        <w:widowControl w:val="0"/>
        <w:autoSpaceDE w:val="0"/>
        <w:autoSpaceDN w:val="0"/>
        <w:ind w:firstLine="567"/>
        <w:jc w:val="both"/>
        <w:rPr>
          <w:rFonts w:eastAsia="Calibri"/>
          <w:sz w:val="24"/>
          <w:szCs w:val="24"/>
        </w:rPr>
      </w:pPr>
      <w:r w:rsidRPr="003A53AE">
        <w:rPr>
          <w:rFonts w:eastAsia="Calibri"/>
          <w:sz w:val="24"/>
          <w:szCs w:val="24"/>
        </w:rPr>
        <w:t>-</w:t>
      </w:r>
      <w:r>
        <w:rPr>
          <w:rFonts w:eastAsia="Calibri"/>
          <w:sz w:val="24"/>
          <w:szCs w:val="24"/>
        </w:rPr>
        <w:t xml:space="preserve"> </w:t>
      </w:r>
      <w:r w:rsidRPr="003A53AE">
        <w:rPr>
          <w:rFonts w:eastAsia="Calibri"/>
          <w:sz w:val="24"/>
          <w:szCs w:val="24"/>
        </w:rPr>
        <w:t>предоставит по первому требованию Заказчика справку из налоговых органов</w:t>
      </w:r>
      <w:r>
        <w:rPr>
          <w:rFonts w:eastAsia="Calibri"/>
          <w:sz w:val="24"/>
          <w:szCs w:val="24"/>
        </w:rPr>
        <w:t xml:space="preserve"> </w:t>
      </w:r>
      <w:r w:rsidRPr="003A53AE">
        <w:rPr>
          <w:rFonts w:eastAsia="Calibri"/>
          <w:sz w:val="24"/>
          <w:szCs w:val="24"/>
        </w:rPr>
        <w:t>об</w:t>
      </w:r>
      <w:r>
        <w:rPr>
          <w:rFonts w:eastAsia="Calibri"/>
          <w:sz w:val="24"/>
          <w:szCs w:val="24"/>
        </w:rPr>
        <w:t> </w:t>
      </w:r>
      <w:r w:rsidRPr="003A53AE">
        <w:rPr>
          <w:rFonts w:eastAsia="Calibri"/>
          <w:sz w:val="24"/>
          <w:szCs w:val="24"/>
        </w:rPr>
        <w:t>исполнении обязанности по уплате налогов, сборов, пеней, штрафов, процентов не позднее 15</w:t>
      </w:r>
      <w:r>
        <w:rPr>
          <w:rFonts w:eastAsia="Calibri"/>
          <w:sz w:val="24"/>
          <w:szCs w:val="24"/>
        </w:rPr>
        <w:t xml:space="preserve"> </w:t>
      </w:r>
      <w:r w:rsidRPr="003A53AE">
        <w:rPr>
          <w:rFonts w:eastAsia="Calibri"/>
          <w:sz w:val="24"/>
          <w:szCs w:val="24"/>
        </w:rPr>
        <w:t>(пятнадцати) рабочих дней с момента получения соответствующего требования от Заказч</w:t>
      </w:r>
      <w:r w:rsidRPr="003A53AE">
        <w:rPr>
          <w:rFonts w:eastAsia="Calibri"/>
          <w:sz w:val="24"/>
          <w:szCs w:val="24"/>
        </w:rPr>
        <w:t>и</w:t>
      </w:r>
      <w:r w:rsidRPr="003A53AE">
        <w:rPr>
          <w:rFonts w:eastAsia="Calibri"/>
          <w:sz w:val="24"/>
          <w:szCs w:val="24"/>
        </w:rPr>
        <w:t>ка.</w:t>
      </w:r>
    </w:p>
    <w:p w:rsidR="00E05F43" w:rsidRPr="003A53AE" w:rsidRDefault="00E05F43" w:rsidP="00E05F43">
      <w:pPr>
        <w:widowControl w:val="0"/>
        <w:ind w:firstLine="567"/>
        <w:jc w:val="both"/>
        <w:rPr>
          <w:sz w:val="24"/>
          <w:szCs w:val="24"/>
        </w:rPr>
      </w:pPr>
      <w:proofErr w:type="gramStart"/>
      <w:r w:rsidRPr="003A53AE">
        <w:rPr>
          <w:sz w:val="24"/>
          <w:szCs w:val="24"/>
        </w:rPr>
        <w:t>-</w:t>
      </w:r>
      <w:r>
        <w:rPr>
          <w:sz w:val="24"/>
          <w:szCs w:val="24"/>
        </w:rPr>
        <w:t xml:space="preserve"> </w:t>
      </w:r>
      <w:r w:rsidRPr="003A53AE">
        <w:rPr>
          <w:sz w:val="24"/>
          <w:szCs w:val="24"/>
        </w:rPr>
        <w:t>предоставил в территориальный налоговый орган по месту своей регистрации Согласие на признание сведений, составляющих налоговую тайну, общедоступными, в соответствии</w:t>
      </w:r>
      <w:r>
        <w:rPr>
          <w:sz w:val="24"/>
          <w:szCs w:val="24"/>
        </w:rPr>
        <w:t xml:space="preserve"> </w:t>
      </w:r>
      <w:r w:rsidRPr="003A53AE">
        <w:rPr>
          <w:sz w:val="24"/>
          <w:szCs w:val="24"/>
        </w:rPr>
        <w:t>с</w:t>
      </w:r>
      <w:r>
        <w:rPr>
          <w:sz w:val="24"/>
          <w:szCs w:val="24"/>
        </w:rPr>
        <w:t> </w:t>
      </w:r>
      <w:r w:rsidRPr="003A53AE">
        <w:rPr>
          <w:sz w:val="24"/>
          <w:szCs w:val="24"/>
        </w:rPr>
        <w:t>подпунктом 1 пункта 1 статьи 102 Налогового кодекса Российской Федерации по форме, у</w:t>
      </w:r>
      <w:r w:rsidRPr="003A53AE">
        <w:rPr>
          <w:sz w:val="24"/>
          <w:szCs w:val="24"/>
        </w:rPr>
        <w:t>т</w:t>
      </w:r>
      <w:r w:rsidRPr="003A53AE">
        <w:rPr>
          <w:sz w:val="24"/>
          <w:szCs w:val="24"/>
        </w:rPr>
        <w:t>вержденной Приказом ФНС России от 15</w:t>
      </w:r>
      <w:r>
        <w:rPr>
          <w:sz w:val="24"/>
          <w:szCs w:val="24"/>
        </w:rPr>
        <w:t xml:space="preserve"> ноября </w:t>
      </w:r>
      <w:r w:rsidRPr="003A53AE">
        <w:rPr>
          <w:sz w:val="24"/>
          <w:szCs w:val="24"/>
        </w:rPr>
        <w:t>2016</w:t>
      </w:r>
      <w:r>
        <w:rPr>
          <w:sz w:val="24"/>
          <w:szCs w:val="24"/>
        </w:rPr>
        <w:t xml:space="preserve"> г.</w:t>
      </w:r>
      <w:r w:rsidRPr="003A53AE">
        <w:rPr>
          <w:sz w:val="24"/>
          <w:szCs w:val="24"/>
        </w:rPr>
        <w:t xml:space="preserve"> № ММВ-7-17/615@, в отношении сведений о наличии (урегулировании/</w:t>
      </w:r>
      <w:proofErr w:type="spellStart"/>
      <w:r w:rsidRPr="003A53AE">
        <w:rPr>
          <w:sz w:val="24"/>
          <w:szCs w:val="24"/>
        </w:rPr>
        <w:t>неурегулировании</w:t>
      </w:r>
      <w:proofErr w:type="spellEnd"/>
      <w:r w:rsidRPr="003A53AE">
        <w:rPr>
          <w:sz w:val="24"/>
          <w:szCs w:val="24"/>
        </w:rPr>
        <w:t>) несформированного источника</w:t>
      </w:r>
      <w:r>
        <w:rPr>
          <w:sz w:val="24"/>
          <w:szCs w:val="24"/>
        </w:rPr>
        <w:t xml:space="preserve"> </w:t>
      </w:r>
      <w:r w:rsidRPr="003A53AE">
        <w:rPr>
          <w:sz w:val="24"/>
          <w:szCs w:val="24"/>
        </w:rPr>
        <w:t>по</w:t>
      </w:r>
      <w:r>
        <w:rPr>
          <w:sz w:val="24"/>
          <w:szCs w:val="24"/>
        </w:rPr>
        <w:t> </w:t>
      </w:r>
      <w:r w:rsidRPr="00AA01C4">
        <w:rPr>
          <w:spacing w:val="-6"/>
          <w:sz w:val="24"/>
          <w:szCs w:val="24"/>
        </w:rPr>
        <w:t>цепочке поставщиков (подрядчиков, исполнителей) товаров (работ, услуг</w:t>
      </w:r>
      <w:proofErr w:type="gramEnd"/>
      <w:r w:rsidRPr="00AA01C4">
        <w:rPr>
          <w:spacing w:val="-6"/>
          <w:sz w:val="24"/>
          <w:szCs w:val="24"/>
        </w:rPr>
        <w:t>) для принятия к выч</w:t>
      </w:r>
      <w:r w:rsidRPr="00AA01C4">
        <w:rPr>
          <w:spacing w:val="-6"/>
          <w:sz w:val="24"/>
          <w:szCs w:val="24"/>
        </w:rPr>
        <w:t>е</w:t>
      </w:r>
      <w:r w:rsidRPr="00AA01C4">
        <w:rPr>
          <w:spacing w:val="-6"/>
          <w:sz w:val="24"/>
          <w:szCs w:val="24"/>
        </w:rPr>
        <w:t>ту сумм НДС сроком действий с начала календарного квартала, в котором заключен Договор, бе</w:t>
      </w:r>
      <w:r w:rsidRPr="00AA01C4">
        <w:rPr>
          <w:spacing w:val="-6"/>
          <w:sz w:val="24"/>
          <w:szCs w:val="24"/>
        </w:rPr>
        <w:t>с</w:t>
      </w:r>
      <w:r w:rsidRPr="00AA01C4">
        <w:rPr>
          <w:spacing w:val="-6"/>
          <w:sz w:val="24"/>
          <w:szCs w:val="24"/>
        </w:rPr>
        <w:t>срочно.</w:t>
      </w:r>
    </w:p>
    <w:p w:rsidR="00E05F43" w:rsidRPr="003A53AE" w:rsidRDefault="00E05F43" w:rsidP="00E05F43">
      <w:pPr>
        <w:widowControl w:val="0"/>
        <w:ind w:firstLine="567"/>
        <w:jc w:val="both"/>
        <w:rPr>
          <w:sz w:val="24"/>
          <w:szCs w:val="24"/>
        </w:rPr>
      </w:pPr>
      <w:r w:rsidRPr="003A53AE">
        <w:rPr>
          <w:sz w:val="24"/>
          <w:szCs w:val="24"/>
        </w:rPr>
        <w:t>13.3.</w:t>
      </w:r>
      <w:r>
        <w:rPr>
          <w:sz w:val="24"/>
          <w:szCs w:val="24"/>
        </w:rPr>
        <w:t xml:space="preserve"> </w:t>
      </w:r>
      <w:r w:rsidRPr="003A53AE">
        <w:rPr>
          <w:sz w:val="24"/>
          <w:szCs w:val="24"/>
        </w:rPr>
        <w:t>При получении уведомления от Заказчика о наличии сведений о несформирова</w:t>
      </w:r>
      <w:r w:rsidRPr="003A53AE">
        <w:rPr>
          <w:sz w:val="24"/>
          <w:szCs w:val="24"/>
        </w:rPr>
        <w:t>н</w:t>
      </w:r>
      <w:r w:rsidRPr="003A53AE">
        <w:rPr>
          <w:sz w:val="24"/>
          <w:szCs w:val="24"/>
        </w:rPr>
        <w:t>ном по цепочке хозяйственных операций с участием Поставщика источнике для принятия к вычету сумм НДС Поставщик обязуется устранить такие признаки в течение 1 (одного) мес</w:t>
      </w:r>
      <w:r w:rsidRPr="003A53AE">
        <w:rPr>
          <w:sz w:val="24"/>
          <w:szCs w:val="24"/>
        </w:rPr>
        <w:t>я</w:t>
      </w:r>
      <w:r w:rsidRPr="003A53AE">
        <w:rPr>
          <w:sz w:val="24"/>
          <w:szCs w:val="24"/>
        </w:rPr>
        <w:t>ца с</w:t>
      </w:r>
      <w:r>
        <w:rPr>
          <w:sz w:val="24"/>
          <w:szCs w:val="24"/>
        </w:rPr>
        <w:t> </w:t>
      </w:r>
      <w:r w:rsidRPr="003A53AE">
        <w:rPr>
          <w:sz w:val="24"/>
          <w:szCs w:val="24"/>
        </w:rPr>
        <w:t>момента получения указанного Уведомления.</w:t>
      </w:r>
    </w:p>
    <w:p w:rsidR="00E05F43" w:rsidRPr="003A53AE" w:rsidRDefault="00E05F43" w:rsidP="00E05F43">
      <w:pPr>
        <w:widowControl w:val="0"/>
        <w:ind w:firstLine="567"/>
        <w:jc w:val="both"/>
        <w:rPr>
          <w:sz w:val="24"/>
          <w:szCs w:val="24"/>
        </w:rPr>
      </w:pPr>
      <w:r w:rsidRPr="003A53AE">
        <w:rPr>
          <w:sz w:val="24"/>
          <w:szCs w:val="24"/>
        </w:rPr>
        <w:t>При этом Стороны определяют следующее:</w:t>
      </w:r>
    </w:p>
    <w:p w:rsidR="00E05F43" w:rsidRPr="003A53AE" w:rsidRDefault="00E05F43" w:rsidP="00E05F43">
      <w:pPr>
        <w:widowControl w:val="0"/>
        <w:ind w:firstLine="567"/>
        <w:jc w:val="both"/>
        <w:rPr>
          <w:sz w:val="24"/>
          <w:szCs w:val="24"/>
        </w:rPr>
      </w:pPr>
      <w:proofErr w:type="gramStart"/>
      <w:r w:rsidRPr="003A53AE">
        <w:rPr>
          <w:sz w:val="24"/>
          <w:szCs w:val="24"/>
        </w:rPr>
        <w:t>Наличие признаков несформированного источника для принятия к вычету сумм НДС определяется по цепочке поставщиков (подрядчиков, исполнителей) товаров (работ, услуг),</w:t>
      </w:r>
      <w:r>
        <w:rPr>
          <w:sz w:val="24"/>
          <w:szCs w:val="24"/>
        </w:rPr>
        <w:t xml:space="preserve"> </w:t>
      </w:r>
      <w:r w:rsidRPr="003A53AE">
        <w:rPr>
          <w:sz w:val="24"/>
          <w:szCs w:val="24"/>
        </w:rPr>
        <w:t>не</w:t>
      </w:r>
      <w:r>
        <w:rPr>
          <w:sz w:val="24"/>
          <w:szCs w:val="24"/>
        </w:rPr>
        <w:t> </w:t>
      </w:r>
      <w:r w:rsidRPr="003A53AE">
        <w:rPr>
          <w:sz w:val="24"/>
          <w:szCs w:val="24"/>
        </w:rPr>
        <w:t>ограничиваясь прямой сделкой с Поставщиком по Договору, но и в ситуации, когда П</w:t>
      </w:r>
      <w:r w:rsidRPr="003A53AE">
        <w:rPr>
          <w:sz w:val="24"/>
          <w:szCs w:val="24"/>
        </w:rPr>
        <w:t>о</w:t>
      </w:r>
      <w:r w:rsidRPr="003A53AE">
        <w:rPr>
          <w:sz w:val="24"/>
          <w:szCs w:val="24"/>
        </w:rPr>
        <w:t>ставщик или его соисполнители не обеспечили наличие источника для применения вычета</w:t>
      </w:r>
      <w:r>
        <w:rPr>
          <w:sz w:val="24"/>
          <w:szCs w:val="24"/>
        </w:rPr>
        <w:t xml:space="preserve"> </w:t>
      </w:r>
      <w:r w:rsidRPr="003A53AE">
        <w:rPr>
          <w:sz w:val="24"/>
          <w:szCs w:val="24"/>
        </w:rPr>
        <w:t>по НДС по сделкам в цепочке (цепочке движения товаров, работ, услуг).</w:t>
      </w:r>
      <w:proofErr w:type="gramEnd"/>
    </w:p>
    <w:p w:rsidR="00E05F43" w:rsidRPr="003A53AE" w:rsidRDefault="00E05F43" w:rsidP="00E05F43">
      <w:pPr>
        <w:widowControl w:val="0"/>
        <w:ind w:firstLine="567"/>
        <w:jc w:val="both"/>
        <w:rPr>
          <w:sz w:val="24"/>
          <w:szCs w:val="24"/>
        </w:rPr>
      </w:pPr>
      <w:r w:rsidRPr="003A53AE">
        <w:rPr>
          <w:sz w:val="24"/>
          <w:szCs w:val="24"/>
        </w:rPr>
        <w:t>При определении несформированного источника для принятия к вычету сумму НДС под продавцом (Поставщик) так же понимается агент/комиссионер, а под не отражением операций</w:t>
      </w:r>
      <w:r>
        <w:rPr>
          <w:sz w:val="24"/>
          <w:szCs w:val="24"/>
        </w:rPr>
        <w:t xml:space="preserve"> </w:t>
      </w:r>
      <w:r w:rsidRPr="003A53AE">
        <w:rPr>
          <w:sz w:val="24"/>
          <w:szCs w:val="24"/>
        </w:rPr>
        <w:t>в налоговой декларации по НДС в таком случае</w:t>
      </w:r>
      <w:r>
        <w:rPr>
          <w:sz w:val="24"/>
          <w:szCs w:val="24"/>
        </w:rPr>
        <w:t xml:space="preserve"> - </w:t>
      </w:r>
      <w:r w:rsidRPr="003A53AE">
        <w:rPr>
          <w:sz w:val="24"/>
          <w:szCs w:val="24"/>
        </w:rPr>
        <w:t>в том числе, не отражение операций в жу</w:t>
      </w:r>
      <w:r w:rsidRPr="003A53AE">
        <w:rPr>
          <w:sz w:val="24"/>
          <w:szCs w:val="24"/>
        </w:rPr>
        <w:t>р</w:t>
      </w:r>
      <w:r w:rsidRPr="003A53AE">
        <w:rPr>
          <w:sz w:val="24"/>
          <w:szCs w:val="24"/>
        </w:rPr>
        <w:t>нале учета полученных и выставленных счетов-фактур.</w:t>
      </w:r>
    </w:p>
    <w:p w:rsidR="00E05F43" w:rsidRPr="003A53AE" w:rsidRDefault="00E05F43" w:rsidP="00E05F43">
      <w:pPr>
        <w:widowControl w:val="0"/>
        <w:ind w:firstLine="567"/>
        <w:jc w:val="both"/>
        <w:rPr>
          <w:sz w:val="24"/>
          <w:szCs w:val="24"/>
        </w:rPr>
      </w:pPr>
      <w:proofErr w:type="gramStart"/>
      <w:r w:rsidRPr="003A53AE">
        <w:rPr>
          <w:sz w:val="24"/>
          <w:szCs w:val="24"/>
        </w:rPr>
        <w:t>Устранение признаков несформированного по цепочке хозяйственных операций с</w:t>
      </w:r>
      <w:r>
        <w:rPr>
          <w:sz w:val="24"/>
          <w:szCs w:val="24"/>
        </w:rPr>
        <w:t> </w:t>
      </w:r>
      <w:r w:rsidRPr="003A53AE">
        <w:rPr>
          <w:sz w:val="24"/>
          <w:szCs w:val="24"/>
        </w:rPr>
        <w:t>участием Поставщика источника для принятия к вычету сумм НДС осуществляется путем обеспечения Поставщиком формирования в бюджете источника для применения Заказчиком вычета по НДС в сумме, уплаченной Поставщику по Договору в составе стоимости товара, работ, услуг, т.</w:t>
      </w:r>
      <w:r>
        <w:t> </w:t>
      </w:r>
      <w:r w:rsidRPr="003A53AE">
        <w:rPr>
          <w:sz w:val="24"/>
          <w:szCs w:val="24"/>
        </w:rPr>
        <w:t>е. путем надлежащего декларирования и уплаты соответствующей суммы НДС в бюджет.</w:t>
      </w:r>
      <w:proofErr w:type="gramEnd"/>
    </w:p>
    <w:p w:rsidR="00E05F43" w:rsidRPr="003A53AE" w:rsidRDefault="00E05F43" w:rsidP="00E05F43">
      <w:pPr>
        <w:widowControl w:val="0"/>
        <w:ind w:firstLine="567"/>
        <w:jc w:val="both"/>
        <w:rPr>
          <w:sz w:val="24"/>
          <w:szCs w:val="24"/>
        </w:rPr>
      </w:pPr>
      <w:r w:rsidRPr="003A53AE">
        <w:rPr>
          <w:sz w:val="24"/>
          <w:szCs w:val="24"/>
        </w:rPr>
        <w:lastRenderedPageBreak/>
        <w:t>Если Поставщик не устранит признаки несформированного по цепочке хозяйственных операций с участием Поставщика источника для принятия Заказчиком к вычету сумм НДС</w:t>
      </w:r>
      <w:r>
        <w:rPr>
          <w:sz w:val="24"/>
          <w:szCs w:val="24"/>
        </w:rPr>
        <w:t xml:space="preserve"> </w:t>
      </w:r>
      <w:r w:rsidRPr="003A53AE">
        <w:rPr>
          <w:sz w:val="24"/>
          <w:szCs w:val="24"/>
        </w:rPr>
        <w:t>в</w:t>
      </w:r>
      <w:r>
        <w:rPr>
          <w:sz w:val="24"/>
          <w:szCs w:val="24"/>
        </w:rPr>
        <w:t> </w:t>
      </w:r>
      <w:r w:rsidRPr="003A53AE">
        <w:rPr>
          <w:sz w:val="24"/>
          <w:szCs w:val="24"/>
        </w:rPr>
        <w:t>указанный срок, Поставщик обязуется возместить имущественные потери Заказчика (и</w:t>
      </w:r>
      <w:r>
        <w:rPr>
          <w:sz w:val="24"/>
          <w:szCs w:val="24"/>
        </w:rPr>
        <w:t xml:space="preserve"> (или) </w:t>
      </w:r>
      <w:r w:rsidRPr="003A53AE">
        <w:rPr>
          <w:sz w:val="24"/>
          <w:szCs w:val="24"/>
        </w:rPr>
        <w:t>третьих лиц), в том числе потери, вызванные предъявлением требований органами государс</w:t>
      </w:r>
      <w:r w:rsidRPr="003A53AE">
        <w:rPr>
          <w:sz w:val="24"/>
          <w:szCs w:val="24"/>
        </w:rPr>
        <w:t>т</w:t>
      </w:r>
      <w:r w:rsidRPr="003A53AE">
        <w:rPr>
          <w:sz w:val="24"/>
          <w:szCs w:val="24"/>
        </w:rPr>
        <w:t>венной власти к Заказчику или к третьему лицу.</w:t>
      </w:r>
    </w:p>
    <w:p w:rsidR="00E05F43" w:rsidRPr="003A53AE" w:rsidRDefault="00E05F43" w:rsidP="00E05F43">
      <w:pPr>
        <w:widowControl w:val="0"/>
        <w:ind w:firstLine="567"/>
        <w:jc w:val="both"/>
        <w:rPr>
          <w:sz w:val="24"/>
          <w:szCs w:val="24"/>
        </w:rPr>
      </w:pPr>
      <w:r w:rsidRPr="003A53AE">
        <w:rPr>
          <w:sz w:val="24"/>
          <w:szCs w:val="24"/>
        </w:rPr>
        <w:t>Имущественные потери Заказчика, подлежащие возмещению Поставщиком, вследствие</w:t>
      </w:r>
      <w:r>
        <w:rPr>
          <w:sz w:val="24"/>
          <w:szCs w:val="24"/>
        </w:rPr>
        <w:t xml:space="preserve"> </w:t>
      </w:r>
      <w:r w:rsidRPr="003A53AE">
        <w:rPr>
          <w:sz w:val="24"/>
          <w:szCs w:val="24"/>
        </w:rPr>
        <w:t>не устранения признаков несформированного по цепочке хозяйственных операций с участием Поставщика источника для принятия Заказчиком к вычету сумм НДС определяются в размере:</w:t>
      </w:r>
    </w:p>
    <w:p w:rsidR="00E05F43" w:rsidRPr="003A53AE" w:rsidRDefault="00E05F43" w:rsidP="00E05F43">
      <w:pPr>
        <w:widowControl w:val="0"/>
        <w:ind w:firstLine="567"/>
        <w:jc w:val="both"/>
        <w:rPr>
          <w:sz w:val="24"/>
          <w:szCs w:val="24"/>
        </w:rPr>
      </w:pPr>
      <w:r w:rsidRPr="003A53AE">
        <w:rPr>
          <w:sz w:val="24"/>
          <w:szCs w:val="24"/>
        </w:rPr>
        <w:t>- сумм, указанных в требованиях органов власти, предъявленных к Заказчику или</w:t>
      </w:r>
      <w:r>
        <w:rPr>
          <w:sz w:val="24"/>
          <w:szCs w:val="24"/>
        </w:rPr>
        <w:t> </w:t>
      </w:r>
      <w:r w:rsidRPr="003A53AE">
        <w:rPr>
          <w:sz w:val="24"/>
          <w:szCs w:val="24"/>
        </w:rPr>
        <w:t xml:space="preserve">третьему лицу, прямо или косвенно приобретшему товар (работу, услугу) по цепочке взаимоотношений </w:t>
      </w:r>
      <w:r>
        <w:rPr>
          <w:sz w:val="24"/>
          <w:szCs w:val="24"/>
        </w:rPr>
        <w:br/>
      </w:r>
      <w:r w:rsidRPr="003A53AE">
        <w:rPr>
          <w:sz w:val="24"/>
          <w:szCs w:val="24"/>
        </w:rPr>
        <w:t>с Поставщиком.</w:t>
      </w:r>
    </w:p>
    <w:p w:rsidR="00E05F43" w:rsidRPr="003A53AE" w:rsidRDefault="00E05F43" w:rsidP="00E05F43">
      <w:pPr>
        <w:widowControl w:val="0"/>
        <w:ind w:firstLine="567"/>
        <w:jc w:val="both"/>
        <w:rPr>
          <w:sz w:val="24"/>
          <w:szCs w:val="24"/>
        </w:rPr>
      </w:pPr>
      <w:proofErr w:type="gramStart"/>
      <w:r w:rsidRPr="003A53AE">
        <w:rPr>
          <w:sz w:val="24"/>
          <w:szCs w:val="24"/>
        </w:rPr>
        <w:t>В случае неправомерного, а также ненадлежащего оформления (не оформления)</w:t>
      </w:r>
      <w:r>
        <w:rPr>
          <w:sz w:val="24"/>
          <w:szCs w:val="24"/>
        </w:rPr>
        <w:t xml:space="preserve"> </w:t>
      </w:r>
      <w:r w:rsidRPr="003A53AE">
        <w:rPr>
          <w:sz w:val="24"/>
          <w:szCs w:val="24"/>
        </w:rPr>
        <w:t>счета-фактуры, а также несвоевременного его предоставления, не отражения в налоговой отчетности соответствующих налоговых обязательств, вследствие чего сумма налога</w:t>
      </w:r>
      <w:r>
        <w:rPr>
          <w:sz w:val="24"/>
          <w:szCs w:val="24"/>
        </w:rPr>
        <w:t xml:space="preserve"> </w:t>
      </w:r>
      <w:r w:rsidRPr="003A53AE">
        <w:rPr>
          <w:sz w:val="24"/>
          <w:szCs w:val="24"/>
        </w:rPr>
        <w:t>на добавленную стоимость не будет принята к вычету (возмещению) налоговыми органами</w:t>
      </w:r>
      <w:r>
        <w:rPr>
          <w:sz w:val="24"/>
          <w:szCs w:val="24"/>
        </w:rPr>
        <w:t xml:space="preserve"> </w:t>
      </w:r>
      <w:r w:rsidRPr="003A53AE">
        <w:rPr>
          <w:sz w:val="24"/>
          <w:szCs w:val="24"/>
        </w:rPr>
        <w:t>из бюджета, П</w:t>
      </w:r>
      <w:r w:rsidRPr="003A53AE">
        <w:rPr>
          <w:sz w:val="24"/>
          <w:szCs w:val="24"/>
        </w:rPr>
        <w:t>о</w:t>
      </w:r>
      <w:r w:rsidRPr="003A53AE">
        <w:rPr>
          <w:sz w:val="24"/>
          <w:szCs w:val="24"/>
        </w:rPr>
        <w:t>ставщик по требованию Заказчика возмещает убытки, вызванные отказом</w:t>
      </w:r>
      <w:r>
        <w:rPr>
          <w:sz w:val="24"/>
          <w:szCs w:val="24"/>
        </w:rPr>
        <w:t xml:space="preserve"> </w:t>
      </w:r>
      <w:r w:rsidRPr="003A53AE">
        <w:rPr>
          <w:sz w:val="24"/>
          <w:szCs w:val="24"/>
        </w:rPr>
        <w:t>в вычете (возмещ</w:t>
      </w:r>
      <w:r w:rsidRPr="003A53AE">
        <w:rPr>
          <w:sz w:val="24"/>
          <w:szCs w:val="24"/>
        </w:rPr>
        <w:t>е</w:t>
      </w:r>
      <w:r w:rsidRPr="003A53AE">
        <w:rPr>
          <w:sz w:val="24"/>
          <w:szCs w:val="24"/>
        </w:rPr>
        <w:t>нии).</w:t>
      </w:r>
      <w:proofErr w:type="gramEnd"/>
    </w:p>
    <w:p w:rsidR="00E05F43" w:rsidRPr="00E165D1" w:rsidRDefault="00E05F43" w:rsidP="00E05F43">
      <w:pPr>
        <w:widowControl w:val="0"/>
        <w:ind w:firstLine="567"/>
        <w:jc w:val="both"/>
        <w:rPr>
          <w:sz w:val="24"/>
          <w:szCs w:val="24"/>
        </w:rPr>
      </w:pPr>
      <w:r w:rsidRPr="00E165D1">
        <w:rPr>
          <w:sz w:val="24"/>
          <w:szCs w:val="24"/>
        </w:rPr>
        <w:t>Поставщик в срок не более 5 (пяти) дней с момента получения соответствующего треб</w:t>
      </w:r>
      <w:r w:rsidRPr="00E165D1">
        <w:rPr>
          <w:sz w:val="24"/>
          <w:szCs w:val="24"/>
        </w:rPr>
        <w:t>о</w:t>
      </w:r>
      <w:r w:rsidRPr="00E165D1">
        <w:rPr>
          <w:sz w:val="24"/>
          <w:szCs w:val="24"/>
        </w:rPr>
        <w:t>вания от Заказчика, обязан возместить указанные имущественные потери Заказчику. Заказчик вправе удержать сумму возмещения потерь из иных расчетов по любым сделкам с Поставщ</w:t>
      </w:r>
      <w:r w:rsidRPr="00E165D1">
        <w:rPr>
          <w:sz w:val="24"/>
          <w:szCs w:val="24"/>
        </w:rPr>
        <w:t>и</w:t>
      </w:r>
      <w:r w:rsidRPr="00E165D1">
        <w:rPr>
          <w:sz w:val="24"/>
          <w:szCs w:val="24"/>
        </w:rPr>
        <w:t>ком.</w:t>
      </w:r>
    </w:p>
    <w:p w:rsidR="00E05F43" w:rsidRPr="003A53AE" w:rsidRDefault="00E05F43" w:rsidP="00E05F43">
      <w:pPr>
        <w:widowControl w:val="0"/>
        <w:ind w:firstLine="567"/>
        <w:jc w:val="both"/>
        <w:rPr>
          <w:sz w:val="24"/>
          <w:szCs w:val="24"/>
        </w:rPr>
      </w:pPr>
      <w:r w:rsidRPr="003A53AE">
        <w:rPr>
          <w:sz w:val="24"/>
          <w:szCs w:val="24"/>
        </w:rPr>
        <w:t>13.4. </w:t>
      </w:r>
      <w:proofErr w:type="gramStart"/>
      <w:r w:rsidRPr="003A53AE">
        <w:rPr>
          <w:sz w:val="24"/>
          <w:szCs w:val="24"/>
        </w:rPr>
        <w:t xml:space="preserve">В случае нарушения Поставщиком заверений, указанных в пункте 13.2 </w:t>
      </w:r>
      <w:r>
        <w:rPr>
          <w:sz w:val="24"/>
          <w:szCs w:val="24"/>
        </w:rPr>
        <w:t>Договора</w:t>
      </w:r>
      <w:r w:rsidRPr="003A53AE">
        <w:rPr>
          <w:sz w:val="24"/>
          <w:szCs w:val="24"/>
        </w:rPr>
        <w:t>, Поставщик обяз</w:t>
      </w:r>
      <w:r>
        <w:rPr>
          <w:sz w:val="24"/>
          <w:szCs w:val="24"/>
        </w:rPr>
        <w:t>ан возместить убытки Заказчика и (</w:t>
      </w:r>
      <w:r w:rsidRPr="003A53AE">
        <w:rPr>
          <w:sz w:val="24"/>
          <w:szCs w:val="24"/>
        </w:rPr>
        <w:t>или</w:t>
      </w:r>
      <w:r>
        <w:rPr>
          <w:sz w:val="24"/>
          <w:szCs w:val="24"/>
        </w:rPr>
        <w:t>)</w:t>
      </w:r>
      <w:r w:rsidRPr="003A53AE">
        <w:rPr>
          <w:sz w:val="24"/>
          <w:szCs w:val="24"/>
        </w:rPr>
        <w:t xml:space="preserve"> третьих лиц), вызванные таким нар</w:t>
      </w:r>
      <w:r w:rsidRPr="003A53AE">
        <w:rPr>
          <w:sz w:val="24"/>
          <w:szCs w:val="24"/>
        </w:rPr>
        <w:t>у</w:t>
      </w:r>
      <w:r w:rsidRPr="003A53AE">
        <w:rPr>
          <w:sz w:val="24"/>
          <w:szCs w:val="24"/>
        </w:rPr>
        <w:t>шением в размере:</w:t>
      </w:r>
      <w:proofErr w:type="gramEnd"/>
    </w:p>
    <w:p w:rsidR="00E05F43" w:rsidRPr="003A53AE" w:rsidRDefault="00E05F43" w:rsidP="00E05F43">
      <w:pPr>
        <w:widowControl w:val="0"/>
        <w:ind w:firstLine="567"/>
        <w:jc w:val="both"/>
        <w:rPr>
          <w:sz w:val="24"/>
          <w:szCs w:val="24"/>
        </w:rPr>
      </w:pPr>
      <w:r w:rsidRPr="003A53AE">
        <w:rPr>
          <w:sz w:val="24"/>
          <w:szCs w:val="24"/>
        </w:rPr>
        <w:t>- сумм, уплаченных Заказчиком в бюджет на основании решений (требований) налог</w:t>
      </w:r>
      <w:r w:rsidRPr="003A53AE">
        <w:rPr>
          <w:sz w:val="24"/>
          <w:szCs w:val="24"/>
        </w:rPr>
        <w:t>о</w:t>
      </w:r>
      <w:r w:rsidRPr="003A53AE">
        <w:rPr>
          <w:sz w:val="24"/>
          <w:szCs w:val="24"/>
        </w:rPr>
        <w:t>вых органов о доначислении НДС/решений об отказе в возмещении/в применении налоговых вычетов по НДС, который был уплачен Поставщику в составе цены товара, работ, услуг, р</w:t>
      </w:r>
      <w:r w:rsidRPr="003A53AE">
        <w:rPr>
          <w:sz w:val="24"/>
          <w:szCs w:val="24"/>
        </w:rPr>
        <w:t>е</w:t>
      </w:r>
      <w:r w:rsidRPr="003A53AE">
        <w:rPr>
          <w:sz w:val="24"/>
          <w:szCs w:val="24"/>
        </w:rPr>
        <w:t>шений (требований) об уплате пени и штрафов на указанный размер НДС;</w:t>
      </w:r>
    </w:p>
    <w:p w:rsidR="00E05F43" w:rsidRPr="003A53AE" w:rsidRDefault="00E05F43" w:rsidP="00E05F43">
      <w:pPr>
        <w:widowControl w:val="0"/>
        <w:ind w:firstLine="567"/>
        <w:jc w:val="both"/>
        <w:rPr>
          <w:sz w:val="24"/>
          <w:szCs w:val="24"/>
        </w:rPr>
      </w:pPr>
      <w:r w:rsidRPr="003A53AE">
        <w:rPr>
          <w:sz w:val="24"/>
          <w:szCs w:val="24"/>
        </w:rPr>
        <w:t>- сумм, возмещенных Заказчиком иным лицам, прямо или косвенно приобретшим товар (работу, услугу) у Заказчика, уплаченных ими в бюджет на основании решений (требований) налоговых органов об уплате.</w:t>
      </w:r>
    </w:p>
    <w:p w:rsidR="00E05F43" w:rsidRPr="003A53AE" w:rsidRDefault="00E05F43" w:rsidP="00E05F43">
      <w:pPr>
        <w:widowControl w:val="0"/>
        <w:ind w:firstLine="567"/>
        <w:jc w:val="both"/>
        <w:rPr>
          <w:sz w:val="24"/>
          <w:szCs w:val="24"/>
        </w:rPr>
      </w:pPr>
      <w:r w:rsidRPr="003A53AE">
        <w:rPr>
          <w:sz w:val="24"/>
          <w:szCs w:val="24"/>
        </w:rPr>
        <w:t xml:space="preserve">Поставщик, нарушивший указанные в настоящем разделе Договора заверения, </w:t>
      </w:r>
      <w:r>
        <w:rPr>
          <w:sz w:val="24"/>
          <w:szCs w:val="24"/>
        </w:rPr>
        <w:t xml:space="preserve">обязан </w:t>
      </w:r>
      <w:r w:rsidRPr="003A53AE">
        <w:rPr>
          <w:sz w:val="24"/>
          <w:szCs w:val="24"/>
        </w:rPr>
        <w:t>возме</w:t>
      </w:r>
      <w:r>
        <w:rPr>
          <w:sz w:val="24"/>
          <w:szCs w:val="24"/>
        </w:rPr>
        <w:t>стить</w:t>
      </w:r>
      <w:r w:rsidRPr="003A53AE">
        <w:rPr>
          <w:sz w:val="24"/>
          <w:szCs w:val="24"/>
        </w:rPr>
        <w:t xml:space="preserve"> Заказчику помимо определенных выше сумм все убытки, вызванные таким нар</w:t>
      </w:r>
      <w:r w:rsidRPr="003A53AE">
        <w:rPr>
          <w:sz w:val="24"/>
          <w:szCs w:val="24"/>
        </w:rPr>
        <w:t>у</w:t>
      </w:r>
      <w:r w:rsidRPr="003A53AE">
        <w:rPr>
          <w:sz w:val="24"/>
          <w:szCs w:val="24"/>
        </w:rPr>
        <w:t>шением.</w:t>
      </w:r>
    </w:p>
    <w:p w:rsidR="00E05F43" w:rsidRPr="003A53AE" w:rsidRDefault="00E05F43" w:rsidP="00E05F43">
      <w:pPr>
        <w:widowControl w:val="0"/>
        <w:ind w:firstLine="567"/>
        <w:jc w:val="both"/>
        <w:rPr>
          <w:sz w:val="24"/>
          <w:szCs w:val="24"/>
        </w:rPr>
      </w:pPr>
      <w:r w:rsidRPr="003A53AE">
        <w:rPr>
          <w:sz w:val="24"/>
          <w:szCs w:val="24"/>
        </w:rPr>
        <w:t>Поставщик в срок не более 5 (пяти) дней с момента получения соответствующего треб</w:t>
      </w:r>
      <w:r w:rsidRPr="003A53AE">
        <w:rPr>
          <w:sz w:val="24"/>
          <w:szCs w:val="24"/>
        </w:rPr>
        <w:t>о</w:t>
      </w:r>
      <w:r w:rsidRPr="003A53AE">
        <w:rPr>
          <w:sz w:val="24"/>
          <w:szCs w:val="24"/>
        </w:rPr>
        <w:t>вания от Заказчика обязан возместить указанные убытки Заказчику. Заказчик вправе удержать сумму возмещения потерь из иных расчетов по любым сделкам с Поставщиком.</w:t>
      </w:r>
    </w:p>
    <w:p w:rsidR="00E05F43" w:rsidRDefault="00E05F43" w:rsidP="00E05F43">
      <w:pPr>
        <w:widowControl w:val="0"/>
        <w:ind w:firstLine="567"/>
        <w:jc w:val="both"/>
        <w:rPr>
          <w:sz w:val="24"/>
          <w:szCs w:val="24"/>
        </w:rPr>
      </w:pPr>
      <w:r w:rsidRPr="003A53AE">
        <w:rPr>
          <w:sz w:val="24"/>
          <w:szCs w:val="24"/>
        </w:rPr>
        <w:t xml:space="preserve">13.5. Нарушение Поставщиком гарантий и заверений, указанных в пункте 13.2 </w:t>
      </w:r>
      <w:r>
        <w:rPr>
          <w:sz w:val="24"/>
          <w:szCs w:val="24"/>
        </w:rPr>
        <w:t>Договора</w:t>
      </w:r>
      <w:r w:rsidRPr="003A53AE">
        <w:rPr>
          <w:sz w:val="24"/>
          <w:szCs w:val="24"/>
        </w:rPr>
        <w:t>, является основанием для одностороннего внесудебного отказа Заказчика от Договора</w:t>
      </w:r>
      <w:r>
        <w:rPr>
          <w:sz w:val="24"/>
          <w:szCs w:val="24"/>
        </w:rPr>
        <w:t xml:space="preserve"> </w:t>
      </w:r>
      <w:r w:rsidRPr="003A53AE">
        <w:rPr>
          <w:sz w:val="24"/>
          <w:szCs w:val="24"/>
        </w:rPr>
        <w:t>с отн</w:t>
      </w:r>
      <w:r w:rsidRPr="003A53AE">
        <w:rPr>
          <w:sz w:val="24"/>
          <w:szCs w:val="24"/>
        </w:rPr>
        <w:t>е</w:t>
      </w:r>
      <w:r w:rsidRPr="003A53AE">
        <w:rPr>
          <w:sz w:val="24"/>
          <w:szCs w:val="24"/>
        </w:rPr>
        <w:t>сением на Поставщика обязательства по возмещению имущественных потерь Заказчика</w:t>
      </w:r>
      <w:r>
        <w:rPr>
          <w:sz w:val="24"/>
          <w:szCs w:val="24"/>
        </w:rPr>
        <w:t xml:space="preserve"> </w:t>
      </w:r>
      <w:r w:rsidRPr="003A53AE">
        <w:rPr>
          <w:sz w:val="24"/>
          <w:szCs w:val="24"/>
        </w:rPr>
        <w:t>от т</w:t>
      </w:r>
      <w:r w:rsidRPr="003A53AE">
        <w:rPr>
          <w:sz w:val="24"/>
          <w:szCs w:val="24"/>
        </w:rPr>
        <w:t>а</w:t>
      </w:r>
      <w:r w:rsidRPr="003A53AE">
        <w:rPr>
          <w:sz w:val="24"/>
          <w:szCs w:val="24"/>
        </w:rPr>
        <w:t>кого отказа. Поставщик в таком случае не вправе требовать от Заказчика возмещения</w:t>
      </w:r>
      <w:r>
        <w:rPr>
          <w:sz w:val="24"/>
          <w:szCs w:val="24"/>
        </w:rPr>
        <w:t xml:space="preserve"> каких-либо убытков и (</w:t>
      </w:r>
      <w:r w:rsidRPr="003A53AE">
        <w:rPr>
          <w:sz w:val="24"/>
          <w:szCs w:val="24"/>
        </w:rPr>
        <w:t>или</w:t>
      </w:r>
      <w:r>
        <w:rPr>
          <w:sz w:val="24"/>
          <w:szCs w:val="24"/>
        </w:rPr>
        <w:t>)</w:t>
      </w:r>
      <w:r w:rsidRPr="003A53AE">
        <w:rPr>
          <w:sz w:val="24"/>
          <w:szCs w:val="24"/>
        </w:rPr>
        <w:t xml:space="preserve"> расходов, вызванных отказом Заказчика от Договора.</w:t>
      </w:r>
    </w:p>
    <w:p w:rsidR="00E05F43" w:rsidRPr="00A47F1B" w:rsidRDefault="00E05F43" w:rsidP="00E05F43">
      <w:pPr>
        <w:widowControl w:val="0"/>
        <w:ind w:firstLine="567"/>
        <w:jc w:val="both"/>
        <w:rPr>
          <w:sz w:val="16"/>
          <w:szCs w:val="16"/>
        </w:rPr>
      </w:pPr>
    </w:p>
    <w:p w:rsidR="00E05F43" w:rsidRPr="003A53AE" w:rsidRDefault="00E05F43" w:rsidP="00E05F43">
      <w:pPr>
        <w:widowControl w:val="0"/>
        <w:suppressAutoHyphens/>
        <w:jc w:val="center"/>
        <w:rPr>
          <w:b/>
          <w:bCs/>
          <w:sz w:val="24"/>
          <w:szCs w:val="24"/>
        </w:rPr>
      </w:pPr>
      <w:r w:rsidRPr="003A53AE">
        <w:rPr>
          <w:b/>
          <w:bCs/>
          <w:sz w:val="24"/>
          <w:szCs w:val="24"/>
        </w:rPr>
        <w:t>14. ИСПОЛЬЗОВАНИЕ И ПЕРЕДАЧА ПЕРСОНАЛЬНЫХ ДАННЫХ</w:t>
      </w:r>
    </w:p>
    <w:p w:rsidR="00E05F43" w:rsidRDefault="00E05F43" w:rsidP="00E05F43">
      <w:pPr>
        <w:widowControl w:val="0"/>
        <w:tabs>
          <w:tab w:val="left" w:pos="2410"/>
        </w:tabs>
        <w:suppressAutoHyphens/>
        <w:ind w:firstLine="567"/>
        <w:jc w:val="both"/>
        <w:rPr>
          <w:sz w:val="24"/>
          <w:szCs w:val="24"/>
        </w:rPr>
      </w:pPr>
      <w:r w:rsidRPr="003A53AE">
        <w:rPr>
          <w:sz w:val="24"/>
          <w:szCs w:val="24"/>
        </w:rPr>
        <w:t xml:space="preserve">14.1. Поставщик обязуется использовать персональные данные, полученные от Заказчика, исключительно для целей, связанных с исполнением </w:t>
      </w:r>
      <w:r w:rsidRPr="003A53AE">
        <w:rPr>
          <w:rFonts w:eastAsia="Microsoft YaHei"/>
          <w:sz w:val="24"/>
          <w:szCs w:val="24"/>
        </w:rPr>
        <w:t>Договора</w:t>
      </w:r>
      <w:r w:rsidRPr="003A53AE">
        <w:rPr>
          <w:sz w:val="24"/>
          <w:szCs w:val="24"/>
        </w:rPr>
        <w:t xml:space="preserve">, для предоставления Заказчику информации о предлагаемых Поставщиком товарах и услугах, а также для проведения исследований рынка и опросов покупателей, направленных на дальнейшее улучшение качества предлагаемых Поставщиком товаров и услуг. Персональные данные, полученные Поставщиком,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Поставщиком,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Поставщик предупреждает лиц, получающих </w:t>
      </w:r>
      <w:r w:rsidRPr="003A53AE">
        <w:rPr>
          <w:sz w:val="24"/>
          <w:szCs w:val="24"/>
        </w:rPr>
        <w:lastRenderedPageBreak/>
        <w:t>персональные данные Заказчика, о том, что эти данные могут быть использованы лишь в целях, для которых они сообщены, и требует</w:t>
      </w:r>
      <w:r>
        <w:rPr>
          <w:sz w:val="24"/>
          <w:szCs w:val="24"/>
        </w:rPr>
        <w:t xml:space="preserve"> </w:t>
      </w:r>
      <w:r w:rsidRPr="003A53AE">
        <w:rPr>
          <w:sz w:val="24"/>
          <w:szCs w:val="24"/>
        </w:rPr>
        <w:t>от этих лиц подтверждения того, что это правило соблюдено. Заказчик вправе запросить</w:t>
      </w:r>
      <w:r>
        <w:rPr>
          <w:sz w:val="24"/>
          <w:szCs w:val="24"/>
        </w:rPr>
        <w:t xml:space="preserve"> </w:t>
      </w:r>
      <w:r w:rsidRPr="003A53AE">
        <w:rPr>
          <w:sz w:val="24"/>
          <w:szCs w:val="24"/>
        </w:rPr>
        <w:t>у Поставщика полную информацию о своих персональных данных, их обработке</w:t>
      </w:r>
      <w:r>
        <w:rPr>
          <w:sz w:val="24"/>
          <w:szCs w:val="24"/>
        </w:rPr>
        <w:t xml:space="preserve"> </w:t>
      </w:r>
      <w:r w:rsidRPr="003A53AE">
        <w:rPr>
          <w:sz w:val="24"/>
          <w:szCs w:val="24"/>
        </w:rPr>
        <w:t>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w:t>
      </w:r>
      <w:r>
        <w:rPr>
          <w:sz w:val="24"/>
          <w:szCs w:val="24"/>
        </w:rPr>
        <w:t xml:space="preserve"> </w:t>
      </w:r>
      <w:r w:rsidRPr="003A53AE">
        <w:rPr>
          <w:sz w:val="24"/>
          <w:szCs w:val="24"/>
        </w:rPr>
        <w:t>с указанными выше условиями предоставляется Заказчиком на 10 (десять) лет. Поставщик уведомлен и согласен с тем, что указанное согласие может быть отозвано путем направления</w:t>
      </w:r>
      <w:r>
        <w:rPr>
          <w:sz w:val="24"/>
          <w:szCs w:val="24"/>
        </w:rPr>
        <w:t xml:space="preserve"> </w:t>
      </w:r>
      <w:r w:rsidRPr="003A53AE">
        <w:rPr>
          <w:sz w:val="24"/>
          <w:szCs w:val="24"/>
        </w:rPr>
        <w:t xml:space="preserve">в письменной форме уведомления Поставщику заказным почтовым отправлением с описью вложения, либо вручено лично под </w:t>
      </w:r>
      <w:r>
        <w:rPr>
          <w:sz w:val="24"/>
          <w:szCs w:val="24"/>
        </w:rPr>
        <w:t>под</w:t>
      </w:r>
      <w:r w:rsidRPr="003A53AE">
        <w:rPr>
          <w:sz w:val="24"/>
          <w:szCs w:val="24"/>
        </w:rPr>
        <w:t>пись уполномоченному представителю Поставщика.</w:t>
      </w:r>
    </w:p>
    <w:p w:rsidR="00E05F43" w:rsidRPr="00A47F1B" w:rsidRDefault="00E05F43" w:rsidP="00E05F43">
      <w:pPr>
        <w:widowControl w:val="0"/>
        <w:tabs>
          <w:tab w:val="left" w:pos="2410"/>
        </w:tabs>
        <w:suppressAutoHyphens/>
        <w:ind w:firstLine="567"/>
        <w:jc w:val="both"/>
        <w:rPr>
          <w:sz w:val="16"/>
          <w:szCs w:val="16"/>
        </w:rPr>
      </w:pPr>
    </w:p>
    <w:p w:rsidR="00E05F43" w:rsidRPr="00C43C96" w:rsidRDefault="00E05F43" w:rsidP="00E05F43">
      <w:pPr>
        <w:widowControl w:val="0"/>
        <w:suppressAutoHyphens/>
        <w:jc w:val="center"/>
        <w:rPr>
          <w:rFonts w:eastAsia="Calibri"/>
          <w:b/>
          <w:bCs/>
          <w:sz w:val="24"/>
          <w:szCs w:val="24"/>
        </w:rPr>
      </w:pPr>
      <w:r w:rsidRPr="00C43C96">
        <w:rPr>
          <w:b/>
          <w:bCs/>
          <w:sz w:val="24"/>
          <w:szCs w:val="24"/>
        </w:rPr>
        <w:t xml:space="preserve">15. СРОК ДЕЙСТВИЯ </w:t>
      </w:r>
      <w:r w:rsidRPr="00C43C96">
        <w:rPr>
          <w:rFonts w:eastAsia="Calibri"/>
          <w:b/>
          <w:bCs/>
          <w:sz w:val="24"/>
          <w:szCs w:val="24"/>
        </w:rPr>
        <w:t>ДОГОВОРА</w:t>
      </w:r>
    </w:p>
    <w:p w:rsidR="00E05F43" w:rsidRPr="00C43C96" w:rsidRDefault="00E05F43" w:rsidP="00E05F43">
      <w:pPr>
        <w:widowControl w:val="0"/>
        <w:suppressAutoHyphens/>
        <w:ind w:firstLine="567"/>
        <w:jc w:val="both"/>
        <w:rPr>
          <w:bCs/>
          <w:sz w:val="24"/>
          <w:szCs w:val="24"/>
        </w:rPr>
      </w:pPr>
      <w:r>
        <w:rPr>
          <w:bCs/>
          <w:sz w:val="24"/>
          <w:szCs w:val="24"/>
        </w:rPr>
        <w:t xml:space="preserve">15.1. </w:t>
      </w:r>
      <w:r w:rsidRPr="000A69E3">
        <w:rPr>
          <w:bCs/>
          <w:sz w:val="24"/>
          <w:szCs w:val="24"/>
        </w:rPr>
        <w:t xml:space="preserve">Срок действия </w:t>
      </w:r>
      <w:r w:rsidRPr="000A69E3">
        <w:rPr>
          <w:rFonts w:eastAsia="Microsoft YaHei"/>
          <w:sz w:val="24"/>
          <w:szCs w:val="24"/>
        </w:rPr>
        <w:t>Договора</w:t>
      </w:r>
      <w:r w:rsidRPr="000A69E3">
        <w:rPr>
          <w:bCs/>
          <w:sz w:val="24"/>
          <w:szCs w:val="24"/>
        </w:rPr>
        <w:t xml:space="preserve"> устанавливается со дня его заключения</w:t>
      </w:r>
      <w:r w:rsidRPr="006F0C1F">
        <w:rPr>
          <w:bCs/>
          <w:sz w:val="24"/>
          <w:szCs w:val="24"/>
        </w:rPr>
        <w:t xml:space="preserve"> </w:t>
      </w:r>
      <w:r w:rsidRPr="00177BEA">
        <w:rPr>
          <w:bCs/>
          <w:sz w:val="24"/>
          <w:szCs w:val="24"/>
        </w:rPr>
        <w:t xml:space="preserve">по </w:t>
      </w:r>
      <w:r>
        <w:rPr>
          <w:bCs/>
          <w:sz w:val="24"/>
          <w:szCs w:val="24"/>
        </w:rPr>
        <w:t>31</w:t>
      </w:r>
      <w:r w:rsidRPr="00177BEA">
        <w:rPr>
          <w:bCs/>
          <w:sz w:val="24"/>
          <w:szCs w:val="24"/>
        </w:rPr>
        <w:t xml:space="preserve"> </w:t>
      </w:r>
      <w:r>
        <w:rPr>
          <w:bCs/>
          <w:sz w:val="24"/>
          <w:szCs w:val="24"/>
        </w:rPr>
        <w:t>декабря</w:t>
      </w:r>
      <w:r w:rsidRPr="00177BEA">
        <w:rPr>
          <w:bCs/>
          <w:sz w:val="24"/>
          <w:szCs w:val="24"/>
        </w:rPr>
        <w:t xml:space="preserve"> 202</w:t>
      </w:r>
      <w:r>
        <w:rPr>
          <w:bCs/>
          <w:sz w:val="24"/>
          <w:szCs w:val="24"/>
        </w:rPr>
        <w:t>3</w:t>
      </w:r>
      <w:r w:rsidRPr="00177BEA">
        <w:rPr>
          <w:bCs/>
          <w:sz w:val="24"/>
          <w:szCs w:val="24"/>
        </w:rPr>
        <w:t xml:space="preserve"> </w:t>
      </w:r>
      <w:r>
        <w:rPr>
          <w:bCs/>
          <w:sz w:val="24"/>
          <w:szCs w:val="24"/>
        </w:rPr>
        <w:t xml:space="preserve">года </w:t>
      </w:r>
      <w:r w:rsidRPr="006F0C1F">
        <w:rPr>
          <w:bCs/>
          <w:sz w:val="24"/>
          <w:szCs w:val="24"/>
        </w:rPr>
        <w:t>включительно.</w:t>
      </w:r>
    </w:p>
    <w:p w:rsidR="00E05F43" w:rsidRDefault="00E05F43" w:rsidP="00E05F43">
      <w:pPr>
        <w:widowControl w:val="0"/>
        <w:suppressAutoHyphens/>
        <w:ind w:firstLine="567"/>
        <w:jc w:val="both"/>
        <w:rPr>
          <w:bCs/>
          <w:sz w:val="24"/>
          <w:szCs w:val="24"/>
        </w:rPr>
      </w:pPr>
      <w:r w:rsidRPr="00C43C96">
        <w:rPr>
          <w:bCs/>
          <w:sz w:val="24"/>
          <w:szCs w:val="24"/>
        </w:rPr>
        <w:t>15.2. Окончание срока действия Договора не влечет за собой прекращение неисполненных обязатель</w:t>
      </w:r>
      <w:proofErr w:type="gramStart"/>
      <w:r w:rsidRPr="00C43C96">
        <w:rPr>
          <w:bCs/>
          <w:sz w:val="24"/>
          <w:szCs w:val="24"/>
        </w:rPr>
        <w:t>ств Ст</w:t>
      </w:r>
      <w:proofErr w:type="gramEnd"/>
      <w:r w:rsidRPr="00C43C96">
        <w:rPr>
          <w:bCs/>
          <w:sz w:val="24"/>
          <w:szCs w:val="24"/>
        </w:rPr>
        <w:t>орон по нему, в том числе заверений, гарантий и гарантийных обязательств, установленных Договором, а также обязательств, указанных в разделах 13, 14 Договора, и не освобождает Стороны от ответственности за неисполнение или ненадлежащее исполнение обязательств Сторонами по Договору.</w:t>
      </w:r>
    </w:p>
    <w:p w:rsidR="00E05F43" w:rsidRPr="00A47F1B" w:rsidRDefault="00E05F43" w:rsidP="00E05F43">
      <w:pPr>
        <w:widowControl w:val="0"/>
        <w:suppressAutoHyphens/>
        <w:ind w:firstLine="567"/>
        <w:jc w:val="both"/>
        <w:rPr>
          <w:bCs/>
          <w:sz w:val="16"/>
          <w:szCs w:val="16"/>
          <w:vertAlign w:val="subscript"/>
        </w:rPr>
      </w:pPr>
    </w:p>
    <w:p w:rsidR="00E05F43" w:rsidRPr="00C43C96" w:rsidRDefault="00E05F43" w:rsidP="00E05F43">
      <w:pPr>
        <w:widowControl w:val="0"/>
        <w:suppressAutoHyphens/>
        <w:jc w:val="center"/>
        <w:rPr>
          <w:b/>
          <w:bCs/>
          <w:sz w:val="24"/>
          <w:szCs w:val="24"/>
        </w:rPr>
      </w:pPr>
      <w:r w:rsidRPr="00C43C96">
        <w:rPr>
          <w:b/>
          <w:bCs/>
          <w:sz w:val="24"/>
          <w:szCs w:val="24"/>
        </w:rPr>
        <w:t>16. ЗАКЛЮЧИТЕЛЬНЫЕ ПОЛОЖЕНИЯ</w:t>
      </w:r>
    </w:p>
    <w:p w:rsidR="00E05F43" w:rsidRPr="00855711" w:rsidRDefault="00E05F43" w:rsidP="00855711">
      <w:pPr>
        <w:widowControl w:val="0"/>
        <w:suppressAutoHyphens/>
        <w:ind w:firstLine="567"/>
        <w:jc w:val="both"/>
        <w:rPr>
          <w:bCs/>
          <w:sz w:val="24"/>
          <w:szCs w:val="24"/>
        </w:rPr>
      </w:pPr>
      <w:r w:rsidRPr="00855711">
        <w:rPr>
          <w:bCs/>
          <w:sz w:val="24"/>
          <w:szCs w:val="24"/>
        </w:rPr>
        <w:t>16.1. Во всем ином, что не предусмотрено Договором, Стороны руководствуются законодательством Российской Федерации.</w:t>
      </w:r>
    </w:p>
    <w:p w:rsidR="00E05F43" w:rsidRPr="00855711" w:rsidRDefault="00E05F43" w:rsidP="00855711">
      <w:pPr>
        <w:widowControl w:val="0"/>
        <w:suppressAutoHyphens/>
        <w:ind w:firstLine="567"/>
        <w:jc w:val="both"/>
        <w:rPr>
          <w:bCs/>
          <w:sz w:val="24"/>
          <w:szCs w:val="24"/>
        </w:rPr>
      </w:pPr>
      <w:r w:rsidRPr="00855711">
        <w:rPr>
          <w:bCs/>
          <w:sz w:val="24"/>
          <w:szCs w:val="24"/>
        </w:rPr>
        <w:t>16.2. Ни одна из Сторон не вправе передавать свои права и обязанности по Договору третьим лицам.</w:t>
      </w:r>
    </w:p>
    <w:p w:rsidR="00E05F43" w:rsidRPr="00855711" w:rsidRDefault="00E05F43" w:rsidP="00855711">
      <w:pPr>
        <w:widowControl w:val="0"/>
        <w:suppressAutoHyphens/>
        <w:ind w:firstLine="567"/>
        <w:jc w:val="both"/>
        <w:rPr>
          <w:bCs/>
          <w:sz w:val="24"/>
          <w:szCs w:val="24"/>
        </w:rPr>
      </w:pPr>
      <w:r w:rsidRPr="00855711">
        <w:rPr>
          <w:bCs/>
          <w:sz w:val="24"/>
          <w:szCs w:val="24"/>
        </w:rPr>
        <w:t>16.3. К Договору прилагается и является его неотъемлемой частью:</w:t>
      </w:r>
    </w:p>
    <w:p w:rsidR="00E05F43" w:rsidRPr="00855711" w:rsidRDefault="00E05F43" w:rsidP="00855711">
      <w:pPr>
        <w:widowControl w:val="0"/>
        <w:suppressAutoHyphens/>
        <w:ind w:firstLine="567"/>
        <w:jc w:val="both"/>
        <w:rPr>
          <w:bCs/>
          <w:sz w:val="24"/>
          <w:szCs w:val="24"/>
        </w:rPr>
      </w:pPr>
      <w:r w:rsidRPr="00855711">
        <w:rPr>
          <w:bCs/>
          <w:sz w:val="24"/>
          <w:szCs w:val="24"/>
        </w:rPr>
        <w:t>Приложение № 1 - Описание Товара;</w:t>
      </w:r>
    </w:p>
    <w:p w:rsidR="00E05F43" w:rsidRPr="00855711" w:rsidRDefault="00E05F43" w:rsidP="00855711">
      <w:pPr>
        <w:widowControl w:val="0"/>
        <w:suppressAutoHyphens/>
        <w:ind w:firstLine="567"/>
        <w:jc w:val="both"/>
        <w:rPr>
          <w:bCs/>
          <w:sz w:val="24"/>
          <w:szCs w:val="24"/>
        </w:rPr>
      </w:pPr>
      <w:r w:rsidRPr="00855711">
        <w:rPr>
          <w:bCs/>
          <w:sz w:val="24"/>
          <w:szCs w:val="24"/>
        </w:rPr>
        <w:t>Приложение № 2 - Спецификация Товара.</w:t>
      </w:r>
    </w:p>
    <w:p w:rsidR="009434EC" w:rsidRPr="00855711" w:rsidRDefault="00E05F43" w:rsidP="00855711">
      <w:pPr>
        <w:widowControl w:val="0"/>
        <w:suppressAutoHyphens/>
        <w:ind w:firstLine="567"/>
        <w:jc w:val="both"/>
        <w:rPr>
          <w:bCs/>
          <w:sz w:val="24"/>
          <w:szCs w:val="24"/>
        </w:rPr>
      </w:pPr>
      <w:r w:rsidRPr="00855711">
        <w:rPr>
          <w:bCs/>
          <w:sz w:val="24"/>
          <w:szCs w:val="24"/>
        </w:rPr>
        <w:t>16.4. Настоящий Договор составлен в форме электронного документа и подписан электронными подписями лиц, имеющих право действовать от имени Сторон.</w:t>
      </w:r>
    </w:p>
    <w:p w:rsidR="009434EC" w:rsidRPr="00855711" w:rsidRDefault="00E165D1" w:rsidP="00855711">
      <w:pPr>
        <w:widowControl w:val="0"/>
        <w:suppressAutoHyphens/>
        <w:ind w:firstLine="567"/>
        <w:jc w:val="both"/>
        <w:rPr>
          <w:bCs/>
          <w:sz w:val="24"/>
          <w:szCs w:val="24"/>
        </w:rPr>
      </w:pPr>
      <w:r w:rsidRPr="00855711">
        <w:rPr>
          <w:bCs/>
          <w:sz w:val="24"/>
          <w:szCs w:val="24"/>
        </w:rPr>
        <w:br w:type="page"/>
      </w:r>
    </w:p>
    <w:p w:rsidR="00290B2F" w:rsidRDefault="009434EC" w:rsidP="00786643">
      <w:pPr>
        <w:widowControl w:val="0"/>
        <w:jc w:val="center"/>
        <w:rPr>
          <w:b/>
          <w:bCs/>
          <w:sz w:val="24"/>
          <w:szCs w:val="24"/>
        </w:rPr>
      </w:pPr>
      <w:r w:rsidRPr="00C43C96">
        <w:rPr>
          <w:b/>
          <w:bCs/>
          <w:sz w:val="24"/>
          <w:szCs w:val="24"/>
        </w:rPr>
        <w:lastRenderedPageBreak/>
        <w:t>17.</w:t>
      </w:r>
      <w:r>
        <w:rPr>
          <w:b/>
          <w:bCs/>
          <w:sz w:val="24"/>
          <w:szCs w:val="24"/>
        </w:rPr>
        <w:t xml:space="preserve"> </w:t>
      </w:r>
      <w:r w:rsidRPr="00C43C96">
        <w:rPr>
          <w:b/>
          <w:bCs/>
          <w:sz w:val="24"/>
          <w:szCs w:val="24"/>
        </w:rPr>
        <w:t xml:space="preserve">АДРЕСА (МЕСТО НАХОЖДЕНИЯ) </w:t>
      </w:r>
    </w:p>
    <w:p w:rsidR="009434EC" w:rsidRDefault="009434EC" w:rsidP="00786643">
      <w:pPr>
        <w:widowControl w:val="0"/>
        <w:jc w:val="center"/>
        <w:rPr>
          <w:b/>
          <w:bCs/>
          <w:sz w:val="24"/>
          <w:szCs w:val="24"/>
        </w:rPr>
      </w:pPr>
      <w:r w:rsidRPr="00C43C96">
        <w:rPr>
          <w:b/>
          <w:bCs/>
          <w:sz w:val="24"/>
          <w:szCs w:val="24"/>
        </w:rPr>
        <w:t xml:space="preserve">И БАНКОВСКИЕ РЕКВИЗИТЫ СТОРОН </w:t>
      </w:r>
    </w:p>
    <w:p w:rsidR="00FF5A01" w:rsidRDefault="00FF5A01" w:rsidP="00786643">
      <w:pPr>
        <w:widowControl w:val="0"/>
        <w:jc w:val="center"/>
        <w:rPr>
          <w:b/>
          <w:bCs/>
          <w:sz w:val="24"/>
          <w:szCs w:val="24"/>
        </w:rPr>
      </w:pPr>
    </w:p>
    <w:tbl>
      <w:tblPr>
        <w:tblW w:w="10031" w:type="dxa"/>
        <w:tblLook w:val="04A0"/>
      </w:tblPr>
      <w:tblGrid>
        <w:gridCol w:w="4644"/>
        <w:gridCol w:w="5387"/>
      </w:tblGrid>
      <w:tr w:rsidR="009434EC" w:rsidRPr="00C43C96" w:rsidTr="00855711">
        <w:trPr>
          <w:trHeight w:val="7188"/>
        </w:trPr>
        <w:tc>
          <w:tcPr>
            <w:tcW w:w="4644" w:type="dxa"/>
            <w:shd w:val="clear" w:color="auto" w:fill="auto"/>
          </w:tcPr>
          <w:p w:rsidR="009434EC" w:rsidRPr="005D324E" w:rsidRDefault="009434EC" w:rsidP="00786643">
            <w:pPr>
              <w:widowControl w:val="0"/>
              <w:tabs>
                <w:tab w:val="left" w:pos="2410"/>
              </w:tabs>
              <w:jc w:val="both"/>
              <w:rPr>
                <w:b/>
                <w:bCs/>
                <w:sz w:val="24"/>
                <w:szCs w:val="24"/>
              </w:rPr>
            </w:pPr>
            <w:r w:rsidRPr="005D324E">
              <w:rPr>
                <w:b/>
                <w:bCs/>
                <w:sz w:val="24"/>
                <w:szCs w:val="24"/>
              </w:rPr>
              <w:t>ПОСТАВЩИК:</w:t>
            </w:r>
          </w:p>
          <w:p w:rsidR="009434EC" w:rsidRPr="005D324E" w:rsidRDefault="009434EC" w:rsidP="00786643">
            <w:pPr>
              <w:widowControl w:val="0"/>
              <w:rPr>
                <w:sz w:val="24"/>
                <w:szCs w:val="24"/>
                <w:u w:val="single"/>
              </w:rPr>
            </w:pPr>
          </w:p>
          <w:p w:rsidR="009434EC" w:rsidRPr="005D324E" w:rsidRDefault="009434EC" w:rsidP="00786643">
            <w:pPr>
              <w:widowControl w:val="0"/>
              <w:rPr>
                <w:sz w:val="24"/>
                <w:szCs w:val="24"/>
                <w:u w:val="single"/>
              </w:rPr>
            </w:pPr>
            <w:r w:rsidRPr="005D324E">
              <w:rPr>
                <w:sz w:val="24"/>
                <w:szCs w:val="24"/>
                <w:u w:val="single"/>
              </w:rPr>
              <w:t>Адрес (место нахождения):</w:t>
            </w:r>
          </w:p>
          <w:p w:rsidR="009434EC" w:rsidRPr="005D324E" w:rsidRDefault="009434EC" w:rsidP="00786643">
            <w:pPr>
              <w:widowControl w:val="0"/>
              <w:rPr>
                <w:sz w:val="24"/>
                <w:szCs w:val="24"/>
                <w:u w:val="single"/>
              </w:rPr>
            </w:pPr>
            <w:r w:rsidRPr="005D324E">
              <w:rPr>
                <w:sz w:val="24"/>
                <w:szCs w:val="24"/>
                <w:u w:val="single"/>
              </w:rPr>
              <w:t>Почтовый/фактический адрес:</w:t>
            </w:r>
          </w:p>
          <w:p w:rsidR="009434EC" w:rsidRPr="005D324E" w:rsidRDefault="009434EC" w:rsidP="00786643">
            <w:pPr>
              <w:widowControl w:val="0"/>
              <w:tabs>
                <w:tab w:val="left" w:pos="1276"/>
                <w:tab w:val="left" w:pos="2410"/>
              </w:tabs>
              <w:jc w:val="both"/>
              <w:rPr>
                <w:sz w:val="24"/>
                <w:szCs w:val="24"/>
              </w:rPr>
            </w:pPr>
            <w:r w:rsidRPr="005D324E">
              <w:rPr>
                <w:sz w:val="24"/>
                <w:szCs w:val="24"/>
              </w:rPr>
              <w:t>ИНН</w:t>
            </w:r>
          </w:p>
          <w:p w:rsidR="009434EC" w:rsidRPr="005D324E" w:rsidRDefault="009434EC" w:rsidP="00786643">
            <w:pPr>
              <w:widowControl w:val="0"/>
              <w:tabs>
                <w:tab w:val="left" w:pos="1276"/>
                <w:tab w:val="left" w:pos="2410"/>
              </w:tabs>
              <w:jc w:val="both"/>
              <w:rPr>
                <w:sz w:val="24"/>
                <w:szCs w:val="24"/>
              </w:rPr>
            </w:pPr>
            <w:r w:rsidRPr="005D324E">
              <w:rPr>
                <w:sz w:val="24"/>
                <w:szCs w:val="24"/>
              </w:rPr>
              <w:t>КПП</w:t>
            </w:r>
          </w:p>
          <w:p w:rsidR="009434EC" w:rsidRPr="005D324E" w:rsidRDefault="009434EC" w:rsidP="00786643">
            <w:pPr>
              <w:widowControl w:val="0"/>
              <w:tabs>
                <w:tab w:val="left" w:pos="1276"/>
                <w:tab w:val="left" w:pos="2410"/>
              </w:tabs>
              <w:jc w:val="both"/>
              <w:rPr>
                <w:sz w:val="24"/>
                <w:szCs w:val="24"/>
              </w:rPr>
            </w:pPr>
            <w:r w:rsidRPr="005D324E">
              <w:rPr>
                <w:sz w:val="24"/>
                <w:szCs w:val="24"/>
              </w:rPr>
              <w:t>ОГРН</w:t>
            </w:r>
          </w:p>
          <w:p w:rsidR="009434EC" w:rsidRPr="005D324E" w:rsidRDefault="009434EC" w:rsidP="00786643">
            <w:pPr>
              <w:widowControl w:val="0"/>
              <w:tabs>
                <w:tab w:val="left" w:pos="1276"/>
                <w:tab w:val="left" w:pos="2410"/>
              </w:tabs>
              <w:jc w:val="both"/>
              <w:rPr>
                <w:sz w:val="24"/>
                <w:szCs w:val="24"/>
              </w:rPr>
            </w:pPr>
            <w:r w:rsidRPr="005D324E">
              <w:rPr>
                <w:sz w:val="24"/>
                <w:szCs w:val="24"/>
              </w:rPr>
              <w:t>ОКОПФ</w:t>
            </w:r>
          </w:p>
          <w:p w:rsidR="009434EC" w:rsidRPr="005D324E" w:rsidRDefault="009434EC" w:rsidP="00786643">
            <w:pPr>
              <w:widowControl w:val="0"/>
              <w:tabs>
                <w:tab w:val="left" w:pos="1276"/>
                <w:tab w:val="left" w:pos="2410"/>
              </w:tabs>
              <w:jc w:val="both"/>
              <w:rPr>
                <w:sz w:val="24"/>
                <w:szCs w:val="24"/>
              </w:rPr>
            </w:pPr>
            <w:r w:rsidRPr="005D324E">
              <w:rPr>
                <w:sz w:val="24"/>
                <w:szCs w:val="24"/>
              </w:rPr>
              <w:t>ОКТМО</w:t>
            </w:r>
          </w:p>
          <w:p w:rsidR="009434EC" w:rsidRPr="005D324E" w:rsidRDefault="009434EC" w:rsidP="00786643">
            <w:pPr>
              <w:widowControl w:val="0"/>
              <w:tabs>
                <w:tab w:val="left" w:pos="1276"/>
                <w:tab w:val="left" w:pos="2410"/>
              </w:tabs>
              <w:jc w:val="both"/>
              <w:rPr>
                <w:sz w:val="24"/>
                <w:szCs w:val="24"/>
              </w:rPr>
            </w:pPr>
            <w:r w:rsidRPr="005D324E">
              <w:rPr>
                <w:sz w:val="24"/>
                <w:szCs w:val="24"/>
              </w:rPr>
              <w:t>ОКПО</w:t>
            </w:r>
          </w:p>
          <w:p w:rsidR="009434EC" w:rsidRPr="005D324E" w:rsidRDefault="009434EC" w:rsidP="00786643">
            <w:pPr>
              <w:widowControl w:val="0"/>
              <w:tabs>
                <w:tab w:val="left" w:pos="1276"/>
                <w:tab w:val="left" w:pos="2410"/>
              </w:tabs>
              <w:jc w:val="both"/>
              <w:rPr>
                <w:sz w:val="24"/>
                <w:szCs w:val="24"/>
                <w:u w:val="single"/>
              </w:rPr>
            </w:pPr>
            <w:r w:rsidRPr="005D324E">
              <w:rPr>
                <w:sz w:val="24"/>
                <w:szCs w:val="24"/>
                <w:u w:val="single"/>
              </w:rPr>
              <w:t>Банковские реквизиты:</w:t>
            </w:r>
          </w:p>
          <w:p w:rsidR="009434EC" w:rsidRPr="005D324E" w:rsidRDefault="009434EC" w:rsidP="00786643">
            <w:pPr>
              <w:widowControl w:val="0"/>
              <w:tabs>
                <w:tab w:val="left" w:pos="1276"/>
                <w:tab w:val="left" w:pos="2410"/>
              </w:tabs>
              <w:jc w:val="both"/>
              <w:rPr>
                <w:sz w:val="24"/>
                <w:szCs w:val="24"/>
              </w:rPr>
            </w:pPr>
          </w:p>
          <w:p w:rsidR="009434EC" w:rsidRPr="005D324E" w:rsidRDefault="009434EC" w:rsidP="00786643">
            <w:pPr>
              <w:widowControl w:val="0"/>
              <w:tabs>
                <w:tab w:val="left" w:pos="1276"/>
                <w:tab w:val="left" w:pos="2410"/>
              </w:tabs>
              <w:jc w:val="both"/>
              <w:rPr>
                <w:sz w:val="24"/>
                <w:szCs w:val="24"/>
              </w:rPr>
            </w:pPr>
            <w:r w:rsidRPr="005D324E">
              <w:rPr>
                <w:sz w:val="24"/>
                <w:szCs w:val="24"/>
              </w:rPr>
              <w:t>Тел.:</w:t>
            </w:r>
          </w:p>
          <w:p w:rsidR="009434EC" w:rsidRPr="005D324E" w:rsidRDefault="009434EC" w:rsidP="00786643">
            <w:pPr>
              <w:widowControl w:val="0"/>
              <w:tabs>
                <w:tab w:val="left" w:pos="1276"/>
                <w:tab w:val="left" w:pos="2410"/>
              </w:tabs>
              <w:jc w:val="both"/>
              <w:rPr>
                <w:sz w:val="24"/>
                <w:szCs w:val="24"/>
              </w:rPr>
            </w:pPr>
            <w:r w:rsidRPr="005D324E">
              <w:rPr>
                <w:sz w:val="24"/>
                <w:szCs w:val="24"/>
              </w:rPr>
              <w:t>Адрес эл. почты:</w:t>
            </w:r>
          </w:p>
          <w:p w:rsidR="009434EC" w:rsidRPr="005D324E" w:rsidRDefault="009434EC" w:rsidP="00786643">
            <w:pPr>
              <w:widowControl w:val="0"/>
              <w:tabs>
                <w:tab w:val="left" w:pos="1276"/>
                <w:tab w:val="left" w:pos="2410"/>
              </w:tabs>
              <w:jc w:val="both"/>
              <w:rPr>
                <w:sz w:val="24"/>
                <w:szCs w:val="24"/>
              </w:rPr>
            </w:pPr>
          </w:p>
          <w:p w:rsidR="009434EC" w:rsidRPr="005D324E" w:rsidRDefault="009434EC" w:rsidP="00786643">
            <w:pPr>
              <w:widowControl w:val="0"/>
              <w:tabs>
                <w:tab w:val="left" w:pos="1276"/>
                <w:tab w:val="left" w:pos="2410"/>
              </w:tabs>
              <w:jc w:val="both"/>
              <w:rPr>
                <w:sz w:val="24"/>
                <w:szCs w:val="24"/>
              </w:rPr>
            </w:pPr>
          </w:p>
          <w:p w:rsidR="009434EC" w:rsidRPr="005D324E" w:rsidRDefault="009434EC" w:rsidP="00786643">
            <w:pPr>
              <w:widowControl w:val="0"/>
              <w:tabs>
                <w:tab w:val="left" w:pos="1276"/>
                <w:tab w:val="left" w:pos="2410"/>
              </w:tabs>
              <w:jc w:val="both"/>
              <w:rPr>
                <w:sz w:val="24"/>
                <w:szCs w:val="24"/>
              </w:rPr>
            </w:pPr>
          </w:p>
          <w:p w:rsidR="009434EC" w:rsidRPr="005D324E" w:rsidRDefault="009434EC" w:rsidP="00786643">
            <w:pPr>
              <w:widowControl w:val="0"/>
              <w:tabs>
                <w:tab w:val="left" w:pos="1276"/>
                <w:tab w:val="left" w:pos="2410"/>
              </w:tabs>
              <w:jc w:val="both"/>
              <w:rPr>
                <w:sz w:val="24"/>
                <w:szCs w:val="24"/>
              </w:rPr>
            </w:pPr>
          </w:p>
          <w:p w:rsidR="009434EC" w:rsidRPr="005D324E" w:rsidRDefault="009434EC" w:rsidP="00786643">
            <w:pPr>
              <w:widowControl w:val="0"/>
              <w:tabs>
                <w:tab w:val="left" w:pos="1276"/>
                <w:tab w:val="left" w:pos="2410"/>
              </w:tabs>
              <w:jc w:val="both"/>
              <w:rPr>
                <w:sz w:val="24"/>
                <w:szCs w:val="24"/>
              </w:rPr>
            </w:pPr>
          </w:p>
          <w:p w:rsidR="009434EC" w:rsidRPr="005D324E" w:rsidRDefault="009434EC" w:rsidP="00786643">
            <w:pPr>
              <w:widowControl w:val="0"/>
              <w:tabs>
                <w:tab w:val="left" w:pos="1276"/>
                <w:tab w:val="left" w:pos="2410"/>
              </w:tabs>
              <w:jc w:val="both"/>
              <w:rPr>
                <w:sz w:val="24"/>
                <w:szCs w:val="24"/>
              </w:rPr>
            </w:pPr>
          </w:p>
          <w:p w:rsidR="009434EC" w:rsidRPr="005D324E" w:rsidRDefault="009434EC" w:rsidP="00786643">
            <w:pPr>
              <w:widowControl w:val="0"/>
              <w:tabs>
                <w:tab w:val="left" w:pos="1276"/>
                <w:tab w:val="left" w:pos="2410"/>
              </w:tabs>
              <w:jc w:val="both"/>
              <w:rPr>
                <w:sz w:val="24"/>
                <w:szCs w:val="24"/>
              </w:rPr>
            </w:pPr>
          </w:p>
          <w:p w:rsidR="009434EC" w:rsidRPr="005D324E" w:rsidRDefault="009434EC" w:rsidP="00786643">
            <w:pPr>
              <w:widowControl w:val="0"/>
              <w:tabs>
                <w:tab w:val="left" w:pos="1276"/>
                <w:tab w:val="left" w:pos="2410"/>
              </w:tabs>
              <w:jc w:val="both"/>
              <w:rPr>
                <w:sz w:val="24"/>
                <w:szCs w:val="24"/>
              </w:rPr>
            </w:pPr>
          </w:p>
          <w:p w:rsidR="009434EC" w:rsidRPr="005D324E" w:rsidRDefault="009434EC" w:rsidP="00786643">
            <w:pPr>
              <w:widowControl w:val="0"/>
              <w:tabs>
                <w:tab w:val="left" w:pos="1276"/>
                <w:tab w:val="left" w:pos="2410"/>
              </w:tabs>
              <w:jc w:val="both"/>
              <w:rPr>
                <w:sz w:val="24"/>
                <w:szCs w:val="24"/>
              </w:rPr>
            </w:pPr>
          </w:p>
          <w:p w:rsidR="009434EC" w:rsidRPr="005D324E" w:rsidRDefault="009434EC" w:rsidP="00786643">
            <w:pPr>
              <w:widowControl w:val="0"/>
              <w:tabs>
                <w:tab w:val="left" w:pos="1276"/>
                <w:tab w:val="left" w:pos="2410"/>
              </w:tabs>
              <w:jc w:val="both"/>
              <w:rPr>
                <w:sz w:val="24"/>
                <w:szCs w:val="24"/>
              </w:rPr>
            </w:pPr>
            <w:r w:rsidRPr="005D324E">
              <w:rPr>
                <w:sz w:val="24"/>
                <w:szCs w:val="24"/>
              </w:rPr>
              <w:t>__________________</w:t>
            </w:r>
          </w:p>
        </w:tc>
        <w:tc>
          <w:tcPr>
            <w:tcW w:w="5387" w:type="dxa"/>
          </w:tcPr>
          <w:p w:rsidR="002701A8" w:rsidRPr="002701A8" w:rsidRDefault="002701A8" w:rsidP="00786643">
            <w:pPr>
              <w:widowControl w:val="0"/>
              <w:ind w:right="-442" w:firstLine="37"/>
              <w:rPr>
                <w:b/>
                <w:bCs/>
                <w:sz w:val="24"/>
                <w:szCs w:val="24"/>
                <w:lang w:eastAsia="en-US"/>
              </w:rPr>
            </w:pPr>
            <w:r w:rsidRPr="002701A8">
              <w:rPr>
                <w:b/>
                <w:bCs/>
                <w:sz w:val="24"/>
                <w:szCs w:val="24"/>
                <w:lang w:eastAsia="en-US"/>
              </w:rPr>
              <w:t>Заказчик:</w:t>
            </w:r>
          </w:p>
          <w:p w:rsidR="002701A8" w:rsidRPr="002701A8" w:rsidRDefault="002701A8" w:rsidP="00786643">
            <w:pPr>
              <w:widowControl w:val="0"/>
              <w:ind w:right="-442"/>
              <w:rPr>
                <w:b/>
                <w:bCs/>
                <w:sz w:val="24"/>
                <w:szCs w:val="24"/>
              </w:rPr>
            </w:pPr>
            <w:r w:rsidRPr="002701A8">
              <w:rPr>
                <w:b/>
                <w:bCs/>
                <w:sz w:val="24"/>
                <w:szCs w:val="24"/>
              </w:rPr>
              <w:t>ФГП ВО ЖДТ России</w:t>
            </w:r>
          </w:p>
          <w:p w:rsidR="002701A8" w:rsidRPr="002701A8" w:rsidRDefault="002701A8" w:rsidP="00786643">
            <w:pPr>
              <w:widowControl w:val="0"/>
              <w:ind w:right="-442"/>
              <w:rPr>
                <w:b/>
                <w:bCs/>
                <w:sz w:val="24"/>
                <w:szCs w:val="24"/>
              </w:rPr>
            </w:pPr>
          </w:p>
          <w:p w:rsidR="002701A8" w:rsidRPr="002701A8" w:rsidRDefault="002701A8" w:rsidP="00786643">
            <w:pPr>
              <w:widowControl w:val="0"/>
              <w:ind w:right="-442"/>
              <w:rPr>
                <w:bCs/>
                <w:sz w:val="24"/>
                <w:szCs w:val="24"/>
              </w:rPr>
            </w:pPr>
            <w:r w:rsidRPr="002701A8">
              <w:rPr>
                <w:bCs/>
                <w:sz w:val="24"/>
                <w:szCs w:val="24"/>
                <w:u w:val="single"/>
              </w:rPr>
              <w:t>Место нахождения</w:t>
            </w:r>
            <w:r w:rsidRPr="002701A8">
              <w:rPr>
                <w:bCs/>
                <w:sz w:val="24"/>
                <w:szCs w:val="24"/>
              </w:rPr>
              <w:t>:</w:t>
            </w:r>
          </w:p>
          <w:p w:rsidR="002701A8" w:rsidRPr="002701A8" w:rsidRDefault="002701A8" w:rsidP="00786643">
            <w:pPr>
              <w:widowControl w:val="0"/>
              <w:ind w:right="-442"/>
              <w:rPr>
                <w:bCs/>
                <w:sz w:val="24"/>
                <w:szCs w:val="24"/>
              </w:rPr>
            </w:pPr>
            <w:r w:rsidRPr="002701A8">
              <w:rPr>
                <w:bCs/>
                <w:sz w:val="24"/>
                <w:szCs w:val="24"/>
              </w:rPr>
              <w:t>105120, г. Москва, Костомаровский пер., д. 2</w:t>
            </w:r>
          </w:p>
          <w:p w:rsidR="00855711" w:rsidRPr="00E57F46" w:rsidRDefault="00855711" w:rsidP="00855711">
            <w:pPr>
              <w:widowControl w:val="0"/>
              <w:shd w:val="clear" w:color="auto" w:fill="FFFFFF"/>
              <w:adjustRightInd w:val="0"/>
              <w:ind w:hanging="13"/>
              <w:jc w:val="both"/>
              <w:textAlignment w:val="baseline"/>
              <w:rPr>
                <w:sz w:val="24"/>
                <w:szCs w:val="24"/>
                <w:lang w:eastAsia="en-US"/>
              </w:rPr>
            </w:pPr>
            <w:r w:rsidRPr="00E57F46">
              <w:rPr>
                <w:sz w:val="24"/>
                <w:szCs w:val="24"/>
                <w:lang w:eastAsia="en-US"/>
              </w:rPr>
              <w:t>ИНН 7701330105 КПП 420531001</w:t>
            </w:r>
          </w:p>
          <w:p w:rsidR="002701A8" w:rsidRPr="002701A8" w:rsidRDefault="002701A8" w:rsidP="00786643">
            <w:pPr>
              <w:widowControl w:val="0"/>
              <w:ind w:right="-442"/>
              <w:rPr>
                <w:b/>
                <w:bCs/>
                <w:sz w:val="24"/>
                <w:szCs w:val="24"/>
              </w:rPr>
            </w:pPr>
          </w:p>
          <w:p w:rsidR="00E57F46" w:rsidRPr="00E57F46" w:rsidRDefault="00E57F46" w:rsidP="00786643">
            <w:pPr>
              <w:widowControl w:val="0"/>
              <w:shd w:val="clear" w:color="auto" w:fill="FFFFFF"/>
              <w:autoSpaceDE w:val="0"/>
              <w:autoSpaceDN w:val="0"/>
              <w:adjustRightInd w:val="0"/>
              <w:jc w:val="both"/>
              <w:textAlignment w:val="baseline"/>
              <w:rPr>
                <w:b/>
                <w:sz w:val="24"/>
                <w:szCs w:val="24"/>
                <w:lang w:eastAsia="en-US"/>
              </w:rPr>
            </w:pPr>
            <w:r w:rsidRPr="00E57F46">
              <w:rPr>
                <w:b/>
                <w:sz w:val="24"/>
                <w:szCs w:val="24"/>
                <w:lang w:eastAsia="en-US"/>
              </w:rPr>
              <w:t>ГРУЗОПОЛУЧАТЕЛЬ:</w:t>
            </w:r>
          </w:p>
          <w:p w:rsidR="00E57F46" w:rsidRPr="00E57F46" w:rsidRDefault="00E57F46" w:rsidP="00786643">
            <w:pPr>
              <w:widowControl w:val="0"/>
              <w:shd w:val="clear" w:color="auto" w:fill="FFFFFF"/>
              <w:adjustRightInd w:val="0"/>
              <w:ind w:hanging="13"/>
              <w:jc w:val="both"/>
              <w:textAlignment w:val="baseline"/>
              <w:rPr>
                <w:b/>
                <w:sz w:val="24"/>
                <w:szCs w:val="24"/>
                <w:lang w:eastAsia="en-US"/>
              </w:rPr>
            </w:pPr>
            <w:r w:rsidRPr="00E57F46">
              <w:rPr>
                <w:b/>
                <w:bCs/>
                <w:sz w:val="24"/>
                <w:szCs w:val="24"/>
                <w:lang w:eastAsia="en-US"/>
              </w:rPr>
              <w:t xml:space="preserve">Кузбасский отряд ведомственной охраны – структурное подразделение филиала </w:t>
            </w:r>
            <w:r w:rsidRPr="00E57F46">
              <w:rPr>
                <w:b/>
                <w:sz w:val="24"/>
                <w:szCs w:val="24"/>
                <w:lang w:eastAsia="en-US"/>
              </w:rPr>
              <w:t>ФГП ВО ЖДТ России на Западно-Сибирской железной дороге</w:t>
            </w:r>
          </w:p>
          <w:p w:rsidR="00E57F46" w:rsidRPr="00E57F46" w:rsidRDefault="00E57F46" w:rsidP="00786643">
            <w:pPr>
              <w:widowControl w:val="0"/>
              <w:shd w:val="clear" w:color="auto" w:fill="FFFFFF"/>
              <w:adjustRightInd w:val="0"/>
              <w:ind w:hanging="13"/>
              <w:jc w:val="both"/>
              <w:textAlignment w:val="baseline"/>
              <w:rPr>
                <w:sz w:val="24"/>
                <w:szCs w:val="24"/>
                <w:lang w:eastAsia="en-US"/>
              </w:rPr>
            </w:pPr>
            <w:r w:rsidRPr="00E57F46">
              <w:rPr>
                <w:sz w:val="24"/>
                <w:szCs w:val="24"/>
                <w:lang w:eastAsia="en-US"/>
              </w:rPr>
              <w:t>ИНН 7701330105 КПП 420531001</w:t>
            </w:r>
          </w:p>
          <w:p w:rsidR="00E57F46" w:rsidRPr="00E57F46" w:rsidRDefault="00E57F46" w:rsidP="00786643">
            <w:pPr>
              <w:widowControl w:val="0"/>
              <w:shd w:val="clear" w:color="auto" w:fill="FFFFFF"/>
              <w:adjustRightInd w:val="0"/>
              <w:jc w:val="both"/>
              <w:textAlignment w:val="baseline"/>
              <w:rPr>
                <w:sz w:val="24"/>
                <w:szCs w:val="24"/>
                <w:lang w:eastAsia="en-US"/>
              </w:rPr>
            </w:pPr>
            <w:r w:rsidRPr="00E57F46">
              <w:rPr>
                <w:sz w:val="24"/>
                <w:szCs w:val="24"/>
                <w:lang w:eastAsia="en-US"/>
              </w:rPr>
              <w:t>адрес: Российская Федерация, 650025, Кемеро</w:t>
            </w:r>
            <w:r w:rsidRPr="00E57F46">
              <w:rPr>
                <w:sz w:val="24"/>
                <w:szCs w:val="24"/>
                <w:lang w:eastAsia="en-US"/>
              </w:rPr>
              <w:t>в</w:t>
            </w:r>
            <w:r w:rsidRPr="00E57F46">
              <w:rPr>
                <w:sz w:val="24"/>
                <w:szCs w:val="24"/>
                <w:lang w:eastAsia="en-US"/>
              </w:rPr>
              <w:t xml:space="preserve">ская область, </w:t>
            </w:r>
            <w:proofErr w:type="gramStart"/>
            <w:r w:rsidRPr="00E57F46">
              <w:rPr>
                <w:sz w:val="24"/>
                <w:szCs w:val="24"/>
                <w:lang w:eastAsia="en-US"/>
              </w:rPr>
              <w:t>г</w:t>
            </w:r>
            <w:proofErr w:type="gramEnd"/>
            <w:r w:rsidRPr="00E57F46">
              <w:rPr>
                <w:sz w:val="24"/>
                <w:szCs w:val="24"/>
                <w:lang w:eastAsia="en-US"/>
              </w:rPr>
              <w:t>. Кемерово, пр. Кузнецкий, 73.</w:t>
            </w:r>
          </w:p>
          <w:p w:rsidR="00E57F46" w:rsidRPr="00E57F46" w:rsidRDefault="00E57F46" w:rsidP="00786643">
            <w:pPr>
              <w:widowControl w:val="0"/>
              <w:shd w:val="clear" w:color="auto" w:fill="FFFFFF"/>
              <w:adjustRightInd w:val="0"/>
              <w:jc w:val="both"/>
              <w:textAlignment w:val="baseline"/>
              <w:rPr>
                <w:sz w:val="24"/>
                <w:szCs w:val="24"/>
                <w:lang w:eastAsia="en-US"/>
              </w:rPr>
            </w:pPr>
          </w:p>
          <w:p w:rsidR="00E57F46" w:rsidRPr="00E57F46" w:rsidRDefault="00E57F46" w:rsidP="00786643">
            <w:pPr>
              <w:widowControl w:val="0"/>
              <w:shd w:val="clear" w:color="auto" w:fill="FFFFFF"/>
              <w:adjustRightInd w:val="0"/>
              <w:textAlignment w:val="baseline"/>
              <w:rPr>
                <w:b/>
                <w:sz w:val="24"/>
                <w:szCs w:val="24"/>
                <w:lang w:eastAsia="en-US"/>
              </w:rPr>
            </w:pPr>
            <w:r w:rsidRPr="00E57F46">
              <w:rPr>
                <w:b/>
                <w:sz w:val="24"/>
                <w:szCs w:val="24"/>
                <w:lang w:eastAsia="en-US"/>
              </w:rPr>
              <w:t>ПЛАТЕЛЬЩИК:</w:t>
            </w:r>
          </w:p>
          <w:p w:rsidR="00E57F46" w:rsidRPr="00E57F46" w:rsidRDefault="00E57F46" w:rsidP="00786643">
            <w:pPr>
              <w:widowControl w:val="0"/>
              <w:shd w:val="clear" w:color="auto" w:fill="FFFFFF"/>
              <w:adjustRightInd w:val="0"/>
              <w:textAlignment w:val="baseline"/>
              <w:rPr>
                <w:b/>
                <w:sz w:val="24"/>
                <w:szCs w:val="24"/>
                <w:lang w:eastAsia="en-US"/>
              </w:rPr>
            </w:pPr>
            <w:r w:rsidRPr="00E57F46">
              <w:rPr>
                <w:b/>
                <w:bCs/>
                <w:sz w:val="24"/>
                <w:szCs w:val="24"/>
                <w:lang w:eastAsia="en-US"/>
              </w:rPr>
              <w:t xml:space="preserve">Филиал </w:t>
            </w:r>
            <w:r w:rsidRPr="00E57F46">
              <w:rPr>
                <w:b/>
                <w:sz w:val="24"/>
                <w:szCs w:val="24"/>
                <w:lang w:eastAsia="en-US"/>
              </w:rPr>
              <w:t>ФГП ВО ЖДТ России на Западно-Сибирской железной дороге</w:t>
            </w:r>
          </w:p>
          <w:p w:rsidR="00E57F46" w:rsidRPr="00E57F46" w:rsidRDefault="00E57F46" w:rsidP="00786643">
            <w:pPr>
              <w:widowControl w:val="0"/>
              <w:shd w:val="clear" w:color="auto" w:fill="FFFFFF"/>
              <w:adjustRightInd w:val="0"/>
              <w:textAlignment w:val="baseline"/>
              <w:rPr>
                <w:sz w:val="24"/>
                <w:szCs w:val="24"/>
                <w:lang w:eastAsia="en-US"/>
              </w:rPr>
            </w:pPr>
            <w:r w:rsidRPr="00E57F46">
              <w:rPr>
                <w:sz w:val="24"/>
                <w:szCs w:val="24"/>
                <w:lang w:eastAsia="en-US"/>
              </w:rPr>
              <w:t>ИНН 7701330105 КПП 540702001</w:t>
            </w:r>
          </w:p>
          <w:p w:rsidR="00E57F46" w:rsidRPr="00E57F46" w:rsidRDefault="00E57F46" w:rsidP="00786643">
            <w:pPr>
              <w:widowControl w:val="0"/>
              <w:shd w:val="clear" w:color="auto" w:fill="FFFFFF"/>
              <w:adjustRightInd w:val="0"/>
              <w:textAlignment w:val="baseline"/>
              <w:rPr>
                <w:sz w:val="24"/>
                <w:szCs w:val="24"/>
                <w:lang w:eastAsia="en-US"/>
              </w:rPr>
            </w:pPr>
            <w:r w:rsidRPr="00E57F46">
              <w:rPr>
                <w:sz w:val="24"/>
                <w:szCs w:val="24"/>
                <w:lang w:eastAsia="en-US"/>
              </w:rPr>
              <w:t xml:space="preserve">адрес:630004, г. Новосибирск, ул. </w:t>
            </w:r>
            <w:proofErr w:type="gramStart"/>
            <w:r w:rsidRPr="00E57F46">
              <w:rPr>
                <w:sz w:val="24"/>
                <w:szCs w:val="24"/>
                <w:lang w:eastAsia="en-US"/>
              </w:rPr>
              <w:t>Сибирская</w:t>
            </w:r>
            <w:proofErr w:type="gramEnd"/>
            <w:r w:rsidRPr="00E57F46">
              <w:rPr>
                <w:sz w:val="24"/>
                <w:szCs w:val="24"/>
                <w:lang w:eastAsia="en-US"/>
              </w:rPr>
              <w:t xml:space="preserve"> д. 19</w:t>
            </w:r>
          </w:p>
          <w:p w:rsidR="00E57F46" w:rsidRPr="00E57F46" w:rsidRDefault="00E57F46" w:rsidP="00786643">
            <w:pPr>
              <w:widowControl w:val="0"/>
              <w:shd w:val="clear" w:color="auto" w:fill="FFFFFF"/>
              <w:adjustRightInd w:val="0"/>
              <w:textAlignment w:val="baseline"/>
              <w:rPr>
                <w:sz w:val="24"/>
                <w:szCs w:val="24"/>
                <w:lang w:eastAsia="en-US"/>
              </w:rPr>
            </w:pPr>
            <w:r w:rsidRPr="00E57F46">
              <w:rPr>
                <w:sz w:val="24"/>
                <w:szCs w:val="24"/>
                <w:lang w:eastAsia="en-US"/>
              </w:rPr>
              <w:t>Банковские реквизиты: БИК 040407777</w:t>
            </w:r>
          </w:p>
          <w:p w:rsidR="00E57F46" w:rsidRPr="00E57F46" w:rsidRDefault="00E57F46" w:rsidP="00786643">
            <w:pPr>
              <w:widowControl w:val="0"/>
              <w:shd w:val="clear" w:color="auto" w:fill="FFFFFF"/>
              <w:adjustRightInd w:val="0"/>
              <w:textAlignment w:val="baseline"/>
              <w:rPr>
                <w:sz w:val="24"/>
                <w:szCs w:val="24"/>
                <w:lang w:eastAsia="en-US"/>
              </w:rPr>
            </w:pPr>
            <w:r w:rsidRPr="00E57F46">
              <w:rPr>
                <w:sz w:val="24"/>
                <w:szCs w:val="24"/>
                <w:lang w:eastAsia="en-US"/>
              </w:rPr>
              <w:t>р./с 40502810617030000004</w:t>
            </w:r>
          </w:p>
          <w:p w:rsidR="00E57F46" w:rsidRPr="00E57F46" w:rsidRDefault="00E57F46" w:rsidP="00786643">
            <w:pPr>
              <w:widowControl w:val="0"/>
              <w:shd w:val="clear" w:color="auto" w:fill="FFFFFF"/>
              <w:adjustRightInd w:val="0"/>
              <w:textAlignment w:val="baseline"/>
              <w:rPr>
                <w:sz w:val="24"/>
                <w:szCs w:val="24"/>
                <w:lang w:eastAsia="en-US"/>
              </w:rPr>
            </w:pPr>
            <w:r w:rsidRPr="00E57F46">
              <w:rPr>
                <w:sz w:val="24"/>
                <w:szCs w:val="24"/>
                <w:lang w:eastAsia="en-US"/>
              </w:rPr>
              <w:t xml:space="preserve">филиал Банка ВТБ (ПАО) в </w:t>
            </w:r>
            <w:proofErr w:type="gramStart"/>
            <w:r w:rsidRPr="00E57F46">
              <w:rPr>
                <w:sz w:val="24"/>
                <w:szCs w:val="24"/>
                <w:lang w:eastAsia="en-US"/>
              </w:rPr>
              <w:t>г</w:t>
            </w:r>
            <w:proofErr w:type="gramEnd"/>
            <w:r w:rsidRPr="00E57F46">
              <w:rPr>
                <w:sz w:val="24"/>
                <w:szCs w:val="24"/>
                <w:lang w:eastAsia="en-US"/>
              </w:rPr>
              <w:t>. Красноярске</w:t>
            </w:r>
          </w:p>
          <w:p w:rsidR="00E57F46" w:rsidRPr="00E57F46" w:rsidRDefault="00E57F46" w:rsidP="00786643">
            <w:pPr>
              <w:widowControl w:val="0"/>
              <w:shd w:val="clear" w:color="auto" w:fill="FFFFFF"/>
              <w:adjustRightInd w:val="0"/>
              <w:textAlignment w:val="baseline"/>
              <w:rPr>
                <w:sz w:val="24"/>
                <w:szCs w:val="24"/>
                <w:lang w:eastAsia="en-US"/>
              </w:rPr>
            </w:pPr>
            <w:r w:rsidRPr="00E57F46">
              <w:rPr>
                <w:sz w:val="24"/>
                <w:szCs w:val="24"/>
                <w:lang w:eastAsia="en-US"/>
              </w:rPr>
              <w:t>к/с 30101810200000000777</w:t>
            </w:r>
          </w:p>
          <w:p w:rsidR="002701A8" w:rsidRPr="002701A8" w:rsidRDefault="00E57F46" w:rsidP="00786643">
            <w:pPr>
              <w:widowControl w:val="0"/>
              <w:shd w:val="clear" w:color="auto" w:fill="FFFFFF"/>
              <w:adjustRightInd w:val="0"/>
              <w:ind w:left="-13"/>
              <w:textAlignment w:val="baseline"/>
              <w:rPr>
                <w:sz w:val="24"/>
                <w:szCs w:val="24"/>
                <w:lang w:eastAsia="en-US"/>
              </w:rPr>
            </w:pPr>
            <w:r w:rsidRPr="00E57F46">
              <w:rPr>
                <w:sz w:val="24"/>
                <w:szCs w:val="24"/>
                <w:lang w:eastAsia="en-US"/>
              </w:rPr>
              <w:t>тел. 8 (383) 229-59-99 доп.1035</w:t>
            </w:r>
          </w:p>
          <w:p w:rsidR="002701A8" w:rsidRDefault="002701A8" w:rsidP="00786643">
            <w:pPr>
              <w:widowControl w:val="0"/>
              <w:shd w:val="clear" w:color="auto" w:fill="FFFFFF"/>
              <w:adjustRightInd w:val="0"/>
              <w:textAlignment w:val="baseline"/>
              <w:rPr>
                <w:b/>
                <w:sz w:val="24"/>
                <w:szCs w:val="24"/>
                <w:lang w:eastAsia="en-US"/>
              </w:rPr>
            </w:pPr>
          </w:p>
          <w:p w:rsidR="002701A8" w:rsidRPr="002701A8" w:rsidRDefault="002701A8" w:rsidP="00786643">
            <w:pPr>
              <w:widowControl w:val="0"/>
              <w:shd w:val="clear" w:color="auto" w:fill="FFFFFF"/>
              <w:adjustRightInd w:val="0"/>
              <w:textAlignment w:val="baseline"/>
              <w:rPr>
                <w:b/>
                <w:sz w:val="24"/>
                <w:szCs w:val="24"/>
                <w:lang w:eastAsia="en-US"/>
              </w:rPr>
            </w:pPr>
            <w:r w:rsidRPr="002701A8">
              <w:rPr>
                <w:b/>
                <w:sz w:val="24"/>
                <w:szCs w:val="24"/>
                <w:lang w:eastAsia="en-US"/>
              </w:rPr>
              <w:t>Главный инженер филиала</w:t>
            </w:r>
          </w:p>
          <w:p w:rsidR="002701A8" w:rsidRPr="002701A8" w:rsidRDefault="002701A8" w:rsidP="00786643">
            <w:pPr>
              <w:widowControl w:val="0"/>
              <w:shd w:val="clear" w:color="auto" w:fill="FFFFFF"/>
              <w:adjustRightInd w:val="0"/>
              <w:textAlignment w:val="baseline"/>
              <w:rPr>
                <w:b/>
                <w:sz w:val="22"/>
                <w:szCs w:val="22"/>
                <w:lang w:eastAsia="en-US"/>
              </w:rPr>
            </w:pPr>
          </w:p>
          <w:p w:rsidR="002701A8" w:rsidRPr="002701A8" w:rsidRDefault="002701A8" w:rsidP="00786643">
            <w:pPr>
              <w:widowControl w:val="0"/>
              <w:shd w:val="clear" w:color="auto" w:fill="FFFFFF"/>
              <w:adjustRightInd w:val="0"/>
              <w:textAlignment w:val="baseline"/>
              <w:rPr>
                <w:b/>
                <w:sz w:val="24"/>
                <w:szCs w:val="24"/>
                <w:lang w:eastAsia="en-US"/>
              </w:rPr>
            </w:pPr>
            <w:r w:rsidRPr="002701A8">
              <w:rPr>
                <w:b/>
                <w:sz w:val="24"/>
                <w:szCs w:val="24"/>
                <w:lang w:eastAsia="en-US"/>
              </w:rPr>
              <w:t>_____________________ И.В. Кочкин</w:t>
            </w:r>
          </w:p>
          <w:p w:rsidR="002701A8" w:rsidRPr="002701A8" w:rsidRDefault="002701A8" w:rsidP="00786643">
            <w:pPr>
              <w:widowControl w:val="0"/>
              <w:shd w:val="clear" w:color="auto" w:fill="FFFFFF"/>
              <w:adjustRightInd w:val="0"/>
              <w:textAlignment w:val="baseline"/>
              <w:rPr>
                <w:b/>
                <w:lang w:eastAsia="en-US"/>
              </w:rPr>
            </w:pPr>
            <w:r w:rsidRPr="002701A8">
              <w:rPr>
                <w:b/>
                <w:lang w:eastAsia="en-US"/>
              </w:rPr>
              <w:t>(по доверенности от 07.06.2021 № НОЮ-1/1)</w:t>
            </w:r>
          </w:p>
          <w:p w:rsidR="009434EC" w:rsidRPr="005D324E" w:rsidRDefault="002701A8" w:rsidP="00786643">
            <w:pPr>
              <w:widowControl w:val="0"/>
              <w:shd w:val="clear" w:color="auto" w:fill="FFFFFF"/>
              <w:rPr>
                <w:sz w:val="24"/>
                <w:szCs w:val="24"/>
              </w:rPr>
            </w:pPr>
            <w:r w:rsidRPr="002701A8">
              <w:rPr>
                <w:sz w:val="24"/>
                <w:szCs w:val="24"/>
                <w:lang w:eastAsia="en-US"/>
              </w:rPr>
              <w:t>«___» ____________ 202</w:t>
            </w:r>
            <w:r>
              <w:rPr>
                <w:sz w:val="24"/>
                <w:szCs w:val="24"/>
                <w:lang w:eastAsia="en-US"/>
              </w:rPr>
              <w:t>3</w:t>
            </w:r>
            <w:r w:rsidRPr="002701A8">
              <w:rPr>
                <w:sz w:val="24"/>
                <w:szCs w:val="24"/>
                <w:lang w:eastAsia="en-US"/>
              </w:rPr>
              <w:t> г.</w:t>
            </w:r>
          </w:p>
        </w:tc>
      </w:tr>
    </w:tbl>
    <w:p w:rsidR="009434EC" w:rsidRDefault="009434EC" w:rsidP="00786643">
      <w:pPr>
        <w:widowControl w:val="0"/>
        <w:jc w:val="center"/>
        <w:rPr>
          <w:sz w:val="24"/>
          <w:szCs w:val="24"/>
        </w:rPr>
        <w:sectPr w:rsidR="009434EC" w:rsidSect="00855711">
          <w:pgSz w:w="11909" w:h="16834" w:code="9"/>
          <w:pgMar w:top="851" w:right="710" w:bottom="709" w:left="1418" w:header="437" w:footer="448" w:gutter="0"/>
          <w:cols w:space="60"/>
          <w:noEndnote/>
          <w:titlePg/>
          <w:docGrid w:linePitch="272"/>
        </w:sectPr>
      </w:pPr>
    </w:p>
    <w:p w:rsidR="001F6388" w:rsidRPr="001F6388" w:rsidRDefault="009434EC" w:rsidP="00786643">
      <w:pPr>
        <w:widowControl w:val="0"/>
        <w:jc w:val="right"/>
        <w:rPr>
          <w:sz w:val="24"/>
          <w:szCs w:val="24"/>
        </w:rPr>
      </w:pPr>
      <w:r>
        <w:rPr>
          <w:sz w:val="24"/>
          <w:szCs w:val="24"/>
        </w:rPr>
        <w:lastRenderedPageBreak/>
        <w:t>П</w:t>
      </w:r>
      <w:r w:rsidR="001F6388" w:rsidRPr="001F6388">
        <w:rPr>
          <w:sz w:val="24"/>
          <w:szCs w:val="24"/>
        </w:rPr>
        <w:t>риложение № 1</w:t>
      </w:r>
    </w:p>
    <w:p w:rsidR="001F6388" w:rsidRPr="001F6388" w:rsidRDefault="001F6388" w:rsidP="00786643">
      <w:pPr>
        <w:widowControl w:val="0"/>
        <w:tabs>
          <w:tab w:val="left" w:pos="2410"/>
        </w:tabs>
        <w:jc w:val="right"/>
        <w:rPr>
          <w:sz w:val="24"/>
          <w:szCs w:val="24"/>
        </w:rPr>
      </w:pPr>
      <w:r w:rsidRPr="001F6388">
        <w:rPr>
          <w:sz w:val="24"/>
          <w:szCs w:val="24"/>
        </w:rPr>
        <w:t>к Договору от «___»_________ 202</w:t>
      </w:r>
      <w:r w:rsidR="002701A8">
        <w:rPr>
          <w:sz w:val="24"/>
          <w:szCs w:val="24"/>
        </w:rPr>
        <w:t>3</w:t>
      </w:r>
      <w:r w:rsidRPr="001F6388">
        <w:rPr>
          <w:sz w:val="24"/>
          <w:szCs w:val="24"/>
        </w:rPr>
        <w:t xml:space="preserve"> г. </w:t>
      </w:r>
    </w:p>
    <w:p w:rsidR="001F6388" w:rsidRPr="001F6388" w:rsidRDefault="001F6388" w:rsidP="00786643">
      <w:pPr>
        <w:widowControl w:val="0"/>
        <w:tabs>
          <w:tab w:val="left" w:pos="2410"/>
        </w:tabs>
        <w:jc w:val="right"/>
        <w:rPr>
          <w:sz w:val="24"/>
          <w:szCs w:val="24"/>
        </w:rPr>
      </w:pPr>
      <w:r w:rsidRPr="001F6388">
        <w:rPr>
          <w:sz w:val="24"/>
          <w:szCs w:val="24"/>
        </w:rPr>
        <w:t>№ ______________________________</w:t>
      </w:r>
    </w:p>
    <w:p w:rsidR="001F6388" w:rsidRPr="00B5785F" w:rsidRDefault="001F6388" w:rsidP="00786643">
      <w:pPr>
        <w:widowControl w:val="0"/>
        <w:autoSpaceDE w:val="0"/>
        <w:autoSpaceDN w:val="0"/>
        <w:adjustRightInd w:val="0"/>
        <w:jc w:val="center"/>
        <w:rPr>
          <w:sz w:val="16"/>
          <w:szCs w:val="16"/>
        </w:rPr>
      </w:pPr>
    </w:p>
    <w:p w:rsidR="001F6388" w:rsidRPr="001F6388" w:rsidRDefault="000B77E1" w:rsidP="00786643">
      <w:pPr>
        <w:widowControl w:val="0"/>
        <w:overflowPunct w:val="0"/>
        <w:jc w:val="center"/>
        <w:textAlignment w:val="baseline"/>
        <w:rPr>
          <w:b/>
          <w:sz w:val="24"/>
          <w:szCs w:val="24"/>
        </w:rPr>
      </w:pPr>
      <w:r>
        <w:rPr>
          <w:b/>
          <w:sz w:val="24"/>
          <w:szCs w:val="24"/>
        </w:rPr>
        <w:t>Описание Товара</w:t>
      </w:r>
    </w:p>
    <w:p w:rsidR="001F6388" w:rsidRPr="00376476" w:rsidRDefault="001F6388" w:rsidP="00786643">
      <w:pPr>
        <w:widowControl w:val="0"/>
        <w:overflowPunct w:val="0"/>
        <w:jc w:val="center"/>
        <w:textAlignment w:val="baseline"/>
        <w:rPr>
          <w:bCs/>
          <w:i/>
          <w:sz w:val="16"/>
          <w:szCs w:val="16"/>
        </w:rPr>
      </w:pPr>
      <w:r w:rsidRPr="00DE4810">
        <w:rPr>
          <w:bCs/>
          <w:i/>
          <w:sz w:val="22"/>
          <w:szCs w:val="22"/>
        </w:rPr>
        <w:t xml:space="preserve"> </w:t>
      </w:r>
    </w:p>
    <w:p w:rsidR="00B5785F" w:rsidRPr="00AE34E6" w:rsidRDefault="00B5785F" w:rsidP="00B5785F">
      <w:pPr>
        <w:widowControl w:val="0"/>
        <w:autoSpaceDE w:val="0"/>
        <w:autoSpaceDN w:val="0"/>
        <w:adjustRightInd w:val="0"/>
        <w:ind w:firstLine="709"/>
        <w:jc w:val="both"/>
        <w:rPr>
          <w:sz w:val="24"/>
          <w:szCs w:val="24"/>
        </w:rPr>
      </w:pPr>
      <w:r w:rsidRPr="00AE34E6">
        <w:rPr>
          <w:b/>
          <w:sz w:val="24"/>
          <w:szCs w:val="24"/>
        </w:rPr>
        <w:t>1. Описание объекта закупки</w:t>
      </w:r>
      <w:r w:rsidRPr="00AE34E6">
        <w:rPr>
          <w:sz w:val="24"/>
          <w:szCs w:val="24"/>
          <w:shd w:val="clear" w:color="auto" w:fill="FFFFFF"/>
        </w:rPr>
        <w:t xml:space="preserve">: Поставка комплектующих к ПК, периферийных устройств и запасных частей для Кузбасского отряда </w:t>
      </w:r>
      <w:proofErr w:type="gramStart"/>
      <w:r w:rsidRPr="00AE34E6">
        <w:rPr>
          <w:sz w:val="24"/>
          <w:szCs w:val="24"/>
          <w:shd w:val="clear" w:color="auto" w:fill="FFFFFF"/>
        </w:rPr>
        <w:t>ВО</w:t>
      </w:r>
      <w:proofErr w:type="gramEnd"/>
      <w:r w:rsidRPr="00AE34E6">
        <w:rPr>
          <w:sz w:val="24"/>
          <w:szCs w:val="24"/>
          <w:shd w:val="clear" w:color="auto" w:fill="FFFFFF"/>
        </w:rPr>
        <w:t xml:space="preserve"> филиала ФГП ВО ЖДТ России на Западно-Сибирской железной дороге </w:t>
      </w:r>
      <w:r w:rsidRPr="00AE34E6">
        <w:rPr>
          <w:sz w:val="24"/>
          <w:szCs w:val="24"/>
        </w:rPr>
        <w:t xml:space="preserve"> (далее – Товар).</w:t>
      </w:r>
    </w:p>
    <w:p w:rsidR="00B5785F" w:rsidRPr="00AE34E6" w:rsidRDefault="00B5785F" w:rsidP="00B5785F">
      <w:pPr>
        <w:tabs>
          <w:tab w:val="left" w:pos="709"/>
        </w:tabs>
        <w:suppressAutoHyphens/>
        <w:ind w:firstLine="709"/>
        <w:jc w:val="both"/>
        <w:rPr>
          <w:sz w:val="24"/>
          <w:szCs w:val="24"/>
        </w:rPr>
      </w:pPr>
      <w:r w:rsidRPr="00AE34E6">
        <w:rPr>
          <w:b/>
          <w:bCs/>
          <w:sz w:val="24"/>
          <w:szCs w:val="24"/>
        </w:rPr>
        <w:t xml:space="preserve">2. Заказчик: </w:t>
      </w:r>
      <w:r w:rsidRPr="00AE34E6">
        <w:rPr>
          <w:bCs/>
          <w:sz w:val="24"/>
          <w:szCs w:val="24"/>
        </w:rPr>
        <w:t>филиал Федерального государственного предприятия «Ведомственная охрана железнодорожного транспорта Российской Федерации» на Западно-Сибирской железной дороге.</w:t>
      </w:r>
      <w:r w:rsidRPr="00AE34E6">
        <w:rPr>
          <w:sz w:val="24"/>
          <w:szCs w:val="24"/>
        </w:rPr>
        <w:t xml:space="preserve"> Уполномоченным представителем Заказчика является Кузбасский отряд ведомственной охраны – структурное подразделение филиала ФГП ВО ЖДТ России на ЗСЖД. </w:t>
      </w:r>
      <w:proofErr w:type="gramStart"/>
      <w:r w:rsidRPr="00AE34E6">
        <w:rPr>
          <w:sz w:val="24"/>
          <w:szCs w:val="24"/>
        </w:rPr>
        <w:t xml:space="preserve">(Российская Федерация, </w:t>
      </w:r>
      <w:smartTag w:uri="urn:schemas-microsoft-com:office:smarttags" w:element="metricconverter">
        <w:smartTagPr>
          <w:attr w:name="ProductID" w:val="650025, г"/>
        </w:smartTagPr>
        <w:r w:rsidRPr="00AE34E6">
          <w:rPr>
            <w:sz w:val="24"/>
            <w:szCs w:val="24"/>
          </w:rPr>
          <w:t>650025, г</w:t>
        </w:r>
      </w:smartTag>
      <w:r w:rsidRPr="00AE34E6">
        <w:rPr>
          <w:sz w:val="24"/>
          <w:szCs w:val="24"/>
        </w:rPr>
        <w:t>. Кемерово, пр.</w:t>
      </w:r>
      <w:proofErr w:type="gramEnd"/>
      <w:r w:rsidRPr="00AE34E6">
        <w:rPr>
          <w:sz w:val="24"/>
          <w:szCs w:val="24"/>
        </w:rPr>
        <w:t xml:space="preserve"> </w:t>
      </w:r>
      <w:proofErr w:type="gramStart"/>
      <w:r w:rsidRPr="00AE34E6">
        <w:rPr>
          <w:sz w:val="24"/>
          <w:szCs w:val="24"/>
        </w:rPr>
        <w:t>Кузнецкий, 73.)</w:t>
      </w:r>
      <w:proofErr w:type="gramEnd"/>
    </w:p>
    <w:p w:rsidR="00B5785F" w:rsidRPr="00AE34E6" w:rsidRDefault="00B5785F" w:rsidP="00B5785F">
      <w:pPr>
        <w:tabs>
          <w:tab w:val="left" w:pos="360"/>
          <w:tab w:val="left" w:pos="540"/>
        </w:tabs>
        <w:spacing w:line="240" w:lineRule="atLeast"/>
        <w:ind w:firstLine="709"/>
        <w:jc w:val="both"/>
        <w:rPr>
          <w:sz w:val="24"/>
          <w:szCs w:val="24"/>
        </w:rPr>
      </w:pPr>
      <w:r>
        <w:rPr>
          <w:b/>
          <w:bCs/>
          <w:sz w:val="24"/>
          <w:szCs w:val="24"/>
        </w:rPr>
        <w:t>3</w:t>
      </w:r>
      <w:r w:rsidRPr="00AE34E6">
        <w:rPr>
          <w:b/>
          <w:bCs/>
          <w:sz w:val="24"/>
          <w:szCs w:val="24"/>
        </w:rPr>
        <w:t xml:space="preserve">. Размер обеспечения исполнения договора: </w:t>
      </w:r>
      <w:r w:rsidRPr="00AE34E6">
        <w:rPr>
          <w:bCs/>
          <w:sz w:val="24"/>
          <w:szCs w:val="24"/>
        </w:rPr>
        <w:t>5% от суммы начальной максимальной цены контракта, что составляет 5 285 рублей 00 копеек.</w:t>
      </w:r>
    </w:p>
    <w:p w:rsidR="00B5785F" w:rsidRPr="00AE34E6" w:rsidRDefault="00B5785F" w:rsidP="00B5785F">
      <w:pPr>
        <w:tabs>
          <w:tab w:val="left" w:pos="258"/>
        </w:tabs>
        <w:ind w:firstLine="709"/>
        <w:jc w:val="both"/>
        <w:rPr>
          <w:bCs/>
          <w:color w:val="000000"/>
          <w:sz w:val="24"/>
          <w:szCs w:val="24"/>
        </w:rPr>
      </w:pPr>
      <w:r>
        <w:rPr>
          <w:b/>
          <w:bCs/>
          <w:sz w:val="24"/>
          <w:szCs w:val="24"/>
        </w:rPr>
        <w:t>4</w:t>
      </w:r>
      <w:r w:rsidRPr="00AE34E6">
        <w:rPr>
          <w:b/>
          <w:bCs/>
          <w:sz w:val="24"/>
          <w:szCs w:val="24"/>
        </w:rPr>
        <w:t>. Адрес поставки товара:</w:t>
      </w:r>
      <w:r w:rsidRPr="00AE34E6">
        <w:rPr>
          <w:sz w:val="24"/>
          <w:szCs w:val="24"/>
        </w:rPr>
        <w:t xml:space="preserve"> </w:t>
      </w:r>
      <w:r w:rsidRPr="00AE34E6">
        <w:rPr>
          <w:bCs/>
          <w:color w:val="000000"/>
          <w:sz w:val="24"/>
          <w:szCs w:val="24"/>
        </w:rPr>
        <w:t xml:space="preserve">Российская Федерация, Кемеровская обл., г. Кемерово, </w:t>
      </w:r>
      <w:proofErr w:type="spellStart"/>
      <w:r w:rsidRPr="00AE34E6">
        <w:rPr>
          <w:bCs/>
          <w:color w:val="000000"/>
          <w:sz w:val="24"/>
          <w:szCs w:val="24"/>
        </w:rPr>
        <w:t>пр-т</w:t>
      </w:r>
      <w:proofErr w:type="spellEnd"/>
      <w:r w:rsidRPr="00AE34E6">
        <w:rPr>
          <w:bCs/>
          <w:color w:val="000000"/>
          <w:sz w:val="24"/>
          <w:szCs w:val="24"/>
        </w:rPr>
        <w:t xml:space="preserve"> </w:t>
      </w:r>
      <w:proofErr w:type="gramStart"/>
      <w:r w:rsidRPr="00AE34E6">
        <w:rPr>
          <w:bCs/>
          <w:color w:val="000000"/>
          <w:sz w:val="24"/>
          <w:szCs w:val="24"/>
        </w:rPr>
        <w:t>Кузнецкий</w:t>
      </w:r>
      <w:proofErr w:type="gramEnd"/>
      <w:r w:rsidRPr="00AE34E6">
        <w:rPr>
          <w:bCs/>
          <w:color w:val="000000"/>
          <w:sz w:val="24"/>
          <w:szCs w:val="24"/>
        </w:rPr>
        <w:t xml:space="preserve"> 73.</w:t>
      </w:r>
    </w:p>
    <w:p w:rsidR="00B5785F" w:rsidRPr="00B5785F" w:rsidRDefault="00B5785F" w:rsidP="00B5785F">
      <w:pPr>
        <w:tabs>
          <w:tab w:val="left" w:pos="258"/>
        </w:tabs>
        <w:ind w:firstLine="709"/>
        <w:jc w:val="both"/>
        <w:rPr>
          <w:b/>
          <w:bCs/>
          <w:sz w:val="24"/>
          <w:szCs w:val="24"/>
        </w:rPr>
      </w:pPr>
      <w:r>
        <w:rPr>
          <w:b/>
          <w:bCs/>
          <w:sz w:val="24"/>
          <w:szCs w:val="24"/>
        </w:rPr>
        <w:t xml:space="preserve">5. </w:t>
      </w:r>
      <w:r w:rsidRPr="00B5785F">
        <w:rPr>
          <w:b/>
          <w:bCs/>
          <w:sz w:val="24"/>
          <w:szCs w:val="24"/>
        </w:rPr>
        <w:t>Наименование и количество:</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811"/>
        <w:gridCol w:w="1560"/>
        <w:gridCol w:w="1134"/>
        <w:gridCol w:w="1134"/>
      </w:tblGrid>
      <w:tr w:rsidR="00B5785F" w:rsidRPr="00AE34E6" w:rsidTr="00376476">
        <w:trPr>
          <w:trHeight w:val="523"/>
        </w:trPr>
        <w:tc>
          <w:tcPr>
            <w:tcW w:w="568" w:type="dxa"/>
            <w:shd w:val="clear" w:color="auto" w:fill="auto"/>
            <w:noWrap/>
            <w:vAlign w:val="center"/>
          </w:tcPr>
          <w:p w:rsidR="00B5785F" w:rsidRPr="00AE34E6" w:rsidRDefault="00B5785F" w:rsidP="00EF7E06">
            <w:pPr>
              <w:jc w:val="both"/>
              <w:rPr>
                <w:color w:val="000000"/>
                <w:sz w:val="24"/>
                <w:szCs w:val="24"/>
              </w:rPr>
            </w:pPr>
            <w:r w:rsidRPr="00AE34E6">
              <w:rPr>
                <w:color w:val="000000"/>
                <w:sz w:val="24"/>
                <w:szCs w:val="24"/>
              </w:rPr>
              <w:t xml:space="preserve">№ </w:t>
            </w:r>
            <w:proofErr w:type="spellStart"/>
            <w:proofErr w:type="gramStart"/>
            <w:r w:rsidRPr="00AE34E6">
              <w:rPr>
                <w:color w:val="000000"/>
                <w:sz w:val="24"/>
                <w:szCs w:val="24"/>
              </w:rPr>
              <w:t>п</w:t>
            </w:r>
            <w:proofErr w:type="spellEnd"/>
            <w:proofErr w:type="gramEnd"/>
            <w:r w:rsidRPr="00AE34E6">
              <w:rPr>
                <w:color w:val="000000"/>
                <w:sz w:val="24"/>
                <w:szCs w:val="24"/>
              </w:rPr>
              <w:t>/</w:t>
            </w:r>
            <w:proofErr w:type="spellStart"/>
            <w:r w:rsidRPr="00AE34E6">
              <w:rPr>
                <w:color w:val="000000"/>
                <w:sz w:val="24"/>
                <w:szCs w:val="24"/>
              </w:rPr>
              <w:t>п</w:t>
            </w:r>
            <w:proofErr w:type="spellEnd"/>
          </w:p>
        </w:tc>
        <w:tc>
          <w:tcPr>
            <w:tcW w:w="5811" w:type="dxa"/>
            <w:shd w:val="clear" w:color="auto" w:fill="auto"/>
            <w:noWrap/>
            <w:vAlign w:val="center"/>
          </w:tcPr>
          <w:p w:rsidR="00B5785F" w:rsidRPr="00AE34E6" w:rsidRDefault="00B5785F" w:rsidP="00EF7E06">
            <w:pPr>
              <w:jc w:val="center"/>
              <w:rPr>
                <w:color w:val="000000"/>
                <w:sz w:val="24"/>
                <w:szCs w:val="24"/>
              </w:rPr>
            </w:pPr>
            <w:r w:rsidRPr="00AE34E6">
              <w:rPr>
                <w:color w:val="000000"/>
                <w:sz w:val="24"/>
                <w:szCs w:val="24"/>
              </w:rPr>
              <w:t>Наименование</w:t>
            </w:r>
            <w:r w:rsidRPr="00AE34E6">
              <w:rPr>
                <w:rFonts w:eastAsia="Calibri"/>
                <w:color w:val="000000"/>
                <w:sz w:val="24"/>
                <w:szCs w:val="24"/>
                <w:lang w:eastAsia="en-US"/>
              </w:rPr>
              <w:t xml:space="preserve"> товара</w:t>
            </w:r>
          </w:p>
        </w:tc>
        <w:tc>
          <w:tcPr>
            <w:tcW w:w="1560" w:type="dxa"/>
            <w:vAlign w:val="center"/>
          </w:tcPr>
          <w:p w:rsidR="00B5785F" w:rsidRPr="00AE34E6" w:rsidRDefault="00B5785F" w:rsidP="00EF7E06">
            <w:pPr>
              <w:jc w:val="center"/>
              <w:rPr>
                <w:rFonts w:eastAsia="Calibri"/>
                <w:color w:val="000000"/>
                <w:sz w:val="24"/>
                <w:szCs w:val="24"/>
                <w:lang w:eastAsia="en-US"/>
              </w:rPr>
            </w:pPr>
            <w:r w:rsidRPr="00AE34E6">
              <w:rPr>
                <w:rFonts w:eastAsia="Calibri"/>
                <w:color w:val="000000"/>
                <w:sz w:val="24"/>
                <w:szCs w:val="24"/>
                <w:lang w:eastAsia="en-US"/>
              </w:rPr>
              <w:t>Код ОКПД</w:t>
            </w:r>
            <w:proofErr w:type="gramStart"/>
            <w:r w:rsidRPr="00AE34E6">
              <w:rPr>
                <w:rFonts w:eastAsia="Calibri"/>
                <w:color w:val="000000"/>
                <w:sz w:val="24"/>
                <w:szCs w:val="24"/>
                <w:lang w:eastAsia="en-US"/>
              </w:rPr>
              <w:t>2</w:t>
            </w:r>
            <w:proofErr w:type="gramEnd"/>
          </w:p>
        </w:tc>
        <w:tc>
          <w:tcPr>
            <w:tcW w:w="1134" w:type="dxa"/>
            <w:vAlign w:val="center"/>
          </w:tcPr>
          <w:p w:rsidR="00B5785F" w:rsidRPr="00AE34E6" w:rsidRDefault="00B5785F" w:rsidP="00EF7E06">
            <w:pPr>
              <w:jc w:val="center"/>
              <w:rPr>
                <w:color w:val="000000"/>
                <w:sz w:val="24"/>
                <w:szCs w:val="24"/>
              </w:rPr>
            </w:pPr>
            <w:r w:rsidRPr="00AE34E6">
              <w:rPr>
                <w:rFonts w:eastAsia="Calibri"/>
                <w:color w:val="000000"/>
                <w:sz w:val="24"/>
                <w:szCs w:val="24"/>
                <w:lang w:eastAsia="en-US"/>
              </w:rPr>
              <w:t xml:space="preserve">Ед. </w:t>
            </w:r>
            <w:proofErr w:type="spellStart"/>
            <w:r w:rsidRPr="00AE34E6">
              <w:rPr>
                <w:rFonts w:eastAsia="Calibri"/>
                <w:color w:val="000000"/>
                <w:sz w:val="24"/>
                <w:szCs w:val="24"/>
                <w:lang w:eastAsia="en-US"/>
              </w:rPr>
              <w:t>изм</w:t>
            </w:r>
            <w:proofErr w:type="spellEnd"/>
            <w:r w:rsidRPr="00AE34E6">
              <w:rPr>
                <w:rFonts w:eastAsia="Calibri"/>
                <w:color w:val="000000"/>
                <w:sz w:val="24"/>
                <w:szCs w:val="24"/>
                <w:lang w:eastAsia="en-US"/>
              </w:rPr>
              <w:t>.</w:t>
            </w:r>
          </w:p>
        </w:tc>
        <w:tc>
          <w:tcPr>
            <w:tcW w:w="1134" w:type="dxa"/>
            <w:shd w:val="clear" w:color="auto" w:fill="auto"/>
            <w:noWrap/>
            <w:vAlign w:val="center"/>
          </w:tcPr>
          <w:p w:rsidR="00B5785F" w:rsidRPr="00AE34E6" w:rsidRDefault="00B5785F" w:rsidP="00EF7E06">
            <w:pPr>
              <w:jc w:val="center"/>
              <w:rPr>
                <w:color w:val="000000"/>
                <w:sz w:val="24"/>
                <w:szCs w:val="24"/>
              </w:rPr>
            </w:pPr>
            <w:r w:rsidRPr="00AE34E6">
              <w:rPr>
                <w:color w:val="000000"/>
                <w:sz w:val="24"/>
                <w:szCs w:val="24"/>
              </w:rPr>
              <w:t>Кол-во</w:t>
            </w:r>
          </w:p>
        </w:tc>
      </w:tr>
      <w:tr w:rsidR="00B5785F" w:rsidRPr="00AE34E6" w:rsidTr="00EF7E06">
        <w:trPr>
          <w:trHeight w:val="196"/>
        </w:trPr>
        <w:tc>
          <w:tcPr>
            <w:tcW w:w="568" w:type="dxa"/>
            <w:shd w:val="clear" w:color="auto" w:fill="auto"/>
            <w:noWrap/>
            <w:vAlign w:val="center"/>
          </w:tcPr>
          <w:p w:rsidR="00B5785F" w:rsidRPr="00AE34E6" w:rsidRDefault="00B5785F" w:rsidP="00EF7E06">
            <w:pPr>
              <w:jc w:val="center"/>
              <w:rPr>
                <w:snapToGrid w:val="0"/>
                <w:sz w:val="24"/>
                <w:szCs w:val="24"/>
              </w:rPr>
            </w:pPr>
            <w:r w:rsidRPr="00AE34E6">
              <w:rPr>
                <w:snapToGrid w:val="0"/>
                <w:sz w:val="24"/>
                <w:szCs w:val="24"/>
              </w:rPr>
              <w:t>1</w:t>
            </w:r>
          </w:p>
        </w:tc>
        <w:tc>
          <w:tcPr>
            <w:tcW w:w="5811" w:type="dxa"/>
            <w:shd w:val="clear" w:color="auto" w:fill="auto"/>
            <w:noWrap/>
            <w:vAlign w:val="center"/>
          </w:tcPr>
          <w:p w:rsidR="00B5785F" w:rsidRPr="00AE34E6" w:rsidRDefault="00B5785F" w:rsidP="00EF7E06">
            <w:pPr>
              <w:jc w:val="center"/>
              <w:rPr>
                <w:color w:val="000000"/>
                <w:sz w:val="24"/>
                <w:szCs w:val="24"/>
              </w:rPr>
            </w:pPr>
            <w:r w:rsidRPr="00AE34E6">
              <w:rPr>
                <w:color w:val="000000"/>
                <w:sz w:val="24"/>
                <w:szCs w:val="24"/>
              </w:rPr>
              <w:t>Блок питания 500W</w:t>
            </w:r>
          </w:p>
        </w:tc>
        <w:tc>
          <w:tcPr>
            <w:tcW w:w="1560" w:type="dxa"/>
            <w:vAlign w:val="center"/>
          </w:tcPr>
          <w:p w:rsidR="00B5785F" w:rsidRPr="00AE34E6" w:rsidRDefault="00B5785F" w:rsidP="00EF7E06">
            <w:pPr>
              <w:jc w:val="center"/>
              <w:rPr>
                <w:color w:val="000000"/>
                <w:sz w:val="24"/>
                <w:szCs w:val="24"/>
              </w:rPr>
            </w:pPr>
            <w:r w:rsidRPr="00AE34E6">
              <w:rPr>
                <w:color w:val="000000"/>
                <w:sz w:val="24"/>
                <w:szCs w:val="24"/>
              </w:rPr>
              <w:t>26.20.40.110</w:t>
            </w:r>
          </w:p>
        </w:tc>
        <w:tc>
          <w:tcPr>
            <w:tcW w:w="1134" w:type="dxa"/>
            <w:vAlign w:val="center"/>
          </w:tcPr>
          <w:p w:rsidR="00B5785F" w:rsidRPr="00AE34E6" w:rsidRDefault="00B5785F" w:rsidP="00EF7E06">
            <w:pPr>
              <w:jc w:val="center"/>
              <w:rPr>
                <w:color w:val="000000"/>
                <w:sz w:val="24"/>
                <w:szCs w:val="24"/>
              </w:rPr>
            </w:pPr>
            <w:proofErr w:type="spellStart"/>
            <w:proofErr w:type="gramStart"/>
            <w:r w:rsidRPr="00AE34E6">
              <w:rPr>
                <w:color w:val="000000"/>
                <w:sz w:val="24"/>
                <w:szCs w:val="24"/>
              </w:rPr>
              <w:t>шт</w:t>
            </w:r>
            <w:proofErr w:type="spellEnd"/>
            <w:proofErr w:type="gramEnd"/>
          </w:p>
        </w:tc>
        <w:tc>
          <w:tcPr>
            <w:tcW w:w="1134" w:type="dxa"/>
            <w:shd w:val="clear" w:color="auto" w:fill="auto"/>
            <w:noWrap/>
            <w:vAlign w:val="center"/>
          </w:tcPr>
          <w:p w:rsidR="00B5785F" w:rsidRPr="00AE34E6" w:rsidRDefault="00B5785F" w:rsidP="00EF7E06">
            <w:pPr>
              <w:jc w:val="center"/>
              <w:rPr>
                <w:color w:val="000000"/>
                <w:sz w:val="24"/>
                <w:szCs w:val="24"/>
              </w:rPr>
            </w:pPr>
            <w:r w:rsidRPr="00AE34E6">
              <w:rPr>
                <w:color w:val="000000"/>
                <w:sz w:val="24"/>
                <w:szCs w:val="24"/>
              </w:rPr>
              <w:t>10</w:t>
            </w:r>
          </w:p>
        </w:tc>
      </w:tr>
      <w:tr w:rsidR="00B5785F" w:rsidRPr="00AE34E6" w:rsidTr="00EF7E06">
        <w:trPr>
          <w:trHeight w:val="208"/>
        </w:trPr>
        <w:tc>
          <w:tcPr>
            <w:tcW w:w="568" w:type="dxa"/>
            <w:shd w:val="clear" w:color="auto" w:fill="auto"/>
            <w:noWrap/>
            <w:vAlign w:val="center"/>
          </w:tcPr>
          <w:p w:rsidR="00B5785F" w:rsidRPr="00AE34E6" w:rsidRDefault="00B5785F" w:rsidP="00EF7E06">
            <w:pPr>
              <w:jc w:val="center"/>
              <w:rPr>
                <w:snapToGrid w:val="0"/>
                <w:sz w:val="24"/>
                <w:szCs w:val="24"/>
              </w:rPr>
            </w:pPr>
            <w:r w:rsidRPr="00AE34E6">
              <w:rPr>
                <w:snapToGrid w:val="0"/>
                <w:sz w:val="24"/>
                <w:szCs w:val="24"/>
              </w:rPr>
              <w:t>2</w:t>
            </w:r>
          </w:p>
        </w:tc>
        <w:tc>
          <w:tcPr>
            <w:tcW w:w="5811" w:type="dxa"/>
            <w:shd w:val="clear" w:color="auto" w:fill="auto"/>
            <w:noWrap/>
            <w:vAlign w:val="center"/>
          </w:tcPr>
          <w:p w:rsidR="00B5785F" w:rsidRPr="00AE34E6" w:rsidRDefault="00B5785F" w:rsidP="00EF7E06">
            <w:pPr>
              <w:jc w:val="center"/>
              <w:rPr>
                <w:color w:val="000000"/>
                <w:sz w:val="24"/>
                <w:szCs w:val="24"/>
              </w:rPr>
            </w:pPr>
            <w:r w:rsidRPr="00AE34E6">
              <w:rPr>
                <w:color w:val="000000"/>
                <w:sz w:val="24"/>
                <w:szCs w:val="24"/>
              </w:rPr>
              <w:t>Жесткий диск HDD SATA3 1Tb 7200rpm 64mb</w:t>
            </w:r>
          </w:p>
        </w:tc>
        <w:tc>
          <w:tcPr>
            <w:tcW w:w="1560" w:type="dxa"/>
            <w:vAlign w:val="center"/>
          </w:tcPr>
          <w:p w:rsidR="00B5785F" w:rsidRPr="00AE34E6" w:rsidRDefault="00B5785F" w:rsidP="00EF7E06">
            <w:pPr>
              <w:jc w:val="center"/>
              <w:rPr>
                <w:color w:val="000000"/>
                <w:sz w:val="24"/>
                <w:szCs w:val="24"/>
              </w:rPr>
            </w:pPr>
            <w:r w:rsidRPr="00AE34E6">
              <w:rPr>
                <w:color w:val="000000"/>
                <w:sz w:val="24"/>
                <w:szCs w:val="24"/>
              </w:rPr>
              <w:t>26.20.21.110</w:t>
            </w:r>
          </w:p>
        </w:tc>
        <w:tc>
          <w:tcPr>
            <w:tcW w:w="1134" w:type="dxa"/>
            <w:vAlign w:val="center"/>
          </w:tcPr>
          <w:p w:rsidR="00B5785F" w:rsidRPr="00AE34E6" w:rsidRDefault="00B5785F" w:rsidP="00EF7E06">
            <w:pPr>
              <w:jc w:val="center"/>
              <w:rPr>
                <w:color w:val="000000"/>
                <w:sz w:val="24"/>
                <w:szCs w:val="24"/>
              </w:rPr>
            </w:pPr>
            <w:proofErr w:type="spellStart"/>
            <w:proofErr w:type="gramStart"/>
            <w:r w:rsidRPr="00AE34E6">
              <w:rPr>
                <w:color w:val="000000"/>
                <w:sz w:val="24"/>
                <w:szCs w:val="24"/>
              </w:rPr>
              <w:t>шт</w:t>
            </w:r>
            <w:proofErr w:type="spellEnd"/>
            <w:proofErr w:type="gramEnd"/>
          </w:p>
        </w:tc>
        <w:tc>
          <w:tcPr>
            <w:tcW w:w="1134" w:type="dxa"/>
            <w:shd w:val="clear" w:color="auto" w:fill="auto"/>
            <w:noWrap/>
            <w:vAlign w:val="center"/>
          </w:tcPr>
          <w:p w:rsidR="00B5785F" w:rsidRPr="00AE34E6" w:rsidRDefault="00B5785F" w:rsidP="00EF7E06">
            <w:pPr>
              <w:jc w:val="center"/>
              <w:rPr>
                <w:color w:val="000000"/>
                <w:sz w:val="24"/>
                <w:szCs w:val="24"/>
              </w:rPr>
            </w:pPr>
            <w:r w:rsidRPr="00AE34E6">
              <w:rPr>
                <w:color w:val="000000"/>
                <w:sz w:val="24"/>
                <w:szCs w:val="24"/>
              </w:rPr>
              <w:t>5</w:t>
            </w:r>
          </w:p>
        </w:tc>
      </w:tr>
      <w:tr w:rsidR="00B5785F" w:rsidRPr="00AE34E6" w:rsidTr="00EF7E06">
        <w:trPr>
          <w:trHeight w:val="198"/>
        </w:trPr>
        <w:tc>
          <w:tcPr>
            <w:tcW w:w="568" w:type="dxa"/>
            <w:shd w:val="clear" w:color="auto" w:fill="auto"/>
            <w:noWrap/>
            <w:vAlign w:val="center"/>
          </w:tcPr>
          <w:p w:rsidR="00B5785F" w:rsidRPr="00AE34E6" w:rsidRDefault="00B5785F" w:rsidP="00EF7E06">
            <w:pPr>
              <w:jc w:val="center"/>
              <w:rPr>
                <w:snapToGrid w:val="0"/>
                <w:sz w:val="24"/>
                <w:szCs w:val="24"/>
              </w:rPr>
            </w:pPr>
            <w:r w:rsidRPr="00AE34E6">
              <w:rPr>
                <w:snapToGrid w:val="0"/>
                <w:sz w:val="24"/>
                <w:szCs w:val="24"/>
              </w:rPr>
              <w:t>3</w:t>
            </w:r>
          </w:p>
        </w:tc>
        <w:tc>
          <w:tcPr>
            <w:tcW w:w="5811" w:type="dxa"/>
            <w:shd w:val="clear" w:color="auto" w:fill="auto"/>
            <w:noWrap/>
            <w:vAlign w:val="center"/>
          </w:tcPr>
          <w:p w:rsidR="00B5785F" w:rsidRPr="00AE34E6" w:rsidRDefault="00B5785F" w:rsidP="00EF7E06">
            <w:pPr>
              <w:jc w:val="center"/>
              <w:rPr>
                <w:color w:val="000000"/>
                <w:sz w:val="24"/>
                <w:szCs w:val="24"/>
              </w:rPr>
            </w:pPr>
            <w:r w:rsidRPr="00AE34E6">
              <w:rPr>
                <w:color w:val="000000"/>
                <w:sz w:val="24"/>
                <w:szCs w:val="24"/>
              </w:rPr>
              <w:t xml:space="preserve">Батарея аккумуляторная для ИБП 12v, </w:t>
            </w:r>
            <w:r w:rsidRPr="00AE34E6">
              <w:rPr>
                <w:sz w:val="24"/>
                <w:szCs w:val="24"/>
              </w:rPr>
              <w:t>7.2Ah</w:t>
            </w:r>
          </w:p>
        </w:tc>
        <w:tc>
          <w:tcPr>
            <w:tcW w:w="1560" w:type="dxa"/>
            <w:vAlign w:val="center"/>
          </w:tcPr>
          <w:p w:rsidR="00B5785F" w:rsidRPr="00AE34E6" w:rsidRDefault="00B5785F" w:rsidP="00EF7E06">
            <w:pPr>
              <w:jc w:val="center"/>
              <w:rPr>
                <w:color w:val="000000"/>
                <w:sz w:val="24"/>
                <w:szCs w:val="24"/>
              </w:rPr>
            </w:pPr>
            <w:r w:rsidRPr="00AE34E6">
              <w:rPr>
                <w:color w:val="000000"/>
                <w:sz w:val="24"/>
                <w:szCs w:val="24"/>
              </w:rPr>
              <w:t>27.20.23.190</w:t>
            </w:r>
          </w:p>
        </w:tc>
        <w:tc>
          <w:tcPr>
            <w:tcW w:w="1134" w:type="dxa"/>
            <w:vAlign w:val="center"/>
          </w:tcPr>
          <w:p w:rsidR="00B5785F" w:rsidRPr="00AE34E6" w:rsidRDefault="00B5785F" w:rsidP="00EF7E06">
            <w:pPr>
              <w:jc w:val="center"/>
              <w:rPr>
                <w:color w:val="000000"/>
                <w:sz w:val="24"/>
                <w:szCs w:val="24"/>
              </w:rPr>
            </w:pPr>
            <w:proofErr w:type="spellStart"/>
            <w:proofErr w:type="gramStart"/>
            <w:r w:rsidRPr="00AE34E6">
              <w:rPr>
                <w:color w:val="000000"/>
                <w:sz w:val="24"/>
                <w:szCs w:val="24"/>
              </w:rPr>
              <w:t>шт</w:t>
            </w:r>
            <w:proofErr w:type="spellEnd"/>
            <w:proofErr w:type="gramEnd"/>
          </w:p>
        </w:tc>
        <w:tc>
          <w:tcPr>
            <w:tcW w:w="1134" w:type="dxa"/>
            <w:shd w:val="clear" w:color="auto" w:fill="auto"/>
            <w:noWrap/>
            <w:vAlign w:val="center"/>
          </w:tcPr>
          <w:p w:rsidR="00B5785F" w:rsidRPr="00AE34E6" w:rsidRDefault="00B5785F" w:rsidP="00EF7E06">
            <w:pPr>
              <w:jc w:val="center"/>
              <w:rPr>
                <w:color w:val="000000"/>
                <w:sz w:val="24"/>
                <w:szCs w:val="24"/>
              </w:rPr>
            </w:pPr>
            <w:r w:rsidRPr="00AE34E6">
              <w:rPr>
                <w:color w:val="000000"/>
                <w:sz w:val="24"/>
                <w:szCs w:val="24"/>
              </w:rPr>
              <w:t>5</w:t>
            </w:r>
          </w:p>
        </w:tc>
      </w:tr>
      <w:tr w:rsidR="00B5785F" w:rsidRPr="00AE34E6" w:rsidTr="00EF7E06">
        <w:trPr>
          <w:trHeight w:val="188"/>
        </w:trPr>
        <w:tc>
          <w:tcPr>
            <w:tcW w:w="568" w:type="dxa"/>
            <w:shd w:val="clear" w:color="auto" w:fill="auto"/>
            <w:noWrap/>
            <w:vAlign w:val="center"/>
          </w:tcPr>
          <w:p w:rsidR="00B5785F" w:rsidRPr="00AE34E6" w:rsidRDefault="00B5785F" w:rsidP="00EF7E06">
            <w:pPr>
              <w:jc w:val="center"/>
              <w:rPr>
                <w:snapToGrid w:val="0"/>
                <w:sz w:val="24"/>
                <w:szCs w:val="24"/>
              </w:rPr>
            </w:pPr>
            <w:r w:rsidRPr="00AE34E6">
              <w:rPr>
                <w:snapToGrid w:val="0"/>
                <w:sz w:val="24"/>
                <w:szCs w:val="24"/>
              </w:rPr>
              <w:t>4</w:t>
            </w:r>
          </w:p>
        </w:tc>
        <w:tc>
          <w:tcPr>
            <w:tcW w:w="5811" w:type="dxa"/>
            <w:shd w:val="clear" w:color="auto" w:fill="auto"/>
            <w:noWrap/>
            <w:vAlign w:val="center"/>
          </w:tcPr>
          <w:p w:rsidR="00B5785F" w:rsidRPr="00AE34E6" w:rsidRDefault="00B5785F" w:rsidP="00EF7E06">
            <w:pPr>
              <w:jc w:val="center"/>
              <w:rPr>
                <w:color w:val="000000"/>
                <w:sz w:val="24"/>
                <w:szCs w:val="24"/>
              </w:rPr>
            </w:pPr>
            <w:r w:rsidRPr="00AE34E6">
              <w:rPr>
                <w:color w:val="000000"/>
                <w:sz w:val="24"/>
                <w:szCs w:val="24"/>
              </w:rPr>
              <w:t>Клавиатура USB</w:t>
            </w:r>
          </w:p>
        </w:tc>
        <w:tc>
          <w:tcPr>
            <w:tcW w:w="1560" w:type="dxa"/>
            <w:vAlign w:val="center"/>
          </w:tcPr>
          <w:p w:rsidR="00B5785F" w:rsidRPr="00AE34E6" w:rsidRDefault="00B5785F" w:rsidP="00EF7E06">
            <w:pPr>
              <w:jc w:val="center"/>
              <w:rPr>
                <w:color w:val="000000"/>
                <w:sz w:val="24"/>
                <w:szCs w:val="24"/>
              </w:rPr>
            </w:pPr>
            <w:r w:rsidRPr="00AE34E6">
              <w:rPr>
                <w:color w:val="000000"/>
                <w:sz w:val="24"/>
                <w:szCs w:val="24"/>
              </w:rPr>
              <w:t>26.20.16.110</w:t>
            </w:r>
          </w:p>
        </w:tc>
        <w:tc>
          <w:tcPr>
            <w:tcW w:w="1134" w:type="dxa"/>
            <w:vAlign w:val="center"/>
          </w:tcPr>
          <w:p w:rsidR="00B5785F" w:rsidRPr="00AE34E6" w:rsidRDefault="00B5785F" w:rsidP="00EF7E06">
            <w:pPr>
              <w:jc w:val="center"/>
              <w:rPr>
                <w:color w:val="000000"/>
                <w:sz w:val="24"/>
                <w:szCs w:val="24"/>
              </w:rPr>
            </w:pPr>
            <w:proofErr w:type="spellStart"/>
            <w:proofErr w:type="gramStart"/>
            <w:r w:rsidRPr="00AE34E6">
              <w:rPr>
                <w:color w:val="000000"/>
                <w:sz w:val="24"/>
                <w:szCs w:val="24"/>
              </w:rPr>
              <w:t>шт</w:t>
            </w:r>
            <w:proofErr w:type="spellEnd"/>
            <w:proofErr w:type="gramEnd"/>
          </w:p>
        </w:tc>
        <w:tc>
          <w:tcPr>
            <w:tcW w:w="1134" w:type="dxa"/>
            <w:shd w:val="clear" w:color="auto" w:fill="auto"/>
            <w:noWrap/>
            <w:vAlign w:val="center"/>
          </w:tcPr>
          <w:p w:rsidR="00B5785F" w:rsidRPr="00AE34E6" w:rsidRDefault="00B5785F" w:rsidP="00EF7E06">
            <w:pPr>
              <w:jc w:val="center"/>
              <w:rPr>
                <w:color w:val="000000"/>
                <w:sz w:val="24"/>
                <w:szCs w:val="24"/>
              </w:rPr>
            </w:pPr>
            <w:r w:rsidRPr="00AE34E6">
              <w:rPr>
                <w:color w:val="000000"/>
                <w:sz w:val="24"/>
                <w:szCs w:val="24"/>
              </w:rPr>
              <w:t>5</w:t>
            </w:r>
          </w:p>
        </w:tc>
      </w:tr>
      <w:tr w:rsidR="00B5785F" w:rsidRPr="00AE34E6" w:rsidTr="00EF7E06">
        <w:trPr>
          <w:trHeight w:val="192"/>
        </w:trPr>
        <w:tc>
          <w:tcPr>
            <w:tcW w:w="568" w:type="dxa"/>
            <w:shd w:val="clear" w:color="auto" w:fill="auto"/>
            <w:noWrap/>
            <w:vAlign w:val="center"/>
          </w:tcPr>
          <w:p w:rsidR="00B5785F" w:rsidRPr="00AE34E6" w:rsidRDefault="00B5785F" w:rsidP="00EF7E06">
            <w:pPr>
              <w:jc w:val="center"/>
              <w:rPr>
                <w:snapToGrid w:val="0"/>
                <w:sz w:val="24"/>
                <w:szCs w:val="24"/>
              </w:rPr>
            </w:pPr>
            <w:r w:rsidRPr="00AE34E6">
              <w:rPr>
                <w:snapToGrid w:val="0"/>
                <w:sz w:val="24"/>
                <w:szCs w:val="24"/>
              </w:rPr>
              <w:t>5</w:t>
            </w:r>
          </w:p>
        </w:tc>
        <w:tc>
          <w:tcPr>
            <w:tcW w:w="5811" w:type="dxa"/>
            <w:shd w:val="clear" w:color="auto" w:fill="auto"/>
            <w:noWrap/>
            <w:vAlign w:val="center"/>
          </w:tcPr>
          <w:p w:rsidR="00B5785F" w:rsidRPr="00AE34E6" w:rsidRDefault="00B5785F" w:rsidP="00EF7E06">
            <w:pPr>
              <w:jc w:val="center"/>
              <w:rPr>
                <w:color w:val="000000"/>
                <w:sz w:val="24"/>
                <w:szCs w:val="24"/>
              </w:rPr>
            </w:pPr>
            <w:r w:rsidRPr="00AE34E6">
              <w:rPr>
                <w:color w:val="000000"/>
                <w:sz w:val="24"/>
                <w:szCs w:val="24"/>
              </w:rPr>
              <w:t>Источник бесперебойного питания 240Вт 400ВА</w:t>
            </w:r>
          </w:p>
        </w:tc>
        <w:tc>
          <w:tcPr>
            <w:tcW w:w="1560" w:type="dxa"/>
            <w:vAlign w:val="center"/>
          </w:tcPr>
          <w:p w:rsidR="00B5785F" w:rsidRPr="00AE34E6" w:rsidRDefault="00B5785F" w:rsidP="00EF7E06">
            <w:pPr>
              <w:jc w:val="center"/>
              <w:rPr>
                <w:color w:val="000000"/>
                <w:sz w:val="24"/>
                <w:szCs w:val="24"/>
              </w:rPr>
            </w:pPr>
            <w:r w:rsidRPr="00AE34E6">
              <w:rPr>
                <w:color w:val="000000"/>
                <w:sz w:val="24"/>
                <w:szCs w:val="24"/>
              </w:rPr>
              <w:t>26.20.40.110</w:t>
            </w:r>
          </w:p>
        </w:tc>
        <w:tc>
          <w:tcPr>
            <w:tcW w:w="1134" w:type="dxa"/>
            <w:vAlign w:val="center"/>
          </w:tcPr>
          <w:p w:rsidR="00B5785F" w:rsidRPr="00AE34E6" w:rsidRDefault="00B5785F" w:rsidP="00EF7E06">
            <w:pPr>
              <w:jc w:val="center"/>
              <w:rPr>
                <w:color w:val="000000"/>
                <w:sz w:val="24"/>
                <w:szCs w:val="24"/>
              </w:rPr>
            </w:pPr>
            <w:proofErr w:type="spellStart"/>
            <w:proofErr w:type="gramStart"/>
            <w:r w:rsidRPr="00AE34E6">
              <w:rPr>
                <w:color w:val="000000"/>
                <w:sz w:val="24"/>
                <w:szCs w:val="24"/>
              </w:rPr>
              <w:t>шт</w:t>
            </w:r>
            <w:proofErr w:type="spellEnd"/>
            <w:proofErr w:type="gramEnd"/>
          </w:p>
        </w:tc>
        <w:tc>
          <w:tcPr>
            <w:tcW w:w="1134" w:type="dxa"/>
            <w:shd w:val="clear" w:color="auto" w:fill="auto"/>
            <w:noWrap/>
            <w:vAlign w:val="center"/>
          </w:tcPr>
          <w:p w:rsidR="00B5785F" w:rsidRPr="00AE34E6" w:rsidRDefault="00B5785F" w:rsidP="00EF7E06">
            <w:pPr>
              <w:jc w:val="center"/>
              <w:rPr>
                <w:color w:val="000000"/>
                <w:sz w:val="24"/>
                <w:szCs w:val="24"/>
              </w:rPr>
            </w:pPr>
            <w:r w:rsidRPr="00AE34E6">
              <w:rPr>
                <w:color w:val="000000"/>
                <w:sz w:val="24"/>
                <w:szCs w:val="24"/>
              </w:rPr>
              <w:t>3</w:t>
            </w:r>
          </w:p>
        </w:tc>
      </w:tr>
      <w:tr w:rsidR="00B5785F" w:rsidRPr="00AE34E6" w:rsidTr="00EF7E06">
        <w:trPr>
          <w:trHeight w:val="182"/>
        </w:trPr>
        <w:tc>
          <w:tcPr>
            <w:tcW w:w="568" w:type="dxa"/>
            <w:shd w:val="clear" w:color="auto" w:fill="auto"/>
            <w:noWrap/>
            <w:vAlign w:val="center"/>
          </w:tcPr>
          <w:p w:rsidR="00B5785F" w:rsidRPr="00AE34E6" w:rsidRDefault="00B5785F" w:rsidP="00EF7E06">
            <w:pPr>
              <w:jc w:val="center"/>
              <w:rPr>
                <w:snapToGrid w:val="0"/>
                <w:sz w:val="24"/>
                <w:szCs w:val="24"/>
              </w:rPr>
            </w:pPr>
            <w:r w:rsidRPr="00AE34E6">
              <w:rPr>
                <w:snapToGrid w:val="0"/>
                <w:sz w:val="24"/>
                <w:szCs w:val="24"/>
              </w:rPr>
              <w:t>6</w:t>
            </w:r>
          </w:p>
        </w:tc>
        <w:tc>
          <w:tcPr>
            <w:tcW w:w="5811" w:type="dxa"/>
            <w:shd w:val="clear" w:color="auto" w:fill="auto"/>
            <w:noWrap/>
            <w:vAlign w:val="center"/>
          </w:tcPr>
          <w:p w:rsidR="00B5785F" w:rsidRPr="00AE34E6" w:rsidRDefault="00B5785F" w:rsidP="00EF7E06">
            <w:pPr>
              <w:jc w:val="center"/>
              <w:rPr>
                <w:color w:val="000000"/>
                <w:sz w:val="24"/>
                <w:szCs w:val="24"/>
              </w:rPr>
            </w:pPr>
            <w:r w:rsidRPr="00AE34E6">
              <w:rPr>
                <w:color w:val="000000"/>
                <w:sz w:val="24"/>
                <w:szCs w:val="24"/>
              </w:rPr>
              <w:t xml:space="preserve">Монитор </w:t>
            </w:r>
          </w:p>
        </w:tc>
        <w:tc>
          <w:tcPr>
            <w:tcW w:w="1560" w:type="dxa"/>
            <w:vAlign w:val="center"/>
          </w:tcPr>
          <w:p w:rsidR="00B5785F" w:rsidRPr="00AE34E6" w:rsidRDefault="00B5785F" w:rsidP="00EF7E06">
            <w:pPr>
              <w:jc w:val="center"/>
              <w:rPr>
                <w:color w:val="000000"/>
                <w:sz w:val="24"/>
                <w:szCs w:val="24"/>
              </w:rPr>
            </w:pPr>
            <w:r w:rsidRPr="00AE34E6">
              <w:rPr>
                <w:color w:val="000000"/>
                <w:sz w:val="24"/>
                <w:szCs w:val="24"/>
              </w:rPr>
              <w:t>26.20.17.110</w:t>
            </w:r>
          </w:p>
        </w:tc>
        <w:tc>
          <w:tcPr>
            <w:tcW w:w="1134" w:type="dxa"/>
            <w:vAlign w:val="center"/>
          </w:tcPr>
          <w:p w:rsidR="00B5785F" w:rsidRPr="00AE34E6" w:rsidRDefault="00B5785F" w:rsidP="00EF7E06">
            <w:pPr>
              <w:jc w:val="center"/>
              <w:rPr>
                <w:color w:val="000000"/>
                <w:sz w:val="24"/>
                <w:szCs w:val="24"/>
              </w:rPr>
            </w:pPr>
            <w:proofErr w:type="spellStart"/>
            <w:proofErr w:type="gramStart"/>
            <w:r w:rsidRPr="00AE34E6">
              <w:rPr>
                <w:color w:val="000000"/>
                <w:sz w:val="24"/>
                <w:szCs w:val="24"/>
              </w:rPr>
              <w:t>шт</w:t>
            </w:r>
            <w:proofErr w:type="spellEnd"/>
            <w:proofErr w:type="gramEnd"/>
          </w:p>
        </w:tc>
        <w:tc>
          <w:tcPr>
            <w:tcW w:w="1134" w:type="dxa"/>
            <w:shd w:val="clear" w:color="auto" w:fill="auto"/>
            <w:noWrap/>
            <w:vAlign w:val="center"/>
          </w:tcPr>
          <w:p w:rsidR="00B5785F" w:rsidRPr="00AE34E6" w:rsidRDefault="00B5785F" w:rsidP="00EF7E06">
            <w:pPr>
              <w:jc w:val="center"/>
              <w:rPr>
                <w:color w:val="000000"/>
                <w:sz w:val="24"/>
                <w:szCs w:val="24"/>
              </w:rPr>
            </w:pPr>
            <w:r w:rsidRPr="00AE34E6">
              <w:rPr>
                <w:color w:val="000000"/>
                <w:sz w:val="24"/>
                <w:szCs w:val="24"/>
              </w:rPr>
              <w:t>1</w:t>
            </w:r>
          </w:p>
        </w:tc>
      </w:tr>
    </w:tbl>
    <w:p w:rsidR="00B5785F" w:rsidRPr="00AE34E6" w:rsidRDefault="00B5785F" w:rsidP="00B5785F">
      <w:pPr>
        <w:autoSpaceDE w:val="0"/>
        <w:autoSpaceDN w:val="0"/>
        <w:adjustRightInd w:val="0"/>
        <w:ind w:firstLine="709"/>
        <w:contextualSpacing/>
        <w:jc w:val="both"/>
        <w:rPr>
          <w:color w:val="000000"/>
          <w:sz w:val="24"/>
          <w:szCs w:val="24"/>
        </w:rPr>
      </w:pPr>
      <w:proofErr w:type="gramStart"/>
      <w:r w:rsidRPr="00AE34E6">
        <w:rPr>
          <w:color w:val="000000"/>
          <w:sz w:val="24"/>
          <w:szCs w:val="24"/>
        </w:rPr>
        <w:t>Цена контракта включает все расходы, связанные с поставкой товара, а также погрузочно-разгрузочные работы при доставке товара в соответствии с требованиями контракта, в том числе: стоимость товара, стоимость оформления всех сопутствующих контракту документов; прочие затраты Поставщика; расходы на страхование, уплату налогов, сборов, таможенных пошлин и другие обязательные платежи, определяемые действующим законодательством Российской Ф</w:t>
      </w:r>
      <w:r w:rsidRPr="00AE34E6">
        <w:rPr>
          <w:color w:val="000000"/>
          <w:sz w:val="24"/>
          <w:szCs w:val="24"/>
        </w:rPr>
        <w:t>е</w:t>
      </w:r>
      <w:r w:rsidRPr="00AE34E6">
        <w:rPr>
          <w:color w:val="000000"/>
          <w:sz w:val="24"/>
          <w:szCs w:val="24"/>
        </w:rPr>
        <w:t>дерации</w:t>
      </w:r>
      <w:proofErr w:type="gramEnd"/>
    </w:p>
    <w:p w:rsidR="00B5785F" w:rsidRPr="00B5785F" w:rsidRDefault="00B5785F" w:rsidP="00B5785F">
      <w:pPr>
        <w:tabs>
          <w:tab w:val="left" w:pos="258"/>
        </w:tabs>
        <w:ind w:firstLine="709"/>
        <w:jc w:val="both"/>
        <w:rPr>
          <w:b/>
          <w:bCs/>
          <w:sz w:val="24"/>
          <w:szCs w:val="24"/>
        </w:rPr>
      </w:pPr>
      <w:r>
        <w:rPr>
          <w:b/>
          <w:bCs/>
          <w:sz w:val="24"/>
          <w:szCs w:val="24"/>
        </w:rPr>
        <w:t xml:space="preserve">6. </w:t>
      </w:r>
      <w:r w:rsidRPr="00B5785F">
        <w:rPr>
          <w:b/>
          <w:bCs/>
          <w:sz w:val="24"/>
          <w:szCs w:val="24"/>
        </w:rPr>
        <w:t>Требования к техническим характеристикам:</w:t>
      </w: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9"/>
        <w:gridCol w:w="4210"/>
        <w:gridCol w:w="5259"/>
      </w:tblGrid>
      <w:tr w:rsidR="00B5785F" w:rsidRPr="00AE34E6" w:rsidTr="00EF7E06">
        <w:trPr>
          <w:trHeight w:val="236"/>
          <w:jc w:val="center"/>
        </w:trPr>
        <w:tc>
          <w:tcPr>
            <w:tcW w:w="389" w:type="pct"/>
            <w:tcBorders>
              <w:top w:val="single" w:sz="4" w:space="0" w:color="auto"/>
              <w:left w:val="single" w:sz="4" w:space="0" w:color="auto"/>
              <w:bottom w:val="single" w:sz="4" w:space="0" w:color="auto"/>
              <w:right w:val="single" w:sz="4" w:space="0" w:color="auto"/>
            </w:tcBorders>
            <w:vAlign w:val="center"/>
          </w:tcPr>
          <w:p w:rsidR="00B5785F" w:rsidRPr="00AE34E6" w:rsidRDefault="00B5785F" w:rsidP="00EF7E06">
            <w:pPr>
              <w:jc w:val="both"/>
              <w:rPr>
                <w:bCs/>
                <w:sz w:val="24"/>
                <w:szCs w:val="24"/>
              </w:rPr>
            </w:pPr>
            <w:r w:rsidRPr="00AE34E6">
              <w:rPr>
                <w:bCs/>
                <w:sz w:val="24"/>
                <w:szCs w:val="24"/>
              </w:rPr>
              <w:t xml:space="preserve">№ </w:t>
            </w:r>
            <w:proofErr w:type="spellStart"/>
            <w:proofErr w:type="gramStart"/>
            <w:r w:rsidRPr="00AE34E6">
              <w:rPr>
                <w:bCs/>
                <w:sz w:val="24"/>
                <w:szCs w:val="24"/>
              </w:rPr>
              <w:t>п</w:t>
            </w:r>
            <w:proofErr w:type="spellEnd"/>
            <w:proofErr w:type="gramEnd"/>
            <w:r w:rsidRPr="00AE34E6">
              <w:rPr>
                <w:bCs/>
                <w:sz w:val="24"/>
                <w:szCs w:val="24"/>
              </w:rPr>
              <w:t>/</w:t>
            </w:r>
            <w:proofErr w:type="spellStart"/>
            <w:r w:rsidRPr="00AE34E6">
              <w:rPr>
                <w:bCs/>
                <w:sz w:val="24"/>
                <w:szCs w:val="24"/>
              </w:rPr>
              <w:t>п</w:t>
            </w:r>
            <w:proofErr w:type="spellEnd"/>
          </w:p>
        </w:tc>
        <w:tc>
          <w:tcPr>
            <w:tcW w:w="2050" w:type="pct"/>
            <w:tcBorders>
              <w:top w:val="single" w:sz="4" w:space="0" w:color="auto"/>
              <w:left w:val="single" w:sz="4" w:space="0" w:color="auto"/>
              <w:bottom w:val="single" w:sz="4" w:space="0" w:color="auto"/>
              <w:right w:val="single" w:sz="4" w:space="0" w:color="auto"/>
            </w:tcBorders>
            <w:shd w:val="clear" w:color="auto" w:fill="auto"/>
            <w:vAlign w:val="center"/>
          </w:tcPr>
          <w:p w:rsidR="00B5785F" w:rsidRPr="00AE34E6" w:rsidRDefault="00B5785F" w:rsidP="00EF7E06">
            <w:pPr>
              <w:jc w:val="center"/>
              <w:rPr>
                <w:bCs/>
                <w:sz w:val="24"/>
                <w:szCs w:val="24"/>
              </w:rPr>
            </w:pPr>
            <w:r w:rsidRPr="00AE34E6">
              <w:rPr>
                <w:bCs/>
                <w:sz w:val="24"/>
                <w:szCs w:val="24"/>
              </w:rPr>
              <w:t>Наименование</w:t>
            </w:r>
          </w:p>
        </w:tc>
        <w:tc>
          <w:tcPr>
            <w:tcW w:w="2561" w:type="pct"/>
            <w:tcBorders>
              <w:top w:val="single" w:sz="4" w:space="0" w:color="auto"/>
              <w:left w:val="single" w:sz="4" w:space="0" w:color="auto"/>
              <w:bottom w:val="single" w:sz="4" w:space="0" w:color="auto"/>
              <w:right w:val="single" w:sz="4" w:space="0" w:color="auto"/>
            </w:tcBorders>
            <w:shd w:val="clear" w:color="auto" w:fill="auto"/>
            <w:vAlign w:val="center"/>
          </w:tcPr>
          <w:p w:rsidR="00B5785F" w:rsidRPr="00AE34E6" w:rsidRDefault="00B5785F" w:rsidP="00EF7E06">
            <w:pPr>
              <w:jc w:val="center"/>
              <w:rPr>
                <w:bCs/>
                <w:sz w:val="24"/>
                <w:szCs w:val="24"/>
              </w:rPr>
            </w:pPr>
            <w:r w:rsidRPr="00AE34E6">
              <w:rPr>
                <w:bCs/>
                <w:sz w:val="24"/>
                <w:szCs w:val="24"/>
              </w:rPr>
              <w:t>Характеристики</w:t>
            </w:r>
          </w:p>
        </w:tc>
      </w:tr>
      <w:tr w:rsidR="00B5785F" w:rsidRPr="00AE34E6" w:rsidTr="00EF7E06">
        <w:trPr>
          <w:trHeight w:val="486"/>
          <w:jc w:val="center"/>
        </w:trPr>
        <w:tc>
          <w:tcPr>
            <w:tcW w:w="389" w:type="pct"/>
            <w:vAlign w:val="center"/>
          </w:tcPr>
          <w:p w:rsidR="00B5785F" w:rsidRPr="00AE34E6" w:rsidRDefault="00B5785F" w:rsidP="00EF7E06">
            <w:pPr>
              <w:jc w:val="center"/>
              <w:rPr>
                <w:bCs/>
                <w:sz w:val="24"/>
                <w:szCs w:val="24"/>
              </w:rPr>
            </w:pPr>
            <w:r w:rsidRPr="00AE34E6">
              <w:rPr>
                <w:bCs/>
                <w:sz w:val="24"/>
                <w:szCs w:val="24"/>
              </w:rPr>
              <w:t>1</w:t>
            </w:r>
          </w:p>
        </w:tc>
        <w:tc>
          <w:tcPr>
            <w:tcW w:w="2050" w:type="pct"/>
            <w:shd w:val="clear" w:color="auto" w:fill="auto"/>
            <w:vAlign w:val="center"/>
          </w:tcPr>
          <w:p w:rsidR="00B5785F" w:rsidRPr="00AE34E6" w:rsidRDefault="00B5785F" w:rsidP="00EF7E06">
            <w:pPr>
              <w:jc w:val="center"/>
              <w:rPr>
                <w:color w:val="000000"/>
                <w:sz w:val="24"/>
                <w:szCs w:val="24"/>
              </w:rPr>
            </w:pPr>
            <w:r w:rsidRPr="00AE34E6">
              <w:rPr>
                <w:color w:val="000000"/>
                <w:sz w:val="24"/>
                <w:szCs w:val="24"/>
              </w:rPr>
              <w:t>Блок питания 500W</w:t>
            </w:r>
          </w:p>
        </w:tc>
        <w:tc>
          <w:tcPr>
            <w:tcW w:w="2561" w:type="pct"/>
            <w:shd w:val="clear" w:color="auto" w:fill="auto"/>
          </w:tcPr>
          <w:p w:rsidR="00B5785F" w:rsidRPr="00AE34E6" w:rsidRDefault="00B5785F" w:rsidP="00EF7E06">
            <w:pPr>
              <w:tabs>
                <w:tab w:val="left" w:pos="10440"/>
              </w:tabs>
              <w:jc w:val="both"/>
              <w:rPr>
                <w:snapToGrid w:val="0"/>
                <w:color w:val="000000"/>
                <w:sz w:val="24"/>
                <w:szCs w:val="24"/>
              </w:rPr>
            </w:pPr>
            <w:r w:rsidRPr="00AE34E6">
              <w:rPr>
                <w:snapToGrid w:val="0"/>
                <w:color w:val="000000"/>
                <w:sz w:val="24"/>
                <w:szCs w:val="24"/>
                <w:lang w:eastAsia="en-US"/>
              </w:rPr>
              <w:t xml:space="preserve">Форм-фактор </w:t>
            </w:r>
            <w:r w:rsidRPr="00AE34E6">
              <w:rPr>
                <w:snapToGrid w:val="0"/>
                <w:color w:val="000000"/>
                <w:sz w:val="24"/>
                <w:szCs w:val="24"/>
                <w:lang w:val="en-US" w:eastAsia="en-US"/>
              </w:rPr>
              <w:t>ATX</w:t>
            </w:r>
            <w:r w:rsidRPr="00AE34E6">
              <w:rPr>
                <w:snapToGrid w:val="0"/>
                <w:color w:val="000000"/>
                <w:sz w:val="24"/>
                <w:szCs w:val="24"/>
                <w:lang w:eastAsia="en-US"/>
              </w:rPr>
              <w:t>, система охлаждения акти</w:t>
            </w:r>
            <w:r w:rsidRPr="00AE34E6">
              <w:rPr>
                <w:snapToGrid w:val="0"/>
                <w:color w:val="000000"/>
                <w:sz w:val="24"/>
                <w:szCs w:val="24"/>
                <w:lang w:eastAsia="en-US"/>
              </w:rPr>
              <w:t>в</w:t>
            </w:r>
            <w:r w:rsidRPr="00AE34E6">
              <w:rPr>
                <w:snapToGrid w:val="0"/>
                <w:color w:val="000000"/>
                <w:sz w:val="24"/>
                <w:szCs w:val="24"/>
                <w:lang w:eastAsia="en-US"/>
              </w:rPr>
              <w:t xml:space="preserve">ная, поддержка </w:t>
            </w:r>
            <w:r w:rsidRPr="00AE34E6">
              <w:rPr>
                <w:snapToGrid w:val="0"/>
                <w:color w:val="000000"/>
                <w:sz w:val="24"/>
                <w:szCs w:val="24"/>
                <w:lang w:val="en-US" w:eastAsia="en-US"/>
              </w:rPr>
              <w:t>EPS</w:t>
            </w:r>
            <w:r w:rsidRPr="00AE34E6">
              <w:rPr>
                <w:snapToGrid w:val="0"/>
                <w:color w:val="000000"/>
                <w:sz w:val="24"/>
                <w:szCs w:val="24"/>
                <w:lang w:eastAsia="en-US"/>
              </w:rPr>
              <w:t>12</w:t>
            </w:r>
            <w:r w:rsidRPr="00AE34E6">
              <w:rPr>
                <w:snapToGrid w:val="0"/>
                <w:color w:val="000000"/>
                <w:sz w:val="24"/>
                <w:szCs w:val="24"/>
                <w:lang w:val="en-US" w:eastAsia="en-US"/>
              </w:rPr>
              <w:t>V</w:t>
            </w:r>
            <w:r w:rsidRPr="00AE34E6">
              <w:rPr>
                <w:snapToGrid w:val="0"/>
                <w:color w:val="000000"/>
                <w:sz w:val="24"/>
                <w:szCs w:val="24"/>
                <w:lang w:eastAsia="en-US"/>
              </w:rPr>
              <w:t>.</w:t>
            </w:r>
          </w:p>
        </w:tc>
      </w:tr>
      <w:tr w:rsidR="00B5785F" w:rsidRPr="00AE34E6" w:rsidTr="00EF7E06">
        <w:trPr>
          <w:trHeight w:val="236"/>
          <w:jc w:val="center"/>
        </w:trPr>
        <w:tc>
          <w:tcPr>
            <w:tcW w:w="389" w:type="pct"/>
            <w:vAlign w:val="center"/>
          </w:tcPr>
          <w:p w:rsidR="00B5785F" w:rsidRPr="00AE34E6" w:rsidRDefault="00B5785F" w:rsidP="00EF7E06">
            <w:pPr>
              <w:jc w:val="center"/>
              <w:rPr>
                <w:bCs/>
                <w:sz w:val="24"/>
                <w:szCs w:val="24"/>
              </w:rPr>
            </w:pPr>
            <w:r w:rsidRPr="00AE34E6">
              <w:rPr>
                <w:bCs/>
                <w:sz w:val="24"/>
                <w:szCs w:val="24"/>
              </w:rPr>
              <w:t>2</w:t>
            </w:r>
          </w:p>
        </w:tc>
        <w:tc>
          <w:tcPr>
            <w:tcW w:w="2050" w:type="pct"/>
            <w:shd w:val="clear" w:color="auto" w:fill="auto"/>
            <w:vAlign w:val="center"/>
          </w:tcPr>
          <w:p w:rsidR="00B5785F" w:rsidRPr="00AE34E6" w:rsidRDefault="00B5785F" w:rsidP="00EF7E06">
            <w:pPr>
              <w:jc w:val="center"/>
              <w:rPr>
                <w:color w:val="000000"/>
                <w:sz w:val="24"/>
                <w:szCs w:val="24"/>
              </w:rPr>
            </w:pPr>
            <w:r w:rsidRPr="00AE34E6">
              <w:rPr>
                <w:color w:val="000000"/>
                <w:sz w:val="24"/>
                <w:szCs w:val="24"/>
              </w:rPr>
              <w:t>Жесткий диск HDD SATA3 1Tb 7200rpm 64mb</w:t>
            </w:r>
          </w:p>
        </w:tc>
        <w:tc>
          <w:tcPr>
            <w:tcW w:w="2561" w:type="pct"/>
            <w:shd w:val="clear" w:color="auto" w:fill="auto"/>
          </w:tcPr>
          <w:p w:rsidR="00B5785F" w:rsidRPr="00AE34E6" w:rsidRDefault="00B5785F" w:rsidP="00EF7E06">
            <w:pPr>
              <w:tabs>
                <w:tab w:val="left" w:pos="10440"/>
              </w:tabs>
              <w:jc w:val="both"/>
              <w:rPr>
                <w:snapToGrid w:val="0"/>
                <w:color w:val="000000"/>
                <w:sz w:val="24"/>
                <w:szCs w:val="24"/>
              </w:rPr>
            </w:pPr>
            <w:r w:rsidRPr="00AE34E6">
              <w:rPr>
                <w:snapToGrid w:val="0"/>
                <w:color w:val="000000"/>
                <w:sz w:val="24"/>
                <w:szCs w:val="24"/>
              </w:rPr>
              <w:t xml:space="preserve">Объем </w:t>
            </w:r>
            <w:r w:rsidRPr="00AE34E6">
              <w:rPr>
                <w:snapToGrid w:val="0"/>
                <w:color w:val="000000"/>
                <w:sz w:val="24"/>
                <w:szCs w:val="24"/>
                <w:lang w:val="en-US"/>
              </w:rPr>
              <w:t>HDD</w:t>
            </w:r>
            <w:r w:rsidRPr="00AE34E6">
              <w:rPr>
                <w:snapToGrid w:val="0"/>
                <w:color w:val="000000"/>
                <w:sz w:val="24"/>
                <w:szCs w:val="24"/>
              </w:rPr>
              <w:t xml:space="preserve"> не менее 1 ТБ, скорость вращения шпинделя не менее 7200 </w:t>
            </w:r>
            <w:r w:rsidRPr="00AE34E6">
              <w:rPr>
                <w:snapToGrid w:val="0"/>
                <w:color w:val="000000"/>
                <w:sz w:val="24"/>
                <w:szCs w:val="24"/>
                <w:lang w:val="en-US"/>
              </w:rPr>
              <w:t>rpm</w:t>
            </w:r>
            <w:r w:rsidRPr="00AE34E6">
              <w:rPr>
                <w:snapToGrid w:val="0"/>
                <w:color w:val="000000"/>
                <w:sz w:val="24"/>
                <w:szCs w:val="24"/>
              </w:rPr>
              <w:t>, максимальная скорость передачи данных не менее 147 Мбайт/</w:t>
            </w:r>
            <w:proofErr w:type="gramStart"/>
            <w:r w:rsidRPr="00AE34E6">
              <w:rPr>
                <w:snapToGrid w:val="0"/>
                <w:color w:val="000000"/>
                <w:sz w:val="24"/>
                <w:szCs w:val="24"/>
              </w:rPr>
              <w:t>с</w:t>
            </w:r>
            <w:proofErr w:type="gramEnd"/>
            <w:r w:rsidRPr="00AE34E6">
              <w:rPr>
                <w:snapToGrid w:val="0"/>
                <w:color w:val="000000"/>
                <w:sz w:val="24"/>
                <w:szCs w:val="24"/>
              </w:rPr>
              <w:t>.</w:t>
            </w:r>
          </w:p>
        </w:tc>
      </w:tr>
      <w:tr w:rsidR="00B5785F" w:rsidRPr="00AE34E6" w:rsidTr="00EF7E06">
        <w:trPr>
          <w:trHeight w:val="236"/>
          <w:jc w:val="center"/>
        </w:trPr>
        <w:tc>
          <w:tcPr>
            <w:tcW w:w="389" w:type="pct"/>
            <w:vAlign w:val="center"/>
          </w:tcPr>
          <w:p w:rsidR="00B5785F" w:rsidRPr="00AE34E6" w:rsidRDefault="00B5785F" w:rsidP="00EF7E06">
            <w:pPr>
              <w:jc w:val="center"/>
              <w:rPr>
                <w:bCs/>
                <w:sz w:val="24"/>
                <w:szCs w:val="24"/>
              </w:rPr>
            </w:pPr>
            <w:r w:rsidRPr="00AE34E6">
              <w:rPr>
                <w:bCs/>
                <w:sz w:val="24"/>
                <w:szCs w:val="24"/>
              </w:rPr>
              <w:t>3</w:t>
            </w:r>
          </w:p>
        </w:tc>
        <w:tc>
          <w:tcPr>
            <w:tcW w:w="2050" w:type="pct"/>
            <w:shd w:val="clear" w:color="auto" w:fill="auto"/>
            <w:vAlign w:val="center"/>
          </w:tcPr>
          <w:p w:rsidR="00B5785F" w:rsidRPr="00AE34E6" w:rsidRDefault="00B5785F" w:rsidP="00EF7E06">
            <w:pPr>
              <w:jc w:val="center"/>
              <w:rPr>
                <w:color w:val="000000"/>
                <w:sz w:val="24"/>
                <w:szCs w:val="24"/>
              </w:rPr>
            </w:pPr>
            <w:r w:rsidRPr="00AE34E6">
              <w:rPr>
                <w:color w:val="000000"/>
                <w:sz w:val="24"/>
                <w:szCs w:val="24"/>
              </w:rPr>
              <w:t xml:space="preserve">Батарея аккумуляторная для ИБП 12v, </w:t>
            </w:r>
            <w:r w:rsidRPr="00AE34E6">
              <w:rPr>
                <w:sz w:val="24"/>
                <w:szCs w:val="24"/>
              </w:rPr>
              <w:t>7.2Ah</w:t>
            </w:r>
          </w:p>
        </w:tc>
        <w:tc>
          <w:tcPr>
            <w:tcW w:w="2561" w:type="pct"/>
            <w:shd w:val="clear" w:color="auto" w:fill="auto"/>
          </w:tcPr>
          <w:p w:rsidR="00B5785F" w:rsidRPr="00AE34E6" w:rsidRDefault="00B5785F" w:rsidP="00EF7E06">
            <w:pPr>
              <w:tabs>
                <w:tab w:val="left" w:pos="10440"/>
              </w:tabs>
              <w:jc w:val="both"/>
              <w:rPr>
                <w:snapToGrid w:val="0"/>
                <w:color w:val="000000"/>
                <w:sz w:val="24"/>
                <w:szCs w:val="24"/>
              </w:rPr>
            </w:pPr>
            <w:r w:rsidRPr="00AE34E6">
              <w:rPr>
                <w:snapToGrid w:val="0"/>
                <w:color w:val="000000"/>
                <w:sz w:val="24"/>
                <w:szCs w:val="24"/>
              </w:rPr>
              <w:t xml:space="preserve">Совместимость с </w:t>
            </w:r>
            <w:proofErr w:type="spellStart"/>
            <w:r w:rsidRPr="00AE34E6">
              <w:rPr>
                <w:snapToGrid w:val="0"/>
                <w:color w:val="000000"/>
                <w:sz w:val="24"/>
                <w:szCs w:val="24"/>
                <w:lang w:val="en-US"/>
              </w:rPr>
              <w:t>Powercom</w:t>
            </w:r>
            <w:proofErr w:type="spellEnd"/>
            <w:r w:rsidRPr="00AE34E6">
              <w:rPr>
                <w:snapToGrid w:val="0"/>
                <w:color w:val="000000"/>
                <w:sz w:val="24"/>
                <w:szCs w:val="24"/>
              </w:rPr>
              <w:t xml:space="preserve"> </w:t>
            </w:r>
            <w:r w:rsidRPr="00AE34E6">
              <w:rPr>
                <w:snapToGrid w:val="0"/>
                <w:color w:val="000000"/>
                <w:sz w:val="24"/>
                <w:szCs w:val="24"/>
                <w:lang w:val="en-US"/>
              </w:rPr>
              <w:t>Raptor</w:t>
            </w:r>
            <w:r w:rsidRPr="00AE34E6">
              <w:rPr>
                <w:snapToGrid w:val="0"/>
                <w:color w:val="000000"/>
                <w:sz w:val="24"/>
                <w:szCs w:val="24"/>
              </w:rPr>
              <w:t xml:space="preserve"> </w:t>
            </w:r>
            <w:r w:rsidRPr="00AE34E6">
              <w:rPr>
                <w:snapToGrid w:val="0"/>
                <w:color w:val="000000"/>
                <w:sz w:val="24"/>
                <w:szCs w:val="24"/>
                <w:lang w:val="en-US"/>
              </w:rPr>
              <w:t>RPT</w:t>
            </w:r>
            <w:r w:rsidRPr="00AE34E6">
              <w:rPr>
                <w:snapToGrid w:val="0"/>
                <w:color w:val="000000"/>
                <w:sz w:val="24"/>
                <w:szCs w:val="24"/>
              </w:rPr>
              <w:t>-800</w:t>
            </w:r>
            <w:r w:rsidRPr="00AE34E6">
              <w:rPr>
                <w:snapToGrid w:val="0"/>
                <w:color w:val="000000"/>
                <w:sz w:val="24"/>
                <w:szCs w:val="24"/>
                <w:lang w:val="en-US"/>
              </w:rPr>
              <w:t>AP</w:t>
            </w:r>
            <w:r w:rsidRPr="00AE34E6">
              <w:rPr>
                <w:snapToGrid w:val="0"/>
                <w:color w:val="000000"/>
                <w:sz w:val="24"/>
                <w:szCs w:val="24"/>
              </w:rPr>
              <w:t xml:space="preserve"> или </w:t>
            </w:r>
            <w:proofErr w:type="gramStart"/>
            <w:r w:rsidRPr="00AE34E6">
              <w:rPr>
                <w:snapToGrid w:val="0"/>
                <w:color w:val="000000"/>
                <w:sz w:val="24"/>
                <w:szCs w:val="24"/>
              </w:rPr>
              <w:t>аналогичные</w:t>
            </w:r>
            <w:proofErr w:type="gramEnd"/>
            <w:r w:rsidRPr="00AE34E6">
              <w:rPr>
                <w:snapToGrid w:val="0"/>
                <w:color w:val="000000"/>
                <w:sz w:val="24"/>
                <w:szCs w:val="24"/>
              </w:rPr>
              <w:t xml:space="preserve"> ИБП</w:t>
            </w:r>
          </w:p>
        </w:tc>
      </w:tr>
      <w:tr w:rsidR="00B5785F" w:rsidRPr="00AE34E6" w:rsidTr="00EF7E06">
        <w:trPr>
          <w:trHeight w:val="236"/>
          <w:jc w:val="center"/>
        </w:trPr>
        <w:tc>
          <w:tcPr>
            <w:tcW w:w="389" w:type="pct"/>
            <w:vAlign w:val="center"/>
          </w:tcPr>
          <w:p w:rsidR="00B5785F" w:rsidRPr="00AE34E6" w:rsidRDefault="00B5785F" w:rsidP="00EF7E06">
            <w:pPr>
              <w:jc w:val="center"/>
              <w:rPr>
                <w:bCs/>
                <w:sz w:val="24"/>
                <w:szCs w:val="24"/>
              </w:rPr>
            </w:pPr>
            <w:r w:rsidRPr="00AE34E6">
              <w:rPr>
                <w:bCs/>
                <w:sz w:val="24"/>
                <w:szCs w:val="24"/>
              </w:rPr>
              <w:t>4</w:t>
            </w:r>
          </w:p>
        </w:tc>
        <w:tc>
          <w:tcPr>
            <w:tcW w:w="2050" w:type="pct"/>
            <w:shd w:val="clear" w:color="auto" w:fill="auto"/>
            <w:vAlign w:val="center"/>
          </w:tcPr>
          <w:p w:rsidR="00B5785F" w:rsidRPr="00AE34E6" w:rsidRDefault="00B5785F" w:rsidP="00EF7E06">
            <w:pPr>
              <w:jc w:val="center"/>
              <w:rPr>
                <w:color w:val="000000"/>
                <w:sz w:val="24"/>
                <w:szCs w:val="24"/>
              </w:rPr>
            </w:pPr>
            <w:r w:rsidRPr="00AE34E6">
              <w:rPr>
                <w:color w:val="000000"/>
                <w:sz w:val="24"/>
                <w:szCs w:val="24"/>
              </w:rPr>
              <w:t>Клавиатура USB</w:t>
            </w:r>
          </w:p>
        </w:tc>
        <w:tc>
          <w:tcPr>
            <w:tcW w:w="2561" w:type="pct"/>
            <w:shd w:val="clear" w:color="auto" w:fill="auto"/>
          </w:tcPr>
          <w:p w:rsidR="00B5785F" w:rsidRPr="00AE34E6" w:rsidRDefault="00B5785F" w:rsidP="00EF7E06">
            <w:pPr>
              <w:tabs>
                <w:tab w:val="left" w:pos="10440"/>
              </w:tabs>
              <w:jc w:val="both"/>
              <w:rPr>
                <w:snapToGrid w:val="0"/>
                <w:color w:val="000000"/>
                <w:sz w:val="24"/>
                <w:szCs w:val="24"/>
              </w:rPr>
            </w:pPr>
            <w:r w:rsidRPr="00AE34E6">
              <w:rPr>
                <w:snapToGrid w:val="0"/>
                <w:color w:val="000000"/>
                <w:sz w:val="24"/>
                <w:szCs w:val="24"/>
              </w:rPr>
              <w:t>Тип клавиатуры мембранный, интерфейс по</w:t>
            </w:r>
            <w:r w:rsidRPr="00AE34E6">
              <w:rPr>
                <w:snapToGrid w:val="0"/>
                <w:color w:val="000000"/>
                <w:sz w:val="24"/>
                <w:szCs w:val="24"/>
              </w:rPr>
              <w:t>д</w:t>
            </w:r>
            <w:r w:rsidRPr="00AE34E6">
              <w:rPr>
                <w:snapToGrid w:val="0"/>
                <w:color w:val="000000"/>
                <w:sz w:val="24"/>
                <w:szCs w:val="24"/>
              </w:rPr>
              <w:t xml:space="preserve">ключения </w:t>
            </w:r>
            <w:r w:rsidRPr="00AE34E6">
              <w:rPr>
                <w:snapToGrid w:val="0"/>
                <w:color w:val="000000"/>
                <w:sz w:val="24"/>
                <w:szCs w:val="24"/>
                <w:lang w:val="en-US"/>
              </w:rPr>
              <w:t>USB</w:t>
            </w:r>
            <w:r w:rsidRPr="00AE34E6">
              <w:rPr>
                <w:snapToGrid w:val="0"/>
                <w:color w:val="000000"/>
                <w:sz w:val="24"/>
                <w:szCs w:val="24"/>
              </w:rPr>
              <w:t xml:space="preserve">. Конструктивные особенности: </w:t>
            </w:r>
            <w:proofErr w:type="gramStart"/>
            <w:r w:rsidRPr="00AE34E6">
              <w:rPr>
                <w:snapToGrid w:val="0"/>
                <w:color w:val="000000"/>
                <w:sz w:val="24"/>
                <w:szCs w:val="24"/>
              </w:rPr>
              <w:t>полноразмерная</w:t>
            </w:r>
            <w:proofErr w:type="gramEnd"/>
            <w:r w:rsidRPr="00AE34E6">
              <w:rPr>
                <w:snapToGrid w:val="0"/>
                <w:color w:val="000000"/>
                <w:sz w:val="24"/>
                <w:szCs w:val="24"/>
              </w:rPr>
              <w:t>.</w:t>
            </w:r>
          </w:p>
        </w:tc>
      </w:tr>
      <w:tr w:rsidR="00B5785F" w:rsidRPr="00AE34E6" w:rsidTr="00EF7E06">
        <w:trPr>
          <w:trHeight w:val="236"/>
          <w:jc w:val="center"/>
        </w:trPr>
        <w:tc>
          <w:tcPr>
            <w:tcW w:w="389" w:type="pct"/>
            <w:vAlign w:val="center"/>
          </w:tcPr>
          <w:p w:rsidR="00B5785F" w:rsidRPr="00AE34E6" w:rsidRDefault="00B5785F" w:rsidP="00EF7E06">
            <w:pPr>
              <w:jc w:val="center"/>
              <w:rPr>
                <w:bCs/>
                <w:sz w:val="24"/>
                <w:szCs w:val="24"/>
              </w:rPr>
            </w:pPr>
            <w:r w:rsidRPr="00AE34E6">
              <w:rPr>
                <w:bCs/>
                <w:sz w:val="24"/>
                <w:szCs w:val="24"/>
              </w:rPr>
              <w:t>5</w:t>
            </w:r>
          </w:p>
        </w:tc>
        <w:tc>
          <w:tcPr>
            <w:tcW w:w="2050" w:type="pct"/>
            <w:shd w:val="clear" w:color="auto" w:fill="auto"/>
            <w:vAlign w:val="center"/>
          </w:tcPr>
          <w:p w:rsidR="00B5785F" w:rsidRPr="00AE34E6" w:rsidRDefault="00B5785F" w:rsidP="00EF7E06">
            <w:pPr>
              <w:jc w:val="center"/>
              <w:rPr>
                <w:color w:val="000000"/>
                <w:sz w:val="24"/>
                <w:szCs w:val="24"/>
              </w:rPr>
            </w:pPr>
            <w:r w:rsidRPr="00AE34E6">
              <w:rPr>
                <w:color w:val="000000"/>
                <w:sz w:val="24"/>
                <w:szCs w:val="24"/>
              </w:rPr>
              <w:t>Источник бесперебойного питания 240Вт 400ВА</w:t>
            </w:r>
          </w:p>
        </w:tc>
        <w:tc>
          <w:tcPr>
            <w:tcW w:w="2561" w:type="pct"/>
            <w:shd w:val="clear" w:color="auto" w:fill="auto"/>
          </w:tcPr>
          <w:p w:rsidR="00B5785F" w:rsidRPr="00AE34E6" w:rsidRDefault="00B5785F" w:rsidP="00EF7E06">
            <w:pPr>
              <w:tabs>
                <w:tab w:val="left" w:pos="10440"/>
              </w:tabs>
              <w:jc w:val="both"/>
              <w:rPr>
                <w:snapToGrid w:val="0"/>
                <w:color w:val="000000"/>
                <w:sz w:val="24"/>
                <w:szCs w:val="24"/>
              </w:rPr>
            </w:pPr>
            <w:r w:rsidRPr="00AE34E6">
              <w:rPr>
                <w:snapToGrid w:val="0"/>
                <w:color w:val="000000"/>
                <w:sz w:val="24"/>
                <w:szCs w:val="24"/>
              </w:rPr>
              <w:t xml:space="preserve">Выходная мощность не менее 1000 </w:t>
            </w:r>
            <w:r w:rsidRPr="00AE34E6">
              <w:rPr>
                <w:snapToGrid w:val="0"/>
                <w:color w:val="000000"/>
                <w:sz w:val="24"/>
                <w:szCs w:val="24"/>
                <w:lang w:val="en-US"/>
              </w:rPr>
              <w:t>BA</w:t>
            </w:r>
            <w:r w:rsidRPr="00AE34E6">
              <w:rPr>
                <w:snapToGrid w:val="0"/>
                <w:color w:val="000000"/>
                <w:sz w:val="24"/>
                <w:szCs w:val="24"/>
              </w:rPr>
              <w:t>, время переключения на батарею не более 4 мс, тип в</w:t>
            </w:r>
            <w:r w:rsidRPr="00AE34E6">
              <w:rPr>
                <w:snapToGrid w:val="0"/>
                <w:color w:val="000000"/>
                <w:sz w:val="24"/>
                <w:szCs w:val="24"/>
              </w:rPr>
              <w:t>ы</w:t>
            </w:r>
            <w:r w:rsidRPr="00AE34E6">
              <w:rPr>
                <w:snapToGrid w:val="0"/>
                <w:color w:val="000000"/>
                <w:sz w:val="24"/>
                <w:szCs w:val="24"/>
              </w:rPr>
              <w:t xml:space="preserve">ходных разъемов: питания </w:t>
            </w:r>
            <w:r w:rsidRPr="00AE34E6">
              <w:rPr>
                <w:snapToGrid w:val="0"/>
                <w:color w:val="000000"/>
                <w:sz w:val="24"/>
                <w:szCs w:val="24"/>
                <w:lang w:val="en-US"/>
              </w:rPr>
              <w:t>CEE</w:t>
            </w:r>
            <w:r w:rsidRPr="00AE34E6">
              <w:rPr>
                <w:snapToGrid w:val="0"/>
                <w:color w:val="000000"/>
                <w:sz w:val="24"/>
                <w:szCs w:val="24"/>
              </w:rPr>
              <w:t xml:space="preserve"> 7/4 (</w:t>
            </w:r>
            <w:proofErr w:type="spellStart"/>
            <w:r w:rsidRPr="00AE34E6">
              <w:rPr>
                <w:snapToGrid w:val="0"/>
                <w:color w:val="000000"/>
                <w:sz w:val="24"/>
                <w:szCs w:val="24"/>
              </w:rPr>
              <w:t>евророзе</w:t>
            </w:r>
            <w:r w:rsidRPr="00AE34E6">
              <w:rPr>
                <w:snapToGrid w:val="0"/>
                <w:color w:val="000000"/>
                <w:sz w:val="24"/>
                <w:szCs w:val="24"/>
              </w:rPr>
              <w:t>т</w:t>
            </w:r>
            <w:r w:rsidRPr="00AE34E6">
              <w:rPr>
                <w:snapToGrid w:val="0"/>
                <w:color w:val="000000"/>
                <w:sz w:val="24"/>
                <w:szCs w:val="24"/>
              </w:rPr>
              <w:t>ка</w:t>
            </w:r>
            <w:proofErr w:type="spellEnd"/>
            <w:r w:rsidRPr="00AE34E6">
              <w:rPr>
                <w:snapToGrid w:val="0"/>
                <w:color w:val="000000"/>
                <w:sz w:val="24"/>
                <w:szCs w:val="24"/>
              </w:rPr>
              <w:t xml:space="preserve">), </w:t>
            </w:r>
            <w:r w:rsidRPr="00AE34E6">
              <w:rPr>
                <w:snapToGrid w:val="0"/>
                <w:color w:val="000000"/>
                <w:sz w:val="24"/>
                <w:szCs w:val="24"/>
                <w:lang w:val="en-US"/>
              </w:rPr>
              <w:t>USB</w:t>
            </w:r>
            <w:r w:rsidRPr="00AE34E6">
              <w:rPr>
                <w:snapToGrid w:val="0"/>
                <w:color w:val="000000"/>
                <w:sz w:val="24"/>
                <w:szCs w:val="24"/>
              </w:rPr>
              <w:t>-порт зарядки 1</w:t>
            </w:r>
            <w:r w:rsidRPr="00AE34E6">
              <w:rPr>
                <w:snapToGrid w:val="0"/>
                <w:color w:val="000000"/>
                <w:sz w:val="24"/>
                <w:szCs w:val="24"/>
                <w:lang w:val="en-US"/>
              </w:rPr>
              <w:t>A</w:t>
            </w:r>
            <w:r w:rsidRPr="00AE34E6">
              <w:rPr>
                <w:snapToGrid w:val="0"/>
                <w:color w:val="000000"/>
                <w:sz w:val="24"/>
                <w:szCs w:val="24"/>
              </w:rPr>
              <w:t>. Возможность замены батарей, уровень шума не более 40 дБ.</w:t>
            </w:r>
          </w:p>
        </w:tc>
      </w:tr>
      <w:tr w:rsidR="00B5785F" w:rsidRPr="00AE34E6" w:rsidTr="00EF7E06">
        <w:trPr>
          <w:trHeight w:val="236"/>
          <w:jc w:val="center"/>
        </w:trPr>
        <w:tc>
          <w:tcPr>
            <w:tcW w:w="389" w:type="pct"/>
            <w:vAlign w:val="center"/>
          </w:tcPr>
          <w:p w:rsidR="00B5785F" w:rsidRPr="00AE34E6" w:rsidRDefault="00B5785F" w:rsidP="00EF7E06">
            <w:pPr>
              <w:jc w:val="center"/>
              <w:rPr>
                <w:bCs/>
                <w:sz w:val="24"/>
                <w:szCs w:val="24"/>
              </w:rPr>
            </w:pPr>
            <w:r w:rsidRPr="00AE34E6">
              <w:rPr>
                <w:bCs/>
                <w:sz w:val="24"/>
                <w:szCs w:val="24"/>
              </w:rPr>
              <w:t>6</w:t>
            </w:r>
          </w:p>
        </w:tc>
        <w:tc>
          <w:tcPr>
            <w:tcW w:w="2050" w:type="pct"/>
            <w:shd w:val="clear" w:color="auto" w:fill="auto"/>
            <w:vAlign w:val="center"/>
          </w:tcPr>
          <w:p w:rsidR="00B5785F" w:rsidRPr="00AE34E6" w:rsidRDefault="00B5785F" w:rsidP="00EF7E06">
            <w:pPr>
              <w:jc w:val="center"/>
              <w:rPr>
                <w:color w:val="000000"/>
                <w:sz w:val="24"/>
                <w:szCs w:val="24"/>
              </w:rPr>
            </w:pPr>
            <w:r w:rsidRPr="00AE34E6">
              <w:rPr>
                <w:color w:val="000000"/>
                <w:sz w:val="24"/>
                <w:szCs w:val="24"/>
              </w:rPr>
              <w:t xml:space="preserve">Монитор </w:t>
            </w:r>
          </w:p>
        </w:tc>
        <w:tc>
          <w:tcPr>
            <w:tcW w:w="2561" w:type="pct"/>
            <w:shd w:val="clear" w:color="auto" w:fill="auto"/>
          </w:tcPr>
          <w:p w:rsidR="00B5785F" w:rsidRPr="00AE34E6" w:rsidRDefault="00B5785F" w:rsidP="00EF7E06">
            <w:pPr>
              <w:tabs>
                <w:tab w:val="left" w:pos="10440"/>
              </w:tabs>
              <w:jc w:val="both"/>
              <w:rPr>
                <w:snapToGrid w:val="0"/>
                <w:color w:val="000000"/>
                <w:sz w:val="24"/>
                <w:szCs w:val="24"/>
              </w:rPr>
            </w:pPr>
            <w:r w:rsidRPr="00AE34E6">
              <w:rPr>
                <w:snapToGrid w:val="0"/>
                <w:color w:val="000000"/>
                <w:sz w:val="24"/>
                <w:szCs w:val="24"/>
              </w:rPr>
              <w:t>Диагональ экрана не менее 21,5</w:t>
            </w:r>
            <w:r w:rsidRPr="00AE34E6">
              <w:rPr>
                <w:snapToGrid w:val="0"/>
                <w:color w:val="000000"/>
                <w:sz w:val="24"/>
                <w:szCs w:val="24"/>
                <w:lang w:eastAsia="en-US"/>
              </w:rPr>
              <w:t xml:space="preserve"> дюймов, макс</w:t>
            </w:r>
            <w:r w:rsidRPr="00AE34E6">
              <w:rPr>
                <w:snapToGrid w:val="0"/>
                <w:color w:val="000000"/>
                <w:sz w:val="24"/>
                <w:szCs w:val="24"/>
                <w:lang w:eastAsia="en-US"/>
              </w:rPr>
              <w:t>и</w:t>
            </w:r>
            <w:r w:rsidRPr="00AE34E6">
              <w:rPr>
                <w:snapToGrid w:val="0"/>
                <w:color w:val="000000"/>
                <w:sz w:val="24"/>
                <w:szCs w:val="24"/>
                <w:lang w:eastAsia="en-US"/>
              </w:rPr>
              <w:t>мальное разрешение не менее 1920х1080, част</w:t>
            </w:r>
            <w:r w:rsidRPr="00AE34E6">
              <w:rPr>
                <w:snapToGrid w:val="0"/>
                <w:color w:val="000000"/>
                <w:sz w:val="24"/>
                <w:szCs w:val="24"/>
                <w:lang w:eastAsia="en-US"/>
              </w:rPr>
              <w:t>о</w:t>
            </w:r>
            <w:r w:rsidRPr="00AE34E6">
              <w:rPr>
                <w:snapToGrid w:val="0"/>
                <w:color w:val="000000"/>
                <w:sz w:val="24"/>
                <w:szCs w:val="24"/>
                <w:lang w:eastAsia="en-US"/>
              </w:rPr>
              <w:t xml:space="preserve">та при максимальном разрешении не менее 60 Гц, </w:t>
            </w:r>
            <w:proofErr w:type="spellStart"/>
            <w:r w:rsidRPr="00AE34E6">
              <w:rPr>
                <w:snapToGrid w:val="0"/>
                <w:color w:val="000000"/>
                <w:sz w:val="24"/>
                <w:szCs w:val="24"/>
                <w:lang w:eastAsia="en-US"/>
              </w:rPr>
              <w:t>видеоразъемы</w:t>
            </w:r>
            <w:proofErr w:type="spellEnd"/>
            <w:r w:rsidRPr="00AE34E6">
              <w:rPr>
                <w:snapToGrid w:val="0"/>
                <w:color w:val="000000"/>
                <w:sz w:val="24"/>
                <w:szCs w:val="24"/>
                <w:lang w:eastAsia="en-US"/>
              </w:rPr>
              <w:t xml:space="preserve">: </w:t>
            </w:r>
            <w:r w:rsidRPr="00AE34E6">
              <w:rPr>
                <w:snapToGrid w:val="0"/>
                <w:color w:val="000000"/>
                <w:sz w:val="24"/>
                <w:szCs w:val="24"/>
                <w:lang w:val="en-US" w:eastAsia="en-US"/>
              </w:rPr>
              <w:t>VGA</w:t>
            </w:r>
            <w:r w:rsidRPr="00AE34E6">
              <w:rPr>
                <w:snapToGrid w:val="0"/>
                <w:color w:val="000000"/>
                <w:sz w:val="24"/>
                <w:szCs w:val="24"/>
                <w:lang w:eastAsia="en-US"/>
              </w:rPr>
              <w:t xml:space="preserve"> (</w:t>
            </w:r>
            <w:r w:rsidRPr="00AE34E6">
              <w:rPr>
                <w:snapToGrid w:val="0"/>
                <w:color w:val="000000"/>
                <w:sz w:val="24"/>
                <w:szCs w:val="24"/>
                <w:lang w:val="en-US" w:eastAsia="en-US"/>
              </w:rPr>
              <w:t>D</w:t>
            </w:r>
            <w:r w:rsidRPr="00AE34E6">
              <w:rPr>
                <w:snapToGrid w:val="0"/>
                <w:color w:val="000000"/>
                <w:sz w:val="24"/>
                <w:szCs w:val="24"/>
                <w:lang w:eastAsia="en-US"/>
              </w:rPr>
              <w:t>-</w:t>
            </w:r>
            <w:r w:rsidRPr="00AE34E6">
              <w:rPr>
                <w:snapToGrid w:val="0"/>
                <w:color w:val="000000"/>
                <w:sz w:val="24"/>
                <w:szCs w:val="24"/>
                <w:lang w:val="en-US" w:eastAsia="en-US"/>
              </w:rPr>
              <w:t>Sub</w:t>
            </w:r>
            <w:r w:rsidRPr="00AE34E6">
              <w:rPr>
                <w:snapToGrid w:val="0"/>
                <w:color w:val="000000"/>
                <w:sz w:val="24"/>
                <w:szCs w:val="24"/>
                <w:lang w:eastAsia="en-US"/>
              </w:rPr>
              <w:t xml:space="preserve">), </w:t>
            </w:r>
            <w:r w:rsidRPr="00AE34E6">
              <w:rPr>
                <w:snapToGrid w:val="0"/>
                <w:color w:val="000000"/>
                <w:sz w:val="24"/>
                <w:szCs w:val="24"/>
                <w:lang w:val="en-US" w:eastAsia="en-US"/>
              </w:rPr>
              <w:t>DVI</w:t>
            </w:r>
            <w:r w:rsidRPr="00AE34E6">
              <w:rPr>
                <w:snapToGrid w:val="0"/>
                <w:color w:val="000000"/>
                <w:sz w:val="24"/>
                <w:szCs w:val="24"/>
                <w:lang w:eastAsia="en-US"/>
              </w:rPr>
              <w:t>-</w:t>
            </w:r>
            <w:r w:rsidRPr="00AE34E6">
              <w:rPr>
                <w:snapToGrid w:val="0"/>
                <w:color w:val="000000"/>
                <w:sz w:val="24"/>
                <w:szCs w:val="24"/>
                <w:lang w:val="en-US" w:eastAsia="en-US"/>
              </w:rPr>
              <w:t>D</w:t>
            </w:r>
            <w:r w:rsidRPr="00AE34E6">
              <w:rPr>
                <w:snapToGrid w:val="0"/>
                <w:color w:val="000000"/>
                <w:sz w:val="24"/>
                <w:szCs w:val="24"/>
                <w:lang w:eastAsia="en-US"/>
              </w:rPr>
              <w:t>.</w:t>
            </w:r>
          </w:p>
        </w:tc>
      </w:tr>
    </w:tbl>
    <w:p w:rsidR="00B5785F" w:rsidRPr="00AE34E6" w:rsidRDefault="00B5785F" w:rsidP="00B5785F">
      <w:pPr>
        <w:spacing w:after="200"/>
        <w:ind w:firstLine="708"/>
        <w:contextualSpacing/>
        <w:jc w:val="both"/>
        <w:rPr>
          <w:sz w:val="24"/>
          <w:szCs w:val="24"/>
        </w:rPr>
      </w:pPr>
      <w:r w:rsidRPr="00AE34E6">
        <w:rPr>
          <w:sz w:val="24"/>
          <w:szCs w:val="24"/>
        </w:rPr>
        <w:lastRenderedPageBreak/>
        <w:t>Одновременно с передачей товара Заказчику передаются документы, удостоверяющие к</w:t>
      </w:r>
      <w:r w:rsidRPr="00AE34E6">
        <w:rPr>
          <w:sz w:val="24"/>
          <w:szCs w:val="24"/>
        </w:rPr>
        <w:t>а</w:t>
      </w:r>
      <w:r w:rsidRPr="00AE34E6">
        <w:rPr>
          <w:sz w:val="24"/>
          <w:szCs w:val="24"/>
        </w:rPr>
        <w:t>чество и безопасность товара (паспорт качества, сертификат соответствия и т.п.), а также инс</w:t>
      </w:r>
      <w:r w:rsidRPr="00AE34E6">
        <w:rPr>
          <w:sz w:val="24"/>
          <w:szCs w:val="24"/>
        </w:rPr>
        <w:t>т</w:t>
      </w:r>
      <w:r w:rsidRPr="00AE34E6">
        <w:rPr>
          <w:sz w:val="24"/>
          <w:szCs w:val="24"/>
        </w:rPr>
        <w:t>рукцию по применению (при наличии). Все сопроводительные документы должны быть на ру</w:t>
      </w:r>
      <w:r w:rsidRPr="00AE34E6">
        <w:rPr>
          <w:sz w:val="24"/>
          <w:szCs w:val="24"/>
        </w:rPr>
        <w:t>с</w:t>
      </w:r>
      <w:r w:rsidRPr="00AE34E6">
        <w:rPr>
          <w:sz w:val="24"/>
          <w:szCs w:val="24"/>
        </w:rPr>
        <w:t>ском языке.</w:t>
      </w:r>
    </w:p>
    <w:p w:rsidR="00B5785F" w:rsidRPr="00AE34E6" w:rsidRDefault="00B5785F" w:rsidP="00B5785F">
      <w:pPr>
        <w:spacing w:after="200"/>
        <w:ind w:firstLine="708"/>
        <w:contextualSpacing/>
        <w:jc w:val="both"/>
        <w:rPr>
          <w:sz w:val="24"/>
          <w:szCs w:val="24"/>
        </w:rPr>
      </w:pPr>
      <w:r w:rsidRPr="00AE34E6">
        <w:rPr>
          <w:sz w:val="24"/>
          <w:szCs w:val="24"/>
        </w:rPr>
        <w:t>Поставщик несёт риск случайной гибели или случайного повреждения товара до его пр</w:t>
      </w:r>
      <w:r w:rsidRPr="00AE34E6">
        <w:rPr>
          <w:sz w:val="24"/>
          <w:szCs w:val="24"/>
        </w:rPr>
        <w:t>и</w:t>
      </w:r>
      <w:r w:rsidRPr="00AE34E6">
        <w:rPr>
          <w:sz w:val="24"/>
          <w:szCs w:val="24"/>
        </w:rPr>
        <w:t>емки Заказчиком.</w:t>
      </w:r>
    </w:p>
    <w:p w:rsidR="00B5785F" w:rsidRPr="00AE34E6" w:rsidRDefault="00B5785F" w:rsidP="00B5785F">
      <w:pPr>
        <w:spacing w:after="200"/>
        <w:ind w:firstLine="708"/>
        <w:contextualSpacing/>
        <w:jc w:val="both"/>
        <w:rPr>
          <w:sz w:val="24"/>
          <w:szCs w:val="24"/>
        </w:rPr>
      </w:pPr>
      <w:r w:rsidRPr="00AE34E6">
        <w:rPr>
          <w:sz w:val="24"/>
          <w:szCs w:val="24"/>
        </w:rPr>
        <w:t>За день до предполагаемой даты отгрузки товара, Поставщик должен сообщить Заказчику о готовности к отгрузке товара.</w:t>
      </w:r>
    </w:p>
    <w:p w:rsidR="00B5785F" w:rsidRPr="00AE34E6" w:rsidRDefault="00B5785F" w:rsidP="00B5785F">
      <w:pPr>
        <w:tabs>
          <w:tab w:val="left" w:pos="709"/>
          <w:tab w:val="left" w:pos="800"/>
        </w:tabs>
        <w:autoSpaceDE w:val="0"/>
        <w:autoSpaceDN w:val="0"/>
        <w:adjustRightInd w:val="0"/>
        <w:spacing w:line="240" w:lineRule="atLeast"/>
        <w:ind w:firstLine="708"/>
        <w:jc w:val="both"/>
        <w:rPr>
          <w:b/>
          <w:sz w:val="24"/>
          <w:szCs w:val="24"/>
        </w:rPr>
      </w:pPr>
      <w:r w:rsidRPr="00AE34E6">
        <w:rPr>
          <w:sz w:val="24"/>
          <w:szCs w:val="24"/>
        </w:rPr>
        <w:tab/>
      </w:r>
      <w:r>
        <w:rPr>
          <w:b/>
          <w:bCs/>
          <w:sz w:val="24"/>
          <w:szCs w:val="24"/>
        </w:rPr>
        <w:t>7</w:t>
      </w:r>
      <w:r w:rsidRPr="00AE34E6">
        <w:rPr>
          <w:b/>
          <w:bCs/>
          <w:sz w:val="24"/>
          <w:szCs w:val="24"/>
        </w:rPr>
        <w:t xml:space="preserve">.  Срок поставки товара: </w:t>
      </w:r>
      <w:r w:rsidRPr="00AE34E6">
        <w:rPr>
          <w:color w:val="000000"/>
          <w:sz w:val="24"/>
          <w:szCs w:val="24"/>
          <w:lang w:eastAsia="ar-SA"/>
        </w:rPr>
        <w:t>со дня, следующего за днем заключения Договора по 30.11.2023</w:t>
      </w:r>
      <w:r w:rsidRPr="00AE34E6">
        <w:rPr>
          <w:b/>
          <w:sz w:val="24"/>
          <w:szCs w:val="24"/>
        </w:rPr>
        <w:t>.</w:t>
      </w:r>
    </w:p>
    <w:p w:rsidR="00B5785F" w:rsidRPr="00AE34E6" w:rsidRDefault="00B5785F" w:rsidP="00B5785F">
      <w:pPr>
        <w:tabs>
          <w:tab w:val="left" w:pos="709"/>
          <w:tab w:val="left" w:pos="800"/>
        </w:tabs>
        <w:autoSpaceDE w:val="0"/>
        <w:autoSpaceDN w:val="0"/>
        <w:adjustRightInd w:val="0"/>
        <w:spacing w:line="240" w:lineRule="atLeast"/>
        <w:ind w:firstLine="708"/>
        <w:jc w:val="both"/>
        <w:rPr>
          <w:b/>
          <w:sz w:val="24"/>
          <w:szCs w:val="24"/>
        </w:rPr>
      </w:pPr>
      <w:r w:rsidRPr="00AE34E6">
        <w:rPr>
          <w:b/>
          <w:sz w:val="24"/>
          <w:szCs w:val="24"/>
        </w:rPr>
        <w:tab/>
      </w:r>
      <w:r w:rsidR="00376476">
        <w:rPr>
          <w:b/>
          <w:sz w:val="24"/>
          <w:szCs w:val="24"/>
        </w:rPr>
        <w:t>8</w:t>
      </w:r>
      <w:r w:rsidRPr="00AE34E6">
        <w:rPr>
          <w:b/>
          <w:sz w:val="24"/>
          <w:szCs w:val="24"/>
        </w:rPr>
        <w:t xml:space="preserve">. Периодичность поставки товара: </w:t>
      </w:r>
      <w:r w:rsidRPr="00AE34E6">
        <w:rPr>
          <w:sz w:val="24"/>
          <w:szCs w:val="24"/>
        </w:rPr>
        <w:t>по заявке.</w:t>
      </w:r>
    </w:p>
    <w:p w:rsidR="00B5785F" w:rsidRPr="00AE34E6" w:rsidRDefault="00B5785F" w:rsidP="00B5785F">
      <w:pPr>
        <w:tabs>
          <w:tab w:val="left" w:pos="709"/>
          <w:tab w:val="left" w:pos="800"/>
        </w:tabs>
        <w:autoSpaceDE w:val="0"/>
        <w:autoSpaceDN w:val="0"/>
        <w:adjustRightInd w:val="0"/>
        <w:spacing w:line="240" w:lineRule="atLeast"/>
        <w:ind w:firstLine="708"/>
        <w:jc w:val="both"/>
        <w:rPr>
          <w:b/>
          <w:sz w:val="24"/>
          <w:szCs w:val="24"/>
        </w:rPr>
      </w:pPr>
      <w:r w:rsidRPr="00AE34E6">
        <w:rPr>
          <w:b/>
          <w:sz w:val="24"/>
          <w:szCs w:val="24"/>
        </w:rPr>
        <w:tab/>
      </w:r>
      <w:r w:rsidR="00376476">
        <w:rPr>
          <w:b/>
          <w:bCs/>
          <w:sz w:val="24"/>
          <w:szCs w:val="24"/>
        </w:rPr>
        <w:t>9</w:t>
      </w:r>
      <w:r w:rsidRPr="00AE34E6">
        <w:rPr>
          <w:b/>
          <w:bCs/>
          <w:sz w:val="24"/>
          <w:szCs w:val="24"/>
        </w:rPr>
        <w:t>. Порядок и срок оплаты:</w:t>
      </w:r>
      <w:r w:rsidRPr="00AE34E6">
        <w:rPr>
          <w:sz w:val="24"/>
          <w:szCs w:val="24"/>
        </w:rPr>
        <w:t xml:space="preserve"> </w:t>
      </w:r>
      <w:proofErr w:type="gramStart"/>
      <w:r w:rsidRPr="00AE34E6">
        <w:rPr>
          <w:color w:val="000000"/>
          <w:sz w:val="24"/>
          <w:szCs w:val="24"/>
        </w:rPr>
        <w:t>Оплата по настоящему Договору производится Заказчиком путем безналичного перечисления денежных средств на расчетный счет Поставщика, указанный в разделе 15 настоящего Договора, в  течение 30 (тридцати) дней с момента подписания Стор</w:t>
      </w:r>
      <w:r w:rsidRPr="00AE34E6">
        <w:rPr>
          <w:color w:val="000000"/>
          <w:sz w:val="24"/>
          <w:szCs w:val="24"/>
        </w:rPr>
        <w:t>о</w:t>
      </w:r>
      <w:r w:rsidRPr="00AE34E6">
        <w:rPr>
          <w:color w:val="000000"/>
          <w:sz w:val="24"/>
          <w:szCs w:val="24"/>
        </w:rPr>
        <w:t>нами акта приема – передачи Товара, оформленного по прилагаемой форме (приложение № 3 к Договору), при отсутствии у Заказчика претензий по объему и качеству поставленного Товара.</w:t>
      </w:r>
      <w:proofErr w:type="gramEnd"/>
    </w:p>
    <w:p w:rsidR="00B5785F" w:rsidRPr="00AE34E6" w:rsidRDefault="00B5785F" w:rsidP="00B5785F">
      <w:pPr>
        <w:tabs>
          <w:tab w:val="num" w:pos="1080"/>
        </w:tabs>
        <w:autoSpaceDE w:val="0"/>
        <w:autoSpaceDN w:val="0"/>
        <w:adjustRightInd w:val="0"/>
        <w:ind w:firstLine="708"/>
        <w:jc w:val="both"/>
        <w:rPr>
          <w:b/>
          <w:sz w:val="24"/>
          <w:szCs w:val="24"/>
        </w:rPr>
      </w:pPr>
      <w:r w:rsidRPr="00AE34E6">
        <w:rPr>
          <w:b/>
          <w:bCs/>
          <w:sz w:val="24"/>
          <w:szCs w:val="24"/>
          <w:lang w:eastAsia="ar-SA"/>
        </w:rPr>
        <w:t>1</w:t>
      </w:r>
      <w:r w:rsidR="00376476">
        <w:rPr>
          <w:b/>
          <w:bCs/>
          <w:sz w:val="24"/>
          <w:szCs w:val="24"/>
          <w:lang w:eastAsia="ar-SA"/>
        </w:rPr>
        <w:t>0</w:t>
      </w:r>
      <w:r w:rsidRPr="00AE34E6">
        <w:rPr>
          <w:b/>
          <w:bCs/>
          <w:sz w:val="24"/>
          <w:szCs w:val="24"/>
          <w:lang w:eastAsia="ar-SA"/>
        </w:rPr>
        <w:t>.</w:t>
      </w:r>
      <w:r w:rsidRPr="00AE34E6">
        <w:rPr>
          <w:b/>
          <w:sz w:val="24"/>
          <w:szCs w:val="24"/>
        </w:rPr>
        <w:t xml:space="preserve"> Порядок поставки Товара:</w:t>
      </w:r>
    </w:p>
    <w:p w:rsidR="00B5785F" w:rsidRPr="00AE34E6" w:rsidRDefault="00B5785F" w:rsidP="00B5785F">
      <w:pPr>
        <w:tabs>
          <w:tab w:val="num" w:pos="1080"/>
        </w:tabs>
        <w:autoSpaceDE w:val="0"/>
        <w:autoSpaceDN w:val="0"/>
        <w:adjustRightInd w:val="0"/>
        <w:ind w:firstLine="709"/>
        <w:jc w:val="both"/>
        <w:rPr>
          <w:b/>
          <w:sz w:val="24"/>
          <w:szCs w:val="24"/>
        </w:rPr>
      </w:pPr>
      <w:r w:rsidRPr="00AE34E6">
        <w:rPr>
          <w:sz w:val="24"/>
          <w:szCs w:val="24"/>
        </w:rPr>
        <w:t>1</w:t>
      </w:r>
      <w:r w:rsidR="00376476">
        <w:rPr>
          <w:sz w:val="24"/>
          <w:szCs w:val="24"/>
        </w:rPr>
        <w:t>0</w:t>
      </w:r>
      <w:r w:rsidRPr="00AE34E6">
        <w:rPr>
          <w:sz w:val="24"/>
          <w:szCs w:val="24"/>
        </w:rPr>
        <w:t xml:space="preserve">.1. </w:t>
      </w:r>
      <w:r w:rsidRPr="00AE34E6">
        <w:rPr>
          <w:color w:val="000000"/>
          <w:sz w:val="24"/>
          <w:szCs w:val="24"/>
        </w:rPr>
        <w:t xml:space="preserve">Поставщик по средствам электронной связи </w:t>
      </w:r>
      <w:proofErr w:type="spellStart"/>
      <w:r w:rsidRPr="00AE34E6">
        <w:rPr>
          <w:color w:val="000000"/>
          <w:sz w:val="24"/>
          <w:szCs w:val="24"/>
        </w:rPr>
        <w:t>e-mail</w:t>
      </w:r>
      <w:proofErr w:type="spellEnd"/>
      <w:r w:rsidRPr="00AE34E6">
        <w:rPr>
          <w:color w:val="000000"/>
          <w:sz w:val="24"/>
          <w:szCs w:val="24"/>
        </w:rPr>
        <w:t xml:space="preserve">: </w:t>
      </w:r>
      <w:proofErr w:type="spellStart"/>
      <w:proofErr w:type="gramStart"/>
      <w:r w:rsidRPr="00AE34E6">
        <w:rPr>
          <w:bCs/>
          <w:color w:val="000000"/>
          <w:sz w:val="24"/>
          <w:szCs w:val="24"/>
          <w:lang w:val="en-US"/>
        </w:rPr>
        <w:t>Kuznor</w:t>
      </w:r>
      <w:proofErr w:type="spellEnd"/>
      <w:r w:rsidRPr="00AE34E6">
        <w:rPr>
          <w:bCs/>
          <w:color w:val="000000"/>
          <w:sz w:val="24"/>
          <w:szCs w:val="24"/>
        </w:rPr>
        <w:t>4@</w:t>
      </w:r>
      <w:r w:rsidRPr="00AE34E6">
        <w:rPr>
          <w:bCs/>
          <w:color w:val="000000"/>
          <w:sz w:val="24"/>
          <w:szCs w:val="24"/>
          <w:lang w:val="en-US"/>
        </w:rPr>
        <w:t>mail</w:t>
      </w:r>
      <w:r w:rsidRPr="00AE34E6">
        <w:rPr>
          <w:bCs/>
          <w:color w:val="000000"/>
          <w:sz w:val="24"/>
          <w:szCs w:val="24"/>
        </w:rPr>
        <w:t>.</w:t>
      </w:r>
      <w:proofErr w:type="spellStart"/>
      <w:r w:rsidRPr="00AE34E6">
        <w:rPr>
          <w:bCs/>
          <w:color w:val="000000"/>
          <w:sz w:val="24"/>
          <w:szCs w:val="24"/>
          <w:lang w:val="en-US"/>
        </w:rPr>
        <w:t>ru</w:t>
      </w:r>
      <w:proofErr w:type="spellEnd"/>
      <w:r w:rsidRPr="00AE34E6">
        <w:rPr>
          <w:bCs/>
          <w:color w:val="000000"/>
          <w:sz w:val="24"/>
          <w:szCs w:val="24"/>
        </w:rPr>
        <w:t xml:space="preserve"> и телефонной связи т.8 (3842) 32-20-39 </w:t>
      </w:r>
      <w:proofErr w:type="spellStart"/>
      <w:r w:rsidRPr="00AE34E6">
        <w:rPr>
          <w:bCs/>
          <w:color w:val="000000"/>
          <w:sz w:val="24"/>
          <w:szCs w:val="24"/>
        </w:rPr>
        <w:t>доб</w:t>
      </w:r>
      <w:proofErr w:type="spellEnd"/>
      <w:r w:rsidRPr="00AE34E6">
        <w:rPr>
          <w:bCs/>
          <w:color w:val="000000"/>
          <w:sz w:val="24"/>
          <w:szCs w:val="24"/>
        </w:rPr>
        <w:t>.</w:t>
      </w:r>
      <w:proofErr w:type="gramEnd"/>
      <w:r w:rsidRPr="00AE34E6">
        <w:rPr>
          <w:bCs/>
          <w:color w:val="000000"/>
          <w:sz w:val="24"/>
          <w:szCs w:val="24"/>
        </w:rPr>
        <w:t xml:space="preserve"> 2424 (контактное лицо: ведущий системный администратор Ще</w:t>
      </w:r>
      <w:r w:rsidRPr="00AE34E6">
        <w:rPr>
          <w:bCs/>
          <w:color w:val="000000"/>
          <w:sz w:val="24"/>
          <w:szCs w:val="24"/>
        </w:rPr>
        <w:t>л</w:t>
      </w:r>
      <w:r w:rsidRPr="00AE34E6">
        <w:rPr>
          <w:bCs/>
          <w:color w:val="000000"/>
          <w:sz w:val="24"/>
          <w:szCs w:val="24"/>
        </w:rPr>
        <w:t xml:space="preserve">кин Алексей Сергеевич), </w:t>
      </w:r>
      <w:r w:rsidRPr="00AE34E6">
        <w:rPr>
          <w:color w:val="000000"/>
          <w:sz w:val="24"/>
          <w:szCs w:val="24"/>
        </w:rPr>
        <w:t>извещает Заказчика о предполагаемой дате поставки Товара.</w:t>
      </w:r>
    </w:p>
    <w:p w:rsidR="00B5785F" w:rsidRPr="00AE34E6" w:rsidRDefault="00B5785F" w:rsidP="00B5785F">
      <w:pPr>
        <w:ind w:firstLine="709"/>
        <w:jc w:val="both"/>
        <w:rPr>
          <w:sz w:val="24"/>
          <w:szCs w:val="24"/>
        </w:rPr>
      </w:pPr>
      <w:r w:rsidRPr="00AE34E6">
        <w:rPr>
          <w:sz w:val="24"/>
          <w:szCs w:val="24"/>
        </w:rPr>
        <w:t>1</w:t>
      </w:r>
      <w:r w:rsidR="00376476">
        <w:rPr>
          <w:sz w:val="24"/>
          <w:szCs w:val="24"/>
        </w:rPr>
        <w:t>0</w:t>
      </w:r>
      <w:r w:rsidRPr="00AE34E6">
        <w:rPr>
          <w:sz w:val="24"/>
          <w:szCs w:val="24"/>
        </w:rPr>
        <w:t>.2. Товар поставляется в рабочий день с понедельника по пятницу с 8.00 часов до 12.00 часов и с 13.00 часов до 16.00 часов.</w:t>
      </w:r>
    </w:p>
    <w:p w:rsidR="00B5785F" w:rsidRPr="00AE34E6" w:rsidRDefault="00B5785F" w:rsidP="00B5785F">
      <w:pPr>
        <w:ind w:firstLine="709"/>
        <w:jc w:val="both"/>
        <w:rPr>
          <w:sz w:val="24"/>
          <w:szCs w:val="24"/>
        </w:rPr>
      </w:pPr>
      <w:r w:rsidRPr="00AE34E6">
        <w:rPr>
          <w:sz w:val="24"/>
          <w:szCs w:val="24"/>
        </w:rPr>
        <w:t>1</w:t>
      </w:r>
      <w:r w:rsidR="00376476">
        <w:rPr>
          <w:sz w:val="24"/>
          <w:szCs w:val="24"/>
        </w:rPr>
        <w:t>0</w:t>
      </w:r>
      <w:r w:rsidRPr="00AE34E6">
        <w:rPr>
          <w:sz w:val="24"/>
          <w:szCs w:val="24"/>
        </w:rPr>
        <w:t>.3. Поставщик обязан осуществить разгрузку Товара  по месту поставки Товара своими силами и за свой счет.</w:t>
      </w:r>
    </w:p>
    <w:p w:rsidR="00B5785F" w:rsidRPr="00AE34E6" w:rsidRDefault="00B5785F" w:rsidP="00B5785F">
      <w:pPr>
        <w:tabs>
          <w:tab w:val="left" w:pos="709"/>
          <w:tab w:val="left" w:pos="800"/>
        </w:tabs>
        <w:autoSpaceDE w:val="0"/>
        <w:autoSpaceDN w:val="0"/>
        <w:adjustRightInd w:val="0"/>
        <w:spacing w:line="276" w:lineRule="auto"/>
        <w:ind w:firstLine="709"/>
        <w:jc w:val="both"/>
        <w:rPr>
          <w:sz w:val="24"/>
          <w:szCs w:val="24"/>
        </w:rPr>
      </w:pPr>
      <w:r w:rsidRPr="00AE34E6">
        <w:rPr>
          <w:b/>
          <w:sz w:val="24"/>
          <w:szCs w:val="24"/>
        </w:rPr>
        <w:t>1</w:t>
      </w:r>
      <w:r w:rsidR="00376476">
        <w:rPr>
          <w:b/>
          <w:sz w:val="24"/>
          <w:szCs w:val="24"/>
        </w:rPr>
        <w:t>1</w:t>
      </w:r>
      <w:r w:rsidRPr="00AE34E6">
        <w:rPr>
          <w:b/>
          <w:sz w:val="24"/>
          <w:szCs w:val="24"/>
        </w:rPr>
        <w:t>.</w:t>
      </w:r>
      <w:r w:rsidRPr="00AE34E6">
        <w:rPr>
          <w:sz w:val="24"/>
          <w:szCs w:val="24"/>
        </w:rPr>
        <w:t xml:space="preserve"> </w:t>
      </w:r>
      <w:r w:rsidRPr="00AE34E6">
        <w:rPr>
          <w:b/>
          <w:sz w:val="24"/>
          <w:szCs w:val="24"/>
        </w:rPr>
        <w:t>Требования к Товару, его безопасности и гарантии:</w:t>
      </w:r>
    </w:p>
    <w:p w:rsidR="00B5785F" w:rsidRPr="00AE34E6" w:rsidRDefault="00B5785F" w:rsidP="00B5785F">
      <w:pPr>
        <w:tabs>
          <w:tab w:val="left" w:pos="709"/>
          <w:tab w:val="left" w:pos="800"/>
        </w:tabs>
        <w:autoSpaceDE w:val="0"/>
        <w:autoSpaceDN w:val="0"/>
        <w:adjustRightInd w:val="0"/>
        <w:ind w:firstLine="709"/>
        <w:jc w:val="both"/>
        <w:rPr>
          <w:sz w:val="24"/>
          <w:szCs w:val="24"/>
        </w:rPr>
      </w:pPr>
      <w:r w:rsidRPr="00AE34E6">
        <w:rPr>
          <w:sz w:val="24"/>
          <w:szCs w:val="24"/>
        </w:rPr>
        <w:t>1</w:t>
      </w:r>
      <w:r w:rsidR="00376476">
        <w:rPr>
          <w:sz w:val="24"/>
          <w:szCs w:val="24"/>
        </w:rPr>
        <w:t>1</w:t>
      </w:r>
      <w:r w:rsidRPr="00AE34E6">
        <w:rPr>
          <w:sz w:val="24"/>
          <w:szCs w:val="24"/>
        </w:rPr>
        <w:t>.1. Товар должен быть новым, не бывшим в употреблении, не восстановленным, без д</w:t>
      </w:r>
      <w:r w:rsidRPr="00AE34E6">
        <w:rPr>
          <w:sz w:val="24"/>
          <w:szCs w:val="24"/>
        </w:rPr>
        <w:t>е</w:t>
      </w:r>
      <w:r w:rsidRPr="00AE34E6">
        <w:rPr>
          <w:sz w:val="24"/>
          <w:szCs w:val="24"/>
        </w:rPr>
        <w:t>фектов материала и изготовления, не переделанным, не поврежденным, свободным от прав и притязаний третьих лиц, не должен находиться под запретом (арестом), в залоге.</w:t>
      </w:r>
    </w:p>
    <w:p w:rsidR="00B5785F" w:rsidRPr="00376476" w:rsidRDefault="00376476" w:rsidP="00376476">
      <w:pPr>
        <w:tabs>
          <w:tab w:val="left" w:pos="709"/>
          <w:tab w:val="left" w:pos="800"/>
        </w:tabs>
        <w:autoSpaceDE w:val="0"/>
        <w:autoSpaceDN w:val="0"/>
        <w:adjustRightInd w:val="0"/>
        <w:ind w:firstLine="709"/>
        <w:jc w:val="both"/>
        <w:rPr>
          <w:sz w:val="24"/>
          <w:szCs w:val="24"/>
        </w:rPr>
      </w:pPr>
      <w:r w:rsidRPr="00376476">
        <w:rPr>
          <w:sz w:val="24"/>
          <w:szCs w:val="24"/>
        </w:rPr>
        <w:t xml:space="preserve">11.2. </w:t>
      </w:r>
      <w:r w:rsidR="00B5785F" w:rsidRPr="00376476">
        <w:rPr>
          <w:sz w:val="24"/>
          <w:szCs w:val="24"/>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w:t>
      </w:r>
      <w:r w:rsidR="00B5785F" w:rsidRPr="00376476">
        <w:rPr>
          <w:sz w:val="24"/>
          <w:szCs w:val="24"/>
        </w:rPr>
        <w:t>у</w:t>
      </w:r>
      <w:r w:rsidR="00B5785F" w:rsidRPr="00376476">
        <w:rPr>
          <w:sz w:val="24"/>
          <w:szCs w:val="24"/>
        </w:rPr>
        <w:t>дарственным и национальным стандартам и т.п.) в соответствии с действующим законодательс</w:t>
      </w:r>
      <w:r w:rsidR="00B5785F" w:rsidRPr="00376476">
        <w:rPr>
          <w:sz w:val="24"/>
          <w:szCs w:val="24"/>
        </w:rPr>
        <w:t>т</w:t>
      </w:r>
      <w:r w:rsidR="00B5785F" w:rsidRPr="00376476">
        <w:rPr>
          <w:sz w:val="24"/>
          <w:szCs w:val="24"/>
        </w:rPr>
        <w:t xml:space="preserve">вом Российской Федерации (сертификаты соответствия, паспорта на русском языке). </w:t>
      </w:r>
    </w:p>
    <w:p w:rsidR="00B5785F" w:rsidRPr="00AE34E6" w:rsidRDefault="00B5785F" w:rsidP="00B5785F">
      <w:pPr>
        <w:tabs>
          <w:tab w:val="left" w:pos="540"/>
          <w:tab w:val="left" w:pos="3420"/>
        </w:tabs>
        <w:ind w:firstLine="709"/>
        <w:contextualSpacing/>
        <w:jc w:val="both"/>
        <w:rPr>
          <w:sz w:val="24"/>
          <w:szCs w:val="24"/>
        </w:rPr>
      </w:pPr>
      <w:r w:rsidRPr="00AE34E6">
        <w:rPr>
          <w:sz w:val="24"/>
          <w:szCs w:val="24"/>
        </w:rPr>
        <w:t>Т</w:t>
      </w:r>
      <w:r w:rsidRPr="00AE34E6">
        <w:rPr>
          <w:color w:val="000000"/>
          <w:sz w:val="24"/>
          <w:szCs w:val="24"/>
        </w:rPr>
        <w:t xml:space="preserve">овар должен соответствовать требованиям действующих стандартов, </w:t>
      </w:r>
      <w:proofErr w:type="spellStart"/>
      <w:r w:rsidRPr="00AE34E6">
        <w:rPr>
          <w:color w:val="000000"/>
          <w:sz w:val="24"/>
          <w:szCs w:val="24"/>
        </w:rPr>
        <w:t>ГОСТов</w:t>
      </w:r>
      <w:proofErr w:type="spellEnd"/>
      <w:r w:rsidRPr="00AE34E6">
        <w:rPr>
          <w:color w:val="000000"/>
          <w:sz w:val="24"/>
          <w:szCs w:val="24"/>
        </w:rPr>
        <w:t xml:space="preserve"> и иметь сертификаты,</w:t>
      </w:r>
      <w:r w:rsidRPr="00AE34E6">
        <w:rPr>
          <w:sz w:val="24"/>
          <w:szCs w:val="24"/>
        </w:rPr>
        <w:t xml:space="preserve"> обязательные для данного вида Товара, и иные документы, подтверждающие кач</w:t>
      </w:r>
      <w:r w:rsidRPr="00AE34E6">
        <w:rPr>
          <w:sz w:val="24"/>
          <w:szCs w:val="24"/>
        </w:rPr>
        <w:t>е</w:t>
      </w:r>
      <w:r w:rsidRPr="00AE34E6">
        <w:rPr>
          <w:sz w:val="24"/>
          <w:szCs w:val="24"/>
        </w:rPr>
        <w:t>ство Товара, оформленные в соответствии с законодательством Российской Федерации.</w:t>
      </w:r>
    </w:p>
    <w:p w:rsidR="00B5785F" w:rsidRPr="00AE34E6" w:rsidRDefault="00B5785F" w:rsidP="00B5785F">
      <w:pPr>
        <w:ind w:firstLine="709"/>
        <w:contextualSpacing/>
        <w:jc w:val="both"/>
        <w:rPr>
          <w:sz w:val="24"/>
          <w:szCs w:val="24"/>
        </w:rPr>
      </w:pPr>
      <w:r w:rsidRPr="00AE34E6">
        <w:rPr>
          <w:sz w:val="24"/>
          <w:szCs w:val="24"/>
        </w:rPr>
        <w:t>Товар должен быть упакован и замаркирован в соответствии с действующими стандарт</w:t>
      </w:r>
      <w:r w:rsidRPr="00AE34E6">
        <w:rPr>
          <w:sz w:val="24"/>
          <w:szCs w:val="24"/>
        </w:rPr>
        <w:t>а</w:t>
      </w:r>
      <w:r w:rsidRPr="00AE34E6">
        <w:rPr>
          <w:sz w:val="24"/>
          <w:szCs w:val="24"/>
        </w:rPr>
        <w:t xml:space="preserve">ми. Тара и упаковка должны гарантировать целостность и сохранность товара при перевозке и хранении. </w:t>
      </w:r>
    </w:p>
    <w:p w:rsidR="00B5785F" w:rsidRPr="00AE34E6" w:rsidRDefault="00B5785F" w:rsidP="00B5785F">
      <w:pPr>
        <w:ind w:firstLine="709"/>
        <w:contextualSpacing/>
        <w:jc w:val="both"/>
        <w:rPr>
          <w:sz w:val="24"/>
          <w:szCs w:val="24"/>
        </w:rPr>
      </w:pPr>
      <w:r w:rsidRPr="00AE34E6">
        <w:rPr>
          <w:sz w:val="24"/>
          <w:szCs w:val="24"/>
        </w:rPr>
        <w:t>1</w:t>
      </w:r>
      <w:r w:rsidR="00376476">
        <w:rPr>
          <w:sz w:val="24"/>
          <w:szCs w:val="24"/>
        </w:rPr>
        <w:t>1</w:t>
      </w:r>
      <w:r w:rsidRPr="00AE34E6">
        <w:rPr>
          <w:sz w:val="24"/>
          <w:szCs w:val="24"/>
        </w:rPr>
        <w:t>.3. Товар должен соответствовать требованиям: ГОСТ 13540-74, ГОСТ 27830-88.В сл</w:t>
      </w:r>
      <w:r w:rsidRPr="00AE34E6">
        <w:rPr>
          <w:sz w:val="24"/>
          <w:szCs w:val="24"/>
        </w:rPr>
        <w:t>у</w:t>
      </w:r>
      <w:r w:rsidRPr="00AE34E6">
        <w:rPr>
          <w:sz w:val="24"/>
          <w:szCs w:val="24"/>
        </w:rPr>
        <w:t>чае существенного нарушения требований к качеству товара, некачественный товар подлежит замене поставщиком за свой счет и в сроки, установленные нормативно-правовыми актами, д</w:t>
      </w:r>
      <w:r w:rsidRPr="00AE34E6">
        <w:rPr>
          <w:sz w:val="24"/>
          <w:szCs w:val="24"/>
        </w:rPr>
        <w:t>о</w:t>
      </w:r>
      <w:r w:rsidRPr="00AE34E6">
        <w:rPr>
          <w:sz w:val="24"/>
          <w:szCs w:val="24"/>
        </w:rPr>
        <w:t xml:space="preserve">говором или согласованные Сторонами. </w:t>
      </w:r>
    </w:p>
    <w:p w:rsidR="00B5785F" w:rsidRPr="00AE34E6" w:rsidRDefault="00B5785F" w:rsidP="00B5785F">
      <w:pPr>
        <w:ind w:firstLine="709"/>
        <w:jc w:val="both"/>
        <w:rPr>
          <w:bCs/>
          <w:sz w:val="24"/>
          <w:szCs w:val="24"/>
        </w:rPr>
      </w:pPr>
      <w:r w:rsidRPr="00AE34E6">
        <w:rPr>
          <w:sz w:val="24"/>
          <w:szCs w:val="24"/>
        </w:rPr>
        <w:t>1</w:t>
      </w:r>
      <w:r w:rsidR="00376476">
        <w:rPr>
          <w:sz w:val="24"/>
          <w:szCs w:val="24"/>
        </w:rPr>
        <w:t>1</w:t>
      </w:r>
      <w:r w:rsidRPr="00AE34E6">
        <w:rPr>
          <w:sz w:val="24"/>
          <w:szCs w:val="24"/>
        </w:rPr>
        <w:t>.4. Продукция должна поставляться с документами, подтверждающими  их происхо</w:t>
      </w:r>
      <w:r w:rsidRPr="00AE34E6">
        <w:rPr>
          <w:sz w:val="24"/>
          <w:szCs w:val="24"/>
        </w:rPr>
        <w:t>ж</w:t>
      </w:r>
      <w:r w:rsidRPr="00AE34E6">
        <w:rPr>
          <w:sz w:val="24"/>
          <w:szCs w:val="24"/>
        </w:rPr>
        <w:t xml:space="preserve">дение, качество и безопасность (качественное удостоверение, сертификат соответствия). </w:t>
      </w:r>
    </w:p>
    <w:p w:rsidR="00B5785F" w:rsidRPr="00AE34E6" w:rsidRDefault="00B5785F" w:rsidP="00B5785F">
      <w:pPr>
        <w:shd w:val="clear" w:color="auto" w:fill="FDFDFD"/>
        <w:spacing w:line="211" w:lineRule="atLeast"/>
        <w:ind w:firstLine="709"/>
        <w:jc w:val="both"/>
        <w:rPr>
          <w:b/>
          <w:bCs/>
          <w:color w:val="000000"/>
          <w:sz w:val="24"/>
          <w:szCs w:val="24"/>
        </w:rPr>
      </w:pPr>
      <w:r w:rsidRPr="00AE34E6">
        <w:rPr>
          <w:b/>
          <w:sz w:val="24"/>
          <w:szCs w:val="24"/>
        </w:rPr>
        <w:t>1</w:t>
      </w:r>
      <w:r w:rsidR="00376476">
        <w:rPr>
          <w:b/>
          <w:sz w:val="24"/>
          <w:szCs w:val="24"/>
        </w:rPr>
        <w:t>2</w:t>
      </w:r>
      <w:r w:rsidRPr="00AE34E6">
        <w:rPr>
          <w:b/>
          <w:sz w:val="24"/>
          <w:szCs w:val="24"/>
        </w:rPr>
        <w:t xml:space="preserve">. </w:t>
      </w:r>
      <w:r w:rsidRPr="00AE34E6">
        <w:rPr>
          <w:b/>
          <w:bCs/>
          <w:color w:val="000000"/>
          <w:sz w:val="24"/>
          <w:szCs w:val="24"/>
        </w:rPr>
        <w:t>Требования к заполнению счетов-фактур, товарных накладных и счетов:</w:t>
      </w:r>
    </w:p>
    <w:p w:rsidR="00B5785F" w:rsidRPr="00AE34E6" w:rsidRDefault="00B5785F" w:rsidP="00B5785F">
      <w:pPr>
        <w:widowControl w:val="0"/>
        <w:shd w:val="clear" w:color="auto" w:fill="FDFDFD"/>
        <w:ind w:firstLine="709"/>
        <w:jc w:val="both"/>
        <w:rPr>
          <w:b/>
          <w:color w:val="000000"/>
          <w:sz w:val="10"/>
          <w:szCs w:val="10"/>
        </w:rPr>
      </w:pPr>
    </w:p>
    <w:p w:rsidR="00B5785F" w:rsidRPr="00AE34E6" w:rsidRDefault="00B5785F" w:rsidP="00B5785F">
      <w:pPr>
        <w:widowControl w:val="0"/>
        <w:shd w:val="clear" w:color="auto" w:fill="FDFDFD"/>
        <w:spacing w:line="211" w:lineRule="atLeast"/>
        <w:ind w:firstLine="709"/>
        <w:jc w:val="both"/>
        <w:rPr>
          <w:b/>
          <w:color w:val="000000"/>
          <w:sz w:val="24"/>
          <w:szCs w:val="24"/>
        </w:rPr>
      </w:pPr>
      <w:r w:rsidRPr="00AE34E6">
        <w:rPr>
          <w:b/>
          <w:color w:val="000000"/>
          <w:sz w:val="24"/>
          <w:szCs w:val="24"/>
        </w:rPr>
        <w:t xml:space="preserve">При оформлении </w:t>
      </w:r>
      <w:proofErr w:type="gramStart"/>
      <w:r w:rsidRPr="00AE34E6">
        <w:rPr>
          <w:b/>
          <w:color w:val="000000"/>
          <w:sz w:val="24"/>
          <w:szCs w:val="24"/>
        </w:rPr>
        <w:t>счетов-фактуры</w:t>
      </w:r>
      <w:proofErr w:type="gramEnd"/>
      <w:r w:rsidRPr="00AE34E6">
        <w:rPr>
          <w:b/>
          <w:color w:val="000000"/>
          <w:sz w:val="24"/>
          <w:szCs w:val="24"/>
        </w:rPr>
        <w:t>:</w:t>
      </w:r>
    </w:p>
    <w:p w:rsidR="00B5785F" w:rsidRPr="00AE34E6" w:rsidRDefault="00B5785F" w:rsidP="00B5785F">
      <w:pPr>
        <w:widowControl w:val="0"/>
        <w:shd w:val="clear" w:color="auto" w:fill="FDFDFD"/>
        <w:spacing w:line="211" w:lineRule="atLeast"/>
        <w:ind w:firstLine="709"/>
        <w:jc w:val="both"/>
        <w:rPr>
          <w:color w:val="000000"/>
          <w:sz w:val="24"/>
          <w:szCs w:val="24"/>
        </w:rPr>
      </w:pPr>
      <w:r w:rsidRPr="00AE34E6">
        <w:rPr>
          <w:color w:val="000000"/>
          <w:sz w:val="24"/>
          <w:szCs w:val="24"/>
        </w:rPr>
        <w:t xml:space="preserve">в графе 4 «Грузополучатель и его адрес» указывать Кузбасский отряд </w:t>
      </w:r>
      <w:proofErr w:type="gramStart"/>
      <w:r w:rsidRPr="00AE34E6">
        <w:rPr>
          <w:color w:val="000000"/>
          <w:sz w:val="24"/>
          <w:szCs w:val="24"/>
        </w:rPr>
        <w:t>ВО</w:t>
      </w:r>
      <w:proofErr w:type="gramEnd"/>
      <w:r w:rsidRPr="00AE34E6">
        <w:rPr>
          <w:color w:val="000000"/>
          <w:sz w:val="24"/>
          <w:szCs w:val="24"/>
        </w:rPr>
        <w:t xml:space="preserve"> филиала ФГП ВО ЖДТ России на ЗСЖД, 650025, г. Кемерово, пр. Кузнецкий, 73</w:t>
      </w:r>
    </w:p>
    <w:p w:rsidR="00B5785F" w:rsidRPr="00AE34E6" w:rsidRDefault="00B5785F" w:rsidP="00B5785F">
      <w:pPr>
        <w:widowControl w:val="0"/>
        <w:shd w:val="clear" w:color="auto" w:fill="FDFDFD"/>
        <w:spacing w:line="211" w:lineRule="atLeast"/>
        <w:ind w:firstLine="709"/>
        <w:jc w:val="both"/>
        <w:rPr>
          <w:color w:val="000000"/>
          <w:sz w:val="24"/>
          <w:szCs w:val="24"/>
        </w:rPr>
      </w:pPr>
      <w:r w:rsidRPr="00AE34E6">
        <w:rPr>
          <w:color w:val="000000"/>
          <w:sz w:val="24"/>
          <w:szCs w:val="24"/>
        </w:rPr>
        <w:t>в графе 6 «Покупатель» указывать «ФГП ВО ЖДТ России» для всех счетов-фактур;</w:t>
      </w:r>
    </w:p>
    <w:p w:rsidR="00B5785F" w:rsidRPr="00AE34E6" w:rsidRDefault="00B5785F" w:rsidP="00B5785F">
      <w:pPr>
        <w:widowControl w:val="0"/>
        <w:shd w:val="clear" w:color="auto" w:fill="FDFDFD"/>
        <w:spacing w:line="211" w:lineRule="atLeast"/>
        <w:ind w:firstLine="709"/>
        <w:jc w:val="both"/>
        <w:rPr>
          <w:color w:val="000000"/>
          <w:sz w:val="24"/>
          <w:szCs w:val="24"/>
        </w:rPr>
      </w:pPr>
      <w:r w:rsidRPr="00AE34E6">
        <w:rPr>
          <w:color w:val="000000"/>
          <w:sz w:val="24"/>
          <w:szCs w:val="24"/>
        </w:rPr>
        <w:t xml:space="preserve">в графе 6а «Адрес» указывать </w:t>
      </w:r>
      <w:r w:rsidRPr="00AE34E6">
        <w:rPr>
          <w:sz w:val="24"/>
          <w:szCs w:val="24"/>
        </w:rPr>
        <w:t>«105120</w:t>
      </w:r>
      <w:r w:rsidRPr="00AE34E6">
        <w:rPr>
          <w:color w:val="000000"/>
          <w:sz w:val="24"/>
          <w:szCs w:val="24"/>
        </w:rPr>
        <w:t>, г</w:t>
      </w:r>
      <w:proofErr w:type="gramStart"/>
      <w:r w:rsidRPr="00AE34E6">
        <w:rPr>
          <w:color w:val="000000"/>
          <w:sz w:val="24"/>
          <w:szCs w:val="24"/>
        </w:rPr>
        <w:t>.М</w:t>
      </w:r>
      <w:proofErr w:type="gramEnd"/>
      <w:r w:rsidRPr="00AE34E6">
        <w:rPr>
          <w:color w:val="000000"/>
          <w:sz w:val="24"/>
          <w:szCs w:val="24"/>
        </w:rPr>
        <w:t>осква, Костомаровский пер., д.2»;</w:t>
      </w:r>
    </w:p>
    <w:p w:rsidR="00B5785F" w:rsidRPr="00AE34E6" w:rsidRDefault="00B5785F" w:rsidP="00B5785F">
      <w:pPr>
        <w:widowControl w:val="0"/>
        <w:shd w:val="clear" w:color="auto" w:fill="FDFDFD"/>
        <w:spacing w:line="211" w:lineRule="atLeast"/>
        <w:ind w:firstLine="709"/>
        <w:jc w:val="both"/>
        <w:rPr>
          <w:color w:val="000000"/>
          <w:sz w:val="24"/>
          <w:szCs w:val="24"/>
        </w:rPr>
      </w:pPr>
      <w:r w:rsidRPr="00AE34E6">
        <w:rPr>
          <w:color w:val="000000"/>
          <w:sz w:val="24"/>
          <w:szCs w:val="24"/>
        </w:rPr>
        <w:t>в графе 6б «ИНН/КПП заказчика» указывать ИНН 7701330105, а КПП 420531001.</w:t>
      </w:r>
    </w:p>
    <w:p w:rsidR="00B5785F" w:rsidRPr="00AE34E6" w:rsidRDefault="00B5785F" w:rsidP="00B5785F">
      <w:pPr>
        <w:widowControl w:val="0"/>
        <w:shd w:val="clear" w:color="auto" w:fill="FDFDFD"/>
        <w:spacing w:line="211" w:lineRule="atLeast"/>
        <w:ind w:firstLine="709"/>
        <w:jc w:val="both"/>
        <w:rPr>
          <w:b/>
          <w:bCs/>
          <w:color w:val="000000"/>
          <w:sz w:val="24"/>
          <w:szCs w:val="24"/>
        </w:rPr>
      </w:pPr>
      <w:r w:rsidRPr="00AE34E6">
        <w:rPr>
          <w:b/>
          <w:bCs/>
          <w:color w:val="000000"/>
          <w:sz w:val="24"/>
          <w:szCs w:val="24"/>
        </w:rPr>
        <w:t>При оформлении товарной накладной «ТОРГ-12»:</w:t>
      </w:r>
    </w:p>
    <w:p w:rsidR="00B5785F" w:rsidRPr="00AE34E6" w:rsidRDefault="00B5785F" w:rsidP="00B5785F">
      <w:pPr>
        <w:widowControl w:val="0"/>
        <w:shd w:val="clear" w:color="auto" w:fill="FDFDFD"/>
        <w:spacing w:line="211" w:lineRule="atLeast"/>
        <w:ind w:firstLine="709"/>
        <w:jc w:val="both"/>
        <w:rPr>
          <w:color w:val="000000"/>
          <w:sz w:val="24"/>
          <w:szCs w:val="24"/>
        </w:rPr>
      </w:pPr>
      <w:r w:rsidRPr="00AE34E6">
        <w:rPr>
          <w:color w:val="000000"/>
          <w:sz w:val="24"/>
          <w:szCs w:val="24"/>
        </w:rPr>
        <w:t xml:space="preserve">в графе «Грузополучатель» указывать Кузбасский отряд </w:t>
      </w:r>
      <w:proofErr w:type="gramStart"/>
      <w:r w:rsidRPr="00AE34E6">
        <w:rPr>
          <w:color w:val="000000"/>
          <w:sz w:val="24"/>
          <w:szCs w:val="24"/>
        </w:rPr>
        <w:t>ВО</w:t>
      </w:r>
      <w:proofErr w:type="gramEnd"/>
      <w:r w:rsidRPr="00AE34E6">
        <w:rPr>
          <w:color w:val="000000"/>
          <w:sz w:val="24"/>
          <w:szCs w:val="24"/>
        </w:rPr>
        <w:t xml:space="preserve"> филиала ФГП ВО ЖДТ     России на ЗСЖД,650025, г. Кемерово, пр. Кузнецкий, 73, </w:t>
      </w:r>
      <w:proofErr w:type="spellStart"/>
      <w:r w:rsidRPr="00AE34E6">
        <w:rPr>
          <w:color w:val="000000"/>
          <w:sz w:val="24"/>
          <w:szCs w:val="24"/>
        </w:rPr>
        <w:t>р</w:t>
      </w:r>
      <w:proofErr w:type="spellEnd"/>
      <w:r w:rsidRPr="00AE34E6">
        <w:rPr>
          <w:color w:val="000000"/>
          <w:sz w:val="24"/>
          <w:szCs w:val="24"/>
        </w:rPr>
        <w:t>/с 40502810617030000004 Ф</w:t>
      </w:r>
      <w:r w:rsidRPr="00AE34E6">
        <w:rPr>
          <w:color w:val="000000"/>
          <w:sz w:val="24"/>
          <w:szCs w:val="24"/>
        </w:rPr>
        <w:t>и</w:t>
      </w:r>
      <w:r w:rsidRPr="00AE34E6">
        <w:rPr>
          <w:color w:val="000000"/>
          <w:sz w:val="24"/>
          <w:szCs w:val="24"/>
        </w:rPr>
        <w:lastRenderedPageBreak/>
        <w:t>лиал ПАО Банк ВТБ в г. Красноярске</w:t>
      </w:r>
      <w:proofErr w:type="gramStart"/>
      <w:r w:rsidRPr="00AE34E6">
        <w:rPr>
          <w:color w:val="000000"/>
          <w:sz w:val="24"/>
          <w:szCs w:val="24"/>
        </w:rPr>
        <w:t> К</w:t>
      </w:r>
      <w:proofErr w:type="gramEnd"/>
      <w:r w:rsidRPr="00AE34E6">
        <w:rPr>
          <w:color w:val="000000"/>
          <w:sz w:val="24"/>
          <w:szCs w:val="24"/>
        </w:rPr>
        <w:t>/с 30101810200000000777 БИК 040407777</w:t>
      </w:r>
    </w:p>
    <w:p w:rsidR="00B5785F" w:rsidRPr="00AE34E6" w:rsidRDefault="00B5785F" w:rsidP="00B5785F">
      <w:pPr>
        <w:shd w:val="clear" w:color="auto" w:fill="FDFDFD"/>
        <w:spacing w:line="211" w:lineRule="atLeast"/>
        <w:ind w:firstLine="709"/>
        <w:jc w:val="both"/>
        <w:rPr>
          <w:color w:val="000000"/>
          <w:sz w:val="24"/>
          <w:szCs w:val="24"/>
        </w:rPr>
      </w:pPr>
      <w:r w:rsidRPr="00AE34E6">
        <w:rPr>
          <w:color w:val="000000"/>
          <w:sz w:val="24"/>
          <w:szCs w:val="24"/>
        </w:rPr>
        <w:t>в графе «Плательщик» указывать Филиал ФГП ВО ЖДТ России на ЗСЖД, 630004 г. Новосибирск, ул. Сибирская, д. 19, </w:t>
      </w:r>
      <w:proofErr w:type="spellStart"/>
      <w:r w:rsidRPr="00AE34E6">
        <w:rPr>
          <w:color w:val="000000"/>
          <w:sz w:val="24"/>
          <w:szCs w:val="24"/>
        </w:rPr>
        <w:t>р</w:t>
      </w:r>
      <w:proofErr w:type="spellEnd"/>
      <w:r w:rsidRPr="00AE34E6">
        <w:rPr>
          <w:color w:val="000000"/>
          <w:sz w:val="24"/>
          <w:szCs w:val="24"/>
        </w:rPr>
        <w:t xml:space="preserve">/с 40502810617030000004 Филиал ПАО Банк ВТБ в </w:t>
      </w:r>
      <w:r>
        <w:rPr>
          <w:color w:val="000000"/>
          <w:sz w:val="24"/>
          <w:szCs w:val="24"/>
        </w:rPr>
        <w:br/>
      </w:r>
      <w:r w:rsidRPr="00AE34E6">
        <w:rPr>
          <w:color w:val="000000"/>
          <w:sz w:val="24"/>
          <w:szCs w:val="24"/>
        </w:rPr>
        <w:t>г. Красноярске</w:t>
      </w:r>
      <w:proofErr w:type="gramStart"/>
      <w:r w:rsidRPr="00AE34E6">
        <w:rPr>
          <w:color w:val="000000"/>
          <w:sz w:val="24"/>
          <w:szCs w:val="24"/>
        </w:rPr>
        <w:t> К</w:t>
      </w:r>
      <w:proofErr w:type="gramEnd"/>
      <w:r w:rsidRPr="00AE34E6">
        <w:rPr>
          <w:color w:val="000000"/>
          <w:sz w:val="24"/>
          <w:szCs w:val="24"/>
        </w:rPr>
        <w:t>/с 30101810200000000777 БИК 040407777</w:t>
      </w:r>
    </w:p>
    <w:p w:rsidR="00B5785F" w:rsidRPr="00AE34E6" w:rsidRDefault="00B5785F" w:rsidP="00B5785F">
      <w:pPr>
        <w:shd w:val="clear" w:color="auto" w:fill="FDFDFD"/>
        <w:spacing w:line="211" w:lineRule="atLeast"/>
        <w:ind w:firstLine="709"/>
        <w:jc w:val="both"/>
        <w:rPr>
          <w:b/>
          <w:bCs/>
          <w:color w:val="000000"/>
          <w:sz w:val="24"/>
          <w:szCs w:val="24"/>
        </w:rPr>
      </w:pPr>
      <w:r w:rsidRPr="00AE34E6">
        <w:rPr>
          <w:b/>
          <w:bCs/>
          <w:color w:val="000000"/>
          <w:sz w:val="24"/>
          <w:szCs w:val="24"/>
        </w:rPr>
        <w:t xml:space="preserve">При оформлении  счета на оплату: </w:t>
      </w:r>
    </w:p>
    <w:p w:rsidR="00B5785F" w:rsidRPr="00AE34E6" w:rsidRDefault="00B5785F" w:rsidP="00B5785F">
      <w:pPr>
        <w:shd w:val="clear" w:color="auto" w:fill="FDFDFD"/>
        <w:spacing w:line="211" w:lineRule="atLeast"/>
        <w:ind w:firstLine="709"/>
        <w:jc w:val="both"/>
        <w:rPr>
          <w:color w:val="000000"/>
          <w:sz w:val="24"/>
          <w:szCs w:val="24"/>
        </w:rPr>
      </w:pPr>
      <w:r w:rsidRPr="00AE34E6">
        <w:rPr>
          <w:color w:val="000000"/>
          <w:sz w:val="24"/>
          <w:szCs w:val="24"/>
        </w:rPr>
        <w:t>Покупатель (Заказчик) указывать ФГП ВО ЖДТ России, ИНН </w:t>
      </w:r>
      <w:r w:rsidRPr="00AE34E6">
        <w:rPr>
          <w:sz w:val="24"/>
          <w:szCs w:val="24"/>
        </w:rPr>
        <w:t>7701330105, КПП 420531001, 105120, г. Москва, Костомаровский пер., д.2</w:t>
      </w:r>
      <w:r w:rsidRPr="00AE34E6">
        <w:rPr>
          <w:color w:val="000000"/>
          <w:sz w:val="24"/>
          <w:szCs w:val="24"/>
        </w:rPr>
        <w:t> </w:t>
      </w:r>
    </w:p>
    <w:p w:rsidR="00BF74B9" w:rsidRPr="00BF74B9" w:rsidRDefault="00B5785F" w:rsidP="00B5785F">
      <w:pPr>
        <w:widowControl w:val="0"/>
        <w:tabs>
          <w:tab w:val="left" w:pos="709"/>
          <w:tab w:val="left" w:pos="800"/>
        </w:tabs>
        <w:spacing w:line="276" w:lineRule="auto"/>
        <w:ind w:firstLine="567"/>
        <w:jc w:val="both"/>
        <w:rPr>
          <w:sz w:val="24"/>
          <w:szCs w:val="24"/>
          <w:lang w:eastAsia="ar-SA"/>
        </w:rPr>
      </w:pPr>
      <w:r w:rsidRPr="00AE34E6">
        <w:rPr>
          <w:color w:val="000000"/>
          <w:sz w:val="24"/>
          <w:szCs w:val="24"/>
        </w:rPr>
        <w:t>Плательщик указывать Филиал ФГП ВО ЖДТ России на ЗСЖД, 630004 г. Новосибирск, ул. Сибирская, д. 19, </w:t>
      </w:r>
      <w:proofErr w:type="spellStart"/>
      <w:r w:rsidRPr="00AE34E6">
        <w:rPr>
          <w:color w:val="000000"/>
          <w:sz w:val="24"/>
          <w:szCs w:val="24"/>
        </w:rPr>
        <w:t>р</w:t>
      </w:r>
      <w:proofErr w:type="spellEnd"/>
      <w:r w:rsidRPr="00AE34E6">
        <w:rPr>
          <w:color w:val="000000"/>
          <w:sz w:val="24"/>
          <w:szCs w:val="24"/>
        </w:rPr>
        <w:t>/с 40502810617030000004 Филиал ПАО Банк ВТБ в г. Красноя</w:t>
      </w:r>
      <w:r w:rsidRPr="00AE34E6">
        <w:rPr>
          <w:color w:val="000000"/>
          <w:sz w:val="24"/>
          <w:szCs w:val="24"/>
        </w:rPr>
        <w:t>р</w:t>
      </w:r>
      <w:r w:rsidRPr="00AE34E6">
        <w:rPr>
          <w:color w:val="000000"/>
          <w:sz w:val="24"/>
          <w:szCs w:val="24"/>
        </w:rPr>
        <w:t>ске</w:t>
      </w:r>
      <w:proofErr w:type="gramStart"/>
      <w:r w:rsidRPr="00AE34E6">
        <w:rPr>
          <w:color w:val="000000"/>
          <w:sz w:val="24"/>
          <w:szCs w:val="24"/>
        </w:rPr>
        <w:t> К</w:t>
      </w:r>
      <w:proofErr w:type="gramEnd"/>
      <w:r w:rsidRPr="00AE34E6">
        <w:rPr>
          <w:color w:val="000000"/>
          <w:sz w:val="24"/>
          <w:szCs w:val="24"/>
        </w:rPr>
        <w:t>/с 30101810200000000777 БИК 0404077773</w:t>
      </w:r>
    </w:p>
    <w:p w:rsidR="001F6388" w:rsidRPr="001F6388" w:rsidRDefault="001F6388" w:rsidP="00786643">
      <w:pPr>
        <w:widowControl w:val="0"/>
        <w:jc w:val="center"/>
        <w:rPr>
          <w:b/>
          <w:bCs/>
          <w:sz w:val="24"/>
          <w:szCs w:val="24"/>
        </w:rPr>
      </w:pPr>
    </w:p>
    <w:tbl>
      <w:tblPr>
        <w:tblW w:w="9959" w:type="dxa"/>
        <w:jc w:val="center"/>
        <w:tblLook w:val="01E0"/>
      </w:tblPr>
      <w:tblGrid>
        <w:gridCol w:w="10060"/>
        <w:gridCol w:w="222"/>
      </w:tblGrid>
      <w:tr w:rsidR="001F6388" w:rsidRPr="002701A8" w:rsidTr="002701A8">
        <w:trPr>
          <w:trHeight w:val="1631"/>
          <w:jc w:val="center"/>
        </w:trPr>
        <w:tc>
          <w:tcPr>
            <w:tcW w:w="9737" w:type="dxa"/>
            <w:shd w:val="clear" w:color="auto" w:fill="auto"/>
          </w:tcPr>
          <w:tbl>
            <w:tblPr>
              <w:tblpPr w:leftFromText="180" w:rightFromText="180" w:vertAnchor="text" w:horzAnchor="margin" w:tblpXSpec="center" w:tblpY="109"/>
              <w:tblW w:w="10008" w:type="dxa"/>
              <w:tblLook w:val="0000"/>
            </w:tblPr>
            <w:tblGrid>
              <w:gridCol w:w="5210"/>
              <w:gridCol w:w="4798"/>
            </w:tblGrid>
            <w:tr w:rsidR="002701A8" w:rsidRPr="002701A8" w:rsidTr="00221845">
              <w:trPr>
                <w:trHeight w:val="418"/>
              </w:trPr>
              <w:tc>
                <w:tcPr>
                  <w:tcW w:w="5210" w:type="dxa"/>
                  <w:vAlign w:val="center"/>
                </w:tcPr>
                <w:p w:rsidR="002701A8" w:rsidRPr="002701A8" w:rsidRDefault="002701A8" w:rsidP="00786643">
                  <w:pPr>
                    <w:widowControl w:val="0"/>
                    <w:jc w:val="center"/>
                    <w:rPr>
                      <w:b/>
                      <w:bCs/>
                      <w:sz w:val="24"/>
                      <w:szCs w:val="24"/>
                    </w:rPr>
                  </w:pPr>
                  <w:r w:rsidRPr="002701A8">
                    <w:rPr>
                      <w:b/>
                      <w:bCs/>
                      <w:sz w:val="24"/>
                      <w:szCs w:val="24"/>
                    </w:rPr>
                    <w:t>Заказчик</w:t>
                  </w:r>
                </w:p>
              </w:tc>
              <w:tc>
                <w:tcPr>
                  <w:tcW w:w="4798" w:type="dxa"/>
                  <w:vAlign w:val="center"/>
                </w:tcPr>
                <w:p w:rsidR="002701A8" w:rsidRPr="002701A8" w:rsidRDefault="002701A8" w:rsidP="00786643">
                  <w:pPr>
                    <w:widowControl w:val="0"/>
                    <w:rPr>
                      <w:b/>
                      <w:bCs/>
                      <w:sz w:val="24"/>
                      <w:szCs w:val="24"/>
                    </w:rPr>
                  </w:pPr>
                  <w:r w:rsidRPr="002701A8">
                    <w:rPr>
                      <w:b/>
                      <w:bCs/>
                      <w:sz w:val="24"/>
                      <w:szCs w:val="24"/>
                    </w:rPr>
                    <w:t xml:space="preserve"> Поставщик</w:t>
                  </w:r>
                </w:p>
              </w:tc>
            </w:tr>
            <w:tr w:rsidR="002701A8" w:rsidRPr="002701A8" w:rsidTr="00221845">
              <w:trPr>
                <w:trHeight w:val="624"/>
              </w:trPr>
              <w:tc>
                <w:tcPr>
                  <w:tcW w:w="5210" w:type="dxa"/>
                </w:tcPr>
                <w:p w:rsidR="002701A8" w:rsidRPr="002701A8" w:rsidRDefault="002701A8" w:rsidP="00786643">
                  <w:pPr>
                    <w:widowControl w:val="0"/>
                    <w:shd w:val="clear" w:color="auto" w:fill="FFFFFF"/>
                    <w:rPr>
                      <w:b/>
                      <w:sz w:val="24"/>
                      <w:szCs w:val="24"/>
                    </w:rPr>
                  </w:pPr>
                  <w:r w:rsidRPr="002701A8">
                    <w:rPr>
                      <w:b/>
                      <w:sz w:val="24"/>
                      <w:szCs w:val="24"/>
                    </w:rPr>
                    <w:t>Главный инженер филиала ФГП ВО ЖДТ России на Западно-Сибирской железной д</w:t>
                  </w:r>
                  <w:r w:rsidRPr="002701A8">
                    <w:rPr>
                      <w:b/>
                      <w:sz w:val="24"/>
                      <w:szCs w:val="24"/>
                    </w:rPr>
                    <w:t>о</w:t>
                  </w:r>
                  <w:r w:rsidRPr="002701A8">
                    <w:rPr>
                      <w:b/>
                      <w:sz w:val="24"/>
                      <w:szCs w:val="24"/>
                    </w:rPr>
                    <w:t>роге</w:t>
                  </w:r>
                </w:p>
                <w:p w:rsidR="002701A8" w:rsidRPr="002701A8" w:rsidRDefault="002701A8" w:rsidP="00786643">
                  <w:pPr>
                    <w:widowControl w:val="0"/>
                    <w:shd w:val="clear" w:color="auto" w:fill="FFFFFF"/>
                    <w:rPr>
                      <w:sz w:val="24"/>
                      <w:szCs w:val="24"/>
                    </w:rPr>
                  </w:pPr>
                  <w:r w:rsidRPr="002701A8">
                    <w:rPr>
                      <w:b/>
                      <w:sz w:val="24"/>
                      <w:szCs w:val="24"/>
                    </w:rPr>
                    <w:t>_____________________ И.В. Кочкин</w:t>
                  </w:r>
                </w:p>
                <w:p w:rsidR="002701A8" w:rsidRPr="002701A8" w:rsidRDefault="002701A8" w:rsidP="00786643">
                  <w:pPr>
                    <w:widowControl w:val="0"/>
                    <w:rPr>
                      <w:b/>
                      <w:bCs/>
                      <w:sz w:val="24"/>
                      <w:szCs w:val="24"/>
                    </w:rPr>
                  </w:pPr>
                </w:p>
              </w:tc>
              <w:tc>
                <w:tcPr>
                  <w:tcW w:w="4798" w:type="dxa"/>
                </w:tcPr>
                <w:p w:rsidR="002701A8" w:rsidRPr="002701A8" w:rsidRDefault="002701A8" w:rsidP="00786643">
                  <w:pPr>
                    <w:widowControl w:val="0"/>
                    <w:rPr>
                      <w:sz w:val="24"/>
                      <w:szCs w:val="24"/>
                    </w:rPr>
                  </w:pPr>
                </w:p>
                <w:p w:rsidR="002701A8" w:rsidRPr="002701A8" w:rsidRDefault="002701A8" w:rsidP="00786643">
                  <w:pPr>
                    <w:widowControl w:val="0"/>
                    <w:tabs>
                      <w:tab w:val="left" w:pos="2040"/>
                    </w:tabs>
                    <w:rPr>
                      <w:sz w:val="24"/>
                      <w:szCs w:val="24"/>
                    </w:rPr>
                  </w:pPr>
                </w:p>
                <w:p w:rsidR="002701A8" w:rsidRPr="002701A8" w:rsidRDefault="002701A8" w:rsidP="00786643">
                  <w:pPr>
                    <w:widowControl w:val="0"/>
                    <w:tabs>
                      <w:tab w:val="left" w:pos="2040"/>
                    </w:tabs>
                    <w:rPr>
                      <w:sz w:val="24"/>
                      <w:szCs w:val="24"/>
                    </w:rPr>
                  </w:pPr>
                  <w:r w:rsidRPr="002701A8">
                    <w:rPr>
                      <w:sz w:val="24"/>
                      <w:szCs w:val="24"/>
                    </w:rPr>
                    <w:t xml:space="preserve"> ____________________/______________</w:t>
                  </w:r>
                  <w:r w:rsidRPr="002701A8">
                    <w:rPr>
                      <w:b/>
                      <w:sz w:val="24"/>
                      <w:szCs w:val="24"/>
                    </w:rPr>
                    <w:t>/</w:t>
                  </w:r>
                </w:p>
              </w:tc>
            </w:tr>
            <w:tr w:rsidR="002701A8" w:rsidRPr="002701A8" w:rsidTr="00221845">
              <w:trPr>
                <w:trHeight w:val="578"/>
              </w:trPr>
              <w:tc>
                <w:tcPr>
                  <w:tcW w:w="5210" w:type="dxa"/>
                </w:tcPr>
                <w:p w:rsidR="002701A8" w:rsidRPr="002701A8" w:rsidRDefault="002701A8" w:rsidP="00786643">
                  <w:pPr>
                    <w:widowControl w:val="0"/>
                    <w:rPr>
                      <w:sz w:val="24"/>
                      <w:szCs w:val="24"/>
                    </w:rPr>
                  </w:pPr>
                  <w:r w:rsidRPr="002701A8">
                    <w:rPr>
                      <w:sz w:val="24"/>
                      <w:szCs w:val="24"/>
                    </w:rPr>
                    <w:t>«___» ____________ 20</w:t>
                  </w:r>
                  <w:r w:rsidRPr="002701A8">
                    <w:rPr>
                      <w:sz w:val="24"/>
                      <w:szCs w:val="24"/>
                      <w:lang w:val="en-US"/>
                    </w:rPr>
                    <w:t>2</w:t>
                  </w:r>
                  <w:r>
                    <w:rPr>
                      <w:sz w:val="24"/>
                      <w:szCs w:val="24"/>
                    </w:rPr>
                    <w:t>3</w:t>
                  </w:r>
                  <w:r w:rsidRPr="002701A8">
                    <w:rPr>
                      <w:sz w:val="24"/>
                      <w:szCs w:val="24"/>
                    </w:rPr>
                    <w:t> г.</w:t>
                  </w:r>
                </w:p>
                <w:p w:rsidR="002701A8" w:rsidRPr="002701A8" w:rsidRDefault="002701A8" w:rsidP="00786643">
                  <w:pPr>
                    <w:widowControl w:val="0"/>
                    <w:rPr>
                      <w:sz w:val="24"/>
                      <w:szCs w:val="24"/>
                    </w:rPr>
                  </w:pPr>
                  <w:r w:rsidRPr="002701A8">
                    <w:rPr>
                      <w:sz w:val="24"/>
                      <w:szCs w:val="24"/>
                    </w:rPr>
                    <w:t>М.П.</w:t>
                  </w:r>
                </w:p>
              </w:tc>
              <w:tc>
                <w:tcPr>
                  <w:tcW w:w="4798" w:type="dxa"/>
                </w:tcPr>
                <w:p w:rsidR="002701A8" w:rsidRPr="002701A8" w:rsidRDefault="002701A8" w:rsidP="00786643">
                  <w:pPr>
                    <w:widowControl w:val="0"/>
                    <w:rPr>
                      <w:sz w:val="24"/>
                      <w:szCs w:val="24"/>
                    </w:rPr>
                  </w:pPr>
                  <w:r w:rsidRPr="002701A8">
                    <w:rPr>
                      <w:sz w:val="24"/>
                      <w:szCs w:val="24"/>
                    </w:rPr>
                    <w:t xml:space="preserve"> «____» ____________ 20</w:t>
                  </w:r>
                  <w:r w:rsidRPr="002701A8">
                    <w:rPr>
                      <w:sz w:val="24"/>
                      <w:szCs w:val="24"/>
                      <w:lang w:val="en-US"/>
                    </w:rPr>
                    <w:t>2</w:t>
                  </w:r>
                  <w:r>
                    <w:rPr>
                      <w:sz w:val="24"/>
                      <w:szCs w:val="24"/>
                    </w:rPr>
                    <w:t>3</w:t>
                  </w:r>
                  <w:r w:rsidRPr="002701A8">
                    <w:rPr>
                      <w:sz w:val="24"/>
                      <w:szCs w:val="24"/>
                    </w:rPr>
                    <w:t xml:space="preserve"> г.</w:t>
                  </w:r>
                </w:p>
                <w:p w:rsidR="002701A8" w:rsidRPr="002701A8" w:rsidRDefault="002701A8" w:rsidP="00786643">
                  <w:pPr>
                    <w:widowControl w:val="0"/>
                    <w:rPr>
                      <w:sz w:val="24"/>
                      <w:szCs w:val="24"/>
                    </w:rPr>
                  </w:pPr>
                  <w:r w:rsidRPr="002701A8">
                    <w:rPr>
                      <w:sz w:val="24"/>
                      <w:szCs w:val="24"/>
                    </w:rPr>
                    <w:t xml:space="preserve"> М.П. </w:t>
                  </w:r>
                </w:p>
              </w:tc>
            </w:tr>
          </w:tbl>
          <w:p w:rsidR="001F6388" w:rsidRPr="002701A8" w:rsidRDefault="001F6388" w:rsidP="00786643">
            <w:pPr>
              <w:widowControl w:val="0"/>
              <w:tabs>
                <w:tab w:val="left" w:pos="2410"/>
              </w:tabs>
              <w:ind w:right="-108"/>
              <w:jc w:val="both"/>
              <w:rPr>
                <w:sz w:val="24"/>
                <w:szCs w:val="24"/>
              </w:rPr>
            </w:pPr>
          </w:p>
        </w:tc>
        <w:tc>
          <w:tcPr>
            <w:tcW w:w="222" w:type="dxa"/>
            <w:shd w:val="clear" w:color="auto" w:fill="auto"/>
          </w:tcPr>
          <w:p w:rsidR="001F6388" w:rsidRPr="002701A8" w:rsidRDefault="001F6388" w:rsidP="00786643">
            <w:pPr>
              <w:widowControl w:val="0"/>
              <w:tabs>
                <w:tab w:val="left" w:pos="2410"/>
              </w:tabs>
              <w:ind w:left="-26" w:right="-108" w:firstLine="14"/>
              <w:jc w:val="both"/>
              <w:rPr>
                <w:sz w:val="24"/>
                <w:szCs w:val="24"/>
              </w:rPr>
            </w:pPr>
          </w:p>
        </w:tc>
      </w:tr>
    </w:tbl>
    <w:p w:rsidR="00313B1C" w:rsidRDefault="00313B1C" w:rsidP="00786643">
      <w:pPr>
        <w:widowControl w:val="0"/>
        <w:tabs>
          <w:tab w:val="left" w:pos="1276"/>
        </w:tabs>
        <w:autoSpaceDE w:val="0"/>
        <w:autoSpaceDN w:val="0"/>
        <w:adjustRightInd w:val="0"/>
        <w:jc w:val="right"/>
        <w:rPr>
          <w:sz w:val="24"/>
          <w:szCs w:val="24"/>
          <w:lang w:eastAsia="en-US"/>
        </w:rPr>
      </w:pPr>
    </w:p>
    <w:p w:rsidR="00313B1C" w:rsidRDefault="00313B1C" w:rsidP="00786643">
      <w:pPr>
        <w:widowControl w:val="0"/>
        <w:tabs>
          <w:tab w:val="left" w:pos="1276"/>
        </w:tabs>
        <w:autoSpaceDE w:val="0"/>
        <w:autoSpaceDN w:val="0"/>
        <w:adjustRightInd w:val="0"/>
        <w:jc w:val="right"/>
        <w:rPr>
          <w:sz w:val="24"/>
          <w:szCs w:val="24"/>
          <w:lang w:eastAsia="en-US"/>
        </w:rPr>
      </w:pPr>
    </w:p>
    <w:p w:rsidR="00313B1C" w:rsidRDefault="00313B1C" w:rsidP="00786643">
      <w:pPr>
        <w:widowControl w:val="0"/>
        <w:tabs>
          <w:tab w:val="left" w:pos="1276"/>
        </w:tabs>
        <w:autoSpaceDE w:val="0"/>
        <w:autoSpaceDN w:val="0"/>
        <w:adjustRightInd w:val="0"/>
        <w:jc w:val="right"/>
        <w:rPr>
          <w:sz w:val="24"/>
          <w:szCs w:val="24"/>
          <w:lang w:eastAsia="en-US"/>
        </w:rPr>
      </w:pPr>
    </w:p>
    <w:p w:rsidR="00313B1C" w:rsidRDefault="00313B1C" w:rsidP="00786643">
      <w:pPr>
        <w:widowControl w:val="0"/>
        <w:tabs>
          <w:tab w:val="left" w:pos="1276"/>
        </w:tabs>
        <w:autoSpaceDE w:val="0"/>
        <w:autoSpaceDN w:val="0"/>
        <w:adjustRightInd w:val="0"/>
        <w:jc w:val="right"/>
        <w:rPr>
          <w:sz w:val="24"/>
          <w:szCs w:val="24"/>
          <w:lang w:eastAsia="en-US"/>
        </w:rPr>
      </w:pPr>
    </w:p>
    <w:p w:rsidR="00313B1C" w:rsidRDefault="00313B1C" w:rsidP="00786643">
      <w:pPr>
        <w:widowControl w:val="0"/>
        <w:tabs>
          <w:tab w:val="left" w:pos="1276"/>
        </w:tabs>
        <w:autoSpaceDE w:val="0"/>
        <w:autoSpaceDN w:val="0"/>
        <w:adjustRightInd w:val="0"/>
        <w:jc w:val="right"/>
        <w:rPr>
          <w:sz w:val="24"/>
          <w:szCs w:val="24"/>
          <w:lang w:eastAsia="en-US"/>
        </w:rPr>
      </w:pPr>
    </w:p>
    <w:p w:rsidR="00313B1C" w:rsidRDefault="00313B1C" w:rsidP="00786643">
      <w:pPr>
        <w:widowControl w:val="0"/>
        <w:tabs>
          <w:tab w:val="left" w:pos="1276"/>
        </w:tabs>
        <w:autoSpaceDE w:val="0"/>
        <w:autoSpaceDN w:val="0"/>
        <w:adjustRightInd w:val="0"/>
        <w:jc w:val="right"/>
        <w:rPr>
          <w:sz w:val="24"/>
          <w:szCs w:val="24"/>
          <w:lang w:eastAsia="en-US"/>
        </w:rPr>
      </w:pPr>
    </w:p>
    <w:p w:rsidR="00313B1C" w:rsidRDefault="00313B1C" w:rsidP="00786643">
      <w:pPr>
        <w:widowControl w:val="0"/>
        <w:tabs>
          <w:tab w:val="left" w:pos="1276"/>
        </w:tabs>
        <w:autoSpaceDE w:val="0"/>
        <w:autoSpaceDN w:val="0"/>
        <w:adjustRightInd w:val="0"/>
        <w:jc w:val="right"/>
        <w:rPr>
          <w:sz w:val="24"/>
          <w:szCs w:val="24"/>
          <w:lang w:eastAsia="en-US"/>
        </w:rPr>
      </w:pPr>
    </w:p>
    <w:p w:rsidR="00313B1C" w:rsidRDefault="00313B1C" w:rsidP="00786643">
      <w:pPr>
        <w:widowControl w:val="0"/>
        <w:tabs>
          <w:tab w:val="left" w:pos="1276"/>
        </w:tabs>
        <w:autoSpaceDE w:val="0"/>
        <w:autoSpaceDN w:val="0"/>
        <w:adjustRightInd w:val="0"/>
        <w:jc w:val="right"/>
        <w:rPr>
          <w:sz w:val="24"/>
          <w:szCs w:val="24"/>
          <w:lang w:eastAsia="en-US"/>
        </w:rPr>
      </w:pPr>
    </w:p>
    <w:p w:rsidR="00313B1C" w:rsidRDefault="00313B1C" w:rsidP="00786643">
      <w:pPr>
        <w:widowControl w:val="0"/>
        <w:tabs>
          <w:tab w:val="left" w:pos="1276"/>
        </w:tabs>
        <w:autoSpaceDE w:val="0"/>
        <w:autoSpaceDN w:val="0"/>
        <w:adjustRightInd w:val="0"/>
        <w:jc w:val="right"/>
        <w:rPr>
          <w:sz w:val="24"/>
          <w:szCs w:val="24"/>
          <w:lang w:eastAsia="en-US"/>
        </w:rPr>
      </w:pPr>
    </w:p>
    <w:p w:rsidR="00313B1C" w:rsidRDefault="00313B1C" w:rsidP="00786643">
      <w:pPr>
        <w:widowControl w:val="0"/>
        <w:tabs>
          <w:tab w:val="left" w:pos="1276"/>
        </w:tabs>
        <w:autoSpaceDE w:val="0"/>
        <w:autoSpaceDN w:val="0"/>
        <w:adjustRightInd w:val="0"/>
        <w:jc w:val="right"/>
        <w:rPr>
          <w:sz w:val="24"/>
          <w:szCs w:val="24"/>
          <w:lang w:eastAsia="en-US"/>
        </w:rPr>
      </w:pPr>
    </w:p>
    <w:p w:rsidR="00313B1C" w:rsidRDefault="00313B1C" w:rsidP="00786643">
      <w:pPr>
        <w:widowControl w:val="0"/>
        <w:tabs>
          <w:tab w:val="left" w:pos="1276"/>
        </w:tabs>
        <w:autoSpaceDE w:val="0"/>
        <w:autoSpaceDN w:val="0"/>
        <w:adjustRightInd w:val="0"/>
        <w:jc w:val="right"/>
        <w:rPr>
          <w:sz w:val="24"/>
          <w:szCs w:val="24"/>
          <w:lang w:eastAsia="en-US"/>
        </w:rPr>
      </w:pPr>
    </w:p>
    <w:p w:rsidR="00313B1C" w:rsidRDefault="00313B1C" w:rsidP="00786643">
      <w:pPr>
        <w:widowControl w:val="0"/>
        <w:tabs>
          <w:tab w:val="left" w:pos="1276"/>
        </w:tabs>
        <w:autoSpaceDE w:val="0"/>
        <w:autoSpaceDN w:val="0"/>
        <w:adjustRightInd w:val="0"/>
        <w:jc w:val="right"/>
        <w:rPr>
          <w:sz w:val="24"/>
          <w:szCs w:val="24"/>
          <w:lang w:eastAsia="en-US"/>
        </w:rPr>
      </w:pPr>
    </w:p>
    <w:p w:rsidR="00313B1C" w:rsidRDefault="00313B1C" w:rsidP="00786643">
      <w:pPr>
        <w:widowControl w:val="0"/>
        <w:tabs>
          <w:tab w:val="left" w:pos="1276"/>
        </w:tabs>
        <w:autoSpaceDE w:val="0"/>
        <w:autoSpaceDN w:val="0"/>
        <w:adjustRightInd w:val="0"/>
        <w:jc w:val="right"/>
        <w:rPr>
          <w:sz w:val="24"/>
          <w:szCs w:val="24"/>
          <w:lang w:eastAsia="en-US"/>
        </w:rPr>
      </w:pPr>
    </w:p>
    <w:p w:rsidR="00313B1C" w:rsidRDefault="00313B1C" w:rsidP="00786643">
      <w:pPr>
        <w:widowControl w:val="0"/>
        <w:tabs>
          <w:tab w:val="left" w:pos="1276"/>
        </w:tabs>
        <w:autoSpaceDE w:val="0"/>
        <w:autoSpaceDN w:val="0"/>
        <w:adjustRightInd w:val="0"/>
        <w:jc w:val="right"/>
        <w:rPr>
          <w:sz w:val="24"/>
          <w:szCs w:val="24"/>
          <w:lang w:eastAsia="en-US"/>
        </w:rPr>
      </w:pPr>
    </w:p>
    <w:p w:rsidR="00313B1C" w:rsidRDefault="00313B1C" w:rsidP="00786643">
      <w:pPr>
        <w:widowControl w:val="0"/>
        <w:tabs>
          <w:tab w:val="left" w:pos="1276"/>
        </w:tabs>
        <w:autoSpaceDE w:val="0"/>
        <w:autoSpaceDN w:val="0"/>
        <w:adjustRightInd w:val="0"/>
        <w:jc w:val="right"/>
        <w:rPr>
          <w:sz w:val="24"/>
          <w:szCs w:val="24"/>
          <w:lang w:eastAsia="en-US"/>
        </w:rPr>
      </w:pPr>
    </w:p>
    <w:p w:rsidR="00313B1C" w:rsidRDefault="00313B1C" w:rsidP="00786643">
      <w:pPr>
        <w:widowControl w:val="0"/>
        <w:tabs>
          <w:tab w:val="left" w:pos="1276"/>
        </w:tabs>
        <w:autoSpaceDE w:val="0"/>
        <w:autoSpaceDN w:val="0"/>
        <w:adjustRightInd w:val="0"/>
        <w:jc w:val="right"/>
        <w:rPr>
          <w:sz w:val="24"/>
          <w:szCs w:val="24"/>
          <w:lang w:eastAsia="en-US"/>
        </w:rPr>
      </w:pPr>
    </w:p>
    <w:p w:rsidR="00313B1C" w:rsidRDefault="00313B1C" w:rsidP="00786643">
      <w:pPr>
        <w:widowControl w:val="0"/>
        <w:tabs>
          <w:tab w:val="left" w:pos="1276"/>
        </w:tabs>
        <w:autoSpaceDE w:val="0"/>
        <w:autoSpaceDN w:val="0"/>
        <w:adjustRightInd w:val="0"/>
        <w:jc w:val="right"/>
        <w:rPr>
          <w:sz w:val="24"/>
          <w:szCs w:val="24"/>
          <w:lang w:eastAsia="en-US"/>
        </w:rPr>
      </w:pPr>
    </w:p>
    <w:p w:rsidR="00313B1C" w:rsidRDefault="00313B1C" w:rsidP="00786643">
      <w:pPr>
        <w:widowControl w:val="0"/>
        <w:tabs>
          <w:tab w:val="left" w:pos="1276"/>
        </w:tabs>
        <w:autoSpaceDE w:val="0"/>
        <w:autoSpaceDN w:val="0"/>
        <w:adjustRightInd w:val="0"/>
        <w:jc w:val="right"/>
        <w:rPr>
          <w:sz w:val="24"/>
          <w:szCs w:val="24"/>
          <w:lang w:eastAsia="en-US"/>
        </w:rPr>
      </w:pPr>
    </w:p>
    <w:p w:rsidR="00313B1C" w:rsidRDefault="00313B1C" w:rsidP="00786643">
      <w:pPr>
        <w:widowControl w:val="0"/>
        <w:tabs>
          <w:tab w:val="left" w:pos="1276"/>
        </w:tabs>
        <w:autoSpaceDE w:val="0"/>
        <w:autoSpaceDN w:val="0"/>
        <w:adjustRightInd w:val="0"/>
        <w:jc w:val="right"/>
        <w:rPr>
          <w:sz w:val="24"/>
          <w:szCs w:val="24"/>
          <w:lang w:eastAsia="en-US"/>
        </w:rPr>
      </w:pPr>
    </w:p>
    <w:p w:rsidR="00313B1C" w:rsidRDefault="00313B1C" w:rsidP="00786643">
      <w:pPr>
        <w:widowControl w:val="0"/>
        <w:tabs>
          <w:tab w:val="left" w:pos="1276"/>
        </w:tabs>
        <w:autoSpaceDE w:val="0"/>
        <w:autoSpaceDN w:val="0"/>
        <w:adjustRightInd w:val="0"/>
        <w:jc w:val="right"/>
        <w:rPr>
          <w:sz w:val="24"/>
          <w:szCs w:val="24"/>
          <w:lang w:eastAsia="en-US"/>
        </w:rPr>
      </w:pPr>
    </w:p>
    <w:p w:rsidR="00313B1C" w:rsidRDefault="00313B1C" w:rsidP="00786643">
      <w:pPr>
        <w:widowControl w:val="0"/>
        <w:tabs>
          <w:tab w:val="left" w:pos="1276"/>
        </w:tabs>
        <w:autoSpaceDE w:val="0"/>
        <w:autoSpaceDN w:val="0"/>
        <w:adjustRightInd w:val="0"/>
        <w:jc w:val="right"/>
        <w:rPr>
          <w:sz w:val="24"/>
          <w:szCs w:val="24"/>
          <w:lang w:eastAsia="en-US"/>
        </w:rPr>
      </w:pPr>
    </w:p>
    <w:p w:rsidR="00313B1C" w:rsidRDefault="00313B1C" w:rsidP="00786643">
      <w:pPr>
        <w:widowControl w:val="0"/>
        <w:tabs>
          <w:tab w:val="left" w:pos="1276"/>
        </w:tabs>
        <w:autoSpaceDE w:val="0"/>
        <w:autoSpaceDN w:val="0"/>
        <w:adjustRightInd w:val="0"/>
        <w:jc w:val="right"/>
        <w:rPr>
          <w:sz w:val="24"/>
          <w:szCs w:val="24"/>
          <w:lang w:eastAsia="en-US"/>
        </w:rPr>
      </w:pPr>
    </w:p>
    <w:p w:rsidR="00137F26" w:rsidRDefault="00137F26" w:rsidP="00786643">
      <w:pPr>
        <w:widowControl w:val="0"/>
        <w:tabs>
          <w:tab w:val="left" w:pos="1276"/>
        </w:tabs>
        <w:autoSpaceDE w:val="0"/>
        <w:autoSpaceDN w:val="0"/>
        <w:adjustRightInd w:val="0"/>
        <w:jc w:val="right"/>
        <w:rPr>
          <w:sz w:val="24"/>
          <w:szCs w:val="24"/>
          <w:lang w:eastAsia="en-US"/>
        </w:rPr>
      </w:pPr>
    </w:p>
    <w:p w:rsidR="00137F26" w:rsidRDefault="00137F26" w:rsidP="00786643">
      <w:pPr>
        <w:widowControl w:val="0"/>
        <w:tabs>
          <w:tab w:val="left" w:pos="1276"/>
        </w:tabs>
        <w:autoSpaceDE w:val="0"/>
        <w:autoSpaceDN w:val="0"/>
        <w:adjustRightInd w:val="0"/>
        <w:jc w:val="right"/>
        <w:rPr>
          <w:sz w:val="24"/>
          <w:szCs w:val="24"/>
          <w:lang w:eastAsia="en-US"/>
        </w:rPr>
      </w:pPr>
    </w:p>
    <w:p w:rsidR="00137F26" w:rsidRDefault="00137F26" w:rsidP="00786643">
      <w:pPr>
        <w:widowControl w:val="0"/>
        <w:tabs>
          <w:tab w:val="left" w:pos="1276"/>
        </w:tabs>
        <w:autoSpaceDE w:val="0"/>
        <w:autoSpaceDN w:val="0"/>
        <w:adjustRightInd w:val="0"/>
        <w:jc w:val="right"/>
        <w:rPr>
          <w:sz w:val="24"/>
          <w:szCs w:val="24"/>
          <w:lang w:eastAsia="en-US"/>
        </w:rPr>
      </w:pPr>
    </w:p>
    <w:p w:rsidR="00137F26" w:rsidRDefault="00137F26" w:rsidP="00786643">
      <w:pPr>
        <w:widowControl w:val="0"/>
        <w:tabs>
          <w:tab w:val="left" w:pos="1276"/>
        </w:tabs>
        <w:autoSpaceDE w:val="0"/>
        <w:autoSpaceDN w:val="0"/>
        <w:adjustRightInd w:val="0"/>
        <w:jc w:val="right"/>
        <w:rPr>
          <w:sz w:val="24"/>
          <w:szCs w:val="24"/>
          <w:lang w:eastAsia="en-US"/>
        </w:rPr>
      </w:pPr>
    </w:p>
    <w:p w:rsidR="00137F26" w:rsidRDefault="00137F26" w:rsidP="00786643">
      <w:pPr>
        <w:widowControl w:val="0"/>
        <w:tabs>
          <w:tab w:val="left" w:pos="1276"/>
        </w:tabs>
        <w:autoSpaceDE w:val="0"/>
        <w:autoSpaceDN w:val="0"/>
        <w:adjustRightInd w:val="0"/>
        <w:jc w:val="right"/>
        <w:rPr>
          <w:sz w:val="24"/>
          <w:szCs w:val="24"/>
          <w:lang w:eastAsia="en-US"/>
        </w:rPr>
      </w:pPr>
    </w:p>
    <w:p w:rsidR="00137F26" w:rsidRDefault="00137F26" w:rsidP="00786643">
      <w:pPr>
        <w:widowControl w:val="0"/>
        <w:tabs>
          <w:tab w:val="left" w:pos="1276"/>
        </w:tabs>
        <w:autoSpaceDE w:val="0"/>
        <w:autoSpaceDN w:val="0"/>
        <w:adjustRightInd w:val="0"/>
        <w:jc w:val="right"/>
        <w:rPr>
          <w:sz w:val="24"/>
          <w:szCs w:val="24"/>
          <w:lang w:eastAsia="en-US"/>
        </w:rPr>
      </w:pPr>
    </w:p>
    <w:p w:rsidR="00137F26" w:rsidRDefault="00137F26" w:rsidP="00786643">
      <w:pPr>
        <w:widowControl w:val="0"/>
        <w:tabs>
          <w:tab w:val="left" w:pos="1276"/>
        </w:tabs>
        <w:autoSpaceDE w:val="0"/>
        <w:autoSpaceDN w:val="0"/>
        <w:adjustRightInd w:val="0"/>
        <w:jc w:val="right"/>
        <w:rPr>
          <w:sz w:val="24"/>
          <w:szCs w:val="24"/>
          <w:lang w:eastAsia="en-US"/>
        </w:rPr>
      </w:pPr>
    </w:p>
    <w:p w:rsidR="00313B1C" w:rsidRDefault="00313B1C" w:rsidP="00786643">
      <w:pPr>
        <w:widowControl w:val="0"/>
        <w:tabs>
          <w:tab w:val="left" w:pos="1276"/>
        </w:tabs>
        <w:autoSpaceDE w:val="0"/>
        <w:autoSpaceDN w:val="0"/>
        <w:adjustRightInd w:val="0"/>
        <w:jc w:val="right"/>
        <w:rPr>
          <w:sz w:val="24"/>
          <w:szCs w:val="24"/>
          <w:lang w:eastAsia="en-US"/>
        </w:rPr>
      </w:pPr>
    </w:p>
    <w:p w:rsidR="00376476" w:rsidRDefault="00376476" w:rsidP="00786643">
      <w:pPr>
        <w:widowControl w:val="0"/>
        <w:tabs>
          <w:tab w:val="left" w:pos="1276"/>
        </w:tabs>
        <w:autoSpaceDE w:val="0"/>
        <w:autoSpaceDN w:val="0"/>
        <w:adjustRightInd w:val="0"/>
        <w:jc w:val="right"/>
        <w:rPr>
          <w:sz w:val="24"/>
          <w:szCs w:val="24"/>
          <w:lang w:eastAsia="en-US"/>
        </w:rPr>
      </w:pPr>
    </w:p>
    <w:p w:rsidR="00376476" w:rsidRDefault="00376476" w:rsidP="00786643">
      <w:pPr>
        <w:widowControl w:val="0"/>
        <w:tabs>
          <w:tab w:val="left" w:pos="1276"/>
        </w:tabs>
        <w:autoSpaceDE w:val="0"/>
        <w:autoSpaceDN w:val="0"/>
        <w:adjustRightInd w:val="0"/>
        <w:jc w:val="right"/>
        <w:rPr>
          <w:sz w:val="24"/>
          <w:szCs w:val="24"/>
          <w:lang w:eastAsia="en-US"/>
        </w:rPr>
      </w:pPr>
    </w:p>
    <w:p w:rsidR="00376476" w:rsidRDefault="00376476" w:rsidP="00786643">
      <w:pPr>
        <w:widowControl w:val="0"/>
        <w:tabs>
          <w:tab w:val="left" w:pos="1276"/>
        </w:tabs>
        <w:autoSpaceDE w:val="0"/>
        <w:autoSpaceDN w:val="0"/>
        <w:adjustRightInd w:val="0"/>
        <w:jc w:val="right"/>
        <w:rPr>
          <w:sz w:val="24"/>
          <w:szCs w:val="24"/>
          <w:lang w:eastAsia="en-US"/>
        </w:rPr>
      </w:pPr>
    </w:p>
    <w:p w:rsidR="00313B1C" w:rsidRDefault="00313B1C" w:rsidP="00786643">
      <w:pPr>
        <w:widowControl w:val="0"/>
        <w:tabs>
          <w:tab w:val="left" w:pos="1276"/>
        </w:tabs>
        <w:autoSpaceDE w:val="0"/>
        <w:autoSpaceDN w:val="0"/>
        <w:adjustRightInd w:val="0"/>
        <w:jc w:val="right"/>
        <w:rPr>
          <w:sz w:val="24"/>
          <w:szCs w:val="24"/>
          <w:lang w:eastAsia="en-US"/>
        </w:rPr>
      </w:pPr>
    </w:p>
    <w:p w:rsidR="002701A8" w:rsidRPr="002701A8" w:rsidRDefault="002701A8" w:rsidP="00786643">
      <w:pPr>
        <w:widowControl w:val="0"/>
        <w:tabs>
          <w:tab w:val="left" w:pos="1276"/>
        </w:tabs>
        <w:autoSpaceDE w:val="0"/>
        <w:autoSpaceDN w:val="0"/>
        <w:adjustRightInd w:val="0"/>
        <w:jc w:val="right"/>
        <w:rPr>
          <w:sz w:val="24"/>
          <w:szCs w:val="24"/>
          <w:lang w:eastAsia="en-US"/>
        </w:rPr>
      </w:pPr>
      <w:r w:rsidRPr="002701A8">
        <w:rPr>
          <w:sz w:val="24"/>
          <w:szCs w:val="24"/>
          <w:lang w:eastAsia="en-US"/>
        </w:rPr>
        <w:lastRenderedPageBreak/>
        <w:t>Приложение № 2</w:t>
      </w:r>
    </w:p>
    <w:p w:rsidR="002701A8" w:rsidRPr="002701A8" w:rsidRDefault="002701A8" w:rsidP="00786643">
      <w:pPr>
        <w:widowControl w:val="0"/>
        <w:tabs>
          <w:tab w:val="left" w:pos="1276"/>
        </w:tabs>
        <w:autoSpaceDE w:val="0"/>
        <w:autoSpaceDN w:val="0"/>
        <w:adjustRightInd w:val="0"/>
        <w:ind w:firstLine="360"/>
        <w:jc w:val="right"/>
        <w:rPr>
          <w:sz w:val="24"/>
          <w:szCs w:val="24"/>
          <w:lang w:eastAsia="en-US"/>
        </w:rPr>
      </w:pPr>
      <w:r w:rsidRPr="002701A8">
        <w:rPr>
          <w:sz w:val="24"/>
          <w:szCs w:val="24"/>
          <w:lang w:eastAsia="en-US"/>
        </w:rPr>
        <w:t>к Договору от «___» _________ 20</w:t>
      </w:r>
      <w:r w:rsidRPr="00387048">
        <w:rPr>
          <w:sz w:val="24"/>
          <w:szCs w:val="24"/>
          <w:lang w:eastAsia="en-US"/>
        </w:rPr>
        <w:t>2</w:t>
      </w:r>
      <w:r>
        <w:rPr>
          <w:sz w:val="24"/>
          <w:szCs w:val="24"/>
          <w:lang w:eastAsia="en-US"/>
        </w:rPr>
        <w:t>3</w:t>
      </w:r>
      <w:r w:rsidRPr="002701A8">
        <w:rPr>
          <w:sz w:val="24"/>
          <w:szCs w:val="24"/>
          <w:lang w:eastAsia="en-US"/>
        </w:rPr>
        <w:t> г</w:t>
      </w:r>
    </w:p>
    <w:p w:rsidR="002701A8" w:rsidRPr="002701A8" w:rsidRDefault="002701A8" w:rsidP="00786643">
      <w:pPr>
        <w:widowControl w:val="0"/>
        <w:tabs>
          <w:tab w:val="left" w:pos="1276"/>
        </w:tabs>
        <w:autoSpaceDE w:val="0"/>
        <w:autoSpaceDN w:val="0"/>
        <w:adjustRightInd w:val="0"/>
        <w:ind w:firstLine="360"/>
        <w:jc w:val="right"/>
        <w:rPr>
          <w:sz w:val="24"/>
          <w:szCs w:val="24"/>
          <w:lang w:eastAsia="en-US"/>
        </w:rPr>
      </w:pPr>
      <w:r w:rsidRPr="002701A8">
        <w:rPr>
          <w:sz w:val="24"/>
          <w:szCs w:val="24"/>
          <w:lang w:eastAsia="en-US"/>
        </w:rPr>
        <w:t>№ ______________________________</w:t>
      </w:r>
    </w:p>
    <w:p w:rsidR="002701A8" w:rsidRPr="002701A8" w:rsidRDefault="002701A8" w:rsidP="00786643">
      <w:pPr>
        <w:widowControl w:val="0"/>
        <w:autoSpaceDE w:val="0"/>
        <w:autoSpaceDN w:val="0"/>
        <w:spacing w:after="160"/>
        <w:jc w:val="right"/>
        <w:outlineLvl w:val="1"/>
        <w:rPr>
          <w:rFonts w:ascii="Calibri" w:hAnsi="Calibri"/>
          <w:sz w:val="22"/>
          <w:szCs w:val="22"/>
          <w:lang w:eastAsia="en-US"/>
        </w:rPr>
      </w:pPr>
    </w:p>
    <w:p w:rsidR="002701A8" w:rsidRPr="002701A8" w:rsidRDefault="002701A8" w:rsidP="00786643">
      <w:pPr>
        <w:widowControl w:val="0"/>
        <w:autoSpaceDE w:val="0"/>
        <w:autoSpaceDN w:val="0"/>
        <w:spacing w:after="160"/>
        <w:jc w:val="right"/>
        <w:outlineLvl w:val="1"/>
        <w:rPr>
          <w:rFonts w:ascii="Calibri" w:hAnsi="Calibri"/>
          <w:sz w:val="22"/>
          <w:szCs w:val="22"/>
          <w:lang w:eastAsia="en-US"/>
        </w:rPr>
      </w:pPr>
    </w:p>
    <w:p w:rsidR="002701A8" w:rsidRPr="002701A8" w:rsidRDefault="002701A8" w:rsidP="00786643">
      <w:pPr>
        <w:widowControl w:val="0"/>
        <w:tabs>
          <w:tab w:val="left" w:pos="1276"/>
        </w:tabs>
        <w:autoSpaceDE w:val="0"/>
        <w:autoSpaceDN w:val="0"/>
        <w:spacing w:after="160" w:line="259" w:lineRule="auto"/>
        <w:ind w:firstLine="360"/>
        <w:jc w:val="center"/>
        <w:rPr>
          <w:sz w:val="22"/>
          <w:szCs w:val="22"/>
          <w:lang w:eastAsia="en-US"/>
        </w:rPr>
      </w:pPr>
    </w:p>
    <w:p w:rsidR="002701A8" w:rsidRPr="002701A8" w:rsidRDefault="002701A8" w:rsidP="00786643">
      <w:pPr>
        <w:widowControl w:val="0"/>
        <w:jc w:val="center"/>
        <w:rPr>
          <w:b/>
          <w:sz w:val="24"/>
          <w:szCs w:val="24"/>
          <w:lang w:eastAsia="en-US"/>
        </w:rPr>
      </w:pPr>
      <w:r w:rsidRPr="002701A8">
        <w:rPr>
          <w:b/>
          <w:sz w:val="24"/>
          <w:szCs w:val="24"/>
          <w:lang w:eastAsia="en-US"/>
        </w:rPr>
        <w:t>Спецификация товара</w:t>
      </w:r>
    </w:p>
    <w:p w:rsidR="002701A8" w:rsidRPr="002701A8" w:rsidRDefault="002701A8" w:rsidP="00786643">
      <w:pPr>
        <w:widowControl w:val="0"/>
        <w:jc w:val="center"/>
        <w:rPr>
          <w:sz w:val="24"/>
          <w:szCs w:val="24"/>
          <w:lang w:eastAsia="en-US"/>
        </w:rPr>
      </w:pPr>
      <w:r w:rsidRPr="002701A8">
        <w:rPr>
          <w:sz w:val="24"/>
          <w:szCs w:val="24"/>
          <w:lang w:eastAsia="en-US"/>
        </w:rPr>
        <w:t>(заполняется в соответствии с предложением победителя аукциона)</w:t>
      </w:r>
    </w:p>
    <w:p w:rsidR="002701A8" w:rsidRPr="002701A8" w:rsidRDefault="002701A8" w:rsidP="00786643">
      <w:pPr>
        <w:widowControl w:val="0"/>
        <w:autoSpaceDE w:val="0"/>
        <w:autoSpaceDN w:val="0"/>
        <w:spacing w:after="160" w:line="259" w:lineRule="auto"/>
        <w:jc w:val="center"/>
        <w:outlineLvl w:val="1"/>
        <w:rPr>
          <w:b/>
          <w:sz w:val="22"/>
          <w:szCs w:val="22"/>
          <w:lang w:eastAsia="en-US"/>
        </w:rPr>
      </w:pPr>
    </w:p>
    <w:tbl>
      <w:tblPr>
        <w:tblW w:w="5169" w:type="pct"/>
        <w:jc w:val="righ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0"/>
        <w:gridCol w:w="2789"/>
        <w:gridCol w:w="2083"/>
        <w:gridCol w:w="1105"/>
        <w:gridCol w:w="967"/>
        <w:gridCol w:w="1399"/>
        <w:gridCol w:w="1337"/>
      </w:tblGrid>
      <w:tr w:rsidR="00137F26" w:rsidRPr="00137F26" w:rsidTr="00376476">
        <w:trPr>
          <w:trHeight w:val="1235"/>
          <w:jc w:val="right"/>
        </w:trPr>
        <w:tc>
          <w:tcPr>
            <w:tcW w:w="415" w:type="pct"/>
            <w:noWrap/>
            <w:vAlign w:val="center"/>
          </w:tcPr>
          <w:p w:rsidR="00137F26" w:rsidRPr="00137F26" w:rsidRDefault="00137F26" w:rsidP="00786643">
            <w:pPr>
              <w:widowControl w:val="0"/>
              <w:jc w:val="center"/>
              <w:rPr>
                <w:sz w:val="24"/>
                <w:szCs w:val="24"/>
                <w:lang w:eastAsia="en-US"/>
              </w:rPr>
            </w:pPr>
            <w:r w:rsidRPr="00137F26">
              <w:rPr>
                <w:sz w:val="24"/>
                <w:szCs w:val="24"/>
                <w:lang w:eastAsia="en-US"/>
              </w:rPr>
              <w:t xml:space="preserve">№ </w:t>
            </w:r>
            <w:proofErr w:type="spellStart"/>
            <w:proofErr w:type="gramStart"/>
            <w:r w:rsidRPr="00137F26">
              <w:rPr>
                <w:sz w:val="24"/>
                <w:szCs w:val="24"/>
                <w:lang w:eastAsia="en-US"/>
              </w:rPr>
              <w:t>п</w:t>
            </w:r>
            <w:proofErr w:type="spellEnd"/>
            <w:proofErr w:type="gramEnd"/>
            <w:r w:rsidRPr="00137F26">
              <w:rPr>
                <w:sz w:val="24"/>
                <w:szCs w:val="24"/>
                <w:lang w:eastAsia="en-US"/>
              </w:rPr>
              <w:t>/</w:t>
            </w:r>
            <w:proofErr w:type="spellStart"/>
            <w:r w:rsidRPr="00137F26">
              <w:rPr>
                <w:sz w:val="24"/>
                <w:szCs w:val="24"/>
                <w:lang w:eastAsia="en-US"/>
              </w:rPr>
              <w:t>п</w:t>
            </w:r>
            <w:proofErr w:type="spellEnd"/>
          </w:p>
        </w:tc>
        <w:tc>
          <w:tcPr>
            <w:tcW w:w="1317" w:type="pct"/>
            <w:noWrap/>
            <w:vAlign w:val="center"/>
          </w:tcPr>
          <w:p w:rsidR="00137F26" w:rsidRPr="00137F26" w:rsidRDefault="00137F26" w:rsidP="00786643">
            <w:pPr>
              <w:widowControl w:val="0"/>
              <w:jc w:val="center"/>
              <w:rPr>
                <w:sz w:val="24"/>
                <w:szCs w:val="24"/>
                <w:lang w:eastAsia="en-US"/>
              </w:rPr>
            </w:pPr>
            <w:r w:rsidRPr="00137F26">
              <w:rPr>
                <w:sz w:val="24"/>
                <w:szCs w:val="24"/>
                <w:lang w:eastAsia="en-US"/>
              </w:rPr>
              <w:t>Наименование товара</w:t>
            </w:r>
          </w:p>
        </w:tc>
        <w:tc>
          <w:tcPr>
            <w:tcW w:w="985" w:type="pct"/>
            <w:vAlign w:val="center"/>
          </w:tcPr>
          <w:p w:rsidR="00137F26" w:rsidRPr="00137F26" w:rsidRDefault="00137F26" w:rsidP="00786643">
            <w:pPr>
              <w:widowControl w:val="0"/>
              <w:jc w:val="center"/>
              <w:rPr>
                <w:sz w:val="24"/>
                <w:szCs w:val="24"/>
                <w:lang w:eastAsia="en-US"/>
              </w:rPr>
            </w:pPr>
            <w:r w:rsidRPr="00137F26">
              <w:rPr>
                <w:sz w:val="24"/>
                <w:szCs w:val="24"/>
                <w:lang w:eastAsia="en-US"/>
              </w:rPr>
              <w:t xml:space="preserve">Страна </w:t>
            </w:r>
            <w:r w:rsidRPr="00137F26">
              <w:rPr>
                <w:sz w:val="24"/>
                <w:szCs w:val="24"/>
                <w:lang w:eastAsia="en-US"/>
              </w:rPr>
              <w:br/>
              <w:t>происхождения</w:t>
            </w:r>
          </w:p>
        </w:tc>
        <w:tc>
          <w:tcPr>
            <w:tcW w:w="525" w:type="pct"/>
            <w:noWrap/>
            <w:vAlign w:val="center"/>
          </w:tcPr>
          <w:p w:rsidR="00137F26" w:rsidRPr="00137F26" w:rsidRDefault="00137F26" w:rsidP="00786643">
            <w:pPr>
              <w:widowControl w:val="0"/>
              <w:jc w:val="center"/>
              <w:rPr>
                <w:sz w:val="24"/>
                <w:szCs w:val="24"/>
                <w:lang w:eastAsia="en-US"/>
              </w:rPr>
            </w:pPr>
            <w:r w:rsidRPr="00137F26">
              <w:rPr>
                <w:sz w:val="24"/>
                <w:szCs w:val="24"/>
                <w:lang w:eastAsia="en-US"/>
              </w:rPr>
              <w:t xml:space="preserve">Ед. </w:t>
            </w:r>
            <w:proofErr w:type="spellStart"/>
            <w:r w:rsidRPr="00137F26">
              <w:rPr>
                <w:sz w:val="24"/>
                <w:szCs w:val="24"/>
                <w:lang w:eastAsia="en-US"/>
              </w:rPr>
              <w:t>изм</w:t>
            </w:r>
            <w:proofErr w:type="spellEnd"/>
            <w:r w:rsidRPr="00137F26">
              <w:rPr>
                <w:sz w:val="24"/>
                <w:szCs w:val="24"/>
                <w:lang w:eastAsia="en-US"/>
              </w:rPr>
              <w:t>.</w:t>
            </w:r>
          </w:p>
        </w:tc>
        <w:tc>
          <w:tcPr>
            <w:tcW w:w="460" w:type="pct"/>
            <w:vAlign w:val="center"/>
          </w:tcPr>
          <w:p w:rsidR="00137F26" w:rsidRPr="00137F26" w:rsidRDefault="00137F26" w:rsidP="00786643">
            <w:pPr>
              <w:widowControl w:val="0"/>
              <w:jc w:val="center"/>
              <w:rPr>
                <w:sz w:val="24"/>
                <w:szCs w:val="24"/>
                <w:lang w:eastAsia="en-US"/>
              </w:rPr>
            </w:pPr>
            <w:r w:rsidRPr="00137F26">
              <w:rPr>
                <w:sz w:val="24"/>
                <w:szCs w:val="24"/>
                <w:lang w:eastAsia="en-US"/>
              </w:rPr>
              <w:t>Кол-во</w:t>
            </w:r>
          </w:p>
        </w:tc>
        <w:tc>
          <w:tcPr>
            <w:tcW w:w="663" w:type="pct"/>
            <w:vAlign w:val="center"/>
          </w:tcPr>
          <w:p w:rsidR="00137F26" w:rsidRPr="00137F26" w:rsidRDefault="00137F26" w:rsidP="00786643">
            <w:pPr>
              <w:widowControl w:val="0"/>
              <w:jc w:val="center"/>
              <w:rPr>
                <w:sz w:val="24"/>
                <w:szCs w:val="24"/>
                <w:lang w:eastAsia="en-US"/>
              </w:rPr>
            </w:pPr>
            <w:r w:rsidRPr="00137F26">
              <w:rPr>
                <w:sz w:val="24"/>
                <w:szCs w:val="24"/>
                <w:lang w:eastAsia="en-US"/>
              </w:rPr>
              <w:t>Цена за ед. руб.,</w:t>
            </w:r>
          </w:p>
          <w:p w:rsidR="00137F26" w:rsidRPr="00137F26" w:rsidRDefault="00137F26" w:rsidP="00786643">
            <w:pPr>
              <w:widowControl w:val="0"/>
              <w:jc w:val="center"/>
              <w:rPr>
                <w:sz w:val="24"/>
                <w:szCs w:val="24"/>
                <w:lang w:eastAsia="en-US"/>
              </w:rPr>
            </w:pPr>
            <w:r w:rsidRPr="00137F26">
              <w:rPr>
                <w:sz w:val="24"/>
                <w:szCs w:val="24"/>
                <w:lang w:eastAsia="en-US"/>
              </w:rPr>
              <w:t>с учетом НДС (либо без учета НДС)</w:t>
            </w:r>
          </w:p>
        </w:tc>
        <w:tc>
          <w:tcPr>
            <w:tcW w:w="634" w:type="pct"/>
            <w:vAlign w:val="center"/>
          </w:tcPr>
          <w:p w:rsidR="00137F26" w:rsidRPr="00137F26" w:rsidRDefault="00137F26" w:rsidP="00786643">
            <w:pPr>
              <w:widowControl w:val="0"/>
              <w:jc w:val="center"/>
              <w:rPr>
                <w:sz w:val="24"/>
                <w:szCs w:val="24"/>
                <w:lang w:eastAsia="en-US"/>
              </w:rPr>
            </w:pPr>
            <w:r w:rsidRPr="00137F26">
              <w:rPr>
                <w:sz w:val="24"/>
                <w:szCs w:val="24"/>
                <w:lang w:eastAsia="en-US"/>
              </w:rPr>
              <w:t>Сумма, руб.,</w:t>
            </w:r>
          </w:p>
          <w:p w:rsidR="00137F26" w:rsidRPr="00137F26" w:rsidRDefault="00137F26" w:rsidP="00786643">
            <w:pPr>
              <w:widowControl w:val="0"/>
              <w:jc w:val="center"/>
              <w:rPr>
                <w:sz w:val="24"/>
                <w:szCs w:val="24"/>
                <w:lang w:eastAsia="en-US"/>
              </w:rPr>
            </w:pPr>
            <w:r w:rsidRPr="00137F26">
              <w:rPr>
                <w:sz w:val="24"/>
                <w:szCs w:val="24"/>
                <w:lang w:eastAsia="en-US"/>
              </w:rPr>
              <w:t>с учетом НДС (л</w:t>
            </w:r>
            <w:r w:rsidRPr="00137F26">
              <w:rPr>
                <w:sz w:val="24"/>
                <w:szCs w:val="24"/>
                <w:lang w:eastAsia="en-US"/>
              </w:rPr>
              <w:t>и</w:t>
            </w:r>
            <w:r w:rsidRPr="00137F26">
              <w:rPr>
                <w:sz w:val="24"/>
                <w:szCs w:val="24"/>
                <w:lang w:eastAsia="en-US"/>
              </w:rPr>
              <w:t>бо без учета НДС)</w:t>
            </w:r>
          </w:p>
        </w:tc>
      </w:tr>
      <w:tr w:rsidR="00137F26" w:rsidRPr="00137F26" w:rsidTr="00376476">
        <w:trPr>
          <w:trHeight w:val="315"/>
          <w:jc w:val="right"/>
        </w:trPr>
        <w:tc>
          <w:tcPr>
            <w:tcW w:w="415" w:type="pct"/>
            <w:noWrap/>
            <w:vAlign w:val="center"/>
          </w:tcPr>
          <w:p w:rsidR="00137F26" w:rsidRPr="00137F26" w:rsidRDefault="00137F26" w:rsidP="00786643">
            <w:pPr>
              <w:widowControl w:val="0"/>
              <w:jc w:val="center"/>
              <w:rPr>
                <w:sz w:val="24"/>
                <w:szCs w:val="24"/>
                <w:lang w:eastAsia="en-US"/>
              </w:rPr>
            </w:pPr>
          </w:p>
        </w:tc>
        <w:tc>
          <w:tcPr>
            <w:tcW w:w="1317" w:type="pct"/>
            <w:noWrap/>
            <w:vAlign w:val="center"/>
          </w:tcPr>
          <w:p w:rsidR="00137F26" w:rsidRPr="00137F26" w:rsidRDefault="00137F26" w:rsidP="00786643">
            <w:pPr>
              <w:widowControl w:val="0"/>
              <w:jc w:val="center"/>
              <w:rPr>
                <w:sz w:val="24"/>
                <w:szCs w:val="24"/>
                <w:lang w:eastAsia="en-US"/>
              </w:rPr>
            </w:pPr>
          </w:p>
        </w:tc>
        <w:tc>
          <w:tcPr>
            <w:tcW w:w="985" w:type="pct"/>
          </w:tcPr>
          <w:p w:rsidR="00137F26" w:rsidRPr="00137F26" w:rsidRDefault="00137F26" w:rsidP="00786643">
            <w:pPr>
              <w:widowControl w:val="0"/>
              <w:jc w:val="center"/>
              <w:rPr>
                <w:sz w:val="24"/>
                <w:szCs w:val="24"/>
                <w:lang w:eastAsia="en-US"/>
              </w:rPr>
            </w:pPr>
          </w:p>
        </w:tc>
        <w:tc>
          <w:tcPr>
            <w:tcW w:w="525" w:type="pct"/>
            <w:noWrap/>
            <w:vAlign w:val="center"/>
          </w:tcPr>
          <w:p w:rsidR="00137F26" w:rsidRPr="00137F26" w:rsidRDefault="00137F26" w:rsidP="00786643">
            <w:pPr>
              <w:widowControl w:val="0"/>
              <w:jc w:val="center"/>
              <w:rPr>
                <w:sz w:val="24"/>
                <w:szCs w:val="24"/>
                <w:lang w:eastAsia="en-US"/>
              </w:rPr>
            </w:pPr>
          </w:p>
        </w:tc>
        <w:tc>
          <w:tcPr>
            <w:tcW w:w="460" w:type="pct"/>
            <w:vAlign w:val="center"/>
          </w:tcPr>
          <w:p w:rsidR="00137F26" w:rsidRPr="00137F26" w:rsidRDefault="00137F26" w:rsidP="00786643">
            <w:pPr>
              <w:widowControl w:val="0"/>
              <w:jc w:val="center"/>
              <w:rPr>
                <w:sz w:val="24"/>
                <w:szCs w:val="24"/>
                <w:lang w:eastAsia="en-US"/>
              </w:rPr>
            </w:pPr>
          </w:p>
        </w:tc>
        <w:tc>
          <w:tcPr>
            <w:tcW w:w="663" w:type="pct"/>
            <w:noWrap/>
            <w:vAlign w:val="center"/>
          </w:tcPr>
          <w:p w:rsidR="00137F26" w:rsidRPr="00137F26" w:rsidRDefault="00137F26" w:rsidP="00786643">
            <w:pPr>
              <w:widowControl w:val="0"/>
              <w:jc w:val="center"/>
              <w:rPr>
                <w:sz w:val="24"/>
                <w:szCs w:val="24"/>
                <w:lang w:eastAsia="en-US"/>
              </w:rPr>
            </w:pPr>
          </w:p>
        </w:tc>
        <w:tc>
          <w:tcPr>
            <w:tcW w:w="634" w:type="pct"/>
            <w:noWrap/>
            <w:vAlign w:val="center"/>
          </w:tcPr>
          <w:p w:rsidR="00137F26" w:rsidRPr="00137F26" w:rsidRDefault="00137F26" w:rsidP="00786643">
            <w:pPr>
              <w:widowControl w:val="0"/>
              <w:jc w:val="center"/>
              <w:rPr>
                <w:sz w:val="24"/>
                <w:szCs w:val="24"/>
                <w:lang w:eastAsia="en-US"/>
              </w:rPr>
            </w:pPr>
          </w:p>
        </w:tc>
      </w:tr>
      <w:tr w:rsidR="00137F26" w:rsidRPr="00137F26" w:rsidTr="00376476">
        <w:trPr>
          <w:trHeight w:val="315"/>
          <w:jc w:val="right"/>
        </w:trPr>
        <w:tc>
          <w:tcPr>
            <w:tcW w:w="415" w:type="pct"/>
            <w:noWrap/>
            <w:vAlign w:val="center"/>
          </w:tcPr>
          <w:p w:rsidR="00137F26" w:rsidRPr="00137F26" w:rsidRDefault="00137F26" w:rsidP="00786643">
            <w:pPr>
              <w:widowControl w:val="0"/>
              <w:jc w:val="center"/>
              <w:rPr>
                <w:b/>
                <w:sz w:val="24"/>
                <w:szCs w:val="24"/>
                <w:lang w:eastAsia="en-US"/>
              </w:rPr>
            </w:pPr>
            <w:r w:rsidRPr="00137F26">
              <w:rPr>
                <w:b/>
                <w:sz w:val="24"/>
                <w:szCs w:val="24"/>
                <w:lang w:eastAsia="en-US"/>
              </w:rPr>
              <w:t>Итого:</w:t>
            </w:r>
          </w:p>
        </w:tc>
        <w:tc>
          <w:tcPr>
            <w:tcW w:w="1317" w:type="pct"/>
            <w:noWrap/>
            <w:vAlign w:val="center"/>
          </w:tcPr>
          <w:p w:rsidR="00137F26" w:rsidRPr="00137F26" w:rsidRDefault="00137F26" w:rsidP="00786643">
            <w:pPr>
              <w:widowControl w:val="0"/>
              <w:jc w:val="center"/>
              <w:rPr>
                <w:b/>
                <w:sz w:val="24"/>
                <w:szCs w:val="24"/>
                <w:lang w:eastAsia="en-US"/>
              </w:rPr>
            </w:pPr>
          </w:p>
        </w:tc>
        <w:tc>
          <w:tcPr>
            <w:tcW w:w="985" w:type="pct"/>
          </w:tcPr>
          <w:p w:rsidR="00137F26" w:rsidRPr="00137F26" w:rsidRDefault="00137F26" w:rsidP="00786643">
            <w:pPr>
              <w:widowControl w:val="0"/>
              <w:jc w:val="center"/>
              <w:rPr>
                <w:b/>
                <w:sz w:val="24"/>
                <w:szCs w:val="24"/>
                <w:lang w:eastAsia="en-US"/>
              </w:rPr>
            </w:pPr>
          </w:p>
        </w:tc>
        <w:tc>
          <w:tcPr>
            <w:tcW w:w="525" w:type="pct"/>
            <w:noWrap/>
            <w:vAlign w:val="center"/>
          </w:tcPr>
          <w:p w:rsidR="00137F26" w:rsidRPr="00137F26" w:rsidRDefault="00137F26" w:rsidP="00786643">
            <w:pPr>
              <w:widowControl w:val="0"/>
              <w:jc w:val="center"/>
              <w:rPr>
                <w:b/>
                <w:sz w:val="24"/>
                <w:szCs w:val="24"/>
                <w:lang w:eastAsia="en-US"/>
              </w:rPr>
            </w:pPr>
          </w:p>
        </w:tc>
        <w:tc>
          <w:tcPr>
            <w:tcW w:w="460" w:type="pct"/>
            <w:vAlign w:val="center"/>
          </w:tcPr>
          <w:p w:rsidR="00137F26" w:rsidRPr="00137F26" w:rsidRDefault="00137F26" w:rsidP="00786643">
            <w:pPr>
              <w:widowControl w:val="0"/>
              <w:jc w:val="center"/>
              <w:rPr>
                <w:b/>
                <w:sz w:val="24"/>
                <w:szCs w:val="24"/>
                <w:lang w:eastAsia="en-US"/>
              </w:rPr>
            </w:pPr>
          </w:p>
        </w:tc>
        <w:tc>
          <w:tcPr>
            <w:tcW w:w="663" w:type="pct"/>
            <w:noWrap/>
            <w:vAlign w:val="center"/>
          </w:tcPr>
          <w:p w:rsidR="00137F26" w:rsidRPr="00137F26" w:rsidRDefault="00137F26" w:rsidP="00786643">
            <w:pPr>
              <w:widowControl w:val="0"/>
              <w:jc w:val="center"/>
              <w:rPr>
                <w:b/>
                <w:sz w:val="24"/>
                <w:szCs w:val="24"/>
                <w:lang w:eastAsia="en-US"/>
              </w:rPr>
            </w:pPr>
          </w:p>
        </w:tc>
        <w:tc>
          <w:tcPr>
            <w:tcW w:w="634" w:type="pct"/>
            <w:noWrap/>
            <w:vAlign w:val="center"/>
          </w:tcPr>
          <w:p w:rsidR="00137F26" w:rsidRPr="00137F26" w:rsidRDefault="00137F26" w:rsidP="00786643">
            <w:pPr>
              <w:widowControl w:val="0"/>
              <w:jc w:val="center"/>
              <w:rPr>
                <w:b/>
                <w:sz w:val="24"/>
                <w:szCs w:val="24"/>
                <w:lang w:eastAsia="en-US"/>
              </w:rPr>
            </w:pPr>
          </w:p>
        </w:tc>
      </w:tr>
    </w:tbl>
    <w:p w:rsidR="002701A8" w:rsidRPr="002701A8" w:rsidRDefault="002701A8" w:rsidP="00786643">
      <w:pPr>
        <w:widowControl w:val="0"/>
        <w:shd w:val="clear" w:color="auto" w:fill="FFFFFF"/>
        <w:spacing w:after="160" w:line="259" w:lineRule="auto"/>
        <w:ind w:left="19" w:right="19" w:firstLine="749"/>
        <w:rPr>
          <w:sz w:val="22"/>
          <w:szCs w:val="22"/>
          <w:lang w:eastAsia="en-US"/>
        </w:rPr>
      </w:pPr>
    </w:p>
    <w:p w:rsidR="002701A8" w:rsidRPr="002701A8" w:rsidRDefault="002701A8" w:rsidP="00786643">
      <w:pPr>
        <w:widowControl w:val="0"/>
        <w:tabs>
          <w:tab w:val="left" w:pos="1276"/>
        </w:tabs>
        <w:autoSpaceDE w:val="0"/>
        <w:autoSpaceDN w:val="0"/>
        <w:spacing w:after="160" w:line="259" w:lineRule="auto"/>
        <w:ind w:firstLine="360"/>
        <w:jc w:val="center"/>
        <w:rPr>
          <w:b/>
          <w:sz w:val="22"/>
          <w:szCs w:val="22"/>
          <w:lang w:eastAsia="en-US"/>
        </w:rPr>
      </w:pPr>
    </w:p>
    <w:tbl>
      <w:tblPr>
        <w:tblpPr w:leftFromText="180" w:rightFromText="180" w:vertAnchor="text" w:horzAnchor="margin" w:tblpXSpec="center" w:tblpY="-32"/>
        <w:tblW w:w="10008" w:type="dxa"/>
        <w:tblLayout w:type="fixed"/>
        <w:tblLook w:val="0000"/>
      </w:tblPr>
      <w:tblGrid>
        <w:gridCol w:w="5210"/>
        <w:gridCol w:w="4798"/>
      </w:tblGrid>
      <w:tr w:rsidR="002701A8" w:rsidRPr="002701A8" w:rsidTr="00221845">
        <w:trPr>
          <w:trHeight w:val="418"/>
        </w:trPr>
        <w:tc>
          <w:tcPr>
            <w:tcW w:w="5210" w:type="dxa"/>
            <w:vAlign w:val="center"/>
          </w:tcPr>
          <w:p w:rsidR="002701A8" w:rsidRPr="002701A8" w:rsidRDefault="002701A8" w:rsidP="00786643">
            <w:pPr>
              <w:widowControl w:val="0"/>
              <w:spacing w:after="160" w:line="259" w:lineRule="auto"/>
              <w:jc w:val="center"/>
              <w:rPr>
                <w:b/>
                <w:bCs/>
                <w:sz w:val="22"/>
                <w:szCs w:val="22"/>
                <w:lang w:eastAsia="en-US"/>
              </w:rPr>
            </w:pPr>
            <w:r w:rsidRPr="002701A8">
              <w:rPr>
                <w:b/>
                <w:bCs/>
                <w:sz w:val="22"/>
                <w:szCs w:val="22"/>
                <w:lang w:eastAsia="en-US"/>
              </w:rPr>
              <w:t>Заказчик</w:t>
            </w:r>
          </w:p>
        </w:tc>
        <w:tc>
          <w:tcPr>
            <w:tcW w:w="4798" w:type="dxa"/>
            <w:vAlign w:val="center"/>
          </w:tcPr>
          <w:p w:rsidR="002701A8" w:rsidRPr="002701A8" w:rsidRDefault="002701A8" w:rsidP="00786643">
            <w:pPr>
              <w:widowControl w:val="0"/>
              <w:spacing w:after="160" w:line="259" w:lineRule="auto"/>
              <w:rPr>
                <w:b/>
                <w:bCs/>
                <w:sz w:val="22"/>
                <w:szCs w:val="22"/>
                <w:lang w:eastAsia="en-US"/>
              </w:rPr>
            </w:pPr>
            <w:r w:rsidRPr="002701A8">
              <w:rPr>
                <w:b/>
                <w:bCs/>
                <w:sz w:val="22"/>
                <w:szCs w:val="22"/>
                <w:lang w:eastAsia="en-US"/>
              </w:rPr>
              <w:t xml:space="preserve"> Поставщик</w:t>
            </w:r>
          </w:p>
        </w:tc>
      </w:tr>
      <w:tr w:rsidR="002701A8" w:rsidRPr="002701A8" w:rsidTr="00221845">
        <w:trPr>
          <w:trHeight w:val="624"/>
        </w:trPr>
        <w:tc>
          <w:tcPr>
            <w:tcW w:w="5210" w:type="dxa"/>
          </w:tcPr>
          <w:p w:rsidR="002701A8" w:rsidRPr="002701A8" w:rsidRDefault="002701A8" w:rsidP="00786643">
            <w:pPr>
              <w:widowControl w:val="0"/>
              <w:shd w:val="clear" w:color="auto" w:fill="FFFFFF"/>
              <w:spacing w:after="160"/>
              <w:rPr>
                <w:b/>
                <w:sz w:val="22"/>
                <w:szCs w:val="22"/>
                <w:lang w:eastAsia="en-US"/>
              </w:rPr>
            </w:pPr>
            <w:r w:rsidRPr="002701A8">
              <w:rPr>
                <w:b/>
                <w:sz w:val="22"/>
                <w:szCs w:val="22"/>
                <w:lang w:eastAsia="en-US"/>
              </w:rPr>
              <w:t>Главный инженер филиала ФГП ВО ЖДТ Ро</w:t>
            </w:r>
            <w:r w:rsidRPr="002701A8">
              <w:rPr>
                <w:b/>
                <w:sz w:val="22"/>
                <w:szCs w:val="22"/>
                <w:lang w:eastAsia="en-US"/>
              </w:rPr>
              <w:t>с</w:t>
            </w:r>
            <w:r w:rsidRPr="002701A8">
              <w:rPr>
                <w:b/>
                <w:sz w:val="22"/>
                <w:szCs w:val="22"/>
                <w:lang w:eastAsia="en-US"/>
              </w:rPr>
              <w:t>сии на Западно-Сибирской железной дороге</w:t>
            </w:r>
          </w:p>
          <w:p w:rsidR="002701A8" w:rsidRPr="002701A8" w:rsidRDefault="002701A8" w:rsidP="00786643">
            <w:pPr>
              <w:widowControl w:val="0"/>
              <w:shd w:val="clear" w:color="auto" w:fill="FFFFFF"/>
              <w:spacing w:after="160"/>
              <w:rPr>
                <w:sz w:val="22"/>
                <w:szCs w:val="22"/>
                <w:lang w:eastAsia="en-US"/>
              </w:rPr>
            </w:pPr>
            <w:r w:rsidRPr="002701A8">
              <w:rPr>
                <w:b/>
                <w:sz w:val="22"/>
                <w:szCs w:val="22"/>
                <w:lang w:eastAsia="en-US"/>
              </w:rPr>
              <w:t xml:space="preserve">_____________________ </w:t>
            </w:r>
            <w:r w:rsidRPr="002701A8">
              <w:rPr>
                <w:b/>
                <w:sz w:val="24"/>
                <w:szCs w:val="24"/>
                <w:lang w:eastAsia="en-US"/>
              </w:rPr>
              <w:t>И.В. Кочкин</w:t>
            </w:r>
          </w:p>
          <w:p w:rsidR="002701A8" w:rsidRPr="002701A8" w:rsidRDefault="002701A8" w:rsidP="00786643">
            <w:pPr>
              <w:widowControl w:val="0"/>
              <w:spacing w:after="160"/>
              <w:rPr>
                <w:b/>
                <w:bCs/>
                <w:sz w:val="22"/>
                <w:szCs w:val="22"/>
                <w:lang w:eastAsia="en-US"/>
              </w:rPr>
            </w:pPr>
          </w:p>
        </w:tc>
        <w:tc>
          <w:tcPr>
            <w:tcW w:w="4798" w:type="dxa"/>
          </w:tcPr>
          <w:p w:rsidR="002701A8" w:rsidRPr="002701A8" w:rsidRDefault="002701A8" w:rsidP="00786643">
            <w:pPr>
              <w:widowControl w:val="0"/>
              <w:spacing w:after="160"/>
              <w:rPr>
                <w:sz w:val="22"/>
                <w:szCs w:val="22"/>
                <w:lang w:eastAsia="en-US"/>
              </w:rPr>
            </w:pPr>
          </w:p>
          <w:p w:rsidR="002701A8" w:rsidRPr="002701A8" w:rsidRDefault="002701A8" w:rsidP="00786643">
            <w:pPr>
              <w:widowControl w:val="0"/>
              <w:tabs>
                <w:tab w:val="left" w:pos="2040"/>
              </w:tabs>
              <w:rPr>
                <w:sz w:val="22"/>
                <w:szCs w:val="22"/>
                <w:lang w:eastAsia="en-US"/>
              </w:rPr>
            </w:pPr>
          </w:p>
          <w:p w:rsidR="002701A8" w:rsidRPr="002701A8" w:rsidRDefault="002701A8" w:rsidP="00786643">
            <w:pPr>
              <w:widowControl w:val="0"/>
              <w:tabs>
                <w:tab w:val="left" w:pos="2040"/>
              </w:tabs>
              <w:spacing w:after="160"/>
              <w:rPr>
                <w:sz w:val="22"/>
                <w:szCs w:val="22"/>
                <w:lang w:eastAsia="en-US"/>
              </w:rPr>
            </w:pPr>
            <w:r w:rsidRPr="002701A8">
              <w:rPr>
                <w:sz w:val="22"/>
                <w:szCs w:val="22"/>
                <w:lang w:eastAsia="en-US"/>
              </w:rPr>
              <w:t>____________________/______________</w:t>
            </w:r>
            <w:r w:rsidRPr="002701A8">
              <w:rPr>
                <w:b/>
                <w:sz w:val="22"/>
                <w:szCs w:val="22"/>
                <w:lang w:eastAsia="en-US"/>
              </w:rPr>
              <w:t>/</w:t>
            </w:r>
          </w:p>
        </w:tc>
      </w:tr>
      <w:tr w:rsidR="002701A8" w:rsidRPr="002701A8" w:rsidTr="00221845">
        <w:trPr>
          <w:trHeight w:val="578"/>
        </w:trPr>
        <w:tc>
          <w:tcPr>
            <w:tcW w:w="5210" w:type="dxa"/>
          </w:tcPr>
          <w:p w:rsidR="002701A8" w:rsidRPr="002701A8" w:rsidRDefault="002701A8" w:rsidP="00786643">
            <w:pPr>
              <w:widowControl w:val="0"/>
              <w:spacing w:after="160"/>
              <w:rPr>
                <w:sz w:val="22"/>
                <w:szCs w:val="22"/>
                <w:lang w:eastAsia="en-US"/>
              </w:rPr>
            </w:pPr>
            <w:r w:rsidRPr="002701A8">
              <w:rPr>
                <w:sz w:val="22"/>
                <w:szCs w:val="22"/>
                <w:lang w:eastAsia="en-US"/>
              </w:rPr>
              <w:t>«___» ____________ 20</w:t>
            </w:r>
            <w:r w:rsidRPr="002701A8">
              <w:rPr>
                <w:sz w:val="22"/>
                <w:szCs w:val="22"/>
                <w:lang w:val="en-US" w:eastAsia="en-US"/>
              </w:rPr>
              <w:t>2</w:t>
            </w:r>
            <w:r>
              <w:rPr>
                <w:sz w:val="22"/>
                <w:szCs w:val="22"/>
                <w:lang w:eastAsia="en-US"/>
              </w:rPr>
              <w:t>3</w:t>
            </w:r>
            <w:r w:rsidRPr="002701A8">
              <w:rPr>
                <w:sz w:val="22"/>
                <w:szCs w:val="22"/>
                <w:lang w:eastAsia="en-US"/>
              </w:rPr>
              <w:t xml:space="preserve"> г.</w:t>
            </w:r>
          </w:p>
          <w:p w:rsidR="002701A8" w:rsidRPr="002701A8" w:rsidRDefault="002701A8" w:rsidP="00786643">
            <w:pPr>
              <w:widowControl w:val="0"/>
              <w:spacing w:after="160"/>
              <w:rPr>
                <w:sz w:val="22"/>
                <w:szCs w:val="22"/>
                <w:lang w:eastAsia="en-US"/>
              </w:rPr>
            </w:pPr>
            <w:r w:rsidRPr="002701A8">
              <w:rPr>
                <w:sz w:val="22"/>
                <w:szCs w:val="22"/>
                <w:lang w:eastAsia="en-US"/>
              </w:rPr>
              <w:t>М.П.</w:t>
            </w:r>
          </w:p>
        </w:tc>
        <w:tc>
          <w:tcPr>
            <w:tcW w:w="4798" w:type="dxa"/>
          </w:tcPr>
          <w:p w:rsidR="002701A8" w:rsidRPr="002701A8" w:rsidRDefault="002701A8" w:rsidP="00786643">
            <w:pPr>
              <w:widowControl w:val="0"/>
              <w:spacing w:after="160"/>
              <w:rPr>
                <w:sz w:val="22"/>
                <w:szCs w:val="22"/>
                <w:lang w:eastAsia="en-US"/>
              </w:rPr>
            </w:pPr>
            <w:r w:rsidRPr="002701A8">
              <w:rPr>
                <w:sz w:val="22"/>
                <w:szCs w:val="22"/>
                <w:lang w:eastAsia="en-US"/>
              </w:rPr>
              <w:t xml:space="preserve"> «____» ____________ 20</w:t>
            </w:r>
            <w:r w:rsidRPr="002701A8">
              <w:rPr>
                <w:sz w:val="22"/>
                <w:szCs w:val="22"/>
                <w:lang w:val="en-US" w:eastAsia="en-US"/>
              </w:rPr>
              <w:t>2</w:t>
            </w:r>
            <w:r>
              <w:rPr>
                <w:sz w:val="22"/>
                <w:szCs w:val="22"/>
                <w:lang w:eastAsia="en-US"/>
              </w:rPr>
              <w:t>3</w:t>
            </w:r>
            <w:r w:rsidRPr="002701A8">
              <w:rPr>
                <w:sz w:val="22"/>
                <w:szCs w:val="22"/>
                <w:lang w:eastAsia="en-US"/>
              </w:rPr>
              <w:t> г.</w:t>
            </w:r>
          </w:p>
          <w:p w:rsidR="002701A8" w:rsidRPr="002701A8" w:rsidRDefault="002701A8" w:rsidP="00786643">
            <w:pPr>
              <w:widowControl w:val="0"/>
              <w:spacing w:after="160"/>
              <w:rPr>
                <w:sz w:val="22"/>
                <w:szCs w:val="22"/>
                <w:lang w:eastAsia="en-US"/>
              </w:rPr>
            </w:pPr>
            <w:r w:rsidRPr="002701A8">
              <w:rPr>
                <w:sz w:val="22"/>
                <w:szCs w:val="22"/>
                <w:lang w:eastAsia="en-US"/>
              </w:rPr>
              <w:t xml:space="preserve"> М.П. </w:t>
            </w:r>
          </w:p>
        </w:tc>
      </w:tr>
    </w:tbl>
    <w:p w:rsidR="001F6388" w:rsidRPr="001F6388" w:rsidRDefault="001F6388" w:rsidP="00786643">
      <w:pPr>
        <w:widowControl w:val="0"/>
        <w:tabs>
          <w:tab w:val="left" w:pos="2410"/>
        </w:tabs>
        <w:jc w:val="right"/>
        <w:rPr>
          <w:sz w:val="24"/>
          <w:szCs w:val="24"/>
        </w:rPr>
      </w:pPr>
    </w:p>
    <w:p w:rsidR="00151D8F" w:rsidRDefault="00151D8F" w:rsidP="00786643">
      <w:pPr>
        <w:widowControl w:val="0"/>
        <w:jc w:val="right"/>
        <w:rPr>
          <w:b/>
          <w:bCs/>
          <w:sz w:val="24"/>
          <w:szCs w:val="24"/>
        </w:rPr>
      </w:pPr>
    </w:p>
    <w:sectPr w:rsidR="00151D8F" w:rsidSect="00B5785F">
      <w:pgSz w:w="11909" w:h="16834" w:code="9"/>
      <w:pgMar w:top="567" w:right="709" w:bottom="709" w:left="1134" w:header="437" w:footer="448"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E06" w:rsidRDefault="00EF7E06" w:rsidP="00671C2F">
      <w:r>
        <w:separator/>
      </w:r>
    </w:p>
  </w:endnote>
  <w:endnote w:type="continuationSeparator" w:id="0">
    <w:p w:rsidR="00EF7E06" w:rsidRDefault="00EF7E06" w:rsidP="00671C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Times New Roman Полужирный">
    <w:panose1 w:val="00000000000000000000"/>
    <w:charset w:val="00"/>
    <w:family w:val="roman"/>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nsultant">
    <w:altName w:val="Lucida Console"/>
    <w:charset w:val="00"/>
    <w:family w:val="moder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CC"/>
    <w:family w:val="roman"/>
    <w:pitch w:val="variable"/>
    <w:sig w:usb0="20007A87" w:usb1="80000000" w:usb2="00000008" w:usb3="00000000" w:csb0="000001FF" w:csb1="00000000"/>
  </w:font>
  <w:font w:name="GaramondNarrowC">
    <w:altName w:val="GaramondNarrowC"/>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E06" w:rsidRDefault="00EF7E06" w:rsidP="00671C2F">
      <w:r>
        <w:separator/>
      </w:r>
    </w:p>
  </w:footnote>
  <w:footnote w:type="continuationSeparator" w:id="0">
    <w:p w:rsidR="00EF7E06" w:rsidRDefault="00EF7E06" w:rsidP="00671C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601640"/>
      <w:docPartObj>
        <w:docPartGallery w:val="Page Numbers (Top of Page)"/>
        <w:docPartUnique/>
      </w:docPartObj>
    </w:sdtPr>
    <w:sdtContent>
      <w:p w:rsidR="00EF7E06" w:rsidRDefault="00EF7E06">
        <w:pPr>
          <w:pStyle w:val="ac"/>
          <w:jc w:val="center"/>
        </w:pPr>
        <w:fldSimple w:instr="PAGE   \* MERGEFORMAT">
          <w:r w:rsidR="00A028D6">
            <w:rPr>
              <w:noProof/>
            </w:rPr>
            <w:t>2</w:t>
          </w:r>
        </w:fldSimple>
      </w:p>
    </w:sdtContent>
  </w:sdt>
  <w:p w:rsidR="00EF7E06" w:rsidRDefault="00EF7E0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3707874"/>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927C4D42"/>
    <w:lvl w:ilvl="0">
      <w:numFmt w:val="bullet"/>
      <w:lvlText w:val="*"/>
      <w:lvlJc w:val="left"/>
      <w:pPr>
        <w:ind w:left="0" w:firstLine="0"/>
      </w:pPr>
    </w:lvl>
  </w:abstractNum>
  <w:abstractNum w:abstractNumId="2">
    <w:nsid w:val="00000001"/>
    <w:multiLevelType w:val="multilevel"/>
    <w:tmpl w:val="00000001"/>
    <w:lvl w:ilvl="0">
      <w:start w:val="1"/>
      <w:numFmt w:val="decimal"/>
      <w:pStyle w:val="1"/>
      <w:suff w:val="nothing"/>
      <w:lvlText w:val="%1."/>
      <w:lvlJc w:val="left"/>
      <w:pPr>
        <w:tabs>
          <w:tab w:val="num" w:pos="1985"/>
        </w:tabs>
        <w:ind w:left="1985" w:firstLine="0"/>
      </w:pPr>
    </w:lvl>
    <w:lvl w:ilvl="1">
      <w:start w:val="1"/>
      <w:numFmt w:val="decimal"/>
      <w:suff w:val="nothing"/>
      <w:lvlText w:val="%1.%2."/>
      <w:lvlJc w:val="left"/>
      <w:pPr>
        <w:tabs>
          <w:tab w:val="num" w:pos="1985"/>
        </w:tabs>
        <w:ind w:left="1985" w:firstLine="0"/>
      </w:pPr>
    </w:lvl>
    <w:lvl w:ilvl="2">
      <w:start w:val="1"/>
      <w:numFmt w:val="decimal"/>
      <w:suff w:val="nothing"/>
      <w:lvlText w:val="%1.%2.%3."/>
      <w:lvlJc w:val="left"/>
      <w:pPr>
        <w:tabs>
          <w:tab w:val="num" w:pos="1985"/>
        </w:tabs>
        <w:ind w:left="1985" w:firstLine="0"/>
      </w:pPr>
      <w:rPr>
        <w:color w:val="000000"/>
      </w:rPr>
    </w:lvl>
    <w:lvl w:ilvl="3">
      <w:start w:val="1"/>
      <w:numFmt w:val="decimal"/>
      <w:lvlText w:val="%1.%2.%3.%4."/>
      <w:lvlJc w:val="left"/>
      <w:pPr>
        <w:tabs>
          <w:tab w:val="num" w:pos="4433"/>
        </w:tabs>
        <w:ind w:left="4433" w:hanging="648"/>
      </w:pPr>
      <w:rPr>
        <w:sz w:val="24"/>
        <w:szCs w:val="24"/>
      </w:rPr>
    </w:lvl>
    <w:lvl w:ilvl="4">
      <w:start w:val="1"/>
      <w:numFmt w:val="decimal"/>
      <w:lvlText w:val="%1.%2.%3.%4.%5."/>
      <w:lvlJc w:val="left"/>
      <w:pPr>
        <w:tabs>
          <w:tab w:val="num" w:pos="4217"/>
        </w:tabs>
        <w:ind w:left="4217" w:hanging="792"/>
      </w:pPr>
    </w:lvl>
    <w:lvl w:ilvl="5">
      <w:start w:val="1"/>
      <w:numFmt w:val="decimal"/>
      <w:lvlText w:val="%1.%2.%3.%4.%5.%6."/>
      <w:lvlJc w:val="left"/>
      <w:pPr>
        <w:tabs>
          <w:tab w:val="num" w:pos="4721"/>
        </w:tabs>
        <w:ind w:left="4721" w:hanging="936"/>
      </w:pPr>
    </w:lvl>
    <w:lvl w:ilvl="6">
      <w:start w:val="1"/>
      <w:numFmt w:val="decimal"/>
      <w:lvlText w:val="%1.%2.%3.%4.%5.%6.%7."/>
      <w:lvlJc w:val="left"/>
      <w:pPr>
        <w:tabs>
          <w:tab w:val="num" w:pos="5225"/>
        </w:tabs>
        <w:ind w:left="5225" w:hanging="1080"/>
      </w:pPr>
    </w:lvl>
    <w:lvl w:ilvl="7">
      <w:start w:val="1"/>
      <w:numFmt w:val="decimal"/>
      <w:lvlText w:val="%1.%2.%3.%4.%5.%6.%7.%8."/>
      <w:lvlJc w:val="left"/>
      <w:pPr>
        <w:tabs>
          <w:tab w:val="num" w:pos="5729"/>
        </w:tabs>
        <w:ind w:left="5729" w:hanging="1224"/>
      </w:pPr>
    </w:lvl>
    <w:lvl w:ilvl="8">
      <w:start w:val="1"/>
      <w:numFmt w:val="decimal"/>
      <w:lvlText w:val="%1.%2.%3.%4.%5.%6.%7.%8.%9."/>
      <w:lvlJc w:val="left"/>
      <w:pPr>
        <w:tabs>
          <w:tab w:val="num" w:pos="6305"/>
        </w:tabs>
        <w:ind w:left="6305" w:hanging="1440"/>
      </w:pPr>
    </w:lvl>
  </w:abstractNum>
  <w:abstractNum w:abstractNumId="3">
    <w:nsid w:val="03B4435E"/>
    <w:multiLevelType w:val="hybridMultilevel"/>
    <w:tmpl w:val="189C97F0"/>
    <w:lvl w:ilvl="0" w:tplc="E8942D6C">
      <w:start w:val="1"/>
      <w:numFmt w:val="decimal"/>
      <w:lvlText w:val="%1."/>
      <w:lvlJc w:val="left"/>
      <w:pPr>
        <w:ind w:left="1069" w:hanging="360"/>
      </w:pPr>
    </w:lvl>
    <w:lvl w:ilvl="1" w:tplc="F3824D96">
      <w:start w:val="1"/>
      <w:numFmt w:val="lowerLetter"/>
      <w:lvlText w:val="%2."/>
      <w:lvlJc w:val="left"/>
      <w:pPr>
        <w:ind w:left="1789" w:hanging="360"/>
      </w:pPr>
    </w:lvl>
    <w:lvl w:ilvl="2" w:tplc="D5606A7C">
      <w:start w:val="1"/>
      <w:numFmt w:val="lowerRoman"/>
      <w:lvlText w:val="%3."/>
      <w:lvlJc w:val="right"/>
      <w:pPr>
        <w:ind w:left="2509" w:hanging="180"/>
      </w:pPr>
    </w:lvl>
    <w:lvl w:ilvl="3" w:tplc="A1DA99A8">
      <w:start w:val="1"/>
      <w:numFmt w:val="decimal"/>
      <w:lvlText w:val="%4."/>
      <w:lvlJc w:val="left"/>
      <w:pPr>
        <w:ind w:left="3229" w:hanging="360"/>
      </w:pPr>
    </w:lvl>
    <w:lvl w:ilvl="4" w:tplc="5ACE1F9A">
      <w:start w:val="1"/>
      <w:numFmt w:val="lowerLetter"/>
      <w:lvlText w:val="%5."/>
      <w:lvlJc w:val="left"/>
      <w:pPr>
        <w:ind w:left="3949" w:hanging="360"/>
      </w:pPr>
    </w:lvl>
    <w:lvl w:ilvl="5" w:tplc="A3DCD0B6">
      <w:start w:val="1"/>
      <w:numFmt w:val="lowerRoman"/>
      <w:lvlText w:val="%6."/>
      <w:lvlJc w:val="right"/>
      <w:pPr>
        <w:ind w:left="4669" w:hanging="180"/>
      </w:pPr>
    </w:lvl>
    <w:lvl w:ilvl="6" w:tplc="5B8A4664">
      <w:start w:val="1"/>
      <w:numFmt w:val="decimal"/>
      <w:lvlText w:val="%7."/>
      <w:lvlJc w:val="left"/>
      <w:pPr>
        <w:ind w:left="5389" w:hanging="360"/>
      </w:pPr>
    </w:lvl>
    <w:lvl w:ilvl="7" w:tplc="FD622720">
      <w:start w:val="1"/>
      <w:numFmt w:val="lowerLetter"/>
      <w:lvlText w:val="%8."/>
      <w:lvlJc w:val="left"/>
      <w:pPr>
        <w:ind w:left="6109" w:hanging="360"/>
      </w:pPr>
    </w:lvl>
    <w:lvl w:ilvl="8" w:tplc="7804B2AA">
      <w:start w:val="1"/>
      <w:numFmt w:val="lowerRoman"/>
      <w:lvlText w:val="%9."/>
      <w:lvlJc w:val="right"/>
      <w:pPr>
        <w:ind w:left="6829" w:hanging="180"/>
      </w:pPr>
    </w:lvl>
  </w:abstractNum>
  <w:abstractNum w:abstractNumId="4">
    <w:nsid w:val="042B1CF1"/>
    <w:multiLevelType w:val="hybridMultilevel"/>
    <w:tmpl w:val="AA809A0A"/>
    <w:lvl w:ilvl="0" w:tplc="4E1E365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9F82D65"/>
    <w:multiLevelType w:val="multilevel"/>
    <w:tmpl w:val="FD006F2C"/>
    <w:lvl w:ilvl="0">
      <w:start w:val="1"/>
      <w:numFmt w:val="decimal"/>
      <w:pStyle w:val="Num1"/>
      <w:lvlText w:val="%1."/>
      <w:lvlJc w:val="left"/>
      <w:pPr>
        <w:ind w:left="400" w:hanging="360"/>
      </w:pPr>
    </w:lvl>
    <w:lvl w:ilvl="1">
      <w:start w:val="1"/>
      <w:numFmt w:val="decimal"/>
      <w:pStyle w:val="Num2"/>
      <w:lvlText w:val="%1.%2."/>
      <w:lvlJc w:val="left"/>
      <w:pPr>
        <w:ind w:left="832" w:hanging="432"/>
      </w:pPr>
    </w:lvl>
    <w:lvl w:ilvl="2">
      <w:start w:val="1"/>
      <w:numFmt w:val="decimal"/>
      <w:pStyle w:val="Num3"/>
      <w:lvlText w:val="%1.%2.%3."/>
      <w:lvlJc w:val="left"/>
      <w:pPr>
        <w:ind w:left="504" w:hanging="504"/>
      </w:pPr>
    </w:lvl>
    <w:lvl w:ilvl="3">
      <w:start w:val="1"/>
      <w:numFmt w:val="decimal"/>
      <w:lvlText w:val="%1.%2.%3.%4."/>
      <w:lvlJc w:val="left"/>
      <w:pPr>
        <w:ind w:left="1768" w:hanging="648"/>
      </w:pPr>
    </w:lvl>
    <w:lvl w:ilvl="4">
      <w:start w:val="1"/>
      <w:numFmt w:val="decimal"/>
      <w:lvlText w:val="%1.%2.%3.%4.%5."/>
      <w:lvlJc w:val="left"/>
      <w:pPr>
        <w:ind w:left="2272" w:hanging="792"/>
      </w:pPr>
    </w:lvl>
    <w:lvl w:ilvl="5">
      <w:start w:val="1"/>
      <w:numFmt w:val="decimal"/>
      <w:lvlText w:val="%1.%2.%3.%4.%5.%6."/>
      <w:lvlJc w:val="left"/>
      <w:pPr>
        <w:ind w:left="2776" w:hanging="936"/>
      </w:pPr>
    </w:lvl>
    <w:lvl w:ilvl="6">
      <w:start w:val="1"/>
      <w:numFmt w:val="decimal"/>
      <w:lvlText w:val="%1.%2.%3.%4.%5.%6.%7."/>
      <w:lvlJc w:val="left"/>
      <w:pPr>
        <w:ind w:left="3280" w:hanging="1080"/>
      </w:pPr>
    </w:lvl>
    <w:lvl w:ilvl="7">
      <w:start w:val="1"/>
      <w:numFmt w:val="decimal"/>
      <w:lvlText w:val="%1.%2.%3.%4.%5.%6.%7.%8."/>
      <w:lvlJc w:val="left"/>
      <w:pPr>
        <w:ind w:left="3784" w:hanging="1224"/>
      </w:pPr>
    </w:lvl>
    <w:lvl w:ilvl="8">
      <w:start w:val="1"/>
      <w:numFmt w:val="decimal"/>
      <w:lvlText w:val="%1.%2.%3.%4.%5.%6.%7.%8.%9."/>
      <w:lvlJc w:val="left"/>
      <w:pPr>
        <w:ind w:left="4360" w:hanging="1440"/>
      </w:pPr>
    </w:lvl>
  </w:abstractNum>
  <w:abstractNum w:abstractNumId="6">
    <w:nsid w:val="0BBA0476"/>
    <w:multiLevelType w:val="multilevel"/>
    <w:tmpl w:val="4028C6C4"/>
    <w:lvl w:ilvl="0">
      <w:start w:val="1"/>
      <w:numFmt w:val="decimal"/>
      <w:suff w:val="space"/>
      <w:lvlText w:val="%1."/>
      <w:lvlJc w:val="left"/>
      <w:pPr>
        <w:ind w:left="36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b w:val="0"/>
        <w:color w:val="000000"/>
      </w:rPr>
    </w:lvl>
    <w:lvl w:ilvl="2">
      <w:start w:val="1"/>
      <w:numFmt w:val="decimal"/>
      <w:isLgl/>
      <w:lvlText w:val="%1.%2.%3."/>
      <w:lvlJc w:val="left"/>
      <w:pPr>
        <w:ind w:left="1440" w:hanging="720"/>
      </w:pPr>
      <w:rPr>
        <w:rFonts w:hint="default"/>
        <w:b w:val="0"/>
        <w:color w:val="000000"/>
      </w:rPr>
    </w:lvl>
    <w:lvl w:ilvl="3">
      <w:start w:val="1"/>
      <w:numFmt w:val="decimal"/>
      <w:isLgl/>
      <w:lvlText w:val="%1.%2.%3.%4."/>
      <w:lvlJc w:val="left"/>
      <w:pPr>
        <w:ind w:left="1800" w:hanging="720"/>
      </w:pPr>
      <w:rPr>
        <w:rFonts w:hint="default"/>
        <w:b w:val="0"/>
        <w:color w:val="000000"/>
      </w:rPr>
    </w:lvl>
    <w:lvl w:ilvl="4">
      <w:start w:val="1"/>
      <w:numFmt w:val="decimal"/>
      <w:isLgl/>
      <w:lvlText w:val="%1.%2.%3.%4.%5."/>
      <w:lvlJc w:val="left"/>
      <w:pPr>
        <w:ind w:left="2520" w:hanging="1080"/>
      </w:pPr>
      <w:rPr>
        <w:rFonts w:hint="default"/>
        <w:b w:val="0"/>
        <w:color w:val="000000"/>
      </w:rPr>
    </w:lvl>
    <w:lvl w:ilvl="5">
      <w:start w:val="1"/>
      <w:numFmt w:val="decimal"/>
      <w:isLgl/>
      <w:lvlText w:val="%1.%2.%3.%4.%5.%6."/>
      <w:lvlJc w:val="left"/>
      <w:pPr>
        <w:ind w:left="2880" w:hanging="1080"/>
      </w:pPr>
      <w:rPr>
        <w:rFonts w:hint="default"/>
        <w:b w:val="0"/>
        <w:color w:val="000000"/>
      </w:rPr>
    </w:lvl>
    <w:lvl w:ilvl="6">
      <w:start w:val="1"/>
      <w:numFmt w:val="decimal"/>
      <w:isLgl/>
      <w:lvlText w:val="%1.%2.%3.%4.%5.%6.%7."/>
      <w:lvlJc w:val="left"/>
      <w:pPr>
        <w:ind w:left="3600" w:hanging="1440"/>
      </w:pPr>
      <w:rPr>
        <w:rFonts w:hint="default"/>
        <w:b w:val="0"/>
        <w:color w:val="000000"/>
      </w:rPr>
    </w:lvl>
    <w:lvl w:ilvl="7">
      <w:start w:val="1"/>
      <w:numFmt w:val="decimal"/>
      <w:isLgl/>
      <w:lvlText w:val="%1.%2.%3.%4.%5.%6.%7.%8."/>
      <w:lvlJc w:val="left"/>
      <w:pPr>
        <w:ind w:left="3960" w:hanging="1440"/>
      </w:pPr>
      <w:rPr>
        <w:rFonts w:hint="default"/>
        <w:b w:val="0"/>
        <w:color w:val="000000"/>
      </w:rPr>
    </w:lvl>
    <w:lvl w:ilvl="8">
      <w:start w:val="1"/>
      <w:numFmt w:val="decimal"/>
      <w:isLgl/>
      <w:lvlText w:val="%1.%2.%3.%4.%5.%6.%7.%8.%9."/>
      <w:lvlJc w:val="left"/>
      <w:pPr>
        <w:ind w:left="4680" w:hanging="1800"/>
      </w:pPr>
      <w:rPr>
        <w:rFonts w:hint="default"/>
        <w:b w:val="0"/>
        <w:color w:val="000000"/>
      </w:rPr>
    </w:lvl>
  </w:abstractNum>
  <w:abstractNum w:abstractNumId="7">
    <w:nsid w:val="0F4464C3"/>
    <w:multiLevelType w:val="hybridMultilevel"/>
    <w:tmpl w:val="642C56EC"/>
    <w:lvl w:ilvl="0" w:tplc="D6C61A40">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0385DEF"/>
    <w:multiLevelType w:val="hybridMultilevel"/>
    <w:tmpl w:val="7F869942"/>
    <w:lvl w:ilvl="0" w:tplc="F8A6973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0B28FF"/>
    <w:multiLevelType w:val="hybridMultilevel"/>
    <w:tmpl w:val="B2166924"/>
    <w:lvl w:ilvl="0" w:tplc="593A76D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982243"/>
    <w:multiLevelType w:val="hybridMultilevel"/>
    <w:tmpl w:val="E84C39E2"/>
    <w:lvl w:ilvl="0" w:tplc="8F64710E">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20342EA2"/>
    <w:multiLevelType w:val="hybridMultilevel"/>
    <w:tmpl w:val="FC222BAE"/>
    <w:lvl w:ilvl="0" w:tplc="12C0A2A8">
      <w:start w:val="1"/>
      <w:numFmt w:val="decimal"/>
      <w:lvlText w:val="%1."/>
      <w:lvlJc w:val="left"/>
      <w:pPr>
        <w:ind w:left="720" w:hanging="360"/>
      </w:pPr>
      <w:rPr>
        <w:rFonts w:ascii="Times New Roman" w:hAnsi="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3D08B5"/>
    <w:multiLevelType w:val="hybridMultilevel"/>
    <w:tmpl w:val="89CE3404"/>
    <w:lvl w:ilvl="0" w:tplc="33D4A7C8">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8AF6941"/>
    <w:multiLevelType w:val="hybridMultilevel"/>
    <w:tmpl w:val="3758AA12"/>
    <w:lvl w:ilvl="0" w:tplc="0419000F">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31246B60"/>
    <w:multiLevelType w:val="multilevel"/>
    <w:tmpl w:val="45727D8E"/>
    <w:lvl w:ilvl="0">
      <w:start w:val="2"/>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5">
    <w:nsid w:val="36370BAA"/>
    <w:multiLevelType w:val="hybridMultilevel"/>
    <w:tmpl w:val="C6F4098C"/>
    <w:lvl w:ilvl="0" w:tplc="F63CFF7E">
      <w:start w:val="1"/>
      <w:numFmt w:val="decimal"/>
      <w:lvlText w:val="%1."/>
      <w:lvlJc w:val="left"/>
      <w:pPr>
        <w:ind w:left="1069" w:hanging="360"/>
      </w:pPr>
      <w:rPr>
        <w:rFonts w:hint="default"/>
      </w:rPr>
    </w:lvl>
    <w:lvl w:ilvl="1" w:tplc="28FA64CA" w:tentative="1">
      <w:start w:val="1"/>
      <w:numFmt w:val="lowerLetter"/>
      <w:lvlText w:val="%2."/>
      <w:lvlJc w:val="left"/>
      <w:pPr>
        <w:ind w:left="1789" w:hanging="360"/>
      </w:pPr>
    </w:lvl>
    <w:lvl w:ilvl="2" w:tplc="35D8199C" w:tentative="1">
      <w:start w:val="1"/>
      <w:numFmt w:val="lowerRoman"/>
      <w:lvlText w:val="%3."/>
      <w:lvlJc w:val="right"/>
      <w:pPr>
        <w:ind w:left="2509" w:hanging="180"/>
      </w:pPr>
    </w:lvl>
    <w:lvl w:ilvl="3" w:tplc="CF907944" w:tentative="1">
      <w:start w:val="1"/>
      <w:numFmt w:val="decimal"/>
      <w:lvlText w:val="%4."/>
      <w:lvlJc w:val="left"/>
      <w:pPr>
        <w:ind w:left="3229" w:hanging="360"/>
      </w:pPr>
    </w:lvl>
    <w:lvl w:ilvl="4" w:tplc="B556588A" w:tentative="1">
      <w:start w:val="1"/>
      <w:numFmt w:val="lowerLetter"/>
      <w:lvlText w:val="%5."/>
      <w:lvlJc w:val="left"/>
      <w:pPr>
        <w:ind w:left="3949" w:hanging="360"/>
      </w:pPr>
    </w:lvl>
    <w:lvl w:ilvl="5" w:tplc="153607F0" w:tentative="1">
      <w:start w:val="1"/>
      <w:numFmt w:val="lowerRoman"/>
      <w:lvlText w:val="%6."/>
      <w:lvlJc w:val="right"/>
      <w:pPr>
        <w:ind w:left="4669" w:hanging="180"/>
      </w:pPr>
    </w:lvl>
    <w:lvl w:ilvl="6" w:tplc="03FC1BF0" w:tentative="1">
      <w:start w:val="1"/>
      <w:numFmt w:val="decimal"/>
      <w:lvlText w:val="%7."/>
      <w:lvlJc w:val="left"/>
      <w:pPr>
        <w:ind w:left="5389" w:hanging="360"/>
      </w:pPr>
    </w:lvl>
    <w:lvl w:ilvl="7" w:tplc="27A693D0" w:tentative="1">
      <w:start w:val="1"/>
      <w:numFmt w:val="lowerLetter"/>
      <w:lvlText w:val="%8."/>
      <w:lvlJc w:val="left"/>
      <w:pPr>
        <w:ind w:left="6109" w:hanging="360"/>
      </w:pPr>
    </w:lvl>
    <w:lvl w:ilvl="8" w:tplc="FE5A6A72" w:tentative="1">
      <w:start w:val="1"/>
      <w:numFmt w:val="lowerRoman"/>
      <w:lvlText w:val="%9."/>
      <w:lvlJc w:val="right"/>
      <w:pPr>
        <w:ind w:left="6829" w:hanging="180"/>
      </w:pPr>
    </w:lvl>
  </w:abstractNum>
  <w:abstractNum w:abstractNumId="16">
    <w:nsid w:val="3760217D"/>
    <w:multiLevelType w:val="hybridMultilevel"/>
    <w:tmpl w:val="7C5EB9AE"/>
    <w:lvl w:ilvl="0" w:tplc="4CC472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7F91239"/>
    <w:multiLevelType w:val="multilevel"/>
    <w:tmpl w:val="B54C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151A87"/>
    <w:multiLevelType w:val="hybridMultilevel"/>
    <w:tmpl w:val="9DD44C7E"/>
    <w:lvl w:ilvl="0" w:tplc="32B222EA">
      <w:start w:val="3"/>
      <w:numFmt w:val="decimal"/>
      <w:lvlText w:val="%1."/>
      <w:lvlJc w:val="left"/>
      <w:pPr>
        <w:ind w:left="786" w:hanging="360"/>
      </w:pPr>
      <w:rPr>
        <w:rFonts w:hint="default"/>
      </w:rPr>
    </w:lvl>
    <w:lvl w:ilvl="1" w:tplc="BC38543E" w:tentative="1">
      <w:start w:val="1"/>
      <w:numFmt w:val="lowerLetter"/>
      <w:lvlText w:val="%2."/>
      <w:lvlJc w:val="left"/>
      <w:pPr>
        <w:ind w:left="1506" w:hanging="360"/>
      </w:pPr>
    </w:lvl>
    <w:lvl w:ilvl="2" w:tplc="397EFF88" w:tentative="1">
      <w:start w:val="1"/>
      <w:numFmt w:val="lowerRoman"/>
      <w:lvlText w:val="%3."/>
      <w:lvlJc w:val="right"/>
      <w:pPr>
        <w:ind w:left="2226" w:hanging="180"/>
      </w:pPr>
    </w:lvl>
    <w:lvl w:ilvl="3" w:tplc="93B8999A" w:tentative="1">
      <w:start w:val="1"/>
      <w:numFmt w:val="decimal"/>
      <w:lvlText w:val="%4."/>
      <w:lvlJc w:val="left"/>
      <w:pPr>
        <w:ind w:left="2946" w:hanging="360"/>
      </w:pPr>
    </w:lvl>
    <w:lvl w:ilvl="4" w:tplc="464AEF1E" w:tentative="1">
      <w:start w:val="1"/>
      <w:numFmt w:val="lowerLetter"/>
      <w:lvlText w:val="%5."/>
      <w:lvlJc w:val="left"/>
      <w:pPr>
        <w:ind w:left="3666" w:hanging="360"/>
      </w:pPr>
    </w:lvl>
    <w:lvl w:ilvl="5" w:tplc="1116D28E" w:tentative="1">
      <w:start w:val="1"/>
      <w:numFmt w:val="lowerRoman"/>
      <w:lvlText w:val="%6."/>
      <w:lvlJc w:val="right"/>
      <w:pPr>
        <w:ind w:left="4386" w:hanging="180"/>
      </w:pPr>
    </w:lvl>
    <w:lvl w:ilvl="6" w:tplc="0CCC5EEE" w:tentative="1">
      <w:start w:val="1"/>
      <w:numFmt w:val="decimal"/>
      <w:lvlText w:val="%7."/>
      <w:lvlJc w:val="left"/>
      <w:pPr>
        <w:ind w:left="5106" w:hanging="360"/>
      </w:pPr>
    </w:lvl>
    <w:lvl w:ilvl="7" w:tplc="410CC33C" w:tentative="1">
      <w:start w:val="1"/>
      <w:numFmt w:val="lowerLetter"/>
      <w:lvlText w:val="%8."/>
      <w:lvlJc w:val="left"/>
      <w:pPr>
        <w:ind w:left="5826" w:hanging="360"/>
      </w:pPr>
    </w:lvl>
    <w:lvl w:ilvl="8" w:tplc="74EC22DE" w:tentative="1">
      <w:start w:val="1"/>
      <w:numFmt w:val="lowerRoman"/>
      <w:lvlText w:val="%9."/>
      <w:lvlJc w:val="right"/>
      <w:pPr>
        <w:ind w:left="6546" w:hanging="180"/>
      </w:pPr>
    </w:lvl>
  </w:abstractNum>
  <w:abstractNum w:abstractNumId="19">
    <w:nsid w:val="3D3D7F14"/>
    <w:multiLevelType w:val="multilevel"/>
    <w:tmpl w:val="EB20CD7A"/>
    <w:lvl w:ilvl="0">
      <w:start w:val="1"/>
      <w:numFmt w:val="decimal"/>
      <w:lvlText w:val="%1."/>
      <w:lvlJc w:val="left"/>
      <w:pPr>
        <w:ind w:left="568" w:firstLine="0"/>
      </w:pPr>
      <w:rPr>
        <w:b/>
        <w:vertAlign w:val="baseline"/>
      </w:rPr>
    </w:lvl>
    <w:lvl w:ilvl="1">
      <w:start w:val="1"/>
      <w:numFmt w:val="decimal"/>
      <w:lvlText w:val="%1.%2."/>
      <w:lvlJc w:val="left"/>
      <w:pPr>
        <w:ind w:left="66" w:firstLine="360"/>
      </w:pPr>
      <w:rPr>
        <w:b w:val="0"/>
        <w:vertAlign w:val="baseline"/>
      </w:rPr>
    </w:lvl>
    <w:lvl w:ilvl="2">
      <w:start w:val="1"/>
      <w:numFmt w:val="decimal"/>
      <w:lvlText w:val="%1.%2.%3."/>
      <w:lvlJc w:val="left"/>
      <w:pPr>
        <w:ind w:left="-152" w:firstLine="720"/>
      </w:pPr>
      <w:rPr>
        <w:vertAlign w:val="baseline"/>
      </w:rPr>
    </w:lvl>
    <w:lvl w:ilvl="3">
      <w:start w:val="1"/>
      <w:numFmt w:val="bullet"/>
      <w:lvlText w:val=""/>
      <w:lvlJc w:val="left"/>
      <w:pPr>
        <w:ind w:left="1614" w:firstLine="1080"/>
      </w:pPr>
      <w:rPr>
        <w:rFonts w:ascii="Symbol" w:hAnsi="Symbol" w:hint="default"/>
        <w:vertAlign w:val="baseline"/>
      </w:rPr>
    </w:lvl>
    <w:lvl w:ilvl="4">
      <w:start w:val="1"/>
      <w:numFmt w:val="decimal"/>
      <w:lvlText w:val="%1.%2.%3.%4.%5."/>
      <w:lvlJc w:val="left"/>
      <w:pPr>
        <w:ind w:left="2540" w:firstLine="1440"/>
      </w:pPr>
      <w:rPr>
        <w:vertAlign w:val="baseline"/>
      </w:rPr>
    </w:lvl>
    <w:lvl w:ilvl="5">
      <w:start w:val="1"/>
      <w:numFmt w:val="decimal"/>
      <w:lvlText w:val="%1.%2.%3.%4.%5.%6."/>
      <w:lvlJc w:val="left"/>
      <w:pPr>
        <w:ind w:left="2900" w:firstLine="1800"/>
      </w:pPr>
      <w:rPr>
        <w:vertAlign w:val="baseline"/>
      </w:rPr>
    </w:lvl>
    <w:lvl w:ilvl="6">
      <w:start w:val="1"/>
      <w:numFmt w:val="decimal"/>
      <w:lvlText w:val="%1.%2.%3.%4.%5.%6.%7."/>
      <w:lvlJc w:val="left"/>
      <w:pPr>
        <w:ind w:left="3620" w:firstLine="2160"/>
      </w:pPr>
      <w:rPr>
        <w:vertAlign w:val="baseline"/>
      </w:rPr>
    </w:lvl>
    <w:lvl w:ilvl="7">
      <w:start w:val="1"/>
      <w:numFmt w:val="decimal"/>
      <w:lvlText w:val="%1.%2.%3.%4.%5.%6.%7.%8."/>
      <w:lvlJc w:val="left"/>
      <w:pPr>
        <w:ind w:left="3980" w:firstLine="2520"/>
      </w:pPr>
      <w:rPr>
        <w:vertAlign w:val="baseline"/>
      </w:rPr>
    </w:lvl>
    <w:lvl w:ilvl="8">
      <w:start w:val="1"/>
      <w:numFmt w:val="decimal"/>
      <w:lvlText w:val="%1.%2.%3.%4.%5.%6.%7.%8.%9."/>
      <w:lvlJc w:val="left"/>
      <w:pPr>
        <w:ind w:left="4700" w:firstLine="2880"/>
      </w:pPr>
      <w:rPr>
        <w:vertAlign w:val="baseline"/>
      </w:rPr>
    </w:lvl>
  </w:abstractNum>
  <w:abstractNum w:abstractNumId="20">
    <w:nsid w:val="3DBD4DBF"/>
    <w:multiLevelType w:val="hybridMultilevel"/>
    <w:tmpl w:val="969C6D4E"/>
    <w:lvl w:ilvl="0" w:tplc="D160F310">
      <w:start w:val="3"/>
      <w:numFmt w:val="decimal"/>
      <w:lvlText w:val="%1."/>
      <w:lvlJc w:val="left"/>
      <w:pPr>
        <w:ind w:left="720" w:hanging="360"/>
      </w:pPr>
      <w:rPr>
        <w:rFonts w:hint="default"/>
      </w:rPr>
    </w:lvl>
    <w:lvl w:ilvl="1" w:tplc="4F9A2AB6" w:tentative="1">
      <w:start w:val="1"/>
      <w:numFmt w:val="lowerLetter"/>
      <w:lvlText w:val="%2."/>
      <w:lvlJc w:val="left"/>
      <w:pPr>
        <w:ind w:left="1440" w:hanging="360"/>
      </w:pPr>
    </w:lvl>
    <w:lvl w:ilvl="2" w:tplc="F12EF658" w:tentative="1">
      <w:start w:val="1"/>
      <w:numFmt w:val="lowerRoman"/>
      <w:lvlText w:val="%3."/>
      <w:lvlJc w:val="right"/>
      <w:pPr>
        <w:ind w:left="2160" w:hanging="180"/>
      </w:pPr>
    </w:lvl>
    <w:lvl w:ilvl="3" w:tplc="4E72CB5A" w:tentative="1">
      <w:start w:val="1"/>
      <w:numFmt w:val="decimal"/>
      <w:lvlText w:val="%4."/>
      <w:lvlJc w:val="left"/>
      <w:pPr>
        <w:ind w:left="2880" w:hanging="360"/>
      </w:pPr>
    </w:lvl>
    <w:lvl w:ilvl="4" w:tplc="C5A295E2" w:tentative="1">
      <w:start w:val="1"/>
      <w:numFmt w:val="lowerLetter"/>
      <w:lvlText w:val="%5."/>
      <w:lvlJc w:val="left"/>
      <w:pPr>
        <w:ind w:left="3600" w:hanging="360"/>
      </w:pPr>
    </w:lvl>
    <w:lvl w:ilvl="5" w:tplc="96F4AA1C" w:tentative="1">
      <w:start w:val="1"/>
      <w:numFmt w:val="lowerRoman"/>
      <w:lvlText w:val="%6."/>
      <w:lvlJc w:val="right"/>
      <w:pPr>
        <w:ind w:left="4320" w:hanging="180"/>
      </w:pPr>
    </w:lvl>
    <w:lvl w:ilvl="6" w:tplc="67F6B316" w:tentative="1">
      <w:start w:val="1"/>
      <w:numFmt w:val="decimal"/>
      <w:lvlText w:val="%7."/>
      <w:lvlJc w:val="left"/>
      <w:pPr>
        <w:ind w:left="5040" w:hanging="360"/>
      </w:pPr>
    </w:lvl>
    <w:lvl w:ilvl="7" w:tplc="C9EC11BE" w:tentative="1">
      <w:start w:val="1"/>
      <w:numFmt w:val="lowerLetter"/>
      <w:lvlText w:val="%8."/>
      <w:lvlJc w:val="left"/>
      <w:pPr>
        <w:ind w:left="5760" w:hanging="360"/>
      </w:pPr>
    </w:lvl>
    <w:lvl w:ilvl="8" w:tplc="EC24CA2C" w:tentative="1">
      <w:start w:val="1"/>
      <w:numFmt w:val="lowerRoman"/>
      <w:lvlText w:val="%9."/>
      <w:lvlJc w:val="right"/>
      <w:pPr>
        <w:ind w:left="6480" w:hanging="180"/>
      </w:pPr>
    </w:lvl>
  </w:abstractNum>
  <w:abstractNum w:abstractNumId="21">
    <w:nsid w:val="42CF4303"/>
    <w:multiLevelType w:val="hybridMultilevel"/>
    <w:tmpl w:val="5C8A9E12"/>
    <w:lvl w:ilvl="0" w:tplc="0419000F">
      <w:start w:val="1"/>
      <w:numFmt w:val="decimal"/>
      <w:lvlText w:val="%1."/>
      <w:lvlJc w:val="left"/>
      <w:pPr>
        <w:ind w:left="2006" w:hanging="1155"/>
      </w:pPr>
      <w:rPr>
        <w:rFonts w:cs="Times New Roman" w:hint="default"/>
        <w:b/>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2">
    <w:nsid w:val="44F955F6"/>
    <w:multiLevelType w:val="hybridMultilevel"/>
    <w:tmpl w:val="8FE819AE"/>
    <w:lvl w:ilvl="0" w:tplc="93E6682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50370E60"/>
    <w:multiLevelType w:val="hybridMultilevel"/>
    <w:tmpl w:val="BC942C64"/>
    <w:lvl w:ilvl="0" w:tplc="C7989E9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0395034"/>
    <w:multiLevelType w:val="multilevel"/>
    <w:tmpl w:val="BAB09C38"/>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576"/>
        </w:tabs>
        <w:ind w:left="576" w:hanging="576"/>
      </w:pPr>
      <w:rPr>
        <w:rFonts w:hint="default"/>
        <w:lang w:val="ru-RU"/>
      </w:rPr>
    </w:lvl>
    <w:lvl w:ilvl="2">
      <w:start w:val="1"/>
      <w:numFmt w:val="decimal"/>
      <w:pStyle w:val="3"/>
      <w:lvlText w:val="%1.%2.%3."/>
      <w:lvlJc w:val="left"/>
      <w:pPr>
        <w:tabs>
          <w:tab w:val="num" w:pos="890"/>
        </w:tabs>
        <w:ind w:left="1440" w:hanging="720"/>
      </w:pPr>
      <w:rPr>
        <w:rFonts w:ascii="Times New Roman" w:hAnsi="Times New Roman" w:cs="Times New Roman" w:hint="default"/>
        <w:b w:val="0"/>
        <w:bCs w:val="0"/>
        <w:i w:val="0"/>
        <w:iCs w:val="0"/>
        <w:sz w:val="26"/>
        <w:szCs w:val="26"/>
      </w:rPr>
    </w:lvl>
    <w:lvl w:ilvl="3">
      <w:start w:val="1"/>
      <w:numFmt w:val="decimal"/>
      <w:pStyle w:val="4"/>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65A0F1C"/>
    <w:multiLevelType w:val="hybridMultilevel"/>
    <w:tmpl w:val="A8843D4E"/>
    <w:lvl w:ilvl="0" w:tplc="1194BA7A">
      <w:numFmt w:val="bullet"/>
      <w:lvlText w:val="●"/>
      <w:lvlJc w:val="left"/>
      <w:pPr>
        <w:ind w:left="1175" w:hanging="155"/>
      </w:pPr>
      <w:rPr>
        <w:rFonts w:ascii="MS UI Gothic" w:eastAsia="MS UI Gothic" w:hAnsi="MS UI Gothic" w:cs="MS UI Gothic" w:hint="default"/>
        <w:w w:val="100"/>
        <w:position w:val="3"/>
        <w:sz w:val="9"/>
        <w:szCs w:val="9"/>
        <w:lang w:val="ru-RU" w:eastAsia="ru-RU" w:bidi="ru-RU"/>
      </w:rPr>
    </w:lvl>
    <w:lvl w:ilvl="1" w:tplc="4BCC40D4">
      <w:numFmt w:val="bullet"/>
      <w:lvlText w:val="•"/>
      <w:lvlJc w:val="left"/>
      <w:pPr>
        <w:ind w:left="2136" w:hanging="155"/>
      </w:pPr>
      <w:rPr>
        <w:rFonts w:hint="default"/>
        <w:lang w:val="ru-RU" w:eastAsia="ru-RU" w:bidi="ru-RU"/>
      </w:rPr>
    </w:lvl>
    <w:lvl w:ilvl="2" w:tplc="88021476">
      <w:numFmt w:val="bullet"/>
      <w:lvlText w:val="•"/>
      <w:lvlJc w:val="left"/>
      <w:pPr>
        <w:ind w:left="3092" w:hanging="155"/>
      </w:pPr>
      <w:rPr>
        <w:rFonts w:hint="default"/>
        <w:lang w:val="ru-RU" w:eastAsia="ru-RU" w:bidi="ru-RU"/>
      </w:rPr>
    </w:lvl>
    <w:lvl w:ilvl="3" w:tplc="49FCB1BE">
      <w:numFmt w:val="bullet"/>
      <w:lvlText w:val="•"/>
      <w:lvlJc w:val="left"/>
      <w:pPr>
        <w:ind w:left="4048" w:hanging="155"/>
      </w:pPr>
      <w:rPr>
        <w:rFonts w:hint="default"/>
        <w:lang w:val="ru-RU" w:eastAsia="ru-RU" w:bidi="ru-RU"/>
      </w:rPr>
    </w:lvl>
    <w:lvl w:ilvl="4" w:tplc="54E67CF2">
      <w:numFmt w:val="bullet"/>
      <w:lvlText w:val="•"/>
      <w:lvlJc w:val="left"/>
      <w:pPr>
        <w:ind w:left="5004" w:hanging="155"/>
      </w:pPr>
      <w:rPr>
        <w:rFonts w:hint="default"/>
        <w:lang w:val="ru-RU" w:eastAsia="ru-RU" w:bidi="ru-RU"/>
      </w:rPr>
    </w:lvl>
    <w:lvl w:ilvl="5" w:tplc="CDB0921E">
      <w:numFmt w:val="bullet"/>
      <w:lvlText w:val="•"/>
      <w:lvlJc w:val="left"/>
      <w:pPr>
        <w:ind w:left="5960" w:hanging="155"/>
      </w:pPr>
      <w:rPr>
        <w:rFonts w:hint="default"/>
        <w:lang w:val="ru-RU" w:eastAsia="ru-RU" w:bidi="ru-RU"/>
      </w:rPr>
    </w:lvl>
    <w:lvl w:ilvl="6" w:tplc="EF901BAE">
      <w:numFmt w:val="bullet"/>
      <w:lvlText w:val="•"/>
      <w:lvlJc w:val="left"/>
      <w:pPr>
        <w:ind w:left="6916" w:hanging="155"/>
      </w:pPr>
      <w:rPr>
        <w:rFonts w:hint="default"/>
        <w:lang w:val="ru-RU" w:eastAsia="ru-RU" w:bidi="ru-RU"/>
      </w:rPr>
    </w:lvl>
    <w:lvl w:ilvl="7" w:tplc="63EA8AEE">
      <w:numFmt w:val="bullet"/>
      <w:lvlText w:val="•"/>
      <w:lvlJc w:val="left"/>
      <w:pPr>
        <w:ind w:left="7872" w:hanging="155"/>
      </w:pPr>
      <w:rPr>
        <w:rFonts w:hint="default"/>
        <w:lang w:val="ru-RU" w:eastAsia="ru-RU" w:bidi="ru-RU"/>
      </w:rPr>
    </w:lvl>
    <w:lvl w:ilvl="8" w:tplc="49C2EE20">
      <w:numFmt w:val="bullet"/>
      <w:lvlText w:val="•"/>
      <w:lvlJc w:val="left"/>
      <w:pPr>
        <w:ind w:left="8828" w:hanging="155"/>
      </w:pPr>
      <w:rPr>
        <w:rFonts w:hint="default"/>
        <w:lang w:val="ru-RU" w:eastAsia="ru-RU" w:bidi="ru-RU"/>
      </w:rPr>
    </w:lvl>
  </w:abstractNum>
  <w:abstractNum w:abstractNumId="26">
    <w:nsid w:val="5BDD64A4"/>
    <w:multiLevelType w:val="multilevel"/>
    <w:tmpl w:val="FAD45332"/>
    <w:lvl w:ilvl="0">
      <w:start w:val="1"/>
      <w:numFmt w:val="decimal"/>
      <w:lvlText w:val="%1."/>
      <w:lvlJc w:val="left"/>
      <w:pPr>
        <w:ind w:left="788" w:hanging="504"/>
      </w:pPr>
      <w:rPr>
        <w:rFonts w:hint="default"/>
        <w:b/>
      </w:rPr>
    </w:lvl>
    <w:lvl w:ilvl="1">
      <w:start w:val="6"/>
      <w:numFmt w:val="decimal"/>
      <w:lvlText w:val="%1.%2."/>
      <w:lvlJc w:val="left"/>
      <w:pPr>
        <w:ind w:left="1355" w:hanging="504"/>
      </w:pPr>
      <w:rPr>
        <w:rFonts w:hint="default"/>
        <w:b/>
      </w:rPr>
    </w:lvl>
    <w:lvl w:ilvl="2">
      <w:start w:val="1"/>
      <w:numFmt w:val="decimal"/>
      <w:lvlText w:val="%1.%2.%3."/>
      <w:lvlJc w:val="left"/>
      <w:pPr>
        <w:ind w:left="1590" w:hanging="720"/>
      </w:pPr>
      <w:rPr>
        <w:rFonts w:hint="default"/>
        <w:b/>
        <w:i w:val="0"/>
      </w:rPr>
    </w:lvl>
    <w:lvl w:ilvl="3">
      <w:start w:val="1"/>
      <w:numFmt w:val="decimal"/>
      <w:lvlText w:val="%1.%2.%3.%4."/>
      <w:lvlJc w:val="left"/>
      <w:pPr>
        <w:ind w:left="2025" w:hanging="720"/>
      </w:pPr>
      <w:rPr>
        <w:rFonts w:hint="default"/>
        <w:b/>
      </w:rPr>
    </w:lvl>
    <w:lvl w:ilvl="4">
      <w:start w:val="1"/>
      <w:numFmt w:val="decimal"/>
      <w:lvlText w:val="%1.%2.%3.%4.%5."/>
      <w:lvlJc w:val="left"/>
      <w:pPr>
        <w:ind w:left="2820" w:hanging="1080"/>
      </w:pPr>
      <w:rPr>
        <w:rFonts w:hint="default"/>
        <w:b/>
      </w:rPr>
    </w:lvl>
    <w:lvl w:ilvl="5">
      <w:start w:val="1"/>
      <w:numFmt w:val="decimal"/>
      <w:lvlText w:val="%1.%2.%3.%4.%5.%6."/>
      <w:lvlJc w:val="left"/>
      <w:pPr>
        <w:ind w:left="3255" w:hanging="1080"/>
      </w:pPr>
      <w:rPr>
        <w:rFonts w:hint="default"/>
        <w:b/>
      </w:rPr>
    </w:lvl>
    <w:lvl w:ilvl="6">
      <w:start w:val="1"/>
      <w:numFmt w:val="decimal"/>
      <w:lvlText w:val="%1.%2.%3.%4.%5.%6.%7."/>
      <w:lvlJc w:val="left"/>
      <w:pPr>
        <w:ind w:left="4050" w:hanging="1440"/>
      </w:pPr>
      <w:rPr>
        <w:rFonts w:hint="default"/>
        <w:b/>
      </w:rPr>
    </w:lvl>
    <w:lvl w:ilvl="7">
      <w:start w:val="1"/>
      <w:numFmt w:val="decimal"/>
      <w:lvlText w:val="%1.%2.%3.%4.%5.%6.%7.%8."/>
      <w:lvlJc w:val="left"/>
      <w:pPr>
        <w:ind w:left="4485" w:hanging="1440"/>
      </w:pPr>
      <w:rPr>
        <w:rFonts w:hint="default"/>
        <w:b/>
      </w:rPr>
    </w:lvl>
    <w:lvl w:ilvl="8">
      <w:start w:val="1"/>
      <w:numFmt w:val="decimal"/>
      <w:lvlText w:val="%1.%2.%3.%4.%5.%6.%7.%8.%9."/>
      <w:lvlJc w:val="left"/>
      <w:pPr>
        <w:ind w:left="5280" w:hanging="1800"/>
      </w:pPr>
      <w:rPr>
        <w:rFonts w:hint="default"/>
        <w:b/>
      </w:rPr>
    </w:lvl>
  </w:abstractNum>
  <w:abstractNum w:abstractNumId="27">
    <w:nsid w:val="666502A2"/>
    <w:multiLevelType w:val="multilevel"/>
    <w:tmpl w:val="2AD6D376"/>
    <w:lvl w:ilvl="0">
      <w:start w:val="1"/>
      <w:numFmt w:val="decimal"/>
      <w:suff w:val="space"/>
      <w:lvlText w:val="%1."/>
      <w:lvlJc w:val="left"/>
      <w:pPr>
        <w:ind w:left="360" w:hanging="360"/>
      </w:pPr>
      <w:rPr>
        <w:rFonts w:hint="default"/>
        <w:b/>
        <w:sz w:val="24"/>
        <w:szCs w:val="24"/>
      </w:rPr>
    </w:lvl>
    <w:lvl w:ilvl="1">
      <w:start w:val="1"/>
      <w:numFmt w:val="decimal"/>
      <w:isLgl/>
      <w:lvlText w:val="%1.%2."/>
      <w:lvlJc w:val="left"/>
      <w:pPr>
        <w:ind w:left="720" w:hanging="360"/>
      </w:pPr>
      <w:rPr>
        <w:rFonts w:hint="default"/>
        <w:b w:val="0"/>
        <w:color w:val="000000"/>
      </w:rPr>
    </w:lvl>
    <w:lvl w:ilvl="2">
      <w:start w:val="1"/>
      <w:numFmt w:val="decimal"/>
      <w:isLgl/>
      <w:lvlText w:val="%1.%2.%3."/>
      <w:lvlJc w:val="left"/>
      <w:pPr>
        <w:ind w:left="1440" w:hanging="720"/>
      </w:pPr>
      <w:rPr>
        <w:rFonts w:hint="default"/>
        <w:b w:val="0"/>
        <w:color w:val="000000"/>
      </w:rPr>
    </w:lvl>
    <w:lvl w:ilvl="3">
      <w:start w:val="1"/>
      <w:numFmt w:val="decimal"/>
      <w:isLgl/>
      <w:lvlText w:val="%1.%2.%3.%4."/>
      <w:lvlJc w:val="left"/>
      <w:pPr>
        <w:ind w:left="1800" w:hanging="720"/>
      </w:pPr>
      <w:rPr>
        <w:rFonts w:hint="default"/>
        <w:b w:val="0"/>
        <w:color w:val="000000"/>
      </w:rPr>
    </w:lvl>
    <w:lvl w:ilvl="4">
      <w:start w:val="1"/>
      <w:numFmt w:val="decimal"/>
      <w:isLgl/>
      <w:lvlText w:val="%1.%2.%3.%4.%5."/>
      <w:lvlJc w:val="left"/>
      <w:pPr>
        <w:ind w:left="2520" w:hanging="1080"/>
      </w:pPr>
      <w:rPr>
        <w:rFonts w:hint="default"/>
        <w:b w:val="0"/>
        <w:color w:val="000000"/>
      </w:rPr>
    </w:lvl>
    <w:lvl w:ilvl="5">
      <w:start w:val="1"/>
      <w:numFmt w:val="decimal"/>
      <w:isLgl/>
      <w:lvlText w:val="%1.%2.%3.%4.%5.%6."/>
      <w:lvlJc w:val="left"/>
      <w:pPr>
        <w:ind w:left="2880" w:hanging="1080"/>
      </w:pPr>
      <w:rPr>
        <w:rFonts w:hint="default"/>
        <w:b w:val="0"/>
        <w:color w:val="000000"/>
      </w:rPr>
    </w:lvl>
    <w:lvl w:ilvl="6">
      <w:start w:val="1"/>
      <w:numFmt w:val="decimal"/>
      <w:isLgl/>
      <w:lvlText w:val="%1.%2.%3.%4.%5.%6.%7."/>
      <w:lvlJc w:val="left"/>
      <w:pPr>
        <w:ind w:left="3600" w:hanging="1440"/>
      </w:pPr>
      <w:rPr>
        <w:rFonts w:hint="default"/>
        <w:b w:val="0"/>
        <w:color w:val="000000"/>
      </w:rPr>
    </w:lvl>
    <w:lvl w:ilvl="7">
      <w:start w:val="1"/>
      <w:numFmt w:val="decimal"/>
      <w:isLgl/>
      <w:lvlText w:val="%1.%2.%3.%4.%5.%6.%7.%8."/>
      <w:lvlJc w:val="left"/>
      <w:pPr>
        <w:ind w:left="3960" w:hanging="1440"/>
      </w:pPr>
      <w:rPr>
        <w:rFonts w:hint="default"/>
        <w:b w:val="0"/>
        <w:color w:val="000000"/>
      </w:rPr>
    </w:lvl>
    <w:lvl w:ilvl="8">
      <w:start w:val="1"/>
      <w:numFmt w:val="decimal"/>
      <w:isLgl/>
      <w:lvlText w:val="%1.%2.%3.%4.%5.%6.%7.%8.%9."/>
      <w:lvlJc w:val="left"/>
      <w:pPr>
        <w:ind w:left="4680" w:hanging="1800"/>
      </w:pPr>
      <w:rPr>
        <w:rFonts w:hint="default"/>
        <w:b w:val="0"/>
        <w:color w:val="000000"/>
      </w:rPr>
    </w:lvl>
  </w:abstractNum>
  <w:abstractNum w:abstractNumId="28">
    <w:nsid w:val="6983037F"/>
    <w:multiLevelType w:val="multilevel"/>
    <w:tmpl w:val="ACD868FE"/>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nsid w:val="6B317CEA"/>
    <w:multiLevelType w:val="multilevel"/>
    <w:tmpl w:val="7B446096"/>
    <w:lvl w:ilvl="0">
      <w:start w:val="1"/>
      <w:numFmt w:val="decimal"/>
      <w:pStyle w:val="a0"/>
      <w:lvlText w:val="%1."/>
      <w:lvlJc w:val="left"/>
      <w:pPr>
        <w:ind w:left="1211" w:hanging="360"/>
      </w:pPr>
      <w:rPr>
        <w:b/>
        <w:i w:val="0"/>
        <w:color w:val="auto"/>
      </w:rPr>
    </w:lvl>
    <w:lvl w:ilvl="1">
      <w:start w:val="1"/>
      <w:numFmt w:val="decimal"/>
      <w:lvlText w:val="%1.%2."/>
      <w:lvlJc w:val="left"/>
      <w:pPr>
        <w:ind w:left="1163" w:hanging="432"/>
      </w:pPr>
      <w:rPr>
        <w:b/>
        <w:i w:val="0"/>
        <w:color w:val="auto"/>
      </w:rPr>
    </w:lvl>
    <w:lvl w:ilvl="2">
      <w:start w:val="1"/>
      <w:numFmt w:val="decimal"/>
      <w:lvlText w:val="%1.%2.%3."/>
      <w:lvlJc w:val="left"/>
      <w:pPr>
        <w:ind w:left="1115" w:hanging="504"/>
      </w:pPr>
      <w:rPr>
        <w:b/>
        <w:color w:val="auto"/>
      </w:rPr>
    </w:lvl>
    <w:lvl w:ilvl="3">
      <w:start w:val="1"/>
      <w:numFmt w:val="decimal"/>
      <w:lvlText w:val="%1.%2.%3.%4."/>
      <w:lvlJc w:val="left"/>
      <w:pPr>
        <w:ind w:left="2219" w:hanging="648"/>
      </w:pPr>
    </w:lvl>
    <w:lvl w:ilvl="4">
      <w:start w:val="1"/>
      <w:numFmt w:val="decimal"/>
      <w:lvlText w:val="%1.%2.%3.%4.%5."/>
      <w:lvlJc w:val="left"/>
      <w:pPr>
        <w:ind w:left="2723" w:hanging="792"/>
      </w:pPr>
    </w:lvl>
    <w:lvl w:ilvl="5">
      <w:start w:val="1"/>
      <w:numFmt w:val="decimal"/>
      <w:lvlText w:val="%1.%2.%3.%4.%5.%6."/>
      <w:lvlJc w:val="left"/>
      <w:pPr>
        <w:ind w:left="3227" w:hanging="936"/>
      </w:pPr>
    </w:lvl>
    <w:lvl w:ilvl="6">
      <w:start w:val="1"/>
      <w:numFmt w:val="decimal"/>
      <w:lvlText w:val="%1.%2.%3.%4.%5.%6.%7."/>
      <w:lvlJc w:val="left"/>
      <w:pPr>
        <w:ind w:left="3731" w:hanging="1080"/>
      </w:pPr>
    </w:lvl>
    <w:lvl w:ilvl="7">
      <w:start w:val="1"/>
      <w:numFmt w:val="decimal"/>
      <w:lvlText w:val="%1.%2.%3.%4.%5.%6.%7.%8."/>
      <w:lvlJc w:val="left"/>
      <w:pPr>
        <w:ind w:left="4235" w:hanging="1224"/>
      </w:pPr>
    </w:lvl>
    <w:lvl w:ilvl="8">
      <w:start w:val="1"/>
      <w:numFmt w:val="decimal"/>
      <w:lvlText w:val="%1.%2.%3.%4.%5.%6.%7.%8.%9."/>
      <w:lvlJc w:val="left"/>
      <w:pPr>
        <w:ind w:left="4811" w:hanging="1440"/>
      </w:pPr>
    </w:lvl>
  </w:abstractNum>
  <w:abstractNum w:abstractNumId="30">
    <w:nsid w:val="6CF70BC1"/>
    <w:multiLevelType w:val="multilevel"/>
    <w:tmpl w:val="5BEABA66"/>
    <w:lvl w:ilvl="0">
      <w:start w:val="1"/>
      <w:numFmt w:val="decimal"/>
      <w:pStyle w:val="a1"/>
      <w:lvlText w:val="%1."/>
      <w:lvlJc w:val="left"/>
      <w:pPr>
        <w:tabs>
          <w:tab w:val="num" w:pos="432"/>
        </w:tabs>
        <w:ind w:left="432" w:hanging="432"/>
      </w:pPr>
      <w:rPr>
        <w:rFonts w:hint="default"/>
      </w:rPr>
    </w:lvl>
    <w:lvl w:ilvl="1">
      <w:start w:val="1"/>
      <w:numFmt w:val="decimal"/>
      <w:pStyle w:val="11"/>
      <w:lvlText w:val="%1.%2"/>
      <w:lvlJc w:val="left"/>
      <w:pPr>
        <w:tabs>
          <w:tab w:val="num" w:pos="1836"/>
        </w:tabs>
        <w:ind w:left="1836" w:hanging="576"/>
      </w:pPr>
      <w:rPr>
        <w:rFonts w:hint="default"/>
      </w:rPr>
    </w:lvl>
    <w:lvl w:ilvl="2">
      <w:start w:val="1"/>
      <w:numFmt w:val="decimal"/>
      <w:pStyle w:val="20"/>
      <w:lvlText w:val="%1.%2.%3"/>
      <w:lvlJc w:val="left"/>
      <w:pPr>
        <w:tabs>
          <w:tab w:val="num" w:pos="587"/>
        </w:tabs>
        <w:ind w:left="36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E4D5123"/>
    <w:multiLevelType w:val="multilevel"/>
    <w:tmpl w:val="C6ECEA14"/>
    <w:lvl w:ilvl="0">
      <w:start w:val="4"/>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835"/>
        </w:tabs>
        <w:ind w:left="835" w:hanging="480"/>
      </w:pPr>
      <w:rPr>
        <w:rFonts w:cs="Times New Roman" w:hint="default"/>
      </w:rPr>
    </w:lvl>
    <w:lvl w:ilvl="2">
      <w:start w:val="2"/>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1785"/>
        </w:tabs>
        <w:ind w:left="1785" w:hanging="72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2855"/>
        </w:tabs>
        <w:ind w:left="2855" w:hanging="108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3925"/>
        </w:tabs>
        <w:ind w:left="3925" w:hanging="1440"/>
      </w:pPr>
      <w:rPr>
        <w:rFonts w:cs="Times New Roman" w:hint="default"/>
      </w:rPr>
    </w:lvl>
    <w:lvl w:ilvl="8">
      <w:start w:val="1"/>
      <w:numFmt w:val="decimal"/>
      <w:lvlText w:val="%1.%2.%3.%4.%5.%6.%7.%8.%9."/>
      <w:lvlJc w:val="left"/>
      <w:pPr>
        <w:tabs>
          <w:tab w:val="num" w:pos="4280"/>
        </w:tabs>
        <w:ind w:left="4280" w:hanging="1440"/>
      </w:pPr>
      <w:rPr>
        <w:rFonts w:cs="Times New Roman" w:hint="default"/>
      </w:rPr>
    </w:lvl>
  </w:abstractNum>
  <w:abstractNum w:abstractNumId="32">
    <w:nsid w:val="73915E06"/>
    <w:multiLevelType w:val="hybridMultilevel"/>
    <w:tmpl w:val="54EA312A"/>
    <w:lvl w:ilvl="0" w:tplc="072C6BC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1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9712621"/>
    <w:multiLevelType w:val="multilevel"/>
    <w:tmpl w:val="D7DC90AC"/>
    <w:lvl w:ilvl="0">
      <w:start w:val="12"/>
      <w:numFmt w:val="decimal"/>
      <w:lvlText w:val="%1."/>
      <w:lvlJc w:val="left"/>
      <w:pPr>
        <w:tabs>
          <w:tab w:val="num" w:pos="622"/>
        </w:tabs>
        <w:ind w:left="622" w:hanging="480"/>
      </w:pPr>
      <w:rPr>
        <w:rFonts w:hint="default"/>
      </w:rPr>
    </w:lvl>
    <w:lvl w:ilvl="1">
      <w:start w:val="2"/>
      <w:numFmt w:val="decimal"/>
      <w:lvlText w:val="%1.%2."/>
      <w:lvlJc w:val="left"/>
      <w:pPr>
        <w:tabs>
          <w:tab w:val="num" w:pos="1331"/>
        </w:tabs>
        <w:ind w:left="1331"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789"/>
        </w:tabs>
        <w:ind w:left="1789"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BB8092C"/>
    <w:multiLevelType w:val="multilevel"/>
    <w:tmpl w:val="4A4E1CB8"/>
    <w:lvl w:ilvl="0">
      <w:start w:val="1"/>
      <w:numFmt w:val="decimal"/>
      <w:lvlText w:val="%1."/>
      <w:lvlJc w:val="left"/>
      <w:pPr>
        <w:ind w:left="720" w:hanging="360"/>
      </w:pPr>
      <w:rPr>
        <w:rFonts w:ascii="Times New Roman Полужирный" w:hAnsi="Times New Roman Полужирный"/>
        <w:i w:val="0"/>
      </w:rPr>
    </w:lvl>
    <w:lvl w:ilvl="1">
      <w:start w:val="5"/>
      <w:numFmt w:val="decimal"/>
      <w:isLgl/>
      <w:lvlText w:val="%1.%2."/>
      <w:lvlJc w:val="left"/>
      <w:pPr>
        <w:ind w:left="795"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305" w:hanging="720"/>
      </w:pPr>
      <w:rPr>
        <w:rFonts w:hint="default"/>
        <w:b/>
      </w:rPr>
    </w:lvl>
    <w:lvl w:ilvl="4">
      <w:start w:val="1"/>
      <w:numFmt w:val="decimal"/>
      <w:isLgl/>
      <w:lvlText w:val="%1.%2.%3.%4.%5."/>
      <w:lvlJc w:val="left"/>
      <w:pPr>
        <w:ind w:left="1740" w:hanging="1080"/>
      </w:pPr>
      <w:rPr>
        <w:rFonts w:hint="default"/>
        <w:b/>
      </w:rPr>
    </w:lvl>
    <w:lvl w:ilvl="5">
      <w:start w:val="1"/>
      <w:numFmt w:val="decimal"/>
      <w:isLgl/>
      <w:lvlText w:val="%1.%2.%3.%4.%5.%6."/>
      <w:lvlJc w:val="left"/>
      <w:pPr>
        <w:ind w:left="1815" w:hanging="1080"/>
      </w:pPr>
      <w:rPr>
        <w:rFonts w:hint="default"/>
        <w:b/>
      </w:rPr>
    </w:lvl>
    <w:lvl w:ilvl="6">
      <w:start w:val="1"/>
      <w:numFmt w:val="decimal"/>
      <w:isLgl/>
      <w:lvlText w:val="%1.%2.%3.%4.%5.%6.%7."/>
      <w:lvlJc w:val="left"/>
      <w:pPr>
        <w:ind w:left="2250" w:hanging="1440"/>
      </w:pPr>
      <w:rPr>
        <w:rFonts w:hint="default"/>
        <w:b/>
      </w:rPr>
    </w:lvl>
    <w:lvl w:ilvl="7">
      <w:start w:val="1"/>
      <w:numFmt w:val="decimal"/>
      <w:isLgl/>
      <w:lvlText w:val="%1.%2.%3.%4.%5.%6.%7.%8."/>
      <w:lvlJc w:val="left"/>
      <w:pPr>
        <w:ind w:left="2325" w:hanging="1440"/>
      </w:pPr>
      <w:rPr>
        <w:rFonts w:hint="default"/>
        <w:b/>
      </w:rPr>
    </w:lvl>
    <w:lvl w:ilvl="8">
      <w:start w:val="1"/>
      <w:numFmt w:val="decimal"/>
      <w:isLgl/>
      <w:lvlText w:val="%1.%2.%3.%4.%5.%6.%7.%8.%9."/>
      <w:lvlJc w:val="left"/>
      <w:pPr>
        <w:ind w:left="2760" w:hanging="1800"/>
      </w:pPr>
      <w:rPr>
        <w:rFonts w:hint="default"/>
        <w:b/>
      </w:rPr>
    </w:lvl>
  </w:abstractNum>
  <w:abstractNum w:abstractNumId="36">
    <w:nsid w:val="7F692A7C"/>
    <w:multiLevelType w:val="hybridMultilevel"/>
    <w:tmpl w:val="26921240"/>
    <w:lvl w:ilvl="0" w:tplc="C85642AC">
      <w:start w:val="2"/>
      <w:numFmt w:val="decimal"/>
      <w:lvlText w:val="%1."/>
      <w:lvlJc w:val="left"/>
      <w:pPr>
        <w:ind w:left="720" w:hanging="360"/>
      </w:pPr>
      <w:rPr>
        <w:rFonts w:hint="default"/>
      </w:rPr>
    </w:lvl>
    <w:lvl w:ilvl="1" w:tplc="1346AB1A">
      <w:start w:val="1"/>
      <w:numFmt w:val="lowerLetter"/>
      <w:lvlText w:val="%2."/>
      <w:lvlJc w:val="left"/>
      <w:pPr>
        <w:ind w:left="1440" w:hanging="360"/>
      </w:pPr>
    </w:lvl>
    <w:lvl w:ilvl="2" w:tplc="7E74C7A8" w:tentative="1">
      <w:start w:val="1"/>
      <w:numFmt w:val="lowerRoman"/>
      <w:lvlText w:val="%3."/>
      <w:lvlJc w:val="right"/>
      <w:pPr>
        <w:ind w:left="2160" w:hanging="180"/>
      </w:pPr>
    </w:lvl>
    <w:lvl w:ilvl="3" w:tplc="059A4E16" w:tentative="1">
      <w:start w:val="1"/>
      <w:numFmt w:val="decimal"/>
      <w:lvlText w:val="%4."/>
      <w:lvlJc w:val="left"/>
      <w:pPr>
        <w:ind w:left="2880" w:hanging="360"/>
      </w:pPr>
    </w:lvl>
    <w:lvl w:ilvl="4" w:tplc="35C4329C" w:tentative="1">
      <w:start w:val="1"/>
      <w:numFmt w:val="lowerLetter"/>
      <w:lvlText w:val="%5."/>
      <w:lvlJc w:val="left"/>
      <w:pPr>
        <w:ind w:left="3600" w:hanging="360"/>
      </w:pPr>
    </w:lvl>
    <w:lvl w:ilvl="5" w:tplc="F5E29E04" w:tentative="1">
      <w:start w:val="1"/>
      <w:numFmt w:val="lowerRoman"/>
      <w:lvlText w:val="%6."/>
      <w:lvlJc w:val="right"/>
      <w:pPr>
        <w:ind w:left="4320" w:hanging="180"/>
      </w:pPr>
    </w:lvl>
    <w:lvl w:ilvl="6" w:tplc="764CD9A6" w:tentative="1">
      <w:start w:val="1"/>
      <w:numFmt w:val="decimal"/>
      <w:lvlText w:val="%7."/>
      <w:lvlJc w:val="left"/>
      <w:pPr>
        <w:ind w:left="5040" w:hanging="360"/>
      </w:pPr>
    </w:lvl>
    <w:lvl w:ilvl="7" w:tplc="51EEA244" w:tentative="1">
      <w:start w:val="1"/>
      <w:numFmt w:val="lowerLetter"/>
      <w:lvlText w:val="%8."/>
      <w:lvlJc w:val="left"/>
      <w:pPr>
        <w:ind w:left="5760" w:hanging="360"/>
      </w:pPr>
    </w:lvl>
    <w:lvl w:ilvl="8" w:tplc="B1A81664" w:tentative="1">
      <w:start w:val="1"/>
      <w:numFmt w:val="lowerRoman"/>
      <w:lvlText w:val="%9."/>
      <w:lvlJc w:val="right"/>
      <w:pPr>
        <w:ind w:left="6480" w:hanging="180"/>
      </w:pPr>
    </w:lvl>
  </w:abstractNum>
  <w:num w:numId="1">
    <w:abstractNumId w:val="0"/>
  </w:num>
  <w:num w:numId="2">
    <w:abstractNumId w:val="30"/>
  </w:num>
  <w:num w:numId="3">
    <w:abstractNumId w:val="3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2"/>
  </w:num>
  <w:num w:numId="7">
    <w:abstractNumId w:val="13"/>
  </w:num>
  <w:num w:numId="8">
    <w:abstractNumId w:val="35"/>
  </w:num>
  <w:num w:numId="9">
    <w:abstractNumId w:val="26"/>
  </w:num>
  <w:num w:numId="10">
    <w:abstractNumId w:val="24"/>
  </w:num>
  <w:num w:numId="11">
    <w:abstractNumId w:val="36"/>
  </w:num>
  <w:num w:numId="12">
    <w:abstractNumId w:val="28"/>
  </w:num>
  <w:num w:numId="13">
    <w:abstractNumId w:val="20"/>
  </w:num>
  <w:num w:numId="14">
    <w:abstractNumId w:val="10"/>
  </w:num>
  <w:num w:numId="15">
    <w:abstractNumId w:val="21"/>
  </w:num>
  <w:num w:numId="16">
    <w:abstractNumId w:val="3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5"/>
  </w:num>
  <w:num w:numId="20">
    <w:abstractNumId w:val="16"/>
  </w:num>
  <w:num w:numId="21">
    <w:abstractNumId w:val="1"/>
    <w:lvlOverride w:ilvl="0">
      <w:lvl w:ilvl="0">
        <w:numFmt w:val="bullet"/>
        <w:lvlText w:val="•"/>
        <w:legacy w:legacy="1" w:legacySpace="0" w:legacyIndent="353"/>
        <w:lvlJc w:val="left"/>
        <w:pPr>
          <w:ind w:left="0" w:firstLine="0"/>
        </w:pPr>
        <w:rPr>
          <w:rFonts w:ascii="Times New Roman" w:hAnsi="Times New Roman" w:cs="Times New Roman" w:hint="default"/>
        </w:rPr>
      </w:lvl>
    </w:lvlOverride>
  </w:num>
  <w:num w:numId="22">
    <w:abstractNumId w:val="18"/>
  </w:num>
  <w:num w:numId="23">
    <w:abstractNumId w:val="14"/>
  </w:num>
  <w:num w:numId="24">
    <w:abstractNumId w:val="3"/>
  </w:num>
  <w:num w:numId="25">
    <w:abstractNumId w:val="9"/>
  </w:num>
  <w:num w:numId="26">
    <w:abstractNumId w:val="23"/>
  </w:num>
  <w:num w:numId="27">
    <w:abstractNumId w:val="11"/>
  </w:num>
  <w:num w:numId="28">
    <w:abstractNumId w:val="19"/>
  </w:num>
  <w:num w:numId="29">
    <w:abstractNumId w:val="25"/>
  </w:num>
  <w:num w:numId="30">
    <w:abstractNumId w:val="12"/>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34"/>
  </w:num>
  <w:num w:numId="37">
    <w:abstractNumId w:val="32"/>
  </w:num>
  <w:num w:numId="38">
    <w:abstractNumId w:val="29"/>
  </w:num>
  <w:num w:numId="39">
    <w:abstractNumId w:val="27"/>
  </w:num>
  <w:num w:numId="40">
    <w:abstractNumId w:val="6"/>
  </w:num>
  <w:num w:numId="41">
    <w:abstractNumId w:val="24"/>
    <w:lvlOverride w:ilvl="0">
      <w:startOverride w:val="5"/>
    </w:lvlOverride>
  </w:num>
  <w:num w:numId="42">
    <w:abstractNumId w:val="24"/>
    <w:lvlOverride w:ilvl="0">
      <w:startOverride w:val="6"/>
    </w:lvlOverride>
  </w:num>
  <w:num w:numId="43">
    <w:abstractNumId w:val="24"/>
    <w:lvlOverride w:ilvl="0">
      <w:startOverride w:val="1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131078" w:nlCheck="1" w:checkStyle="0"/>
  <w:activeWritingStyle w:appName="MSWord" w:lang="en-US" w:vendorID="64" w:dllVersion="131078" w:nlCheck="1" w:checkStyle="0"/>
  <w:proofState w:spelling="clean" w:grammar="clean"/>
  <w:defaultTabStop w:val="708"/>
  <w:autoHyphenation/>
  <w:characterSpacingControl w:val="doNotCompress"/>
  <w:hdrShapeDefaults>
    <o:shapedefaults v:ext="edit" spidmax="128001"/>
  </w:hdrShapeDefaults>
  <w:footnotePr>
    <w:footnote w:id="-1"/>
    <w:footnote w:id="0"/>
  </w:footnotePr>
  <w:endnotePr>
    <w:endnote w:id="-1"/>
    <w:endnote w:id="0"/>
  </w:endnotePr>
  <w:compat/>
  <w:rsids>
    <w:rsidRoot w:val="00AD1792"/>
    <w:rsid w:val="00001BBB"/>
    <w:rsid w:val="000024B8"/>
    <w:rsid w:val="00002852"/>
    <w:rsid w:val="0000317C"/>
    <w:rsid w:val="000040FD"/>
    <w:rsid w:val="0000549D"/>
    <w:rsid w:val="00005A7E"/>
    <w:rsid w:val="00006241"/>
    <w:rsid w:val="000069DF"/>
    <w:rsid w:val="00006B2D"/>
    <w:rsid w:val="00006DD4"/>
    <w:rsid w:val="00007568"/>
    <w:rsid w:val="0001002A"/>
    <w:rsid w:val="000106C0"/>
    <w:rsid w:val="000116C0"/>
    <w:rsid w:val="000125DC"/>
    <w:rsid w:val="000125E0"/>
    <w:rsid w:val="00012B16"/>
    <w:rsid w:val="00014503"/>
    <w:rsid w:val="00016A28"/>
    <w:rsid w:val="00016E4C"/>
    <w:rsid w:val="00017532"/>
    <w:rsid w:val="00017FAC"/>
    <w:rsid w:val="00021AC3"/>
    <w:rsid w:val="0002217E"/>
    <w:rsid w:val="00022C20"/>
    <w:rsid w:val="00023774"/>
    <w:rsid w:val="00023C1B"/>
    <w:rsid w:val="00023D7D"/>
    <w:rsid w:val="000249B6"/>
    <w:rsid w:val="00025B85"/>
    <w:rsid w:val="00026214"/>
    <w:rsid w:val="000268D5"/>
    <w:rsid w:val="000270FA"/>
    <w:rsid w:val="00027971"/>
    <w:rsid w:val="00027B12"/>
    <w:rsid w:val="0003037B"/>
    <w:rsid w:val="000303AA"/>
    <w:rsid w:val="00030A52"/>
    <w:rsid w:val="00030C9F"/>
    <w:rsid w:val="00031268"/>
    <w:rsid w:val="00031F86"/>
    <w:rsid w:val="000337D5"/>
    <w:rsid w:val="00033D6A"/>
    <w:rsid w:val="00034118"/>
    <w:rsid w:val="00034451"/>
    <w:rsid w:val="000355D1"/>
    <w:rsid w:val="000366FE"/>
    <w:rsid w:val="0003678A"/>
    <w:rsid w:val="000371A7"/>
    <w:rsid w:val="000402DD"/>
    <w:rsid w:val="000407A2"/>
    <w:rsid w:val="0004106C"/>
    <w:rsid w:val="00042393"/>
    <w:rsid w:val="00042B0C"/>
    <w:rsid w:val="00042B9D"/>
    <w:rsid w:val="00043853"/>
    <w:rsid w:val="00043CE1"/>
    <w:rsid w:val="00044B24"/>
    <w:rsid w:val="00045705"/>
    <w:rsid w:val="00045715"/>
    <w:rsid w:val="00046790"/>
    <w:rsid w:val="000519CE"/>
    <w:rsid w:val="000526EE"/>
    <w:rsid w:val="00052BD5"/>
    <w:rsid w:val="00052F58"/>
    <w:rsid w:val="000533A2"/>
    <w:rsid w:val="00053D31"/>
    <w:rsid w:val="00053F0D"/>
    <w:rsid w:val="00054359"/>
    <w:rsid w:val="00054A5E"/>
    <w:rsid w:val="0005522D"/>
    <w:rsid w:val="00055335"/>
    <w:rsid w:val="000561B5"/>
    <w:rsid w:val="00056201"/>
    <w:rsid w:val="000567C3"/>
    <w:rsid w:val="000574FF"/>
    <w:rsid w:val="000577D1"/>
    <w:rsid w:val="00057F9C"/>
    <w:rsid w:val="000600CB"/>
    <w:rsid w:val="00060B29"/>
    <w:rsid w:val="00060C93"/>
    <w:rsid w:val="0006107D"/>
    <w:rsid w:val="0006129E"/>
    <w:rsid w:val="000617A5"/>
    <w:rsid w:val="00062D8E"/>
    <w:rsid w:val="0006525E"/>
    <w:rsid w:val="000661DE"/>
    <w:rsid w:val="00066977"/>
    <w:rsid w:val="0006726B"/>
    <w:rsid w:val="00067942"/>
    <w:rsid w:val="00070372"/>
    <w:rsid w:val="00070997"/>
    <w:rsid w:val="00074D2C"/>
    <w:rsid w:val="000766CC"/>
    <w:rsid w:val="00076819"/>
    <w:rsid w:val="00076F54"/>
    <w:rsid w:val="000777F0"/>
    <w:rsid w:val="00077BD8"/>
    <w:rsid w:val="0008029B"/>
    <w:rsid w:val="0008147C"/>
    <w:rsid w:val="0008318A"/>
    <w:rsid w:val="000836D6"/>
    <w:rsid w:val="00083DD4"/>
    <w:rsid w:val="00083FE7"/>
    <w:rsid w:val="00086A81"/>
    <w:rsid w:val="00087BA3"/>
    <w:rsid w:val="000908EC"/>
    <w:rsid w:val="000913DB"/>
    <w:rsid w:val="00091616"/>
    <w:rsid w:val="00091636"/>
    <w:rsid w:val="00093853"/>
    <w:rsid w:val="0009493C"/>
    <w:rsid w:val="00094B9C"/>
    <w:rsid w:val="00095350"/>
    <w:rsid w:val="00096EB4"/>
    <w:rsid w:val="000A01CB"/>
    <w:rsid w:val="000A0541"/>
    <w:rsid w:val="000A0ED5"/>
    <w:rsid w:val="000A106E"/>
    <w:rsid w:val="000A1963"/>
    <w:rsid w:val="000A3DCE"/>
    <w:rsid w:val="000A4DDA"/>
    <w:rsid w:val="000A5345"/>
    <w:rsid w:val="000A5EFB"/>
    <w:rsid w:val="000A6C28"/>
    <w:rsid w:val="000A73C8"/>
    <w:rsid w:val="000B0E00"/>
    <w:rsid w:val="000B1451"/>
    <w:rsid w:val="000B22C5"/>
    <w:rsid w:val="000B2432"/>
    <w:rsid w:val="000B3836"/>
    <w:rsid w:val="000B3B0A"/>
    <w:rsid w:val="000B4293"/>
    <w:rsid w:val="000B58E3"/>
    <w:rsid w:val="000B5D8B"/>
    <w:rsid w:val="000B6003"/>
    <w:rsid w:val="000B6BE7"/>
    <w:rsid w:val="000B77E1"/>
    <w:rsid w:val="000C03A9"/>
    <w:rsid w:val="000C0AE8"/>
    <w:rsid w:val="000C0FE1"/>
    <w:rsid w:val="000C1C13"/>
    <w:rsid w:val="000C2A52"/>
    <w:rsid w:val="000C3750"/>
    <w:rsid w:val="000C3B26"/>
    <w:rsid w:val="000C3E39"/>
    <w:rsid w:val="000C45A5"/>
    <w:rsid w:val="000C4FDB"/>
    <w:rsid w:val="000C51D0"/>
    <w:rsid w:val="000D01B0"/>
    <w:rsid w:val="000D0AC0"/>
    <w:rsid w:val="000D1A90"/>
    <w:rsid w:val="000D3286"/>
    <w:rsid w:val="000D35F2"/>
    <w:rsid w:val="000D4EFB"/>
    <w:rsid w:val="000D54F3"/>
    <w:rsid w:val="000D6A68"/>
    <w:rsid w:val="000D6A8B"/>
    <w:rsid w:val="000E02B7"/>
    <w:rsid w:val="000E041A"/>
    <w:rsid w:val="000E04A8"/>
    <w:rsid w:val="000E1061"/>
    <w:rsid w:val="000E1DD4"/>
    <w:rsid w:val="000E2836"/>
    <w:rsid w:val="000E3C03"/>
    <w:rsid w:val="000E47F8"/>
    <w:rsid w:val="000E4DB0"/>
    <w:rsid w:val="000E4E66"/>
    <w:rsid w:val="000E6158"/>
    <w:rsid w:val="000E61C5"/>
    <w:rsid w:val="000E679C"/>
    <w:rsid w:val="000E6881"/>
    <w:rsid w:val="000E6A49"/>
    <w:rsid w:val="000E6CF4"/>
    <w:rsid w:val="000E7108"/>
    <w:rsid w:val="000E7CD4"/>
    <w:rsid w:val="000E7D7F"/>
    <w:rsid w:val="000F0A1F"/>
    <w:rsid w:val="000F1BDC"/>
    <w:rsid w:val="000F294D"/>
    <w:rsid w:val="000F434C"/>
    <w:rsid w:val="000F43AC"/>
    <w:rsid w:val="000F52F5"/>
    <w:rsid w:val="000F6D19"/>
    <w:rsid w:val="000F705B"/>
    <w:rsid w:val="000F7901"/>
    <w:rsid w:val="000F7CCC"/>
    <w:rsid w:val="00102115"/>
    <w:rsid w:val="00103C8C"/>
    <w:rsid w:val="00103D9C"/>
    <w:rsid w:val="00105537"/>
    <w:rsid w:val="00105CE7"/>
    <w:rsid w:val="001102EC"/>
    <w:rsid w:val="00110530"/>
    <w:rsid w:val="00110666"/>
    <w:rsid w:val="001114AE"/>
    <w:rsid w:val="00111A5B"/>
    <w:rsid w:val="00111B62"/>
    <w:rsid w:val="001159AF"/>
    <w:rsid w:val="001163B7"/>
    <w:rsid w:val="00117181"/>
    <w:rsid w:val="00117B16"/>
    <w:rsid w:val="0012197A"/>
    <w:rsid w:val="00121BB8"/>
    <w:rsid w:val="001230E5"/>
    <w:rsid w:val="0012477C"/>
    <w:rsid w:val="00124949"/>
    <w:rsid w:val="0012575B"/>
    <w:rsid w:val="00125D10"/>
    <w:rsid w:val="001269E8"/>
    <w:rsid w:val="00126BD3"/>
    <w:rsid w:val="00127C00"/>
    <w:rsid w:val="00130418"/>
    <w:rsid w:val="001309A6"/>
    <w:rsid w:val="00131947"/>
    <w:rsid w:val="00132C45"/>
    <w:rsid w:val="00134E48"/>
    <w:rsid w:val="00135555"/>
    <w:rsid w:val="00135982"/>
    <w:rsid w:val="00136E7B"/>
    <w:rsid w:val="00137F26"/>
    <w:rsid w:val="001411A2"/>
    <w:rsid w:val="001413E5"/>
    <w:rsid w:val="00141D08"/>
    <w:rsid w:val="00142226"/>
    <w:rsid w:val="0014253F"/>
    <w:rsid w:val="00143880"/>
    <w:rsid w:val="001439B9"/>
    <w:rsid w:val="001443C6"/>
    <w:rsid w:val="00144621"/>
    <w:rsid w:val="00144BBC"/>
    <w:rsid w:val="00145395"/>
    <w:rsid w:val="0014556F"/>
    <w:rsid w:val="00150471"/>
    <w:rsid w:val="00150776"/>
    <w:rsid w:val="00150ED4"/>
    <w:rsid w:val="00151D8F"/>
    <w:rsid w:val="0015247E"/>
    <w:rsid w:val="00152925"/>
    <w:rsid w:val="00154308"/>
    <w:rsid w:val="001543AA"/>
    <w:rsid w:val="00154CB3"/>
    <w:rsid w:val="00155716"/>
    <w:rsid w:val="001566E1"/>
    <w:rsid w:val="00156D28"/>
    <w:rsid w:val="00156E32"/>
    <w:rsid w:val="00157122"/>
    <w:rsid w:val="00157555"/>
    <w:rsid w:val="00160E92"/>
    <w:rsid w:val="001622A0"/>
    <w:rsid w:val="00162E15"/>
    <w:rsid w:val="001632F0"/>
    <w:rsid w:val="00163C92"/>
    <w:rsid w:val="0016517B"/>
    <w:rsid w:val="00166870"/>
    <w:rsid w:val="00167346"/>
    <w:rsid w:val="00167A83"/>
    <w:rsid w:val="00170568"/>
    <w:rsid w:val="00170E4A"/>
    <w:rsid w:val="00173C53"/>
    <w:rsid w:val="00174753"/>
    <w:rsid w:val="00174A3F"/>
    <w:rsid w:val="00174B42"/>
    <w:rsid w:val="0017596E"/>
    <w:rsid w:val="001764C2"/>
    <w:rsid w:val="00177524"/>
    <w:rsid w:val="0017763C"/>
    <w:rsid w:val="0018094F"/>
    <w:rsid w:val="00181B80"/>
    <w:rsid w:val="0018477D"/>
    <w:rsid w:val="00185FB8"/>
    <w:rsid w:val="001867CA"/>
    <w:rsid w:val="00186C7C"/>
    <w:rsid w:val="00186FD1"/>
    <w:rsid w:val="00190C3D"/>
    <w:rsid w:val="001913D7"/>
    <w:rsid w:val="00192ADF"/>
    <w:rsid w:val="00193153"/>
    <w:rsid w:val="00193486"/>
    <w:rsid w:val="0019493E"/>
    <w:rsid w:val="0019544C"/>
    <w:rsid w:val="0019607E"/>
    <w:rsid w:val="001960D7"/>
    <w:rsid w:val="0019649C"/>
    <w:rsid w:val="00196585"/>
    <w:rsid w:val="00196B34"/>
    <w:rsid w:val="00196E6A"/>
    <w:rsid w:val="001A1A14"/>
    <w:rsid w:val="001A1E14"/>
    <w:rsid w:val="001A2AD7"/>
    <w:rsid w:val="001A425C"/>
    <w:rsid w:val="001A42B3"/>
    <w:rsid w:val="001A6E16"/>
    <w:rsid w:val="001A73C0"/>
    <w:rsid w:val="001A7A50"/>
    <w:rsid w:val="001B06AB"/>
    <w:rsid w:val="001B0F73"/>
    <w:rsid w:val="001B1A28"/>
    <w:rsid w:val="001B2296"/>
    <w:rsid w:val="001B293A"/>
    <w:rsid w:val="001B3D17"/>
    <w:rsid w:val="001B4353"/>
    <w:rsid w:val="001B4AEE"/>
    <w:rsid w:val="001B4D55"/>
    <w:rsid w:val="001B5AD1"/>
    <w:rsid w:val="001B5E02"/>
    <w:rsid w:val="001B641A"/>
    <w:rsid w:val="001C1C3A"/>
    <w:rsid w:val="001C1F93"/>
    <w:rsid w:val="001C24C7"/>
    <w:rsid w:val="001C30A5"/>
    <w:rsid w:val="001C3EC9"/>
    <w:rsid w:val="001C441E"/>
    <w:rsid w:val="001C53F6"/>
    <w:rsid w:val="001C64D1"/>
    <w:rsid w:val="001C6C50"/>
    <w:rsid w:val="001C729E"/>
    <w:rsid w:val="001D1849"/>
    <w:rsid w:val="001D254D"/>
    <w:rsid w:val="001D3480"/>
    <w:rsid w:val="001D60BC"/>
    <w:rsid w:val="001D6340"/>
    <w:rsid w:val="001D67A2"/>
    <w:rsid w:val="001D6FF9"/>
    <w:rsid w:val="001D7167"/>
    <w:rsid w:val="001D7619"/>
    <w:rsid w:val="001E151F"/>
    <w:rsid w:val="001E1521"/>
    <w:rsid w:val="001E1E92"/>
    <w:rsid w:val="001E216F"/>
    <w:rsid w:val="001E21CB"/>
    <w:rsid w:val="001E57D0"/>
    <w:rsid w:val="001E5F3C"/>
    <w:rsid w:val="001E5F8C"/>
    <w:rsid w:val="001E670E"/>
    <w:rsid w:val="001E70A6"/>
    <w:rsid w:val="001E7896"/>
    <w:rsid w:val="001E7BB5"/>
    <w:rsid w:val="001E7D17"/>
    <w:rsid w:val="001F0006"/>
    <w:rsid w:val="001F27D6"/>
    <w:rsid w:val="001F4D3F"/>
    <w:rsid w:val="001F58C7"/>
    <w:rsid w:val="001F59E7"/>
    <w:rsid w:val="001F6388"/>
    <w:rsid w:val="0020033E"/>
    <w:rsid w:val="0020104C"/>
    <w:rsid w:val="00201AFD"/>
    <w:rsid w:val="0020288A"/>
    <w:rsid w:val="00202DB6"/>
    <w:rsid w:val="00202F88"/>
    <w:rsid w:val="00205384"/>
    <w:rsid w:val="002054FD"/>
    <w:rsid w:val="0020670C"/>
    <w:rsid w:val="00206762"/>
    <w:rsid w:val="00207D84"/>
    <w:rsid w:val="0021058F"/>
    <w:rsid w:val="00210A3E"/>
    <w:rsid w:val="00210B35"/>
    <w:rsid w:val="00211F47"/>
    <w:rsid w:val="00212537"/>
    <w:rsid w:val="00212C7F"/>
    <w:rsid w:val="00213288"/>
    <w:rsid w:val="00213693"/>
    <w:rsid w:val="00213BC1"/>
    <w:rsid w:val="00213D57"/>
    <w:rsid w:val="00214155"/>
    <w:rsid w:val="00214FA8"/>
    <w:rsid w:val="002157D0"/>
    <w:rsid w:val="00215D01"/>
    <w:rsid w:val="0021616F"/>
    <w:rsid w:val="00216ABD"/>
    <w:rsid w:val="00217E04"/>
    <w:rsid w:val="00220F45"/>
    <w:rsid w:val="00221845"/>
    <w:rsid w:val="002221B3"/>
    <w:rsid w:val="002233A9"/>
    <w:rsid w:val="00223E1F"/>
    <w:rsid w:val="00223F6B"/>
    <w:rsid w:val="002251C0"/>
    <w:rsid w:val="0022600E"/>
    <w:rsid w:val="00226537"/>
    <w:rsid w:val="002268BC"/>
    <w:rsid w:val="002311C3"/>
    <w:rsid w:val="00232646"/>
    <w:rsid w:val="00232CEA"/>
    <w:rsid w:val="002332CB"/>
    <w:rsid w:val="002335FC"/>
    <w:rsid w:val="002337C1"/>
    <w:rsid w:val="00233F38"/>
    <w:rsid w:val="00233FD5"/>
    <w:rsid w:val="002349EE"/>
    <w:rsid w:val="00235280"/>
    <w:rsid w:val="002358C7"/>
    <w:rsid w:val="00236BDB"/>
    <w:rsid w:val="00240AF3"/>
    <w:rsid w:val="002422CD"/>
    <w:rsid w:val="00242503"/>
    <w:rsid w:val="00242523"/>
    <w:rsid w:val="00245459"/>
    <w:rsid w:val="00245874"/>
    <w:rsid w:val="0024663C"/>
    <w:rsid w:val="002477A0"/>
    <w:rsid w:val="00247CE1"/>
    <w:rsid w:val="00252370"/>
    <w:rsid w:val="00252460"/>
    <w:rsid w:val="00253AC2"/>
    <w:rsid w:val="002544AF"/>
    <w:rsid w:val="00254D73"/>
    <w:rsid w:val="002558DE"/>
    <w:rsid w:val="0025661C"/>
    <w:rsid w:val="002568ED"/>
    <w:rsid w:val="00256FC8"/>
    <w:rsid w:val="0025716A"/>
    <w:rsid w:val="00257327"/>
    <w:rsid w:val="00261776"/>
    <w:rsid w:val="002619D4"/>
    <w:rsid w:val="00262184"/>
    <w:rsid w:val="00262248"/>
    <w:rsid w:val="00262C12"/>
    <w:rsid w:val="002637B2"/>
    <w:rsid w:val="00263F21"/>
    <w:rsid w:val="00265F94"/>
    <w:rsid w:val="00266505"/>
    <w:rsid w:val="00266F54"/>
    <w:rsid w:val="0026799D"/>
    <w:rsid w:val="002701A8"/>
    <w:rsid w:val="00270F39"/>
    <w:rsid w:val="00271C48"/>
    <w:rsid w:val="00273836"/>
    <w:rsid w:val="002744FA"/>
    <w:rsid w:val="0027452C"/>
    <w:rsid w:val="002807DE"/>
    <w:rsid w:val="0028105D"/>
    <w:rsid w:val="0028127D"/>
    <w:rsid w:val="00281922"/>
    <w:rsid w:val="002840C4"/>
    <w:rsid w:val="002842F4"/>
    <w:rsid w:val="00285DC9"/>
    <w:rsid w:val="00286599"/>
    <w:rsid w:val="00287011"/>
    <w:rsid w:val="00287FC3"/>
    <w:rsid w:val="00290782"/>
    <w:rsid w:val="00290B2F"/>
    <w:rsid w:val="0029123D"/>
    <w:rsid w:val="00292B60"/>
    <w:rsid w:val="002943D0"/>
    <w:rsid w:val="002944D7"/>
    <w:rsid w:val="00294FDF"/>
    <w:rsid w:val="00295AA7"/>
    <w:rsid w:val="00296313"/>
    <w:rsid w:val="0029719E"/>
    <w:rsid w:val="002979CB"/>
    <w:rsid w:val="002A0469"/>
    <w:rsid w:val="002A055C"/>
    <w:rsid w:val="002A0865"/>
    <w:rsid w:val="002A1356"/>
    <w:rsid w:val="002A4123"/>
    <w:rsid w:val="002A43B5"/>
    <w:rsid w:val="002A4772"/>
    <w:rsid w:val="002A4BFD"/>
    <w:rsid w:val="002A4EF3"/>
    <w:rsid w:val="002A55A1"/>
    <w:rsid w:val="002A735E"/>
    <w:rsid w:val="002A7C1E"/>
    <w:rsid w:val="002B1010"/>
    <w:rsid w:val="002B12C5"/>
    <w:rsid w:val="002B16C3"/>
    <w:rsid w:val="002B2FA7"/>
    <w:rsid w:val="002B3387"/>
    <w:rsid w:val="002B3DB1"/>
    <w:rsid w:val="002B46D8"/>
    <w:rsid w:val="002B4E97"/>
    <w:rsid w:val="002B55BF"/>
    <w:rsid w:val="002B5F6E"/>
    <w:rsid w:val="002B66FD"/>
    <w:rsid w:val="002B674F"/>
    <w:rsid w:val="002B78A5"/>
    <w:rsid w:val="002C085B"/>
    <w:rsid w:val="002C147C"/>
    <w:rsid w:val="002C1FEE"/>
    <w:rsid w:val="002C2021"/>
    <w:rsid w:val="002C3205"/>
    <w:rsid w:val="002C3265"/>
    <w:rsid w:val="002C581C"/>
    <w:rsid w:val="002C6379"/>
    <w:rsid w:val="002C6890"/>
    <w:rsid w:val="002C6D95"/>
    <w:rsid w:val="002C6F5E"/>
    <w:rsid w:val="002C7815"/>
    <w:rsid w:val="002D0BFE"/>
    <w:rsid w:val="002D0C6B"/>
    <w:rsid w:val="002D1AC3"/>
    <w:rsid w:val="002D1E33"/>
    <w:rsid w:val="002D1E5E"/>
    <w:rsid w:val="002D430F"/>
    <w:rsid w:val="002D4F11"/>
    <w:rsid w:val="002D5C22"/>
    <w:rsid w:val="002D71FE"/>
    <w:rsid w:val="002D7280"/>
    <w:rsid w:val="002D7A48"/>
    <w:rsid w:val="002D7FE8"/>
    <w:rsid w:val="002E0C43"/>
    <w:rsid w:val="002E23F6"/>
    <w:rsid w:val="002E3A81"/>
    <w:rsid w:val="002E3D5F"/>
    <w:rsid w:val="002E3FC8"/>
    <w:rsid w:val="002E4DE7"/>
    <w:rsid w:val="002E56A1"/>
    <w:rsid w:val="002E58D7"/>
    <w:rsid w:val="002E691D"/>
    <w:rsid w:val="002E695E"/>
    <w:rsid w:val="002E6EF0"/>
    <w:rsid w:val="002F01A4"/>
    <w:rsid w:val="002F1BDB"/>
    <w:rsid w:val="002F23B3"/>
    <w:rsid w:val="002F25E2"/>
    <w:rsid w:val="002F41E5"/>
    <w:rsid w:val="002F527A"/>
    <w:rsid w:val="002F742A"/>
    <w:rsid w:val="00300ADA"/>
    <w:rsid w:val="00301747"/>
    <w:rsid w:val="00301C33"/>
    <w:rsid w:val="003023EB"/>
    <w:rsid w:val="00303773"/>
    <w:rsid w:val="00306370"/>
    <w:rsid w:val="00307B87"/>
    <w:rsid w:val="00310A8B"/>
    <w:rsid w:val="00310EAD"/>
    <w:rsid w:val="0031111A"/>
    <w:rsid w:val="00311362"/>
    <w:rsid w:val="00312115"/>
    <w:rsid w:val="00312BF9"/>
    <w:rsid w:val="00313A8D"/>
    <w:rsid w:val="00313B1C"/>
    <w:rsid w:val="00314ECA"/>
    <w:rsid w:val="00314ED3"/>
    <w:rsid w:val="00315445"/>
    <w:rsid w:val="00315AED"/>
    <w:rsid w:val="00315DF4"/>
    <w:rsid w:val="0031628F"/>
    <w:rsid w:val="003162CD"/>
    <w:rsid w:val="00316324"/>
    <w:rsid w:val="003165EA"/>
    <w:rsid w:val="00316F45"/>
    <w:rsid w:val="003209C1"/>
    <w:rsid w:val="003217A8"/>
    <w:rsid w:val="00323294"/>
    <w:rsid w:val="00325C3E"/>
    <w:rsid w:val="00326607"/>
    <w:rsid w:val="00327072"/>
    <w:rsid w:val="00327E5B"/>
    <w:rsid w:val="003308CA"/>
    <w:rsid w:val="00331C54"/>
    <w:rsid w:val="00332717"/>
    <w:rsid w:val="00332877"/>
    <w:rsid w:val="00334CA9"/>
    <w:rsid w:val="003350F9"/>
    <w:rsid w:val="00335163"/>
    <w:rsid w:val="00335C39"/>
    <w:rsid w:val="00337185"/>
    <w:rsid w:val="003378AB"/>
    <w:rsid w:val="00337FB6"/>
    <w:rsid w:val="00340550"/>
    <w:rsid w:val="00341458"/>
    <w:rsid w:val="00341750"/>
    <w:rsid w:val="00342079"/>
    <w:rsid w:val="00344826"/>
    <w:rsid w:val="003455EA"/>
    <w:rsid w:val="0034575B"/>
    <w:rsid w:val="003467E8"/>
    <w:rsid w:val="003469BE"/>
    <w:rsid w:val="003469C6"/>
    <w:rsid w:val="003473D4"/>
    <w:rsid w:val="003477EE"/>
    <w:rsid w:val="00350217"/>
    <w:rsid w:val="003519B5"/>
    <w:rsid w:val="00351A7C"/>
    <w:rsid w:val="00352A17"/>
    <w:rsid w:val="00353472"/>
    <w:rsid w:val="00353D23"/>
    <w:rsid w:val="00355B9F"/>
    <w:rsid w:val="00355C94"/>
    <w:rsid w:val="003563CA"/>
    <w:rsid w:val="00356E70"/>
    <w:rsid w:val="00357AEB"/>
    <w:rsid w:val="00357E4A"/>
    <w:rsid w:val="0036029D"/>
    <w:rsid w:val="00361FD2"/>
    <w:rsid w:val="003627D1"/>
    <w:rsid w:val="0036290C"/>
    <w:rsid w:val="003639BB"/>
    <w:rsid w:val="00363A96"/>
    <w:rsid w:val="0036450E"/>
    <w:rsid w:val="00365877"/>
    <w:rsid w:val="00366122"/>
    <w:rsid w:val="00366DBC"/>
    <w:rsid w:val="003713F1"/>
    <w:rsid w:val="0037148F"/>
    <w:rsid w:val="00371B74"/>
    <w:rsid w:val="00372765"/>
    <w:rsid w:val="00375476"/>
    <w:rsid w:val="003759ED"/>
    <w:rsid w:val="00376476"/>
    <w:rsid w:val="003764C7"/>
    <w:rsid w:val="0037717B"/>
    <w:rsid w:val="003773A3"/>
    <w:rsid w:val="003775FA"/>
    <w:rsid w:val="003779B7"/>
    <w:rsid w:val="00380351"/>
    <w:rsid w:val="00381ADD"/>
    <w:rsid w:val="00382D06"/>
    <w:rsid w:val="00383D11"/>
    <w:rsid w:val="00383F8A"/>
    <w:rsid w:val="003845A6"/>
    <w:rsid w:val="00384FDB"/>
    <w:rsid w:val="003850C3"/>
    <w:rsid w:val="003855EF"/>
    <w:rsid w:val="00385C2A"/>
    <w:rsid w:val="00386B1D"/>
    <w:rsid w:val="00387048"/>
    <w:rsid w:val="003908DA"/>
    <w:rsid w:val="00392441"/>
    <w:rsid w:val="0039251A"/>
    <w:rsid w:val="00392E3E"/>
    <w:rsid w:val="00392F93"/>
    <w:rsid w:val="00393A1D"/>
    <w:rsid w:val="00393B1A"/>
    <w:rsid w:val="00393CFE"/>
    <w:rsid w:val="00394674"/>
    <w:rsid w:val="00394DBC"/>
    <w:rsid w:val="00395690"/>
    <w:rsid w:val="003965A4"/>
    <w:rsid w:val="00396E2B"/>
    <w:rsid w:val="00397B14"/>
    <w:rsid w:val="003A0BF8"/>
    <w:rsid w:val="003A0EF7"/>
    <w:rsid w:val="003A18CF"/>
    <w:rsid w:val="003A1DA3"/>
    <w:rsid w:val="003A21EE"/>
    <w:rsid w:val="003A2C90"/>
    <w:rsid w:val="003A2DDE"/>
    <w:rsid w:val="003A4613"/>
    <w:rsid w:val="003A6817"/>
    <w:rsid w:val="003A73CE"/>
    <w:rsid w:val="003B0495"/>
    <w:rsid w:val="003B096E"/>
    <w:rsid w:val="003B13A8"/>
    <w:rsid w:val="003B2402"/>
    <w:rsid w:val="003B2560"/>
    <w:rsid w:val="003B2E27"/>
    <w:rsid w:val="003B3175"/>
    <w:rsid w:val="003B356E"/>
    <w:rsid w:val="003B356F"/>
    <w:rsid w:val="003B3855"/>
    <w:rsid w:val="003B4211"/>
    <w:rsid w:val="003B4518"/>
    <w:rsid w:val="003B4FF0"/>
    <w:rsid w:val="003B5652"/>
    <w:rsid w:val="003B5FF8"/>
    <w:rsid w:val="003B707E"/>
    <w:rsid w:val="003B7C69"/>
    <w:rsid w:val="003C16BD"/>
    <w:rsid w:val="003C18BE"/>
    <w:rsid w:val="003C224B"/>
    <w:rsid w:val="003C2F5A"/>
    <w:rsid w:val="003C3E9F"/>
    <w:rsid w:val="003C4C12"/>
    <w:rsid w:val="003C50CF"/>
    <w:rsid w:val="003C6559"/>
    <w:rsid w:val="003C7CF9"/>
    <w:rsid w:val="003D0D5D"/>
    <w:rsid w:val="003D1201"/>
    <w:rsid w:val="003D16C1"/>
    <w:rsid w:val="003D2067"/>
    <w:rsid w:val="003D44E1"/>
    <w:rsid w:val="003D4617"/>
    <w:rsid w:val="003D46DE"/>
    <w:rsid w:val="003D571A"/>
    <w:rsid w:val="003D5886"/>
    <w:rsid w:val="003D5E7B"/>
    <w:rsid w:val="003D7B19"/>
    <w:rsid w:val="003E0F3B"/>
    <w:rsid w:val="003E15C6"/>
    <w:rsid w:val="003E341E"/>
    <w:rsid w:val="003E4ACD"/>
    <w:rsid w:val="003E5097"/>
    <w:rsid w:val="003E50F8"/>
    <w:rsid w:val="003E5622"/>
    <w:rsid w:val="003E6884"/>
    <w:rsid w:val="003E6D76"/>
    <w:rsid w:val="003E6FC7"/>
    <w:rsid w:val="003E707E"/>
    <w:rsid w:val="003E76DE"/>
    <w:rsid w:val="003E7893"/>
    <w:rsid w:val="003E7A02"/>
    <w:rsid w:val="003E7CC5"/>
    <w:rsid w:val="003E7FA1"/>
    <w:rsid w:val="003F16B3"/>
    <w:rsid w:val="003F2B55"/>
    <w:rsid w:val="003F2CC1"/>
    <w:rsid w:val="003F2CF6"/>
    <w:rsid w:val="003F3CF8"/>
    <w:rsid w:val="003F4DED"/>
    <w:rsid w:val="003F5790"/>
    <w:rsid w:val="003F6311"/>
    <w:rsid w:val="003F7585"/>
    <w:rsid w:val="0040017C"/>
    <w:rsid w:val="004007AE"/>
    <w:rsid w:val="00400992"/>
    <w:rsid w:val="00403816"/>
    <w:rsid w:val="00403D44"/>
    <w:rsid w:val="004044D0"/>
    <w:rsid w:val="00404544"/>
    <w:rsid w:val="00404FAF"/>
    <w:rsid w:val="00410E62"/>
    <w:rsid w:val="004115D2"/>
    <w:rsid w:val="00412508"/>
    <w:rsid w:val="00412CEC"/>
    <w:rsid w:val="00412D81"/>
    <w:rsid w:val="00412DCD"/>
    <w:rsid w:val="00412F87"/>
    <w:rsid w:val="004139C1"/>
    <w:rsid w:val="00413C80"/>
    <w:rsid w:val="00413D89"/>
    <w:rsid w:val="00414454"/>
    <w:rsid w:val="00420EDE"/>
    <w:rsid w:val="00422A87"/>
    <w:rsid w:val="00423350"/>
    <w:rsid w:val="004234F7"/>
    <w:rsid w:val="00423738"/>
    <w:rsid w:val="004243E8"/>
    <w:rsid w:val="0042482C"/>
    <w:rsid w:val="00424E29"/>
    <w:rsid w:val="0042554A"/>
    <w:rsid w:val="004270B1"/>
    <w:rsid w:val="00427646"/>
    <w:rsid w:val="0042764C"/>
    <w:rsid w:val="0043052A"/>
    <w:rsid w:val="0043056A"/>
    <w:rsid w:val="00431264"/>
    <w:rsid w:val="004320B3"/>
    <w:rsid w:val="00433882"/>
    <w:rsid w:val="00433D1A"/>
    <w:rsid w:val="00434F0F"/>
    <w:rsid w:val="004350E7"/>
    <w:rsid w:val="004352BC"/>
    <w:rsid w:val="004352D8"/>
    <w:rsid w:val="00435F02"/>
    <w:rsid w:val="00441C16"/>
    <w:rsid w:val="00442AAA"/>
    <w:rsid w:val="00443589"/>
    <w:rsid w:val="00444359"/>
    <w:rsid w:val="0044457D"/>
    <w:rsid w:val="00444D17"/>
    <w:rsid w:val="00445D0C"/>
    <w:rsid w:val="00446A8C"/>
    <w:rsid w:val="00446EE2"/>
    <w:rsid w:val="00447BA5"/>
    <w:rsid w:val="004545FD"/>
    <w:rsid w:val="00455A2A"/>
    <w:rsid w:val="00455B47"/>
    <w:rsid w:val="00456E6C"/>
    <w:rsid w:val="00457130"/>
    <w:rsid w:val="00457DAE"/>
    <w:rsid w:val="0046037B"/>
    <w:rsid w:val="00461311"/>
    <w:rsid w:val="00461E54"/>
    <w:rsid w:val="00462A67"/>
    <w:rsid w:val="00463010"/>
    <w:rsid w:val="00463F98"/>
    <w:rsid w:val="00464485"/>
    <w:rsid w:val="00464C40"/>
    <w:rsid w:val="00466749"/>
    <w:rsid w:val="004670D4"/>
    <w:rsid w:val="00467301"/>
    <w:rsid w:val="00473ADC"/>
    <w:rsid w:val="004748E2"/>
    <w:rsid w:val="004749F6"/>
    <w:rsid w:val="00475301"/>
    <w:rsid w:val="004758A1"/>
    <w:rsid w:val="00475AE9"/>
    <w:rsid w:val="0047611C"/>
    <w:rsid w:val="00477364"/>
    <w:rsid w:val="004808ED"/>
    <w:rsid w:val="00480A02"/>
    <w:rsid w:val="004816AB"/>
    <w:rsid w:val="00482338"/>
    <w:rsid w:val="00483134"/>
    <w:rsid w:val="0048364A"/>
    <w:rsid w:val="0048382A"/>
    <w:rsid w:val="00484080"/>
    <w:rsid w:val="00484641"/>
    <w:rsid w:val="00484C80"/>
    <w:rsid w:val="00484D55"/>
    <w:rsid w:val="00485DCE"/>
    <w:rsid w:val="00487E0D"/>
    <w:rsid w:val="00487E37"/>
    <w:rsid w:val="00490327"/>
    <w:rsid w:val="004910F6"/>
    <w:rsid w:val="004912C8"/>
    <w:rsid w:val="00491DC1"/>
    <w:rsid w:val="00492624"/>
    <w:rsid w:val="00493C6D"/>
    <w:rsid w:val="0049411C"/>
    <w:rsid w:val="004948C8"/>
    <w:rsid w:val="00494EA3"/>
    <w:rsid w:val="004952A6"/>
    <w:rsid w:val="0049597B"/>
    <w:rsid w:val="00495C38"/>
    <w:rsid w:val="00496D24"/>
    <w:rsid w:val="00497CC4"/>
    <w:rsid w:val="004A0014"/>
    <w:rsid w:val="004A021E"/>
    <w:rsid w:val="004A053F"/>
    <w:rsid w:val="004A49B3"/>
    <w:rsid w:val="004A4D96"/>
    <w:rsid w:val="004A5338"/>
    <w:rsid w:val="004A5422"/>
    <w:rsid w:val="004A55AE"/>
    <w:rsid w:val="004A6BF2"/>
    <w:rsid w:val="004A6C14"/>
    <w:rsid w:val="004A6CDA"/>
    <w:rsid w:val="004B079B"/>
    <w:rsid w:val="004B0872"/>
    <w:rsid w:val="004B205D"/>
    <w:rsid w:val="004B33C8"/>
    <w:rsid w:val="004B4F20"/>
    <w:rsid w:val="004B71BF"/>
    <w:rsid w:val="004B74DF"/>
    <w:rsid w:val="004B78DA"/>
    <w:rsid w:val="004B7C0B"/>
    <w:rsid w:val="004C01E5"/>
    <w:rsid w:val="004C1EA6"/>
    <w:rsid w:val="004C33E4"/>
    <w:rsid w:val="004C3C23"/>
    <w:rsid w:val="004C4240"/>
    <w:rsid w:val="004C5DC1"/>
    <w:rsid w:val="004C6B58"/>
    <w:rsid w:val="004C747D"/>
    <w:rsid w:val="004C79C8"/>
    <w:rsid w:val="004C7F4E"/>
    <w:rsid w:val="004D02D5"/>
    <w:rsid w:val="004D09E3"/>
    <w:rsid w:val="004D208C"/>
    <w:rsid w:val="004D2A04"/>
    <w:rsid w:val="004D2A1F"/>
    <w:rsid w:val="004D3531"/>
    <w:rsid w:val="004D6E76"/>
    <w:rsid w:val="004D7201"/>
    <w:rsid w:val="004E08F0"/>
    <w:rsid w:val="004E2634"/>
    <w:rsid w:val="004E36FB"/>
    <w:rsid w:val="004E41F0"/>
    <w:rsid w:val="004E471F"/>
    <w:rsid w:val="004E7C32"/>
    <w:rsid w:val="004F1D31"/>
    <w:rsid w:val="004F30AB"/>
    <w:rsid w:val="004F3AE8"/>
    <w:rsid w:val="004F44E2"/>
    <w:rsid w:val="004F48B5"/>
    <w:rsid w:val="004F54BF"/>
    <w:rsid w:val="004F5819"/>
    <w:rsid w:val="004F5C0B"/>
    <w:rsid w:val="004F5FF7"/>
    <w:rsid w:val="004F7A14"/>
    <w:rsid w:val="005016E8"/>
    <w:rsid w:val="00502CD7"/>
    <w:rsid w:val="0050346E"/>
    <w:rsid w:val="00503825"/>
    <w:rsid w:val="00503F94"/>
    <w:rsid w:val="005041E2"/>
    <w:rsid w:val="00505F35"/>
    <w:rsid w:val="00506727"/>
    <w:rsid w:val="00507467"/>
    <w:rsid w:val="0051184C"/>
    <w:rsid w:val="00511884"/>
    <w:rsid w:val="005124DA"/>
    <w:rsid w:val="00514CC9"/>
    <w:rsid w:val="00514CCE"/>
    <w:rsid w:val="0052029B"/>
    <w:rsid w:val="0052044A"/>
    <w:rsid w:val="005232E0"/>
    <w:rsid w:val="00523336"/>
    <w:rsid w:val="0052463B"/>
    <w:rsid w:val="005251F9"/>
    <w:rsid w:val="00525EAA"/>
    <w:rsid w:val="00526834"/>
    <w:rsid w:val="00526CB5"/>
    <w:rsid w:val="00526D86"/>
    <w:rsid w:val="00527C99"/>
    <w:rsid w:val="00530389"/>
    <w:rsid w:val="00530714"/>
    <w:rsid w:val="00530B78"/>
    <w:rsid w:val="00530F68"/>
    <w:rsid w:val="00531F1D"/>
    <w:rsid w:val="005327A0"/>
    <w:rsid w:val="00532F5F"/>
    <w:rsid w:val="00533E7B"/>
    <w:rsid w:val="0053467A"/>
    <w:rsid w:val="0053493A"/>
    <w:rsid w:val="00534A33"/>
    <w:rsid w:val="00534B7D"/>
    <w:rsid w:val="00535CFC"/>
    <w:rsid w:val="00536256"/>
    <w:rsid w:val="00536376"/>
    <w:rsid w:val="00537A16"/>
    <w:rsid w:val="00540C2D"/>
    <w:rsid w:val="00541415"/>
    <w:rsid w:val="00541C2A"/>
    <w:rsid w:val="0054216A"/>
    <w:rsid w:val="00542988"/>
    <w:rsid w:val="00542C4D"/>
    <w:rsid w:val="00543863"/>
    <w:rsid w:val="00543A77"/>
    <w:rsid w:val="00543AC1"/>
    <w:rsid w:val="00543DF8"/>
    <w:rsid w:val="00544047"/>
    <w:rsid w:val="0054407D"/>
    <w:rsid w:val="005444DE"/>
    <w:rsid w:val="005446B0"/>
    <w:rsid w:val="005448B6"/>
    <w:rsid w:val="00544AFF"/>
    <w:rsid w:val="0054544C"/>
    <w:rsid w:val="00545B31"/>
    <w:rsid w:val="00546060"/>
    <w:rsid w:val="005469E2"/>
    <w:rsid w:val="00546F50"/>
    <w:rsid w:val="005473FB"/>
    <w:rsid w:val="00547EF8"/>
    <w:rsid w:val="00554AE1"/>
    <w:rsid w:val="005551B5"/>
    <w:rsid w:val="00555EEE"/>
    <w:rsid w:val="00556280"/>
    <w:rsid w:val="00556CFD"/>
    <w:rsid w:val="005574BD"/>
    <w:rsid w:val="005618FA"/>
    <w:rsid w:val="00562A44"/>
    <w:rsid w:val="00563403"/>
    <w:rsid w:val="005650F1"/>
    <w:rsid w:val="00565D09"/>
    <w:rsid w:val="005668EA"/>
    <w:rsid w:val="005669BF"/>
    <w:rsid w:val="00566AAF"/>
    <w:rsid w:val="00566AC0"/>
    <w:rsid w:val="00570B92"/>
    <w:rsid w:val="0057136B"/>
    <w:rsid w:val="00571697"/>
    <w:rsid w:val="00572583"/>
    <w:rsid w:val="0057266A"/>
    <w:rsid w:val="00572E26"/>
    <w:rsid w:val="00572EEA"/>
    <w:rsid w:val="00573B79"/>
    <w:rsid w:val="005743DA"/>
    <w:rsid w:val="005748A6"/>
    <w:rsid w:val="0057527D"/>
    <w:rsid w:val="00575313"/>
    <w:rsid w:val="005800B9"/>
    <w:rsid w:val="00580802"/>
    <w:rsid w:val="005821E3"/>
    <w:rsid w:val="00583663"/>
    <w:rsid w:val="00584844"/>
    <w:rsid w:val="005848A0"/>
    <w:rsid w:val="00584DC2"/>
    <w:rsid w:val="00585143"/>
    <w:rsid w:val="005878EB"/>
    <w:rsid w:val="00587BD2"/>
    <w:rsid w:val="0059003D"/>
    <w:rsid w:val="0059036F"/>
    <w:rsid w:val="00590486"/>
    <w:rsid w:val="00590EEE"/>
    <w:rsid w:val="00591731"/>
    <w:rsid w:val="005918EA"/>
    <w:rsid w:val="0059194A"/>
    <w:rsid w:val="00592C89"/>
    <w:rsid w:val="00593EC0"/>
    <w:rsid w:val="00595557"/>
    <w:rsid w:val="00596077"/>
    <w:rsid w:val="00596F3C"/>
    <w:rsid w:val="00597093"/>
    <w:rsid w:val="00597873"/>
    <w:rsid w:val="005A009E"/>
    <w:rsid w:val="005A0119"/>
    <w:rsid w:val="005A24A3"/>
    <w:rsid w:val="005A3183"/>
    <w:rsid w:val="005A4B9D"/>
    <w:rsid w:val="005A557C"/>
    <w:rsid w:val="005A62DE"/>
    <w:rsid w:val="005A65A3"/>
    <w:rsid w:val="005A7832"/>
    <w:rsid w:val="005B064A"/>
    <w:rsid w:val="005B21CC"/>
    <w:rsid w:val="005B2E21"/>
    <w:rsid w:val="005B2F12"/>
    <w:rsid w:val="005B4EFE"/>
    <w:rsid w:val="005B5CB2"/>
    <w:rsid w:val="005B644D"/>
    <w:rsid w:val="005B6B9B"/>
    <w:rsid w:val="005B7489"/>
    <w:rsid w:val="005B7BB3"/>
    <w:rsid w:val="005B7E54"/>
    <w:rsid w:val="005B7FA5"/>
    <w:rsid w:val="005C02B8"/>
    <w:rsid w:val="005C0300"/>
    <w:rsid w:val="005C1E51"/>
    <w:rsid w:val="005C2A75"/>
    <w:rsid w:val="005C3321"/>
    <w:rsid w:val="005C3724"/>
    <w:rsid w:val="005C42F5"/>
    <w:rsid w:val="005C5B33"/>
    <w:rsid w:val="005C5F1A"/>
    <w:rsid w:val="005C6AFE"/>
    <w:rsid w:val="005C6C61"/>
    <w:rsid w:val="005C6DA3"/>
    <w:rsid w:val="005C7220"/>
    <w:rsid w:val="005C7D93"/>
    <w:rsid w:val="005C7DFE"/>
    <w:rsid w:val="005D04CA"/>
    <w:rsid w:val="005D07B0"/>
    <w:rsid w:val="005D0A78"/>
    <w:rsid w:val="005D137A"/>
    <w:rsid w:val="005D3E06"/>
    <w:rsid w:val="005D41A9"/>
    <w:rsid w:val="005D459D"/>
    <w:rsid w:val="005D4B0E"/>
    <w:rsid w:val="005D53A1"/>
    <w:rsid w:val="005D583E"/>
    <w:rsid w:val="005D59A6"/>
    <w:rsid w:val="005D6631"/>
    <w:rsid w:val="005D68FE"/>
    <w:rsid w:val="005D7295"/>
    <w:rsid w:val="005E0A18"/>
    <w:rsid w:val="005E0BD9"/>
    <w:rsid w:val="005E18B6"/>
    <w:rsid w:val="005E1939"/>
    <w:rsid w:val="005E1CD6"/>
    <w:rsid w:val="005E217B"/>
    <w:rsid w:val="005E333B"/>
    <w:rsid w:val="005E40C9"/>
    <w:rsid w:val="005E412C"/>
    <w:rsid w:val="005E4A9D"/>
    <w:rsid w:val="005E56BF"/>
    <w:rsid w:val="005E5C34"/>
    <w:rsid w:val="005E65A4"/>
    <w:rsid w:val="005F0123"/>
    <w:rsid w:val="005F0F3D"/>
    <w:rsid w:val="005F1307"/>
    <w:rsid w:val="005F1881"/>
    <w:rsid w:val="005F18E9"/>
    <w:rsid w:val="005F3649"/>
    <w:rsid w:val="005F413E"/>
    <w:rsid w:val="005F4610"/>
    <w:rsid w:val="006000C7"/>
    <w:rsid w:val="00600D53"/>
    <w:rsid w:val="00601192"/>
    <w:rsid w:val="00601CF9"/>
    <w:rsid w:val="0060231C"/>
    <w:rsid w:val="006039A2"/>
    <w:rsid w:val="006039C2"/>
    <w:rsid w:val="00605FBE"/>
    <w:rsid w:val="006069AC"/>
    <w:rsid w:val="00606E3E"/>
    <w:rsid w:val="00607511"/>
    <w:rsid w:val="0060754B"/>
    <w:rsid w:val="006100F8"/>
    <w:rsid w:val="00610545"/>
    <w:rsid w:val="006108CD"/>
    <w:rsid w:val="006131F1"/>
    <w:rsid w:val="006134A4"/>
    <w:rsid w:val="00613F24"/>
    <w:rsid w:val="006140E6"/>
    <w:rsid w:val="006142F0"/>
    <w:rsid w:val="00614D25"/>
    <w:rsid w:val="00615876"/>
    <w:rsid w:val="00617003"/>
    <w:rsid w:val="00617E15"/>
    <w:rsid w:val="006201FC"/>
    <w:rsid w:val="006204FE"/>
    <w:rsid w:val="006205C6"/>
    <w:rsid w:val="00620AB1"/>
    <w:rsid w:val="00621141"/>
    <w:rsid w:val="00621C21"/>
    <w:rsid w:val="006238D2"/>
    <w:rsid w:val="006249CF"/>
    <w:rsid w:val="00625D33"/>
    <w:rsid w:val="006260C7"/>
    <w:rsid w:val="006261EE"/>
    <w:rsid w:val="006262B8"/>
    <w:rsid w:val="006276EF"/>
    <w:rsid w:val="006300BA"/>
    <w:rsid w:val="006306BB"/>
    <w:rsid w:val="00630C68"/>
    <w:rsid w:val="00631EE0"/>
    <w:rsid w:val="00632FA1"/>
    <w:rsid w:val="00636612"/>
    <w:rsid w:val="0063789E"/>
    <w:rsid w:val="00640C5D"/>
    <w:rsid w:val="006414B9"/>
    <w:rsid w:val="006426F2"/>
    <w:rsid w:val="0064361C"/>
    <w:rsid w:val="006436D4"/>
    <w:rsid w:val="00644EE9"/>
    <w:rsid w:val="00645C16"/>
    <w:rsid w:val="00645C43"/>
    <w:rsid w:val="00645E70"/>
    <w:rsid w:val="0064750C"/>
    <w:rsid w:val="00651E66"/>
    <w:rsid w:val="006545E7"/>
    <w:rsid w:val="006549C1"/>
    <w:rsid w:val="00655847"/>
    <w:rsid w:val="006600C5"/>
    <w:rsid w:val="0066015C"/>
    <w:rsid w:val="0066051A"/>
    <w:rsid w:val="00660C60"/>
    <w:rsid w:val="006612C0"/>
    <w:rsid w:val="00662832"/>
    <w:rsid w:val="0066473C"/>
    <w:rsid w:val="00665093"/>
    <w:rsid w:val="00666529"/>
    <w:rsid w:val="00671C2F"/>
    <w:rsid w:val="00672FB1"/>
    <w:rsid w:val="006755DD"/>
    <w:rsid w:val="00675F47"/>
    <w:rsid w:val="00680437"/>
    <w:rsid w:val="00681883"/>
    <w:rsid w:val="00681A1C"/>
    <w:rsid w:val="00681B35"/>
    <w:rsid w:val="0068325D"/>
    <w:rsid w:val="00684D9F"/>
    <w:rsid w:val="00686C36"/>
    <w:rsid w:val="006873D0"/>
    <w:rsid w:val="00687B54"/>
    <w:rsid w:val="00690CCB"/>
    <w:rsid w:val="00690EAE"/>
    <w:rsid w:val="00692D03"/>
    <w:rsid w:val="006932B1"/>
    <w:rsid w:val="00693980"/>
    <w:rsid w:val="00693ECB"/>
    <w:rsid w:val="006945D7"/>
    <w:rsid w:val="00694ACE"/>
    <w:rsid w:val="00695CE9"/>
    <w:rsid w:val="00696D31"/>
    <w:rsid w:val="006976B1"/>
    <w:rsid w:val="006A0041"/>
    <w:rsid w:val="006A0785"/>
    <w:rsid w:val="006A27A7"/>
    <w:rsid w:val="006A4044"/>
    <w:rsid w:val="006A4A4F"/>
    <w:rsid w:val="006A5561"/>
    <w:rsid w:val="006A566B"/>
    <w:rsid w:val="006A6598"/>
    <w:rsid w:val="006A6F51"/>
    <w:rsid w:val="006A7630"/>
    <w:rsid w:val="006A7783"/>
    <w:rsid w:val="006A7F07"/>
    <w:rsid w:val="006B00EA"/>
    <w:rsid w:val="006B0638"/>
    <w:rsid w:val="006B09BA"/>
    <w:rsid w:val="006B2DEA"/>
    <w:rsid w:val="006B2DFE"/>
    <w:rsid w:val="006B3024"/>
    <w:rsid w:val="006B354B"/>
    <w:rsid w:val="006B4863"/>
    <w:rsid w:val="006B4A96"/>
    <w:rsid w:val="006B5412"/>
    <w:rsid w:val="006B77FD"/>
    <w:rsid w:val="006B7918"/>
    <w:rsid w:val="006B7F6B"/>
    <w:rsid w:val="006C051C"/>
    <w:rsid w:val="006C0C96"/>
    <w:rsid w:val="006C1047"/>
    <w:rsid w:val="006C2A29"/>
    <w:rsid w:val="006C3300"/>
    <w:rsid w:val="006C4CEC"/>
    <w:rsid w:val="006C4D5C"/>
    <w:rsid w:val="006C52E0"/>
    <w:rsid w:val="006D0AD3"/>
    <w:rsid w:val="006D0C73"/>
    <w:rsid w:val="006D1C31"/>
    <w:rsid w:val="006D2D44"/>
    <w:rsid w:val="006D3A6D"/>
    <w:rsid w:val="006D3E4A"/>
    <w:rsid w:val="006D45EF"/>
    <w:rsid w:val="006D4746"/>
    <w:rsid w:val="006D4DA7"/>
    <w:rsid w:val="006D6EF8"/>
    <w:rsid w:val="006D7085"/>
    <w:rsid w:val="006E014C"/>
    <w:rsid w:val="006E01D0"/>
    <w:rsid w:val="006E043F"/>
    <w:rsid w:val="006E0510"/>
    <w:rsid w:val="006E1044"/>
    <w:rsid w:val="006E1E26"/>
    <w:rsid w:val="006E36BC"/>
    <w:rsid w:val="006E3763"/>
    <w:rsid w:val="006E3DE8"/>
    <w:rsid w:val="006E3E93"/>
    <w:rsid w:val="006E4A4C"/>
    <w:rsid w:val="006E556A"/>
    <w:rsid w:val="006E581C"/>
    <w:rsid w:val="006E6B6F"/>
    <w:rsid w:val="006F0B2D"/>
    <w:rsid w:val="006F1385"/>
    <w:rsid w:val="006F13CE"/>
    <w:rsid w:val="006F1766"/>
    <w:rsid w:val="006F1D45"/>
    <w:rsid w:val="006F1E8B"/>
    <w:rsid w:val="006F2408"/>
    <w:rsid w:val="006F3118"/>
    <w:rsid w:val="006F3490"/>
    <w:rsid w:val="006F3ADD"/>
    <w:rsid w:val="006F425C"/>
    <w:rsid w:val="006F473A"/>
    <w:rsid w:val="006F4D64"/>
    <w:rsid w:val="006F5762"/>
    <w:rsid w:val="006F7B38"/>
    <w:rsid w:val="0070098C"/>
    <w:rsid w:val="0070134F"/>
    <w:rsid w:val="00702728"/>
    <w:rsid w:val="007038F1"/>
    <w:rsid w:val="00703D9F"/>
    <w:rsid w:val="00704DB8"/>
    <w:rsid w:val="00705A30"/>
    <w:rsid w:val="0070622C"/>
    <w:rsid w:val="007065C8"/>
    <w:rsid w:val="007067F8"/>
    <w:rsid w:val="00707810"/>
    <w:rsid w:val="007102E5"/>
    <w:rsid w:val="00711C68"/>
    <w:rsid w:val="00712164"/>
    <w:rsid w:val="00712E4C"/>
    <w:rsid w:val="00713BE1"/>
    <w:rsid w:val="00714354"/>
    <w:rsid w:val="00714966"/>
    <w:rsid w:val="00715191"/>
    <w:rsid w:val="00715408"/>
    <w:rsid w:val="007167AF"/>
    <w:rsid w:val="00717074"/>
    <w:rsid w:val="00717E31"/>
    <w:rsid w:val="007204D6"/>
    <w:rsid w:val="00720685"/>
    <w:rsid w:val="007219C5"/>
    <w:rsid w:val="00722366"/>
    <w:rsid w:val="00722EDD"/>
    <w:rsid w:val="00723EC3"/>
    <w:rsid w:val="00724E69"/>
    <w:rsid w:val="007254B6"/>
    <w:rsid w:val="0072734F"/>
    <w:rsid w:val="00727844"/>
    <w:rsid w:val="00730228"/>
    <w:rsid w:val="00730663"/>
    <w:rsid w:val="0073253C"/>
    <w:rsid w:val="007328D6"/>
    <w:rsid w:val="007340AF"/>
    <w:rsid w:val="0073467E"/>
    <w:rsid w:val="00735274"/>
    <w:rsid w:val="00735DCB"/>
    <w:rsid w:val="00736DE0"/>
    <w:rsid w:val="00737176"/>
    <w:rsid w:val="0073764A"/>
    <w:rsid w:val="0073780D"/>
    <w:rsid w:val="00737A1D"/>
    <w:rsid w:val="00740A03"/>
    <w:rsid w:val="0074152E"/>
    <w:rsid w:val="0074173F"/>
    <w:rsid w:val="00741775"/>
    <w:rsid w:val="00741CAE"/>
    <w:rsid w:val="00742E2F"/>
    <w:rsid w:val="00744B66"/>
    <w:rsid w:val="00744C66"/>
    <w:rsid w:val="0074616B"/>
    <w:rsid w:val="00747852"/>
    <w:rsid w:val="00751515"/>
    <w:rsid w:val="007518FD"/>
    <w:rsid w:val="00751E32"/>
    <w:rsid w:val="00751E93"/>
    <w:rsid w:val="0075224B"/>
    <w:rsid w:val="0075260B"/>
    <w:rsid w:val="00752D0C"/>
    <w:rsid w:val="00756BEB"/>
    <w:rsid w:val="0075786A"/>
    <w:rsid w:val="00757A46"/>
    <w:rsid w:val="00760D7A"/>
    <w:rsid w:val="00762047"/>
    <w:rsid w:val="0076247B"/>
    <w:rsid w:val="007652C0"/>
    <w:rsid w:val="00766117"/>
    <w:rsid w:val="00767074"/>
    <w:rsid w:val="00767321"/>
    <w:rsid w:val="00767777"/>
    <w:rsid w:val="00770264"/>
    <w:rsid w:val="007705CF"/>
    <w:rsid w:val="0077142D"/>
    <w:rsid w:val="00771D3D"/>
    <w:rsid w:val="00772DA6"/>
    <w:rsid w:val="007739CD"/>
    <w:rsid w:val="0077435C"/>
    <w:rsid w:val="007745FC"/>
    <w:rsid w:val="00774D56"/>
    <w:rsid w:val="0077650A"/>
    <w:rsid w:val="00776803"/>
    <w:rsid w:val="00777E74"/>
    <w:rsid w:val="00780469"/>
    <w:rsid w:val="0078178C"/>
    <w:rsid w:val="00781978"/>
    <w:rsid w:val="007825CD"/>
    <w:rsid w:val="0078263D"/>
    <w:rsid w:val="007836E8"/>
    <w:rsid w:val="007848D9"/>
    <w:rsid w:val="0078517A"/>
    <w:rsid w:val="00785E91"/>
    <w:rsid w:val="00786643"/>
    <w:rsid w:val="00786716"/>
    <w:rsid w:val="00786C27"/>
    <w:rsid w:val="007901AF"/>
    <w:rsid w:val="00792930"/>
    <w:rsid w:val="00792E47"/>
    <w:rsid w:val="007932A6"/>
    <w:rsid w:val="00793700"/>
    <w:rsid w:val="00793C9D"/>
    <w:rsid w:val="007971CC"/>
    <w:rsid w:val="007972D0"/>
    <w:rsid w:val="007A0D67"/>
    <w:rsid w:val="007A1001"/>
    <w:rsid w:val="007A3B1E"/>
    <w:rsid w:val="007A3B3C"/>
    <w:rsid w:val="007A440E"/>
    <w:rsid w:val="007A4BD2"/>
    <w:rsid w:val="007A4C4D"/>
    <w:rsid w:val="007A50CD"/>
    <w:rsid w:val="007A538E"/>
    <w:rsid w:val="007A5603"/>
    <w:rsid w:val="007A7E1D"/>
    <w:rsid w:val="007B0A51"/>
    <w:rsid w:val="007B2439"/>
    <w:rsid w:val="007B275E"/>
    <w:rsid w:val="007B2834"/>
    <w:rsid w:val="007B31D5"/>
    <w:rsid w:val="007B3AC0"/>
    <w:rsid w:val="007B4D52"/>
    <w:rsid w:val="007B5220"/>
    <w:rsid w:val="007B523A"/>
    <w:rsid w:val="007B595D"/>
    <w:rsid w:val="007B6060"/>
    <w:rsid w:val="007B640C"/>
    <w:rsid w:val="007B6719"/>
    <w:rsid w:val="007B7F3D"/>
    <w:rsid w:val="007C0961"/>
    <w:rsid w:val="007C16A4"/>
    <w:rsid w:val="007C20C9"/>
    <w:rsid w:val="007C22C5"/>
    <w:rsid w:val="007C23F1"/>
    <w:rsid w:val="007C3572"/>
    <w:rsid w:val="007C3C5E"/>
    <w:rsid w:val="007C4390"/>
    <w:rsid w:val="007C47C2"/>
    <w:rsid w:val="007C60F2"/>
    <w:rsid w:val="007C6E0E"/>
    <w:rsid w:val="007C76C4"/>
    <w:rsid w:val="007C79B7"/>
    <w:rsid w:val="007D0236"/>
    <w:rsid w:val="007D076E"/>
    <w:rsid w:val="007D0B6F"/>
    <w:rsid w:val="007D1E93"/>
    <w:rsid w:val="007D251F"/>
    <w:rsid w:val="007D261A"/>
    <w:rsid w:val="007D34DF"/>
    <w:rsid w:val="007D386D"/>
    <w:rsid w:val="007D49C7"/>
    <w:rsid w:val="007D4E5A"/>
    <w:rsid w:val="007D4FAD"/>
    <w:rsid w:val="007D512E"/>
    <w:rsid w:val="007D5883"/>
    <w:rsid w:val="007D68E5"/>
    <w:rsid w:val="007D6DB6"/>
    <w:rsid w:val="007D7657"/>
    <w:rsid w:val="007D7DD7"/>
    <w:rsid w:val="007E0329"/>
    <w:rsid w:val="007E09AA"/>
    <w:rsid w:val="007E1BC9"/>
    <w:rsid w:val="007E1CA6"/>
    <w:rsid w:val="007E2274"/>
    <w:rsid w:val="007E3258"/>
    <w:rsid w:val="007E4006"/>
    <w:rsid w:val="007E42D6"/>
    <w:rsid w:val="007E4751"/>
    <w:rsid w:val="007E6C8E"/>
    <w:rsid w:val="007E6D1C"/>
    <w:rsid w:val="007E79A0"/>
    <w:rsid w:val="007E7D19"/>
    <w:rsid w:val="007F07DB"/>
    <w:rsid w:val="007F15C0"/>
    <w:rsid w:val="007F185C"/>
    <w:rsid w:val="007F221E"/>
    <w:rsid w:val="007F36E3"/>
    <w:rsid w:val="007F3766"/>
    <w:rsid w:val="007F496E"/>
    <w:rsid w:val="007F56BE"/>
    <w:rsid w:val="007F70DA"/>
    <w:rsid w:val="007F786B"/>
    <w:rsid w:val="008003B2"/>
    <w:rsid w:val="00800E48"/>
    <w:rsid w:val="00801039"/>
    <w:rsid w:val="008017B7"/>
    <w:rsid w:val="00801891"/>
    <w:rsid w:val="008020DF"/>
    <w:rsid w:val="008027E6"/>
    <w:rsid w:val="00803A4D"/>
    <w:rsid w:val="00803CDC"/>
    <w:rsid w:val="00804C68"/>
    <w:rsid w:val="00805459"/>
    <w:rsid w:val="0080578D"/>
    <w:rsid w:val="0080720F"/>
    <w:rsid w:val="00810DB6"/>
    <w:rsid w:val="00811505"/>
    <w:rsid w:val="00812E16"/>
    <w:rsid w:val="00813654"/>
    <w:rsid w:val="00813C9E"/>
    <w:rsid w:val="00813EF6"/>
    <w:rsid w:val="00813F59"/>
    <w:rsid w:val="008143AC"/>
    <w:rsid w:val="00814408"/>
    <w:rsid w:val="00814C82"/>
    <w:rsid w:val="00815243"/>
    <w:rsid w:val="00816E78"/>
    <w:rsid w:val="008173C9"/>
    <w:rsid w:val="0082062C"/>
    <w:rsid w:val="0082158D"/>
    <w:rsid w:val="008223CF"/>
    <w:rsid w:val="0082293E"/>
    <w:rsid w:val="00822CC7"/>
    <w:rsid w:val="008237EB"/>
    <w:rsid w:val="00824B30"/>
    <w:rsid w:val="008253A5"/>
    <w:rsid w:val="00825C6A"/>
    <w:rsid w:val="0082642A"/>
    <w:rsid w:val="0082726B"/>
    <w:rsid w:val="00827C6A"/>
    <w:rsid w:val="008303FF"/>
    <w:rsid w:val="00830DA6"/>
    <w:rsid w:val="008330BE"/>
    <w:rsid w:val="0083430F"/>
    <w:rsid w:val="00834E26"/>
    <w:rsid w:val="008354F6"/>
    <w:rsid w:val="00835693"/>
    <w:rsid w:val="00835795"/>
    <w:rsid w:val="0083595A"/>
    <w:rsid w:val="008363D9"/>
    <w:rsid w:val="00836565"/>
    <w:rsid w:val="00840AC9"/>
    <w:rsid w:val="00840B4B"/>
    <w:rsid w:val="00841D9B"/>
    <w:rsid w:val="00843C90"/>
    <w:rsid w:val="00844176"/>
    <w:rsid w:val="00845AD5"/>
    <w:rsid w:val="008462CB"/>
    <w:rsid w:val="008464B3"/>
    <w:rsid w:val="00847FBB"/>
    <w:rsid w:val="0085139C"/>
    <w:rsid w:val="00852DA0"/>
    <w:rsid w:val="00853812"/>
    <w:rsid w:val="00853F6E"/>
    <w:rsid w:val="00853F85"/>
    <w:rsid w:val="00854EFC"/>
    <w:rsid w:val="00855711"/>
    <w:rsid w:val="008564E8"/>
    <w:rsid w:val="008604B2"/>
    <w:rsid w:val="008611E8"/>
    <w:rsid w:val="00861B25"/>
    <w:rsid w:val="008633B9"/>
    <w:rsid w:val="00863728"/>
    <w:rsid w:val="0086374D"/>
    <w:rsid w:val="00864DC4"/>
    <w:rsid w:val="00865212"/>
    <w:rsid w:val="00865348"/>
    <w:rsid w:val="008662DF"/>
    <w:rsid w:val="0086678D"/>
    <w:rsid w:val="00866A5C"/>
    <w:rsid w:val="00871528"/>
    <w:rsid w:val="008735DA"/>
    <w:rsid w:val="0087494A"/>
    <w:rsid w:val="00874B8D"/>
    <w:rsid w:val="0087545C"/>
    <w:rsid w:val="00875BB3"/>
    <w:rsid w:val="0087634B"/>
    <w:rsid w:val="008771DE"/>
    <w:rsid w:val="008773F1"/>
    <w:rsid w:val="0087757C"/>
    <w:rsid w:val="00880087"/>
    <w:rsid w:val="00882D0F"/>
    <w:rsid w:val="008839FB"/>
    <w:rsid w:val="00883F15"/>
    <w:rsid w:val="00884968"/>
    <w:rsid w:val="00886828"/>
    <w:rsid w:val="008869A2"/>
    <w:rsid w:val="0089002E"/>
    <w:rsid w:val="00890FE1"/>
    <w:rsid w:val="00892298"/>
    <w:rsid w:val="008922FF"/>
    <w:rsid w:val="0089251B"/>
    <w:rsid w:val="008925DC"/>
    <w:rsid w:val="00893290"/>
    <w:rsid w:val="00893DCE"/>
    <w:rsid w:val="008A20C0"/>
    <w:rsid w:val="008A32B5"/>
    <w:rsid w:val="008A3D4D"/>
    <w:rsid w:val="008A3E12"/>
    <w:rsid w:val="008A4344"/>
    <w:rsid w:val="008A4A26"/>
    <w:rsid w:val="008A53BA"/>
    <w:rsid w:val="008A58B5"/>
    <w:rsid w:val="008A7C62"/>
    <w:rsid w:val="008A7E29"/>
    <w:rsid w:val="008B079D"/>
    <w:rsid w:val="008B1CCE"/>
    <w:rsid w:val="008B1FDC"/>
    <w:rsid w:val="008B24E2"/>
    <w:rsid w:val="008B3722"/>
    <w:rsid w:val="008B4186"/>
    <w:rsid w:val="008B5A3A"/>
    <w:rsid w:val="008B644F"/>
    <w:rsid w:val="008B6D19"/>
    <w:rsid w:val="008C1D1F"/>
    <w:rsid w:val="008C278D"/>
    <w:rsid w:val="008C36F4"/>
    <w:rsid w:val="008C4164"/>
    <w:rsid w:val="008C4294"/>
    <w:rsid w:val="008C4F6B"/>
    <w:rsid w:val="008C50DC"/>
    <w:rsid w:val="008C6369"/>
    <w:rsid w:val="008C6979"/>
    <w:rsid w:val="008C6C00"/>
    <w:rsid w:val="008C748E"/>
    <w:rsid w:val="008C7EAB"/>
    <w:rsid w:val="008D1C51"/>
    <w:rsid w:val="008D341F"/>
    <w:rsid w:val="008D3B65"/>
    <w:rsid w:val="008D3E06"/>
    <w:rsid w:val="008D429C"/>
    <w:rsid w:val="008E1002"/>
    <w:rsid w:val="008E11A6"/>
    <w:rsid w:val="008E1517"/>
    <w:rsid w:val="008E233E"/>
    <w:rsid w:val="008E2EA5"/>
    <w:rsid w:val="008E3279"/>
    <w:rsid w:val="008E3BC8"/>
    <w:rsid w:val="008E5598"/>
    <w:rsid w:val="008E60D4"/>
    <w:rsid w:val="008F1A66"/>
    <w:rsid w:val="008F2699"/>
    <w:rsid w:val="008F2D10"/>
    <w:rsid w:val="008F33E2"/>
    <w:rsid w:val="008F39D8"/>
    <w:rsid w:val="008F4554"/>
    <w:rsid w:val="008F48C3"/>
    <w:rsid w:val="008F5A28"/>
    <w:rsid w:val="008F5FDC"/>
    <w:rsid w:val="008F64A2"/>
    <w:rsid w:val="008F7C40"/>
    <w:rsid w:val="008F7E5F"/>
    <w:rsid w:val="00900797"/>
    <w:rsid w:val="00902EEB"/>
    <w:rsid w:val="009031B0"/>
    <w:rsid w:val="009035FE"/>
    <w:rsid w:val="00904A3D"/>
    <w:rsid w:val="00907329"/>
    <w:rsid w:val="00910DE5"/>
    <w:rsid w:val="00912C1E"/>
    <w:rsid w:val="009137A6"/>
    <w:rsid w:val="00913FE7"/>
    <w:rsid w:val="0091431D"/>
    <w:rsid w:val="00914CAD"/>
    <w:rsid w:val="0091785F"/>
    <w:rsid w:val="0092083B"/>
    <w:rsid w:val="00920A66"/>
    <w:rsid w:val="0092124B"/>
    <w:rsid w:val="00921621"/>
    <w:rsid w:val="00921CC4"/>
    <w:rsid w:val="00921D5B"/>
    <w:rsid w:val="00922868"/>
    <w:rsid w:val="0092361F"/>
    <w:rsid w:val="00923818"/>
    <w:rsid w:val="009249EB"/>
    <w:rsid w:val="0092509D"/>
    <w:rsid w:val="00926C48"/>
    <w:rsid w:val="00930A04"/>
    <w:rsid w:val="00931077"/>
    <w:rsid w:val="00931E68"/>
    <w:rsid w:val="009323BC"/>
    <w:rsid w:val="00932760"/>
    <w:rsid w:val="009328DC"/>
    <w:rsid w:val="009335DD"/>
    <w:rsid w:val="009338DD"/>
    <w:rsid w:val="00933FF5"/>
    <w:rsid w:val="009348B9"/>
    <w:rsid w:val="009355B1"/>
    <w:rsid w:val="00935CC9"/>
    <w:rsid w:val="0093673D"/>
    <w:rsid w:val="00937DBA"/>
    <w:rsid w:val="00937F91"/>
    <w:rsid w:val="0094001B"/>
    <w:rsid w:val="009401E1"/>
    <w:rsid w:val="00940606"/>
    <w:rsid w:val="00942F1B"/>
    <w:rsid w:val="009434EC"/>
    <w:rsid w:val="00943A9A"/>
    <w:rsid w:val="00943E36"/>
    <w:rsid w:val="00944758"/>
    <w:rsid w:val="00945D45"/>
    <w:rsid w:val="00946499"/>
    <w:rsid w:val="00950D18"/>
    <w:rsid w:val="00950DA6"/>
    <w:rsid w:val="00951554"/>
    <w:rsid w:val="00952263"/>
    <w:rsid w:val="0095242C"/>
    <w:rsid w:val="009528EC"/>
    <w:rsid w:val="00953C98"/>
    <w:rsid w:val="0095480B"/>
    <w:rsid w:val="00954AA3"/>
    <w:rsid w:val="00955546"/>
    <w:rsid w:val="00956BFE"/>
    <w:rsid w:val="0095715E"/>
    <w:rsid w:val="00957F12"/>
    <w:rsid w:val="00961562"/>
    <w:rsid w:val="009616EC"/>
    <w:rsid w:val="00961994"/>
    <w:rsid w:val="009624C3"/>
    <w:rsid w:val="0096410A"/>
    <w:rsid w:val="00964985"/>
    <w:rsid w:val="0096519A"/>
    <w:rsid w:val="00966625"/>
    <w:rsid w:val="0096752E"/>
    <w:rsid w:val="00967A34"/>
    <w:rsid w:val="00967BA8"/>
    <w:rsid w:val="00967FC8"/>
    <w:rsid w:val="00970AFA"/>
    <w:rsid w:val="00970E7B"/>
    <w:rsid w:val="00971959"/>
    <w:rsid w:val="00971FAF"/>
    <w:rsid w:val="00972DA5"/>
    <w:rsid w:val="00973350"/>
    <w:rsid w:val="00973974"/>
    <w:rsid w:val="009756E4"/>
    <w:rsid w:val="00975EDC"/>
    <w:rsid w:val="00976328"/>
    <w:rsid w:val="009766CD"/>
    <w:rsid w:val="0098026A"/>
    <w:rsid w:val="00980376"/>
    <w:rsid w:val="00980378"/>
    <w:rsid w:val="009820F8"/>
    <w:rsid w:val="0098230C"/>
    <w:rsid w:val="00982B0A"/>
    <w:rsid w:val="0098332F"/>
    <w:rsid w:val="009844D0"/>
    <w:rsid w:val="009846CD"/>
    <w:rsid w:val="00984DC2"/>
    <w:rsid w:val="0098534F"/>
    <w:rsid w:val="009859FE"/>
    <w:rsid w:val="00985E75"/>
    <w:rsid w:val="009870BB"/>
    <w:rsid w:val="0098720A"/>
    <w:rsid w:val="009905E7"/>
    <w:rsid w:val="00990C0B"/>
    <w:rsid w:val="00991979"/>
    <w:rsid w:val="00992FE6"/>
    <w:rsid w:val="009931C6"/>
    <w:rsid w:val="00996588"/>
    <w:rsid w:val="0099677A"/>
    <w:rsid w:val="009A0E43"/>
    <w:rsid w:val="009A0E80"/>
    <w:rsid w:val="009A1194"/>
    <w:rsid w:val="009A227B"/>
    <w:rsid w:val="009A282F"/>
    <w:rsid w:val="009A288F"/>
    <w:rsid w:val="009A3449"/>
    <w:rsid w:val="009A3ACB"/>
    <w:rsid w:val="009A4A15"/>
    <w:rsid w:val="009A56BD"/>
    <w:rsid w:val="009A5CFD"/>
    <w:rsid w:val="009A67F2"/>
    <w:rsid w:val="009A6FF2"/>
    <w:rsid w:val="009A7011"/>
    <w:rsid w:val="009A7461"/>
    <w:rsid w:val="009B312D"/>
    <w:rsid w:val="009B39FA"/>
    <w:rsid w:val="009B433C"/>
    <w:rsid w:val="009B5827"/>
    <w:rsid w:val="009B5866"/>
    <w:rsid w:val="009B5F76"/>
    <w:rsid w:val="009B60EC"/>
    <w:rsid w:val="009B6A95"/>
    <w:rsid w:val="009C0336"/>
    <w:rsid w:val="009C0F86"/>
    <w:rsid w:val="009C0F96"/>
    <w:rsid w:val="009C116C"/>
    <w:rsid w:val="009C28B8"/>
    <w:rsid w:val="009C28F5"/>
    <w:rsid w:val="009C2C34"/>
    <w:rsid w:val="009C3915"/>
    <w:rsid w:val="009C3FCA"/>
    <w:rsid w:val="009C4A0C"/>
    <w:rsid w:val="009C4BA2"/>
    <w:rsid w:val="009C4C17"/>
    <w:rsid w:val="009C5903"/>
    <w:rsid w:val="009C6312"/>
    <w:rsid w:val="009C6673"/>
    <w:rsid w:val="009C72A9"/>
    <w:rsid w:val="009C72FC"/>
    <w:rsid w:val="009C7BE2"/>
    <w:rsid w:val="009D09A1"/>
    <w:rsid w:val="009D1685"/>
    <w:rsid w:val="009D340B"/>
    <w:rsid w:val="009D386C"/>
    <w:rsid w:val="009D484F"/>
    <w:rsid w:val="009D4AAE"/>
    <w:rsid w:val="009D7699"/>
    <w:rsid w:val="009E1BC7"/>
    <w:rsid w:val="009E1FAA"/>
    <w:rsid w:val="009E26B1"/>
    <w:rsid w:val="009E2FD6"/>
    <w:rsid w:val="009E3134"/>
    <w:rsid w:val="009E3D3D"/>
    <w:rsid w:val="009E47E7"/>
    <w:rsid w:val="009E4B84"/>
    <w:rsid w:val="009E674F"/>
    <w:rsid w:val="009E6CD3"/>
    <w:rsid w:val="009E6DDB"/>
    <w:rsid w:val="009E7E7A"/>
    <w:rsid w:val="009F0535"/>
    <w:rsid w:val="009F3A38"/>
    <w:rsid w:val="009F4C2B"/>
    <w:rsid w:val="009F5A24"/>
    <w:rsid w:val="009F5CE4"/>
    <w:rsid w:val="009F67CE"/>
    <w:rsid w:val="009F6D47"/>
    <w:rsid w:val="009F7FCC"/>
    <w:rsid w:val="00A01A7C"/>
    <w:rsid w:val="00A01C2D"/>
    <w:rsid w:val="00A0287C"/>
    <w:rsid w:val="00A028D6"/>
    <w:rsid w:val="00A03F7C"/>
    <w:rsid w:val="00A050E7"/>
    <w:rsid w:val="00A05108"/>
    <w:rsid w:val="00A06F9B"/>
    <w:rsid w:val="00A07603"/>
    <w:rsid w:val="00A078EF"/>
    <w:rsid w:val="00A07DE0"/>
    <w:rsid w:val="00A11A21"/>
    <w:rsid w:val="00A1279E"/>
    <w:rsid w:val="00A134E9"/>
    <w:rsid w:val="00A13CDE"/>
    <w:rsid w:val="00A13D76"/>
    <w:rsid w:val="00A14254"/>
    <w:rsid w:val="00A15E89"/>
    <w:rsid w:val="00A1761F"/>
    <w:rsid w:val="00A17D7E"/>
    <w:rsid w:val="00A202D3"/>
    <w:rsid w:val="00A21388"/>
    <w:rsid w:val="00A21542"/>
    <w:rsid w:val="00A225AB"/>
    <w:rsid w:val="00A24EA5"/>
    <w:rsid w:val="00A25A64"/>
    <w:rsid w:val="00A25C91"/>
    <w:rsid w:val="00A264D0"/>
    <w:rsid w:val="00A26732"/>
    <w:rsid w:val="00A26C13"/>
    <w:rsid w:val="00A26CF5"/>
    <w:rsid w:val="00A26E70"/>
    <w:rsid w:val="00A316D2"/>
    <w:rsid w:val="00A31AD8"/>
    <w:rsid w:val="00A32C5C"/>
    <w:rsid w:val="00A3504F"/>
    <w:rsid w:val="00A3517A"/>
    <w:rsid w:val="00A3543E"/>
    <w:rsid w:val="00A366A4"/>
    <w:rsid w:val="00A370F6"/>
    <w:rsid w:val="00A37464"/>
    <w:rsid w:val="00A375F1"/>
    <w:rsid w:val="00A40459"/>
    <w:rsid w:val="00A4146A"/>
    <w:rsid w:val="00A415BE"/>
    <w:rsid w:val="00A42511"/>
    <w:rsid w:val="00A437E2"/>
    <w:rsid w:val="00A449B4"/>
    <w:rsid w:val="00A46383"/>
    <w:rsid w:val="00A46C54"/>
    <w:rsid w:val="00A479DC"/>
    <w:rsid w:val="00A504F4"/>
    <w:rsid w:val="00A504FD"/>
    <w:rsid w:val="00A50702"/>
    <w:rsid w:val="00A52259"/>
    <w:rsid w:val="00A52BDF"/>
    <w:rsid w:val="00A53A88"/>
    <w:rsid w:val="00A5492E"/>
    <w:rsid w:val="00A5507E"/>
    <w:rsid w:val="00A6030A"/>
    <w:rsid w:val="00A61697"/>
    <w:rsid w:val="00A71CBE"/>
    <w:rsid w:val="00A72D8E"/>
    <w:rsid w:val="00A744D7"/>
    <w:rsid w:val="00A749E0"/>
    <w:rsid w:val="00A74F81"/>
    <w:rsid w:val="00A76F43"/>
    <w:rsid w:val="00A8044F"/>
    <w:rsid w:val="00A807ED"/>
    <w:rsid w:val="00A80F70"/>
    <w:rsid w:val="00A829BA"/>
    <w:rsid w:val="00A82C71"/>
    <w:rsid w:val="00A8320C"/>
    <w:rsid w:val="00A83EDB"/>
    <w:rsid w:val="00A84A8A"/>
    <w:rsid w:val="00A851C7"/>
    <w:rsid w:val="00A864AC"/>
    <w:rsid w:val="00A86767"/>
    <w:rsid w:val="00A86E4A"/>
    <w:rsid w:val="00A87911"/>
    <w:rsid w:val="00A902B4"/>
    <w:rsid w:val="00A90CE9"/>
    <w:rsid w:val="00A90CF9"/>
    <w:rsid w:val="00A90FB9"/>
    <w:rsid w:val="00A92536"/>
    <w:rsid w:val="00A92E92"/>
    <w:rsid w:val="00A93115"/>
    <w:rsid w:val="00A939D8"/>
    <w:rsid w:val="00A949B4"/>
    <w:rsid w:val="00A95AA2"/>
    <w:rsid w:val="00A95B16"/>
    <w:rsid w:val="00A95B6C"/>
    <w:rsid w:val="00A95DB8"/>
    <w:rsid w:val="00A968AE"/>
    <w:rsid w:val="00A973EE"/>
    <w:rsid w:val="00A97E9E"/>
    <w:rsid w:val="00AA0428"/>
    <w:rsid w:val="00AA0A87"/>
    <w:rsid w:val="00AA1476"/>
    <w:rsid w:val="00AA2F2D"/>
    <w:rsid w:val="00AA3363"/>
    <w:rsid w:val="00AA39A3"/>
    <w:rsid w:val="00AA43BB"/>
    <w:rsid w:val="00AA48FC"/>
    <w:rsid w:val="00AA4CF4"/>
    <w:rsid w:val="00AA61E0"/>
    <w:rsid w:val="00AA6476"/>
    <w:rsid w:val="00AB089E"/>
    <w:rsid w:val="00AB0C86"/>
    <w:rsid w:val="00AB1931"/>
    <w:rsid w:val="00AB2721"/>
    <w:rsid w:val="00AB2770"/>
    <w:rsid w:val="00AB2BA4"/>
    <w:rsid w:val="00AB480E"/>
    <w:rsid w:val="00AB4AB8"/>
    <w:rsid w:val="00AB4D5D"/>
    <w:rsid w:val="00AB5110"/>
    <w:rsid w:val="00AB57CD"/>
    <w:rsid w:val="00AB5DD2"/>
    <w:rsid w:val="00AB6ADE"/>
    <w:rsid w:val="00AB6FF8"/>
    <w:rsid w:val="00AC047F"/>
    <w:rsid w:val="00AC1C29"/>
    <w:rsid w:val="00AC1D7C"/>
    <w:rsid w:val="00AC1E68"/>
    <w:rsid w:val="00AC28B0"/>
    <w:rsid w:val="00AC2AA9"/>
    <w:rsid w:val="00AC327E"/>
    <w:rsid w:val="00AC4948"/>
    <w:rsid w:val="00AC4EB5"/>
    <w:rsid w:val="00AC557B"/>
    <w:rsid w:val="00AD0127"/>
    <w:rsid w:val="00AD0920"/>
    <w:rsid w:val="00AD0F8C"/>
    <w:rsid w:val="00AD1009"/>
    <w:rsid w:val="00AD1792"/>
    <w:rsid w:val="00AD308F"/>
    <w:rsid w:val="00AD3843"/>
    <w:rsid w:val="00AD3F65"/>
    <w:rsid w:val="00AD44A6"/>
    <w:rsid w:val="00AD4C31"/>
    <w:rsid w:val="00AD50D5"/>
    <w:rsid w:val="00AD5239"/>
    <w:rsid w:val="00AE04EE"/>
    <w:rsid w:val="00AE1C1A"/>
    <w:rsid w:val="00AE244D"/>
    <w:rsid w:val="00AE275E"/>
    <w:rsid w:val="00AE2ECC"/>
    <w:rsid w:val="00AE3008"/>
    <w:rsid w:val="00AE34E6"/>
    <w:rsid w:val="00AE50B1"/>
    <w:rsid w:val="00AE5D75"/>
    <w:rsid w:val="00AE6133"/>
    <w:rsid w:val="00AE6A74"/>
    <w:rsid w:val="00AE7271"/>
    <w:rsid w:val="00AF04A8"/>
    <w:rsid w:val="00AF0B60"/>
    <w:rsid w:val="00AF0F6C"/>
    <w:rsid w:val="00AF12D8"/>
    <w:rsid w:val="00AF22A2"/>
    <w:rsid w:val="00AF258E"/>
    <w:rsid w:val="00AF33B6"/>
    <w:rsid w:val="00AF341D"/>
    <w:rsid w:val="00AF3C73"/>
    <w:rsid w:val="00AF40CE"/>
    <w:rsid w:val="00AF4680"/>
    <w:rsid w:val="00AF569D"/>
    <w:rsid w:val="00AF669B"/>
    <w:rsid w:val="00AF7314"/>
    <w:rsid w:val="00AF79A1"/>
    <w:rsid w:val="00B002BA"/>
    <w:rsid w:val="00B02EC2"/>
    <w:rsid w:val="00B03B59"/>
    <w:rsid w:val="00B03B5F"/>
    <w:rsid w:val="00B0507C"/>
    <w:rsid w:val="00B05377"/>
    <w:rsid w:val="00B06CB0"/>
    <w:rsid w:val="00B078AE"/>
    <w:rsid w:val="00B1027F"/>
    <w:rsid w:val="00B1039A"/>
    <w:rsid w:val="00B11B39"/>
    <w:rsid w:val="00B14902"/>
    <w:rsid w:val="00B15547"/>
    <w:rsid w:val="00B16EF4"/>
    <w:rsid w:val="00B1746F"/>
    <w:rsid w:val="00B2034C"/>
    <w:rsid w:val="00B20410"/>
    <w:rsid w:val="00B20E8B"/>
    <w:rsid w:val="00B20EC5"/>
    <w:rsid w:val="00B212BD"/>
    <w:rsid w:val="00B23081"/>
    <w:rsid w:val="00B23932"/>
    <w:rsid w:val="00B23FA1"/>
    <w:rsid w:val="00B242F4"/>
    <w:rsid w:val="00B24867"/>
    <w:rsid w:val="00B249E6"/>
    <w:rsid w:val="00B24F8E"/>
    <w:rsid w:val="00B25300"/>
    <w:rsid w:val="00B258C7"/>
    <w:rsid w:val="00B301A8"/>
    <w:rsid w:val="00B323F0"/>
    <w:rsid w:val="00B333FA"/>
    <w:rsid w:val="00B340D1"/>
    <w:rsid w:val="00B34701"/>
    <w:rsid w:val="00B349BE"/>
    <w:rsid w:val="00B34E02"/>
    <w:rsid w:val="00B35174"/>
    <w:rsid w:val="00B362A7"/>
    <w:rsid w:val="00B401AB"/>
    <w:rsid w:val="00B40399"/>
    <w:rsid w:val="00B422DE"/>
    <w:rsid w:val="00B428EA"/>
    <w:rsid w:val="00B43272"/>
    <w:rsid w:val="00B43C9F"/>
    <w:rsid w:val="00B44427"/>
    <w:rsid w:val="00B4449E"/>
    <w:rsid w:val="00B44A90"/>
    <w:rsid w:val="00B44CB6"/>
    <w:rsid w:val="00B45136"/>
    <w:rsid w:val="00B46428"/>
    <w:rsid w:val="00B47DB6"/>
    <w:rsid w:val="00B50E1D"/>
    <w:rsid w:val="00B50EE4"/>
    <w:rsid w:val="00B52C9F"/>
    <w:rsid w:val="00B55144"/>
    <w:rsid w:val="00B5578C"/>
    <w:rsid w:val="00B56C32"/>
    <w:rsid w:val="00B56CB6"/>
    <w:rsid w:val="00B5785F"/>
    <w:rsid w:val="00B60216"/>
    <w:rsid w:val="00B620BE"/>
    <w:rsid w:val="00B62227"/>
    <w:rsid w:val="00B632FC"/>
    <w:rsid w:val="00B63665"/>
    <w:rsid w:val="00B651FF"/>
    <w:rsid w:val="00B6523F"/>
    <w:rsid w:val="00B65A06"/>
    <w:rsid w:val="00B65C6D"/>
    <w:rsid w:val="00B70CF8"/>
    <w:rsid w:val="00B70F92"/>
    <w:rsid w:val="00B70FF0"/>
    <w:rsid w:val="00B71E2F"/>
    <w:rsid w:val="00B7413B"/>
    <w:rsid w:val="00B7425A"/>
    <w:rsid w:val="00B746BF"/>
    <w:rsid w:val="00B75BBE"/>
    <w:rsid w:val="00B76CD1"/>
    <w:rsid w:val="00B76D27"/>
    <w:rsid w:val="00B76F92"/>
    <w:rsid w:val="00B77584"/>
    <w:rsid w:val="00B77C39"/>
    <w:rsid w:val="00B77FF4"/>
    <w:rsid w:val="00B802AB"/>
    <w:rsid w:val="00B81A9C"/>
    <w:rsid w:val="00B822E4"/>
    <w:rsid w:val="00B83514"/>
    <w:rsid w:val="00B836E7"/>
    <w:rsid w:val="00B84344"/>
    <w:rsid w:val="00B847F9"/>
    <w:rsid w:val="00B84807"/>
    <w:rsid w:val="00B84BB0"/>
    <w:rsid w:val="00B85BA1"/>
    <w:rsid w:val="00B86C3E"/>
    <w:rsid w:val="00B86D1B"/>
    <w:rsid w:val="00B8795C"/>
    <w:rsid w:val="00B87E45"/>
    <w:rsid w:val="00B90ADF"/>
    <w:rsid w:val="00B90B4E"/>
    <w:rsid w:val="00B95CDA"/>
    <w:rsid w:val="00B96B50"/>
    <w:rsid w:val="00B970C0"/>
    <w:rsid w:val="00B972A1"/>
    <w:rsid w:val="00BA00B6"/>
    <w:rsid w:val="00BA028A"/>
    <w:rsid w:val="00BA0E0A"/>
    <w:rsid w:val="00BA1E3D"/>
    <w:rsid w:val="00BA25B9"/>
    <w:rsid w:val="00BA2A88"/>
    <w:rsid w:val="00BA2E57"/>
    <w:rsid w:val="00BA354F"/>
    <w:rsid w:val="00BA36AD"/>
    <w:rsid w:val="00BA593B"/>
    <w:rsid w:val="00BA6917"/>
    <w:rsid w:val="00BA6F46"/>
    <w:rsid w:val="00BB0378"/>
    <w:rsid w:val="00BB1BFD"/>
    <w:rsid w:val="00BB1DB5"/>
    <w:rsid w:val="00BB2379"/>
    <w:rsid w:val="00BB2523"/>
    <w:rsid w:val="00BB2E6A"/>
    <w:rsid w:val="00BB3F86"/>
    <w:rsid w:val="00BB3FC9"/>
    <w:rsid w:val="00BB496A"/>
    <w:rsid w:val="00BB5200"/>
    <w:rsid w:val="00BB5BA1"/>
    <w:rsid w:val="00BB7574"/>
    <w:rsid w:val="00BC0FE2"/>
    <w:rsid w:val="00BC1C98"/>
    <w:rsid w:val="00BC2155"/>
    <w:rsid w:val="00BC22C4"/>
    <w:rsid w:val="00BC2902"/>
    <w:rsid w:val="00BC3437"/>
    <w:rsid w:val="00BC5A50"/>
    <w:rsid w:val="00BC5D7E"/>
    <w:rsid w:val="00BD0376"/>
    <w:rsid w:val="00BD0568"/>
    <w:rsid w:val="00BD182C"/>
    <w:rsid w:val="00BD24B3"/>
    <w:rsid w:val="00BD327A"/>
    <w:rsid w:val="00BD3670"/>
    <w:rsid w:val="00BD4ED7"/>
    <w:rsid w:val="00BD54D4"/>
    <w:rsid w:val="00BD5888"/>
    <w:rsid w:val="00BD5E9B"/>
    <w:rsid w:val="00BD64C5"/>
    <w:rsid w:val="00BD7750"/>
    <w:rsid w:val="00BD7D3C"/>
    <w:rsid w:val="00BE015D"/>
    <w:rsid w:val="00BE0D42"/>
    <w:rsid w:val="00BE0F0D"/>
    <w:rsid w:val="00BE2550"/>
    <w:rsid w:val="00BE264B"/>
    <w:rsid w:val="00BE2706"/>
    <w:rsid w:val="00BE2D7D"/>
    <w:rsid w:val="00BE39A1"/>
    <w:rsid w:val="00BE3A9E"/>
    <w:rsid w:val="00BE5B78"/>
    <w:rsid w:val="00BE619F"/>
    <w:rsid w:val="00BE65E5"/>
    <w:rsid w:val="00BE6A47"/>
    <w:rsid w:val="00BE7784"/>
    <w:rsid w:val="00BF6877"/>
    <w:rsid w:val="00BF6A43"/>
    <w:rsid w:val="00BF74B9"/>
    <w:rsid w:val="00BF766C"/>
    <w:rsid w:val="00BF7B04"/>
    <w:rsid w:val="00BF7C57"/>
    <w:rsid w:val="00C00AAE"/>
    <w:rsid w:val="00C0106D"/>
    <w:rsid w:val="00C02F7F"/>
    <w:rsid w:val="00C0430B"/>
    <w:rsid w:val="00C04968"/>
    <w:rsid w:val="00C04AD3"/>
    <w:rsid w:val="00C059E5"/>
    <w:rsid w:val="00C06558"/>
    <w:rsid w:val="00C07271"/>
    <w:rsid w:val="00C074C4"/>
    <w:rsid w:val="00C10555"/>
    <w:rsid w:val="00C10F68"/>
    <w:rsid w:val="00C1130A"/>
    <w:rsid w:val="00C11A13"/>
    <w:rsid w:val="00C12759"/>
    <w:rsid w:val="00C1308F"/>
    <w:rsid w:val="00C13EA6"/>
    <w:rsid w:val="00C140C4"/>
    <w:rsid w:val="00C14DFC"/>
    <w:rsid w:val="00C1662B"/>
    <w:rsid w:val="00C169E0"/>
    <w:rsid w:val="00C17606"/>
    <w:rsid w:val="00C20AB4"/>
    <w:rsid w:val="00C21F4C"/>
    <w:rsid w:val="00C221F2"/>
    <w:rsid w:val="00C222C6"/>
    <w:rsid w:val="00C2251B"/>
    <w:rsid w:val="00C23175"/>
    <w:rsid w:val="00C2479A"/>
    <w:rsid w:val="00C2614E"/>
    <w:rsid w:val="00C264BC"/>
    <w:rsid w:val="00C2768B"/>
    <w:rsid w:val="00C30202"/>
    <w:rsid w:val="00C30D17"/>
    <w:rsid w:val="00C320EC"/>
    <w:rsid w:val="00C324FA"/>
    <w:rsid w:val="00C329BE"/>
    <w:rsid w:val="00C332EC"/>
    <w:rsid w:val="00C334AD"/>
    <w:rsid w:val="00C33986"/>
    <w:rsid w:val="00C3465C"/>
    <w:rsid w:val="00C35189"/>
    <w:rsid w:val="00C35D22"/>
    <w:rsid w:val="00C35DB9"/>
    <w:rsid w:val="00C36968"/>
    <w:rsid w:val="00C36A89"/>
    <w:rsid w:val="00C404B6"/>
    <w:rsid w:val="00C40F25"/>
    <w:rsid w:val="00C42CFB"/>
    <w:rsid w:val="00C44DE3"/>
    <w:rsid w:val="00C4630F"/>
    <w:rsid w:val="00C464AC"/>
    <w:rsid w:val="00C46FEA"/>
    <w:rsid w:val="00C47859"/>
    <w:rsid w:val="00C47FA6"/>
    <w:rsid w:val="00C515E9"/>
    <w:rsid w:val="00C51C93"/>
    <w:rsid w:val="00C51D15"/>
    <w:rsid w:val="00C52DEF"/>
    <w:rsid w:val="00C53184"/>
    <w:rsid w:val="00C53481"/>
    <w:rsid w:val="00C5543D"/>
    <w:rsid w:val="00C55DB2"/>
    <w:rsid w:val="00C56198"/>
    <w:rsid w:val="00C565E0"/>
    <w:rsid w:val="00C56946"/>
    <w:rsid w:val="00C61A9F"/>
    <w:rsid w:val="00C61D1F"/>
    <w:rsid w:val="00C62613"/>
    <w:rsid w:val="00C64579"/>
    <w:rsid w:val="00C64BF7"/>
    <w:rsid w:val="00C6606F"/>
    <w:rsid w:val="00C66FB2"/>
    <w:rsid w:val="00C67E83"/>
    <w:rsid w:val="00C70297"/>
    <w:rsid w:val="00C702E5"/>
    <w:rsid w:val="00C71111"/>
    <w:rsid w:val="00C71D84"/>
    <w:rsid w:val="00C77185"/>
    <w:rsid w:val="00C80176"/>
    <w:rsid w:val="00C8042E"/>
    <w:rsid w:val="00C80C25"/>
    <w:rsid w:val="00C818B3"/>
    <w:rsid w:val="00C825B8"/>
    <w:rsid w:val="00C8292F"/>
    <w:rsid w:val="00C83238"/>
    <w:rsid w:val="00C835C8"/>
    <w:rsid w:val="00C83CB3"/>
    <w:rsid w:val="00C843B3"/>
    <w:rsid w:val="00C84C13"/>
    <w:rsid w:val="00C84F20"/>
    <w:rsid w:val="00C85A1A"/>
    <w:rsid w:val="00C85FB2"/>
    <w:rsid w:val="00C86FD8"/>
    <w:rsid w:val="00C90048"/>
    <w:rsid w:val="00C902FA"/>
    <w:rsid w:val="00C910DF"/>
    <w:rsid w:val="00C92109"/>
    <w:rsid w:val="00C92722"/>
    <w:rsid w:val="00C931F2"/>
    <w:rsid w:val="00C93D07"/>
    <w:rsid w:val="00C94CB6"/>
    <w:rsid w:val="00C961D9"/>
    <w:rsid w:val="00C9682C"/>
    <w:rsid w:val="00CA0282"/>
    <w:rsid w:val="00CA08A2"/>
    <w:rsid w:val="00CA12CB"/>
    <w:rsid w:val="00CA273A"/>
    <w:rsid w:val="00CA2F23"/>
    <w:rsid w:val="00CA3046"/>
    <w:rsid w:val="00CA3102"/>
    <w:rsid w:val="00CA3B1F"/>
    <w:rsid w:val="00CA4754"/>
    <w:rsid w:val="00CA4A9F"/>
    <w:rsid w:val="00CA506D"/>
    <w:rsid w:val="00CA596F"/>
    <w:rsid w:val="00CA5D28"/>
    <w:rsid w:val="00CA62DB"/>
    <w:rsid w:val="00CA64D8"/>
    <w:rsid w:val="00CA6799"/>
    <w:rsid w:val="00CA7E3A"/>
    <w:rsid w:val="00CA7E76"/>
    <w:rsid w:val="00CB071A"/>
    <w:rsid w:val="00CB1080"/>
    <w:rsid w:val="00CB27CE"/>
    <w:rsid w:val="00CB30E1"/>
    <w:rsid w:val="00CB41B6"/>
    <w:rsid w:val="00CB5F05"/>
    <w:rsid w:val="00CB68C8"/>
    <w:rsid w:val="00CC0161"/>
    <w:rsid w:val="00CC139A"/>
    <w:rsid w:val="00CC1DB1"/>
    <w:rsid w:val="00CC278F"/>
    <w:rsid w:val="00CC2A4F"/>
    <w:rsid w:val="00CC433B"/>
    <w:rsid w:val="00CC4A4C"/>
    <w:rsid w:val="00CC5C59"/>
    <w:rsid w:val="00CC5CF1"/>
    <w:rsid w:val="00CC6120"/>
    <w:rsid w:val="00CC6B4F"/>
    <w:rsid w:val="00CC7005"/>
    <w:rsid w:val="00CC7422"/>
    <w:rsid w:val="00CD16B9"/>
    <w:rsid w:val="00CD29BB"/>
    <w:rsid w:val="00CD3403"/>
    <w:rsid w:val="00CD3E00"/>
    <w:rsid w:val="00CD441C"/>
    <w:rsid w:val="00CD48F1"/>
    <w:rsid w:val="00CD4C5E"/>
    <w:rsid w:val="00CD69BE"/>
    <w:rsid w:val="00CD7110"/>
    <w:rsid w:val="00CE0C8E"/>
    <w:rsid w:val="00CE125D"/>
    <w:rsid w:val="00CE1492"/>
    <w:rsid w:val="00CE303C"/>
    <w:rsid w:val="00CE410A"/>
    <w:rsid w:val="00CE42A0"/>
    <w:rsid w:val="00CE42B9"/>
    <w:rsid w:val="00CE43F2"/>
    <w:rsid w:val="00CE45CE"/>
    <w:rsid w:val="00CE4DC6"/>
    <w:rsid w:val="00CE5903"/>
    <w:rsid w:val="00CE6EBE"/>
    <w:rsid w:val="00CF0762"/>
    <w:rsid w:val="00CF0CC7"/>
    <w:rsid w:val="00CF1F2D"/>
    <w:rsid w:val="00CF1F72"/>
    <w:rsid w:val="00CF3B79"/>
    <w:rsid w:val="00CF5569"/>
    <w:rsid w:val="00CF590A"/>
    <w:rsid w:val="00CF6A43"/>
    <w:rsid w:val="00CF7963"/>
    <w:rsid w:val="00D01EA7"/>
    <w:rsid w:val="00D01F89"/>
    <w:rsid w:val="00D027E0"/>
    <w:rsid w:val="00D032D2"/>
    <w:rsid w:val="00D0341A"/>
    <w:rsid w:val="00D06BAF"/>
    <w:rsid w:val="00D0730F"/>
    <w:rsid w:val="00D074FA"/>
    <w:rsid w:val="00D07514"/>
    <w:rsid w:val="00D113BB"/>
    <w:rsid w:val="00D11F15"/>
    <w:rsid w:val="00D1205D"/>
    <w:rsid w:val="00D12065"/>
    <w:rsid w:val="00D131A0"/>
    <w:rsid w:val="00D143A2"/>
    <w:rsid w:val="00D1540D"/>
    <w:rsid w:val="00D16B7E"/>
    <w:rsid w:val="00D16E48"/>
    <w:rsid w:val="00D201D8"/>
    <w:rsid w:val="00D20966"/>
    <w:rsid w:val="00D20B95"/>
    <w:rsid w:val="00D20DBF"/>
    <w:rsid w:val="00D22355"/>
    <w:rsid w:val="00D229E3"/>
    <w:rsid w:val="00D22A71"/>
    <w:rsid w:val="00D22AA4"/>
    <w:rsid w:val="00D22F72"/>
    <w:rsid w:val="00D243BB"/>
    <w:rsid w:val="00D24870"/>
    <w:rsid w:val="00D25DAC"/>
    <w:rsid w:val="00D269EA"/>
    <w:rsid w:val="00D30484"/>
    <w:rsid w:val="00D3212F"/>
    <w:rsid w:val="00D3295B"/>
    <w:rsid w:val="00D33504"/>
    <w:rsid w:val="00D34199"/>
    <w:rsid w:val="00D356E6"/>
    <w:rsid w:val="00D4131F"/>
    <w:rsid w:val="00D41DBA"/>
    <w:rsid w:val="00D41E20"/>
    <w:rsid w:val="00D42C50"/>
    <w:rsid w:val="00D42DAA"/>
    <w:rsid w:val="00D439A7"/>
    <w:rsid w:val="00D43BC3"/>
    <w:rsid w:val="00D45364"/>
    <w:rsid w:val="00D4591F"/>
    <w:rsid w:val="00D45ADD"/>
    <w:rsid w:val="00D461C0"/>
    <w:rsid w:val="00D462E4"/>
    <w:rsid w:val="00D462FB"/>
    <w:rsid w:val="00D46483"/>
    <w:rsid w:val="00D4736F"/>
    <w:rsid w:val="00D50588"/>
    <w:rsid w:val="00D508E3"/>
    <w:rsid w:val="00D5193E"/>
    <w:rsid w:val="00D51F2F"/>
    <w:rsid w:val="00D53066"/>
    <w:rsid w:val="00D55F91"/>
    <w:rsid w:val="00D56A30"/>
    <w:rsid w:val="00D56A41"/>
    <w:rsid w:val="00D576FC"/>
    <w:rsid w:val="00D57CC3"/>
    <w:rsid w:val="00D57E5D"/>
    <w:rsid w:val="00D57EB3"/>
    <w:rsid w:val="00D606C0"/>
    <w:rsid w:val="00D61E30"/>
    <w:rsid w:val="00D63026"/>
    <w:rsid w:val="00D63454"/>
    <w:rsid w:val="00D6396E"/>
    <w:rsid w:val="00D63AED"/>
    <w:rsid w:val="00D63D75"/>
    <w:rsid w:val="00D64BAC"/>
    <w:rsid w:val="00D65F17"/>
    <w:rsid w:val="00D65FD8"/>
    <w:rsid w:val="00D66469"/>
    <w:rsid w:val="00D66860"/>
    <w:rsid w:val="00D66FB3"/>
    <w:rsid w:val="00D671A5"/>
    <w:rsid w:val="00D67FF6"/>
    <w:rsid w:val="00D701BC"/>
    <w:rsid w:val="00D7126E"/>
    <w:rsid w:val="00D71CBD"/>
    <w:rsid w:val="00D734BC"/>
    <w:rsid w:val="00D737C6"/>
    <w:rsid w:val="00D742C6"/>
    <w:rsid w:val="00D74DE3"/>
    <w:rsid w:val="00D755FE"/>
    <w:rsid w:val="00D76F5A"/>
    <w:rsid w:val="00D77458"/>
    <w:rsid w:val="00D7769C"/>
    <w:rsid w:val="00D8019E"/>
    <w:rsid w:val="00D8031B"/>
    <w:rsid w:val="00D8051F"/>
    <w:rsid w:val="00D80AEB"/>
    <w:rsid w:val="00D81310"/>
    <w:rsid w:val="00D81691"/>
    <w:rsid w:val="00D81D10"/>
    <w:rsid w:val="00D81DF5"/>
    <w:rsid w:val="00D8211E"/>
    <w:rsid w:val="00D8304A"/>
    <w:rsid w:val="00D83574"/>
    <w:rsid w:val="00D844A5"/>
    <w:rsid w:val="00D8481F"/>
    <w:rsid w:val="00D851CE"/>
    <w:rsid w:val="00D85D0C"/>
    <w:rsid w:val="00D87C8B"/>
    <w:rsid w:val="00D87CC7"/>
    <w:rsid w:val="00D9144B"/>
    <w:rsid w:val="00D91E59"/>
    <w:rsid w:val="00D91E83"/>
    <w:rsid w:val="00D9271E"/>
    <w:rsid w:val="00D92CF5"/>
    <w:rsid w:val="00D946ED"/>
    <w:rsid w:val="00D95B00"/>
    <w:rsid w:val="00D96421"/>
    <w:rsid w:val="00D96614"/>
    <w:rsid w:val="00D9681E"/>
    <w:rsid w:val="00D96FA4"/>
    <w:rsid w:val="00D97644"/>
    <w:rsid w:val="00DA0693"/>
    <w:rsid w:val="00DA1033"/>
    <w:rsid w:val="00DA14DE"/>
    <w:rsid w:val="00DA153E"/>
    <w:rsid w:val="00DA1961"/>
    <w:rsid w:val="00DA3204"/>
    <w:rsid w:val="00DA3649"/>
    <w:rsid w:val="00DA5247"/>
    <w:rsid w:val="00DA5B03"/>
    <w:rsid w:val="00DA6348"/>
    <w:rsid w:val="00DA781B"/>
    <w:rsid w:val="00DA7DB8"/>
    <w:rsid w:val="00DA7E3E"/>
    <w:rsid w:val="00DB02D0"/>
    <w:rsid w:val="00DB0535"/>
    <w:rsid w:val="00DB10E8"/>
    <w:rsid w:val="00DB3589"/>
    <w:rsid w:val="00DB448C"/>
    <w:rsid w:val="00DB517F"/>
    <w:rsid w:val="00DB5313"/>
    <w:rsid w:val="00DB602F"/>
    <w:rsid w:val="00DB6ABA"/>
    <w:rsid w:val="00DB6F22"/>
    <w:rsid w:val="00DB7683"/>
    <w:rsid w:val="00DB79D5"/>
    <w:rsid w:val="00DC0A02"/>
    <w:rsid w:val="00DC0FFD"/>
    <w:rsid w:val="00DC1933"/>
    <w:rsid w:val="00DC23B7"/>
    <w:rsid w:val="00DC33A2"/>
    <w:rsid w:val="00DC538D"/>
    <w:rsid w:val="00DC5545"/>
    <w:rsid w:val="00DC5727"/>
    <w:rsid w:val="00DC64CF"/>
    <w:rsid w:val="00DC7912"/>
    <w:rsid w:val="00DD0342"/>
    <w:rsid w:val="00DD1F3E"/>
    <w:rsid w:val="00DD24F7"/>
    <w:rsid w:val="00DD2D31"/>
    <w:rsid w:val="00DD3EE6"/>
    <w:rsid w:val="00DD46BA"/>
    <w:rsid w:val="00DD53FD"/>
    <w:rsid w:val="00DD5D29"/>
    <w:rsid w:val="00DE1DA0"/>
    <w:rsid w:val="00DE2427"/>
    <w:rsid w:val="00DE3022"/>
    <w:rsid w:val="00DE333B"/>
    <w:rsid w:val="00DE4810"/>
    <w:rsid w:val="00DE4BCE"/>
    <w:rsid w:val="00DE5D6C"/>
    <w:rsid w:val="00DE6182"/>
    <w:rsid w:val="00DE63B5"/>
    <w:rsid w:val="00DE6B3C"/>
    <w:rsid w:val="00DE6E71"/>
    <w:rsid w:val="00DF02FE"/>
    <w:rsid w:val="00DF1D99"/>
    <w:rsid w:val="00DF329F"/>
    <w:rsid w:val="00DF48B5"/>
    <w:rsid w:val="00DF5B7D"/>
    <w:rsid w:val="00DF5C92"/>
    <w:rsid w:val="00E04786"/>
    <w:rsid w:val="00E04DB2"/>
    <w:rsid w:val="00E051E1"/>
    <w:rsid w:val="00E05F43"/>
    <w:rsid w:val="00E060FB"/>
    <w:rsid w:val="00E06704"/>
    <w:rsid w:val="00E06C9B"/>
    <w:rsid w:val="00E07141"/>
    <w:rsid w:val="00E11499"/>
    <w:rsid w:val="00E11F44"/>
    <w:rsid w:val="00E14C7D"/>
    <w:rsid w:val="00E165D1"/>
    <w:rsid w:val="00E16DB1"/>
    <w:rsid w:val="00E16DC2"/>
    <w:rsid w:val="00E1719B"/>
    <w:rsid w:val="00E17A8A"/>
    <w:rsid w:val="00E17FFA"/>
    <w:rsid w:val="00E204ED"/>
    <w:rsid w:val="00E20536"/>
    <w:rsid w:val="00E21086"/>
    <w:rsid w:val="00E21813"/>
    <w:rsid w:val="00E21A86"/>
    <w:rsid w:val="00E21FFE"/>
    <w:rsid w:val="00E22C0D"/>
    <w:rsid w:val="00E231C5"/>
    <w:rsid w:val="00E23717"/>
    <w:rsid w:val="00E23FC1"/>
    <w:rsid w:val="00E242B6"/>
    <w:rsid w:val="00E24F37"/>
    <w:rsid w:val="00E258E9"/>
    <w:rsid w:val="00E25D53"/>
    <w:rsid w:val="00E304F1"/>
    <w:rsid w:val="00E317FD"/>
    <w:rsid w:val="00E31D49"/>
    <w:rsid w:val="00E32FA5"/>
    <w:rsid w:val="00E33783"/>
    <w:rsid w:val="00E33DB5"/>
    <w:rsid w:val="00E345C6"/>
    <w:rsid w:val="00E346DB"/>
    <w:rsid w:val="00E348F3"/>
    <w:rsid w:val="00E36D6D"/>
    <w:rsid w:val="00E37095"/>
    <w:rsid w:val="00E37620"/>
    <w:rsid w:val="00E402E2"/>
    <w:rsid w:val="00E40CCC"/>
    <w:rsid w:val="00E41303"/>
    <w:rsid w:val="00E424C0"/>
    <w:rsid w:val="00E43ECB"/>
    <w:rsid w:val="00E44414"/>
    <w:rsid w:val="00E446A0"/>
    <w:rsid w:val="00E449BB"/>
    <w:rsid w:val="00E45B11"/>
    <w:rsid w:val="00E45FEC"/>
    <w:rsid w:val="00E461B8"/>
    <w:rsid w:val="00E46208"/>
    <w:rsid w:val="00E4791E"/>
    <w:rsid w:val="00E47EB4"/>
    <w:rsid w:val="00E47FAF"/>
    <w:rsid w:val="00E500F0"/>
    <w:rsid w:val="00E51A28"/>
    <w:rsid w:val="00E51D7B"/>
    <w:rsid w:val="00E52129"/>
    <w:rsid w:val="00E5263D"/>
    <w:rsid w:val="00E5275C"/>
    <w:rsid w:val="00E55693"/>
    <w:rsid w:val="00E55C4B"/>
    <w:rsid w:val="00E565F7"/>
    <w:rsid w:val="00E56902"/>
    <w:rsid w:val="00E57D41"/>
    <w:rsid w:val="00E57F46"/>
    <w:rsid w:val="00E60200"/>
    <w:rsid w:val="00E6168C"/>
    <w:rsid w:val="00E61A10"/>
    <w:rsid w:val="00E62072"/>
    <w:rsid w:val="00E6395E"/>
    <w:rsid w:val="00E63C95"/>
    <w:rsid w:val="00E64A35"/>
    <w:rsid w:val="00E64F62"/>
    <w:rsid w:val="00E6680E"/>
    <w:rsid w:val="00E67C57"/>
    <w:rsid w:val="00E70223"/>
    <w:rsid w:val="00E7096B"/>
    <w:rsid w:val="00E70F28"/>
    <w:rsid w:val="00E71022"/>
    <w:rsid w:val="00E7128E"/>
    <w:rsid w:val="00E71F5A"/>
    <w:rsid w:val="00E72E97"/>
    <w:rsid w:val="00E73424"/>
    <w:rsid w:val="00E73A1F"/>
    <w:rsid w:val="00E73A25"/>
    <w:rsid w:val="00E740BE"/>
    <w:rsid w:val="00E74AE0"/>
    <w:rsid w:val="00E74F4F"/>
    <w:rsid w:val="00E75B01"/>
    <w:rsid w:val="00E76071"/>
    <w:rsid w:val="00E77933"/>
    <w:rsid w:val="00E80471"/>
    <w:rsid w:val="00E81458"/>
    <w:rsid w:val="00E81521"/>
    <w:rsid w:val="00E81DC6"/>
    <w:rsid w:val="00E823BC"/>
    <w:rsid w:val="00E83F53"/>
    <w:rsid w:val="00E850DD"/>
    <w:rsid w:val="00E85E1C"/>
    <w:rsid w:val="00E86826"/>
    <w:rsid w:val="00E87B84"/>
    <w:rsid w:val="00E87CC7"/>
    <w:rsid w:val="00E903CA"/>
    <w:rsid w:val="00E90FD2"/>
    <w:rsid w:val="00E91C1E"/>
    <w:rsid w:val="00E92AE1"/>
    <w:rsid w:val="00E93A5A"/>
    <w:rsid w:val="00E93B04"/>
    <w:rsid w:val="00E94AB8"/>
    <w:rsid w:val="00E95830"/>
    <w:rsid w:val="00E95A19"/>
    <w:rsid w:val="00E96892"/>
    <w:rsid w:val="00E96B26"/>
    <w:rsid w:val="00EA04DA"/>
    <w:rsid w:val="00EA169A"/>
    <w:rsid w:val="00EA1940"/>
    <w:rsid w:val="00EA210E"/>
    <w:rsid w:val="00EA2978"/>
    <w:rsid w:val="00EA357C"/>
    <w:rsid w:val="00EA39B1"/>
    <w:rsid w:val="00EA41DA"/>
    <w:rsid w:val="00EA45A9"/>
    <w:rsid w:val="00EA5413"/>
    <w:rsid w:val="00EA5837"/>
    <w:rsid w:val="00EA6A82"/>
    <w:rsid w:val="00EA6E7C"/>
    <w:rsid w:val="00EA7F74"/>
    <w:rsid w:val="00EB0E7A"/>
    <w:rsid w:val="00EB1064"/>
    <w:rsid w:val="00EB2480"/>
    <w:rsid w:val="00EB3733"/>
    <w:rsid w:val="00EB41CF"/>
    <w:rsid w:val="00EB4263"/>
    <w:rsid w:val="00EB5D16"/>
    <w:rsid w:val="00EB66C0"/>
    <w:rsid w:val="00EB7065"/>
    <w:rsid w:val="00EC261A"/>
    <w:rsid w:val="00EC2D27"/>
    <w:rsid w:val="00EC32F9"/>
    <w:rsid w:val="00EC3758"/>
    <w:rsid w:val="00EC4898"/>
    <w:rsid w:val="00EC587C"/>
    <w:rsid w:val="00EC6026"/>
    <w:rsid w:val="00EC6144"/>
    <w:rsid w:val="00EC653E"/>
    <w:rsid w:val="00EC6C89"/>
    <w:rsid w:val="00EC6F3F"/>
    <w:rsid w:val="00EC797B"/>
    <w:rsid w:val="00EC7CD3"/>
    <w:rsid w:val="00ED0006"/>
    <w:rsid w:val="00ED2EDE"/>
    <w:rsid w:val="00ED4E3F"/>
    <w:rsid w:val="00ED7580"/>
    <w:rsid w:val="00EE06F9"/>
    <w:rsid w:val="00EE0D13"/>
    <w:rsid w:val="00EE0DC2"/>
    <w:rsid w:val="00EE1CD5"/>
    <w:rsid w:val="00EE221F"/>
    <w:rsid w:val="00EE2CB3"/>
    <w:rsid w:val="00EE3368"/>
    <w:rsid w:val="00EE3418"/>
    <w:rsid w:val="00EE3943"/>
    <w:rsid w:val="00EE54E7"/>
    <w:rsid w:val="00EE6BA3"/>
    <w:rsid w:val="00EE723A"/>
    <w:rsid w:val="00EF002A"/>
    <w:rsid w:val="00EF0F38"/>
    <w:rsid w:val="00EF11B0"/>
    <w:rsid w:val="00EF132B"/>
    <w:rsid w:val="00EF19B1"/>
    <w:rsid w:val="00EF3BCE"/>
    <w:rsid w:val="00EF3CF6"/>
    <w:rsid w:val="00EF5D25"/>
    <w:rsid w:val="00EF5FFB"/>
    <w:rsid w:val="00EF6EC9"/>
    <w:rsid w:val="00EF7D13"/>
    <w:rsid w:val="00EF7E06"/>
    <w:rsid w:val="00F0026E"/>
    <w:rsid w:val="00F00AE8"/>
    <w:rsid w:val="00F0269E"/>
    <w:rsid w:val="00F07A76"/>
    <w:rsid w:val="00F10AF2"/>
    <w:rsid w:val="00F10BB1"/>
    <w:rsid w:val="00F1156C"/>
    <w:rsid w:val="00F11617"/>
    <w:rsid w:val="00F12AA5"/>
    <w:rsid w:val="00F12F1A"/>
    <w:rsid w:val="00F133D3"/>
    <w:rsid w:val="00F13F1D"/>
    <w:rsid w:val="00F13F5D"/>
    <w:rsid w:val="00F14A2F"/>
    <w:rsid w:val="00F14E26"/>
    <w:rsid w:val="00F15861"/>
    <w:rsid w:val="00F161C5"/>
    <w:rsid w:val="00F161CB"/>
    <w:rsid w:val="00F1652E"/>
    <w:rsid w:val="00F17D7E"/>
    <w:rsid w:val="00F208F7"/>
    <w:rsid w:val="00F20CFC"/>
    <w:rsid w:val="00F21048"/>
    <w:rsid w:val="00F2160F"/>
    <w:rsid w:val="00F21E88"/>
    <w:rsid w:val="00F2240C"/>
    <w:rsid w:val="00F24AFF"/>
    <w:rsid w:val="00F26D92"/>
    <w:rsid w:val="00F27297"/>
    <w:rsid w:val="00F31276"/>
    <w:rsid w:val="00F316C4"/>
    <w:rsid w:val="00F31A27"/>
    <w:rsid w:val="00F323C9"/>
    <w:rsid w:val="00F32DD2"/>
    <w:rsid w:val="00F33E2A"/>
    <w:rsid w:val="00F340C1"/>
    <w:rsid w:val="00F3415A"/>
    <w:rsid w:val="00F3488D"/>
    <w:rsid w:val="00F353E8"/>
    <w:rsid w:val="00F35437"/>
    <w:rsid w:val="00F36CF7"/>
    <w:rsid w:val="00F36E2B"/>
    <w:rsid w:val="00F376A9"/>
    <w:rsid w:val="00F400CD"/>
    <w:rsid w:val="00F40772"/>
    <w:rsid w:val="00F4290E"/>
    <w:rsid w:val="00F47790"/>
    <w:rsid w:val="00F477E0"/>
    <w:rsid w:val="00F47E11"/>
    <w:rsid w:val="00F52E19"/>
    <w:rsid w:val="00F52F37"/>
    <w:rsid w:val="00F539B9"/>
    <w:rsid w:val="00F540A3"/>
    <w:rsid w:val="00F55D78"/>
    <w:rsid w:val="00F563D1"/>
    <w:rsid w:val="00F5643F"/>
    <w:rsid w:val="00F60119"/>
    <w:rsid w:val="00F60205"/>
    <w:rsid w:val="00F6020A"/>
    <w:rsid w:val="00F604EE"/>
    <w:rsid w:val="00F616C5"/>
    <w:rsid w:val="00F624DE"/>
    <w:rsid w:val="00F626DE"/>
    <w:rsid w:val="00F62998"/>
    <w:rsid w:val="00F644AE"/>
    <w:rsid w:val="00F64768"/>
    <w:rsid w:val="00F64DFD"/>
    <w:rsid w:val="00F6513A"/>
    <w:rsid w:val="00F665CC"/>
    <w:rsid w:val="00F6673C"/>
    <w:rsid w:val="00F66990"/>
    <w:rsid w:val="00F707F1"/>
    <w:rsid w:val="00F7207A"/>
    <w:rsid w:val="00F74FD1"/>
    <w:rsid w:val="00F75A14"/>
    <w:rsid w:val="00F76019"/>
    <w:rsid w:val="00F7680A"/>
    <w:rsid w:val="00F7680D"/>
    <w:rsid w:val="00F76B5F"/>
    <w:rsid w:val="00F76CCB"/>
    <w:rsid w:val="00F805BC"/>
    <w:rsid w:val="00F809EE"/>
    <w:rsid w:val="00F80B39"/>
    <w:rsid w:val="00F816F8"/>
    <w:rsid w:val="00F8184D"/>
    <w:rsid w:val="00F81B05"/>
    <w:rsid w:val="00F82069"/>
    <w:rsid w:val="00F82653"/>
    <w:rsid w:val="00F8385D"/>
    <w:rsid w:val="00F84123"/>
    <w:rsid w:val="00F85C03"/>
    <w:rsid w:val="00F87193"/>
    <w:rsid w:val="00F875F0"/>
    <w:rsid w:val="00F87EDE"/>
    <w:rsid w:val="00F90185"/>
    <w:rsid w:val="00F901AA"/>
    <w:rsid w:val="00F90327"/>
    <w:rsid w:val="00F90BDD"/>
    <w:rsid w:val="00F90C60"/>
    <w:rsid w:val="00F9141D"/>
    <w:rsid w:val="00F91ADA"/>
    <w:rsid w:val="00F9478B"/>
    <w:rsid w:val="00F95811"/>
    <w:rsid w:val="00F96C67"/>
    <w:rsid w:val="00FA07C9"/>
    <w:rsid w:val="00FA09AF"/>
    <w:rsid w:val="00FA0E43"/>
    <w:rsid w:val="00FA113D"/>
    <w:rsid w:val="00FA184E"/>
    <w:rsid w:val="00FA1ABA"/>
    <w:rsid w:val="00FA1F6B"/>
    <w:rsid w:val="00FA287B"/>
    <w:rsid w:val="00FA29EE"/>
    <w:rsid w:val="00FA2B55"/>
    <w:rsid w:val="00FA2C21"/>
    <w:rsid w:val="00FA3A15"/>
    <w:rsid w:val="00FA3E67"/>
    <w:rsid w:val="00FA49C6"/>
    <w:rsid w:val="00FA4ED7"/>
    <w:rsid w:val="00FA675D"/>
    <w:rsid w:val="00FA73E4"/>
    <w:rsid w:val="00FB0591"/>
    <w:rsid w:val="00FB0825"/>
    <w:rsid w:val="00FB0EF8"/>
    <w:rsid w:val="00FB507A"/>
    <w:rsid w:val="00FB5931"/>
    <w:rsid w:val="00FB77A2"/>
    <w:rsid w:val="00FB78C0"/>
    <w:rsid w:val="00FB7CC0"/>
    <w:rsid w:val="00FC1201"/>
    <w:rsid w:val="00FC27CF"/>
    <w:rsid w:val="00FC2A52"/>
    <w:rsid w:val="00FC2C5A"/>
    <w:rsid w:val="00FC348C"/>
    <w:rsid w:val="00FC3E3C"/>
    <w:rsid w:val="00FC4C8B"/>
    <w:rsid w:val="00FC4DCD"/>
    <w:rsid w:val="00FC5A5A"/>
    <w:rsid w:val="00FC7200"/>
    <w:rsid w:val="00FC749F"/>
    <w:rsid w:val="00FC76B8"/>
    <w:rsid w:val="00FC7FC3"/>
    <w:rsid w:val="00FD0009"/>
    <w:rsid w:val="00FD0548"/>
    <w:rsid w:val="00FD0AD4"/>
    <w:rsid w:val="00FD0DEB"/>
    <w:rsid w:val="00FD16C4"/>
    <w:rsid w:val="00FD19C2"/>
    <w:rsid w:val="00FD436D"/>
    <w:rsid w:val="00FD45D2"/>
    <w:rsid w:val="00FD4688"/>
    <w:rsid w:val="00FD484A"/>
    <w:rsid w:val="00FD5001"/>
    <w:rsid w:val="00FD5FBC"/>
    <w:rsid w:val="00FD69EA"/>
    <w:rsid w:val="00FD77B1"/>
    <w:rsid w:val="00FE232A"/>
    <w:rsid w:val="00FE23B1"/>
    <w:rsid w:val="00FE2D09"/>
    <w:rsid w:val="00FE3584"/>
    <w:rsid w:val="00FE5A6E"/>
    <w:rsid w:val="00FE68E4"/>
    <w:rsid w:val="00FF0208"/>
    <w:rsid w:val="00FF0F44"/>
    <w:rsid w:val="00FF2657"/>
    <w:rsid w:val="00FF39C1"/>
    <w:rsid w:val="00FF4259"/>
    <w:rsid w:val="00FF4A50"/>
    <w:rsid w:val="00FF5A01"/>
    <w:rsid w:val="00FF6360"/>
    <w:rsid w:val="00FF66C7"/>
    <w:rsid w:val="00FF78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80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Bullet" w:uiPriority="0"/>
    <w:lsdException w:name="List 2" w:uiPriority="0"/>
    <w:lsdException w:name="List Number 2" w:uiPriority="0"/>
    <w:lsdException w:name="Title" w:semiHidden="0" w:uiPriority="10" w:unhideWhenUsed="0" w:qFormat="1"/>
    <w:lsdException w:name="Closing" w:uiPriority="0"/>
    <w:lsdException w:name="Default Paragraph Font" w:uiPriority="1"/>
    <w:lsdException w:name="Body Text" w:uiPriority="0"/>
    <w:lsdException w:name="List Continue"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96892"/>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 Договора,&quot;Алмаз&quot;"/>
    <w:basedOn w:val="a2"/>
    <w:next w:val="a2"/>
    <w:link w:val="13"/>
    <w:uiPriority w:val="99"/>
    <w:qFormat/>
    <w:rsid w:val="00AD1792"/>
    <w:pPr>
      <w:keepNext/>
      <w:numPr>
        <w:numId w:val="10"/>
      </w:numPr>
      <w:tabs>
        <w:tab w:val="clear" w:pos="432"/>
      </w:tabs>
      <w:spacing w:before="240"/>
      <w:ind w:left="0" w:firstLine="0"/>
      <w:jc w:val="center"/>
      <w:outlineLvl w:val="0"/>
    </w:pPr>
    <w:rPr>
      <w:rFonts w:ascii="Arial" w:hAnsi="Arial"/>
      <w:b/>
      <w:snapToGrid w:val="0"/>
      <w:color w:val="000000"/>
      <w:sz w:val="24"/>
      <w:u w:val="single"/>
      <w:lang w:eastAsia="en-US"/>
    </w:rPr>
  </w:style>
  <w:style w:type="paragraph" w:styleId="2">
    <w:name w:val="heading 2"/>
    <w:aliases w:val="H2"/>
    <w:basedOn w:val="a2"/>
    <w:next w:val="a2"/>
    <w:link w:val="21"/>
    <w:qFormat/>
    <w:rsid w:val="00AD1792"/>
    <w:pPr>
      <w:keepNext/>
      <w:numPr>
        <w:ilvl w:val="1"/>
        <w:numId w:val="10"/>
      </w:numPr>
      <w:tabs>
        <w:tab w:val="clear" w:pos="576"/>
      </w:tabs>
      <w:spacing w:before="20" w:line="260" w:lineRule="auto"/>
      <w:ind w:left="0" w:firstLine="709"/>
      <w:jc w:val="both"/>
      <w:outlineLvl w:val="1"/>
    </w:pPr>
    <w:rPr>
      <w:sz w:val="24"/>
      <w:szCs w:val="24"/>
      <w:u w:val="single"/>
    </w:rPr>
  </w:style>
  <w:style w:type="paragraph" w:styleId="3">
    <w:name w:val="heading 3"/>
    <w:aliases w:val="H3"/>
    <w:basedOn w:val="a2"/>
    <w:next w:val="a2"/>
    <w:link w:val="30"/>
    <w:qFormat/>
    <w:rsid w:val="00AD1792"/>
    <w:pPr>
      <w:keepNext/>
      <w:numPr>
        <w:ilvl w:val="2"/>
        <w:numId w:val="10"/>
      </w:numPr>
      <w:tabs>
        <w:tab w:val="clear" w:pos="890"/>
      </w:tabs>
      <w:spacing w:before="120"/>
      <w:ind w:left="0" w:firstLine="0"/>
      <w:jc w:val="both"/>
      <w:outlineLvl w:val="2"/>
    </w:pPr>
    <w:rPr>
      <w:b/>
      <w:sz w:val="28"/>
    </w:rPr>
  </w:style>
  <w:style w:type="paragraph" w:styleId="4">
    <w:name w:val="heading 4"/>
    <w:aliases w:val="H4,Параграф"/>
    <w:basedOn w:val="a2"/>
    <w:next w:val="a2"/>
    <w:link w:val="40"/>
    <w:qFormat/>
    <w:rsid w:val="00AD1792"/>
    <w:pPr>
      <w:keepNext/>
      <w:numPr>
        <w:ilvl w:val="3"/>
        <w:numId w:val="10"/>
      </w:numPr>
      <w:tabs>
        <w:tab w:val="clear" w:pos="864"/>
        <w:tab w:val="left" w:pos="4395"/>
        <w:tab w:val="left" w:pos="4962"/>
        <w:tab w:val="left" w:pos="6237"/>
      </w:tabs>
      <w:ind w:left="0" w:firstLine="0"/>
      <w:jc w:val="center"/>
      <w:outlineLvl w:val="3"/>
    </w:pPr>
    <w:rPr>
      <w:sz w:val="24"/>
    </w:rPr>
  </w:style>
  <w:style w:type="paragraph" w:styleId="5">
    <w:name w:val="heading 5"/>
    <w:basedOn w:val="a2"/>
    <w:next w:val="a2"/>
    <w:link w:val="50"/>
    <w:qFormat/>
    <w:rsid w:val="00AD1792"/>
    <w:pPr>
      <w:keepNext/>
      <w:ind w:firstLine="720"/>
      <w:jc w:val="center"/>
      <w:outlineLvl w:val="4"/>
    </w:pPr>
    <w:rPr>
      <w:b/>
      <w:sz w:val="28"/>
    </w:rPr>
  </w:style>
  <w:style w:type="paragraph" w:styleId="6">
    <w:name w:val="heading 6"/>
    <w:basedOn w:val="a2"/>
    <w:next w:val="a2"/>
    <w:link w:val="60"/>
    <w:qFormat/>
    <w:rsid w:val="00AD1792"/>
    <w:pPr>
      <w:keepNext/>
      <w:ind w:left="2820" w:firstLine="720"/>
      <w:outlineLvl w:val="5"/>
    </w:pPr>
    <w:rPr>
      <w:b/>
      <w:sz w:val="28"/>
    </w:rPr>
  </w:style>
  <w:style w:type="paragraph" w:styleId="7">
    <w:name w:val="heading 7"/>
    <w:basedOn w:val="a2"/>
    <w:next w:val="a2"/>
    <w:link w:val="70"/>
    <w:qFormat/>
    <w:rsid w:val="00AD1792"/>
    <w:pPr>
      <w:keepNext/>
      <w:ind w:left="6480" w:firstLine="720"/>
      <w:jc w:val="both"/>
      <w:outlineLvl w:val="6"/>
    </w:pPr>
    <w:rPr>
      <w:sz w:val="24"/>
    </w:rPr>
  </w:style>
  <w:style w:type="paragraph" w:styleId="8">
    <w:name w:val="heading 8"/>
    <w:basedOn w:val="a2"/>
    <w:next w:val="a2"/>
    <w:link w:val="80"/>
    <w:qFormat/>
    <w:rsid w:val="00AD1792"/>
    <w:pPr>
      <w:spacing w:before="240" w:after="60"/>
      <w:outlineLvl w:val="7"/>
    </w:pPr>
    <w:rPr>
      <w:i/>
      <w:iCs/>
      <w:sz w:val="24"/>
      <w:szCs w:val="24"/>
    </w:rPr>
  </w:style>
  <w:style w:type="paragraph" w:styleId="9">
    <w:name w:val="heading 9"/>
    <w:basedOn w:val="a2"/>
    <w:next w:val="a2"/>
    <w:link w:val="90"/>
    <w:qFormat/>
    <w:rsid w:val="00AD1792"/>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0"/>
    <w:uiPriority w:val="99"/>
    <w:rsid w:val="00AD1792"/>
    <w:rPr>
      <w:rFonts w:ascii="Arial" w:eastAsia="Times New Roman" w:hAnsi="Arial" w:cs="Times New Roman"/>
      <w:b/>
      <w:snapToGrid w:val="0"/>
      <w:color w:val="000000"/>
      <w:sz w:val="24"/>
      <w:szCs w:val="20"/>
      <w:u w:val="single"/>
    </w:rPr>
  </w:style>
  <w:style w:type="character" w:customStyle="1" w:styleId="21">
    <w:name w:val="Заголовок 2 Знак"/>
    <w:aliases w:val="H2 Знак"/>
    <w:basedOn w:val="a3"/>
    <w:link w:val="2"/>
    <w:rsid w:val="00AD1792"/>
    <w:rPr>
      <w:rFonts w:ascii="Times New Roman" w:eastAsia="Times New Roman" w:hAnsi="Times New Roman" w:cs="Times New Roman"/>
      <w:sz w:val="24"/>
      <w:szCs w:val="24"/>
      <w:u w:val="single"/>
      <w:lang w:eastAsia="ru-RU"/>
    </w:rPr>
  </w:style>
  <w:style w:type="character" w:customStyle="1" w:styleId="30">
    <w:name w:val="Заголовок 3 Знак"/>
    <w:aliases w:val="H3 Знак"/>
    <w:basedOn w:val="a3"/>
    <w:link w:val="3"/>
    <w:rsid w:val="00AD1792"/>
    <w:rPr>
      <w:rFonts w:ascii="Times New Roman" w:eastAsia="Times New Roman" w:hAnsi="Times New Roman" w:cs="Times New Roman"/>
      <w:b/>
      <w:sz w:val="28"/>
      <w:szCs w:val="20"/>
      <w:lang w:eastAsia="ru-RU"/>
    </w:rPr>
  </w:style>
  <w:style w:type="character" w:customStyle="1" w:styleId="40">
    <w:name w:val="Заголовок 4 Знак"/>
    <w:aliases w:val="H4 Знак,Параграф Знак"/>
    <w:basedOn w:val="a3"/>
    <w:link w:val="4"/>
    <w:rsid w:val="00AD1792"/>
    <w:rPr>
      <w:rFonts w:ascii="Times New Roman" w:eastAsia="Times New Roman" w:hAnsi="Times New Roman" w:cs="Times New Roman"/>
      <w:sz w:val="24"/>
      <w:szCs w:val="20"/>
      <w:lang w:eastAsia="ru-RU"/>
    </w:rPr>
  </w:style>
  <w:style w:type="character" w:customStyle="1" w:styleId="50">
    <w:name w:val="Заголовок 5 Знак"/>
    <w:basedOn w:val="a3"/>
    <w:link w:val="5"/>
    <w:rsid w:val="00AD1792"/>
    <w:rPr>
      <w:rFonts w:ascii="Times New Roman" w:eastAsia="Times New Roman" w:hAnsi="Times New Roman" w:cs="Times New Roman"/>
      <w:b/>
      <w:sz w:val="28"/>
      <w:szCs w:val="20"/>
      <w:lang w:eastAsia="ru-RU"/>
    </w:rPr>
  </w:style>
  <w:style w:type="character" w:customStyle="1" w:styleId="60">
    <w:name w:val="Заголовок 6 Знак"/>
    <w:basedOn w:val="a3"/>
    <w:link w:val="6"/>
    <w:rsid w:val="00AD1792"/>
    <w:rPr>
      <w:rFonts w:ascii="Times New Roman" w:eastAsia="Times New Roman" w:hAnsi="Times New Roman" w:cs="Times New Roman"/>
      <w:b/>
      <w:sz w:val="28"/>
      <w:szCs w:val="20"/>
      <w:lang w:eastAsia="ru-RU"/>
    </w:rPr>
  </w:style>
  <w:style w:type="character" w:customStyle="1" w:styleId="70">
    <w:name w:val="Заголовок 7 Знак"/>
    <w:basedOn w:val="a3"/>
    <w:link w:val="7"/>
    <w:rsid w:val="00AD1792"/>
    <w:rPr>
      <w:rFonts w:ascii="Times New Roman" w:eastAsia="Times New Roman" w:hAnsi="Times New Roman" w:cs="Times New Roman"/>
      <w:sz w:val="24"/>
      <w:szCs w:val="20"/>
      <w:lang w:eastAsia="ru-RU"/>
    </w:rPr>
  </w:style>
  <w:style w:type="character" w:customStyle="1" w:styleId="80">
    <w:name w:val="Заголовок 8 Знак"/>
    <w:basedOn w:val="a3"/>
    <w:link w:val="8"/>
    <w:rsid w:val="00AD1792"/>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AD1792"/>
    <w:rPr>
      <w:rFonts w:ascii="Arial" w:eastAsia="Times New Roman" w:hAnsi="Arial" w:cs="Arial"/>
      <w:lang w:eastAsia="ru-RU"/>
    </w:rPr>
  </w:style>
  <w:style w:type="paragraph" w:customStyle="1" w:styleId="14">
    <w:name w:val="1"/>
    <w:basedOn w:val="a2"/>
    <w:rsid w:val="00AD1792"/>
    <w:pPr>
      <w:spacing w:after="160" w:line="240" w:lineRule="exact"/>
      <w:jc w:val="both"/>
    </w:pPr>
    <w:rPr>
      <w:sz w:val="24"/>
      <w:lang w:val="en-US" w:eastAsia="en-US"/>
    </w:rPr>
  </w:style>
  <w:style w:type="paragraph" w:styleId="22">
    <w:name w:val="Body Text 2"/>
    <w:basedOn w:val="a2"/>
    <w:link w:val="23"/>
    <w:uiPriority w:val="99"/>
    <w:semiHidden/>
    <w:rsid w:val="00AD1792"/>
    <w:pPr>
      <w:spacing w:line="360" w:lineRule="auto"/>
      <w:jc w:val="both"/>
    </w:pPr>
    <w:rPr>
      <w:rFonts w:ascii="Arial" w:hAnsi="Arial"/>
      <w:sz w:val="24"/>
    </w:rPr>
  </w:style>
  <w:style w:type="character" w:customStyle="1" w:styleId="23">
    <w:name w:val="Основной текст 2 Знак"/>
    <w:basedOn w:val="a3"/>
    <w:link w:val="22"/>
    <w:uiPriority w:val="99"/>
    <w:semiHidden/>
    <w:rsid w:val="00AD1792"/>
    <w:rPr>
      <w:rFonts w:ascii="Arial" w:eastAsia="Times New Roman" w:hAnsi="Arial" w:cs="Times New Roman"/>
      <w:sz w:val="24"/>
      <w:szCs w:val="20"/>
      <w:lang w:eastAsia="ru-RU"/>
    </w:rPr>
  </w:style>
  <w:style w:type="paragraph" w:customStyle="1" w:styleId="a6">
    <w:name w:val="Подпись письма"/>
    <w:basedOn w:val="a2"/>
    <w:rsid w:val="00AD1792"/>
    <w:pPr>
      <w:tabs>
        <w:tab w:val="right" w:pos="9639"/>
      </w:tabs>
      <w:overflowPunct w:val="0"/>
      <w:autoSpaceDE w:val="0"/>
      <w:autoSpaceDN w:val="0"/>
      <w:adjustRightInd w:val="0"/>
      <w:textAlignment w:val="baseline"/>
    </w:pPr>
    <w:rPr>
      <w:rFonts w:ascii="Times New Roman CYR" w:hAnsi="Times New Roman CYR"/>
      <w:sz w:val="24"/>
    </w:rPr>
  </w:style>
  <w:style w:type="paragraph" w:styleId="a7">
    <w:name w:val="Body Text Indent"/>
    <w:basedOn w:val="a2"/>
    <w:link w:val="a8"/>
    <w:uiPriority w:val="99"/>
    <w:rsid w:val="00AD1792"/>
    <w:pPr>
      <w:ind w:firstLine="567"/>
    </w:pPr>
    <w:rPr>
      <w:sz w:val="28"/>
      <w:szCs w:val="24"/>
    </w:rPr>
  </w:style>
  <w:style w:type="character" w:customStyle="1" w:styleId="a8">
    <w:name w:val="Основной текст с отступом Знак"/>
    <w:basedOn w:val="a3"/>
    <w:link w:val="a7"/>
    <w:uiPriority w:val="99"/>
    <w:rsid w:val="00AD1792"/>
    <w:rPr>
      <w:rFonts w:ascii="Times New Roman" w:eastAsia="Times New Roman" w:hAnsi="Times New Roman" w:cs="Times New Roman"/>
      <w:sz w:val="28"/>
      <w:szCs w:val="24"/>
      <w:lang w:eastAsia="ru-RU"/>
    </w:rPr>
  </w:style>
  <w:style w:type="paragraph" w:styleId="a9">
    <w:name w:val="Body Text"/>
    <w:basedOn w:val="a2"/>
    <w:link w:val="15"/>
    <w:rsid w:val="00AD1792"/>
    <w:pPr>
      <w:jc w:val="both"/>
    </w:pPr>
    <w:rPr>
      <w:rFonts w:ascii="Arial" w:hAnsi="Arial"/>
      <w:snapToGrid w:val="0"/>
      <w:color w:val="000000"/>
      <w:sz w:val="24"/>
      <w:lang w:eastAsia="en-US"/>
    </w:rPr>
  </w:style>
  <w:style w:type="character" w:customStyle="1" w:styleId="aa">
    <w:name w:val="Основной текст Знак"/>
    <w:basedOn w:val="a3"/>
    <w:rsid w:val="00AD1792"/>
    <w:rPr>
      <w:rFonts w:ascii="Times New Roman" w:eastAsia="Times New Roman" w:hAnsi="Times New Roman" w:cs="Times New Roman"/>
      <w:sz w:val="20"/>
      <w:szCs w:val="20"/>
      <w:lang w:eastAsia="ru-RU"/>
    </w:rPr>
  </w:style>
  <w:style w:type="paragraph" w:styleId="31">
    <w:name w:val="Body Text Indent 3"/>
    <w:basedOn w:val="a2"/>
    <w:link w:val="32"/>
    <w:semiHidden/>
    <w:rsid w:val="00AD1792"/>
    <w:pPr>
      <w:ind w:firstLine="709"/>
      <w:jc w:val="both"/>
    </w:pPr>
  </w:style>
  <w:style w:type="character" w:customStyle="1" w:styleId="32">
    <w:name w:val="Основной текст с отступом 3 Знак"/>
    <w:basedOn w:val="a3"/>
    <w:link w:val="31"/>
    <w:semiHidden/>
    <w:rsid w:val="00AD1792"/>
    <w:rPr>
      <w:rFonts w:ascii="Times New Roman" w:eastAsia="Times New Roman" w:hAnsi="Times New Roman" w:cs="Times New Roman"/>
      <w:sz w:val="20"/>
      <w:szCs w:val="20"/>
      <w:lang w:eastAsia="ru-RU"/>
    </w:rPr>
  </w:style>
  <w:style w:type="paragraph" w:styleId="33">
    <w:name w:val="Body Text 3"/>
    <w:basedOn w:val="a2"/>
    <w:link w:val="34"/>
    <w:semiHidden/>
    <w:rsid w:val="00AD1792"/>
    <w:pPr>
      <w:spacing w:line="360" w:lineRule="auto"/>
    </w:pPr>
    <w:rPr>
      <w:rFonts w:ascii="Arial" w:hAnsi="Arial"/>
      <w:sz w:val="22"/>
    </w:rPr>
  </w:style>
  <w:style w:type="character" w:customStyle="1" w:styleId="34">
    <w:name w:val="Основной текст 3 Знак"/>
    <w:basedOn w:val="a3"/>
    <w:link w:val="33"/>
    <w:semiHidden/>
    <w:rsid w:val="00AD1792"/>
    <w:rPr>
      <w:rFonts w:ascii="Arial" w:eastAsia="Times New Roman" w:hAnsi="Arial" w:cs="Times New Roman"/>
      <w:szCs w:val="20"/>
      <w:lang w:eastAsia="ru-RU"/>
    </w:rPr>
  </w:style>
  <w:style w:type="paragraph" w:customStyle="1" w:styleId="FR2">
    <w:name w:val="FR2"/>
    <w:rsid w:val="00AD1792"/>
    <w:pPr>
      <w:widowControl w:val="0"/>
      <w:autoSpaceDE w:val="0"/>
      <w:autoSpaceDN w:val="0"/>
      <w:spacing w:after="0" w:line="240" w:lineRule="auto"/>
      <w:jc w:val="both"/>
    </w:pPr>
    <w:rPr>
      <w:rFonts w:ascii="Arial" w:eastAsia="Times New Roman" w:hAnsi="Arial" w:cs="Arial"/>
      <w:noProof/>
      <w:sz w:val="28"/>
      <w:szCs w:val="28"/>
      <w:lang w:val="en-US" w:eastAsia="ru-RU"/>
    </w:rPr>
  </w:style>
  <w:style w:type="paragraph" w:styleId="24">
    <w:name w:val="Body Text Indent 2"/>
    <w:basedOn w:val="a2"/>
    <w:link w:val="25"/>
    <w:semiHidden/>
    <w:rsid w:val="00AD1792"/>
    <w:pPr>
      <w:shd w:val="clear" w:color="auto" w:fill="FFFFFF"/>
      <w:spacing w:line="322" w:lineRule="exact"/>
      <w:ind w:left="725"/>
    </w:pPr>
    <w:rPr>
      <w:color w:val="000000"/>
      <w:spacing w:val="-8"/>
      <w:sz w:val="22"/>
    </w:rPr>
  </w:style>
  <w:style w:type="character" w:customStyle="1" w:styleId="25">
    <w:name w:val="Основной текст с отступом 2 Знак"/>
    <w:basedOn w:val="a3"/>
    <w:link w:val="24"/>
    <w:semiHidden/>
    <w:rsid w:val="00AD1792"/>
    <w:rPr>
      <w:rFonts w:ascii="Times New Roman" w:eastAsia="Times New Roman" w:hAnsi="Times New Roman" w:cs="Times New Roman"/>
      <w:color w:val="000000"/>
      <w:spacing w:val="-8"/>
      <w:szCs w:val="20"/>
      <w:shd w:val="clear" w:color="auto" w:fill="FFFFFF"/>
      <w:lang w:eastAsia="ru-RU"/>
    </w:rPr>
  </w:style>
  <w:style w:type="paragraph" w:customStyle="1" w:styleId="26">
    <w:name w:val="2"/>
    <w:basedOn w:val="a2"/>
    <w:next w:val="ab"/>
    <w:uiPriority w:val="99"/>
    <w:qFormat/>
    <w:rsid w:val="00AD1792"/>
    <w:pPr>
      <w:ind w:firstLine="720"/>
      <w:jc w:val="center"/>
    </w:pPr>
    <w:rPr>
      <w:b/>
      <w:sz w:val="28"/>
    </w:rPr>
  </w:style>
  <w:style w:type="paragraph" w:styleId="ac">
    <w:name w:val="header"/>
    <w:basedOn w:val="a2"/>
    <w:link w:val="ad"/>
    <w:uiPriority w:val="99"/>
    <w:rsid w:val="00AD1792"/>
    <w:pPr>
      <w:tabs>
        <w:tab w:val="center" w:pos="4677"/>
        <w:tab w:val="right" w:pos="9355"/>
      </w:tabs>
    </w:pPr>
  </w:style>
  <w:style w:type="character" w:customStyle="1" w:styleId="ad">
    <w:name w:val="Верхний колонтитул Знак"/>
    <w:basedOn w:val="a3"/>
    <w:link w:val="ac"/>
    <w:uiPriority w:val="99"/>
    <w:rsid w:val="00AD1792"/>
    <w:rPr>
      <w:rFonts w:ascii="Times New Roman" w:eastAsia="Times New Roman" w:hAnsi="Times New Roman" w:cs="Times New Roman"/>
      <w:sz w:val="20"/>
      <w:szCs w:val="20"/>
      <w:lang w:eastAsia="ru-RU"/>
    </w:rPr>
  </w:style>
  <w:style w:type="character" w:styleId="ae">
    <w:name w:val="page number"/>
    <w:basedOn w:val="a3"/>
    <w:rsid w:val="00AD1792"/>
  </w:style>
  <w:style w:type="paragraph" w:styleId="af">
    <w:name w:val="footer"/>
    <w:basedOn w:val="a2"/>
    <w:link w:val="af0"/>
    <w:rsid w:val="00AD1792"/>
    <w:pPr>
      <w:tabs>
        <w:tab w:val="center" w:pos="4153"/>
        <w:tab w:val="right" w:pos="8306"/>
      </w:tabs>
    </w:pPr>
  </w:style>
  <w:style w:type="character" w:customStyle="1" w:styleId="af0">
    <w:name w:val="Нижний колонтитул Знак"/>
    <w:basedOn w:val="a3"/>
    <w:link w:val="af"/>
    <w:rsid w:val="00AD1792"/>
    <w:rPr>
      <w:rFonts w:ascii="Times New Roman" w:eastAsia="Times New Roman" w:hAnsi="Times New Roman" w:cs="Times New Roman"/>
      <w:sz w:val="20"/>
      <w:szCs w:val="20"/>
      <w:lang w:eastAsia="ru-RU"/>
    </w:rPr>
  </w:style>
  <w:style w:type="paragraph" w:styleId="af1">
    <w:name w:val="Subtitle"/>
    <w:basedOn w:val="a2"/>
    <w:link w:val="af2"/>
    <w:qFormat/>
    <w:rsid w:val="00AD1792"/>
    <w:pPr>
      <w:tabs>
        <w:tab w:val="left" w:pos="0"/>
      </w:tabs>
      <w:ind w:firstLine="900"/>
      <w:jc w:val="center"/>
    </w:pPr>
    <w:rPr>
      <w:b/>
      <w:sz w:val="24"/>
    </w:rPr>
  </w:style>
  <w:style w:type="character" w:customStyle="1" w:styleId="af2">
    <w:name w:val="Подзаголовок Знак"/>
    <w:basedOn w:val="a3"/>
    <w:link w:val="af1"/>
    <w:rsid w:val="00AD1792"/>
    <w:rPr>
      <w:rFonts w:ascii="Times New Roman" w:eastAsia="Times New Roman" w:hAnsi="Times New Roman" w:cs="Times New Roman"/>
      <w:b/>
      <w:sz w:val="24"/>
      <w:szCs w:val="20"/>
      <w:lang w:eastAsia="ru-RU"/>
    </w:rPr>
  </w:style>
  <w:style w:type="paragraph" w:customStyle="1" w:styleId="ConsNormal">
    <w:name w:val="ConsNormal"/>
    <w:rsid w:val="00AD1792"/>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ocked/>
    <w:rsid w:val="00AD1792"/>
    <w:rPr>
      <w:rFonts w:ascii="Arial" w:hAnsi="Arial"/>
      <w:lang w:val="ru-RU" w:eastAsia="ru-RU" w:bidi="ar-SA"/>
    </w:rPr>
  </w:style>
  <w:style w:type="paragraph" w:customStyle="1" w:styleId="210">
    <w:name w:val="Основной текст 21"/>
    <w:basedOn w:val="a2"/>
    <w:rsid w:val="00AD1792"/>
    <w:pPr>
      <w:jc w:val="both"/>
    </w:pPr>
    <w:rPr>
      <w:b/>
      <w:i/>
      <w:sz w:val="26"/>
    </w:rPr>
  </w:style>
  <w:style w:type="paragraph" w:customStyle="1" w:styleId="110">
    <w:name w:val="заголовок 11"/>
    <w:basedOn w:val="a2"/>
    <w:next w:val="a2"/>
    <w:rsid w:val="00AD1792"/>
    <w:pPr>
      <w:keepNext/>
      <w:jc w:val="center"/>
    </w:pPr>
    <w:rPr>
      <w:snapToGrid w:val="0"/>
      <w:sz w:val="24"/>
    </w:rPr>
  </w:style>
  <w:style w:type="paragraph" w:styleId="af3">
    <w:name w:val="Block Text"/>
    <w:basedOn w:val="a2"/>
    <w:uiPriority w:val="99"/>
    <w:rsid w:val="00AD1792"/>
    <w:pPr>
      <w:shd w:val="clear" w:color="auto" w:fill="FFFFFF"/>
      <w:spacing w:line="288" w:lineRule="exact"/>
      <w:ind w:left="1560" w:right="19" w:hanging="993"/>
      <w:jc w:val="both"/>
    </w:pPr>
    <w:rPr>
      <w:sz w:val="24"/>
    </w:rPr>
  </w:style>
  <w:style w:type="character" w:styleId="af4">
    <w:name w:val="Hyperlink"/>
    <w:uiPriority w:val="99"/>
    <w:rsid w:val="00AD1792"/>
    <w:rPr>
      <w:color w:val="0000FF"/>
      <w:u w:val="single"/>
    </w:rPr>
  </w:style>
  <w:style w:type="paragraph" w:styleId="af5">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
    <w:basedOn w:val="a2"/>
    <w:uiPriority w:val="99"/>
    <w:qFormat/>
    <w:rsid w:val="00AD1792"/>
    <w:pPr>
      <w:spacing w:before="100" w:beforeAutospacing="1" w:after="100" w:afterAutospacing="1"/>
    </w:pPr>
    <w:rPr>
      <w:sz w:val="24"/>
      <w:szCs w:val="24"/>
    </w:rPr>
  </w:style>
  <w:style w:type="paragraph" w:customStyle="1" w:styleId="ConsNonformat">
    <w:name w:val="ConsNonformat"/>
    <w:uiPriority w:val="99"/>
    <w:rsid w:val="00AD179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rsid w:val="00AD1792"/>
    <w:rPr>
      <w:rFonts w:ascii="Courier New" w:hAnsi="Courier New" w:cs="Courier New"/>
      <w:lang w:val="ru-RU" w:eastAsia="ru-RU" w:bidi="ar-SA"/>
    </w:rPr>
  </w:style>
  <w:style w:type="paragraph" w:customStyle="1" w:styleId="ConsTitle">
    <w:name w:val="ConsTitle"/>
    <w:rsid w:val="00AD179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111">
    <w:name w:val="Заголовок 1 Знак1"/>
    <w:aliases w:val="Заголовок 1 Знак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AD1792"/>
    <w:rPr>
      <w:rFonts w:ascii="Arial" w:hAnsi="Arial" w:cs="Arial"/>
      <w:b/>
      <w:noProof w:val="0"/>
      <w:sz w:val="28"/>
      <w:szCs w:val="18"/>
      <w:lang w:val="ru-RU" w:eastAsia="ru-RU" w:bidi="ar-SA"/>
    </w:rPr>
  </w:style>
  <w:style w:type="paragraph" w:customStyle="1" w:styleId="16">
    <w:name w:val="Обычный1"/>
    <w:rsid w:val="00AD1792"/>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af6">
    <w:name w:val="Основной текст с отступом.Основной текст без отступа"/>
    <w:basedOn w:val="a2"/>
    <w:rsid w:val="00AD1792"/>
    <w:pPr>
      <w:spacing w:line="360" w:lineRule="auto"/>
      <w:ind w:firstLine="284"/>
      <w:jc w:val="both"/>
    </w:pPr>
    <w:rPr>
      <w:sz w:val="24"/>
    </w:rPr>
  </w:style>
  <w:style w:type="paragraph" w:customStyle="1" w:styleId="Nonformat">
    <w:name w:val="Nonformat"/>
    <w:basedOn w:val="a2"/>
    <w:rsid w:val="00AD1792"/>
    <w:pPr>
      <w:autoSpaceDE w:val="0"/>
      <w:autoSpaceDN w:val="0"/>
      <w:adjustRightInd w:val="0"/>
    </w:pPr>
    <w:rPr>
      <w:rFonts w:ascii="Consultant" w:hAnsi="Consultant" w:cs="Consultant"/>
    </w:rPr>
  </w:style>
  <w:style w:type="paragraph" w:styleId="a">
    <w:name w:val="Plain Text"/>
    <w:basedOn w:val="a2"/>
    <w:link w:val="af7"/>
    <w:semiHidden/>
    <w:rsid w:val="00AD1792"/>
    <w:pPr>
      <w:numPr>
        <w:numId w:val="1"/>
      </w:numPr>
      <w:ind w:left="0" w:firstLine="0"/>
    </w:pPr>
    <w:rPr>
      <w:rFonts w:ascii="Courier New" w:hAnsi="Courier New"/>
    </w:rPr>
  </w:style>
  <w:style w:type="character" w:customStyle="1" w:styleId="af7">
    <w:name w:val="Текст Знак"/>
    <w:basedOn w:val="a3"/>
    <w:link w:val="a"/>
    <w:semiHidden/>
    <w:rsid w:val="00AD1792"/>
    <w:rPr>
      <w:rFonts w:ascii="Courier New" w:eastAsia="Times New Roman" w:hAnsi="Courier New" w:cs="Times New Roman"/>
      <w:sz w:val="20"/>
      <w:szCs w:val="20"/>
      <w:lang w:eastAsia="ru-RU"/>
    </w:rPr>
  </w:style>
  <w:style w:type="paragraph" w:styleId="af8">
    <w:name w:val="List Bullet"/>
    <w:basedOn w:val="a2"/>
    <w:autoRedefine/>
    <w:semiHidden/>
    <w:rsid w:val="00AD1792"/>
    <w:pPr>
      <w:tabs>
        <w:tab w:val="num" w:pos="360"/>
      </w:tabs>
      <w:ind w:left="360" w:hanging="360"/>
    </w:pPr>
    <w:rPr>
      <w:sz w:val="24"/>
      <w:szCs w:val="24"/>
      <w:lang w:val="en-US" w:eastAsia="en-US"/>
    </w:rPr>
  </w:style>
  <w:style w:type="numbering" w:customStyle="1" w:styleId="17">
    <w:name w:val="Нет списка1"/>
    <w:next w:val="a5"/>
    <w:semiHidden/>
    <w:unhideWhenUsed/>
    <w:rsid w:val="00AD1792"/>
  </w:style>
  <w:style w:type="paragraph" w:customStyle="1" w:styleId="a1">
    <w:name w:val="Часть"/>
    <w:basedOn w:val="a2"/>
    <w:semiHidden/>
    <w:rsid w:val="00AD1792"/>
    <w:pPr>
      <w:numPr>
        <w:numId w:val="2"/>
      </w:numPr>
      <w:tabs>
        <w:tab w:val="clear" w:pos="432"/>
      </w:tabs>
      <w:spacing w:after="60"/>
      <w:ind w:left="0" w:firstLine="0"/>
      <w:jc w:val="center"/>
    </w:pPr>
    <w:rPr>
      <w:rFonts w:ascii="Arial" w:hAnsi="Arial"/>
      <w:b/>
      <w:caps/>
      <w:sz w:val="32"/>
    </w:rPr>
  </w:style>
  <w:style w:type="paragraph" w:customStyle="1" w:styleId="11">
    <w:name w:val="Стиль1"/>
    <w:basedOn w:val="a2"/>
    <w:rsid w:val="00AD1792"/>
    <w:pPr>
      <w:keepNext/>
      <w:keepLines/>
      <w:widowControl w:val="0"/>
      <w:numPr>
        <w:ilvl w:val="1"/>
        <w:numId w:val="2"/>
      </w:numPr>
      <w:suppressLineNumbers/>
      <w:tabs>
        <w:tab w:val="clear" w:pos="1836"/>
        <w:tab w:val="num" w:pos="432"/>
      </w:tabs>
      <w:suppressAutoHyphens/>
      <w:spacing w:after="60"/>
      <w:ind w:left="432" w:hanging="432"/>
    </w:pPr>
    <w:rPr>
      <w:b/>
      <w:sz w:val="28"/>
      <w:szCs w:val="24"/>
    </w:rPr>
  </w:style>
  <w:style w:type="paragraph" w:customStyle="1" w:styleId="20">
    <w:name w:val="Стиль2"/>
    <w:basedOn w:val="27"/>
    <w:rsid w:val="00AD1792"/>
    <w:pPr>
      <w:keepNext/>
      <w:keepLines/>
      <w:widowControl w:val="0"/>
      <w:numPr>
        <w:ilvl w:val="2"/>
        <w:numId w:val="2"/>
      </w:numPr>
      <w:suppressLineNumbers/>
      <w:tabs>
        <w:tab w:val="clear" w:pos="587"/>
        <w:tab w:val="num" w:pos="1836"/>
      </w:tabs>
      <w:suppressAutoHyphens/>
      <w:spacing w:after="60"/>
      <w:ind w:left="1836" w:hanging="576"/>
      <w:jc w:val="both"/>
    </w:pPr>
    <w:rPr>
      <w:b/>
      <w:sz w:val="24"/>
    </w:rPr>
  </w:style>
  <w:style w:type="paragraph" w:styleId="27">
    <w:name w:val="List Number 2"/>
    <w:basedOn w:val="a2"/>
    <w:semiHidden/>
    <w:rsid w:val="00AD1792"/>
    <w:pPr>
      <w:tabs>
        <w:tab w:val="num" w:pos="432"/>
      </w:tabs>
      <w:ind w:left="432" w:hanging="432"/>
    </w:pPr>
  </w:style>
  <w:style w:type="paragraph" w:customStyle="1" w:styleId="35">
    <w:name w:val="Стиль3"/>
    <w:basedOn w:val="24"/>
    <w:rsid w:val="00AD1792"/>
    <w:pPr>
      <w:widowControl w:val="0"/>
      <w:shd w:val="clear" w:color="auto" w:fill="auto"/>
      <w:tabs>
        <w:tab w:val="num" w:pos="587"/>
      </w:tabs>
      <w:adjustRightInd w:val="0"/>
      <w:spacing w:line="240" w:lineRule="auto"/>
      <w:ind w:left="360"/>
      <w:jc w:val="both"/>
      <w:textAlignment w:val="baseline"/>
    </w:pPr>
    <w:rPr>
      <w:color w:val="auto"/>
      <w:spacing w:val="0"/>
      <w:sz w:val="24"/>
    </w:rPr>
  </w:style>
  <w:style w:type="paragraph" w:customStyle="1" w:styleId="2-11">
    <w:name w:val="содержание2-11"/>
    <w:basedOn w:val="a2"/>
    <w:rsid w:val="00AD1792"/>
    <w:pPr>
      <w:spacing w:after="60"/>
      <w:jc w:val="both"/>
    </w:pPr>
    <w:rPr>
      <w:sz w:val="24"/>
      <w:szCs w:val="24"/>
    </w:rPr>
  </w:style>
  <w:style w:type="paragraph" w:customStyle="1" w:styleId="ConsPlusTitle">
    <w:name w:val="ConsPlusTitle"/>
    <w:rsid w:val="00AD179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qFormat/>
    <w:rsid w:val="00AD17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ocked/>
    <w:rsid w:val="00AD1792"/>
    <w:rPr>
      <w:rFonts w:ascii="Arial" w:hAnsi="Arial" w:cs="Arial"/>
      <w:lang w:val="ru-RU" w:eastAsia="ru-RU" w:bidi="ar-SA"/>
    </w:rPr>
  </w:style>
  <w:style w:type="paragraph" w:styleId="af9">
    <w:name w:val="List Continue"/>
    <w:basedOn w:val="a2"/>
    <w:semiHidden/>
    <w:rsid w:val="00AD1792"/>
    <w:pPr>
      <w:spacing w:after="120"/>
      <w:ind w:left="283"/>
    </w:pPr>
  </w:style>
  <w:style w:type="paragraph" w:customStyle="1" w:styleId="11pt">
    <w:name w:val="Обычный + 11 pt"/>
    <w:aliases w:val="Черный,по ширине,Узор: Нет (Белый),Обычный + 11 пт,подчеркивание,уплотненный на  0,35 пт"/>
    <w:basedOn w:val="a2"/>
    <w:rsid w:val="00AD1792"/>
    <w:pPr>
      <w:shd w:val="clear" w:color="auto" w:fill="FFFFFF"/>
      <w:jc w:val="both"/>
    </w:pPr>
    <w:rPr>
      <w:color w:val="000000"/>
      <w:sz w:val="22"/>
      <w:szCs w:val="22"/>
    </w:rPr>
  </w:style>
  <w:style w:type="paragraph" w:customStyle="1" w:styleId="TimesNewRoman">
    <w:name w:val="Обычный + Times New Roman"/>
    <w:aliases w:val="12 pt,по центру,Первая строка:  0 см,Первая строка:  0 см + Черный,Первая строка:  0 см + Черный + пол..."/>
    <w:basedOn w:val="a2"/>
    <w:rsid w:val="00AD1792"/>
    <w:pPr>
      <w:widowControl w:val="0"/>
      <w:autoSpaceDE w:val="0"/>
      <w:autoSpaceDN w:val="0"/>
      <w:adjustRightInd w:val="0"/>
      <w:jc w:val="center"/>
    </w:pPr>
    <w:rPr>
      <w:sz w:val="24"/>
    </w:rPr>
  </w:style>
  <w:style w:type="paragraph" w:customStyle="1" w:styleId="afa">
    <w:name w:val="Îñíîâí"/>
    <w:basedOn w:val="a2"/>
    <w:rsid w:val="00AD1792"/>
    <w:pPr>
      <w:widowControl w:val="0"/>
      <w:jc w:val="both"/>
    </w:pPr>
    <w:rPr>
      <w:rFonts w:ascii="Arial" w:hAnsi="Arial" w:cs="Arial"/>
      <w:sz w:val="22"/>
      <w:szCs w:val="22"/>
    </w:rPr>
  </w:style>
  <w:style w:type="paragraph" w:customStyle="1" w:styleId="FR1">
    <w:name w:val="FR1"/>
    <w:rsid w:val="00AD1792"/>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3---">
    <w:name w:val="3---"/>
    <w:basedOn w:val="a2"/>
    <w:rsid w:val="00AD1792"/>
    <w:pPr>
      <w:spacing w:before="120" w:after="120"/>
      <w:jc w:val="both"/>
    </w:pPr>
    <w:rPr>
      <w:sz w:val="24"/>
    </w:rPr>
  </w:style>
  <w:style w:type="paragraph" w:customStyle="1" w:styleId="18">
    <w:name w:val="Знак Знак1 Знак"/>
    <w:basedOn w:val="a2"/>
    <w:rsid w:val="00AD1792"/>
    <w:pPr>
      <w:spacing w:after="160" w:line="240" w:lineRule="exact"/>
      <w:jc w:val="both"/>
    </w:pPr>
    <w:rPr>
      <w:sz w:val="24"/>
      <w:lang w:val="en-US" w:eastAsia="en-US"/>
    </w:rPr>
  </w:style>
  <w:style w:type="paragraph" w:customStyle="1" w:styleId="112">
    <w:name w:val="Знак1 Знак Знак Знак Знак Знак1"/>
    <w:basedOn w:val="a2"/>
    <w:rsid w:val="00AD1792"/>
    <w:pPr>
      <w:spacing w:after="160" w:line="240" w:lineRule="exact"/>
      <w:jc w:val="both"/>
    </w:pPr>
    <w:rPr>
      <w:sz w:val="24"/>
      <w:lang w:val="en-US" w:eastAsia="en-US"/>
    </w:rPr>
  </w:style>
  <w:style w:type="paragraph" w:customStyle="1" w:styleId="19">
    <w:name w:val="Знак1 Знак Знак Знак Знак Знак Знак Знак Знак"/>
    <w:basedOn w:val="a2"/>
    <w:rsid w:val="00AD1792"/>
    <w:pPr>
      <w:spacing w:after="160" w:line="240" w:lineRule="exact"/>
      <w:jc w:val="both"/>
    </w:pPr>
    <w:rPr>
      <w:sz w:val="24"/>
      <w:lang w:val="en-US" w:eastAsia="en-US"/>
    </w:rPr>
  </w:style>
  <w:style w:type="paragraph" w:customStyle="1" w:styleId="afb">
    <w:name w:val="Знак Знак Знак Знак Знак Знак Знак Знак Знак Знак Знак"/>
    <w:basedOn w:val="a2"/>
    <w:rsid w:val="00AD1792"/>
    <w:pPr>
      <w:spacing w:after="160" w:line="240" w:lineRule="exact"/>
      <w:jc w:val="both"/>
    </w:pPr>
    <w:rPr>
      <w:sz w:val="24"/>
      <w:lang w:val="en-US" w:eastAsia="en-US"/>
    </w:rPr>
  </w:style>
  <w:style w:type="paragraph" w:customStyle="1" w:styleId="28">
    <w:name w:val="Знак2 Знак Знак Знак Знак Знак Знак"/>
    <w:basedOn w:val="a2"/>
    <w:rsid w:val="00AD1792"/>
    <w:pPr>
      <w:spacing w:after="160" w:line="240" w:lineRule="exact"/>
      <w:jc w:val="both"/>
    </w:pPr>
    <w:rPr>
      <w:sz w:val="24"/>
      <w:lang w:val="en-US" w:eastAsia="en-US"/>
    </w:rPr>
  </w:style>
  <w:style w:type="paragraph" w:customStyle="1" w:styleId="12">
    <w:name w:val="Знак1"/>
    <w:basedOn w:val="a2"/>
    <w:rsid w:val="00AD1792"/>
    <w:pPr>
      <w:numPr>
        <w:ilvl w:val="1"/>
        <w:numId w:val="3"/>
      </w:numPr>
      <w:tabs>
        <w:tab w:val="clear" w:pos="1440"/>
      </w:tabs>
      <w:spacing w:before="100" w:beforeAutospacing="1" w:after="100" w:afterAutospacing="1"/>
      <w:ind w:left="0" w:firstLine="0"/>
    </w:pPr>
    <w:rPr>
      <w:rFonts w:ascii="Tahoma" w:hAnsi="Tahoma"/>
      <w:lang w:val="en-US" w:eastAsia="en-US"/>
    </w:rPr>
  </w:style>
  <w:style w:type="paragraph" w:customStyle="1" w:styleId="BodyText31">
    <w:name w:val="Body Text 31"/>
    <w:basedOn w:val="a2"/>
    <w:rsid w:val="00AD1792"/>
    <w:pPr>
      <w:widowControl w:val="0"/>
      <w:overflowPunct w:val="0"/>
      <w:autoSpaceDE w:val="0"/>
      <w:autoSpaceDN w:val="0"/>
      <w:adjustRightInd w:val="0"/>
      <w:jc w:val="center"/>
    </w:pPr>
    <w:rPr>
      <w:sz w:val="40"/>
    </w:rPr>
  </w:style>
  <w:style w:type="paragraph" w:styleId="afc">
    <w:name w:val="caption"/>
    <w:basedOn w:val="a2"/>
    <w:next w:val="a2"/>
    <w:qFormat/>
    <w:rsid w:val="00AD1792"/>
    <w:pPr>
      <w:spacing w:after="60"/>
      <w:jc w:val="both"/>
    </w:pPr>
    <w:rPr>
      <w:b/>
      <w:bCs/>
    </w:rPr>
  </w:style>
  <w:style w:type="paragraph" w:customStyle="1" w:styleId="113">
    <w:name w:val="Знак11"/>
    <w:basedOn w:val="a2"/>
    <w:rsid w:val="00AD1792"/>
    <w:pPr>
      <w:spacing w:before="100" w:beforeAutospacing="1" w:after="100" w:afterAutospacing="1"/>
    </w:pPr>
    <w:rPr>
      <w:rFonts w:ascii="Tahoma" w:hAnsi="Tahoma"/>
      <w:lang w:val="en-US" w:eastAsia="en-US"/>
    </w:rPr>
  </w:style>
  <w:style w:type="paragraph" w:customStyle="1" w:styleId="114">
    <w:name w:val="Знак Знак1 Знак1"/>
    <w:basedOn w:val="a2"/>
    <w:rsid w:val="00AD1792"/>
    <w:pPr>
      <w:spacing w:after="160" w:line="240" w:lineRule="exact"/>
      <w:jc w:val="both"/>
    </w:pPr>
    <w:rPr>
      <w:sz w:val="24"/>
      <w:lang w:val="en-US" w:eastAsia="en-US"/>
    </w:rPr>
  </w:style>
  <w:style w:type="paragraph" w:customStyle="1" w:styleId="afd">
    <w:name w:val="Знак Знак Знак Знак Знак Знак"/>
    <w:basedOn w:val="a2"/>
    <w:rsid w:val="00AD1792"/>
    <w:pPr>
      <w:spacing w:after="160" w:line="240" w:lineRule="exact"/>
    </w:pPr>
    <w:rPr>
      <w:rFonts w:ascii="Verdana" w:hAnsi="Verdana"/>
      <w:sz w:val="24"/>
      <w:szCs w:val="24"/>
      <w:lang w:val="en-US" w:eastAsia="en-US"/>
    </w:rPr>
  </w:style>
  <w:style w:type="paragraph" w:customStyle="1" w:styleId="29">
    <w:name w:val="Знак Знак Знак Знак Знак Знак2"/>
    <w:basedOn w:val="a2"/>
    <w:rsid w:val="00AD1792"/>
    <w:pPr>
      <w:spacing w:after="160" w:line="240" w:lineRule="exact"/>
    </w:pPr>
    <w:rPr>
      <w:rFonts w:ascii="Verdana" w:hAnsi="Verdana"/>
      <w:sz w:val="24"/>
      <w:szCs w:val="24"/>
      <w:lang w:val="en-US" w:eastAsia="en-US"/>
    </w:rPr>
  </w:style>
  <w:style w:type="paragraph" w:styleId="afe">
    <w:name w:val="List Paragraph"/>
    <w:aliases w:val="Абзац списка литеральный,Bullet List,FooterText,numbered,UL,Абзац маркированнный,Ненумерованный список,Use Case List Paragraph,Paragraphe de liste1,lp1"/>
    <w:basedOn w:val="a2"/>
    <w:link w:val="aff"/>
    <w:uiPriority w:val="1"/>
    <w:qFormat/>
    <w:rsid w:val="00AD1792"/>
    <w:pPr>
      <w:ind w:left="720"/>
      <w:contextualSpacing/>
    </w:pPr>
    <w:rPr>
      <w:rFonts w:ascii="Calibri" w:hAnsi="Calibri"/>
      <w:sz w:val="24"/>
      <w:szCs w:val="24"/>
    </w:rPr>
  </w:style>
  <w:style w:type="paragraph" w:customStyle="1" w:styleId="1a">
    <w:name w:val="Обычный (веб)1"/>
    <w:basedOn w:val="a2"/>
    <w:rsid w:val="00AD1792"/>
    <w:pPr>
      <w:spacing w:before="120"/>
    </w:pPr>
    <w:rPr>
      <w:sz w:val="19"/>
      <w:szCs w:val="19"/>
    </w:rPr>
  </w:style>
  <w:style w:type="paragraph" w:customStyle="1" w:styleId="ConsPlusNonformat">
    <w:name w:val="ConsPlusNonformat"/>
    <w:rsid w:val="00AD17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b">
    <w:name w:val="Знак1 Знак Знак Знак"/>
    <w:basedOn w:val="a2"/>
    <w:rsid w:val="00AD1792"/>
    <w:pPr>
      <w:spacing w:after="160" w:line="240" w:lineRule="exact"/>
    </w:pPr>
    <w:rPr>
      <w:rFonts w:ascii="Verdana" w:hAnsi="Verdana"/>
      <w:sz w:val="24"/>
      <w:szCs w:val="24"/>
      <w:lang w:val="en-US" w:eastAsia="en-US"/>
    </w:rPr>
  </w:style>
  <w:style w:type="character" w:styleId="aff0">
    <w:name w:val="Strong"/>
    <w:uiPriority w:val="22"/>
    <w:qFormat/>
    <w:rsid w:val="00AD1792"/>
    <w:rPr>
      <w:b/>
      <w:bCs/>
    </w:rPr>
  </w:style>
  <w:style w:type="paragraph" w:customStyle="1" w:styleId="36">
    <w:name w:val="Стиль3 Знак Знак"/>
    <w:basedOn w:val="24"/>
    <w:rsid w:val="00AD1792"/>
    <w:pPr>
      <w:widowControl w:val="0"/>
      <w:shd w:val="clear" w:color="auto" w:fill="auto"/>
      <w:spacing w:line="240" w:lineRule="auto"/>
      <w:ind w:left="283"/>
      <w:jc w:val="both"/>
    </w:pPr>
    <w:rPr>
      <w:color w:val="auto"/>
      <w:spacing w:val="0"/>
      <w:sz w:val="24"/>
    </w:rPr>
  </w:style>
  <w:style w:type="character" w:customStyle="1" w:styleId="37">
    <w:name w:val="Стиль3 Знак Знак Знак"/>
    <w:rsid w:val="00AD1792"/>
    <w:rPr>
      <w:sz w:val="24"/>
      <w:lang w:val="ru-RU" w:eastAsia="ru-RU" w:bidi="ar-SA"/>
    </w:rPr>
  </w:style>
  <w:style w:type="paragraph" w:customStyle="1" w:styleId="aff1">
    <w:name w:val="Знак"/>
    <w:basedOn w:val="a2"/>
    <w:rsid w:val="00AD1792"/>
    <w:pPr>
      <w:spacing w:after="160" w:line="240" w:lineRule="exact"/>
    </w:pPr>
    <w:rPr>
      <w:rFonts w:ascii="Verdana" w:hAnsi="Verdana"/>
      <w:sz w:val="24"/>
      <w:szCs w:val="24"/>
      <w:lang w:val="en-US" w:eastAsia="en-US"/>
    </w:rPr>
  </w:style>
  <w:style w:type="paragraph" w:customStyle="1" w:styleId="font5">
    <w:name w:val="font5"/>
    <w:basedOn w:val="a2"/>
    <w:rsid w:val="00AD1792"/>
    <w:pPr>
      <w:spacing w:before="100" w:beforeAutospacing="1" w:after="100" w:afterAutospacing="1"/>
    </w:pPr>
    <w:rPr>
      <w:rFonts w:ascii="TimesET" w:hAnsi="TimesET"/>
      <w:sz w:val="22"/>
      <w:szCs w:val="22"/>
    </w:rPr>
  </w:style>
  <w:style w:type="paragraph" w:customStyle="1" w:styleId="2a">
    <w:name w:val="Знак2"/>
    <w:basedOn w:val="a2"/>
    <w:rsid w:val="00AD1792"/>
    <w:pPr>
      <w:spacing w:after="160" w:line="240" w:lineRule="exact"/>
    </w:pPr>
    <w:rPr>
      <w:rFonts w:ascii="Verdana" w:hAnsi="Verdana"/>
      <w:sz w:val="24"/>
      <w:szCs w:val="24"/>
      <w:lang w:val="en-US" w:eastAsia="en-US"/>
    </w:rPr>
  </w:style>
  <w:style w:type="paragraph" w:styleId="aff2">
    <w:name w:val="Balloon Text"/>
    <w:basedOn w:val="a2"/>
    <w:link w:val="aff3"/>
    <w:uiPriority w:val="99"/>
    <w:semiHidden/>
    <w:rsid w:val="00AD1792"/>
    <w:rPr>
      <w:rFonts w:ascii="Tahoma" w:hAnsi="Tahoma"/>
      <w:sz w:val="16"/>
      <w:szCs w:val="16"/>
    </w:rPr>
  </w:style>
  <w:style w:type="character" w:customStyle="1" w:styleId="aff3">
    <w:name w:val="Текст выноски Знак"/>
    <w:basedOn w:val="a3"/>
    <w:link w:val="aff2"/>
    <w:uiPriority w:val="99"/>
    <w:semiHidden/>
    <w:rsid w:val="00AD1792"/>
    <w:rPr>
      <w:rFonts w:ascii="Tahoma" w:eastAsia="Times New Roman" w:hAnsi="Tahoma" w:cs="Times New Roman"/>
      <w:sz w:val="16"/>
      <w:szCs w:val="16"/>
    </w:rPr>
  </w:style>
  <w:style w:type="character" w:customStyle="1" w:styleId="FontStyle11">
    <w:name w:val="Font Style11"/>
    <w:rsid w:val="00AD1792"/>
    <w:rPr>
      <w:rFonts w:ascii="Times New Roman" w:hAnsi="Times New Roman" w:cs="Times New Roman"/>
      <w:b/>
      <w:bCs/>
      <w:sz w:val="22"/>
      <w:szCs w:val="22"/>
    </w:rPr>
  </w:style>
  <w:style w:type="paragraph" w:customStyle="1" w:styleId="Style1">
    <w:name w:val="Style1"/>
    <w:basedOn w:val="a2"/>
    <w:rsid w:val="00AD1792"/>
    <w:pPr>
      <w:widowControl w:val="0"/>
      <w:autoSpaceDE w:val="0"/>
      <w:autoSpaceDN w:val="0"/>
      <w:adjustRightInd w:val="0"/>
      <w:spacing w:line="274" w:lineRule="exact"/>
      <w:jc w:val="center"/>
    </w:pPr>
    <w:rPr>
      <w:sz w:val="24"/>
      <w:szCs w:val="24"/>
    </w:rPr>
  </w:style>
  <w:style w:type="paragraph" w:customStyle="1" w:styleId="Style2">
    <w:name w:val="Style2"/>
    <w:basedOn w:val="a2"/>
    <w:rsid w:val="00AD1792"/>
    <w:pPr>
      <w:widowControl w:val="0"/>
      <w:autoSpaceDE w:val="0"/>
      <w:autoSpaceDN w:val="0"/>
      <w:adjustRightInd w:val="0"/>
    </w:pPr>
    <w:rPr>
      <w:sz w:val="24"/>
      <w:szCs w:val="24"/>
    </w:rPr>
  </w:style>
  <w:style w:type="paragraph" w:customStyle="1" w:styleId="Style3">
    <w:name w:val="Style3"/>
    <w:basedOn w:val="a2"/>
    <w:rsid w:val="00AD1792"/>
    <w:pPr>
      <w:widowControl w:val="0"/>
      <w:autoSpaceDE w:val="0"/>
      <w:autoSpaceDN w:val="0"/>
      <w:adjustRightInd w:val="0"/>
    </w:pPr>
    <w:rPr>
      <w:sz w:val="24"/>
      <w:szCs w:val="24"/>
    </w:rPr>
  </w:style>
  <w:style w:type="paragraph" w:customStyle="1" w:styleId="Style4">
    <w:name w:val="Style4"/>
    <w:basedOn w:val="a2"/>
    <w:rsid w:val="00AD1792"/>
    <w:pPr>
      <w:widowControl w:val="0"/>
      <w:autoSpaceDE w:val="0"/>
      <w:autoSpaceDN w:val="0"/>
      <w:adjustRightInd w:val="0"/>
      <w:spacing w:line="274" w:lineRule="exact"/>
      <w:jc w:val="center"/>
    </w:pPr>
    <w:rPr>
      <w:sz w:val="24"/>
      <w:szCs w:val="24"/>
    </w:rPr>
  </w:style>
  <w:style w:type="paragraph" w:customStyle="1" w:styleId="Style5">
    <w:name w:val="Style5"/>
    <w:basedOn w:val="a2"/>
    <w:rsid w:val="00AD1792"/>
    <w:pPr>
      <w:widowControl w:val="0"/>
      <w:autoSpaceDE w:val="0"/>
      <w:autoSpaceDN w:val="0"/>
      <w:adjustRightInd w:val="0"/>
      <w:spacing w:line="276" w:lineRule="exact"/>
    </w:pPr>
    <w:rPr>
      <w:sz w:val="24"/>
      <w:szCs w:val="24"/>
    </w:rPr>
  </w:style>
  <w:style w:type="paragraph" w:customStyle="1" w:styleId="Style6">
    <w:name w:val="Style6"/>
    <w:basedOn w:val="a2"/>
    <w:rsid w:val="00AD1792"/>
    <w:pPr>
      <w:widowControl w:val="0"/>
      <w:autoSpaceDE w:val="0"/>
      <w:autoSpaceDN w:val="0"/>
      <w:adjustRightInd w:val="0"/>
    </w:pPr>
    <w:rPr>
      <w:sz w:val="24"/>
      <w:szCs w:val="24"/>
    </w:rPr>
  </w:style>
  <w:style w:type="character" w:customStyle="1" w:styleId="FontStyle12">
    <w:name w:val="Font Style12"/>
    <w:rsid w:val="00AD1792"/>
    <w:rPr>
      <w:rFonts w:ascii="Times New Roman" w:hAnsi="Times New Roman" w:cs="Times New Roman"/>
      <w:sz w:val="22"/>
      <w:szCs w:val="22"/>
    </w:rPr>
  </w:style>
  <w:style w:type="character" w:customStyle="1" w:styleId="FontStyle13">
    <w:name w:val="Font Style13"/>
    <w:rsid w:val="00AD1792"/>
    <w:rPr>
      <w:rFonts w:ascii="Times New Roman" w:hAnsi="Times New Roman" w:cs="Times New Roman"/>
      <w:sz w:val="22"/>
      <w:szCs w:val="22"/>
    </w:rPr>
  </w:style>
  <w:style w:type="paragraph" w:customStyle="1" w:styleId="02statia2">
    <w:name w:val="02statia2"/>
    <w:basedOn w:val="a2"/>
    <w:rsid w:val="00AD1792"/>
    <w:pPr>
      <w:spacing w:before="120" w:line="320" w:lineRule="atLeast"/>
      <w:ind w:left="2020" w:hanging="880"/>
      <w:jc w:val="both"/>
    </w:pPr>
    <w:rPr>
      <w:rFonts w:ascii="GaramondNarrowC" w:hAnsi="GaramondNarrowC"/>
      <w:color w:val="000000"/>
      <w:sz w:val="21"/>
      <w:szCs w:val="21"/>
    </w:rPr>
  </w:style>
  <w:style w:type="paragraph" w:customStyle="1" w:styleId="38">
    <w:name w:val="Стиль3 Знак"/>
    <w:basedOn w:val="24"/>
    <w:rsid w:val="00AD1792"/>
    <w:pPr>
      <w:widowControl w:val="0"/>
      <w:shd w:val="clear" w:color="auto" w:fill="auto"/>
      <w:tabs>
        <w:tab w:val="num" w:pos="227"/>
      </w:tabs>
      <w:adjustRightInd w:val="0"/>
      <w:spacing w:line="240" w:lineRule="auto"/>
      <w:ind w:left="0"/>
      <w:jc w:val="both"/>
    </w:pPr>
    <w:rPr>
      <w:color w:val="auto"/>
      <w:spacing w:val="0"/>
      <w:sz w:val="24"/>
    </w:rPr>
  </w:style>
  <w:style w:type="paragraph" w:customStyle="1" w:styleId="aff4">
    <w:name w:val="Текст документа"/>
    <w:basedOn w:val="a2"/>
    <w:rsid w:val="00AD1792"/>
    <w:pPr>
      <w:spacing w:line="360" w:lineRule="auto"/>
      <w:ind w:left="284" w:right="284" w:firstLine="851"/>
      <w:jc w:val="both"/>
    </w:pPr>
    <w:rPr>
      <w:sz w:val="24"/>
      <w:lang w:val="en-US"/>
    </w:rPr>
  </w:style>
  <w:style w:type="paragraph" w:customStyle="1" w:styleId="211">
    <w:name w:val="Нумерованный список 21"/>
    <w:basedOn w:val="1"/>
    <w:next w:val="310"/>
    <w:rsid w:val="00AD1792"/>
  </w:style>
  <w:style w:type="paragraph" w:customStyle="1" w:styleId="1">
    <w:name w:val="Нумерованный список1"/>
    <w:basedOn w:val="a2"/>
    <w:next w:val="211"/>
    <w:rsid w:val="00AD1792"/>
    <w:pPr>
      <w:numPr>
        <w:numId w:val="4"/>
      </w:numPr>
      <w:suppressAutoHyphens/>
      <w:spacing w:line="360" w:lineRule="auto"/>
      <w:jc w:val="both"/>
    </w:pPr>
    <w:rPr>
      <w:sz w:val="24"/>
      <w:lang w:eastAsia="ar-SA"/>
    </w:rPr>
  </w:style>
  <w:style w:type="paragraph" w:customStyle="1" w:styleId="310">
    <w:name w:val="Нумерованный список 31"/>
    <w:basedOn w:val="211"/>
    <w:rsid w:val="00AD1792"/>
  </w:style>
  <w:style w:type="paragraph" w:customStyle="1" w:styleId="aff5">
    <w:name w:val="Таблицы (моноширинный)"/>
    <w:basedOn w:val="a2"/>
    <w:next w:val="a2"/>
    <w:rsid w:val="00AD1792"/>
    <w:pPr>
      <w:widowControl w:val="0"/>
      <w:autoSpaceDE w:val="0"/>
      <w:autoSpaceDN w:val="0"/>
      <w:adjustRightInd w:val="0"/>
      <w:jc w:val="both"/>
    </w:pPr>
    <w:rPr>
      <w:rFonts w:ascii="Courier New" w:hAnsi="Courier New" w:cs="Courier New"/>
    </w:rPr>
  </w:style>
  <w:style w:type="paragraph" w:customStyle="1" w:styleId="2110">
    <w:name w:val="Основной текст 211"/>
    <w:basedOn w:val="a2"/>
    <w:rsid w:val="00AD1792"/>
    <w:pPr>
      <w:widowControl w:val="0"/>
      <w:suppressAutoHyphens/>
      <w:spacing w:line="240" w:lineRule="atLeast"/>
      <w:jc w:val="both"/>
    </w:pPr>
    <w:rPr>
      <w:bCs/>
      <w:sz w:val="28"/>
      <w:szCs w:val="24"/>
      <w:lang w:eastAsia="ar-SA"/>
    </w:rPr>
  </w:style>
  <w:style w:type="paragraph" w:customStyle="1" w:styleId="aff6">
    <w:name w:val="Нормальный"/>
    <w:rsid w:val="00AD1792"/>
    <w:pPr>
      <w:suppressAutoHyphens/>
      <w:autoSpaceDE w:val="0"/>
      <w:spacing w:after="0" w:line="240" w:lineRule="auto"/>
    </w:pPr>
    <w:rPr>
      <w:rFonts w:ascii="Times New Roman" w:eastAsia="Times New Roman" w:hAnsi="Times New Roman" w:cs="Calibri"/>
      <w:sz w:val="20"/>
      <w:szCs w:val="20"/>
      <w:lang w:eastAsia="ar-SA"/>
    </w:rPr>
  </w:style>
  <w:style w:type="paragraph" w:customStyle="1" w:styleId="1c">
    <w:name w:val="Название объекта1"/>
    <w:basedOn w:val="a2"/>
    <w:rsid w:val="00AD1792"/>
    <w:pPr>
      <w:widowControl w:val="0"/>
      <w:suppressAutoHyphens/>
      <w:jc w:val="center"/>
    </w:pPr>
    <w:rPr>
      <w:rFonts w:cs="Calibri"/>
      <w:b/>
      <w:bCs/>
      <w:sz w:val="28"/>
      <w:szCs w:val="28"/>
      <w:lang w:eastAsia="ar-SA"/>
    </w:rPr>
  </w:style>
  <w:style w:type="paragraph" w:customStyle="1" w:styleId="115">
    <w:name w:val="Знак1 Знак Знак Знак1"/>
    <w:basedOn w:val="a2"/>
    <w:rsid w:val="00AD1792"/>
    <w:pPr>
      <w:spacing w:after="160" w:line="240" w:lineRule="exact"/>
      <w:jc w:val="both"/>
    </w:pPr>
    <w:rPr>
      <w:sz w:val="24"/>
      <w:lang w:val="en-US" w:eastAsia="en-US"/>
    </w:rPr>
  </w:style>
  <w:style w:type="paragraph" w:customStyle="1" w:styleId="Style7">
    <w:name w:val="Style7"/>
    <w:basedOn w:val="a2"/>
    <w:rsid w:val="00AD1792"/>
    <w:pPr>
      <w:widowControl w:val="0"/>
      <w:suppressAutoHyphens/>
      <w:autoSpaceDE w:val="0"/>
      <w:spacing w:line="276" w:lineRule="exact"/>
      <w:jc w:val="both"/>
    </w:pPr>
    <w:rPr>
      <w:sz w:val="24"/>
      <w:szCs w:val="24"/>
      <w:lang w:eastAsia="ar-SA"/>
    </w:rPr>
  </w:style>
  <w:style w:type="character" w:customStyle="1" w:styleId="FontStyle23">
    <w:name w:val="Font Style23"/>
    <w:rsid w:val="00AD1792"/>
    <w:rPr>
      <w:rFonts w:ascii="Times New Roman" w:hAnsi="Times New Roman" w:cs="Times New Roman"/>
      <w:sz w:val="22"/>
      <w:szCs w:val="22"/>
    </w:rPr>
  </w:style>
  <w:style w:type="paragraph" w:styleId="aff7">
    <w:name w:val="footnote text"/>
    <w:basedOn w:val="a2"/>
    <w:link w:val="aff8"/>
    <w:rsid w:val="00AD1792"/>
    <w:pPr>
      <w:spacing w:after="60"/>
      <w:jc w:val="both"/>
    </w:pPr>
  </w:style>
  <w:style w:type="character" w:customStyle="1" w:styleId="aff8">
    <w:name w:val="Текст сноски Знак"/>
    <w:basedOn w:val="a3"/>
    <w:link w:val="aff7"/>
    <w:rsid w:val="00AD1792"/>
    <w:rPr>
      <w:rFonts w:ascii="Times New Roman" w:eastAsia="Times New Roman" w:hAnsi="Times New Roman" w:cs="Times New Roman"/>
      <w:sz w:val="20"/>
      <w:szCs w:val="20"/>
      <w:lang w:eastAsia="ru-RU"/>
    </w:rPr>
  </w:style>
  <w:style w:type="paragraph" w:customStyle="1" w:styleId="aff9">
    <w:name w:val="Раздел"/>
    <w:basedOn w:val="a2"/>
    <w:semiHidden/>
    <w:rsid w:val="00AD1792"/>
    <w:pPr>
      <w:tabs>
        <w:tab w:val="num" w:pos="1440"/>
      </w:tabs>
      <w:spacing w:before="120" w:after="120"/>
      <w:ind w:left="720" w:hanging="720"/>
      <w:jc w:val="center"/>
    </w:pPr>
    <w:rPr>
      <w:rFonts w:ascii="Arial Narrow" w:hAnsi="Arial Narrow"/>
      <w:b/>
      <w:sz w:val="28"/>
    </w:rPr>
  </w:style>
  <w:style w:type="paragraph" w:styleId="affa">
    <w:name w:val="Document Map"/>
    <w:basedOn w:val="a2"/>
    <w:link w:val="affb"/>
    <w:semiHidden/>
    <w:rsid w:val="00AD1792"/>
    <w:pPr>
      <w:shd w:val="clear" w:color="auto" w:fill="000080"/>
    </w:pPr>
    <w:rPr>
      <w:rFonts w:ascii="Tahoma" w:hAnsi="Tahoma" w:cs="Tahoma"/>
    </w:rPr>
  </w:style>
  <w:style w:type="character" w:customStyle="1" w:styleId="affb">
    <w:name w:val="Схема документа Знак"/>
    <w:basedOn w:val="a3"/>
    <w:link w:val="affa"/>
    <w:semiHidden/>
    <w:rsid w:val="00AD1792"/>
    <w:rPr>
      <w:rFonts w:ascii="Tahoma" w:eastAsia="Times New Roman" w:hAnsi="Tahoma" w:cs="Tahoma"/>
      <w:sz w:val="20"/>
      <w:szCs w:val="20"/>
      <w:shd w:val="clear" w:color="auto" w:fill="000080"/>
      <w:lang w:eastAsia="ru-RU"/>
    </w:rPr>
  </w:style>
  <w:style w:type="paragraph" w:customStyle="1" w:styleId="ConsNonformatTimesNewRoman">
    <w:name w:val="ConsNonformat + Times New Roman"/>
    <w:aliases w:val="11 pt,Масштаб знаков: 107%"/>
    <w:basedOn w:val="ConsNonformat"/>
    <w:rsid w:val="00AD1792"/>
    <w:pPr>
      <w:widowControl/>
      <w:autoSpaceDE/>
      <w:autoSpaceDN/>
      <w:adjustRightInd/>
      <w:ind w:right="0"/>
      <w:jc w:val="both"/>
    </w:pPr>
    <w:rPr>
      <w:rFonts w:ascii="Times New Roman" w:hAnsi="Times New Roman" w:cs="Times New Roman"/>
      <w:snapToGrid w:val="0"/>
      <w:w w:val="107"/>
      <w:sz w:val="22"/>
      <w:szCs w:val="22"/>
    </w:rPr>
  </w:style>
  <w:style w:type="paragraph" w:styleId="affc">
    <w:name w:val="Closing"/>
    <w:basedOn w:val="a2"/>
    <w:link w:val="affd"/>
    <w:semiHidden/>
    <w:rsid w:val="00AD1792"/>
    <w:pPr>
      <w:ind w:left="4252"/>
    </w:pPr>
    <w:rPr>
      <w:sz w:val="24"/>
      <w:szCs w:val="24"/>
    </w:rPr>
  </w:style>
  <w:style w:type="character" w:customStyle="1" w:styleId="affd">
    <w:name w:val="Прощание Знак"/>
    <w:basedOn w:val="a3"/>
    <w:link w:val="affc"/>
    <w:semiHidden/>
    <w:rsid w:val="00AD1792"/>
    <w:rPr>
      <w:rFonts w:ascii="Times New Roman" w:eastAsia="Times New Roman" w:hAnsi="Times New Roman" w:cs="Times New Roman"/>
      <w:sz w:val="24"/>
      <w:szCs w:val="24"/>
      <w:lang w:eastAsia="ru-RU"/>
    </w:rPr>
  </w:style>
  <w:style w:type="paragraph" w:customStyle="1" w:styleId="BodyText">
    <w:name w:val="Body_Text"/>
    <w:rsid w:val="00AD1792"/>
    <w:pPr>
      <w:widowControl w:val="0"/>
      <w:tabs>
        <w:tab w:val="num" w:pos="360"/>
      </w:tabs>
      <w:spacing w:before="60" w:after="60" w:line="240" w:lineRule="auto"/>
      <w:jc w:val="both"/>
    </w:pPr>
    <w:rPr>
      <w:rFonts w:ascii="Times New Roman" w:eastAsia="Times New Roman" w:hAnsi="Times New Roman" w:cs="Times New Roman"/>
      <w:color w:val="000000"/>
      <w:sz w:val="18"/>
      <w:szCs w:val="20"/>
      <w:lang w:val="en-US"/>
    </w:rPr>
  </w:style>
  <w:style w:type="paragraph" w:customStyle="1" w:styleId="Simlple">
    <w:name w:val="Simlple"/>
    <w:basedOn w:val="a2"/>
    <w:rsid w:val="00AD1792"/>
    <w:pPr>
      <w:snapToGrid w:val="0"/>
      <w:spacing w:before="60" w:after="60"/>
      <w:ind w:firstLine="284"/>
      <w:jc w:val="both"/>
    </w:pPr>
    <w:rPr>
      <w:rFonts w:ascii="Arial" w:hAnsi="Arial"/>
    </w:rPr>
  </w:style>
  <w:style w:type="paragraph" w:customStyle="1" w:styleId="1d">
    <w:name w:val="Знак Знак1 Знак Знак Знак Знак"/>
    <w:basedOn w:val="a2"/>
    <w:rsid w:val="00AD1792"/>
    <w:pPr>
      <w:spacing w:after="160" w:line="240" w:lineRule="exact"/>
      <w:jc w:val="both"/>
    </w:pPr>
    <w:rPr>
      <w:sz w:val="24"/>
      <w:lang w:val="en-US" w:eastAsia="en-US"/>
    </w:rPr>
  </w:style>
  <w:style w:type="paragraph" w:styleId="2b">
    <w:name w:val="List 2"/>
    <w:basedOn w:val="a2"/>
    <w:semiHidden/>
    <w:rsid w:val="00AD1792"/>
    <w:pPr>
      <w:ind w:left="566" w:hanging="283"/>
    </w:pPr>
    <w:rPr>
      <w:sz w:val="24"/>
      <w:szCs w:val="24"/>
    </w:rPr>
  </w:style>
  <w:style w:type="paragraph" w:customStyle="1" w:styleId="1e">
    <w:name w:val="Заг. 1"/>
    <w:basedOn w:val="a2"/>
    <w:rsid w:val="00AD1792"/>
    <w:pPr>
      <w:tabs>
        <w:tab w:val="num" w:pos="360"/>
      </w:tabs>
      <w:spacing w:line="288" w:lineRule="auto"/>
      <w:ind w:left="360" w:hanging="360"/>
      <w:jc w:val="center"/>
    </w:pPr>
    <w:rPr>
      <w:b/>
      <w:sz w:val="24"/>
      <w:szCs w:val="24"/>
    </w:rPr>
  </w:style>
  <w:style w:type="paragraph" w:customStyle="1" w:styleId="1f">
    <w:name w:val="Пункт 1"/>
    <w:basedOn w:val="a2"/>
    <w:rsid w:val="00AD1792"/>
    <w:pPr>
      <w:spacing w:line="288" w:lineRule="auto"/>
      <w:ind w:left="357" w:hanging="357"/>
      <w:jc w:val="both"/>
    </w:pPr>
    <w:rPr>
      <w:sz w:val="24"/>
      <w:szCs w:val="24"/>
    </w:rPr>
  </w:style>
  <w:style w:type="paragraph" w:customStyle="1" w:styleId="120">
    <w:name w:val="Знак Знак1 Знак Знак Знак Знак2"/>
    <w:basedOn w:val="a2"/>
    <w:rsid w:val="00AD1792"/>
    <w:pPr>
      <w:spacing w:after="160" w:line="240" w:lineRule="exact"/>
      <w:jc w:val="both"/>
    </w:pPr>
    <w:rPr>
      <w:sz w:val="24"/>
      <w:lang w:val="en-US" w:eastAsia="en-US"/>
    </w:rPr>
  </w:style>
  <w:style w:type="character" w:customStyle="1" w:styleId="dfaq1">
    <w:name w:val="dfaq1"/>
    <w:basedOn w:val="a3"/>
    <w:rsid w:val="00AD1792"/>
  </w:style>
  <w:style w:type="paragraph" w:customStyle="1" w:styleId="CharChar">
    <w:name w:val="Char Знак Знак Char Знак Знак Знак Знак Знак Знак Знак Знак Знак Знак Знак Знак Знак Знак Знак Знак"/>
    <w:basedOn w:val="a2"/>
    <w:rsid w:val="00AD1792"/>
    <w:rPr>
      <w:rFonts w:ascii="Verdana" w:hAnsi="Verdana" w:cs="Verdana"/>
      <w:lang w:val="en-US" w:eastAsia="en-US"/>
    </w:rPr>
  </w:style>
  <w:style w:type="character" w:customStyle="1" w:styleId="affe">
    <w:name w:val="Основной текст + Полужирный"/>
    <w:aliases w:val="Курсив1"/>
    <w:uiPriority w:val="99"/>
    <w:rsid w:val="00AD1792"/>
    <w:rPr>
      <w:rFonts w:ascii="Times New Roman" w:hAnsi="Times New Roman" w:cs="Times New Roman"/>
      <w:b/>
      <w:bCs/>
      <w:spacing w:val="0"/>
      <w:sz w:val="21"/>
      <w:szCs w:val="21"/>
    </w:rPr>
  </w:style>
  <w:style w:type="character" w:customStyle="1" w:styleId="39">
    <w:name w:val="Основной текст (3)_"/>
    <w:rsid w:val="00AD1792"/>
    <w:rPr>
      <w:b/>
      <w:bCs/>
      <w:sz w:val="21"/>
      <w:szCs w:val="21"/>
      <w:lang w:bidi="ar-SA"/>
    </w:rPr>
  </w:style>
  <w:style w:type="paragraph" w:customStyle="1" w:styleId="311">
    <w:name w:val="Основной текст (3)1"/>
    <w:basedOn w:val="a2"/>
    <w:rsid w:val="00AD1792"/>
    <w:pPr>
      <w:shd w:val="clear" w:color="auto" w:fill="FFFFFF"/>
      <w:spacing w:line="312" w:lineRule="exact"/>
      <w:jc w:val="both"/>
    </w:pPr>
    <w:rPr>
      <w:b/>
      <w:bCs/>
      <w:sz w:val="21"/>
      <w:szCs w:val="21"/>
    </w:rPr>
  </w:style>
  <w:style w:type="character" w:customStyle="1" w:styleId="51">
    <w:name w:val="Основной текст (5)_"/>
    <w:rsid w:val="00AD1792"/>
    <w:rPr>
      <w:sz w:val="23"/>
      <w:szCs w:val="23"/>
      <w:lang w:bidi="ar-SA"/>
    </w:rPr>
  </w:style>
  <w:style w:type="character" w:customStyle="1" w:styleId="52">
    <w:name w:val="Основной текст (5) + Полужирный"/>
    <w:rsid w:val="00AD1792"/>
    <w:rPr>
      <w:b/>
      <w:bCs/>
      <w:spacing w:val="0"/>
      <w:sz w:val="23"/>
      <w:szCs w:val="23"/>
      <w:lang w:bidi="ar-SA"/>
    </w:rPr>
  </w:style>
  <w:style w:type="character" w:customStyle="1" w:styleId="3a">
    <w:name w:val="Заголовок №3_"/>
    <w:rsid w:val="00AD1792"/>
    <w:rPr>
      <w:b/>
      <w:bCs/>
      <w:sz w:val="23"/>
      <w:szCs w:val="23"/>
      <w:lang w:bidi="ar-SA"/>
    </w:rPr>
  </w:style>
  <w:style w:type="character" w:customStyle="1" w:styleId="53">
    <w:name w:val="Основной текст (5)"/>
    <w:rsid w:val="00AD1792"/>
    <w:rPr>
      <w:sz w:val="23"/>
      <w:szCs w:val="23"/>
      <w:u w:val="single"/>
      <w:lang w:bidi="ar-SA"/>
    </w:rPr>
  </w:style>
  <w:style w:type="character" w:customStyle="1" w:styleId="390">
    <w:name w:val="Основной текст (3)9"/>
    <w:rsid w:val="00AD1792"/>
    <w:rPr>
      <w:rFonts w:ascii="Times New Roman" w:hAnsi="Times New Roman" w:cs="Times New Roman"/>
      <w:b w:val="0"/>
      <w:bCs w:val="0"/>
      <w:spacing w:val="0"/>
      <w:sz w:val="21"/>
      <w:szCs w:val="21"/>
      <w:lang w:bidi="ar-SA"/>
    </w:rPr>
  </w:style>
  <w:style w:type="character" w:customStyle="1" w:styleId="61">
    <w:name w:val="Основной текст (6)_"/>
    <w:rsid w:val="00AD1792"/>
    <w:rPr>
      <w:i/>
      <w:iCs/>
      <w:sz w:val="24"/>
      <w:szCs w:val="24"/>
      <w:lang w:bidi="ar-SA"/>
    </w:rPr>
  </w:style>
  <w:style w:type="paragraph" w:customStyle="1" w:styleId="510">
    <w:name w:val="Основной текст (5)1"/>
    <w:basedOn w:val="a2"/>
    <w:rsid w:val="00AD1792"/>
    <w:pPr>
      <w:shd w:val="clear" w:color="auto" w:fill="FFFFFF"/>
      <w:spacing w:before="300" w:line="278" w:lineRule="exact"/>
      <w:ind w:hanging="600"/>
      <w:jc w:val="both"/>
    </w:pPr>
    <w:rPr>
      <w:sz w:val="23"/>
      <w:szCs w:val="23"/>
    </w:rPr>
  </w:style>
  <w:style w:type="paragraph" w:customStyle="1" w:styleId="312">
    <w:name w:val="Заголовок №31"/>
    <w:basedOn w:val="a2"/>
    <w:rsid w:val="00AD1792"/>
    <w:pPr>
      <w:shd w:val="clear" w:color="auto" w:fill="FFFFFF"/>
      <w:spacing w:line="240" w:lineRule="atLeast"/>
      <w:jc w:val="both"/>
      <w:outlineLvl w:val="2"/>
    </w:pPr>
    <w:rPr>
      <w:b/>
      <w:bCs/>
      <w:sz w:val="23"/>
      <w:szCs w:val="23"/>
    </w:rPr>
  </w:style>
  <w:style w:type="paragraph" w:customStyle="1" w:styleId="62">
    <w:name w:val="Основной текст (6)"/>
    <w:basedOn w:val="a2"/>
    <w:rsid w:val="00AD1792"/>
    <w:pPr>
      <w:shd w:val="clear" w:color="auto" w:fill="FFFFFF"/>
      <w:spacing w:before="180" w:line="274" w:lineRule="exact"/>
      <w:jc w:val="both"/>
    </w:pPr>
    <w:rPr>
      <w:i/>
      <w:iCs/>
      <w:sz w:val="24"/>
      <w:szCs w:val="24"/>
    </w:rPr>
  </w:style>
  <w:style w:type="paragraph" w:customStyle="1" w:styleId="afff">
    <w:name w:val="Содержимое таблицы"/>
    <w:basedOn w:val="a2"/>
    <w:rsid w:val="00AD1792"/>
    <w:pPr>
      <w:suppressLineNumbers/>
      <w:suppressAutoHyphens/>
    </w:pPr>
    <w:rPr>
      <w:sz w:val="24"/>
      <w:szCs w:val="24"/>
      <w:lang w:eastAsia="ar-SA"/>
    </w:rPr>
  </w:style>
  <w:style w:type="paragraph" w:customStyle="1" w:styleId="116">
    <w:name w:val="Знак Знак1 Знак Знак Знак Знак1"/>
    <w:basedOn w:val="a2"/>
    <w:rsid w:val="00AD1792"/>
    <w:pPr>
      <w:spacing w:after="160" w:line="240" w:lineRule="exact"/>
      <w:jc w:val="both"/>
    </w:pPr>
    <w:rPr>
      <w:sz w:val="24"/>
      <w:lang w:val="en-US" w:eastAsia="en-US"/>
    </w:rPr>
  </w:style>
  <w:style w:type="character" w:customStyle="1" w:styleId="afff0">
    <w:name w:val="Основной текст_"/>
    <w:rsid w:val="00AD1792"/>
    <w:rPr>
      <w:rFonts w:ascii="Arial" w:hAnsi="Arial"/>
      <w:snapToGrid w:val="0"/>
      <w:color w:val="000000"/>
      <w:sz w:val="24"/>
      <w:lang w:val="ru-RU" w:eastAsia="en-US" w:bidi="ar-SA"/>
    </w:rPr>
  </w:style>
  <w:style w:type="paragraph" w:customStyle="1" w:styleId="afff1">
    <w:name w:val="Д"/>
    <w:basedOn w:val="a2"/>
    <w:rsid w:val="00AD1792"/>
    <w:rPr>
      <w:b/>
      <w:sz w:val="32"/>
    </w:rPr>
  </w:style>
  <w:style w:type="paragraph" w:customStyle="1" w:styleId="Web">
    <w:name w:val="Обычный (Web)"/>
    <w:basedOn w:val="a2"/>
    <w:rsid w:val="00AD1792"/>
    <w:pPr>
      <w:suppressAutoHyphens/>
      <w:spacing w:before="100" w:after="100"/>
    </w:pPr>
    <w:rPr>
      <w:rFonts w:ascii="Arial Unicode MS" w:eastAsia="Arial Unicode MS" w:hAnsi="Arial Unicode MS" w:cs="Arial Unicode MS"/>
      <w:sz w:val="24"/>
      <w:szCs w:val="24"/>
      <w:lang w:eastAsia="ar-SA"/>
    </w:rPr>
  </w:style>
  <w:style w:type="character" w:customStyle="1" w:styleId="afff2">
    <w:name w:val="Цветовое выделение"/>
    <w:rsid w:val="00AD1792"/>
    <w:rPr>
      <w:b/>
      <w:bCs/>
      <w:color w:val="000080"/>
      <w:sz w:val="22"/>
      <w:szCs w:val="22"/>
    </w:rPr>
  </w:style>
  <w:style w:type="character" w:customStyle="1" w:styleId="1f0">
    <w:name w:val="Знак1 Знак"/>
    <w:rsid w:val="00AD1792"/>
    <w:rPr>
      <w:rFonts w:ascii="Tahoma" w:hAnsi="Tahoma"/>
      <w:lang w:val="en-US" w:eastAsia="en-US" w:bidi="ar-SA"/>
    </w:rPr>
  </w:style>
  <w:style w:type="paragraph" w:customStyle="1" w:styleId="afff3">
    <w:name w:val="Таблица текст"/>
    <w:basedOn w:val="a2"/>
    <w:rsid w:val="00AD1792"/>
    <w:pPr>
      <w:spacing w:before="40" w:after="40"/>
      <w:ind w:left="57" w:right="57"/>
    </w:pPr>
    <w:rPr>
      <w:sz w:val="22"/>
      <w:szCs w:val="22"/>
    </w:rPr>
  </w:style>
  <w:style w:type="paragraph" w:customStyle="1" w:styleId="1110">
    <w:name w:val="Знак Знак1 Знак Знак Знак Знак11"/>
    <w:basedOn w:val="a2"/>
    <w:rsid w:val="00AD1792"/>
    <w:pPr>
      <w:spacing w:after="160" w:line="240" w:lineRule="exact"/>
      <w:jc w:val="both"/>
    </w:pPr>
    <w:rPr>
      <w:sz w:val="24"/>
      <w:lang w:val="en-US" w:eastAsia="en-US"/>
    </w:rPr>
  </w:style>
  <w:style w:type="paragraph" w:customStyle="1" w:styleId="section1">
    <w:name w:val="section1"/>
    <w:basedOn w:val="a2"/>
    <w:rsid w:val="00AD1792"/>
    <w:pPr>
      <w:spacing w:before="100" w:beforeAutospacing="1" w:after="100" w:afterAutospacing="1"/>
    </w:pPr>
    <w:rPr>
      <w:sz w:val="24"/>
      <w:szCs w:val="24"/>
    </w:rPr>
  </w:style>
  <w:style w:type="paragraph" w:customStyle="1" w:styleId="Char">
    <w:name w:val="Char Знак Знак"/>
    <w:basedOn w:val="a2"/>
    <w:rsid w:val="00AD1792"/>
    <w:pPr>
      <w:widowControl w:val="0"/>
      <w:adjustRightInd w:val="0"/>
      <w:spacing w:after="160" w:line="240" w:lineRule="exact"/>
      <w:jc w:val="right"/>
    </w:pPr>
    <w:rPr>
      <w:rFonts w:ascii="Arial" w:hAnsi="Arial" w:cs="Arial"/>
      <w:lang w:val="en-GB" w:eastAsia="en-US"/>
    </w:rPr>
  </w:style>
  <w:style w:type="paragraph" w:customStyle="1" w:styleId="117">
    <w:name w:val="Обычный11"/>
    <w:rsid w:val="00AD1792"/>
    <w:pPr>
      <w:suppressAutoHyphens/>
      <w:autoSpaceDE w:val="0"/>
      <w:spacing w:after="0" w:line="240" w:lineRule="auto"/>
    </w:pPr>
    <w:rPr>
      <w:rFonts w:ascii="Times New Roman" w:eastAsia="Arial" w:hAnsi="Times New Roman" w:cs="Times New Roman"/>
      <w:kern w:val="1"/>
      <w:sz w:val="20"/>
      <w:szCs w:val="20"/>
      <w:lang w:eastAsia="ar-SA"/>
    </w:rPr>
  </w:style>
  <w:style w:type="paragraph" w:customStyle="1" w:styleId="afff4">
    <w:name w:val="Знак Знак Знак Знак"/>
    <w:basedOn w:val="a2"/>
    <w:rsid w:val="00AD1792"/>
    <w:pPr>
      <w:spacing w:after="160" w:line="240" w:lineRule="exact"/>
    </w:pPr>
    <w:rPr>
      <w:rFonts w:ascii="Verdana" w:hAnsi="Verdana"/>
      <w:sz w:val="24"/>
      <w:szCs w:val="24"/>
      <w:lang w:val="en-US" w:eastAsia="en-US"/>
    </w:rPr>
  </w:style>
  <w:style w:type="paragraph" w:customStyle="1" w:styleId="afff5">
    <w:name w:val="Знак Знак Знак Знак Знак Знак Знак Знак Знак Знак"/>
    <w:basedOn w:val="a2"/>
    <w:rsid w:val="00AD1792"/>
    <w:pPr>
      <w:snapToGrid w:val="0"/>
      <w:spacing w:after="160" w:line="240" w:lineRule="exact"/>
    </w:pPr>
    <w:rPr>
      <w:rFonts w:ascii="Verdana" w:hAnsi="Verdana" w:cs="Verdana"/>
      <w:lang w:val="en-US" w:eastAsia="en-US"/>
    </w:rPr>
  </w:style>
  <w:style w:type="paragraph" w:customStyle="1" w:styleId="Heading">
    <w:name w:val="Heading"/>
    <w:rsid w:val="00AD1792"/>
    <w:pPr>
      <w:autoSpaceDE w:val="0"/>
      <w:autoSpaceDN w:val="0"/>
      <w:adjustRightInd w:val="0"/>
      <w:spacing w:after="0" w:line="240" w:lineRule="auto"/>
    </w:pPr>
    <w:rPr>
      <w:rFonts w:ascii="Arial" w:eastAsia="Times New Roman" w:hAnsi="Arial" w:cs="Arial"/>
      <w:b/>
      <w:bCs/>
      <w:lang w:eastAsia="ru-RU"/>
    </w:rPr>
  </w:style>
  <w:style w:type="paragraph" w:customStyle="1" w:styleId="1f1">
    <w:name w:val="Абзац списка1"/>
    <w:basedOn w:val="a2"/>
    <w:rsid w:val="00AD1792"/>
    <w:pPr>
      <w:spacing w:after="200" w:line="276" w:lineRule="auto"/>
      <w:ind w:left="720"/>
    </w:pPr>
    <w:rPr>
      <w:rFonts w:ascii="Calibri" w:hAnsi="Calibri" w:cs="Calibri"/>
      <w:sz w:val="22"/>
      <w:szCs w:val="22"/>
    </w:rPr>
  </w:style>
  <w:style w:type="paragraph" w:customStyle="1" w:styleId="-">
    <w:name w:val="Контракт-пункт"/>
    <w:basedOn w:val="a2"/>
    <w:rsid w:val="00AD1792"/>
    <w:pPr>
      <w:tabs>
        <w:tab w:val="left" w:pos="680"/>
      </w:tabs>
      <w:spacing w:after="60"/>
      <w:ind w:firstLine="567"/>
      <w:jc w:val="both"/>
    </w:pPr>
    <w:rPr>
      <w:sz w:val="24"/>
      <w:szCs w:val="24"/>
    </w:rPr>
  </w:style>
  <w:style w:type="character" w:styleId="afff6">
    <w:name w:val="footnote reference"/>
    <w:rsid w:val="00AD1792"/>
    <w:rPr>
      <w:vertAlign w:val="superscript"/>
    </w:rPr>
  </w:style>
  <w:style w:type="paragraph" w:customStyle="1" w:styleId="afff7">
    <w:name w:val="Нормальный (таблица)"/>
    <w:basedOn w:val="a2"/>
    <w:next w:val="a2"/>
    <w:rsid w:val="00AD1792"/>
    <w:pPr>
      <w:widowControl w:val="0"/>
      <w:autoSpaceDE w:val="0"/>
      <w:autoSpaceDN w:val="0"/>
      <w:adjustRightInd w:val="0"/>
      <w:jc w:val="both"/>
    </w:pPr>
    <w:rPr>
      <w:rFonts w:ascii="Arial" w:hAnsi="Arial" w:cs="Arial"/>
      <w:sz w:val="24"/>
      <w:szCs w:val="24"/>
    </w:rPr>
  </w:style>
  <w:style w:type="character" w:customStyle="1" w:styleId="nobr">
    <w:name w:val="nobr"/>
    <w:basedOn w:val="a3"/>
    <w:rsid w:val="00AD1792"/>
  </w:style>
  <w:style w:type="character" w:customStyle="1" w:styleId="1f2">
    <w:name w:val="Обычный (веб) Знак1"/>
    <w:aliases w:val="Обычный (веб) Знак Знак,Знак Знак2 Знак,Обычный (веб) Знак Знак Знак1 Знак,Знак Знак Знак Знак1,Знак Знак Знак Знак Знак Знак1,Обычный (веб) Знак Знак Знак Знак Знак,Знак Знак Знак1 Знак Знак Знак,Обычный (веб) Знак Знак Знак Знак1"/>
    <w:locked/>
    <w:rsid w:val="00AD1792"/>
    <w:rPr>
      <w:sz w:val="24"/>
      <w:szCs w:val="24"/>
      <w:lang w:val="ru-RU" w:eastAsia="ru-RU" w:bidi="ar-SA"/>
    </w:rPr>
  </w:style>
  <w:style w:type="character" w:customStyle="1" w:styleId="FontStyle30">
    <w:name w:val="Font Style30"/>
    <w:rsid w:val="00AD1792"/>
    <w:rPr>
      <w:rFonts w:ascii="Times New Roman" w:hAnsi="Times New Roman" w:cs="Times New Roman"/>
      <w:sz w:val="24"/>
      <w:szCs w:val="24"/>
    </w:rPr>
  </w:style>
  <w:style w:type="character" w:customStyle="1" w:styleId="afff8">
    <w:name w:val="Название Знак"/>
    <w:aliases w:val="Заголовок Знак1"/>
    <w:uiPriority w:val="99"/>
    <w:locked/>
    <w:rsid w:val="00AD1792"/>
    <w:rPr>
      <w:b/>
      <w:sz w:val="28"/>
      <w:lang w:val="ru-RU" w:eastAsia="ru-RU" w:bidi="ar-SA"/>
    </w:rPr>
  </w:style>
  <w:style w:type="paragraph" w:customStyle="1" w:styleId="Style10">
    <w:name w:val="Style10"/>
    <w:basedOn w:val="a2"/>
    <w:rsid w:val="00AD1792"/>
    <w:pPr>
      <w:widowControl w:val="0"/>
      <w:autoSpaceDE w:val="0"/>
      <w:autoSpaceDN w:val="0"/>
      <w:adjustRightInd w:val="0"/>
      <w:spacing w:line="310" w:lineRule="exact"/>
      <w:ind w:firstLine="528"/>
      <w:jc w:val="both"/>
    </w:pPr>
    <w:rPr>
      <w:rFonts w:ascii="Century Schoolbook" w:hAnsi="Century Schoolbook"/>
      <w:sz w:val="24"/>
      <w:szCs w:val="24"/>
    </w:rPr>
  </w:style>
  <w:style w:type="paragraph" w:customStyle="1" w:styleId="Style11">
    <w:name w:val="Style11"/>
    <w:basedOn w:val="a2"/>
    <w:uiPriority w:val="99"/>
    <w:rsid w:val="00AD1792"/>
    <w:pPr>
      <w:widowControl w:val="0"/>
      <w:autoSpaceDE w:val="0"/>
      <w:autoSpaceDN w:val="0"/>
      <w:adjustRightInd w:val="0"/>
      <w:spacing w:line="614" w:lineRule="exact"/>
      <w:jc w:val="center"/>
    </w:pPr>
    <w:rPr>
      <w:rFonts w:ascii="Century Schoolbook" w:hAnsi="Century Schoolbook"/>
      <w:sz w:val="24"/>
      <w:szCs w:val="24"/>
    </w:rPr>
  </w:style>
  <w:style w:type="paragraph" w:customStyle="1" w:styleId="Style12">
    <w:name w:val="Style12"/>
    <w:basedOn w:val="a2"/>
    <w:rsid w:val="00AD1792"/>
    <w:pPr>
      <w:widowControl w:val="0"/>
      <w:autoSpaceDE w:val="0"/>
      <w:autoSpaceDN w:val="0"/>
      <w:adjustRightInd w:val="0"/>
      <w:spacing w:line="322" w:lineRule="exact"/>
      <w:ind w:firstLine="2131"/>
    </w:pPr>
    <w:rPr>
      <w:rFonts w:ascii="Century Schoolbook" w:hAnsi="Century Schoolbook"/>
      <w:sz w:val="24"/>
      <w:szCs w:val="24"/>
    </w:rPr>
  </w:style>
  <w:style w:type="paragraph" w:customStyle="1" w:styleId="Style13">
    <w:name w:val="Style13"/>
    <w:basedOn w:val="a2"/>
    <w:rsid w:val="00AD1792"/>
    <w:pPr>
      <w:widowControl w:val="0"/>
      <w:autoSpaceDE w:val="0"/>
      <w:autoSpaceDN w:val="0"/>
      <w:adjustRightInd w:val="0"/>
      <w:spacing w:line="624" w:lineRule="exact"/>
      <w:ind w:firstLine="2438"/>
    </w:pPr>
    <w:rPr>
      <w:rFonts w:ascii="Century Schoolbook" w:hAnsi="Century Schoolbook"/>
      <w:sz w:val="24"/>
      <w:szCs w:val="24"/>
    </w:rPr>
  </w:style>
  <w:style w:type="paragraph" w:customStyle="1" w:styleId="Style15">
    <w:name w:val="Style15"/>
    <w:basedOn w:val="a2"/>
    <w:rsid w:val="00AD1792"/>
    <w:pPr>
      <w:widowControl w:val="0"/>
      <w:autoSpaceDE w:val="0"/>
      <w:autoSpaceDN w:val="0"/>
      <w:adjustRightInd w:val="0"/>
      <w:spacing w:line="310" w:lineRule="exact"/>
      <w:ind w:firstLine="710"/>
      <w:jc w:val="both"/>
    </w:pPr>
    <w:rPr>
      <w:rFonts w:ascii="Century Schoolbook" w:hAnsi="Century Schoolbook"/>
      <w:sz w:val="24"/>
      <w:szCs w:val="24"/>
    </w:rPr>
  </w:style>
  <w:style w:type="paragraph" w:customStyle="1" w:styleId="Style18">
    <w:name w:val="Style18"/>
    <w:basedOn w:val="a2"/>
    <w:rsid w:val="00AD1792"/>
    <w:pPr>
      <w:widowControl w:val="0"/>
      <w:autoSpaceDE w:val="0"/>
      <w:autoSpaceDN w:val="0"/>
      <w:adjustRightInd w:val="0"/>
      <w:spacing w:line="653" w:lineRule="exact"/>
      <w:ind w:firstLine="1142"/>
    </w:pPr>
    <w:rPr>
      <w:rFonts w:ascii="Century Schoolbook" w:hAnsi="Century Schoolbook"/>
      <w:sz w:val="24"/>
      <w:szCs w:val="24"/>
    </w:rPr>
  </w:style>
  <w:style w:type="character" w:customStyle="1" w:styleId="FontStyle24">
    <w:name w:val="Font Style24"/>
    <w:rsid w:val="00AD1792"/>
    <w:rPr>
      <w:rFonts w:ascii="Times New Roman" w:hAnsi="Times New Roman" w:cs="Times New Roman"/>
      <w:i/>
      <w:iCs/>
      <w:sz w:val="26"/>
      <w:szCs w:val="26"/>
    </w:rPr>
  </w:style>
  <w:style w:type="paragraph" w:customStyle="1" w:styleId="Style28">
    <w:name w:val="Style28"/>
    <w:basedOn w:val="a2"/>
    <w:rsid w:val="00AD1792"/>
    <w:pPr>
      <w:widowControl w:val="0"/>
      <w:autoSpaceDE w:val="0"/>
      <w:autoSpaceDN w:val="0"/>
      <w:adjustRightInd w:val="0"/>
    </w:pPr>
    <w:rPr>
      <w:rFonts w:ascii="Arial Narrow" w:hAnsi="Arial Narrow"/>
      <w:sz w:val="24"/>
      <w:szCs w:val="24"/>
    </w:rPr>
  </w:style>
  <w:style w:type="character" w:customStyle="1" w:styleId="FontStyle52">
    <w:name w:val="Font Style52"/>
    <w:rsid w:val="00AD1792"/>
    <w:rPr>
      <w:rFonts w:ascii="Times New Roman" w:hAnsi="Times New Roman" w:cs="Times New Roman"/>
      <w:sz w:val="24"/>
      <w:szCs w:val="24"/>
    </w:rPr>
  </w:style>
  <w:style w:type="character" w:customStyle="1" w:styleId="FontStyle63">
    <w:name w:val="Font Style63"/>
    <w:rsid w:val="00AD1792"/>
    <w:rPr>
      <w:rFonts w:ascii="Times New Roman" w:hAnsi="Times New Roman" w:cs="Times New Roman"/>
      <w:b/>
      <w:bCs/>
      <w:sz w:val="24"/>
      <w:szCs w:val="24"/>
    </w:rPr>
  </w:style>
  <w:style w:type="character" w:customStyle="1" w:styleId="iceouttxt">
    <w:name w:val="iceouttxt"/>
    <w:rsid w:val="00AD1792"/>
  </w:style>
  <w:style w:type="character" w:customStyle="1" w:styleId="FontStyle20">
    <w:name w:val="Font Style20"/>
    <w:rsid w:val="00AD1792"/>
    <w:rPr>
      <w:rFonts w:ascii="Times New Roman" w:hAnsi="Times New Roman" w:cs="Times New Roman" w:hint="default"/>
      <w:sz w:val="26"/>
      <w:szCs w:val="26"/>
    </w:rPr>
  </w:style>
  <w:style w:type="character" w:customStyle="1" w:styleId="ConsNormal1">
    <w:name w:val="ConsNormal Знак Знак"/>
    <w:locked/>
    <w:rsid w:val="00AD1792"/>
    <w:rPr>
      <w:rFonts w:ascii="Arial" w:hAnsi="Arial"/>
      <w:sz w:val="24"/>
      <w:szCs w:val="24"/>
      <w:lang w:val="ru-RU" w:eastAsia="ru-RU" w:bidi="ar-SA"/>
    </w:rPr>
  </w:style>
  <w:style w:type="paragraph" w:customStyle="1" w:styleId="Style14">
    <w:name w:val="Style14"/>
    <w:basedOn w:val="a2"/>
    <w:rsid w:val="00AD1792"/>
    <w:pPr>
      <w:widowControl w:val="0"/>
      <w:autoSpaceDE w:val="0"/>
      <w:autoSpaceDN w:val="0"/>
      <w:adjustRightInd w:val="0"/>
      <w:spacing w:line="360" w:lineRule="exact"/>
      <w:ind w:firstLine="595"/>
    </w:pPr>
    <w:rPr>
      <w:sz w:val="24"/>
      <w:szCs w:val="24"/>
    </w:rPr>
  </w:style>
  <w:style w:type="table" w:styleId="afff9">
    <w:name w:val="Table Grid"/>
    <w:basedOn w:val="a4"/>
    <w:uiPriority w:val="59"/>
    <w:rsid w:val="00AD17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Стиль4"/>
    <w:basedOn w:val="a2"/>
    <w:rsid w:val="00AD1792"/>
    <w:pPr>
      <w:tabs>
        <w:tab w:val="left" w:pos="0"/>
      </w:tabs>
      <w:jc w:val="center"/>
    </w:pPr>
    <w:rPr>
      <w:b/>
      <w:bCs/>
      <w:sz w:val="22"/>
      <w:szCs w:val="22"/>
    </w:rPr>
  </w:style>
  <w:style w:type="paragraph" w:customStyle="1" w:styleId="54">
    <w:name w:val="Стиль5"/>
    <w:basedOn w:val="35"/>
    <w:rsid w:val="00AD1792"/>
    <w:pPr>
      <w:widowControl/>
      <w:tabs>
        <w:tab w:val="clear" w:pos="587"/>
        <w:tab w:val="left" w:pos="2410"/>
      </w:tabs>
      <w:adjustRightInd/>
      <w:ind w:left="0"/>
      <w:jc w:val="right"/>
      <w:textAlignment w:val="auto"/>
    </w:pPr>
    <w:rPr>
      <w:sz w:val="22"/>
      <w:szCs w:val="22"/>
    </w:rPr>
  </w:style>
  <w:style w:type="paragraph" w:styleId="afffa">
    <w:name w:val="No Spacing"/>
    <w:aliases w:val="обычный,для таблиц,No Spacing"/>
    <w:link w:val="afffb"/>
    <w:uiPriority w:val="1"/>
    <w:qFormat/>
    <w:rsid w:val="00AD1792"/>
    <w:pPr>
      <w:spacing w:after="0" w:line="240" w:lineRule="auto"/>
    </w:pPr>
    <w:rPr>
      <w:rFonts w:ascii="Calibri" w:eastAsia="Calibri" w:hAnsi="Calibri" w:cs="Times New Roman"/>
    </w:rPr>
  </w:style>
  <w:style w:type="paragraph" w:customStyle="1" w:styleId="Default">
    <w:name w:val="Default"/>
    <w:rsid w:val="00AD1792"/>
    <w:pPr>
      <w:autoSpaceDE w:val="0"/>
      <w:autoSpaceDN w:val="0"/>
      <w:adjustRightInd w:val="0"/>
      <w:spacing w:after="0" w:line="240" w:lineRule="auto"/>
    </w:pPr>
    <w:rPr>
      <w:rFonts w:ascii="Verdana" w:eastAsia="Times New Roman" w:hAnsi="Verdana" w:cs="Times New Roman"/>
      <w:color w:val="000000"/>
      <w:sz w:val="24"/>
      <w:szCs w:val="24"/>
      <w:lang w:eastAsia="ru-RU"/>
    </w:rPr>
  </w:style>
  <w:style w:type="paragraph" w:customStyle="1" w:styleId="afffc">
    <w:name w:val="......."/>
    <w:basedOn w:val="Default"/>
    <w:next w:val="Default"/>
    <w:rsid w:val="00AD1792"/>
    <w:rPr>
      <w:color w:val="auto"/>
      <w:sz w:val="20"/>
    </w:rPr>
  </w:style>
  <w:style w:type="character" w:customStyle="1" w:styleId="apple-converted-space">
    <w:name w:val="apple-converted-space"/>
    <w:basedOn w:val="a3"/>
    <w:rsid w:val="00AD1792"/>
  </w:style>
  <w:style w:type="paragraph" w:customStyle="1" w:styleId="cn">
    <w:name w:val="cn"/>
    <w:basedOn w:val="a2"/>
    <w:rsid w:val="00AD1792"/>
    <w:pPr>
      <w:spacing w:after="150"/>
      <w:jc w:val="center"/>
    </w:pPr>
    <w:rPr>
      <w:color w:val="000000"/>
      <w:sz w:val="24"/>
      <w:szCs w:val="24"/>
    </w:rPr>
  </w:style>
  <w:style w:type="paragraph" w:styleId="HTML">
    <w:name w:val="HTML Preformatted"/>
    <w:basedOn w:val="a2"/>
    <w:link w:val="HTML0"/>
    <w:uiPriority w:val="99"/>
    <w:semiHidden/>
    <w:unhideWhenUsed/>
    <w:rsid w:val="00AD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3"/>
    <w:link w:val="HTML"/>
    <w:uiPriority w:val="99"/>
    <w:semiHidden/>
    <w:rsid w:val="00AD1792"/>
    <w:rPr>
      <w:rFonts w:ascii="Courier New" w:eastAsia="Times New Roman" w:hAnsi="Courier New" w:cs="Courier New"/>
      <w:sz w:val="20"/>
      <w:szCs w:val="20"/>
      <w:lang w:eastAsia="ru-RU"/>
    </w:rPr>
  </w:style>
  <w:style w:type="character" w:customStyle="1" w:styleId="link">
    <w:name w:val="link"/>
    <w:rsid w:val="00AD1792"/>
  </w:style>
  <w:style w:type="paragraph" w:customStyle="1" w:styleId="s1">
    <w:name w:val="s_1"/>
    <w:basedOn w:val="a2"/>
    <w:rsid w:val="00AD1792"/>
    <w:pPr>
      <w:spacing w:before="100" w:beforeAutospacing="1" w:after="100" w:afterAutospacing="1"/>
    </w:pPr>
    <w:rPr>
      <w:sz w:val="24"/>
      <w:szCs w:val="24"/>
    </w:rPr>
  </w:style>
  <w:style w:type="paragraph" w:customStyle="1" w:styleId="2c">
    <w:name w:val="Знак Знак2 Знак Знак Знак Знак Знак"/>
    <w:basedOn w:val="a2"/>
    <w:rsid w:val="00AD1792"/>
    <w:pPr>
      <w:spacing w:after="160" w:line="240" w:lineRule="exact"/>
    </w:pPr>
    <w:rPr>
      <w:rFonts w:ascii="Verdana" w:hAnsi="Verdana"/>
      <w:color w:val="000000"/>
      <w:sz w:val="24"/>
      <w:szCs w:val="24"/>
      <w:lang w:val="en-US" w:eastAsia="en-US"/>
    </w:rPr>
  </w:style>
  <w:style w:type="table" w:customStyle="1" w:styleId="1f3">
    <w:name w:val="Сетка таблицы1"/>
    <w:basedOn w:val="a4"/>
    <w:next w:val="afff9"/>
    <w:uiPriority w:val="59"/>
    <w:rsid w:val="00AD17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Основной текст Знак1"/>
    <w:link w:val="a9"/>
    <w:rsid w:val="00AD1792"/>
    <w:rPr>
      <w:rFonts w:ascii="Arial" w:eastAsia="Times New Roman" w:hAnsi="Arial" w:cs="Times New Roman"/>
      <w:snapToGrid w:val="0"/>
      <w:color w:val="000000"/>
      <w:sz w:val="24"/>
      <w:szCs w:val="20"/>
    </w:rPr>
  </w:style>
  <w:style w:type="character" w:customStyle="1" w:styleId="aff">
    <w:name w:val="Абзац списка Знак"/>
    <w:aliases w:val="Абзац списка литеральный Знак,Bullet List Знак,FooterText Знак,numbered Знак,UL Знак,Абзац маркированнный Знак,Ненумерованный список Знак,Use Case List Paragraph Знак,Paragraphe de liste1 Знак,lp1 Знак"/>
    <w:link w:val="afe"/>
    <w:uiPriority w:val="1"/>
    <w:locked/>
    <w:rsid w:val="00AD1792"/>
    <w:rPr>
      <w:rFonts w:ascii="Calibri" w:eastAsia="Times New Roman" w:hAnsi="Calibri" w:cs="Times New Roman"/>
      <w:sz w:val="24"/>
      <w:szCs w:val="24"/>
      <w:lang w:eastAsia="ru-RU"/>
    </w:rPr>
  </w:style>
  <w:style w:type="paragraph" w:customStyle="1" w:styleId="p6">
    <w:name w:val="p6"/>
    <w:basedOn w:val="a2"/>
    <w:rsid w:val="00AD1792"/>
    <w:pPr>
      <w:spacing w:before="100" w:beforeAutospacing="1" w:after="100" w:afterAutospacing="1"/>
    </w:pPr>
    <w:rPr>
      <w:sz w:val="24"/>
      <w:szCs w:val="24"/>
    </w:rPr>
  </w:style>
  <w:style w:type="character" w:styleId="afffd">
    <w:name w:val="FollowedHyperlink"/>
    <w:uiPriority w:val="99"/>
    <w:semiHidden/>
    <w:unhideWhenUsed/>
    <w:rsid w:val="00AD1792"/>
    <w:rPr>
      <w:color w:val="800080"/>
      <w:u w:val="single"/>
    </w:rPr>
  </w:style>
  <w:style w:type="character" w:customStyle="1" w:styleId="afffe">
    <w:name w:val="Неразрешенное упоминание"/>
    <w:uiPriority w:val="99"/>
    <w:semiHidden/>
    <w:unhideWhenUsed/>
    <w:rsid w:val="00AD1792"/>
    <w:rPr>
      <w:color w:val="605E5C"/>
      <w:shd w:val="clear" w:color="auto" w:fill="E1DFDD"/>
    </w:rPr>
  </w:style>
  <w:style w:type="numbering" w:customStyle="1" w:styleId="2d">
    <w:name w:val="Нет списка2"/>
    <w:next w:val="a5"/>
    <w:uiPriority w:val="99"/>
    <w:semiHidden/>
    <w:unhideWhenUsed/>
    <w:rsid w:val="00AD1792"/>
  </w:style>
  <w:style w:type="character" w:styleId="affff">
    <w:name w:val="Emphasis"/>
    <w:uiPriority w:val="99"/>
    <w:qFormat/>
    <w:rsid w:val="00AD1792"/>
    <w:rPr>
      <w:rFonts w:cs="Times New Roman"/>
      <w:i/>
    </w:rPr>
  </w:style>
  <w:style w:type="paragraph" w:customStyle="1" w:styleId="1CStyle7">
    <w:name w:val="1CStyle7"/>
    <w:rsid w:val="00AD1792"/>
    <w:pPr>
      <w:spacing w:after="200" w:line="276" w:lineRule="auto"/>
      <w:jc w:val="center"/>
    </w:pPr>
    <w:rPr>
      <w:rFonts w:ascii="Arial" w:eastAsia="Times New Roman" w:hAnsi="Arial" w:cs="Times New Roman"/>
      <w:lang w:eastAsia="ru-RU"/>
    </w:rPr>
  </w:style>
  <w:style w:type="paragraph" w:customStyle="1" w:styleId="1CStyle6">
    <w:name w:val="1CStyle6"/>
    <w:rsid w:val="00AD1792"/>
    <w:pPr>
      <w:spacing w:after="200" w:line="276" w:lineRule="auto"/>
      <w:jc w:val="center"/>
    </w:pPr>
    <w:rPr>
      <w:rFonts w:ascii="Arial" w:eastAsia="Times New Roman" w:hAnsi="Arial" w:cs="Times New Roman"/>
      <w:lang w:eastAsia="ru-RU"/>
    </w:rPr>
  </w:style>
  <w:style w:type="paragraph" w:customStyle="1" w:styleId="ConsPlusCell">
    <w:name w:val="ConsPlusCell"/>
    <w:uiPriority w:val="99"/>
    <w:rsid w:val="00AD1792"/>
    <w:pPr>
      <w:autoSpaceDE w:val="0"/>
      <w:autoSpaceDN w:val="0"/>
      <w:adjustRightInd w:val="0"/>
      <w:spacing w:after="0" w:line="240" w:lineRule="auto"/>
    </w:pPr>
    <w:rPr>
      <w:rFonts w:ascii="Times New Roman" w:eastAsia="Calibri" w:hAnsi="Times New Roman" w:cs="Times New Roman"/>
      <w:sz w:val="24"/>
      <w:szCs w:val="24"/>
    </w:rPr>
  </w:style>
  <w:style w:type="table" w:customStyle="1" w:styleId="TableStyle0">
    <w:name w:val="TableStyle0"/>
    <w:rsid w:val="00AD179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character" w:customStyle="1" w:styleId="118">
    <w:name w:val="Основной текст + 11"/>
    <w:aliases w:val="5 pt"/>
    <w:uiPriority w:val="99"/>
    <w:rsid w:val="00AD1792"/>
    <w:rPr>
      <w:rFonts w:ascii="Times New Roman" w:hAnsi="Times New Roman" w:cs="Times New Roman"/>
      <w:spacing w:val="-10"/>
      <w:sz w:val="23"/>
      <w:szCs w:val="23"/>
      <w:shd w:val="clear" w:color="auto" w:fill="FFFFFF"/>
    </w:rPr>
  </w:style>
  <w:style w:type="character" w:customStyle="1" w:styleId="LucidaSansUnicode">
    <w:name w:val="Основной текст + Lucida Sans Unicode"/>
    <w:aliases w:val="8,5 pt1,Курсив,Интервал -1 pt"/>
    <w:uiPriority w:val="99"/>
    <w:rsid w:val="00AD1792"/>
    <w:rPr>
      <w:rFonts w:ascii="Lucida Sans Unicode" w:hAnsi="Lucida Sans Unicode" w:cs="Lucida Sans Unicode"/>
      <w:i/>
      <w:iCs/>
      <w:spacing w:val="-20"/>
      <w:w w:val="100"/>
      <w:sz w:val="17"/>
      <w:szCs w:val="17"/>
      <w:shd w:val="clear" w:color="auto" w:fill="FFFFFF"/>
    </w:rPr>
  </w:style>
  <w:style w:type="character" w:customStyle="1" w:styleId="7pt">
    <w:name w:val="Основной текст + 7 pt"/>
    <w:aliases w:val="Малые прописные,Интервал 0 pt"/>
    <w:uiPriority w:val="99"/>
    <w:rsid w:val="00AD1792"/>
    <w:rPr>
      <w:rFonts w:ascii="Times New Roman" w:hAnsi="Times New Roman" w:cs="Times New Roman"/>
      <w:smallCaps/>
      <w:spacing w:val="0"/>
      <w:sz w:val="14"/>
      <w:szCs w:val="14"/>
      <w:shd w:val="clear" w:color="auto" w:fill="FFFFFF"/>
      <w:lang w:val="en-US"/>
    </w:rPr>
  </w:style>
  <w:style w:type="character" w:customStyle="1" w:styleId="6pt">
    <w:name w:val="Основной текст + 6 pt"/>
    <w:aliases w:val="Курсив2,Интервал 0 pt1"/>
    <w:uiPriority w:val="99"/>
    <w:rsid w:val="00AD1792"/>
    <w:rPr>
      <w:rFonts w:ascii="Times New Roman" w:hAnsi="Times New Roman" w:cs="Times New Roman"/>
      <w:i/>
      <w:iCs/>
      <w:spacing w:val="0"/>
      <w:sz w:val="12"/>
      <w:szCs w:val="12"/>
      <w:shd w:val="clear" w:color="auto" w:fill="FFFFFF"/>
    </w:rPr>
  </w:style>
  <w:style w:type="character" w:customStyle="1" w:styleId="1f4">
    <w:name w:val="Основной текст1"/>
    <w:uiPriority w:val="99"/>
    <w:rsid w:val="00AD1792"/>
    <w:rPr>
      <w:rFonts w:ascii="Times New Roman" w:hAnsi="Times New Roman" w:cs="Times New Roman"/>
      <w:strike/>
      <w:spacing w:val="-10"/>
      <w:sz w:val="18"/>
      <w:szCs w:val="18"/>
      <w:shd w:val="clear" w:color="auto" w:fill="FFFFFF"/>
    </w:rPr>
  </w:style>
  <w:style w:type="character" w:customStyle="1" w:styleId="2e">
    <w:name w:val="Основной текст2"/>
    <w:uiPriority w:val="99"/>
    <w:rsid w:val="00AD1792"/>
    <w:rPr>
      <w:rFonts w:ascii="Times New Roman" w:hAnsi="Times New Roman" w:cs="Times New Roman"/>
      <w:spacing w:val="-10"/>
      <w:sz w:val="18"/>
      <w:szCs w:val="18"/>
      <w:u w:val="single"/>
      <w:shd w:val="clear" w:color="auto" w:fill="FFFFFF"/>
    </w:rPr>
  </w:style>
  <w:style w:type="character" w:customStyle="1" w:styleId="1f5">
    <w:name w:val="Основной текст + Полужирный1"/>
    <w:aliases w:val="Малые прописные1"/>
    <w:uiPriority w:val="99"/>
    <w:rsid w:val="00AD1792"/>
    <w:rPr>
      <w:rFonts w:ascii="Microsoft Sans Serif" w:hAnsi="Microsoft Sans Serif" w:cs="Microsoft Sans Serif"/>
      <w:b/>
      <w:bCs/>
      <w:smallCaps/>
      <w:spacing w:val="-20"/>
      <w:sz w:val="17"/>
      <w:szCs w:val="17"/>
      <w:shd w:val="clear" w:color="auto" w:fill="FFFFFF"/>
      <w:lang w:val="en-US"/>
    </w:rPr>
  </w:style>
  <w:style w:type="character" w:customStyle="1" w:styleId="affff0">
    <w:name w:val="Основной текст + Курсив"/>
    <w:uiPriority w:val="99"/>
    <w:rsid w:val="00AD1792"/>
    <w:rPr>
      <w:rFonts w:ascii="Microsoft Sans Serif" w:hAnsi="Microsoft Sans Serif" w:cs="Microsoft Sans Serif"/>
      <w:i/>
      <w:iCs/>
      <w:spacing w:val="-20"/>
      <w:sz w:val="17"/>
      <w:szCs w:val="17"/>
      <w:shd w:val="clear" w:color="auto" w:fill="FFFFFF"/>
    </w:rPr>
  </w:style>
  <w:style w:type="table" w:customStyle="1" w:styleId="2f">
    <w:name w:val="Сетка таблицы2"/>
    <w:basedOn w:val="a4"/>
    <w:next w:val="afff9"/>
    <w:uiPriority w:val="39"/>
    <w:locked/>
    <w:rsid w:val="00AD179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b">
    <w:name w:val="Без интервала Знак"/>
    <w:aliases w:val="обычный Знак,для таблиц Знак,No Spacing Знак"/>
    <w:link w:val="afffa"/>
    <w:uiPriority w:val="1"/>
    <w:locked/>
    <w:rsid w:val="00AD1792"/>
    <w:rPr>
      <w:rFonts w:ascii="Calibri" w:eastAsia="Calibri" w:hAnsi="Calibri" w:cs="Times New Roman"/>
    </w:rPr>
  </w:style>
  <w:style w:type="paragraph" w:customStyle="1" w:styleId="affff1">
    <w:name w:val="Обычный + по ширине"/>
    <w:basedOn w:val="a2"/>
    <w:uiPriority w:val="99"/>
    <w:rsid w:val="00AD1792"/>
    <w:pPr>
      <w:jc w:val="both"/>
    </w:pPr>
    <w:rPr>
      <w:sz w:val="24"/>
      <w:szCs w:val="24"/>
    </w:rPr>
  </w:style>
  <w:style w:type="paragraph" w:styleId="affff2">
    <w:name w:val="endnote text"/>
    <w:basedOn w:val="a2"/>
    <w:link w:val="affff3"/>
    <w:uiPriority w:val="99"/>
    <w:semiHidden/>
    <w:unhideWhenUsed/>
    <w:rsid w:val="00AD1792"/>
    <w:pPr>
      <w:overflowPunct w:val="0"/>
      <w:autoSpaceDE w:val="0"/>
      <w:autoSpaceDN w:val="0"/>
      <w:adjustRightInd w:val="0"/>
      <w:textAlignment w:val="baseline"/>
    </w:pPr>
  </w:style>
  <w:style w:type="character" w:customStyle="1" w:styleId="affff3">
    <w:name w:val="Текст концевой сноски Знак"/>
    <w:basedOn w:val="a3"/>
    <w:link w:val="affff2"/>
    <w:uiPriority w:val="99"/>
    <w:semiHidden/>
    <w:rsid w:val="00AD1792"/>
    <w:rPr>
      <w:rFonts w:ascii="Times New Roman" w:eastAsia="Times New Roman" w:hAnsi="Times New Roman" w:cs="Times New Roman"/>
      <w:sz w:val="20"/>
      <w:szCs w:val="20"/>
      <w:lang w:eastAsia="ru-RU"/>
    </w:rPr>
  </w:style>
  <w:style w:type="character" w:styleId="affff4">
    <w:name w:val="endnote reference"/>
    <w:uiPriority w:val="99"/>
    <w:semiHidden/>
    <w:unhideWhenUsed/>
    <w:rsid w:val="00AD1792"/>
    <w:rPr>
      <w:vertAlign w:val="superscript"/>
    </w:rPr>
  </w:style>
  <w:style w:type="character" w:styleId="affff5">
    <w:name w:val="annotation reference"/>
    <w:uiPriority w:val="99"/>
    <w:unhideWhenUsed/>
    <w:rsid w:val="00AD1792"/>
    <w:rPr>
      <w:sz w:val="16"/>
      <w:szCs w:val="16"/>
    </w:rPr>
  </w:style>
  <w:style w:type="paragraph" w:styleId="affff6">
    <w:name w:val="annotation text"/>
    <w:basedOn w:val="a2"/>
    <w:link w:val="affff7"/>
    <w:uiPriority w:val="99"/>
    <w:unhideWhenUsed/>
    <w:rsid w:val="00AD1792"/>
  </w:style>
  <w:style w:type="character" w:customStyle="1" w:styleId="affff7">
    <w:name w:val="Текст примечания Знак"/>
    <w:basedOn w:val="a3"/>
    <w:link w:val="affff6"/>
    <w:uiPriority w:val="99"/>
    <w:rsid w:val="00AD1792"/>
    <w:rPr>
      <w:rFonts w:ascii="Times New Roman" w:eastAsia="Times New Roman" w:hAnsi="Times New Roman" w:cs="Times New Roman"/>
      <w:sz w:val="20"/>
      <w:szCs w:val="20"/>
      <w:lang w:eastAsia="ru-RU"/>
    </w:rPr>
  </w:style>
  <w:style w:type="paragraph" w:styleId="affff8">
    <w:name w:val="annotation subject"/>
    <w:basedOn w:val="affff6"/>
    <w:next w:val="affff6"/>
    <w:link w:val="affff9"/>
    <w:uiPriority w:val="99"/>
    <w:semiHidden/>
    <w:unhideWhenUsed/>
    <w:rsid w:val="00AD1792"/>
    <w:rPr>
      <w:b/>
      <w:bCs/>
    </w:rPr>
  </w:style>
  <w:style w:type="character" w:customStyle="1" w:styleId="affff9">
    <w:name w:val="Тема примечания Знак"/>
    <w:basedOn w:val="affff7"/>
    <w:link w:val="affff8"/>
    <w:uiPriority w:val="99"/>
    <w:semiHidden/>
    <w:rsid w:val="00AD1792"/>
    <w:rPr>
      <w:rFonts w:ascii="Times New Roman" w:eastAsia="Times New Roman" w:hAnsi="Times New Roman" w:cs="Times New Roman"/>
      <w:b/>
      <w:bCs/>
      <w:sz w:val="20"/>
      <w:szCs w:val="20"/>
      <w:lang w:eastAsia="ru-RU"/>
    </w:rPr>
  </w:style>
  <w:style w:type="character" w:customStyle="1" w:styleId="bold">
    <w:name w:val="bold"/>
    <w:rsid w:val="00AD1792"/>
  </w:style>
  <w:style w:type="paragraph" w:styleId="ab">
    <w:name w:val="Title"/>
    <w:basedOn w:val="a2"/>
    <w:next w:val="a2"/>
    <w:link w:val="1f6"/>
    <w:uiPriority w:val="10"/>
    <w:qFormat/>
    <w:rsid w:val="00AD1792"/>
    <w:pPr>
      <w:contextualSpacing/>
    </w:pPr>
    <w:rPr>
      <w:rFonts w:asciiTheme="majorHAnsi" w:eastAsiaTheme="majorEastAsia" w:hAnsiTheme="majorHAnsi" w:cstheme="majorBidi"/>
      <w:spacing w:val="-10"/>
      <w:kern w:val="28"/>
      <w:sz w:val="56"/>
      <w:szCs w:val="56"/>
    </w:rPr>
  </w:style>
  <w:style w:type="character" w:customStyle="1" w:styleId="1f6">
    <w:name w:val="Название Знак1"/>
    <w:basedOn w:val="a3"/>
    <w:link w:val="ab"/>
    <w:uiPriority w:val="10"/>
    <w:rsid w:val="00AD1792"/>
    <w:rPr>
      <w:rFonts w:asciiTheme="majorHAnsi" w:eastAsiaTheme="majorEastAsia" w:hAnsiTheme="majorHAnsi" w:cstheme="majorBidi"/>
      <w:spacing w:val="-10"/>
      <w:kern w:val="28"/>
      <w:sz w:val="56"/>
      <w:szCs w:val="56"/>
      <w:lang w:eastAsia="ru-RU"/>
    </w:rPr>
  </w:style>
  <w:style w:type="character" w:customStyle="1" w:styleId="2f0">
    <w:name w:val="Основной текст (2)_"/>
    <w:link w:val="2f1"/>
    <w:qFormat/>
    <w:rsid w:val="00690CCB"/>
    <w:rPr>
      <w:sz w:val="30"/>
      <w:szCs w:val="30"/>
      <w:shd w:val="clear" w:color="auto" w:fill="FFFFFF"/>
    </w:rPr>
  </w:style>
  <w:style w:type="paragraph" w:customStyle="1" w:styleId="2f1">
    <w:name w:val="Основной текст (2)"/>
    <w:basedOn w:val="a2"/>
    <w:link w:val="2f0"/>
    <w:qFormat/>
    <w:rsid w:val="00690CCB"/>
    <w:pPr>
      <w:widowControl w:val="0"/>
      <w:shd w:val="clear" w:color="auto" w:fill="FFFFFF"/>
      <w:spacing w:before="420" w:line="355" w:lineRule="exact"/>
      <w:ind w:hanging="1500"/>
      <w:jc w:val="both"/>
    </w:pPr>
    <w:rPr>
      <w:rFonts w:asciiTheme="minorHAnsi" w:eastAsiaTheme="minorHAnsi" w:hAnsiTheme="minorHAnsi" w:cstheme="minorBidi"/>
      <w:sz w:val="30"/>
      <w:szCs w:val="30"/>
      <w:lang w:eastAsia="en-US"/>
    </w:rPr>
  </w:style>
  <w:style w:type="paragraph" w:customStyle="1" w:styleId="Style8">
    <w:name w:val="Style8"/>
    <w:basedOn w:val="a2"/>
    <w:rsid w:val="002E6EF0"/>
    <w:pPr>
      <w:widowControl w:val="0"/>
      <w:autoSpaceDE w:val="0"/>
      <w:autoSpaceDN w:val="0"/>
      <w:adjustRightInd w:val="0"/>
      <w:spacing w:line="283" w:lineRule="exact"/>
      <w:jc w:val="both"/>
    </w:pPr>
    <w:rPr>
      <w:rFonts w:ascii="Arial" w:hAnsi="Arial" w:cs="Arial"/>
      <w:sz w:val="28"/>
      <w:szCs w:val="24"/>
    </w:rPr>
  </w:style>
  <w:style w:type="paragraph" w:customStyle="1" w:styleId="formattext">
    <w:name w:val="formattext"/>
    <w:basedOn w:val="a2"/>
    <w:rsid w:val="007D68E5"/>
    <w:pPr>
      <w:spacing w:before="100" w:beforeAutospacing="1" w:after="100" w:afterAutospacing="1"/>
    </w:pPr>
    <w:rPr>
      <w:sz w:val="24"/>
      <w:szCs w:val="24"/>
    </w:rPr>
  </w:style>
  <w:style w:type="character" w:customStyle="1" w:styleId="ecattext">
    <w:name w:val="ecattext"/>
    <w:rsid w:val="00923818"/>
  </w:style>
  <w:style w:type="paragraph" w:styleId="affffa">
    <w:name w:val="Revision"/>
    <w:hidden/>
    <w:uiPriority w:val="99"/>
    <w:semiHidden/>
    <w:rsid w:val="00FF66C7"/>
    <w:pPr>
      <w:spacing w:after="0" w:line="240" w:lineRule="auto"/>
    </w:pPr>
    <w:rPr>
      <w:rFonts w:ascii="Times New Roman" w:eastAsia="Times New Roman" w:hAnsi="Times New Roman" w:cs="Times New Roman"/>
      <w:sz w:val="20"/>
      <w:szCs w:val="20"/>
      <w:lang w:eastAsia="ru-RU"/>
    </w:rPr>
  </w:style>
  <w:style w:type="paragraph" w:customStyle="1" w:styleId="affffb">
    <w:name w:val="Обычный + По ширине"/>
    <w:aliases w:val="Первая строка:  1,25 см"/>
    <w:basedOn w:val="a2"/>
    <w:link w:val="125"/>
    <w:rsid w:val="00E402E2"/>
    <w:pPr>
      <w:suppressAutoHyphens/>
      <w:ind w:firstLine="993"/>
      <w:jc w:val="both"/>
    </w:pPr>
    <w:rPr>
      <w:b/>
      <w:color w:val="000000"/>
      <w:sz w:val="28"/>
      <w:szCs w:val="28"/>
      <w:lang w:eastAsia="ar-SA"/>
    </w:rPr>
  </w:style>
  <w:style w:type="character" w:customStyle="1" w:styleId="125">
    <w:name w:val="Обычный + По ширине;Первая строка:  1;25 см Знак Знак"/>
    <w:link w:val="affffb"/>
    <w:rsid w:val="00E402E2"/>
    <w:rPr>
      <w:rFonts w:ascii="Times New Roman" w:eastAsia="Times New Roman" w:hAnsi="Times New Roman" w:cs="Times New Roman"/>
      <w:b/>
      <w:color w:val="000000"/>
      <w:sz w:val="28"/>
      <w:szCs w:val="28"/>
      <w:lang w:eastAsia="ar-SA"/>
    </w:rPr>
  </w:style>
  <w:style w:type="character" w:customStyle="1" w:styleId="212">
    <w:name w:val="Заголовок 2 Знак1"/>
    <w:aliases w:val="H2 Знак1"/>
    <w:basedOn w:val="a3"/>
    <w:semiHidden/>
    <w:rsid w:val="00786643"/>
    <w:rPr>
      <w:rFonts w:ascii="Calibri Light" w:eastAsia="Times New Roman" w:hAnsi="Calibri Light" w:cs="Times New Roman"/>
      <w:color w:val="2E74B5"/>
      <w:sz w:val="26"/>
      <w:szCs w:val="26"/>
    </w:rPr>
  </w:style>
  <w:style w:type="character" w:customStyle="1" w:styleId="313">
    <w:name w:val="Заголовок 3 Знак1"/>
    <w:aliases w:val="H3 Знак1"/>
    <w:basedOn w:val="a3"/>
    <w:semiHidden/>
    <w:rsid w:val="00786643"/>
    <w:rPr>
      <w:rFonts w:ascii="Calibri Light" w:eastAsia="Times New Roman" w:hAnsi="Calibri Light" w:cs="Times New Roman"/>
      <w:color w:val="1F4D78"/>
      <w:sz w:val="24"/>
      <w:szCs w:val="24"/>
    </w:rPr>
  </w:style>
  <w:style w:type="character" w:customStyle="1" w:styleId="410">
    <w:name w:val="Заголовок 4 Знак1"/>
    <w:aliases w:val="H4 Знак1,Параграф Знак1"/>
    <w:basedOn w:val="a3"/>
    <w:semiHidden/>
    <w:rsid w:val="00786643"/>
    <w:rPr>
      <w:rFonts w:ascii="Calibri Light" w:eastAsia="Times New Roman" w:hAnsi="Calibri Light" w:cs="Times New Roman"/>
      <w:i/>
      <w:iCs/>
      <w:color w:val="2E74B5"/>
    </w:rPr>
  </w:style>
  <w:style w:type="character" w:customStyle="1" w:styleId="213">
    <w:name w:val="Основной текст с отступом 2 Знак1"/>
    <w:basedOn w:val="a3"/>
    <w:semiHidden/>
    <w:rsid w:val="00786643"/>
    <w:rPr>
      <w:rFonts w:ascii="Times New Roman" w:eastAsia="Times New Roman" w:hAnsi="Times New Roman" w:cs="Times New Roman"/>
      <w:sz w:val="20"/>
      <w:szCs w:val="20"/>
      <w:lang w:eastAsia="ru-RU"/>
    </w:rPr>
  </w:style>
  <w:style w:type="paragraph" w:customStyle="1" w:styleId="119">
    <w:name w:val="Знак Знак1 Знак Знак1 Знак Знак"/>
    <w:basedOn w:val="a2"/>
    <w:uiPriority w:val="99"/>
    <w:rsid w:val="00786643"/>
    <w:pPr>
      <w:spacing w:after="160" w:line="240" w:lineRule="exact"/>
    </w:pPr>
    <w:rPr>
      <w:rFonts w:ascii="Verdana" w:hAnsi="Verdana"/>
      <w:sz w:val="24"/>
      <w:szCs w:val="24"/>
      <w:lang w:val="en-US" w:eastAsia="en-US"/>
    </w:rPr>
  </w:style>
  <w:style w:type="paragraph" w:customStyle="1" w:styleId="affffc">
    <w:name w:val="Стиль"/>
    <w:uiPriority w:val="99"/>
    <w:rsid w:val="007866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TableText">
    <w:name w:val="TableText Знак"/>
    <w:link w:val="TableText0"/>
    <w:locked/>
    <w:rsid w:val="00786643"/>
    <w:rPr>
      <w:rFonts w:ascii="Calibri" w:eastAsia="Calibri" w:hAnsi="Calibri" w:cs="Times New Roman"/>
      <w:lang w:eastAsia="ru-RU"/>
    </w:rPr>
  </w:style>
  <w:style w:type="paragraph" w:customStyle="1" w:styleId="TableText0">
    <w:name w:val="TableText"/>
    <w:basedOn w:val="a2"/>
    <w:link w:val="TableText"/>
    <w:rsid w:val="00786643"/>
    <w:pPr>
      <w:keepLines/>
      <w:spacing w:before="40" w:after="40" w:line="288" w:lineRule="auto"/>
    </w:pPr>
    <w:rPr>
      <w:rFonts w:ascii="Calibri" w:eastAsia="Calibri" w:hAnsi="Calibri"/>
      <w:sz w:val="22"/>
      <w:szCs w:val="22"/>
    </w:rPr>
  </w:style>
  <w:style w:type="paragraph" w:customStyle="1" w:styleId="1f7">
    <w:name w:val="Название1"/>
    <w:basedOn w:val="a2"/>
    <w:uiPriority w:val="99"/>
    <w:qFormat/>
    <w:rsid w:val="00786643"/>
    <w:pPr>
      <w:ind w:firstLine="720"/>
      <w:jc w:val="center"/>
    </w:pPr>
    <w:rPr>
      <w:b/>
      <w:sz w:val="28"/>
    </w:rPr>
  </w:style>
  <w:style w:type="paragraph" w:customStyle="1" w:styleId="Num3">
    <w:name w:val="Num 3"/>
    <w:basedOn w:val="a2"/>
    <w:uiPriority w:val="99"/>
    <w:qFormat/>
    <w:rsid w:val="00786643"/>
    <w:pPr>
      <w:numPr>
        <w:ilvl w:val="2"/>
        <w:numId w:val="33"/>
      </w:numPr>
      <w:spacing w:after="60"/>
      <w:jc w:val="both"/>
    </w:pPr>
    <w:rPr>
      <w:spacing w:val="-1"/>
      <w:sz w:val="24"/>
      <w:szCs w:val="24"/>
    </w:rPr>
  </w:style>
  <w:style w:type="paragraph" w:customStyle="1" w:styleId="Num2">
    <w:name w:val="Num 2"/>
    <w:basedOn w:val="a2"/>
    <w:uiPriority w:val="99"/>
    <w:qFormat/>
    <w:rsid w:val="00786643"/>
    <w:pPr>
      <w:numPr>
        <w:ilvl w:val="1"/>
        <w:numId w:val="33"/>
      </w:numPr>
      <w:spacing w:after="60"/>
      <w:jc w:val="both"/>
    </w:pPr>
    <w:rPr>
      <w:b/>
      <w:spacing w:val="-1"/>
      <w:sz w:val="24"/>
      <w:szCs w:val="24"/>
    </w:rPr>
  </w:style>
  <w:style w:type="paragraph" w:customStyle="1" w:styleId="Num1">
    <w:name w:val="Num 1"/>
    <w:basedOn w:val="a2"/>
    <w:uiPriority w:val="99"/>
    <w:qFormat/>
    <w:rsid w:val="00786643"/>
    <w:pPr>
      <w:numPr>
        <w:numId w:val="33"/>
      </w:numPr>
      <w:spacing w:after="60"/>
      <w:jc w:val="both"/>
    </w:pPr>
    <w:rPr>
      <w:b/>
      <w:sz w:val="24"/>
      <w:szCs w:val="24"/>
    </w:rPr>
  </w:style>
  <w:style w:type="character" w:styleId="affffd">
    <w:name w:val="Placeholder Text"/>
    <w:basedOn w:val="a3"/>
    <w:uiPriority w:val="99"/>
    <w:semiHidden/>
    <w:rsid w:val="00786643"/>
    <w:rPr>
      <w:color w:val="808080"/>
    </w:rPr>
  </w:style>
  <w:style w:type="character" w:customStyle="1" w:styleId="71">
    <w:name w:val="Заголовок 7 Знак1"/>
    <w:basedOn w:val="a3"/>
    <w:semiHidden/>
    <w:rsid w:val="00786643"/>
    <w:rPr>
      <w:rFonts w:ascii="Calibri Light" w:eastAsia="Times New Roman" w:hAnsi="Calibri Light" w:cs="Times New Roman"/>
      <w:i/>
      <w:iCs/>
      <w:color w:val="1F4D78"/>
    </w:rPr>
  </w:style>
  <w:style w:type="character" w:customStyle="1" w:styleId="81">
    <w:name w:val="Заголовок 8 Знак1"/>
    <w:basedOn w:val="a3"/>
    <w:semiHidden/>
    <w:rsid w:val="00786643"/>
    <w:rPr>
      <w:rFonts w:ascii="Calibri Light" w:eastAsia="Times New Roman" w:hAnsi="Calibri Light" w:cs="Times New Roman"/>
      <w:color w:val="272727"/>
      <w:sz w:val="21"/>
      <w:szCs w:val="21"/>
    </w:rPr>
  </w:style>
  <w:style w:type="character" w:customStyle="1" w:styleId="91">
    <w:name w:val="Заголовок 9 Знак1"/>
    <w:basedOn w:val="a3"/>
    <w:semiHidden/>
    <w:rsid w:val="00786643"/>
    <w:rPr>
      <w:rFonts w:ascii="Calibri Light" w:eastAsia="Times New Roman" w:hAnsi="Calibri Light" w:cs="Times New Roman"/>
      <w:i/>
      <w:iCs/>
      <w:color w:val="272727"/>
      <w:sz w:val="21"/>
      <w:szCs w:val="21"/>
    </w:rPr>
  </w:style>
  <w:style w:type="character" w:customStyle="1" w:styleId="214">
    <w:name w:val="Основной текст 2 Знак1"/>
    <w:basedOn w:val="a3"/>
    <w:semiHidden/>
    <w:rsid w:val="00786643"/>
    <w:rPr>
      <w:rFonts w:ascii="Times New Roman" w:eastAsia="Times New Roman" w:hAnsi="Times New Roman" w:cs="Times New Roman"/>
      <w:sz w:val="20"/>
      <w:szCs w:val="20"/>
      <w:lang w:eastAsia="ru-RU"/>
    </w:rPr>
  </w:style>
  <w:style w:type="character" w:customStyle="1" w:styleId="1f8">
    <w:name w:val="Основной текст с отступом Знак1"/>
    <w:basedOn w:val="a3"/>
    <w:semiHidden/>
    <w:rsid w:val="00786643"/>
    <w:rPr>
      <w:rFonts w:ascii="Times New Roman" w:eastAsia="Times New Roman" w:hAnsi="Times New Roman" w:cs="Times New Roman"/>
      <w:sz w:val="20"/>
      <w:szCs w:val="20"/>
      <w:lang w:eastAsia="ru-RU"/>
    </w:rPr>
  </w:style>
  <w:style w:type="character" w:customStyle="1" w:styleId="314">
    <w:name w:val="Основной текст с отступом 3 Знак1"/>
    <w:basedOn w:val="a3"/>
    <w:semiHidden/>
    <w:rsid w:val="00786643"/>
    <w:rPr>
      <w:rFonts w:ascii="Times New Roman" w:eastAsia="Times New Roman" w:hAnsi="Times New Roman" w:cs="Times New Roman"/>
      <w:sz w:val="16"/>
      <w:szCs w:val="16"/>
      <w:lang w:eastAsia="ru-RU"/>
    </w:rPr>
  </w:style>
  <w:style w:type="character" w:customStyle="1" w:styleId="315">
    <w:name w:val="Основной текст 3 Знак1"/>
    <w:basedOn w:val="a3"/>
    <w:semiHidden/>
    <w:rsid w:val="00786643"/>
    <w:rPr>
      <w:rFonts w:ascii="Times New Roman" w:eastAsia="Times New Roman" w:hAnsi="Times New Roman" w:cs="Times New Roman"/>
      <w:sz w:val="16"/>
      <w:szCs w:val="16"/>
      <w:lang w:eastAsia="ru-RU"/>
    </w:rPr>
  </w:style>
  <w:style w:type="character" w:customStyle="1" w:styleId="1f9">
    <w:name w:val="Верхний колонтитул Знак1"/>
    <w:basedOn w:val="a3"/>
    <w:uiPriority w:val="99"/>
    <w:semiHidden/>
    <w:rsid w:val="00786643"/>
    <w:rPr>
      <w:rFonts w:ascii="Times New Roman" w:eastAsia="Times New Roman" w:hAnsi="Times New Roman" w:cs="Times New Roman"/>
      <w:sz w:val="20"/>
      <w:szCs w:val="20"/>
      <w:lang w:eastAsia="ru-RU"/>
    </w:rPr>
  </w:style>
  <w:style w:type="character" w:customStyle="1" w:styleId="1fa">
    <w:name w:val="Нижний колонтитул Знак1"/>
    <w:basedOn w:val="a3"/>
    <w:semiHidden/>
    <w:rsid w:val="00786643"/>
    <w:rPr>
      <w:rFonts w:ascii="Times New Roman" w:eastAsia="Times New Roman" w:hAnsi="Times New Roman" w:cs="Times New Roman"/>
      <w:sz w:val="20"/>
      <w:szCs w:val="20"/>
      <w:lang w:eastAsia="ru-RU"/>
    </w:rPr>
  </w:style>
  <w:style w:type="character" w:customStyle="1" w:styleId="1fb">
    <w:name w:val="Подзаголовок Знак1"/>
    <w:basedOn w:val="a3"/>
    <w:rsid w:val="00786643"/>
    <w:rPr>
      <w:rFonts w:eastAsia="Times New Roman"/>
      <w:color w:val="5A5A5A"/>
      <w:spacing w:val="15"/>
      <w:lang w:eastAsia="ru-RU"/>
    </w:rPr>
  </w:style>
  <w:style w:type="character" w:customStyle="1" w:styleId="1fc">
    <w:name w:val="Текст Знак1"/>
    <w:basedOn w:val="a3"/>
    <w:semiHidden/>
    <w:rsid w:val="00786643"/>
    <w:rPr>
      <w:rFonts w:ascii="Consolas" w:eastAsia="Times New Roman" w:hAnsi="Consolas" w:cs="Times New Roman"/>
      <w:sz w:val="21"/>
      <w:szCs w:val="21"/>
      <w:lang w:eastAsia="ru-RU"/>
    </w:rPr>
  </w:style>
  <w:style w:type="character" w:customStyle="1" w:styleId="1fd">
    <w:name w:val="Текст выноски Знак1"/>
    <w:basedOn w:val="a3"/>
    <w:semiHidden/>
    <w:rsid w:val="00786643"/>
    <w:rPr>
      <w:rFonts w:ascii="Segoe UI" w:eastAsia="Times New Roman" w:hAnsi="Segoe UI" w:cs="Segoe UI"/>
      <w:sz w:val="18"/>
      <w:szCs w:val="18"/>
      <w:lang w:eastAsia="ru-RU"/>
    </w:rPr>
  </w:style>
  <w:style w:type="character" w:customStyle="1" w:styleId="1fe">
    <w:name w:val="Текст сноски Знак1"/>
    <w:basedOn w:val="a3"/>
    <w:semiHidden/>
    <w:rsid w:val="00786643"/>
    <w:rPr>
      <w:rFonts w:ascii="Times New Roman" w:eastAsia="Times New Roman" w:hAnsi="Times New Roman" w:cs="Times New Roman"/>
      <w:sz w:val="20"/>
      <w:szCs w:val="20"/>
      <w:lang w:eastAsia="ru-RU"/>
    </w:rPr>
  </w:style>
  <w:style w:type="character" w:customStyle="1" w:styleId="1ff">
    <w:name w:val="Схема документа Знак1"/>
    <w:basedOn w:val="a3"/>
    <w:semiHidden/>
    <w:rsid w:val="00786643"/>
    <w:rPr>
      <w:rFonts w:ascii="Segoe UI" w:eastAsia="Times New Roman" w:hAnsi="Segoe UI" w:cs="Segoe UI"/>
      <w:sz w:val="16"/>
      <w:szCs w:val="16"/>
      <w:lang w:eastAsia="ru-RU"/>
    </w:rPr>
  </w:style>
  <w:style w:type="character" w:customStyle="1" w:styleId="1ff0">
    <w:name w:val="Прощание Знак1"/>
    <w:basedOn w:val="a3"/>
    <w:semiHidden/>
    <w:rsid w:val="00786643"/>
    <w:rPr>
      <w:rFonts w:ascii="Times New Roman" w:eastAsia="Times New Roman" w:hAnsi="Times New Roman" w:cs="Times New Roman"/>
      <w:sz w:val="20"/>
      <w:szCs w:val="20"/>
      <w:lang w:eastAsia="ru-RU"/>
    </w:rPr>
  </w:style>
  <w:style w:type="character" w:customStyle="1" w:styleId="2f2">
    <w:name w:val="Основной текст Знак2"/>
    <w:basedOn w:val="a3"/>
    <w:semiHidden/>
    <w:rsid w:val="00786643"/>
    <w:rPr>
      <w:rFonts w:ascii="Times New Roman" w:eastAsia="Times New Roman" w:hAnsi="Times New Roman" w:cs="Times New Roman"/>
      <w:sz w:val="20"/>
      <w:szCs w:val="20"/>
      <w:lang w:eastAsia="ru-RU"/>
    </w:rPr>
  </w:style>
  <w:style w:type="character" w:customStyle="1" w:styleId="dropdown-user-namefirst-letter">
    <w:name w:val="dropdown-user-name__first-letter"/>
    <w:rsid w:val="00786643"/>
  </w:style>
  <w:style w:type="character" w:customStyle="1" w:styleId="prodprice1">
    <w:name w:val="prod_price1"/>
    <w:rsid w:val="00786643"/>
    <w:rPr>
      <w:b/>
      <w:bCs/>
      <w:color w:val="F3850E"/>
      <w:sz w:val="27"/>
      <w:szCs w:val="27"/>
    </w:rPr>
  </w:style>
  <w:style w:type="character" w:customStyle="1" w:styleId="1ff1">
    <w:name w:val="Текст примечания Знак1"/>
    <w:basedOn w:val="a3"/>
    <w:uiPriority w:val="99"/>
    <w:semiHidden/>
    <w:rsid w:val="00786643"/>
    <w:rPr>
      <w:rFonts w:ascii="Times New Roman" w:eastAsia="Times New Roman" w:hAnsi="Times New Roman" w:cs="Times New Roman"/>
      <w:sz w:val="20"/>
      <w:szCs w:val="20"/>
      <w:lang w:eastAsia="ru-RU"/>
    </w:rPr>
  </w:style>
  <w:style w:type="paragraph" w:customStyle="1" w:styleId="TableParagraph">
    <w:name w:val="Table Paragraph"/>
    <w:basedOn w:val="a2"/>
    <w:uiPriority w:val="1"/>
    <w:qFormat/>
    <w:rsid w:val="00786643"/>
    <w:pPr>
      <w:widowControl w:val="0"/>
      <w:autoSpaceDE w:val="0"/>
      <w:autoSpaceDN w:val="0"/>
      <w:ind w:left="107"/>
    </w:pPr>
    <w:rPr>
      <w:sz w:val="22"/>
      <w:szCs w:val="22"/>
      <w:lang w:eastAsia="en-US"/>
    </w:rPr>
  </w:style>
  <w:style w:type="paragraph" w:customStyle="1" w:styleId="a0">
    <w:name w:val="Текст ТД"/>
    <w:basedOn w:val="a2"/>
    <w:link w:val="affffe"/>
    <w:qFormat/>
    <w:rsid w:val="00E05F43"/>
    <w:pPr>
      <w:numPr>
        <w:numId w:val="38"/>
      </w:numPr>
      <w:autoSpaceDE w:val="0"/>
      <w:autoSpaceDN w:val="0"/>
      <w:adjustRightInd w:val="0"/>
      <w:spacing w:after="200"/>
      <w:jc w:val="both"/>
    </w:pPr>
    <w:rPr>
      <w:rFonts w:ascii="Calibri" w:eastAsia="Calibri" w:hAnsi="Calibri"/>
      <w:sz w:val="24"/>
      <w:szCs w:val="24"/>
      <w:lang w:eastAsia="en-US"/>
    </w:rPr>
  </w:style>
  <w:style w:type="character" w:customStyle="1" w:styleId="affffe">
    <w:name w:val="Текст ТД Знак"/>
    <w:link w:val="a0"/>
    <w:rsid w:val="00E05F43"/>
    <w:rPr>
      <w:rFonts w:ascii="Calibri" w:eastAsia="Calibri"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335810882">
      <w:bodyDiv w:val="1"/>
      <w:marLeft w:val="0"/>
      <w:marRight w:val="0"/>
      <w:marTop w:val="0"/>
      <w:marBottom w:val="0"/>
      <w:divBdr>
        <w:top w:val="none" w:sz="0" w:space="0" w:color="auto"/>
        <w:left w:val="none" w:sz="0" w:space="0" w:color="auto"/>
        <w:bottom w:val="none" w:sz="0" w:space="0" w:color="auto"/>
        <w:right w:val="none" w:sz="0" w:space="0" w:color="auto"/>
      </w:divBdr>
    </w:div>
    <w:div w:id="650719648">
      <w:bodyDiv w:val="1"/>
      <w:marLeft w:val="0"/>
      <w:marRight w:val="0"/>
      <w:marTop w:val="0"/>
      <w:marBottom w:val="0"/>
      <w:divBdr>
        <w:top w:val="none" w:sz="0" w:space="0" w:color="auto"/>
        <w:left w:val="none" w:sz="0" w:space="0" w:color="auto"/>
        <w:bottom w:val="none" w:sz="0" w:space="0" w:color="auto"/>
        <w:right w:val="none" w:sz="0" w:space="0" w:color="auto"/>
      </w:divBdr>
    </w:div>
    <w:div w:id="1058822841">
      <w:bodyDiv w:val="1"/>
      <w:marLeft w:val="0"/>
      <w:marRight w:val="0"/>
      <w:marTop w:val="0"/>
      <w:marBottom w:val="0"/>
      <w:divBdr>
        <w:top w:val="none" w:sz="0" w:space="0" w:color="auto"/>
        <w:left w:val="none" w:sz="0" w:space="0" w:color="auto"/>
        <w:bottom w:val="none" w:sz="0" w:space="0" w:color="auto"/>
        <w:right w:val="none" w:sz="0" w:space="0" w:color="auto"/>
      </w:divBdr>
    </w:div>
    <w:div w:id="1269000431">
      <w:bodyDiv w:val="1"/>
      <w:marLeft w:val="0"/>
      <w:marRight w:val="0"/>
      <w:marTop w:val="0"/>
      <w:marBottom w:val="0"/>
      <w:divBdr>
        <w:top w:val="none" w:sz="0" w:space="0" w:color="auto"/>
        <w:left w:val="none" w:sz="0" w:space="0" w:color="auto"/>
        <w:bottom w:val="none" w:sz="0" w:space="0" w:color="auto"/>
        <w:right w:val="none" w:sz="0" w:space="0" w:color="auto"/>
      </w:divBdr>
    </w:div>
    <w:div w:id="1798260130">
      <w:bodyDiv w:val="1"/>
      <w:marLeft w:val="0"/>
      <w:marRight w:val="0"/>
      <w:marTop w:val="0"/>
      <w:marBottom w:val="0"/>
      <w:divBdr>
        <w:top w:val="none" w:sz="0" w:space="0" w:color="auto"/>
        <w:left w:val="none" w:sz="0" w:space="0" w:color="auto"/>
        <w:bottom w:val="none" w:sz="0" w:space="0" w:color="auto"/>
        <w:right w:val="none" w:sz="0" w:space="0" w:color="auto"/>
      </w:divBdr>
    </w:div>
    <w:div w:id="214303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brikant.ru" TargetMode="External"/><Relationship Id="rId5" Type="http://schemas.openxmlformats.org/officeDocument/2006/relationships/webSettings" Target="webSettings.xml"/><Relationship Id="rId10" Type="http://schemas.openxmlformats.org/officeDocument/2006/relationships/hyperlink" Target="../../../AppData/Local/Microsoft/Windows/Temporary%20Internet%20Files/AppData/Local/Microsoft/Windows/Temporary%20Internet%20Files/Content.IE5/AppData/Local/Microsoft/Windows/INetCache/AppData/&#1055;&#1077;&#1090;&#1088;&#1072;&#1095;&#1082;&#1086;&#1074;%20&#1057;&#1077;&#1088;&#1075;&#1077;&#1081;/Desktop/&#1058;&#1080;&#1087;&#1086;&#1074;&#1072;&#1103;%20%20%20&#1044;&#1086;&#1082;&#1091;&#1084;&#1077;&#1085;&#1090;/&#1054;&#1090;&#1082;&#1088;&#1099;&#1090;&#1099;&#1081;%20&#1082;&#1086;&#1085;&#1082;&#1091;&#1088;&#1089;/11.04.2017/www.zakupki.gov.ru"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79FFB-1DAD-4AE4-A01E-29EDE5B1C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63</Pages>
  <Words>29794</Words>
  <Characters>169831</Characters>
  <Application>Microsoft Office Word</Application>
  <DocSecurity>0</DocSecurity>
  <Lines>1415</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Кушнырева Ольга Ивановна</dc:creator>
  <cp:lastModifiedBy>voloxans</cp:lastModifiedBy>
  <cp:revision>52</cp:revision>
  <cp:lastPrinted>2023-03-17T06:38:00Z</cp:lastPrinted>
  <dcterms:created xsi:type="dcterms:W3CDTF">2022-12-30T01:18:00Z</dcterms:created>
  <dcterms:modified xsi:type="dcterms:W3CDTF">2023-03-17T06:41:00Z</dcterms:modified>
</cp:coreProperties>
</file>