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6381" w14:textId="77777777" w:rsidR="00634FFF" w:rsidRPr="004B2EA6" w:rsidRDefault="00634FFF" w:rsidP="003E46B5">
      <w:pPr>
        <w:pStyle w:val="Heading1"/>
        <w:jc w:val="center"/>
        <w:rPr>
          <w:rFonts w:ascii="Times New Roman" w:eastAsia="MS Mincho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4B2EA6">
        <w:rPr>
          <w:rFonts w:ascii="Times New Roman" w:eastAsia="MS Mincho" w:hAnsi="Times New Roman" w:cs="Times New Roman"/>
          <w:color w:val="auto"/>
          <w:sz w:val="22"/>
          <w:szCs w:val="22"/>
        </w:rPr>
        <w:t>ДОГОВОР КУПЛИ-ПРОДАЖИ</w:t>
      </w:r>
    </w:p>
    <w:p w14:paraId="49F43044" w14:textId="77777777" w:rsidR="00634FFF" w:rsidRPr="004B2EA6" w:rsidRDefault="00634FFF" w:rsidP="00634FFF">
      <w:pPr>
        <w:pStyle w:val="PlainText"/>
        <w:tabs>
          <w:tab w:val="num" w:pos="0"/>
        </w:tabs>
        <w:jc w:val="center"/>
        <w:rPr>
          <w:rFonts w:ascii="Times New Roman" w:eastAsia="MS Mincho" w:hAnsi="Times New Roman" w:cs="Times New Roman"/>
        </w:rPr>
      </w:pPr>
    </w:p>
    <w:p w14:paraId="37EC89D4" w14:textId="74DBA50F" w:rsidR="00634FFF" w:rsidRPr="004B2EA6" w:rsidRDefault="00634FFF" w:rsidP="00634FFF">
      <w:pPr>
        <w:pStyle w:val="PlainText"/>
        <w:tabs>
          <w:tab w:val="num" w:pos="0"/>
        </w:tabs>
        <w:jc w:val="center"/>
        <w:rPr>
          <w:rFonts w:ascii="Times New Roman" w:eastAsia="MS Mincho" w:hAnsi="Times New Roman" w:cs="Times New Roman"/>
          <w:b/>
          <w:bCs/>
        </w:rPr>
      </w:pPr>
      <w:r w:rsidRPr="004B2EA6">
        <w:rPr>
          <w:rFonts w:ascii="Times New Roman" w:eastAsia="MS Mincho" w:hAnsi="Times New Roman" w:cs="Times New Roman"/>
          <w:b/>
          <w:bCs/>
        </w:rPr>
        <w:t xml:space="preserve">город Челябинск                                                                                </w:t>
      </w:r>
      <w:r w:rsidR="000118AF">
        <w:rPr>
          <w:rFonts w:ascii="Times New Roman" w:eastAsia="MS Mincho" w:hAnsi="Times New Roman" w:cs="Times New Roman"/>
          <w:b/>
          <w:bCs/>
        </w:rPr>
        <w:t>«</w:t>
      </w:r>
      <w:r w:rsidRPr="004B2EA6">
        <w:rPr>
          <w:rFonts w:ascii="Times New Roman" w:eastAsia="MS Mincho" w:hAnsi="Times New Roman" w:cs="Times New Roman"/>
          <w:b/>
          <w:bCs/>
        </w:rPr>
        <w:t>»</w:t>
      </w:r>
      <w:r w:rsidR="000118AF">
        <w:rPr>
          <w:rFonts w:ascii="Times New Roman" w:eastAsia="MS Mincho" w:hAnsi="Times New Roman" w:cs="Times New Roman"/>
          <w:b/>
          <w:bCs/>
        </w:rPr>
        <w:t xml:space="preserve"> </w:t>
      </w:r>
      <w:r w:rsidR="00131400">
        <w:rPr>
          <w:rFonts w:ascii="Times New Roman" w:eastAsia="MS Mincho" w:hAnsi="Times New Roman" w:cs="Times New Roman"/>
          <w:b/>
          <w:bCs/>
        </w:rPr>
        <w:t xml:space="preserve"> 2021</w:t>
      </w:r>
      <w:r w:rsidRPr="004B2EA6">
        <w:rPr>
          <w:rFonts w:ascii="Times New Roman" w:eastAsia="MS Mincho" w:hAnsi="Times New Roman" w:cs="Times New Roman"/>
          <w:b/>
          <w:bCs/>
        </w:rPr>
        <w:t xml:space="preserve"> г.</w:t>
      </w:r>
    </w:p>
    <w:p w14:paraId="08705DCA" w14:textId="77777777" w:rsidR="00634FFF" w:rsidRPr="004B2EA6" w:rsidRDefault="00634FFF" w:rsidP="00634FFF">
      <w:pPr>
        <w:pStyle w:val="PlainText"/>
        <w:tabs>
          <w:tab w:val="num" w:pos="0"/>
        </w:tabs>
        <w:jc w:val="center"/>
        <w:rPr>
          <w:rFonts w:ascii="Times New Roman" w:eastAsia="MS Mincho" w:hAnsi="Times New Roman" w:cs="Times New Roman"/>
          <w:b/>
          <w:bCs/>
        </w:rPr>
      </w:pPr>
    </w:p>
    <w:p w14:paraId="59CAC4B4" w14:textId="499419D0" w:rsidR="00634FFF" w:rsidRPr="004B2EA6" w:rsidRDefault="00634FFF" w:rsidP="00634FFF">
      <w:pPr>
        <w:pStyle w:val="PlainText"/>
        <w:tabs>
          <w:tab w:val="num" w:pos="0"/>
        </w:tabs>
        <w:jc w:val="both"/>
        <w:rPr>
          <w:rFonts w:ascii="Times New Roman" w:eastAsia="MS Mincho" w:hAnsi="Times New Roman" w:cs="Times New Roman"/>
        </w:rPr>
      </w:pPr>
      <w:r w:rsidRPr="004B2EA6">
        <w:rPr>
          <w:rFonts w:ascii="Times New Roman" w:hAnsi="Times New Roman" w:cs="Times New Roman"/>
        </w:rPr>
        <w:tab/>
        <w:t xml:space="preserve">Финансовый управляющий </w:t>
      </w:r>
      <w:r w:rsidR="000118AF">
        <w:rPr>
          <w:rFonts w:ascii="Times New Roman" w:hAnsi="Times New Roman" w:cs="Times New Roman"/>
        </w:rPr>
        <w:t>ФИО ДОЛЖНИКА (</w:t>
      </w:r>
      <w:r w:rsidR="00D17826" w:rsidRPr="004B2EA6">
        <w:rPr>
          <w:rFonts w:ascii="Times New Roman" w:hAnsi="Times New Roman" w:cs="Times New Roman"/>
        </w:rPr>
        <w:t xml:space="preserve"> г.р. </w:t>
      </w:r>
      <w:r w:rsidR="000118AF">
        <w:rPr>
          <w:rFonts w:ascii="Times New Roman" w:hAnsi="Times New Roman" w:cs="Times New Roman"/>
        </w:rPr>
        <w:t>, зарегистрирован</w:t>
      </w:r>
      <w:r w:rsidR="00D17826" w:rsidRPr="004B2EA6">
        <w:rPr>
          <w:rFonts w:ascii="Times New Roman" w:hAnsi="Times New Roman" w:cs="Times New Roman"/>
        </w:rPr>
        <w:t xml:space="preserve">: Челябинская обл.,; ИНН, СНИЛС) </w:t>
      </w:r>
      <w:r w:rsidRPr="004B2EA6">
        <w:rPr>
          <w:rFonts w:ascii="Times New Roman" w:hAnsi="Times New Roman" w:cs="Times New Roman"/>
        </w:rPr>
        <w:t xml:space="preserve">Видинеева Екатерина Сергеевна (СНИЛС 002-301-640 62, ИНН 745304675930, адрес 454080, г. Челябинск, ул. Энтузиастов, д.11/2, оф. 103), действующий на основании определения Арбитражного суда Челябинской области от </w:t>
      </w:r>
      <w:r w:rsidRPr="004B2EA6">
        <w:rPr>
          <w:rFonts w:ascii="Times New Roman" w:hAnsi="Times New Roman" w:cs="Times New Roman"/>
          <w:color w:val="000000"/>
        </w:rPr>
        <w:t xml:space="preserve">г. </w:t>
      </w:r>
      <w:r w:rsidR="00D17826" w:rsidRPr="004B2EA6">
        <w:rPr>
          <w:rFonts w:ascii="Times New Roman" w:hAnsi="Times New Roman" w:cs="Times New Roman"/>
          <w:color w:val="000000"/>
        </w:rPr>
        <w:t>по делу № А76-</w:t>
      </w:r>
      <w:r w:rsidRPr="004B2EA6">
        <w:rPr>
          <w:rFonts w:ascii="Times New Roman" w:eastAsia="MS Mincho" w:hAnsi="Times New Roman" w:cs="Times New Roman"/>
        </w:rPr>
        <w:t xml:space="preserve">, именуемая в дальнейшем </w:t>
      </w:r>
      <w:r w:rsidRPr="004B2EA6">
        <w:rPr>
          <w:rFonts w:ascii="Times New Roman" w:eastAsia="MS Mincho" w:hAnsi="Times New Roman" w:cs="Times New Roman"/>
          <w:b/>
        </w:rPr>
        <w:t>«Продавец»,</w:t>
      </w:r>
      <w:r w:rsidRPr="004B2EA6">
        <w:rPr>
          <w:rFonts w:ascii="Times New Roman" w:eastAsia="MS Mincho" w:hAnsi="Times New Roman" w:cs="Times New Roman"/>
          <w:b/>
          <w:bCs/>
        </w:rPr>
        <w:t xml:space="preserve"> </w:t>
      </w:r>
      <w:r w:rsidRPr="004B2EA6">
        <w:rPr>
          <w:rFonts w:ascii="Times New Roman" w:hAnsi="Times New Roman" w:cs="Times New Roman"/>
          <w:snapToGrid w:val="0"/>
        </w:rPr>
        <w:t>с одной стороны,</w:t>
      </w:r>
      <w:r w:rsidRPr="004B2EA6">
        <w:rPr>
          <w:rFonts w:ascii="Times New Roman" w:eastAsia="MS Mincho" w:hAnsi="Times New Roman" w:cs="Times New Roman"/>
        </w:rPr>
        <w:t xml:space="preserve">  и </w:t>
      </w:r>
      <w:r w:rsidR="000118AF">
        <w:rPr>
          <w:rFonts w:ascii="Times New Roman" w:eastAsia="MS Mincho" w:hAnsi="Times New Roman" w:cs="Times New Roman"/>
        </w:rPr>
        <w:t>ФИО</w:t>
      </w:r>
      <w:r w:rsidR="003E46B5" w:rsidRPr="004B2EA6">
        <w:rPr>
          <w:rFonts w:ascii="Times New Roman" w:eastAsia="MS Mincho" w:hAnsi="Times New Roman" w:cs="Times New Roman"/>
        </w:rPr>
        <w:t>, пас</w:t>
      </w:r>
      <w:r w:rsidR="000118AF">
        <w:rPr>
          <w:rFonts w:ascii="Times New Roman" w:eastAsia="MS Mincho" w:hAnsi="Times New Roman" w:cs="Times New Roman"/>
        </w:rPr>
        <w:t xml:space="preserve">порт гражданина РФ: </w:t>
      </w:r>
      <w:r w:rsidR="003E46B5" w:rsidRPr="004B2EA6">
        <w:rPr>
          <w:rFonts w:ascii="Times New Roman" w:eastAsia="MS Mincho" w:hAnsi="Times New Roman" w:cs="Times New Roman"/>
        </w:rPr>
        <w:t xml:space="preserve">, выдан, зарегистрированный по адресу: Челябинская обл., </w:t>
      </w:r>
      <w:r w:rsidR="00497E37" w:rsidRPr="004B2EA6">
        <w:rPr>
          <w:rFonts w:ascii="Times New Roman" w:eastAsia="MS Mincho" w:hAnsi="Times New Roman" w:cs="Times New Roman"/>
        </w:rPr>
        <w:t xml:space="preserve">, </w:t>
      </w:r>
      <w:r w:rsidRPr="004B2EA6">
        <w:rPr>
          <w:rFonts w:ascii="Times New Roman" w:eastAsia="MS Mincho" w:hAnsi="Times New Roman" w:cs="Times New Roman"/>
        </w:rPr>
        <w:t xml:space="preserve">именуемый в дальнейшем </w:t>
      </w:r>
      <w:r w:rsidRPr="004B2EA6">
        <w:rPr>
          <w:rFonts w:ascii="Times New Roman" w:eastAsia="MS Mincho" w:hAnsi="Times New Roman" w:cs="Times New Roman"/>
          <w:b/>
          <w:bCs/>
        </w:rPr>
        <w:t>«Покупатель»</w:t>
      </w:r>
      <w:r w:rsidRPr="004B2EA6">
        <w:rPr>
          <w:rFonts w:ascii="Times New Roman" w:eastAsia="MS Mincho" w:hAnsi="Times New Roman" w:cs="Times New Roman"/>
        </w:rPr>
        <w:t>, с другой стороны,</w:t>
      </w:r>
      <w:r w:rsidRPr="004B2EA6">
        <w:rPr>
          <w:rFonts w:ascii="Times New Roman" w:hAnsi="Times New Roman" w:cs="Times New Roman"/>
          <w:color w:val="000000"/>
        </w:rPr>
        <w:t xml:space="preserve"> </w:t>
      </w:r>
      <w:r w:rsidRPr="004B2EA6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</w:p>
    <w:p w14:paraId="52E921AE" w14:textId="77777777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eastAsia="MS Mincho" w:hAnsi="Times New Roman" w:cs="Times New Roman"/>
        </w:rPr>
      </w:pPr>
    </w:p>
    <w:p w14:paraId="143ECC9B" w14:textId="689A0FFF" w:rsidR="00634FFF" w:rsidRPr="004B2EA6" w:rsidRDefault="00634FFF" w:rsidP="00634FFF">
      <w:pPr>
        <w:pStyle w:val="PlainText"/>
        <w:numPr>
          <w:ilvl w:val="0"/>
          <w:numId w:val="1"/>
        </w:numPr>
        <w:tabs>
          <w:tab w:val="num" w:pos="0"/>
        </w:tabs>
        <w:spacing w:line="240" w:lineRule="exact"/>
        <w:ind w:left="0" w:firstLine="0"/>
        <w:jc w:val="center"/>
        <w:rPr>
          <w:rFonts w:ascii="Times New Roman" w:eastAsia="MS Mincho" w:hAnsi="Times New Roman" w:cs="Times New Roman"/>
        </w:rPr>
      </w:pPr>
      <w:r w:rsidRPr="004B2EA6">
        <w:rPr>
          <w:rFonts w:ascii="Times New Roman" w:eastAsia="MS Mincho" w:hAnsi="Times New Roman" w:cs="Times New Roman"/>
        </w:rPr>
        <w:t>Предмет договора.</w:t>
      </w:r>
    </w:p>
    <w:p w14:paraId="0BB10E4E" w14:textId="7A5D690B" w:rsidR="005764F9" w:rsidRPr="004B2EA6" w:rsidRDefault="00634FFF" w:rsidP="005764F9">
      <w:pPr>
        <w:pStyle w:val="PlainText"/>
        <w:numPr>
          <w:ilvl w:val="1"/>
          <w:numId w:val="1"/>
        </w:numPr>
        <w:tabs>
          <w:tab w:val="num" w:pos="0"/>
        </w:tabs>
        <w:spacing w:line="240" w:lineRule="exact"/>
        <w:ind w:left="0" w:firstLine="0"/>
        <w:jc w:val="both"/>
        <w:rPr>
          <w:rFonts w:ascii="Times New Roman" w:eastAsia="MS Mincho" w:hAnsi="Times New Roman" w:cs="Times New Roman"/>
        </w:rPr>
      </w:pPr>
      <w:r w:rsidRPr="004B2EA6">
        <w:rPr>
          <w:rFonts w:ascii="Times New Roman" w:eastAsia="MS Mincho" w:hAnsi="Times New Roman" w:cs="Times New Roman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</w:t>
      </w:r>
      <w:r w:rsidR="004B2EA6">
        <w:rPr>
          <w:rFonts w:ascii="Times New Roman" w:eastAsia="MS Mincho" w:hAnsi="Times New Roman" w:cs="Times New Roman"/>
        </w:rPr>
        <w:t>о условиям настоящего договора И</w:t>
      </w:r>
      <w:r w:rsidRPr="004B2EA6">
        <w:rPr>
          <w:rFonts w:ascii="Times New Roman" w:eastAsia="MS Mincho" w:hAnsi="Times New Roman" w:cs="Times New Roman"/>
        </w:rPr>
        <w:t>мущество</w:t>
      </w:r>
      <w:r w:rsidR="005764F9" w:rsidRPr="004B2EA6">
        <w:rPr>
          <w:rFonts w:ascii="Times New Roman" w:eastAsia="MS Mincho" w:hAnsi="Times New Roman" w:cs="Times New Roman"/>
        </w:rPr>
        <w:t xml:space="preserve"> - автомобиль</w:t>
      </w:r>
      <w:r w:rsidRPr="004B2EA6">
        <w:rPr>
          <w:rFonts w:ascii="Times New Roman" w:eastAsia="MS Mincho" w:hAnsi="Times New Roman" w:cs="Times New Roman"/>
        </w:rPr>
        <w:t xml:space="preserve">: </w:t>
      </w:r>
    </w:p>
    <w:p w14:paraId="42138B1C" w14:textId="53D2F919" w:rsidR="005764F9" w:rsidRPr="008134D8" w:rsidRDefault="005764F9" w:rsidP="005764F9">
      <w:pPr>
        <w:pStyle w:val="ListParagraph"/>
        <w:suppressAutoHyphens/>
        <w:ind w:left="1068"/>
        <w:jc w:val="both"/>
        <w:rPr>
          <w:rFonts w:ascii="Times New Roman" w:hAnsi="Times New Roman"/>
          <w:b/>
          <w:color w:val="000000"/>
          <w:shd w:val="clear" w:color="auto" w:fill="C0C0C0"/>
          <w:lang w:eastAsia="ar-SA"/>
        </w:rPr>
      </w:pPr>
      <w:r w:rsidRPr="004B2EA6">
        <w:rPr>
          <w:rFonts w:ascii="Times New Roman" w:hAnsi="Times New Roman"/>
          <w:b/>
          <w:bCs/>
          <w:color w:val="000000"/>
          <w:lang w:eastAsia="ar-SA"/>
        </w:rPr>
        <w:t>Модель</w:t>
      </w:r>
      <w:r w:rsidRPr="008134D8">
        <w:rPr>
          <w:rFonts w:ascii="Times New Roman" w:hAnsi="Times New Roman"/>
          <w:b/>
          <w:bCs/>
          <w:color w:val="000000"/>
          <w:lang w:eastAsia="ar-SA"/>
        </w:rPr>
        <w:t xml:space="preserve">, </w:t>
      </w:r>
      <w:r w:rsidRPr="004B2EA6">
        <w:rPr>
          <w:rFonts w:ascii="Times New Roman" w:hAnsi="Times New Roman"/>
          <w:b/>
          <w:bCs/>
          <w:color w:val="000000"/>
          <w:lang w:eastAsia="ar-SA"/>
        </w:rPr>
        <w:t>марка</w:t>
      </w:r>
      <w:r w:rsidR="000118AF">
        <w:rPr>
          <w:rFonts w:ascii="Times New Roman" w:hAnsi="Times New Roman"/>
          <w:b/>
          <w:bCs/>
          <w:color w:val="000000"/>
          <w:lang w:eastAsia="ar-SA"/>
        </w:rPr>
        <w:t>:</w:t>
      </w:r>
    </w:p>
    <w:p w14:paraId="72495061" w14:textId="6B638938" w:rsidR="005764F9" w:rsidRPr="008134D8" w:rsidRDefault="005764F9" w:rsidP="005764F9">
      <w:pPr>
        <w:pStyle w:val="ListParagraph"/>
        <w:widowControl w:val="0"/>
        <w:suppressAutoHyphens/>
        <w:autoSpaceDE w:val="0"/>
        <w:ind w:left="1068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4B2EA6">
        <w:rPr>
          <w:rFonts w:ascii="Times New Roman" w:hAnsi="Times New Roman"/>
          <w:b/>
          <w:bCs/>
          <w:color w:val="000000"/>
          <w:lang w:val="en-US" w:eastAsia="ar-SA"/>
        </w:rPr>
        <w:t>VIN</w:t>
      </w:r>
      <w:r w:rsidRPr="008134D8">
        <w:rPr>
          <w:rFonts w:ascii="Times New Roman" w:hAnsi="Times New Roman"/>
          <w:b/>
          <w:bCs/>
          <w:color w:val="000000"/>
          <w:lang w:eastAsia="ar-SA"/>
        </w:rPr>
        <w:t xml:space="preserve">: </w:t>
      </w:r>
    </w:p>
    <w:p w14:paraId="56AB3FD9" w14:textId="43924D2B" w:rsidR="005764F9" w:rsidRPr="004B2EA6" w:rsidRDefault="001938CA" w:rsidP="005764F9">
      <w:pPr>
        <w:pStyle w:val="ListParagraph"/>
        <w:widowControl w:val="0"/>
        <w:suppressAutoHyphens/>
        <w:autoSpaceDE w:val="0"/>
        <w:ind w:left="1068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 xml:space="preserve">Год выпуска: </w:t>
      </w:r>
    </w:p>
    <w:p w14:paraId="432EF80B" w14:textId="4DE8706A" w:rsidR="004B2EA6" w:rsidRPr="004B2EA6" w:rsidRDefault="005764F9" w:rsidP="004B2EA6">
      <w:pPr>
        <w:pStyle w:val="ListParagraph"/>
        <w:widowControl w:val="0"/>
        <w:suppressAutoHyphens/>
        <w:autoSpaceDE w:val="0"/>
        <w:spacing w:after="0"/>
        <w:ind w:left="1068"/>
        <w:jc w:val="both"/>
        <w:rPr>
          <w:rFonts w:ascii="Times New Roman" w:hAnsi="Times New Roman"/>
          <w:b/>
          <w:bCs/>
        </w:rPr>
      </w:pPr>
      <w:r w:rsidRPr="004B2EA6">
        <w:rPr>
          <w:rFonts w:ascii="Times New Roman" w:hAnsi="Times New Roman"/>
          <w:b/>
          <w:bCs/>
          <w:color w:val="000000"/>
          <w:lang w:eastAsia="ar-SA"/>
        </w:rPr>
        <w:t>Гос.</w:t>
      </w:r>
      <w:r w:rsidR="004B2EA6" w:rsidRPr="004B2EA6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 w:rsidR="001938CA">
        <w:rPr>
          <w:rFonts w:ascii="Times New Roman" w:hAnsi="Times New Roman"/>
          <w:b/>
          <w:bCs/>
          <w:color w:val="000000"/>
          <w:lang w:eastAsia="ar-SA"/>
        </w:rPr>
        <w:t xml:space="preserve">номер: </w:t>
      </w:r>
    </w:p>
    <w:p w14:paraId="4324EC1F" w14:textId="578A36E5" w:rsidR="00634FFF" w:rsidRPr="004B2EA6" w:rsidRDefault="008134D8" w:rsidP="004B2EA6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с</w:t>
      </w:r>
      <w:r w:rsidR="00634FFF" w:rsidRPr="004B2EA6">
        <w:rPr>
          <w:bCs/>
          <w:sz w:val="22"/>
          <w:szCs w:val="22"/>
        </w:rPr>
        <w:t xml:space="preserve"> ценой продажи </w:t>
      </w:r>
      <w:r w:rsidR="000118AF">
        <w:rPr>
          <w:bCs/>
          <w:sz w:val="22"/>
          <w:szCs w:val="22"/>
        </w:rPr>
        <w:t xml:space="preserve"> 0,00 </w:t>
      </w:r>
      <w:r w:rsidR="00634FFF" w:rsidRPr="004B2EA6">
        <w:rPr>
          <w:bCs/>
          <w:sz w:val="22"/>
          <w:szCs w:val="22"/>
        </w:rPr>
        <w:t>() рубл</w:t>
      </w:r>
      <w:r w:rsidR="000118AF">
        <w:rPr>
          <w:bCs/>
          <w:sz w:val="22"/>
          <w:szCs w:val="22"/>
        </w:rPr>
        <w:t>ей, находящийс</w:t>
      </w:r>
      <w:r w:rsidR="001938CA">
        <w:rPr>
          <w:bCs/>
          <w:sz w:val="22"/>
          <w:szCs w:val="22"/>
        </w:rPr>
        <w:t>я в залоге у (если есть залог</w:t>
      </w:r>
      <w:r w:rsidR="000118AF">
        <w:rPr>
          <w:bCs/>
          <w:sz w:val="22"/>
          <w:szCs w:val="22"/>
        </w:rPr>
        <w:t>)</w:t>
      </w:r>
      <w:r w:rsidR="00634FFF" w:rsidRPr="004B2EA6">
        <w:rPr>
          <w:bCs/>
          <w:sz w:val="22"/>
          <w:szCs w:val="22"/>
        </w:rPr>
        <w:t>.</w:t>
      </w:r>
    </w:p>
    <w:p w14:paraId="7A833C99" w14:textId="77777777" w:rsidR="00634FFF" w:rsidRPr="004B2EA6" w:rsidRDefault="00634FFF" w:rsidP="00634FFF">
      <w:pPr>
        <w:tabs>
          <w:tab w:val="num" w:pos="0"/>
        </w:tabs>
        <w:spacing w:line="240" w:lineRule="exact"/>
        <w:jc w:val="center"/>
        <w:rPr>
          <w:rFonts w:eastAsia="MS Mincho"/>
          <w:sz w:val="22"/>
          <w:szCs w:val="22"/>
        </w:rPr>
      </w:pPr>
    </w:p>
    <w:p w14:paraId="21666C41" w14:textId="3CD7AA1F" w:rsidR="00634FFF" w:rsidRPr="004B2EA6" w:rsidRDefault="00634FFF" w:rsidP="004B2EA6">
      <w:pPr>
        <w:tabs>
          <w:tab w:val="num" w:pos="0"/>
        </w:tabs>
        <w:spacing w:line="240" w:lineRule="exact"/>
        <w:jc w:val="center"/>
        <w:rPr>
          <w:rFonts w:eastAsia="MS Mincho"/>
          <w:sz w:val="22"/>
          <w:szCs w:val="22"/>
        </w:rPr>
      </w:pPr>
      <w:r w:rsidRPr="004B2EA6">
        <w:rPr>
          <w:rFonts w:eastAsia="MS Mincho"/>
          <w:sz w:val="22"/>
          <w:szCs w:val="22"/>
        </w:rPr>
        <w:t>2. Цена и о порядок расчетов.</w:t>
      </w:r>
    </w:p>
    <w:p w14:paraId="7153B6E7" w14:textId="4B4061E7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4B2EA6">
        <w:rPr>
          <w:rFonts w:ascii="Times New Roman" w:hAnsi="Times New Roman" w:cs="Times New Roman"/>
          <w:color w:val="000000"/>
        </w:rPr>
        <w:t>2.1.</w:t>
      </w:r>
      <w:r w:rsidRPr="004B2EA6">
        <w:rPr>
          <w:rFonts w:ascii="Times New Roman" w:hAnsi="Times New Roman" w:cs="Times New Roman"/>
        </w:rPr>
        <w:t xml:space="preserve"> </w:t>
      </w:r>
      <w:r w:rsidRPr="004B2EA6">
        <w:rPr>
          <w:rFonts w:ascii="Times New Roman" w:hAnsi="Times New Roman" w:cs="Times New Roman"/>
          <w:b/>
        </w:rPr>
        <w:t>Цена Имущества составляет</w:t>
      </w:r>
      <w:r w:rsidR="000118AF">
        <w:rPr>
          <w:rFonts w:ascii="Times New Roman" w:hAnsi="Times New Roman" w:cs="Times New Roman"/>
          <w:b/>
        </w:rPr>
        <w:t> </w:t>
      </w:r>
      <w:r w:rsidR="005753CA" w:rsidRPr="004B2EA6">
        <w:rPr>
          <w:rFonts w:ascii="Times New Roman" w:hAnsi="Times New Roman" w:cs="Times New Roman"/>
          <w:b/>
        </w:rPr>
        <w:t xml:space="preserve">0,00 () </w:t>
      </w:r>
      <w:r w:rsidRPr="004B2EA6">
        <w:rPr>
          <w:rFonts w:ascii="Times New Roman" w:hAnsi="Times New Roman" w:cs="Times New Roman"/>
          <w:b/>
        </w:rPr>
        <w:t>рублей</w:t>
      </w:r>
      <w:r w:rsidR="007315C7">
        <w:rPr>
          <w:rFonts w:ascii="Times New Roman" w:hAnsi="Times New Roman" w:cs="Times New Roman"/>
          <w:b/>
        </w:rPr>
        <w:t>, НДС не предусмотрен</w:t>
      </w:r>
      <w:r w:rsidRPr="004B2EA6">
        <w:rPr>
          <w:rFonts w:ascii="Times New Roman" w:hAnsi="Times New Roman" w:cs="Times New Roman"/>
        </w:rPr>
        <w:t>.</w:t>
      </w:r>
    </w:p>
    <w:p w14:paraId="339CAC16" w14:textId="13D6CEC1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4B2EA6">
        <w:rPr>
          <w:rFonts w:ascii="Times New Roman" w:hAnsi="Times New Roman" w:cs="Times New Roman"/>
          <w:color w:val="000000"/>
        </w:rPr>
        <w:t>2.2.</w:t>
      </w:r>
      <w:r w:rsidR="000431F7" w:rsidRPr="004B2EA6">
        <w:rPr>
          <w:rFonts w:ascii="Times New Roman" w:hAnsi="Times New Roman" w:cs="Times New Roman"/>
          <w:color w:val="000000"/>
        </w:rPr>
        <w:t xml:space="preserve"> </w:t>
      </w:r>
      <w:r w:rsidRPr="004B2EA6">
        <w:rPr>
          <w:rFonts w:ascii="Times New Roman" w:hAnsi="Times New Roman" w:cs="Times New Roman"/>
          <w:color w:val="000000"/>
        </w:rPr>
        <w:t xml:space="preserve">Данная цена, указанная Покупателем </w:t>
      </w:r>
      <w:r w:rsidR="008134D8">
        <w:rPr>
          <w:rFonts w:ascii="Times New Roman" w:hAnsi="Times New Roman" w:cs="Times New Roman"/>
          <w:color w:val="000000"/>
        </w:rPr>
        <w:t xml:space="preserve">в заявке </w:t>
      </w:r>
      <w:r w:rsidRPr="004B2EA6">
        <w:rPr>
          <w:rFonts w:ascii="Times New Roman" w:hAnsi="Times New Roman" w:cs="Times New Roman"/>
          <w:color w:val="000000"/>
        </w:rPr>
        <w:t>при проведении торгов в электронной форме</w:t>
      </w:r>
      <w:r w:rsidR="008134D8">
        <w:rPr>
          <w:rFonts w:ascii="Times New Roman" w:hAnsi="Times New Roman" w:cs="Times New Roman"/>
          <w:color w:val="000000"/>
        </w:rPr>
        <w:t>,</w:t>
      </w:r>
      <w:r w:rsidRPr="004B2EA6">
        <w:rPr>
          <w:rFonts w:ascii="Times New Roman" w:hAnsi="Times New Roman" w:cs="Times New Roman"/>
          <w:color w:val="000000"/>
        </w:rPr>
        <w:t xml:space="preserve"> является окончательной и изменению не подлежит.</w:t>
      </w:r>
    </w:p>
    <w:p w14:paraId="1C829EB0" w14:textId="77777777" w:rsidR="000431F7" w:rsidRPr="004B2EA6" w:rsidRDefault="00634FFF" w:rsidP="000431F7">
      <w:pPr>
        <w:pStyle w:val="PlainText"/>
        <w:tabs>
          <w:tab w:val="num" w:pos="0"/>
        </w:tabs>
        <w:spacing w:line="240" w:lineRule="exact"/>
        <w:jc w:val="both"/>
        <w:rPr>
          <w:rFonts w:ascii="Times New Roman" w:eastAsia="MS Mincho" w:hAnsi="Times New Roman" w:cs="Times New Roman"/>
        </w:rPr>
      </w:pPr>
      <w:r w:rsidRPr="004B2EA6">
        <w:rPr>
          <w:rFonts w:ascii="Times New Roman" w:eastAsia="MS Mincho" w:hAnsi="Times New Roman" w:cs="Times New Roman"/>
        </w:rPr>
        <w:t>2.3. Расчеты между Покупателем и Продавцом производятся в следующем порядке:</w:t>
      </w:r>
    </w:p>
    <w:p w14:paraId="5A0E7F7B" w14:textId="0C1729A1" w:rsidR="00634FFF" w:rsidRPr="004B2EA6" w:rsidRDefault="00634FFF" w:rsidP="000431F7">
      <w:pPr>
        <w:pStyle w:val="PlainText"/>
        <w:tabs>
          <w:tab w:val="num" w:pos="0"/>
        </w:tabs>
        <w:spacing w:line="240" w:lineRule="exact"/>
        <w:jc w:val="both"/>
        <w:rPr>
          <w:rFonts w:ascii="Times New Roman" w:eastAsia="MS Mincho" w:hAnsi="Times New Roman" w:cs="Times New Roman"/>
        </w:rPr>
      </w:pPr>
      <w:r w:rsidRPr="004B2EA6">
        <w:rPr>
          <w:rFonts w:ascii="Times New Roman" w:eastAsia="MS Mincho" w:hAnsi="Times New Roman" w:cs="Times New Roman"/>
        </w:rPr>
        <w:t xml:space="preserve">- сумма в размере </w:t>
      </w:r>
      <w:r w:rsidRPr="004B2EA6">
        <w:rPr>
          <w:rFonts w:ascii="Times New Roman" w:hAnsi="Times New Roman" w:cs="Times New Roman"/>
        </w:rPr>
        <w:t>() рубл</w:t>
      </w:r>
      <w:r w:rsidR="00D17826" w:rsidRPr="004B2EA6">
        <w:rPr>
          <w:rFonts w:ascii="Times New Roman" w:hAnsi="Times New Roman" w:cs="Times New Roman"/>
        </w:rPr>
        <w:t>ей</w:t>
      </w:r>
      <w:r w:rsidRPr="004B2EA6">
        <w:rPr>
          <w:rFonts w:ascii="Times New Roman" w:hAnsi="Times New Roman" w:cs="Times New Roman"/>
        </w:rPr>
        <w:t xml:space="preserve"> </w:t>
      </w:r>
      <w:r w:rsidR="00D17826" w:rsidRPr="004B2EA6">
        <w:rPr>
          <w:rFonts w:ascii="Times New Roman" w:hAnsi="Times New Roman" w:cs="Times New Roman"/>
        </w:rPr>
        <w:t>0</w:t>
      </w:r>
      <w:r w:rsidRPr="004B2EA6">
        <w:rPr>
          <w:rFonts w:ascii="Times New Roman" w:hAnsi="Times New Roman" w:cs="Times New Roman"/>
        </w:rPr>
        <w:t>0 копеек</w:t>
      </w:r>
      <w:r w:rsidRPr="004B2EA6">
        <w:rPr>
          <w:rFonts w:ascii="Times New Roman" w:eastAsia="MS Mincho" w:hAnsi="Times New Roman" w:cs="Times New Roman"/>
        </w:rPr>
        <w:t xml:space="preserve"> оплачена Покупателем до подписания настоящего до</w:t>
      </w:r>
      <w:r w:rsidR="000431F7" w:rsidRPr="004B2EA6">
        <w:rPr>
          <w:rFonts w:ascii="Times New Roman" w:eastAsia="MS Mincho" w:hAnsi="Times New Roman" w:cs="Times New Roman"/>
        </w:rPr>
        <w:t>говора по договору задатка №  от г.</w:t>
      </w:r>
      <w:r w:rsidRPr="004B2EA6">
        <w:rPr>
          <w:rFonts w:ascii="Times New Roman" w:eastAsia="MS Mincho" w:hAnsi="Times New Roman" w:cs="Times New Roman"/>
        </w:rPr>
        <w:t xml:space="preserve"> на с</w:t>
      </w:r>
      <w:r w:rsidRPr="004B2EA6">
        <w:rPr>
          <w:rFonts w:ascii="Times New Roman" w:hAnsi="Times New Roman" w:cs="Times New Roman"/>
        </w:rPr>
        <w:t xml:space="preserve">чет должника </w:t>
      </w:r>
      <w:r w:rsidR="000118AF">
        <w:rPr>
          <w:rFonts w:ascii="Times New Roman" w:hAnsi="Times New Roman" w:cs="Times New Roman"/>
        </w:rPr>
        <w:t>ФИО</w:t>
      </w:r>
      <w:r w:rsidRPr="004B2EA6">
        <w:rPr>
          <w:rFonts w:ascii="Times New Roman" w:hAnsi="Times New Roman" w:cs="Times New Roman"/>
        </w:rPr>
        <w:t xml:space="preserve"> </w:t>
      </w:r>
      <w:r w:rsidR="007305FF" w:rsidRPr="004B2EA6">
        <w:rPr>
          <w:rFonts w:ascii="Times New Roman" w:hAnsi="Times New Roman" w:cs="Times New Roman"/>
        </w:rPr>
        <w:t>р/с  в Челябинском отделении № 8597 ПАО «Сбербанк»,  БИК 047501602, КПП 745302001, к/с 30101810700000000602.</w:t>
      </w:r>
      <w:r w:rsidRPr="004B2EA6">
        <w:rPr>
          <w:rFonts w:ascii="Times New Roman" w:hAnsi="Times New Roman" w:cs="Times New Roman"/>
        </w:rPr>
        <w:t xml:space="preserve"> </w:t>
      </w:r>
    </w:p>
    <w:p w14:paraId="793D7EB3" w14:textId="3359E724" w:rsidR="00634FFF" w:rsidRPr="004B2EA6" w:rsidRDefault="00634FFF" w:rsidP="00634FFF">
      <w:pPr>
        <w:jc w:val="both"/>
        <w:rPr>
          <w:color w:val="FF0000"/>
          <w:sz w:val="22"/>
          <w:szCs w:val="22"/>
        </w:rPr>
      </w:pPr>
      <w:r w:rsidRPr="004B2EA6">
        <w:rPr>
          <w:rFonts w:eastAsia="MS Mincho"/>
          <w:b/>
          <w:sz w:val="22"/>
          <w:szCs w:val="22"/>
        </w:rPr>
        <w:t xml:space="preserve">-  сумма в размере </w:t>
      </w:r>
      <w:r w:rsidR="000118AF">
        <w:rPr>
          <w:rFonts w:eastAsia="MS Mincho"/>
          <w:b/>
          <w:sz w:val="22"/>
          <w:szCs w:val="22"/>
        </w:rPr>
        <w:t>0,00 (</w:t>
      </w:r>
      <w:r w:rsidR="000431F7" w:rsidRPr="004B2EA6">
        <w:rPr>
          <w:rFonts w:eastAsia="MS Mincho"/>
          <w:b/>
          <w:sz w:val="22"/>
          <w:szCs w:val="22"/>
        </w:rPr>
        <w:t>)</w:t>
      </w:r>
      <w:r w:rsidRPr="004B2EA6">
        <w:rPr>
          <w:rFonts w:eastAsia="MS Mincho"/>
          <w:b/>
          <w:sz w:val="22"/>
          <w:szCs w:val="22"/>
        </w:rPr>
        <w:t xml:space="preserve"> рублей</w:t>
      </w:r>
      <w:r w:rsidRPr="004B2EA6">
        <w:rPr>
          <w:rFonts w:eastAsia="MS Mincho"/>
          <w:sz w:val="22"/>
          <w:szCs w:val="22"/>
        </w:rPr>
        <w:t xml:space="preserve"> перечисляется Покупателем не позднее тридцати дней со дня подписания настоящего договора на счет </w:t>
      </w:r>
      <w:r w:rsidRPr="004B2EA6">
        <w:rPr>
          <w:sz w:val="22"/>
          <w:szCs w:val="22"/>
        </w:rPr>
        <w:t xml:space="preserve">должника </w:t>
      </w:r>
      <w:r w:rsidR="000118AF">
        <w:rPr>
          <w:sz w:val="22"/>
          <w:szCs w:val="22"/>
        </w:rPr>
        <w:t>ФИО</w:t>
      </w:r>
      <w:r w:rsidR="00D17826" w:rsidRPr="004B2EA6">
        <w:rPr>
          <w:sz w:val="22"/>
          <w:szCs w:val="22"/>
        </w:rPr>
        <w:t xml:space="preserve"> </w:t>
      </w:r>
      <w:r w:rsidRPr="004B2EA6">
        <w:rPr>
          <w:sz w:val="22"/>
          <w:szCs w:val="22"/>
        </w:rPr>
        <w:t>р/с  в Челябинском отделении № 85</w:t>
      </w:r>
      <w:r w:rsidR="0015617D" w:rsidRPr="004B2EA6">
        <w:rPr>
          <w:sz w:val="22"/>
          <w:szCs w:val="22"/>
        </w:rPr>
        <w:t>9</w:t>
      </w:r>
      <w:r w:rsidRPr="004B2EA6">
        <w:rPr>
          <w:sz w:val="22"/>
          <w:szCs w:val="22"/>
        </w:rPr>
        <w:t>7 ПАО «Сбербанк», БИК 047501602, к/с 30101810700000000602.</w:t>
      </w:r>
    </w:p>
    <w:p w14:paraId="4732A43E" w14:textId="77777777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eastAsia="MS Mincho" w:hAnsi="Times New Roman" w:cs="Times New Roman"/>
        </w:rPr>
      </w:pPr>
      <w:r w:rsidRPr="004B2EA6">
        <w:rPr>
          <w:rFonts w:ascii="Times New Roman" w:hAnsi="Times New Roman" w:cs="Times New Roman"/>
          <w:color w:val="000000"/>
        </w:rPr>
        <w:t>2.4. Покупатель несет все расходы, связанные с технической инвентаризацией и государственной регистрацией перехода к нему права собственности на имущество, в том числе с возмещением подобных затрат Продавцу.</w:t>
      </w:r>
    </w:p>
    <w:p w14:paraId="6428F8DD" w14:textId="7620BD44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hAnsi="Times New Roman" w:cs="Times New Roman"/>
          <w:color w:val="000000"/>
        </w:rPr>
      </w:pPr>
      <w:r w:rsidRPr="004B2EA6">
        <w:rPr>
          <w:rFonts w:ascii="Times New Roman" w:eastAsia="MS Mincho" w:hAnsi="Times New Roman" w:cs="Times New Roman"/>
        </w:rPr>
        <w:t xml:space="preserve">2.5. </w:t>
      </w:r>
      <w:r w:rsidRPr="004B2EA6">
        <w:rPr>
          <w:rFonts w:ascii="Times New Roman" w:hAnsi="Times New Roman" w:cs="Times New Roman"/>
          <w:color w:val="000000"/>
        </w:rPr>
        <w:t>В случае просрочки оплаты Покупателем по настоящему договору, настоящий договор считается расторгнутым. При этом</w:t>
      </w:r>
      <w:r w:rsidR="00497E37" w:rsidRPr="004B2EA6">
        <w:rPr>
          <w:rFonts w:ascii="Times New Roman" w:hAnsi="Times New Roman" w:cs="Times New Roman"/>
          <w:color w:val="000000"/>
        </w:rPr>
        <w:t>,</w:t>
      </w:r>
      <w:r w:rsidRPr="004B2EA6">
        <w:rPr>
          <w:rFonts w:ascii="Times New Roman" w:hAnsi="Times New Roman" w:cs="Times New Roman"/>
          <w:color w:val="000000"/>
        </w:rPr>
        <w:t xml:space="preserve">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14:paraId="3E243041" w14:textId="18EA11C3" w:rsidR="00634FFF" w:rsidRPr="004B2EA6" w:rsidRDefault="00634FFF" w:rsidP="004B2EA6">
      <w:pPr>
        <w:pStyle w:val="Default"/>
        <w:numPr>
          <w:ilvl w:val="0"/>
          <w:numId w:val="2"/>
        </w:numPr>
        <w:contextualSpacing/>
        <w:jc w:val="center"/>
        <w:rPr>
          <w:bCs/>
          <w:sz w:val="22"/>
          <w:szCs w:val="22"/>
        </w:rPr>
      </w:pPr>
      <w:r w:rsidRPr="004B2EA6">
        <w:rPr>
          <w:bCs/>
          <w:sz w:val="22"/>
          <w:szCs w:val="22"/>
        </w:rPr>
        <w:t>Передача Объекта.</w:t>
      </w:r>
    </w:p>
    <w:p w14:paraId="0D5C1265" w14:textId="77777777" w:rsidR="00634FFF" w:rsidRPr="004B2EA6" w:rsidRDefault="00634FFF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3.1. Передача автомобиля  производится от Продавца к Покупателю только при условии полной оплаты Покупателем его стоимости, указанной в пункте 2.1. настоящего договора.</w:t>
      </w:r>
    </w:p>
    <w:p w14:paraId="203A6BEF" w14:textId="77777777" w:rsidR="001643E7" w:rsidRPr="004B2EA6" w:rsidRDefault="00634FFF" w:rsidP="001643E7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3.2. Передача и прием автомобиля осуществляется  сторонами путем подписания акта прием</w:t>
      </w:r>
      <w:r w:rsidR="001643E7" w:rsidRPr="004B2EA6">
        <w:rPr>
          <w:sz w:val="22"/>
          <w:szCs w:val="22"/>
          <w:lang w:eastAsia="ar-SA"/>
        </w:rPr>
        <w:t>а-передачи уполномоченными представителями Сторон и заверенн</w:t>
      </w:r>
      <w:r w:rsidR="003B3F66" w:rsidRPr="004B2EA6">
        <w:rPr>
          <w:sz w:val="22"/>
          <w:szCs w:val="22"/>
          <w:lang w:eastAsia="ar-SA"/>
        </w:rPr>
        <w:t>ого</w:t>
      </w:r>
      <w:r w:rsidR="001643E7" w:rsidRPr="004B2EA6">
        <w:rPr>
          <w:sz w:val="22"/>
          <w:szCs w:val="22"/>
          <w:lang w:eastAsia="ar-SA"/>
        </w:rPr>
        <w:t xml:space="preserve"> печатями Продавца и Покупателя (при наличии печатей). </w:t>
      </w:r>
    </w:p>
    <w:p w14:paraId="7C4B6EFC" w14:textId="77777777" w:rsidR="00634FFF" w:rsidRPr="004B2EA6" w:rsidRDefault="001643E7" w:rsidP="001643E7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 xml:space="preserve">3.3. </w:t>
      </w:r>
      <w:r w:rsidR="00561EC5" w:rsidRPr="004B2EA6">
        <w:rPr>
          <w:sz w:val="22"/>
          <w:szCs w:val="22"/>
          <w:lang w:eastAsia="ar-SA"/>
        </w:rPr>
        <w:t>Имущество подлежит продаже в том состоянии, которое оно имеет на дату заключения договора купли-продажи с учетом износа по принципу «как есть». Продавец не несет ответственности за возможные убытки, вызванные обременениями, ограничениями в использовании и (или)</w:t>
      </w:r>
      <w:r w:rsidR="0002117F" w:rsidRPr="004B2EA6">
        <w:rPr>
          <w:sz w:val="22"/>
          <w:szCs w:val="22"/>
          <w:lang w:eastAsia="ar-SA"/>
        </w:rPr>
        <w:t xml:space="preserve"> возможными правопритязаниями, существующими и выявленными на дату заключения договора купли-продажи имущества, и (или) появившимися впоследствии.</w:t>
      </w:r>
    </w:p>
    <w:p w14:paraId="74EDBE77" w14:textId="77777777" w:rsidR="0002117F" w:rsidRPr="004B2EA6" w:rsidRDefault="0002117F" w:rsidP="001643E7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3.4. Покупатель не имеет претензий к техническому состоянию Имущества как ко всему в целом, так и к каждой его части. Покупатель обязан принять Имущество без каких-либо дополнительных условий, не определенных в настоящем Договоре. Все претензии по техническому состоянию Имущества могут быть заявлены только в процессе его приемк, Продавец не несет ответственность за недостатки Имущества, установленные впоследствии.</w:t>
      </w:r>
    </w:p>
    <w:p w14:paraId="5FB0E46C" w14:textId="77777777" w:rsidR="0002117F" w:rsidRPr="004B2EA6" w:rsidRDefault="0002117F" w:rsidP="001643E7">
      <w:pPr>
        <w:suppressAutoHyphens/>
        <w:jc w:val="both"/>
        <w:rPr>
          <w:sz w:val="22"/>
          <w:szCs w:val="22"/>
          <w:lang w:eastAsia="ar-SA"/>
        </w:rPr>
      </w:pPr>
    </w:p>
    <w:p w14:paraId="2037F38E" w14:textId="77777777" w:rsidR="00634FFF" w:rsidRPr="004B2EA6" w:rsidRDefault="00634FFF" w:rsidP="00634FFF">
      <w:pPr>
        <w:pStyle w:val="Default"/>
        <w:contextualSpacing/>
        <w:jc w:val="center"/>
        <w:rPr>
          <w:sz w:val="22"/>
          <w:szCs w:val="22"/>
        </w:rPr>
      </w:pPr>
      <w:r w:rsidRPr="004B2EA6">
        <w:rPr>
          <w:bCs/>
          <w:sz w:val="22"/>
          <w:szCs w:val="22"/>
        </w:rPr>
        <w:t>4.  Права и обязанности сторон.</w:t>
      </w:r>
    </w:p>
    <w:p w14:paraId="1D874CC7" w14:textId="77777777" w:rsidR="00634FFF" w:rsidRPr="004B2EA6" w:rsidRDefault="00634FFF" w:rsidP="00634FFF">
      <w:pPr>
        <w:pStyle w:val="Default"/>
        <w:contextualSpacing/>
        <w:rPr>
          <w:sz w:val="22"/>
          <w:szCs w:val="22"/>
        </w:rPr>
      </w:pPr>
      <w:r w:rsidRPr="004B2EA6">
        <w:rPr>
          <w:sz w:val="22"/>
          <w:szCs w:val="22"/>
        </w:rPr>
        <w:t xml:space="preserve">4.1. Продавец обязан: </w:t>
      </w:r>
    </w:p>
    <w:p w14:paraId="6A993EFD" w14:textId="77777777" w:rsidR="00634FFF" w:rsidRPr="004B2EA6" w:rsidRDefault="00634FFF" w:rsidP="00634FFF">
      <w:pPr>
        <w:pStyle w:val="Default"/>
        <w:contextualSpacing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lastRenderedPageBreak/>
        <w:t xml:space="preserve">4.1.1. Передать Покупателю в его собственность Имущество, являющееся предметом настоящего договора. </w:t>
      </w:r>
    </w:p>
    <w:p w14:paraId="141261CE" w14:textId="77777777" w:rsidR="00634FFF" w:rsidRPr="004B2EA6" w:rsidRDefault="00634FFF" w:rsidP="00634FF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 xml:space="preserve">4.2. Покупатель обязан: </w:t>
      </w:r>
    </w:p>
    <w:p w14:paraId="203ED2E9" w14:textId="77777777" w:rsidR="00634FFF" w:rsidRPr="004B2EA6" w:rsidRDefault="00634FFF" w:rsidP="00634FF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 xml:space="preserve">4.2.1. Оплатить Имущество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</w:t>
      </w:r>
      <w:r w:rsidR="006B156C" w:rsidRPr="004B2EA6">
        <w:rPr>
          <w:color w:val="auto"/>
          <w:sz w:val="22"/>
          <w:szCs w:val="22"/>
        </w:rPr>
        <w:t>2.3</w:t>
      </w:r>
      <w:r w:rsidRPr="004B2EA6">
        <w:rPr>
          <w:color w:val="auto"/>
          <w:sz w:val="22"/>
          <w:szCs w:val="22"/>
        </w:rPr>
        <w:t xml:space="preserve"> настоящего договора. </w:t>
      </w:r>
    </w:p>
    <w:p w14:paraId="252DFB87" w14:textId="77777777" w:rsidR="001643E7" w:rsidRPr="004B2EA6" w:rsidRDefault="00634FFF" w:rsidP="001643E7">
      <w:pPr>
        <w:pStyle w:val="Default"/>
        <w:jc w:val="both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 xml:space="preserve">4.2.2. Принять Имущество на условиях, предусмотренных настоящим договором. </w:t>
      </w:r>
    </w:p>
    <w:p w14:paraId="70173D70" w14:textId="77777777" w:rsidR="001643E7" w:rsidRPr="004B2EA6" w:rsidRDefault="001643E7" w:rsidP="001643E7">
      <w:pPr>
        <w:pStyle w:val="Default"/>
        <w:jc w:val="both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>4.2.3. Нести все расходы, связанные с постановкой имущества на учет в ГИБДД.</w:t>
      </w:r>
    </w:p>
    <w:p w14:paraId="469CD1E5" w14:textId="77777777" w:rsidR="00634FFF" w:rsidRPr="004B2EA6" w:rsidRDefault="00634FFF" w:rsidP="00634FFF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92D20BA" w14:textId="77777777" w:rsidR="00634FFF" w:rsidRPr="004B2EA6" w:rsidRDefault="00634FFF" w:rsidP="00634FFF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62DA4E78" w14:textId="1DD5EE89" w:rsidR="00634FFF" w:rsidRPr="004B2EA6" w:rsidRDefault="00634FFF" w:rsidP="004B2EA6">
      <w:pPr>
        <w:pStyle w:val="Default"/>
        <w:contextualSpacing/>
        <w:jc w:val="center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>5. Разрешение споров.</w:t>
      </w:r>
    </w:p>
    <w:p w14:paraId="6C014B46" w14:textId="77777777" w:rsidR="00634FFF" w:rsidRPr="004B2EA6" w:rsidRDefault="00634FFF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5.1. Споры и разногласия, возникающие из данного договора, которые не могут быть урегулированы путем переговоров, подлежат разрешению в суде, согласно действующему законодательству</w:t>
      </w:r>
      <w:r w:rsidR="00497E37" w:rsidRPr="004B2EA6">
        <w:rPr>
          <w:sz w:val="22"/>
          <w:szCs w:val="22"/>
          <w:lang w:eastAsia="ar-SA"/>
        </w:rPr>
        <w:t xml:space="preserve"> по месту нахождения Продавца</w:t>
      </w:r>
      <w:r w:rsidRPr="004B2EA6">
        <w:rPr>
          <w:sz w:val="22"/>
          <w:szCs w:val="22"/>
          <w:lang w:eastAsia="ar-SA"/>
        </w:rPr>
        <w:t>.</w:t>
      </w:r>
    </w:p>
    <w:p w14:paraId="08B1BC09" w14:textId="77777777" w:rsidR="00634FFF" w:rsidRPr="004B2EA6" w:rsidRDefault="00634FFF" w:rsidP="00634FFF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5652D2D0" w14:textId="5CBA924D" w:rsidR="00634FFF" w:rsidRPr="004B2EA6" w:rsidRDefault="00634FFF" w:rsidP="004B2EA6">
      <w:pPr>
        <w:pStyle w:val="Default"/>
        <w:contextualSpacing/>
        <w:jc w:val="center"/>
        <w:rPr>
          <w:color w:val="auto"/>
          <w:sz w:val="22"/>
          <w:szCs w:val="22"/>
        </w:rPr>
      </w:pPr>
      <w:r w:rsidRPr="004B2EA6">
        <w:rPr>
          <w:color w:val="auto"/>
          <w:sz w:val="22"/>
          <w:szCs w:val="22"/>
        </w:rPr>
        <w:t>6. Прочие условия.</w:t>
      </w:r>
    </w:p>
    <w:p w14:paraId="1FDA1235" w14:textId="10E2F4B0" w:rsidR="00634FFF" w:rsidRPr="004B2EA6" w:rsidRDefault="00634FFF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6.1.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 Факсимильные копии документов действительны.</w:t>
      </w:r>
    </w:p>
    <w:p w14:paraId="0BF94F1A" w14:textId="3F151F8B" w:rsidR="00634FFF" w:rsidRPr="004B2EA6" w:rsidRDefault="005764F9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6.2</w:t>
      </w:r>
      <w:r w:rsidR="00634FFF" w:rsidRPr="004B2EA6">
        <w:rPr>
          <w:sz w:val="22"/>
          <w:szCs w:val="22"/>
          <w:lang w:eastAsia="ar-SA"/>
        </w:rPr>
        <w:t>. Договор вступает в силу с момента его подписания обеими сторонами и действителен до полного исполнения сторонами обязательств по настоящему договору.</w:t>
      </w:r>
    </w:p>
    <w:p w14:paraId="765C55BC" w14:textId="0AB01E65" w:rsidR="00634FFF" w:rsidRPr="004B2EA6" w:rsidRDefault="005764F9" w:rsidP="00634FFF">
      <w:pPr>
        <w:suppressAutoHyphens/>
        <w:jc w:val="both"/>
        <w:rPr>
          <w:rFonts w:eastAsia="Courier New"/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6.3</w:t>
      </w:r>
      <w:r w:rsidR="00634FFF" w:rsidRPr="004B2EA6">
        <w:rPr>
          <w:sz w:val="22"/>
          <w:szCs w:val="22"/>
          <w:lang w:eastAsia="ar-SA"/>
        </w:rPr>
        <w:t xml:space="preserve">. </w:t>
      </w:r>
      <w:r w:rsidR="00634FFF" w:rsidRPr="004B2EA6">
        <w:rPr>
          <w:rFonts w:eastAsia="Courier New"/>
          <w:sz w:val="22"/>
          <w:szCs w:val="22"/>
          <w:lang w:eastAsia="ar-SA"/>
        </w:rPr>
        <w:t>Настоящий договор подлежит представлению в органы ГИБДД и является основанием для перерегистрации автомобиля.</w:t>
      </w:r>
      <w:r w:rsidRPr="004B2EA6">
        <w:rPr>
          <w:rFonts w:eastAsia="Courier New"/>
          <w:sz w:val="22"/>
          <w:szCs w:val="22"/>
          <w:lang w:eastAsia="ar-SA"/>
        </w:rPr>
        <w:t xml:space="preserve"> Покупатель осуществляет государственную регистрацию в ГИБДД в течение 5 рабочих дней с даты подписа</w:t>
      </w:r>
      <w:r w:rsidR="004B2EA6">
        <w:rPr>
          <w:rFonts w:eastAsia="Courier New"/>
          <w:sz w:val="22"/>
          <w:szCs w:val="22"/>
          <w:lang w:eastAsia="ar-SA"/>
        </w:rPr>
        <w:t>ния акта приема-передачи автомобиля</w:t>
      </w:r>
      <w:r w:rsidRPr="004B2EA6">
        <w:rPr>
          <w:rFonts w:eastAsia="Courier New"/>
          <w:sz w:val="22"/>
          <w:szCs w:val="22"/>
          <w:lang w:eastAsia="ar-SA"/>
        </w:rPr>
        <w:t>.</w:t>
      </w:r>
    </w:p>
    <w:p w14:paraId="1D80DEFF" w14:textId="4E0E5D72" w:rsidR="004B2EA6" w:rsidRPr="004B2EA6" w:rsidRDefault="005764F9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6.4</w:t>
      </w:r>
      <w:r w:rsidR="00634FFF" w:rsidRPr="004B2EA6">
        <w:rPr>
          <w:sz w:val="22"/>
          <w:szCs w:val="22"/>
          <w:lang w:eastAsia="ar-SA"/>
        </w:rPr>
        <w:t xml:space="preserve">. </w:t>
      </w:r>
      <w:r w:rsidR="004B2EA6" w:rsidRPr="004B2EA6">
        <w:rPr>
          <w:sz w:val="22"/>
          <w:szCs w:val="22"/>
          <w:lang w:eastAsia="ar-SA"/>
        </w:rPr>
        <w:t xml:space="preserve">В соответствии со ст. 352 Гражданкского кодекса РФ в случае продажи </w:t>
      </w:r>
      <w:r w:rsidR="004B2EA6">
        <w:rPr>
          <w:sz w:val="22"/>
          <w:szCs w:val="22"/>
          <w:lang w:eastAsia="ar-SA"/>
        </w:rPr>
        <w:t>заложенного И</w:t>
      </w:r>
      <w:r w:rsidR="004B2EA6" w:rsidRPr="004B2EA6">
        <w:rPr>
          <w:sz w:val="22"/>
          <w:szCs w:val="22"/>
          <w:lang w:eastAsia="ar-SA"/>
        </w:rPr>
        <w:t>мущества с публичных торгов залог прекращается.</w:t>
      </w:r>
    </w:p>
    <w:p w14:paraId="4F51FD77" w14:textId="47A40635" w:rsidR="00634FFF" w:rsidRPr="004B2EA6" w:rsidRDefault="004B2EA6" w:rsidP="00634FFF">
      <w:pPr>
        <w:suppressAutoHyphens/>
        <w:jc w:val="both"/>
        <w:rPr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 xml:space="preserve">6.5. </w:t>
      </w:r>
      <w:r w:rsidR="00634FFF" w:rsidRPr="004B2EA6">
        <w:rPr>
          <w:sz w:val="22"/>
          <w:szCs w:val="22"/>
          <w:lang w:eastAsia="ar-SA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177594ED" w14:textId="65B0B887" w:rsidR="00634FFF" w:rsidRPr="004B2EA6" w:rsidRDefault="005764F9" w:rsidP="00634FFF">
      <w:pPr>
        <w:suppressAutoHyphens/>
        <w:jc w:val="both"/>
        <w:rPr>
          <w:rFonts w:eastAsia="Courier New"/>
          <w:sz w:val="22"/>
          <w:szCs w:val="22"/>
          <w:lang w:eastAsia="ar-SA"/>
        </w:rPr>
      </w:pPr>
      <w:r w:rsidRPr="004B2EA6">
        <w:rPr>
          <w:sz w:val="22"/>
          <w:szCs w:val="22"/>
          <w:lang w:eastAsia="ar-SA"/>
        </w:rPr>
        <w:t>6.</w:t>
      </w:r>
      <w:r w:rsidR="004B2EA6" w:rsidRPr="004B2EA6">
        <w:rPr>
          <w:sz w:val="22"/>
          <w:szCs w:val="22"/>
          <w:lang w:eastAsia="ar-SA"/>
        </w:rPr>
        <w:t>6</w:t>
      </w:r>
      <w:r w:rsidR="00634FFF" w:rsidRPr="004B2EA6">
        <w:rPr>
          <w:sz w:val="22"/>
          <w:szCs w:val="22"/>
          <w:lang w:eastAsia="ar-SA"/>
        </w:rPr>
        <w:t xml:space="preserve">. </w:t>
      </w:r>
      <w:r w:rsidR="00634FFF" w:rsidRPr="004B2EA6">
        <w:rPr>
          <w:rFonts w:eastAsia="Courier New"/>
          <w:sz w:val="22"/>
          <w:szCs w:val="22"/>
          <w:lang w:eastAsia="ar-SA"/>
        </w:rPr>
        <w:t>Настоящий договор составлен в трёх подлинных экземплярах, по одному для каждой из сторон и один экземпляр для предоставления в органы ГИБДД.</w:t>
      </w:r>
    </w:p>
    <w:p w14:paraId="4A4EDD99" w14:textId="77777777" w:rsidR="00634FFF" w:rsidRPr="004B2EA6" w:rsidRDefault="00634FFF" w:rsidP="00634FFF">
      <w:pPr>
        <w:pStyle w:val="PlainText"/>
        <w:tabs>
          <w:tab w:val="num" w:pos="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3C615DE5" w14:textId="51827F16" w:rsidR="00634FFF" w:rsidRDefault="00634FFF" w:rsidP="004B2EA6">
      <w:pPr>
        <w:pStyle w:val="PlainText"/>
        <w:tabs>
          <w:tab w:val="num" w:pos="0"/>
        </w:tabs>
        <w:spacing w:line="240" w:lineRule="exact"/>
        <w:jc w:val="center"/>
        <w:rPr>
          <w:rFonts w:ascii="Times New Roman" w:hAnsi="Times New Roman" w:cs="Times New Roman"/>
          <w:color w:val="000000"/>
        </w:rPr>
      </w:pPr>
      <w:r w:rsidRPr="004B2EA6">
        <w:rPr>
          <w:rFonts w:ascii="Times New Roman" w:hAnsi="Times New Roman" w:cs="Times New Roman"/>
          <w:color w:val="000000"/>
        </w:rPr>
        <w:t>7. Адрес</w:t>
      </w:r>
      <w:r w:rsidR="00131F20">
        <w:rPr>
          <w:rFonts w:ascii="Times New Roman" w:hAnsi="Times New Roman" w:cs="Times New Roman"/>
          <w:color w:val="000000"/>
        </w:rPr>
        <w:t>а и банковские реквизиты сторон</w:t>
      </w:r>
    </w:p>
    <w:p w14:paraId="16524F47" w14:textId="77777777" w:rsidR="00131F20" w:rsidRPr="004B2EA6" w:rsidRDefault="00131F20" w:rsidP="004B2EA6">
      <w:pPr>
        <w:pStyle w:val="PlainText"/>
        <w:tabs>
          <w:tab w:val="num" w:pos="0"/>
        </w:tabs>
        <w:spacing w:line="240" w:lineRule="exact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634FFF" w:rsidRPr="004B2EA6" w14:paraId="2AF0D630" w14:textId="77777777" w:rsidTr="00634FFF">
        <w:tc>
          <w:tcPr>
            <w:tcW w:w="4928" w:type="dxa"/>
          </w:tcPr>
          <w:p w14:paraId="7E5BFB98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color w:val="auto"/>
                <w:sz w:val="22"/>
                <w:szCs w:val="22"/>
              </w:rPr>
              <w:t xml:space="preserve">Продавец: </w:t>
            </w:r>
          </w:p>
        </w:tc>
        <w:tc>
          <w:tcPr>
            <w:tcW w:w="4643" w:type="dxa"/>
          </w:tcPr>
          <w:p w14:paraId="29CFFB85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color w:val="auto"/>
                <w:sz w:val="22"/>
                <w:szCs w:val="22"/>
              </w:rPr>
              <w:t>Покупатель:</w:t>
            </w:r>
          </w:p>
        </w:tc>
      </w:tr>
      <w:tr w:rsidR="00634FFF" w:rsidRPr="004B2EA6" w14:paraId="790D33F3" w14:textId="77777777" w:rsidTr="00634FFF">
        <w:tc>
          <w:tcPr>
            <w:tcW w:w="4928" w:type="dxa"/>
          </w:tcPr>
          <w:p w14:paraId="7455C41B" w14:textId="692D8260" w:rsidR="00D17826" w:rsidRPr="004B2EA6" w:rsidRDefault="00634FFF" w:rsidP="00634FF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B2EA6">
              <w:rPr>
                <w:b/>
                <w:bCs/>
                <w:color w:val="auto"/>
                <w:sz w:val="22"/>
                <w:szCs w:val="22"/>
              </w:rPr>
              <w:t xml:space="preserve">Финансовый управляющий </w:t>
            </w:r>
          </w:p>
          <w:p w14:paraId="19512364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b/>
                <w:bCs/>
                <w:color w:val="auto"/>
                <w:sz w:val="22"/>
                <w:szCs w:val="22"/>
              </w:rPr>
              <w:t>Видинеева Екатерина Сергеевна</w:t>
            </w:r>
          </w:p>
          <w:p w14:paraId="58C7763D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70FE3DD" w14:textId="77777777" w:rsidR="007E461C" w:rsidRPr="004B2EA6" w:rsidRDefault="00634FFF" w:rsidP="00634FFF">
            <w:pPr>
              <w:pStyle w:val="Default"/>
              <w:rPr>
                <w:sz w:val="22"/>
                <w:szCs w:val="22"/>
              </w:rPr>
            </w:pPr>
            <w:r w:rsidRPr="004B2EA6">
              <w:rPr>
                <w:sz w:val="22"/>
                <w:szCs w:val="22"/>
              </w:rPr>
              <w:t xml:space="preserve">454080, г. Челябинск, ул. Энтузиастов, </w:t>
            </w:r>
          </w:p>
          <w:p w14:paraId="37A59018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sz w:val="22"/>
                <w:szCs w:val="22"/>
              </w:rPr>
              <w:t>д.11/2, оф. 103</w:t>
            </w:r>
            <w:r w:rsidRPr="004B2EA6">
              <w:rPr>
                <w:color w:val="auto"/>
                <w:sz w:val="22"/>
                <w:szCs w:val="22"/>
              </w:rPr>
              <w:t xml:space="preserve"> </w:t>
            </w:r>
          </w:p>
          <w:p w14:paraId="6595B777" w14:textId="77777777" w:rsidR="000431F7" w:rsidRPr="004B2EA6" w:rsidRDefault="000431F7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C11DBAD" w14:textId="338D22B7" w:rsidR="004B2EA6" w:rsidRDefault="004B2EA6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1C7F6D0" w14:textId="5BF80864" w:rsidR="002C1274" w:rsidRDefault="002C1274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2209A8" w14:textId="77777777" w:rsidR="004B2EA6" w:rsidRPr="004B2EA6" w:rsidRDefault="004B2EA6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D432BD4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color w:val="auto"/>
                <w:sz w:val="22"/>
                <w:szCs w:val="22"/>
              </w:rPr>
              <w:t xml:space="preserve">____________________Видинеева Е.С. </w:t>
            </w:r>
          </w:p>
          <w:p w14:paraId="14F56951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4BD8923A" w14:textId="11EF7DFC" w:rsidR="004B2EA6" w:rsidRDefault="004B2EA6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2BC0EF9C" w14:textId="23B4FCF4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7158E8D7" w14:textId="7AE975E4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695C9A58" w14:textId="209A1F2D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53AAC8D4" w14:textId="59E751CB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1A39BE5A" w14:textId="344841DC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68373137" w14:textId="425E4EC3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370059B2" w14:textId="237DC6C0" w:rsidR="001938CA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2B3E795C" w14:textId="77777777" w:rsidR="001938CA" w:rsidRPr="004B2EA6" w:rsidRDefault="001938CA" w:rsidP="00634FFF">
            <w:pPr>
              <w:pStyle w:val="Default"/>
              <w:rPr>
                <w:rFonts w:eastAsia="MS Mincho"/>
                <w:sz w:val="22"/>
                <w:szCs w:val="22"/>
              </w:rPr>
            </w:pPr>
          </w:p>
          <w:p w14:paraId="7A29FEB2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color w:val="auto"/>
                <w:sz w:val="22"/>
                <w:szCs w:val="22"/>
              </w:rPr>
              <w:t xml:space="preserve">________________/________________/ </w:t>
            </w:r>
          </w:p>
          <w:p w14:paraId="381CEA07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  <w:r w:rsidRPr="004B2EA6">
              <w:rPr>
                <w:color w:val="auto"/>
                <w:sz w:val="22"/>
                <w:szCs w:val="22"/>
              </w:rPr>
              <w:t xml:space="preserve">              (подпись)                     (Ф.И.О.) </w:t>
            </w:r>
          </w:p>
          <w:p w14:paraId="484ACFA8" w14:textId="77777777" w:rsidR="00634FFF" w:rsidRPr="004B2EA6" w:rsidRDefault="00634FFF" w:rsidP="00634F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A8EDBE7" w14:textId="4DBC273D" w:rsidR="00852512" w:rsidRDefault="00852512">
      <w:pPr>
        <w:rPr>
          <w:sz w:val="22"/>
          <w:szCs w:val="22"/>
        </w:rPr>
      </w:pPr>
    </w:p>
    <w:p w14:paraId="463A35A9" w14:textId="1DB8FADF" w:rsidR="007315C7" w:rsidRDefault="007315C7">
      <w:pPr>
        <w:rPr>
          <w:sz w:val="22"/>
          <w:szCs w:val="22"/>
        </w:rPr>
      </w:pPr>
    </w:p>
    <w:p w14:paraId="1E0B9166" w14:textId="1B051DDB" w:rsidR="007315C7" w:rsidRDefault="007315C7" w:rsidP="007315C7">
      <w:pPr>
        <w:suppressAutoHyphens/>
        <w:jc w:val="center"/>
        <w:rPr>
          <w:lang w:eastAsia="ar-SA"/>
        </w:rPr>
      </w:pPr>
    </w:p>
    <w:p w14:paraId="2E5722DE" w14:textId="5FE15CFD" w:rsidR="000118AF" w:rsidRDefault="000118AF" w:rsidP="007315C7">
      <w:pPr>
        <w:suppressAutoHyphens/>
        <w:jc w:val="center"/>
        <w:rPr>
          <w:lang w:eastAsia="ar-SA"/>
        </w:rPr>
      </w:pPr>
    </w:p>
    <w:p w14:paraId="63B9348B" w14:textId="5321A225" w:rsidR="000118AF" w:rsidRDefault="000118AF" w:rsidP="007315C7">
      <w:pPr>
        <w:suppressAutoHyphens/>
        <w:jc w:val="center"/>
        <w:rPr>
          <w:lang w:eastAsia="ar-SA"/>
        </w:rPr>
      </w:pPr>
    </w:p>
    <w:p w14:paraId="4C5643A0" w14:textId="246D3754" w:rsidR="000118AF" w:rsidRDefault="000118AF" w:rsidP="007315C7">
      <w:pPr>
        <w:suppressAutoHyphens/>
        <w:jc w:val="center"/>
        <w:rPr>
          <w:lang w:eastAsia="ar-SA"/>
        </w:rPr>
      </w:pPr>
    </w:p>
    <w:p w14:paraId="0CF06211" w14:textId="7CEEE3C3" w:rsidR="000118AF" w:rsidRDefault="000118AF" w:rsidP="007315C7">
      <w:pPr>
        <w:suppressAutoHyphens/>
        <w:jc w:val="center"/>
        <w:rPr>
          <w:lang w:eastAsia="ar-SA"/>
        </w:rPr>
      </w:pPr>
    </w:p>
    <w:p w14:paraId="73A4BBE1" w14:textId="11C89350" w:rsidR="000118AF" w:rsidRDefault="000118AF" w:rsidP="007315C7">
      <w:pPr>
        <w:suppressAutoHyphens/>
        <w:jc w:val="center"/>
        <w:rPr>
          <w:lang w:eastAsia="ar-SA"/>
        </w:rPr>
      </w:pPr>
    </w:p>
    <w:p w14:paraId="56C81F2E" w14:textId="56610D9D" w:rsidR="000118AF" w:rsidRDefault="000118AF" w:rsidP="007315C7">
      <w:pPr>
        <w:suppressAutoHyphens/>
        <w:jc w:val="center"/>
        <w:rPr>
          <w:lang w:eastAsia="ar-SA"/>
        </w:rPr>
      </w:pPr>
    </w:p>
    <w:p w14:paraId="64541B12" w14:textId="099F75FB" w:rsidR="000118AF" w:rsidRDefault="000118AF" w:rsidP="007315C7">
      <w:pPr>
        <w:suppressAutoHyphens/>
        <w:jc w:val="center"/>
        <w:rPr>
          <w:lang w:eastAsia="ar-SA"/>
        </w:rPr>
      </w:pPr>
    </w:p>
    <w:p w14:paraId="457DDC00" w14:textId="086DC039" w:rsidR="000118AF" w:rsidRDefault="000118AF" w:rsidP="007315C7">
      <w:pPr>
        <w:suppressAutoHyphens/>
        <w:jc w:val="center"/>
        <w:rPr>
          <w:lang w:eastAsia="ar-SA"/>
        </w:rPr>
      </w:pPr>
    </w:p>
    <w:p w14:paraId="75740479" w14:textId="77777777" w:rsidR="000118AF" w:rsidRDefault="000118AF" w:rsidP="007315C7">
      <w:pPr>
        <w:suppressAutoHyphens/>
        <w:jc w:val="center"/>
        <w:rPr>
          <w:lang w:eastAsia="ar-SA"/>
        </w:rPr>
      </w:pPr>
    </w:p>
    <w:p w14:paraId="2FBC88E3" w14:textId="6EDC2AE1" w:rsidR="002C1274" w:rsidRDefault="002C1274" w:rsidP="007315C7">
      <w:pPr>
        <w:suppressAutoHyphens/>
        <w:jc w:val="center"/>
        <w:rPr>
          <w:lang w:eastAsia="ar-SA"/>
        </w:rPr>
      </w:pPr>
    </w:p>
    <w:p w14:paraId="0F65DF58" w14:textId="5235F222" w:rsidR="002C1274" w:rsidRPr="002C1274" w:rsidRDefault="002C1274" w:rsidP="002C1274">
      <w:pPr>
        <w:suppressAutoHyphens/>
        <w:jc w:val="center"/>
        <w:rPr>
          <w:sz w:val="22"/>
          <w:szCs w:val="22"/>
          <w:lang w:eastAsia="ar-SA"/>
        </w:rPr>
      </w:pPr>
    </w:p>
    <w:p w14:paraId="7A96E0E8" w14:textId="093F2D54" w:rsidR="002C1274" w:rsidRPr="002C1274" w:rsidRDefault="002C1274" w:rsidP="002C1274">
      <w:pPr>
        <w:suppressAutoHyphens/>
        <w:jc w:val="center"/>
        <w:rPr>
          <w:sz w:val="22"/>
          <w:szCs w:val="22"/>
          <w:lang w:eastAsia="ar-SA"/>
        </w:rPr>
      </w:pPr>
    </w:p>
    <w:p w14:paraId="57BAAB88" w14:textId="77777777" w:rsidR="002C1274" w:rsidRPr="002C1274" w:rsidRDefault="002C1274" w:rsidP="002C1274">
      <w:pPr>
        <w:suppressAutoHyphens/>
        <w:jc w:val="center"/>
        <w:rPr>
          <w:sz w:val="22"/>
          <w:szCs w:val="22"/>
          <w:lang w:eastAsia="ar-SA"/>
        </w:rPr>
      </w:pPr>
    </w:p>
    <w:sectPr w:rsidR="002C1274" w:rsidRPr="002C1274" w:rsidSect="004B2EA6">
      <w:head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7E08" w14:textId="77777777" w:rsidR="00265E60" w:rsidRDefault="00265E60" w:rsidP="003179C3">
      <w:r>
        <w:separator/>
      </w:r>
    </w:p>
  </w:endnote>
  <w:endnote w:type="continuationSeparator" w:id="0">
    <w:p w14:paraId="740FDF91" w14:textId="77777777" w:rsidR="00265E60" w:rsidRDefault="00265E60" w:rsidP="003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BBB8" w14:textId="77777777" w:rsidR="00265E60" w:rsidRDefault="00265E60" w:rsidP="003179C3">
      <w:r>
        <w:separator/>
      </w:r>
    </w:p>
  </w:footnote>
  <w:footnote w:type="continuationSeparator" w:id="0">
    <w:p w14:paraId="45843008" w14:textId="77777777" w:rsidR="00265E60" w:rsidRDefault="00265E60" w:rsidP="0031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5A35" w14:textId="108E8EC8" w:rsidR="000118AF" w:rsidRDefault="000118AF">
    <w:pPr>
      <w:pStyle w:val="Header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542F64AD"/>
    <w:multiLevelType w:val="hybridMultilevel"/>
    <w:tmpl w:val="6BDE83A8"/>
    <w:lvl w:ilvl="0" w:tplc="A24A5B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3A59E6"/>
    <w:multiLevelType w:val="hybridMultilevel"/>
    <w:tmpl w:val="9C9E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692"/>
    <w:multiLevelType w:val="hybridMultilevel"/>
    <w:tmpl w:val="827C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8"/>
    <w:rsid w:val="000118AF"/>
    <w:rsid w:val="0002117F"/>
    <w:rsid w:val="000431F7"/>
    <w:rsid w:val="00131400"/>
    <w:rsid w:val="00131F20"/>
    <w:rsid w:val="0015617D"/>
    <w:rsid w:val="001643E7"/>
    <w:rsid w:val="001938CA"/>
    <w:rsid w:val="001A12B8"/>
    <w:rsid w:val="0022705E"/>
    <w:rsid w:val="00265E60"/>
    <w:rsid w:val="00271EC5"/>
    <w:rsid w:val="00286231"/>
    <w:rsid w:val="002C1274"/>
    <w:rsid w:val="003179C3"/>
    <w:rsid w:val="003B3F66"/>
    <w:rsid w:val="003B6CCF"/>
    <w:rsid w:val="003E46B5"/>
    <w:rsid w:val="00497E37"/>
    <w:rsid w:val="004B2EA6"/>
    <w:rsid w:val="00561EC5"/>
    <w:rsid w:val="005753CA"/>
    <w:rsid w:val="005764F9"/>
    <w:rsid w:val="00634FFF"/>
    <w:rsid w:val="006B156C"/>
    <w:rsid w:val="006C0FAF"/>
    <w:rsid w:val="006D3159"/>
    <w:rsid w:val="00701557"/>
    <w:rsid w:val="007305FF"/>
    <w:rsid w:val="007315C7"/>
    <w:rsid w:val="0074295E"/>
    <w:rsid w:val="00765BC7"/>
    <w:rsid w:val="007E461C"/>
    <w:rsid w:val="008134D8"/>
    <w:rsid w:val="00852512"/>
    <w:rsid w:val="008E0B69"/>
    <w:rsid w:val="00A44A16"/>
    <w:rsid w:val="00AC5CA7"/>
    <w:rsid w:val="00C9528D"/>
    <w:rsid w:val="00D12D00"/>
    <w:rsid w:val="00D17826"/>
    <w:rsid w:val="00DF285B"/>
    <w:rsid w:val="00E75F23"/>
    <w:rsid w:val="00F41245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08C3"/>
  <w15:docId w15:val="{361C93D1-3ACF-47F8-BECD-68979D2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locked/>
    <w:rsid w:val="00634FFF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"/>
    <w:rsid w:val="00634FFF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DefaultParagraphFont"/>
    <w:uiPriority w:val="99"/>
    <w:semiHidden/>
    <w:rsid w:val="00634FF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634F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3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7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17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B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Bankrot</dc:creator>
  <cp:keywords/>
  <dc:description/>
  <cp:lastModifiedBy>Пользователь Windows</cp:lastModifiedBy>
  <cp:revision>2</cp:revision>
  <dcterms:created xsi:type="dcterms:W3CDTF">2021-07-07T09:30:00Z</dcterms:created>
  <dcterms:modified xsi:type="dcterms:W3CDTF">2021-07-07T09:30:00Z</dcterms:modified>
</cp:coreProperties>
</file>