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6E3" w:rsidRPr="00FC78D3" w:rsidRDefault="008736E3" w:rsidP="008736E3">
      <w:pPr>
        <w:pStyle w:val="a0"/>
        <w:numPr>
          <w:ilvl w:val="0"/>
          <w:numId w:val="0"/>
        </w:numPr>
        <w:jc w:val="center"/>
        <w:rPr>
          <w:color w:val="000000" w:themeColor="text1"/>
          <w:sz w:val="24"/>
          <w:szCs w:val="24"/>
        </w:rPr>
      </w:pPr>
      <w:r w:rsidRPr="00FC78D3">
        <w:rPr>
          <w:color w:val="000000" w:themeColor="text1"/>
          <w:sz w:val="24"/>
          <w:szCs w:val="24"/>
        </w:rPr>
        <w:t xml:space="preserve">Приложение А к Инструкции по Оценке Новых Поставщиков </w:t>
      </w:r>
      <w:r w:rsidRPr="00FC78D3">
        <w:rPr>
          <w:color w:val="000000" w:themeColor="text1"/>
          <w:sz w:val="24"/>
          <w:szCs w:val="24"/>
        </w:rPr>
        <w:br/>
        <w:t>(</w:t>
      </w:r>
      <w:r w:rsidRPr="00FC78D3">
        <w:rPr>
          <w:b w:val="0"/>
          <w:color w:val="000000" w:themeColor="text1"/>
          <w:sz w:val="24"/>
          <w:szCs w:val="24"/>
        </w:rPr>
        <w:t>обязательное)</w:t>
      </w:r>
      <w:r w:rsidRPr="00FC78D3">
        <w:rPr>
          <w:color w:val="000000" w:themeColor="text1"/>
          <w:sz w:val="24"/>
          <w:szCs w:val="24"/>
        </w:rPr>
        <w:br/>
        <w:t>Анкета Поставщика для Категории 3,4,5,6,7,10</w:t>
      </w:r>
    </w:p>
    <w:p w:rsidR="008736E3" w:rsidRPr="00FC78D3" w:rsidRDefault="008736E3" w:rsidP="008736E3">
      <w:pPr>
        <w:jc w:val="center"/>
        <w:rPr>
          <w:b/>
          <w:bCs/>
          <w:color w:val="000000" w:themeColor="text1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2328"/>
        <w:gridCol w:w="1843"/>
      </w:tblGrid>
      <w:tr w:rsidR="008736E3" w:rsidRPr="00FC78D3" w:rsidTr="00F037DC">
        <w:trPr>
          <w:tblHeader/>
        </w:trPr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center"/>
              <w:rPr>
                <w:b/>
                <w:caps/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olor w:val="000000" w:themeColor="text1"/>
                <w:sz w:val="22"/>
                <w:szCs w:val="22"/>
              </w:rPr>
              <w:t>Содержание вопроса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olor w:val="000000" w:themeColor="text1"/>
                <w:sz w:val="22"/>
                <w:szCs w:val="22"/>
              </w:rPr>
              <w:t>Ответ предприятия/</w:t>
            </w:r>
          </w:p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olor w:val="000000" w:themeColor="text1"/>
                <w:sz w:val="22"/>
                <w:szCs w:val="22"/>
              </w:rPr>
              <w:t>организации</w:t>
            </w:r>
          </w:p>
        </w:tc>
      </w:tr>
      <w:tr w:rsidR="008736E3" w:rsidRPr="00FC78D3" w:rsidTr="00F037DC">
        <w:tc>
          <w:tcPr>
            <w:tcW w:w="15021" w:type="dxa"/>
            <w:gridSpan w:val="3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aps/>
                <w:color w:val="000000" w:themeColor="text1"/>
                <w:sz w:val="22"/>
                <w:szCs w:val="22"/>
              </w:rPr>
              <w:t>1 Общие сведения</w:t>
            </w: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12332" w:type="dxa"/>
            <w:shd w:val="clear" w:color="auto" w:fill="auto"/>
            <w:vAlign w:val="center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Полное и сокращенное наименование организации в соответствии с учредительными документами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Данные о государственной регистрации. Приложить копии свидетельства о государственной регистрации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Банковские реквизиты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Фактический адрес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Почтовый адрес для корреспонденции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Телефон, факс 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Адрес электронной почты,   </w:t>
            </w:r>
            <w:proofErr w:type="spellStart"/>
            <w:r w:rsidRPr="00FC78D3">
              <w:rPr>
                <w:color w:val="000000" w:themeColor="text1"/>
                <w:sz w:val="22"/>
                <w:szCs w:val="22"/>
              </w:rPr>
              <w:t>Web</w:t>
            </w:r>
            <w:proofErr w:type="spellEnd"/>
            <w:r w:rsidRPr="00FC78D3">
              <w:rPr>
                <w:color w:val="000000" w:themeColor="text1"/>
                <w:sz w:val="22"/>
                <w:szCs w:val="22"/>
              </w:rPr>
              <w:t xml:space="preserve">-сайт 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Данные руководителя (должность, ФИО, телефон)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1.10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Данные ответственного представителя, уполномоченного вести переговоры  (должность, ФИО, телефон, e-</w:t>
            </w:r>
            <w:proofErr w:type="spellStart"/>
            <w:r w:rsidRPr="00FC78D3">
              <w:rPr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FC78D3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1.1</w:t>
            </w: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Филиалы и представительства:</w:t>
            </w:r>
          </w:p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Наименования, адреса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1.1</w:t>
            </w: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Финансовые показатели (млн. руб.) работы организации за два года и прогноз на текущий год:</w:t>
            </w:r>
          </w:p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 уставной капитал / прибыль / убытки/ производственные затраты /) накладные расходы / наличие на балансе основных средств / оборотные фонды / дебиторская задолженность/ кредиторская задолженность / задолженность перед бюджетом.</w:t>
            </w:r>
          </w:p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Приложить к  анкете ксерокопию годового балансового отчета за последний год с отметкой налоговой инспекции об отсутствии у предприятия задолженности перед бюджетами всех уровней, планово-экономические показатели.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1.12.1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Позапрошлый год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1.12.2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Предыдущий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ind w:left="22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1.12.3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Текущий год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15021" w:type="dxa"/>
            <w:gridSpan w:val="3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aps/>
                <w:color w:val="000000" w:themeColor="text1"/>
                <w:sz w:val="22"/>
                <w:szCs w:val="22"/>
              </w:rPr>
              <w:t>2. Информация о деятельности организации</w:t>
            </w: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2.1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Основные виды выпускаемой продукции и оказываемых услуг (конкретные перечни продукции указать в справке, прилагаемой к настоящей анкете. Для каждого вида продукции указать проценты объема собственных работ и работ, выполняемых субпоставщиками). В случае обязательной сертификации продукции указать номер сертификата, орган его выдавший и срок действия.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2.2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Виды деятельности.</w:t>
            </w:r>
          </w:p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Приложить перечень основных видов деятельности. </w:t>
            </w:r>
          </w:p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В случае обязательного государственного лицензирования деятельности приложить к анкете копию лицензии.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  <w:vAlign w:val="center"/>
          </w:tcPr>
          <w:p w:rsidR="008736E3" w:rsidRPr="00FC78D3" w:rsidRDefault="008736E3" w:rsidP="00F037DC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Референция по аналогичным поставкам за последние 3 года. Приложить лист референции с указанием номенклатуры продукции, объектов, на которые она поставлялась, дате ввода в эксплуатацию, а также приложением отзывов Заказчика и/или Потребителя либо других данных об опыте эксплуатации (при наличии). 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15021" w:type="dxa"/>
            <w:gridSpan w:val="3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tabs>
                <w:tab w:val="left" w:pos="1260"/>
              </w:tabs>
              <w:suppressAutoHyphens/>
              <w:spacing w:before="100" w:beforeAutospacing="1" w:after="100" w:afterAutospacing="1"/>
              <w:rPr>
                <w:b/>
                <w:color w:val="000000" w:themeColor="text1"/>
                <w:sz w:val="22"/>
                <w:szCs w:val="22"/>
              </w:rPr>
            </w:pPr>
            <w:r w:rsidRPr="00FC78D3">
              <w:rPr>
                <w:b/>
                <w:color w:val="000000" w:themeColor="text1"/>
                <w:sz w:val="22"/>
                <w:szCs w:val="22"/>
              </w:rPr>
              <w:t>3.  ПРОИЗВОДСТВЕННО-ТЕХНИЧЕСКИЕ ВОЗМОЖНОСТИ ОРГАНИЗАЦИИ</w:t>
            </w:r>
          </w:p>
        </w:tc>
      </w:tr>
      <w:tr w:rsidR="008736E3" w:rsidRPr="00FC78D3" w:rsidTr="00F037DC">
        <w:tc>
          <w:tcPr>
            <w:tcW w:w="846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Стандартные гарантийные сроки на продукцию.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ind w:left="113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3.</w:t>
            </w:r>
            <w:r w:rsidRPr="00FC78D3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  <w:p w:rsidR="008736E3" w:rsidRPr="00FC78D3" w:rsidRDefault="008736E3" w:rsidP="00F037D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Наличие сервисного обслуживания, авторского сопровождения продукции, услуг по шеф-монтажу и шеф-наладке.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ind w:left="113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736E3" w:rsidRPr="00FC78D3" w:rsidTr="00F037DC">
        <w:tc>
          <w:tcPr>
            <w:tcW w:w="846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12332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rPr>
                <w:color w:val="000000" w:themeColor="text1"/>
                <w:sz w:val="22"/>
                <w:szCs w:val="22"/>
              </w:rPr>
            </w:pPr>
            <w:r w:rsidRPr="00FC78D3">
              <w:rPr>
                <w:color w:val="000000" w:themeColor="text1"/>
                <w:sz w:val="22"/>
                <w:szCs w:val="22"/>
              </w:rPr>
              <w:t xml:space="preserve">Другие важные сведения, характеризующие производственные возможности организации для выполнения работ </w:t>
            </w:r>
          </w:p>
        </w:tc>
        <w:tc>
          <w:tcPr>
            <w:tcW w:w="1843" w:type="dxa"/>
            <w:shd w:val="clear" w:color="auto" w:fill="auto"/>
          </w:tcPr>
          <w:p w:rsidR="008736E3" w:rsidRPr="00FC78D3" w:rsidRDefault="008736E3" w:rsidP="00F037DC">
            <w:pPr>
              <w:pStyle w:val="14"/>
              <w:keepNext/>
              <w:keepLines/>
              <w:suppressAutoHyphens/>
              <w:ind w:left="1134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736E3" w:rsidRPr="00FC78D3" w:rsidRDefault="008736E3" w:rsidP="008736E3">
      <w:pPr>
        <w:pStyle w:val="14"/>
        <w:keepNext/>
        <w:keepLines/>
        <w:tabs>
          <w:tab w:val="left" w:pos="1260"/>
        </w:tabs>
        <w:suppressAutoHyphens/>
        <w:spacing w:before="100" w:beforeAutospacing="1" w:after="100" w:afterAutospacing="1"/>
        <w:rPr>
          <w:b/>
          <w:color w:val="000000" w:themeColor="text1"/>
          <w:sz w:val="22"/>
          <w:szCs w:val="22"/>
        </w:rPr>
      </w:pPr>
      <w:r w:rsidRPr="00FC78D3">
        <w:rPr>
          <w:b/>
          <w:color w:val="000000" w:themeColor="text1"/>
          <w:sz w:val="22"/>
          <w:szCs w:val="22"/>
        </w:rPr>
        <w:t xml:space="preserve">4. ОБЩИЙ ОПРОСНИК (Анкета по Ознакомительному аудиту) </w:t>
      </w:r>
    </w:p>
    <w:tbl>
      <w:tblPr>
        <w:tblStyle w:val="affb"/>
        <w:tblW w:w="15021" w:type="dxa"/>
        <w:tblLook w:val="04A0" w:firstRow="1" w:lastRow="0" w:firstColumn="1" w:lastColumn="0" w:noHBand="0" w:noVBand="1"/>
      </w:tblPr>
      <w:tblGrid>
        <w:gridCol w:w="1814"/>
        <w:gridCol w:w="951"/>
        <w:gridCol w:w="3891"/>
        <w:gridCol w:w="5105"/>
        <w:gridCol w:w="1275"/>
        <w:gridCol w:w="1985"/>
      </w:tblGrid>
      <w:tr w:rsidR="008736E3" w:rsidRPr="00FC78D3" w:rsidTr="00F037DC">
        <w:trPr>
          <w:trHeight w:val="414"/>
          <w:tblHeader/>
        </w:trPr>
        <w:tc>
          <w:tcPr>
            <w:tcW w:w="1689" w:type="dxa"/>
            <w:noWrap/>
            <w:hideMark/>
          </w:tcPr>
          <w:p w:rsidR="008736E3" w:rsidRPr="00FC78D3" w:rsidRDefault="008736E3" w:rsidP="00F037DC">
            <w:pPr>
              <w:jc w:val="center"/>
              <w:rPr>
                <w:b/>
                <w:color w:val="000000"/>
              </w:rPr>
            </w:pPr>
            <w:r w:rsidRPr="00FC78D3">
              <w:rPr>
                <w:b/>
                <w:color w:val="000000"/>
              </w:rPr>
              <w:t>Раздел</w:t>
            </w:r>
          </w:p>
        </w:tc>
        <w:tc>
          <w:tcPr>
            <w:tcW w:w="951" w:type="dxa"/>
            <w:hideMark/>
          </w:tcPr>
          <w:p w:rsidR="008736E3" w:rsidRPr="00FC78D3" w:rsidRDefault="008736E3" w:rsidP="00F037D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C78D3">
              <w:rPr>
                <w:b/>
                <w:bCs/>
                <w:color w:val="000000"/>
              </w:rPr>
              <w:t>No</w:t>
            </w:r>
            <w:proofErr w:type="spellEnd"/>
            <w:r w:rsidRPr="00FC78D3">
              <w:rPr>
                <w:b/>
                <w:bCs/>
                <w:color w:val="000000"/>
              </w:rPr>
              <w:t>.</w:t>
            </w:r>
          </w:p>
        </w:tc>
        <w:tc>
          <w:tcPr>
            <w:tcW w:w="3702" w:type="dxa"/>
            <w:hideMark/>
          </w:tcPr>
          <w:p w:rsidR="008736E3" w:rsidRPr="00FC78D3" w:rsidRDefault="008736E3" w:rsidP="00F037DC">
            <w:pPr>
              <w:jc w:val="center"/>
              <w:rPr>
                <w:b/>
                <w:bCs/>
                <w:color w:val="000000"/>
              </w:rPr>
            </w:pPr>
            <w:r w:rsidRPr="00FC78D3">
              <w:rPr>
                <w:b/>
                <w:bCs/>
                <w:color w:val="000000"/>
              </w:rPr>
              <w:t>Вопрос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jc w:val="center"/>
              <w:rPr>
                <w:b/>
                <w:bCs/>
                <w:color w:val="000000"/>
              </w:rPr>
            </w:pPr>
            <w:r w:rsidRPr="00FC78D3">
              <w:rPr>
                <w:b/>
                <w:bCs/>
                <w:color w:val="000000"/>
              </w:rPr>
              <w:t>Вариант ответа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jc w:val="center"/>
              <w:rPr>
                <w:b/>
                <w:bCs/>
                <w:color w:val="000000"/>
              </w:rPr>
            </w:pPr>
            <w:r w:rsidRPr="00FC78D3">
              <w:rPr>
                <w:b/>
                <w:bCs/>
                <w:color w:val="000000"/>
              </w:rPr>
              <w:t xml:space="preserve">Отметьте пункт </w:t>
            </w:r>
          </w:p>
        </w:tc>
        <w:tc>
          <w:tcPr>
            <w:tcW w:w="1985" w:type="dxa"/>
          </w:tcPr>
          <w:p w:rsidR="008736E3" w:rsidRPr="00FC78D3" w:rsidRDefault="008736E3" w:rsidP="00F037DC">
            <w:pPr>
              <w:jc w:val="center"/>
              <w:rPr>
                <w:b/>
                <w:bCs/>
                <w:color w:val="000000"/>
              </w:rPr>
            </w:pPr>
            <w:r w:rsidRPr="00FC78D3">
              <w:rPr>
                <w:b/>
                <w:bCs/>
                <w:color w:val="000000"/>
              </w:rPr>
              <w:t xml:space="preserve">Примечание </w:t>
            </w: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1.R&amp;D</w:t>
            </w: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1.1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Имеется ли инвестиционная программа, перспективы развития/план модернизации IT систем (типа SRM), новые офисы, складские помещения, капитальные ремонты офисов, складов, производств, парка оборудования, направленных на повышение качества, снижение издержек и пр.?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 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Инвестиции и планы развития/модернизации отсутствуют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Инвестиции явно недостаточны, направлены на поддержание текущего уровня, но не на развитие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Инвестиции не системны, </w:t>
            </w:r>
            <w:proofErr w:type="spellStart"/>
            <w:r w:rsidRPr="00FC78D3">
              <w:rPr>
                <w:color w:val="000000"/>
              </w:rPr>
              <w:t>разовы</w:t>
            </w:r>
            <w:proofErr w:type="spellEnd"/>
            <w:r w:rsidRPr="00FC78D3">
              <w:rPr>
                <w:color w:val="000000"/>
              </w:rPr>
              <w:t>, программа инвестиций направлена на минимальное развитие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Планы по инвестициям представлены, реализуется план модернизации оборудования, отмечена связь между выполнением инвестиций и уровнем качества продукции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Планы по инвестициям представлены, значительные инвестиции в модернизацию оборудования, направленные на повышение качества и удовлетворенность клиентов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68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1.2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Какие перспективы развития технологий/новых видов продукции </w:t>
            </w:r>
            <w:r w:rsidRPr="00FC78D3">
              <w:rPr>
                <w:color w:val="000000"/>
              </w:rPr>
              <w:lastRenderedPageBreak/>
              <w:t xml:space="preserve">(НВП)? 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производителей, подрядчиков с производственными базами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>Планов развития не предоставлено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Разработка НВП минимальна, не оказывает </w:t>
            </w:r>
            <w:r w:rsidRPr="00FC78D3">
              <w:rPr>
                <w:color w:val="000000"/>
              </w:rPr>
              <w:lastRenderedPageBreak/>
              <w:t>влияние на развитие компании, работа несистемная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Сформирован план разработки НВП, выполнение частично или с задержками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Утвержден план разработки новых видов продукции исходя из требований рынка и потребителей. Выявлены/представлены свидетельства выполнения плана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Разработана и реализуется программа развития новых видов продукции исходя из требований потребителей и прогнозов развития рынков сбыта. Отмечено увеличение доли новых видов продукции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09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89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1 «R&amp;D».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Укажите дополнительные сведения (при необходимости) </w:t>
            </w:r>
          </w:p>
        </w:tc>
      </w:tr>
      <w:tr w:rsidR="008736E3" w:rsidRPr="00FC78D3" w:rsidTr="00F037DC">
        <w:trPr>
          <w:trHeight w:val="189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 xml:space="preserve">2.Проектировние </w:t>
            </w: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2.1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Компания имеет СРО (специальные разрешения) на проектирование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конструкторских, проектных организаций;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производителей (если </w:t>
            </w:r>
            <w:proofErr w:type="spellStart"/>
            <w:r w:rsidRPr="00FC78D3">
              <w:rPr>
                <w:i/>
                <w:color w:val="000000"/>
              </w:rPr>
              <w:t>релевантно</w:t>
            </w:r>
            <w:proofErr w:type="spellEnd"/>
            <w:r w:rsidRPr="00FC78D3">
              <w:rPr>
                <w:i/>
                <w:color w:val="000000"/>
              </w:rPr>
              <w:t>);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подрядчиков (если </w:t>
            </w:r>
            <w:proofErr w:type="spellStart"/>
            <w:r w:rsidRPr="00FC78D3">
              <w:rPr>
                <w:i/>
                <w:color w:val="000000"/>
              </w:rPr>
              <w:t>релевантно</w:t>
            </w:r>
            <w:proofErr w:type="spellEnd"/>
            <w:r w:rsidRPr="00FC78D3">
              <w:rPr>
                <w:i/>
                <w:color w:val="000000"/>
              </w:rPr>
              <w:t>)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СРО на проектирование отсутствует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43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СРО на проектирование есть, но сумма покрытия или состав работ не достаточен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73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СРО на проектирование есть в полном объеме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32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489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2.2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Компания имеет прочие необходимые лицензии (набор необходимых документов уточнить у КБ перед аудитом, зависит от деятельности и направления работы компании)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конструкторских, проектных организаций;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производителей (если </w:t>
            </w:r>
            <w:proofErr w:type="spellStart"/>
            <w:r w:rsidRPr="00FC78D3">
              <w:rPr>
                <w:i/>
                <w:color w:val="000000"/>
              </w:rPr>
              <w:t>релевантно</w:t>
            </w:r>
            <w:proofErr w:type="spellEnd"/>
            <w:r w:rsidRPr="00FC78D3">
              <w:rPr>
                <w:i/>
                <w:color w:val="000000"/>
              </w:rPr>
              <w:t>);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подрядчиков (если </w:t>
            </w:r>
            <w:proofErr w:type="spellStart"/>
            <w:r w:rsidRPr="00FC78D3">
              <w:rPr>
                <w:i/>
                <w:color w:val="000000"/>
              </w:rPr>
              <w:t>релевантно</w:t>
            </w:r>
            <w:proofErr w:type="spellEnd"/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Необходимые лицензии отсутствуют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341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Необходимые лицензии есть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385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69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2.3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b/>
                <w:bCs/>
                <w:i/>
                <w:iCs/>
                <w:color w:val="000000"/>
              </w:rPr>
            </w:pPr>
            <w:r w:rsidRPr="00FC78D3">
              <w:rPr>
                <w:color w:val="000000"/>
              </w:rPr>
              <w:t xml:space="preserve">При разработке и последующей </w:t>
            </w:r>
            <w:r w:rsidRPr="00FC78D3">
              <w:rPr>
                <w:color w:val="000000"/>
              </w:rPr>
              <w:lastRenderedPageBreak/>
              <w:t xml:space="preserve">корректировке технологии используется компьютерное моделирование? </w:t>
            </w:r>
            <w:r w:rsidRPr="00FC78D3">
              <w:rPr>
                <w:color w:val="000000"/>
              </w:rPr>
              <w:br/>
            </w:r>
            <w:r w:rsidRPr="00FC78D3">
              <w:rPr>
                <w:color w:val="000000"/>
              </w:rPr>
              <w:br/>
            </w:r>
            <w:r w:rsidRPr="00FC78D3">
              <w:rPr>
                <w:b/>
                <w:bCs/>
                <w:i/>
                <w:iCs/>
                <w:color w:val="000000"/>
              </w:rPr>
              <w:t>*Категория 1 и 2 (для Поставщиков Литья и поковок)</w:t>
            </w:r>
          </w:p>
          <w:p w:rsidR="008736E3" w:rsidRPr="00FC78D3" w:rsidRDefault="008736E3" w:rsidP="00F037DC">
            <w:pPr>
              <w:rPr>
                <w:b/>
                <w:bCs/>
                <w:i/>
                <w:iCs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конструкторских, проектных организаций;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>производителей (по Категории 1 и 2 (литье и поковки);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подрядчиков (если </w:t>
            </w:r>
            <w:proofErr w:type="spellStart"/>
            <w:r w:rsidRPr="00FC78D3">
              <w:rPr>
                <w:i/>
                <w:color w:val="000000"/>
              </w:rPr>
              <w:t>релевантно</w:t>
            </w:r>
            <w:proofErr w:type="spellEnd"/>
            <w:r w:rsidRPr="00FC78D3">
              <w:rPr>
                <w:i/>
                <w:color w:val="000000"/>
              </w:rPr>
              <w:t>)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 xml:space="preserve">Компьютерное моделирование не используется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Компьютерное моделирование используется частично для отдельных заготовок , отсутствуют понятные критерии для корректировки технологии 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Компьютерное моделирование используется частично для отдельных заготовок на определенной стадии , присутствуют понятные критерии для корректировки технологии 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Компьютерного моделирования  используется для отдельных заготовок и на всех стадиях при разработке технологии и корректировки при подготовке производства, есть понятные критерии корректировки технологии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Компьютерного моделирования  используется для всей продукции и на всех стадиях при разработке технологии и корректировки при подготовке производства, есть понятные критерии корректировки технологии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2 «Проектирование».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>Укажите дополнительные сведения (при необходимости)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3.Производство</w:t>
            </w: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Офис поставщика (в случае наличия сети офисов сделать примечание)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имеет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краткосрочная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долгосрочная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Смешанный тип использования аренда/собственность (</w:t>
            </w:r>
            <w:proofErr w:type="spellStart"/>
            <w:r w:rsidRPr="00FC78D3">
              <w:rPr>
                <w:color w:val="000000"/>
              </w:rPr>
              <w:t>релевантен</w:t>
            </w:r>
            <w:proofErr w:type="spellEnd"/>
            <w:r w:rsidRPr="00FC78D3">
              <w:rPr>
                <w:color w:val="000000"/>
              </w:rPr>
              <w:t xml:space="preserve"> для сети офисов)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Офис в собственности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Склады поставщика (в случае наличия нескольких сделать примечание)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lastRenderedPageBreak/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>Не имеет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краткосрочная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долгосрочная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Смешанный тип использования аренда/собственность (</w:t>
            </w:r>
            <w:proofErr w:type="spellStart"/>
            <w:r w:rsidRPr="00FC78D3">
              <w:rPr>
                <w:color w:val="000000"/>
              </w:rPr>
              <w:t>релевантен</w:t>
            </w:r>
            <w:proofErr w:type="spellEnd"/>
            <w:r w:rsidRPr="00FC78D3">
              <w:rPr>
                <w:color w:val="000000"/>
              </w:rPr>
              <w:t xml:space="preserve"> для нескольких помещений складов)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Офис в собственности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3.3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Производственные площадки поставщика (в случае наличия нескольких сделать примечание)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имеет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краткосрочная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Аренда долгосрочная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Смешанный тип использования аренда/собственность (</w:t>
            </w:r>
            <w:proofErr w:type="spellStart"/>
            <w:r w:rsidRPr="00FC78D3">
              <w:rPr>
                <w:color w:val="000000"/>
              </w:rPr>
              <w:t>релевантен</w:t>
            </w:r>
            <w:proofErr w:type="spellEnd"/>
            <w:r w:rsidRPr="00FC78D3">
              <w:rPr>
                <w:color w:val="000000"/>
              </w:rPr>
              <w:t xml:space="preserve"> для нескольких производственных помещений)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Офис в собственности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3.4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Проверить состав оборудования на возможность изготовления закупаемого изделия, уровень технологии (визуально, </w:t>
            </w:r>
            <w:proofErr w:type="spellStart"/>
            <w:r w:rsidRPr="00FC78D3">
              <w:rPr>
                <w:color w:val="000000"/>
              </w:rPr>
              <w:t>экспертно</w:t>
            </w:r>
            <w:proofErr w:type="spellEnd"/>
            <w:r w:rsidRPr="00FC78D3">
              <w:rPr>
                <w:color w:val="000000"/>
              </w:rPr>
              <w:t>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соответствует, отказ от показа, идентифицировать не удалось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Частично соответствует (дать комментарий)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Соответствует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3.5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r w:rsidRPr="00FC78D3">
              <w:t>Циклы производства компании</w:t>
            </w:r>
          </w:p>
          <w:p w:rsidR="008736E3" w:rsidRPr="00FC78D3" w:rsidRDefault="008736E3" w:rsidP="00F037DC"/>
          <w:p w:rsidR="008736E3" w:rsidRPr="00FC78D3" w:rsidRDefault="008736E3" w:rsidP="00F037DC"/>
          <w:p w:rsidR="008736E3" w:rsidRPr="00FC78D3" w:rsidRDefault="008736E3" w:rsidP="00F037DC"/>
          <w:p w:rsidR="008736E3" w:rsidRPr="00FC78D3" w:rsidRDefault="008736E3" w:rsidP="00F037DC"/>
          <w:p w:rsidR="008736E3" w:rsidRPr="00FC78D3" w:rsidRDefault="008736E3" w:rsidP="00F037DC"/>
          <w:p w:rsidR="008736E3" w:rsidRPr="00FC78D3" w:rsidRDefault="008736E3" w:rsidP="00F037DC"/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Компания заявляет себя как производитель, но при этом производство отсутствует, доказательства не предоставлены (документально или физически - осмотр)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/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Есть сборочные площади из покупного комплектующего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/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Есть полный цикл производства с частичной комплектацией покупными изделиями, доработкой во вне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/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Полный цикл производства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/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3.6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Предусмотрены ли специализированные помещения для проведения исследований (лаборатории, стенды для испытаний и т.п.)? 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>Специализированные помещения для проведения исследований отсутствуют, либо не соответствуют требованиям.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Специализированные помещения для проведения исследований имеются, частично соответствуют требованиям, но испытания не проводятся.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Специализированные помещения для проведения исследований имеются, используются </w:t>
            </w:r>
            <w:proofErr w:type="spellStart"/>
            <w:r w:rsidRPr="00FC78D3">
              <w:rPr>
                <w:color w:val="000000"/>
              </w:rPr>
              <w:t>несистемно</w:t>
            </w:r>
            <w:proofErr w:type="spellEnd"/>
            <w:r w:rsidRPr="00FC78D3">
              <w:rPr>
                <w:color w:val="000000"/>
              </w:rPr>
              <w:t>, частично соответствуют требованиям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Специализированные помещения для проведения исследований имеются, используются на постоянной основе, но частично соответствуют требованиям.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Специализированные помещения для проведения исследований имеются, используются на постоянной основе, полностью соответствуют требованиям, имеют подтверждение об аттестации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3 «Производство».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>Укажите дополнительные сведения (при необходимости)</w:t>
            </w: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4.Комплектация и работа с Поставщиками</w:t>
            </w: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Каким образом формируется страховой запас сырья/ комплектующих для производства продукции?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Страховой запас сырья/комплектующих не предусмотрен.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Страховой запас сырья/комплектующих небольшой, хаотичное управление, частично покрывает потребность в сырье. При увеличении спроса на продукцию удовлетворить потребности всех клиентов не получается.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Страховой запас сырья/ комплектующих небольшой, но достаточный для закрытия срочных потребностей и неожиданно увеличившегося спроса в течение 7-14 дней , взаимосвязи между планированием выпуска продукции и страховым запасом сырья нет.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Организован оптимальный ( месячный) запас сырья/ комплектующих исходя из оборачиваемости ТМЦ (объемы потребления, сроки поставки) и опыта работы,  изменения в планировании выпуска готовой продукции ведут к корректировкам страхового запаса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Внедрена система планирования и пополнения запасов, обеспечивающая бесперебойную работу предприятия. Страховой запас сырья/ </w:t>
            </w:r>
            <w:r w:rsidRPr="00FC78D3">
              <w:rPr>
                <w:color w:val="000000"/>
              </w:rPr>
              <w:lastRenderedPageBreak/>
              <w:t>комплектующих обеспечивает потребность на горизонте 6-12 мес. 1-3 месяца и  предусматривает сезонные и другие факторы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Как осуществляется выбор поставщиков (субпоставщиков) сырья/комплектующих/продукции/ выбор подрядчиков и оценка их деятельности?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 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Оценка и выбор поставщиков не производятся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Оценка и выбор поставщика производится только по некоторым критичным позициям, выбор-преимущественно по минимальной цене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Оценка и выбор поставщиков производится редко, не носит систематизированный характер, выбор преимущественно по минимальной цене, и  иногда по качеству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Оценка и выбор поставщика производится на основании совокупности критериев на регулярной основе специально выделенным отделом, данные собираются в систему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010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Оценка и выбор поставщика производится по совокупности критериев с анализом исторических данных, специально выделенным для этого отделом или подразделением. Используются формализованные критерии отбора поставщиков, оценка и аудиты поставщиков проводятся на регулярной основе, данные систематизируются и анализируются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4.3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Имеется ли процедура по работе с рекламациями по поставкам некачественного сырья/комплектующих/продукции/услуг в отношении Ваших поставщиков (субпоставщиков в </w:t>
            </w:r>
            <w:proofErr w:type="spellStart"/>
            <w:r w:rsidRPr="00FC78D3">
              <w:rPr>
                <w:color w:val="000000"/>
              </w:rPr>
              <w:t>т.ч</w:t>
            </w:r>
            <w:proofErr w:type="spellEnd"/>
            <w:r w:rsidRPr="00FC78D3">
              <w:rPr>
                <w:color w:val="000000"/>
              </w:rPr>
              <w:t xml:space="preserve">. Услуг)? 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Процедуры по работе с рекламациями по поставкам некачественного сырья или продукции отсутствуют.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Процедуры работы с рекламациями нет, но отслеживаются факты выявления брака при производстве продукции.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Процедура работы с рекламациями нет, но ведется систематизированный учет выявленных фактов брака при поставках. Работа с поставщиками проводится нерегулярно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Внедрена процедура по работе с рекламациями.  Корректирующая работа с поставщиками проводится нерегулярно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Внедрены и работают системы работы с рекламациями, наблюдается положительная динамика снижения уровня рекламаций. Корректирующая работа с поставщиками проводится регулярно.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4.4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Используются ли для производства продукции импортное сырье и комплектующие/импортный инструмент?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Используется 100% импортного сырья/ комплектующих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Используется в основном импортное сырье/ комплектующие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Используется как импортное, так и отечественное сырье/комплектующие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Используется преимущественное отечественное сырье/ комплектующие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Используется только отечественное сырье/ комплектующие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4.5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Проводится работа по </w:t>
            </w:r>
            <w:proofErr w:type="spellStart"/>
            <w:r w:rsidRPr="00FC78D3">
              <w:rPr>
                <w:color w:val="000000"/>
              </w:rPr>
              <w:t>импортозамещению</w:t>
            </w:r>
            <w:proofErr w:type="spellEnd"/>
            <w:r w:rsidRPr="00FC78D3">
              <w:rPr>
                <w:color w:val="000000"/>
              </w:rPr>
              <w:t xml:space="preserve"> </w:t>
            </w:r>
            <w:proofErr w:type="spellStart"/>
            <w:r w:rsidRPr="00FC78D3">
              <w:rPr>
                <w:color w:val="000000"/>
              </w:rPr>
              <w:t>санкционных</w:t>
            </w:r>
            <w:proofErr w:type="spellEnd"/>
            <w:r w:rsidRPr="00FC78D3">
              <w:rPr>
                <w:color w:val="000000"/>
              </w:rPr>
              <w:t xml:space="preserve"> ТМЦ/материалов? 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Используется импортные </w:t>
            </w:r>
            <w:proofErr w:type="spellStart"/>
            <w:r w:rsidRPr="00FC78D3">
              <w:rPr>
                <w:color w:val="000000"/>
              </w:rPr>
              <w:t>санкционные</w:t>
            </w:r>
            <w:proofErr w:type="spellEnd"/>
            <w:r w:rsidRPr="00FC78D3">
              <w:rPr>
                <w:color w:val="000000"/>
              </w:rPr>
              <w:t xml:space="preserve"> ТМЦ, затрудненные к поставке , отсутствует программа по </w:t>
            </w:r>
            <w:proofErr w:type="spellStart"/>
            <w:r w:rsidRPr="00FC78D3">
              <w:rPr>
                <w:color w:val="000000"/>
              </w:rPr>
              <w:t>импортозамещению</w:t>
            </w:r>
            <w:proofErr w:type="spellEnd"/>
            <w:r w:rsidRPr="00FC78D3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Используется импортные </w:t>
            </w:r>
            <w:proofErr w:type="spellStart"/>
            <w:r w:rsidRPr="00FC78D3">
              <w:rPr>
                <w:color w:val="000000"/>
              </w:rPr>
              <w:t>санкционные</w:t>
            </w:r>
            <w:proofErr w:type="spellEnd"/>
            <w:r w:rsidRPr="00FC78D3">
              <w:rPr>
                <w:color w:val="000000"/>
              </w:rPr>
              <w:t xml:space="preserve"> ТМЦ, затрудненные к поставке , разработана программа по </w:t>
            </w:r>
            <w:proofErr w:type="spellStart"/>
            <w:r w:rsidRPr="00FC78D3">
              <w:rPr>
                <w:color w:val="000000"/>
              </w:rPr>
              <w:t>импортозамещению</w:t>
            </w:r>
            <w:proofErr w:type="spellEnd"/>
            <w:r w:rsidRPr="00FC78D3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Используются импортные ТМЦ из дружественных стран, нет проблем в поставке  импортных ТМЦ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Импортные ТМЦ/ материалы не используются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4.7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Как организовано управление складами?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>В комментариях указать площадь складских помещений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Склад не систематизирован, ТМЦ расположены хаотично. Допускается перемешивание годной и бракованной продукции. Выявлено значительное несоответствие фактических складских площадей заявленным при регистрации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Склад не систематизирован. Места хранения не обозначены, однако годная продукция хранится отдельно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Присутствуют элементы систематизации: маркировка, разметка, кладовщики могут показать где хранятся отдельные ТМЦ. Склад не перегружен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Склад соответствует требованиям хранения ТМЦ. Места хранения обозначены разметкой и промаркированы. Имеется профиль склада. Склад имеет свободные площади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Склад соответствует требованиям хранения ТМЦ. Места хранения обозначены разметкой и промаркированы. Имеется профиль склада. Склад имеет свободные площади. Внедрены системы автоматизации учета ТМЦ. Исключена возможность пересортицы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4 «Комплектация и работа с Поставщиками».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>Укажите дополнительные сведения (при необходимости)</w:t>
            </w: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5.Персонал</w:t>
            </w: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5.1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Анализ структуры /штатного расписания (экспертная оценка)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Структуры /штатного расписания не предоставлено или предоставили, но оно не соответствует заявленному </w:t>
            </w:r>
            <w:proofErr w:type="spellStart"/>
            <w:r w:rsidRPr="00FC78D3">
              <w:rPr>
                <w:color w:val="000000"/>
              </w:rPr>
              <w:t>специалитету</w:t>
            </w:r>
            <w:proofErr w:type="spellEnd"/>
            <w:r w:rsidRPr="00FC78D3">
              <w:rPr>
                <w:color w:val="000000"/>
              </w:rPr>
              <w:t xml:space="preserve"> компании (не выделены необходимые  отделы, должности, специальности и пр.)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Структура /штатное расписание предоставлено, </w:t>
            </w:r>
            <w:proofErr w:type="spellStart"/>
            <w:r w:rsidRPr="00FC78D3">
              <w:rPr>
                <w:color w:val="000000"/>
              </w:rPr>
              <w:t>специалитету</w:t>
            </w:r>
            <w:proofErr w:type="spellEnd"/>
            <w:r w:rsidRPr="00FC78D3">
              <w:rPr>
                <w:color w:val="000000"/>
              </w:rPr>
              <w:t xml:space="preserve"> компании соответствует, но численность штатных единиц не достаточна (условно присутствуют в расписании отделы, но кол-во штатных единиц условное, недостаточное)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Структура /штатное расписание предоставлено, </w:t>
            </w:r>
            <w:proofErr w:type="spellStart"/>
            <w:r w:rsidRPr="00FC78D3">
              <w:rPr>
                <w:color w:val="000000"/>
              </w:rPr>
              <w:t>специалитету</w:t>
            </w:r>
            <w:proofErr w:type="spellEnd"/>
            <w:r w:rsidRPr="00FC78D3">
              <w:rPr>
                <w:color w:val="000000"/>
              </w:rPr>
              <w:t xml:space="preserve"> компании соответствует, есть необходимые отделы и структура, численность штатных единиц достаточное, но много не заполненных штатных единиц (по различным причина, причину со слов поставщика указать)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Структура /штатное расписание предоставлено, </w:t>
            </w:r>
            <w:proofErr w:type="spellStart"/>
            <w:r w:rsidRPr="00FC78D3">
              <w:rPr>
                <w:color w:val="000000"/>
              </w:rPr>
              <w:t>специалитету</w:t>
            </w:r>
            <w:proofErr w:type="spellEnd"/>
            <w:r w:rsidRPr="00FC78D3">
              <w:rPr>
                <w:color w:val="000000"/>
              </w:rPr>
              <w:t xml:space="preserve"> компании соответствует, есть необходимые отделы и структура, численность штатных единиц достаточное, не заполненных штатных единиц минимально (оценочно менее 3% от общего кол-ва единиц)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23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>Общие комментарии к разделу 5 «Персонал».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>Укажите дополнительные сведения (при необходимости)</w:t>
            </w:r>
          </w:p>
        </w:tc>
      </w:tr>
      <w:tr w:rsidR="008736E3" w:rsidRPr="00FC78D3" w:rsidTr="00F037DC">
        <w:trPr>
          <w:trHeight w:val="523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 xml:space="preserve">6. Качество и сертификация </w:t>
            </w:r>
          </w:p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6.1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spacing w:after="240"/>
              <w:rPr>
                <w:color w:val="000000"/>
              </w:rPr>
            </w:pPr>
            <w:r w:rsidRPr="00FC78D3">
              <w:rPr>
                <w:color w:val="000000"/>
              </w:rPr>
              <w:t>Внедрена и сертифицирована ли в компании ISO 9001?</w:t>
            </w:r>
          </w:p>
          <w:p w:rsidR="008736E3" w:rsidRPr="00FC78D3" w:rsidRDefault="008736E3" w:rsidP="00F037DC">
            <w:pPr>
              <w:keepNext/>
              <w:keepLines/>
              <w:suppressAutoHyphens/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>Представить сведения о сертификации СМК. Приложить копии сертификатов.</w:t>
            </w:r>
          </w:p>
          <w:p w:rsidR="008736E3" w:rsidRPr="00FC78D3" w:rsidRDefault="008736E3" w:rsidP="00F037DC">
            <w:pPr>
              <w:spacing w:after="240"/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>Если сертификат отсутствует, то указать планируемые сроки разработки и внедрения, а также стандарты, принятые за основу.</w:t>
            </w:r>
          </w:p>
          <w:p w:rsidR="008736E3" w:rsidRPr="00FC78D3" w:rsidRDefault="008736E3" w:rsidP="00F037DC">
            <w:pPr>
              <w:spacing w:after="240"/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нет сертификата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45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в процессе получения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900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есть сертификат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129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6.2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Организован ли входной контроль сырья/ комплектующих/ продукции, попадающей на производство?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Входной контроль попадающей на производство продукции не проводится. Записи не ведутся или ведутся не системно. Возможно попадание несоответствующей продукции в производство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1010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Входной контроль попадающей на производство продукции, производится периодически, при смене поставщика, но статистика не собирается. </w:t>
            </w:r>
            <w:r w:rsidRPr="00FC78D3">
              <w:rPr>
                <w:color w:val="000000"/>
              </w:rPr>
              <w:br/>
            </w:r>
            <w:r w:rsidRPr="00FC78D3">
              <w:rPr>
                <w:color w:val="000000"/>
              </w:rPr>
              <w:br/>
              <w:t>Записи по результатам входного контроля не ведутся или ведутся не системно. Возможно попадание несоответствующей продукции в производство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Входной контроль попадающей на производство продукции ведется, отслеживается каждая партия товара, но сбор информации носит несистемный характер. Имеются незначительные отклонения в ведении записей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Входной контроль попадающей на производство продукции проводится, информация по каждой поступившей партии заносится в систему и анализируется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Система входного контроля попадающей на производство продукции функционирует эффективно и связана с системой оценки деятельности и выбора поставщиков. Входной контроль осуществляется в лабораторных условиях в соответствии с листом проверки качества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6.3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Как осуществляется контроль качества готовой продукции (в том числе на соответствие чертежам, спецификациям и другим требованиям)?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 и подрядчиков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Контроль качества готовой продукции не проводится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Контроль качества готовой продукции выборочный, продукция не всегда тестируется и проверяется в лаборатории. Записи ведутся не системно. Выявлены несоответствия плана контроля процессу. Способы контроля вызывают сомнения (например, визуальный, на ощупь и т.д.)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Необходимый объем готовой продукции проходит контроль качества (на соответствие чертежам, на состав продукции и т.д.)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Организован выборочный или по требованию выходной контроль качества на ключевых этапах. Партии продукции тестируются в лаборатории и проверяются на соответствие техническим параметрам и чертежам.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Проводится контроль качества готовой продукции и полуфабрикатов на всех необходимых этапах. Формируются заключения. Организован архив записей. Разрабатывается программа стабилизации/повышения качества продукции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6.4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Есть ли утвержденная документированная процедура по управлению несоответствиями изготавливаемых ТМЦ в производстве (наличие системы управления несоответствиями)?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lastRenderedPageBreak/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производителей, подрядчики, имеющие производственные базы по изготовлению чего-либо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 xml:space="preserve">Отсутствует документированная процедура по управлению несоответствующей продукцией в производстве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Утверждена документированная процедура по управлению несоответствующей продукцией в производстве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Не актуально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</w:pPr>
            <w:r w:rsidRPr="00FC78D3">
              <w:t>6.5</w:t>
            </w:r>
          </w:p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 </w:t>
            </w:r>
          </w:p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 </w:t>
            </w:r>
          </w:p>
          <w:p w:rsidR="008736E3" w:rsidRPr="00FC78D3" w:rsidRDefault="008736E3" w:rsidP="00F037DC">
            <w:pPr>
              <w:jc w:val="center"/>
            </w:pPr>
            <w:r w:rsidRPr="00FC78D3">
              <w:rPr>
                <w:color w:val="000000"/>
              </w:rPr>
              <w:t> 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i/>
                <w:iCs/>
              </w:rPr>
            </w:pPr>
            <w:r w:rsidRPr="00FC78D3">
              <w:t xml:space="preserve">Наличие Документированной процедуры/СТО или иного другого утвержденного документа, регламентирующего разработку и определяющего статус Плана изготовления и контроля ТМЦ. (ПИК) </w:t>
            </w:r>
            <w:r w:rsidRPr="00FC78D3">
              <w:br/>
            </w:r>
            <w:r w:rsidRPr="00FC78D3">
              <w:rPr>
                <w:i/>
                <w:iCs/>
              </w:rPr>
              <w:t xml:space="preserve">* Вопрос </w:t>
            </w:r>
            <w:proofErr w:type="spellStart"/>
            <w:r w:rsidRPr="00FC78D3">
              <w:rPr>
                <w:i/>
                <w:iCs/>
              </w:rPr>
              <w:t>релевантен</w:t>
            </w:r>
            <w:proofErr w:type="spellEnd"/>
            <w:r w:rsidRPr="00FC78D3">
              <w:rPr>
                <w:i/>
                <w:iCs/>
              </w:rPr>
              <w:t xml:space="preserve"> для аудита по ТМЦ по Категории 1  для паровых турбин , включая АЭС, для гидротурбин ( ступицы, обода и лопасти) ,  включая подведомственные заготовки (ПНАЭГ7-025, НП-105-18, ГОСТ Р 50.05.17-2019  ) , для поковок паровых гидротурбин  или требования контракта на поставка ТМЦ с ПИК</w:t>
            </w:r>
          </w:p>
          <w:p w:rsidR="008736E3" w:rsidRPr="00FC78D3" w:rsidRDefault="008736E3" w:rsidP="00F037DC">
            <w:pPr>
              <w:rPr>
                <w:i/>
                <w:iCs/>
              </w:rPr>
            </w:pPr>
          </w:p>
          <w:p w:rsidR="008736E3" w:rsidRPr="00FC78D3" w:rsidRDefault="008736E3" w:rsidP="00F037DC">
            <w:pPr>
              <w:rPr>
                <w:i/>
                <w:iCs/>
              </w:rPr>
            </w:pPr>
          </w:p>
          <w:p w:rsidR="008736E3" w:rsidRPr="00FC78D3" w:rsidRDefault="008736E3" w:rsidP="00F037DC"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производителей, подрядчики, имеющие производственные базы по изготовлению чего-либо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нет, внедрение документированной процедуры/не планируется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93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нет, планируется внедрение документированной процедуры, определены сроки и ответственные за внедрение процедуры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да , процедура разработана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не актуально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5021" w:type="dxa"/>
            <w:gridSpan w:val="6"/>
            <w:noWrap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6 «Качество и сертификация»: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Дать краткое описание действующей системы менеджмента качества (СМК) с перечнем документов СМК (руководство по качеству, процедуры управления и пр.)  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Указать, проводится ли внешний аудит СМК. Приложить сведения о последнем внешнем аудите (кем, когда, результат) 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Осуществляется или осуществлялась ли специализированная техническая приемка (оборудования </w:t>
            </w:r>
            <w:proofErr w:type="spellStart"/>
            <w:r w:rsidRPr="00FC78D3">
              <w:rPr>
                <w:i/>
                <w:color w:val="000000"/>
              </w:rPr>
              <w:t>Ростехнадзором</w:t>
            </w:r>
            <w:proofErr w:type="spellEnd"/>
            <w:r w:rsidRPr="00FC78D3">
              <w:rPr>
                <w:i/>
                <w:color w:val="000000"/>
              </w:rPr>
              <w:t>, контрольно-приемочной инспекцией, другими независимыми организациями.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  <w:r w:rsidRPr="00FC78D3">
              <w:rPr>
                <w:i/>
                <w:color w:val="000000"/>
              </w:rPr>
              <w:t xml:space="preserve">Указать наличие разрешительных документов на выполнение обязательств по договору (сертификаты качества, паспорт и т.д.) 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 w:val="restart"/>
            <w:noWrap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>7.Клиентоориен-</w:t>
            </w:r>
          </w:p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proofErr w:type="spellStart"/>
            <w:r w:rsidRPr="00FC78D3">
              <w:rPr>
                <w:color w:val="000000"/>
              </w:rPr>
              <w:t>тированность</w:t>
            </w:r>
            <w:proofErr w:type="spellEnd"/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7.1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Внедрена ли в компании система оценки удовлетворенности клиентов?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 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Удовлетворенность потребителей не отслеживается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Удовлетворенность потребителей отслеживается только по ключевым клиентам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Удовлетворенность потребителей систематизирована, проводится оценка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Удовлетворенность потребителей оценивается на регулярной основе, результаты доводятся до руководства. Внедрены КПЭ для сотрудников, положительный тренд показателей.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1010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Удовлетворенность потребителей оценивается и анализируется в специальной системе CRM, все сотрудники компании уделяют большое значение данному показателю и КПЭ ориентировано также на достижение наилучших показателей. Мероприятия по повышению удовлетворённости результативны, выполнение контролируется.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7.2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Имеется ли процедура по работе с рекламациями от клиентов?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Процедуры по работе с рекламациями нет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Процедуры по работе с рекламациями нет, все рекламации рассматриваются в индивидуальном порядке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Процедура по работе с рекламациями есть, но не всегда при возникновении спорных ситуаций она используется.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Процедура по работе с рекламациями есть, но учет рекламации не ведется, бывают случаи повторения рекламаций.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 xml:space="preserve">Процедура по работе с рекламациями есть, ведется систематизированный учет рекламации, случаи повтора рекламаций по одному и тому же поводу исключены. 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 w:val="restart"/>
            <w:hideMark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  <w:r w:rsidRPr="00FC78D3">
              <w:rPr>
                <w:color w:val="000000"/>
              </w:rPr>
              <w:t>7.3</w:t>
            </w:r>
          </w:p>
        </w:tc>
        <w:tc>
          <w:tcPr>
            <w:tcW w:w="3702" w:type="dxa"/>
            <w:vMerge w:val="restart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Как организован процесс удовлетворения гарантийных обязательств и пост гарантийного сервиса для клиента?</w:t>
            </w: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 xml:space="preserve">Вопрос </w:t>
            </w:r>
            <w:proofErr w:type="spellStart"/>
            <w:r w:rsidRPr="00FC78D3">
              <w:rPr>
                <w:i/>
                <w:color w:val="000000"/>
              </w:rPr>
              <w:t>релевантен</w:t>
            </w:r>
            <w:proofErr w:type="spellEnd"/>
            <w:r w:rsidRPr="00FC78D3">
              <w:rPr>
                <w:i/>
                <w:color w:val="000000"/>
              </w:rPr>
              <w:t xml:space="preserve"> для всех типов поставщиков</w:t>
            </w: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lastRenderedPageBreak/>
              <w:t>Алгоритм отсутствует, свидетельств о соблюдении гарантийных обязательств не представлено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8736E3" w:rsidRPr="00FC78D3" w:rsidRDefault="008736E3" w:rsidP="00F037DC">
            <w:pPr>
              <w:jc w:val="center"/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Алгоритм не формализован. Работа с гарантийными случаями ведется - представлены прямые или косвенные свидетельства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296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Алгоритм формализован. Функционирует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504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Алгоритм формализован. Тренд по снижению гарантийных случаев положительный. Разработаны программы по снижению данных случаев.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689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951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3702" w:type="dxa"/>
            <w:vMerge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5419" w:type="dxa"/>
            <w:hideMark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Гарантийные случаи отсутствуют или минимальны, сотрудники, включая руководство замотивированы на уровень гарантийных случаев. Разработанные программы эффективны, мероприятия выполняются.</w:t>
            </w:r>
          </w:p>
        </w:tc>
        <w:tc>
          <w:tcPr>
            <w:tcW w:w="1275" w:type="dxa"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8736E3" w:rsidRPr="00FC78D3" w:rsidRDefault="008736E3" w:rsidP="00F037DC">
            <w:pPr>
              <w:rPr>
                <w:color w:val="000000"/>
              </w:rPr>
            </w:pPr>
          </w:p>
        </w:tc>
      </w:tr>
      <w:tr w:rsidR="008736E3" w:rsidRPr="00FC78D3" w:rsidTr="00F037DC">
        <w:trPr>
          <w:trHeight w:val="757"/>
        </w:trPr>
        <w:tc>
          <w:tcPr>
            <w:tcW w:w="15021" w:type="dxa"/>
            <w:gridSpan w:val="6"/>
          </w:tcPr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color w:val="000000"/>
              </w:rPr>
              <w:t>Общие комментарии к разделу 7 «</w:t>
            </w:r>
            <w:proofErr w:type="spellStart"/>
            <w:r w:rsidRPr="00FC78D3">
              <w:rPr>
                <w:color w:val="000000"/>
              </w:rPr>
              <w:t>Клиентоориентированность</w:t>
            </w:r>
            <w:proofErr w:type="spellEnd"/>
            <w:r w:rsidRPr="00FC78D3">
              <w:rPr>
                <w:color w:val="000000"/>
              </w:rPr>
              <w:t>».</w:t>
            </w:r>
          </w:p>
          <w:p w:rsidR="008736E3" w:rsidRPr="00FC78D3" w:rsidRDefault="008736E3" w:rsidP="00F037DC">
            <w:pPr>
              <w:rPr>
                <w:i/>
                <w:color w:val="000000"/>
              </w:rPr>
            </w:pPr>
          </w:p>
          <w:p w:rsidR="008736E3" w:rsidRPr="00FC78D3" w:rsidRDefault="008736E3" w:rsidP="00F037DC">
            <w:pPr>
              <w:rPr>
                <w:color w:val="000000"/>
              </w:rPr>
            </w:pPr>
            <w:r w:rsidRPr="00FC78D3">
              <w:rPr>
                <w:i/>
                <w:color w:val="000000"/>
              </w:rPr>
              <w:t>Укажите наличие сервисного обслуживания, авторского сопровождения продукции, услуг по шеф-монтажу и шеф-наладке.</w:t>
            </w:r>
          </w:p>
        </w:tc>
      </w:tr>
    </w:tbl>
    <w:p w:rsidR="00DF7B8D" w:rsidRDefault="00DF7B8D">
      <w:bookmarkStart w:id="0" w:name="_GoBack"/>
      <w:bookmarkEnd w:id="0"/>
    </w:p>
    <w:sectPr w:rsidR="00DF7B8D" w:rsidSect="008736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AD2"/>
    <w:multiLevelType w:val="multilevel"/>
    <w:tmpl w:val="0419001F"/>
    <w:styleLink w:val="Style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7E1CCA"/>
    <w:multiLevelType w:val="singleLevel"/>
    <w:tmpl w:val="6ECE34CA"/>
    <w:lvl w:ilvl="0">
      <w:start w:val="6"/>
      <w:numFmt w:val="decimal"/>
      <w:pStyle w:val="a"/>
      <w:lvlText w:val="%1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" w15:restartNumberingAfterBreak="0">
    <w:nsid w:val="3022459E"/>
    <w:multiLevelType w:val="multilevel"/>
    <w:tmpl w:val="68B43CF2"/>
    <w:lvl w:ilvl="0">
      <w:start w:val="1"/>
      <w:numFmt w:val="decimal"/>
      <w:pStyle w:val="1"/>
      <w:lvlText w:val="%1"/>
      <w:lvlJc w:val="left"/>
      <w:pPr>
        <w:ind w:left="927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  <w:strike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3F9B50B1"/>
    <w:multiLevelType w:val="multilevel"/>
    <w:tmpl w:val="5DC22ECA"/>
    <w:lvl w:ilvl="0">
      <w:start w:val="1"/>
      <w:numFmt w:val="decimal"/>
      <w:pStyle w:val="3"/>
      <w:lvlText w:val="%1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9E473F0"/>
    <w:multiLevelType w:val="multilevel"/>
    <w:tmpl w:val="6C1A9AC0"/>
    <w:lvl w:ilvl="0">
      <w:start w:val="1"/>
      <w:numFmt w:val="upperRoman"/>
      <w:pStyle w:val="a0"/>
      <w:suff w:val="nothing"/>
      <w:lvlText w:val="Приложение %1"/>
      <w:lvlJc w:val="left"/>
      <w:pPr>
        <w:ind w:left="3780" w:firstLine="0"/>
      </w:pPr>
      <w:rPr>
        <w:rFonts w:hint="default"/>
        <w:b/>
        <w:sz w:val="28"/>
        <w:szCs w:val="28"/>
      </w:rPr>
    </w:lvl>
    <w:lvl w:ilvl="1">
      <w:start w:val="1"/>
      <w:numFmt w:val="decimal"/>
      <w:pStyle w:val="a1"/>
      <w:lvlText w:val="%1.%2."/>
      <w:lvlJc w:val="left"/>
      <w:pPr>
        <w:tabs>
          <w:tab w:val="num" w:pos="3780"/>
        </w:tabs>
        <w:ind w:left="3780" w:hanging="1134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3780"/>
        </w:tabs>
        <w:ind w:left="3780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37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491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27"/>
        </w:tabs>
        <w:ind w:left="70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47"/>
        </w:tabs>
        <w:ind w:left="75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07"/>
        </w:tabs>
        <w:ind w:left="80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27"/>
        </w:tabs>
        <w:ind w:left="8667" w:hanging="1440"/>
      </w:pPr>
      <w:rPr>
        <w:rFonts w:hint="default"/>
      </w:rPr>
    </w:lvl>
  </w:abstractNum>
  <w:abstractNum w:abstractNumId="5" w15:restartNumberingAfterBreak="0">
    <w:nsid w:val="4C5E7160"/>
    <w:multiLevelType w:val="multilevel"/>
    <w:tmpl w:val="E8E06E6E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cs="Times New Roman" w:hint="default"/>
      </w:rPr>
    </w:lvl>
    <w:lvl w:ilvl="1">
      <w:start w:val="1"/>
      <w:numFmt w:val="decimal"/>
      <w:pStyle w:val="a3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a4"/>
      <w:lvlText w:val="%1.%2.%3.%4."/>
      <w:lvlJc w:val="left"/>
      <w:pPr>
        <w:tabs>
          <w:tab w:val="num" w:pos="1767"/>
        </w:tabs>
        <w:ind w:left="1767" w:hanging="567"/>
      </w:pPr>
      <w:rPr>
        <w:rFonts w:cs="Times New Roman" w:hint="default"/>
      </w:rPr>
    </w:lvl>
    <w:lvl w:ilvl="4">
      <w:start w:val="1"/>
      <w:numFmt w:val="lowerLetter"/>
      <w:pStyle w:val="10"/>
      <w:lvlText w:val="%5)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6" w15:restartNumberingAfterBreak="0">
    <w:nsid w:val="60364E61"/>
    <w:multiLevelType w:val="hybridMultilevel"/>
    <w:tmpl w:val="B470BACE"/>
    <w:lvl w:ilvl="0" w:tplc="41CEDD3A">
      <w:start w:val="1"/>
      <w:numFmt w:val="decimal"/>
      <w:pStyle w:val="2"/>
      <w:lvlText w:val="12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60" w:hanging="360"/>
      </w:pPr>
    </w:lvl>
    <w:lvl w:ilvl="2" w:tplc="0419001B" w:tentative="1">
      <w:start w:val="1"/>
      <w:numFmt w:val="lowerRoman"/>
      <w:lvlText w:val="%3."/>
      <w:lvlJc w:val="right"/>
      <w:pPr>
        <w:ind w:left="460" w:hanging="180"/>
      </w:pPr>
    </w:lvl>
    <w:lvl w:ilvl="3" w:tplc="0419000F" w:tentative="1">
      <w:start w:val="1"/>
      <w:numFmt w:val="decimal"/>
      <w:lvlText w:val="%4."/>
      <w:lvlJc w:val="left"/>
      <w:pPr>
        <w:ind w:left="1180" w:hanging="360"/>
      </w:pPr>
    </w:lvl>
    <w:lvl w:ilvl="4" w:tplc="04190019" w:tentative="1">
      <w:start w:val="1"/>
      <w:numFmt w:val="lowerLetter"/>
      <w:lvlText w:val="%5."/>
      <w:lvlJc w:val="left"/>
      <w:pPr>
        <w:ind w:left="1900" w:hanging="360"/>
      </w:pPr>
    </w:lvl>
    <w:lvl w:ilvl="5" w:tplc="0419001B" w:tentative="1">
      <w:start w:val="1"/>
      <w:numFmt w:val="lowerRoman"/>
      <w:lvlText w:val="%6."/>
      <w:lvlJc w:val="right"/>
      <w:pPr>
        <w:ind w:left="2620" w:hanging="180"/>
      </w:pPr>
    </w:lvl>
    <w:lvl w:ilvl="6" w:tplc="0419000F" w:tentative="1">
      <w:start w:val="1"/>
      <w:numFmt w:val="decimal"/>
      <w:lvlText w:val="%7."/>
      <w:lvlJc w:val="left"/>
      <w:pPr>
        <w:ind w:left="3340" w:hanging="360"/>
      </w:pPr>
    </w:lvl>
    <w:lvl w:ilvl="7" w:tplc="04190019" w:tentative="1">
      <w:start w:val="1"/>
      <w:numFmt w:val="lowerLetter"/>
      <w:lvlText w:val="%8."/>
      <w:lvlJc w:val="left"/>
      <w:pPr>
        <w:ind w:left="4060" w:hanging="360"/>
      </w:pPr>
    </w:lvl>
    <w:lvl w:ilvl="8" w:tplc="0419001B" w:tentative="1">
      <w:start w:val="1"/>
      <w:numFmt w:val="lowerRoman"/>
      <w:lvlText w:val="%9."/>
      <w:lvlJc w:val="right"/>
      <w:pPr>
        <w:ind w:left="4780" w:hanging="180"/>
      </w:pPr>
    </w:lvl>
  </w:abstractNum>
  <w:abstractNum w:abstractNumId="7" w15:restartNumberingAfterBreak="0">
    <w:nsid w:val="68F3126E"/>
    <w:multiLevelType w:val="hybridMultilevel"/>
    <w:tmpl w:val="E9E0D1CA"/>
    <w:lvl w:ilvl="0" w:tplc="167A98D6">
      <w:start w:val="2"/>
      <w:numFmt w:val="bullet"/>
      <w:pStyle w:val="a5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2670E47A">
      <w:start w:val="1"/>
      <w:numFmt w:val="bullet"/>
      <w:lvlText w:val="o"/>
      <w:lvlJc w:val="left"/>
      <w:pPr>
        <w:tabs>
          <w:tab w:val="num" w:pos="-474"/>
        </w:tabs>
        <w:ind w:left="-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"/>
        </w:tabs>
        <w:ind w:left="2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CB"/>
    <w:rsid w:val="006377CB"/>
    <w:rsid w:val="008736E3"/>
    <w:rsid w:val="00D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03B70-EC43-4F8B-9F5F-93CFFE23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6"/>
    <w:next w:val="a6"/>
    <w:link w:val="11"/>
    <w:uiPriority w:val="9"/>
    <w:qFormat/>
    <w:rsid w:val="008736E3"/>
    <w:pPr>
      <w:keepNext/>
      <w:widowControl/>
      <w:numPr>
        <w:numId w:val="6"/>
      </w:numPr>
      <w:autoSpaceDE/>
      <w:autoSpaceDN/>
      <w:adjustRightInd/>
      <w:spacing w:before="240" w:after="60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2">
    <w:name w:val="heading 2"/>
    <w:basedOn w:val="a6"/>
    <w:next w:val="a6"/>
    <w:link w:val="20"/>
    <w:unhideWhenUsed/>
    <w:qFormat/>
    <w:rsid w:val="008736E3"/>
    <w:pPr>
      <w:keepNext/>
      <w:keepLines/>
      <w:numPr>
        <w:numId w:val="7"/>
      </w:numPr>
      <w:spacing w:before="280" w:after="2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6"/>
    <w:next w:val="a6"/>
    <w:link w:val="30"/>
    <w:uiPriority w:val="9"/>
    <w:unhideWhenUsed/>
    <w:qFormat/>
    <w:rsid w:val="008736E3"/>
    <w:pPr>
      <w:keepNext/>
      <w:keepLines/>
      <w:numPr>
        <w:numId w:val="8"/>
      </w:numPr>
      <w:spacing w:before="160" w:after="12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7">
    <w:name w:val="heading 7"/>
    <w:basedOn w:val="a6"/>
    <w:next w:val="a6"/>
    <w:link w:val="70"/>
    <w:uiPriority w:val="9"/>
    <w:semiHidden/>
    <w:unhideWhenUsed/>
    <w:qFormat/>
    <w:rsid w:val="008736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uiPriority w:val="9"/>
    <w:rsid w:val="008736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7"/>
    <w:link w:val="2"/>
    <w:rsid w:val="008736E3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7"/>
    <w:link w:val="3"/>
    <w:uiPriority w:val="9"/>
    <w:rsid w:val="008736E3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70">
    <w:name w:val="Заголовок 7 Знак"/>
    <w:basedOn w:val="a7"/>
    <w:link w:val="7"/>
    <w:uiPriority w:val="9"/>
    <w:semiHidden/>
    <w:rsid w:val="00873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alloon Text"/>
    <w:basedOn w:val="a6"/>
    <w:link w:val="ab"/>
    <w:rsid w:val="008736E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7"/>
    <w:link w:val="aa"/>
    <w:rsid w:val="008736E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6"/>
    <w:link w:val="ad"/>
    <w:rsid w:val="008736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7"/>
    <w:link w:val="ac"/>
    <w:rsid w:val="008736E3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6"/>
    <w:link w:val="af"/>
    <w:rsid w:val="008736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7"/>
    <w:link w:val="ae"/>
    <w:rsid w:val="008736E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7"/>
    <w:rsid w:val="008736E3"/>
    <w:rPr>
      <w:sz w:val="16"/>
      <w:szCs w:val="16"/>
    </w:rPr>
  </w:style>
  <w:style w:type="paragraph" w:styleId="af1">
    <w:name w:val="annotation text"/>
    <w:basedOn w:val="a6"/>
    <w:link w:val="13"/>
    <w:rsid w:val="008736E3"/>
  </w:style>
  <w:style w:type="character" w:customStyle="1" w:styleId="af2">
    <w:name w:val="Текст примечания Знак"/>
    <w:basedOn w:val="a7"/>
    <w:uiPriority w:val="99"/>
    <w:rsid w:val="008736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Текст примечания Знак1"/>
    <w:basedOn w:val="a7"/>
    <w:link w:val="af1"/>
    <w:rsid w:val="008736E3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8736E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8736E3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Пункт Знак"/>
    <w:basedOn w:val="a6"/>
    <w:rsid w:val="008736E3"/>
    <w:pPr>
      <w:widowControl/>
      <w:numPr>
        <w:ilvl w:val="2"/>
        <w:numId w:val="1"/>
      </w:numPr>
      <w:tabs>
        <w:tab w:val="num" w:pos="567"/>
        <w:tab w:val="left" w:pos="851"/>
        <w:tab w:val="left" w:pos="1134"/>
      </w:tabs>
      <w:autoSpaceDE/>
      <w:autoSpaceDN/>
      <w:adjustRightInd/>
      <w:spacing w:line="360" w:lineRule="auto"/>
      <w:ind w:left="567" w:hanging="567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5">
    <w:name w:val="Подпункт"/>
    <w:basedOn w:val="a3"/>
    <w:rsid w:val="008736E3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6">
    <w:name w:val="Подподпункт"/>
    <w:basedOn w:val="af5"/>
    <w:rsid w:val="008736E3"/>
    <w:pPr>
      <w:numPr>
        <w:ilvl w:val="0"/>
        <w:numId w:val="0"/>
      </w:numPr>
      <w:tabs>
        <w:tab w:val="left" w:pos="1134"/>
        <w:tab w:val="left" w:pos="1418"/>
        <w:tab w:val="num" w:pos="2880"/>
      </w:tabs>
      <w:ind w:left="2880" w:hanging="720"/>
    </w:pPr>
  </w:style>
  <w:style w:type="paragraph" w:customStyle="1" w:styleId="a4">
    <w:name w:val="Подподподподпункт"/>
    <w:basedOn w:val="a6"/>
    <w:rsid w:val="008736E3"/>
    <w:pPr>
      <w:widowControl/>
      <w:numPr>
        <w:ilvl w:val="3"/>
        <w:numId w:val="1"/>
      </w:numPr>
      <w:tabs>
        <w:tab w:val="clear" w:pos="1767"/>
        <w:tab w:val="num" w:pos="2835"/>
      </w:tabs>
      <w:autoSpaceDE/>
      <w:autoSpaceDN/>
      <w:adjustRightInd/>
      <w:spacing w:line="360" w:lineRule="auto"/>
      <w:ind w:left="2835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7">
    <w:name w:val="Подподподпункт"/>
    <w:basedOn w:val="a6"/>
    <w:rsid w:val="008736E3"/>
    <w:pPr>
      <w:widowControl/>
      <w:tabs>
        <w:tab w:val="left" w:pos="1134"/>
        <w:tab w:val="left" w:pos="1701"/>
        <w:tab w:val="num" w:pos="3560"/>
        <w:tab w:val="num" w:pos="3600"/>
      </w:tabs>
      <w:autoSpaceDE/>
      <w:autoSpaceDN/>
      <w:adjustRightInd/>
      <w:spacing w:line="360" w:lineRule="auto"/>
      <w:ind w:left="3560" w:hanging="720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0">
    <w:name w:val="Пункт1"/>
    <w:basedOn w:val="a6"/>
    <w:rsid w:val="008736E3"/>
    <w:pPr>
      <w:widowControl/>
      <w:numPr>
        <w:ilvl w:val="4"/>
        <w:numId w:val="1"/>
      </w:numPr>
      <w:tabs>
        <w:tab w:val="clear" w:pos="1575"/>
        <w:tab w:val="num" w:pos="567"/>
      </w:tabs>
      <w:autoSpaceDE/>
      <w:autoSpaceDN/>
      <w:adjustRightInd/>
      <w:spacing w:before="240" w:line="360" w:lineRule="auto"/>
      <w:ind w:left="567" w:hanging="279"/>
      <w:jc w:val="center"/>
    </w:pPr>
    <w:rPr>
      <w:rFonts w:eastAsia="Calibri" w:cs="Times New Roman"/>
      <w:b/>
      <w:sz w:val="28"/>
      <w:szCs w:val="28"/>
    </w:rPr>
  </w:style>
  <w:style w:type="paragraph" w:customStyle="1" w:styleId="127">
    <w:name w:val="Стиль полужирный курсив Первая строка:  127 см"/>
    <w:basedOn w:val="a6"/>
    <w:rsid w:val="008736E3"/>
    <w:pPr>
      <w:widowControl/>
      <w:autoSpaceDE/>
      <w:autoSpaceDN/>
      <w:adjustRightInd/>
      <w:spacing w:line="360" w:lineRule="auto"/>
      <w:ind w:firstLine="851"/>
      <w:jc w:val="both"/>
    </w:pPr>
    <w:rPr>
      <w:rFonts w:ascii="Times New Roman" w:eastAsia="Calibri" w:hAnsi="Times New Roman" w:cs="Times New Roman"/>
      <w:b/>
      <w:bCs/>
      <w:i/>
      <w:iCs/>
      <w:sz w:val="28"/>
    </w:rPr>
  </w:style>
  <w:style w:type="character" w:styleId="af8">
    <w:name w:val="footnote reference"/>
    <w:basedOn w:val="a7"/>
    <w:semiHidden/>
    <w:rsid w:val="008736E3"/>
    <w:rPr>
      <w:rFonts w:cs="Times New Roman"/>
      <w:vertAlign w:val="superscript"/>
    </w:rPr>
  </w:style>
  <w:style w:type="paragraph" w:customStyle="1" w:styleId="af9">
    <w:name w:val="Примечание"/>
    <w:basedOn w:val="a6"/>
    <w:rsid w:val="008736E3"/>
    <w:pPr>
      <w:widowControl/>
      <w:numPr>
        <w:ilvl w:val="1"/>
      </w:numPr>
      <w:autoSpaceDE/>
      <w:autoSpaceDN/>
      <w:adjustRightInd/>
      <w:spacing w:before="120" w:after="240" w:line="360" w:lineRule="auto"/>
      <w:ind w:left="1701" w:right="567"/>
      <w:jc w:val="both"/>
    </w:pPr>
    <w:rPr>
      <w:rFonts w:ascii="Times New Roman" w:eastAsia="Calibri" w:hAnsi="Times New Roman" w:cs="Times New Roman"/>
      <w:spacing w:val="20"/>
    </w:rPr>
  </w:style>
  <w:style w:type="character" w:styleId="afa">
    <w:name w:val="page number"/>
    <w:basedOn w:val="a7"/>
    <w:rsid w:val="008736E3"/>
  </w:style>
  <w:style w:type="paragraph" w:customStyle="1" w:styleId="afb">
    <w:name w:val="Пункт"/>
    <w:basedOn w:val="a6"/>
    <w:rsid w:val="008736E3"/>
    <w:pPr>
      <w:widowControl/>
      <w:tabs>
        <w:tab w:val="num" w:pos="2160"/>
      </w:tabs>
      <w:autoSpaceDE/>
      <w:autoSpaceDN/>
      <w:adjustRightInd/>
      <w:spacing w:line="360" w:lineRule="auto"/>
      <w:ind w:left="2160" w:hanging="180"/>
      <w:jc w:val="both"/>
    </w:pPr>
    <w:rPr>
      <w:rFonts w:ascii="Times New Roman" w:eastAsia="Calibri" w:hAnsi="Times New Roman" w:cs="Times New Roman"/>
      <w:sz w:val="28"/>
    </w:rPr>
  </w:style>
  <w:style w:type="paragraph" w:styleId="afc">
    <w:name w:val="Body Text"/>
    <w:basedOn w:val="a6"/>
    <w:link w:val="afd"/>
    <w:rsid w:val="008736E3"/>
    <w:pPr>
      <w:widowControl/>
      <w:autoSpaceDE/>
      <w:autoSpaceDN/>
      <w:adjustRightInd/>
      <w:spacing w:before="100" w:after="100"/>
      <w:ind w:right="258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Основной текст Знак"/>
    <w:basedOn w:val="a7"/>
    <w:link w:val="afc"/>
    <w:rsid w:val="00873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listparagraph0">
    <w:name w:val="msolistparagraph"/>
    <w:basedOn w:val="a6"/>
    <w:rsid w:val="008736E3"/>
    <w:pPr>
      <w:widowControl/>
      <w:autoSpaceDE/>
      <w:autoSpaceDN/>
      <w:adjustRightInd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Style1">
    <w:name w:val="Style1"/>
    <w:basedOn w:val="a6"/>
    <w:rsid w:val="008736E3"/>
    <w:pPr>
      <w:spacing w:line="348" w:lineRule="exact"/>
    </w:pPr>
    <w:rPr>
      <w:rFonts w:ascii="Calibri" w:hAnsi="Calibri" w:cs="Times New Roman"/>
      <w:sz w:val="24"/>
      <w:szCs w:val="24"/>
    </w:rPr>
  </w:style>
  <w:style w:type="character" w:customStyle="1" w:styleId="FontStyle23">
    <w:name w:val="Font Style23"/>
    <w:basedOn w:val="a7"/>
    <w:rsid w:val="008736E3"/>
    <w:rPr>
      <w:rFonts w:ascii="Calibri" w:hAnsi="Calibri" w:cs="Calibri"/>
      <w:b/>
      <w:bCs/>
      <w:sz w:val="28"/>
      <w:szCs w:val="28"/>
    </w:rPr>
  </w:style>
  <w:style w:type="paragraph" w:styleId="afe">
    <w:name w:val="Revision"/>
    <w:hidden/>
    <w:uiPriority w:val="99"/>
    <w:semiHidden/>
    <w:rsid w:val="008736E3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Hyperlink"/>
    <w:basedOn w:val="a7"/>
    <w:uiPriority w:val="99"/>
    <w:rsid w:val="008736E3"/>
    <w:rPr>
      <w:color w:val="0000FF"/>
      <w:u w:val="single"/>
    </w:rPr>
  </w:style>
  <w:style w:type="paragraph" w:styleId="aff0">
    <w:name w:val="List Paragraph"/>
    <w:aliases w:val="1,UL,Абзац маркированнный,Булет 1,Bullet List,numbered,FooterText,Bullet Number,Нумерованый список,List Paragraph1,lp1,lp11,List Paragraph11,Bullet 1,Use Case List Paragraph,Paragraphe de liste1"/>
    <w:basedOn w:val="a6"/>
    <w:link w:val="aff1"/>
    <w:uiPriority w:val="34"/>
    <w:qFormat/>
    <w:rsid w:val="008736E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ff2">
    <w:name w:val="Title"/>
    <w:basedOn w:val="a6"/>
    <w:link w:val="aff3"/>
    <w:qFormat/>
    <w:rsid w:val="008736E3"/>
    <w:pPr>
      <w:widowControl/>
      <w:autoSpaceDE/>
      <w:autoSpaceDN/>
      <w:adjustRightInd/>
      <w:ind w:firstLine="1843"/>
      <w:jc w:val="center"/>
    </w:pPr>
    <w:rPr>
      <w:rFonts w:ascii="Times New Roman" w:hAnsi="Times New Roman" w:cs="Times New Roman"/>
      <w:b/>
      <w:sz w:val="44"/>
    </w:rPr>
  </w:style>
  <w:style w:type="character" w:customStyle="1" w:styleId="aff3">
    <w:name w:val="Заголовок Знак"/>
    <w:basedOn w:val="a7"/>
    <w:link w:val="aff2"/>
    <w:rsid w:val="008736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ff4">
    <w:name w:val="Название Знак"/>
    <w:basedOn w:val="a7"/>
    <w:rsid w:val="008736E3"/>
    <w:rPr>
      <w:b/>
      <w:sz w:val="44"/>
    </w:rPr>
  </w:style>
  <w:style w:type="paragraph" w:customStyle="1" w:styleId="ConsPlusTitle">
    <w:name w:val="ConsPlusTitle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5">
    <w:name w:val="Body Text Indent"/>
    <w:basedOn w:val="a6"/>
    <w:link w:val="aff6"/>
    <w:semiHidden/>
    <w:rsid w:val="008736E3"/>
    <w:pPr>
      <w:spacing w:after="120"/>
      <w:ind w:left="283"/>
    </w:pPr>
  </w:style>
  <w:style w:type="character" w:customStyle="1" w:styleId="aff6">
    <w:name w:val="Основной текст с отступом Знак"/>
    <w:basedOn w:val="a7"/>
    <w:link w:val="aff5"/>
    <w:semiHidden/>
    <w:rsid w:val="008736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6"/>
    <w:rsid w:val="008736E3"/>
    <w:pPr>
      <w:spacing w:line="324" w:lineRule="exact"/>
    </w:pPr>
    <w:rPr>
      <w:sz w:val="24"/>
      <w:szCs w:val="24"/>
      <w:lang w:val="de-DE" w:eastAsia="de-DE"/>
    </w:rPr>
  </w:style>
  <w:style w:type="paragraph" w:customStyle="1" w:styleId="Style3">
    <w:name w:val="Style3"/>
    <w:basedOn w:val="a6"/>
    <w:rsid w:val="008736E3"/>
    <w:pPr>
      <w:spacing w:line="322" w:lineRule="exact"/>
      <w:ind w:hanging="658"/>
    </w:pPr>
    <w:rPr>
      <w:sz w:val="24"/>
      <w:szCs w:val="24"/>
      <w:lang w:val="de-DE" w:eastAsia="de-DE"/>
    </w:rPr>
  </w:style>
  <w:style w:type="paragraph" w:customStyle="1" w:styleId="Style6">
    <w:name w:val="Style6"/>
    <w:basedOn w:val="a6"/>
    <w:rsid w:val="008736E3"/>
    <w:rPr>
      <w:sz w:val="24"/>
      <w:szCs w:val="24"/>
      <w:lang w:val="de-DE" w:eastAsia="de-DE"/>
    </w:rPr>
  </w:style>
  <w:style w:type="paragraph" w:customStyle="1" w:styleId="Style7">
    <w:name w:val="Style7"/>
    <w:basedOn w:val="a6"/>
    <w:rsid w:val="008736E3"/>
    <w:pPr>
      <w:spacing w:line="365" w:lineRule="exact"/>
      <w:ind w:hanging="470"/>
    </w:pPr>
    <w:rPr>
      <w:sz w:val="24"/>
      <w:szCs w:val="24"/>
      <w:lang w:val="de-DE" w:eastAsia="de-DE"/>
    </w:rPr>
  </w:style>
  <w:style w:type="paragraph" w:customStyle="1" w:styleId="Style8">
    <w:name w:val="Style8"/>
    <w:basedOn w:val="a6"/>
    <w:rsid w:val="008736E3"/>
    <w:pPr>
      <w:spacing w:line="374" w:lineRule="exact"/>
      <w:ind w:hanging="739"/>
    </w:pPr>
    <w:rPr>
      <w:sz w:val="24"/>
      <w:szCs w:val="24"/>
      <w:lang w:val="de-DE" w:eastAsia="de-DE"/>
    </w:rPr>
  </w:style>
  <w:style w:type="character" w:customStyle="1" w:styleId="FontStyle14">
    <w:name w:val="Font Style14"/>
    <w:basedOn w:val="a7"/>
    <w:rsid w:val="008736E3"/>
    <w:rPr>
      <w:rFonts w:ascii="Arial" w:hAnsi="Arial" w:cs="Arial"/>
      <w:sz w:val="22"/>
      <w:szCs w:val="22"/>
    </w:rPr>
  </w:style>
  <w:style w:type="paragraph" w:customStyle="1" w:styleId="a00">
    <w:name w:val="a0"/>
    <w:basedOn w:val="a6"/>
    <w:rsid w:val="008736E3"/>
    <w:pPr>
      <w:widowControl/>
      <w:autoSpaceDE/>
      <w:autoSpaceDN/>
      <w:adjustRightInd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f7">
    <w:name w:val="footnote text"/>
    <w:basedOn w:val="a6"/>
    <w:link w:val="aff8"/>
    <w:semiHidden/>
    <w:rsid w:val="008736E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f8">
    <w:name w:val="Текст сноски Знак"/>
    <w:basedOn w:val="a7"/>
    <w:link w:val="aff7"/>
    <w:semiHidden/>
    <w:rsid w:val="00873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873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6"/>
    <w:rsid w:val="008736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Style4">
    <w:name w:val="Style4"/>
    <w:basedOn w:val="a6"/>
    <w:rsid w:val="008736E3"/>
    <w:pPr>
      <w:spacing w:line="277" w:lineRule="exact"/>
      <w:ind w:firstLine="526"/>
      <w:jc w:val="both"/>
    </w:pPr>
    <w:rPr>
      <w:rFonts w:ascii="Candara" w:hAnsi="Candara" w:cs="Times New Roman"/>
      <w:sz w:val="24"/>
      <w:szCs w:val="24"/>
    </w:rPr>
  </w:style>
  <w:style w:type="paragraph" w:customStyle="1" w:styleId="Style5">
    <w:name w:val="Style5"/>
    <w:basedOn w:val="a6"/>
    <w:rsid w:val="008736E3"/>
    <w:rPr>
      <w:rFonts w:ascii="Candara" w:hAnsi="Candara" w:cs="Times New Roman"/>
      <w:sz w:val="24"/>
      <w:szCs w:val="24"/>
    </w:rPr>
  </w:style>
  <w:style w:type="paragraph" w:customStyle="1" w:styleId="Style9">
    <w:name w:val="Style9"/>
    <w:basedOn w:val="a6"/>
    <w:rsid w:val="008736E3"/>
    <w:pPr>
      <w:spacing w:line="276" w:lineRule="exact"/>
      <w:ind w:firstLine="533"/>
      <w:jc w:val="both"/>
    </w:pPr>
    <w:rPr>
      <w:rFonts w:ascii="Candara" w:hAnsi="Candara" w:cs="Times New Roman"/>
      <w:sz w:val="24"/>
      <w:szCs w:val="24"/>
    </w:rPr>
  </w:style>
  <w:style w:type="paragraph" w:customStyle="1" w:styleId="Style10">
    <w:name w:val="Style10"/>
    <w:basedOn w:val="a6"/>
    <w:rsid w:val="008736E3"/>
    <w:pPr>
      <w:spacing w:line="547" w:lineRule="exact"/>
    </w:pPr>
    <w:rPr>
      <w:rFonts w:ascii="Candara" w:hAnsi="Candara" w:cs="Times New Roman"/>
      <w:sz w:val="24"/>
      <w:szCs w:val="24"/>
    </w:rPr>
  </w:style>
  <w:style w:type="character" w:customStyle="1" w:styleId="FontStyle13">
    <w:name w:val="Font Style13"/>
    <w:basedOn w:val="a7"/>
    <w:rsid w:val="008736E3"/>
    <w:rPr>
      <w:rFonts w:ascii="Candara" w:hAnsi="Candara" w:cs="Candara"/>
      <w:b/>
      <w:bCs/>
      <w:sz w:val="22"/>
      <w:szCs w:val="22"/>
    </w:rPr>
  </w:style>
  <w:style w:type="character" w:customStyle="1" w:styleId="FontStyle15">
    <w:name w:val="Font Style15"/>
    <w:basedOn w:val="a7"/>
    <w:rsid w:val="008736E3"/>
    <w:rPr>
      <w:rFonts w:ascii="Candara" w:hAnsi="Candara" w:cs="Candara"/>
      <w:i/>
      <w:iCs/>
      <w:spacing w:val="-10"/>
      <w:sz w:val="22"/>
      <w:szCs w:val="22"/>
    </w:rPr>
  </w:style>
  <w:style w:type="paragraph" w:customStyle="1" w:styleId="aff9">
    <w:name w:val="Таблица шапка"/>
    <w:basedOn w:val="a6"/>
    <w:rsid w:val="008736E3"/>
    <w:pPr>
      <w:keepNext/>
      <w:widowControl/>
      <w:autoSpaceDE/>
      <w:autoSpaceDN/>
      <w:adjustRightInd/>
      <w:snapToGrid w:val="0"/>
      <w:spacing w:before="40" w:after="40"/>
      <w:ind w:left="57" w:right="57"/>
    </w:pPr>
    <w:rPr>
      <w:rFonts w:ascii="Times New Roman" w:hAnsi="Times New Roman" w:cs="Times New Roman"/>
      <w:sz w:val="22"/>
    </w:rPr>
  </w:style>
  <w:style w:type="paragraph" w:customStyle="1" w:styleId="affa">
    <w:name w:val="Таблица текст"/>
    <w:basedOn w:val="a6"/>
    <w:rsid w:val="008736E3"/>
    <w:pPr>
      <w:widowControl/>
      <w:autoSpaceDE/>
      <w:autoSpaceDN/>
      <w:adjustRightInd/>
      <w:snapToGrid w:val="0"/>
      <w:spacing w:before="40" w:after="40"/>
      <w:ind w:left="57" w:right="57"/>
    </w:pPr>
    <w:rPr>
      <w:rFonts w:ascii="Times New Roman" w:hAnsi="Times New Roman" w:cs="Times New Roman"/>
      <w:sz w:val="24"/>
    </w:rPr>
  </w:style>
  <w:style w:type="paragraph" w:customStyle="1" w:styleId="EONKommentar">
    <w:name w:val="EONKommentar"/>
    <w:basedOn w:val="a6"/>
    <w:rsid w:val="008736E3"/>
    <w:pPr>
      <w:widowControl/>
      <w:autoSpaceDE/>
      <w:autoSpaceDN/>
      <w:adjustRightInd/>
    </w:pPr>
    <w:rPr>
      <w:rFonts w:ascii="Times New Roman" w:hAnsi="Times New Roman" w:cs="Times New Roman"/>
      <w:vanish/>
      <w:color w:val="FF0000"/>
      <w:sz w:val="18"/>
      <w:lang w:val="de-DE" w:eastAsia="de-DE"/>
    </w:rPr>
  </w:style>
  <w:style w:type="table" w:styleId="affb">
    <w:name w:val="Table Grid"/>
    <w:basedOn w:val="a8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6">
    <w:name w:val="toc 1"/>
    <w:basedOn w:val="a6"/>
    <w:next w:val="a6"/>
    <w:autoRedefine/>
    <w:uiPriority w:val="39"/>
    <w:unhideWhenUsed/>
    <w:qFormat/>
    <w:rsid w:val="008736E3"/>
    <w:pPr>
      <w:tabs>
        <w:tab w:val="left" w:pos="440"/>
        <w:tab w:val="right" w:leader="dot" w:pos="9914"/>
      </w:tabs>
      <w:spacing w:after="100"/>
    </w:pPr>
    <w:rPr>
      <w:rFonts w:ascii="Times New Roman" w:hAnsi="Times New Roman" w:cs="Times New Roman"/>
      <w:b/>
      <w:noProof/>
    </w:rPr>
  </w:style>
  <w:style w:type="paragraph" w:styleId="affc">
    <w:name w:val="TOC Heading"/>
    <w:basedOn w:val="1"/>
    <w:next w:val="a6"/>
    <w:uiPriority w:val="39"/>
    <w:unhideWhenUsed/>
    <w:qFormat/>
    <w:rsid w:val="008736E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28"/>
      <w:lang w:eastAsia="en-US"/>
    </w:rPr>
  </w:style>
  <w:style w:type="paragraph" w:styleId="21">
    <w:name w:val="toc 2"/>
    <w:basedOn w:val="a6"/>
    <w:next w:val="a6"/>
    <w:autoRedefine/>
    <w:uiPriority w:val="39"/>
    <w:unhideWhenUsed/>
    <w:qFormat/>
    <w:rsid w:val="008736E3"/>
    <w:pPr>
      <w:widowControl/>
      <w:tabs>
        <w:tab w:val="left" w:pos="880"/>
        <w:tab w:val="right" w:leader="dot" w:pos="9767"/>
      </w:tabs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6"/>
    <w:next w:val="a6"/>
    <w:autoRedefine/>
    <w:uiPriority w:val="39"/>
    <w:unhideWhenUsed/>
    <w:qFormat/>
    <w:rsid w:val="008736E3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fd">
    <w:name w:val="Document Map"/>
    <w:basedOn w:val="a6"/>
    <w:link w:val="affe"/>
    <w:uiPriority w:val="99"/>
    <w:semiHidden/>
    <w:unhideWhenUsed/>
    <w:rsid w:val="008736E3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7"/>
    <w:link w:val="affd"/>
    <w:uiPriority w:val="99"/>
    <w:semiHidden/>
    <w:rsid w:val="008736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">
    <w:name w:val="ЖирноЦентр"/>
    <w:basedOn w:val="a6"/>
    <w:next w:val="a6"/>
    <w:rsid w:val="008736E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32"/>
      <w:szCs w:val="24"/>
    </w:rPr>
  </w:style>
  <w:style w:type="paragraph" w:customStyle="1" w:styleId="afff0">
    <w:name w:val="Таблица"/>
    <w:basedOn w:val="a6"/>
    <w:rsid w:val="008736E3"/>
    <w:pPr>
      <w:widowControl/>
      <w:autoSpaceDE/>
      <w:autoSpaceDN/>
      <w:adjustRightInd/>
    </w:pPr>
    <w:rPr>
      <w:rFonts w:ascii="Times New Roman" w:hAnsi="Times New Roman" w:cs="Times New Roman"/>
      <w:iCs/>
      <w:szCs w:val="24"/>
    </w:rPr>
  </w:style>
  <w:style w:type="character" w:styleId="afff1">
    <w:name w:val="FollowedHyperlink"/>
    <w:basedOn w:val="a7"/>
    <w:uiPriority w:val="99"/>
    <w:semiHidden/>
    <w:unhideWhenUsed/>
    <w:rsid w:val="008736E3"/>
    <w:rPr>
      <w:color w:val="954F72" w:themeColor="followedHyperlink"/>
      <w:u w:val="single"/>
    </w:rPr>
  </w:style>
  <w:style w:type="paragraph" w:customStyle="1" w:styleId="17">
    <w:name w:val="Знак1"/>
    <w:basedOn w:val="a6"/>
    <w:rsid w:val="008736E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character" w:customStyle="1" w:styleId="emailstyle15">
    <w:name w:val="emailstyle15"/>
    <w:basedOn w:val="a7"/>
    <w:semiHidden/>
    <w:rsid w:val="008736E3"/>
    <w:rPr>
      <w:rFonts w:ascii="Calibri" w:hAnsi="Calibri" w:cs="Calibri" w:hint="default"/>
      <w:color w:val="auto"/>
    </w:rPr>
  </w:style>
  <w:style w:type="paragraph" w:styleId="afff2">
    <w:name w:val="List"/>
    <w:basedOn w:val="a6"/>
    <w:uiPriority w:val="99"/>
    <w:semiHidden/>
    <w:unhideWhenUsed/>
    <w:rsid w:val="008736E3"/>
    <w:pPr>
      <w:widowControl/>
      <w:tabs>
        <w:tab w:val="num" w:pos="360"/>
        <w:tab w:val="num" w:pos="6060"/>
      </w:tabs>
      <w:autoSpaceDE/>
      <w:autoSpaceDN/>
      <w:adjustRightInd/>
      <w:spacing w:before="40" w:after="40"/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Раздел"/>
    <w:basedOn w:val="a6"/>
    <w:next w:val="a6"/>
    <w:rsid w:val="008736E3"/>
    <w:pPr>
      <w:keepNext/>
      <w:widowControl/>
      <w:tabs>
        <w:tab w:val="num" w:pos="1674"/>
      </w:tabs>
      <w:autoSpaceDE/>
      <w:autoSpaceDN/>
      <w:adjustRightInd/>
      <w:spacing w:before="120"/>
      <w:ind w:left="1674" w:hanging="1134"/>
      <w:jc w:val="both"/>
      <w:outlineLvl w:val="1"/>
    </w:pPr>
    <w:rPr>
      <w:rFonts w:ascii="Times New Roman" w:hAnsi="Times New Roman" w:cs="Times New Roman"/>
      <w:b/>
      <w:sz w:val="24"/>
    </w:rPr>
  </w:style>
  <w:style w:type="paragraph" w:customStyle="1" w:styleId="afff4">
    <w:name w:val="Глава"/>
    <w:basedOn w:val="a6"/>
    <w:next w:val="afff3"/>
    <w:rsid w:val="008736E3"/>
    <w:pPr>
      <w:keepNext/>
      <w:keepLines/>
      <w:widowControl/>
      <w:tabs>
        <w:tab w:val="num" w:pos="1134"/>
      </w:tabs>
      <w:autoSpaceDE/>
      <w:autoSpaceDN/>
      <w:adjustRightInd/>
      <w:spacing w:before="180"/>
      <w:ind w:left="1134" w:hanging="1134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Default">
    <w:name w:val="Default"/>
    <w:rsid w:val="008736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110">
    <w:name w:val="Знак11"/>
    <w:basedOn w:val="a6"/>
    <w:rsid w:val="008736E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paragraph" w:customStyle="1" w:styleId="a5">
    <w:name w:val="Список в пункте"/>
    <w:basedOn w:val="a6"/>
    <w:rsid w:val="008736E3"/>
    <w:pPr>
      <w:widowControl/>
      <w:numPr>
        <w:numId w:val="2"/>
      </w:numPr>
      <w:tabs>
        <w:tab w:val="left" w:pos="1418"/>
      </w:tabs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Подраздел"/>
    <w:basedOn w:val="a6"/>
    <w:link w:val="afff5"/>
    <w:rsid w:val="008736E3"/>
    <w:pPr>
      <w:widowControl/>
      <w:numPr>
        <w:numId w:val="3"/>
      </w:numPr>
      <w:autoSpaceDE/>
      <w:autoSpaceDN/>
      <w:adjustRightInd/>
      <w:spacing w:before="60"/>
      <w:jc w:val="both"/>
      <w:outlineLvl w:val="2"/>
    </w:pPr>
    <w:rPr>
      <w:rFonts w:ascii="Times New Roman" w:hAnsi="Times New Roman" w:cs="Times New Roman"/>
      <w:bCs/>
      <w:sz w:val="24"/>
    </w:rPr>
  </w:style>
  <w:style w:type="paragraph" w:customStyle="1" w:styleId="a0">
    <w:name w:val="Приложение"/>
    <w:basedOn w:val="afff4"/>
    <w:next w:val="a6"/>
    <w:rsid w:val="008736E3"/>
    <w:pPr>
      <w:pageBreakBefore/>
      <w:numPr>
        <w:numId w:val="4"/>
      </w:numPr>
      <w:spacing w:after="60"/>
    </w:pPr>
  </w:style>
  <w:style w:type="paragraph" w:customStyle="1" w:styleId="a1">
    <w:name w:val="Раздел приложения"/>
    <w:basedOn w:val="a6"/>
    <w:rsid w:val="008736E3"/>
    <w:pPr>
      <w:keepNext/>
      <w:keepLines/>
      <w:widowControl/>
      <w:numPr>
        <w:ilvl w:val="1"/>
        <w:numId w:val="4"/>
      </w:numPr>
      <w:autoSpaceDE/>
      <w:autoSpaceDN/>
      <w:adjustRightInd/>
      <w:spacing w:before="60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2">
    <w:name w:val="Пункт приложения"/>
    <w:basedOn w:val="a1"/>
    <w:rsid w:val="008736E3"/>
    <w:pPr>
      <w:keepNext w:val="0"/>
      <w:keepLines w:val="0"/>
      <w:numPr>
        <w:ilvl w:val="2"/>
      </w:numPr>
      <w:outlineLvl w:val="2"/>
    </w:pPr>
    <w:rPr>
      <w:b w:val="0"/>
    </w:rPr>
  </w:style>
  <w:style w:type="paragraph" w:customStyle="1" w:styleId="xl40">
    <w:name w:val="xl40"/>
    <w:basedOn w:val="a6"/>
    <w:rsid w:val="008736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character" w:customStyle="1" w:styleId="afff5">
    <w:name w:val="Подраздел Знак"/>
    <w:link w:val="a"/>
    <w:locked/>
    <w:rsid w:val="008736E3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1">
    <w:name w:val="Абзац списка Знак"/>
    <w:aliases w:val="1 Знак,UL Знак,Абзац маркированнный Знак,Булет 1 Знак,Bullet List Знак,numbered Знак,FooterText Знак,Bullet Number Знак,Нумерованый список Знак,List Paragraph1 Знак,lp1 Знак,lp11 Знак,List Paragraph11 Знак,Bullet 1 Знак"/>
    <w:link w:val="aff0"/>
    <w:uiPriority w:val="34"/>
    <w:rsid w:val="008736E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Style11">
    <w:name w:val="Style11"/>
    <w:uiPriority w:val="99"/>
    <w:rsid w:val="008736E3"/>
    <w:pPr>
      <w:numPr>
        <w:numId w:val="5"/>
      </w:numPr>
    </w:pPr>
  </w:style>
  <w:style w:type="character" w:customStyle="1" w:styleId="11">
    <w:name w:val="Заголовок 1 Знак1"/>
    <w:basedOn w:val="a7"/>
    <w:link w:val="1"/>
    <w:uiPriority w:val="9"/>
    <w:rsid w:val="008736E3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fff6">
    <w:name w:val="Заголовок в таблице"/>
    <w:basedOn w:val="afff0"/>
    <w:rsid w:val="008736E3"/>
    <w:pPr>
      <w:jc w:val="center"/>
    </w:pPr>
    <w:rPr>
      <w:i/>
    </w:rPr>
  </w:style>
  <w:style w:type="character" w:styleId="afff7">
    <w:name w:val="Strong"/>
    <w:basedOn w:val="a7"/>
    <w:uiPriority w:val="22"/>
    <w:qFormat/>
    <w:rsid w:val="008736E3"/>
    <w:rPr>
      <w:b/>
      <w:bCs/>
    </w:rPr>
  </w:style>
  <w:style w:type="paragraph" w:styleId="afff8">
    <w:name w:val="Plain Text"/>
    <w:basedOn w:val="a6"/>
    <w:link w:val="afff9"/>
    <w:uiPriority w:val="99"/>
    <w:semiHidden/>
    <w:unhideWhenUsed/>
    <w:rsid w:val="008736E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9">
    <w:name w:val="Текст Знак"/>
    <w:basedOn w:val="a7"/>
    <w:link w:val="afff8"/>
    <w:uiPriority w:val="99"/>
    <w:semiHidden/>
    <w:rsid w:val="008736E3"/>
    <w:rPr>
      <w:rFonts w:ascii="Calibri" w:hAnsi="Calibri"/>
      <w:szCs w:val="21"/>
    </w:rPr>
  </w:style>
  <w:style w:type="paragraph" w:styleId="4">
    <w:name w:val="toc 4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6"/>
    <w:next w:val="a6"/>
    <w:autoRedefine/>
    <w:uiPriority w:val="39"/>
    <w:unhideWhenUsed/>
    <w:rsid w:val="008736E3"/>
    <w:pPr>
      <w:widowControl/>
      <w:autoSpaceDE/>
      <w:autoSpaceDN/>
      <w:adjustRightInd/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afffa">
    <w:name w:val="Placeholder Text"/>
    <w:basedOn w:val="a7"/>
    <w:uiPriority w:val="99"/>
    <w:semiHidden/>
    <w:rsid w:val="008736E3"/>
    <w:rPr>
      <w:color w:val="808080"/>
    </w:rPr>
  </w:style>
  <w:style w:type="paragraph" w:customStyle="1" w:styleId="msonormal0">
    <w:name w:val="msonormal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64">
    <w:name w:val="xl64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6"/>
    <w:rsid w:val="008736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66">
    <w:name w:val="xl66"/>
    <w:basedOn w:val="a6"/>
    <w:rsid w:val="008736E3"/>
    <w:pPr>
      <w:widowControl/>
      <w:autoSpaceDE/>
      <w:autoSpaceDN/>
      <w:adjustRightInd/>
      <w:spacing w:before="100" w:beforeAutospacing="1" w:after="100" w:afterAutospacing="1"/>
      <w:ind w:firstLineChars="500" w:firstLine="500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a6"/>
    <w:rsid w:val="008736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6"/>
    <w:rsid w:val="008736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6"/>
    <w:rsid w:val="008736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5">
    <w:name w:val="xl75"/>
    <w:basedOn w:val="a6"/>
    <w:rsid w:val="008736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6">
    <w:name w:val="xl76"/>
    <w:basedOn w:val="a6"/>
    <w:rsid w:val="008736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6"/>
    <w:rsid w:val="008736E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78">
    <w:name w:val="xl78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9">
    <w:name w:val="xl79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80">
    <w:name w:val="xl80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a6"/>
    <w:rsid w:val="008736E3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3">
    <w:name w:val="xl83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6"/>
    <w:rsid w:val="008736E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a6"/>
    <w:rsid w:val="008736E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a6"/>
    <w:rsid w:val="008736E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0">
    <w:name w:val="xl90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1">
    <w:name w:val="xl91"/>
    <w:basedOn w:val="a6"/>
    <w:rsid w:val="008736E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2">
    <w:name w:val="xl92"/>
    <w:basedOn w:val="a6"/>
    <w:rsid w:val="008736E3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4">
    <w:name w:val="xl94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8">
    <w:name w:val="xl98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1">
    <w:name w:val="xl101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6"/>
    <w:rsid w:val="008736E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6"/>
    <w:rsid w:val="008736E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6"/>
    <w:rsid w:val="008736E3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6"/>
    <w:rsid w:val="008736E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6"/>
    <w:rsid w:val="008736E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6"/>
    <w:rsid w:val="008736E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2">
    <w:name w:val="xl112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4">
    <w:name w:val="xl114"/>
    <w:basedOn w:val="a6"/>
    <w:rsid w:val="008736E3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115">
    <w:name w:val="xl115"/>
    <w:basedOn w:val="a6"/>
    <w:rsid w:val="008736E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6"/>
    <w:rsid w:val="008736E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6"/>
    <w:rsid w:val="008736E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8">
    <w:name w:val="xl118"/>
    <w:basedOn w:val="a6"/>
    <w:rsid w:val="008736E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6"/>
    <w:rsid w:val="008736E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6"/>
    <w:rsid w:val="008736E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6"/>
    <w:rsid w:val="008736E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20">
    <w:name w:val="Знак12"/>
    <w:basedOn w:val="a6"/>
    <w:rsid w:val="008736E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eastAsia="en-US"/>
    </w:rPr>
  </w:style>
  <w:style w:type="paragraph" w:customStyle="1" w:styleId="140">
    <w:name w:val="Стиль Реквизит + 14 пт полужирный"/>
    <w:basedOn w:val="1"/>
    <w:link w:val="141"/>
    <w:rsid w:val="008736E3"/>
    <w:pPr>
      <w:numPr>
        <w:numId w:val="0"/>
      </w:numPr>
      <w:ind w:left="1134"/>
      <w:jc w:val="both"/>
    </w:pPr>
    <w:rPr>
      <w:bCs w:val="0"/>
    </w:rPr>
  </w:style>
  <w:style w:type="character" w:customStyle="1" w:styleId="141">
    <w:name w:val="Стиль Реквизит + 14 пт полужирный Знак"/>
    <w:link w:val="140"/>
    <w:rsid w:val="008736E3"/>
    <w:rPr>
      <w:rFonts w:ascii="Times New Roman" w:eastAsia="Times New Roman" w:hAnsi="Times New Roman" w:cs="Arial"/>
      <w:b/>
      <w:kern w:val="32"/>
      <w:sz w:val="28"/>
      <w:szCs w:val="32"/>
      <w:lang w:eastAsia="ru-RU"/>
    </w:rPr>
  </w:style>
  <w:style w:type="paragraph" w:customStyle="1" w:styleId="font6">
    <w:name w:val="font6"/>
    <w:basedOn w:val="a6"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b/>
      <w:bCs/>
      <w:u w:val="single"/>
    </w:rPr>
  </w:style>
  <w:style w:type="paragraph" w:customStyle="1" w:styleId="xl63">
    <w:name w:val="xl63"/>
    <w:basedOn w:val="a6"/>
    <w:rsid w:val="008736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</w:rPr>
  </w:style>
  <w:style w:type="character" w:styleId="afffb">
    <w:name w:val="Emphasis"/>
    <w:basedOn w:val="a7"/>
    <w:uiPriority w:val="20"/>
    <w:qFormat/>
    <w:rsid w:val="008736E3"/>
    <w:rPr>
      <w:i/>
      <w:iCs/>
    </w:rPr>
  </w:style>
  <w:style w:type="paragraph" w:styleId="afffc">
    <w:name w:val="Normal (Web)"/>
    <w:basedOn w:val="a6"/>
    <w:uiPriority w:val="99"/>
    <w:semiHidden/>
    <w:unhideWhenUsed/>
    <w:rsid w:val="008736E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afffd">
    <w:name w:val="caption"/>
    <w:basedOn w:val="a6"/>
    <w:next w:val="a6"/>
    <w:uiPriority w:val="35"/>
    <w:unhideWhenUsed/>
    <w:qFormat/>
    <w:rsid w:val="008736E3"/>
    <w:pPr>
      <w:spacing w:after="200"/>
    </w:pPr>
    <w:rPr>
      <w:i/>
      <w:iCs/>
      <w:color w:val="44546A" w:themeColor="text2"/>
      <w:sz w:val="18"/>
      <w:szCs w:val="18"/>
    </w:rPr>
  </w:style>
  <w:style w:type="character" w:styleId="afffe">
    <w:name w:val="line number"/>
    <w:basedOn w:val="a7"/>
    <w:uiPriority w:val="99"/>
    <w:semiHidden/>
    <w:unhideWhenUsed/>
    <w:rsid w:val="008736E3"/>
  </w:style>
  <w:style w:type="character" w:styleId="affff">
    <w:name w:val="Book Title"/>
    <w:basedOn w:val="a7"/>
    <w:uiPriority w:val="33"/>
    <w:qFormat/>
    <w:rsid w:val="008736E3"/>
    <w:rPr>
      <w:b/>
      <w:bCs/>
      <w:i/>
      <w:iCs/>
      <w:spacing w:val="5"/>
    </w:rPr>
  </w:style>
  <w:style w:type="numbering" w:customStyle="1" w:styleId="18">
    <w:name w:val="Нет списка1"/>
    <w:next w:val="a9"/>
    <w:semiHidden/>
    <w:unhideWhenUsed/>
    <w:rsid w:val="008736E3"/>
  </w:style>
  <w:style w:type="character" w:customStyle="1" w:styleId="tw4winMark">
    <w:name w:val="tw4winMark"/>
    <w:rsid w:val="008736E3"/>
    <w:rPr>
      <w:rFonts w:ascii="Courier New" w:hAnsi="Courier New" w:cs="Courier New"/>
      <w:vanish/>
      <w:color w:val="800080"/>
      <w:vertAlign w:val="subscript"/>
    </w:rPr>
  </w:style>
  <w:style w:type="table" w:customStyle="1" w:styleId="19">
    <w:name w:val="Сетка таблицы1"/>
    <w:basedOn w:val="a8"/>
    <w:next w:val="affb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3"/>
    <w:basedOn w:val="a6"/>
    <w:rsid w:val="008736E3"/>
    <w:pPr>
      <w:widowControl/>
      <w:tabs>
        <w:tab w:val="left" w:pos="2160"/>
        <w:tab w:val="left" w:pos="4320"/>
        <w:tab w:val="left" w:pos="6480"/>
        <w:tab w:val="left" w:pos="8640"/>
      </w:tabs>
      <w:autoSpaceDE/>
      <w:autoSpaceDN/>
      <w:adjustRightInd/>
      <w:spacing w:after="240"/>
      <w:ind w:left="3744" w:hanging="1008"/>
    </w:pPr>
    <w:rPr>
      <w:rFonts w:ascii="Times New Roman" w:hAnsi="Times New Roman" w:cs="Times New Roman"/>
      <w:lang w:val="en-US" w:eastAsia="en-US"/>
    </w:rPr>
  </w:style>
  <w:style w:type="paragraph" w:styleId="22">
    <w:name w:val="Body Text 2"/>
    <w:basedOn w:val="a6"/>
    <w:link w:val="23"/>
    <w:rsid w:val="008736E3"/>
    <w:pPr>
      <w:widowControl/>
      <w:tabs>
        <w:tab w:val="num" w:pos="864"/>
        <w:tab w:val="left" w:pos="10800"/>
      </w:tabs>
      <w:autoSpaceDE/>
      <w:autoSpaceDN/>
      <w:adjustRightInd/>
      <w:ind w:left="504"/>
      <w:outlineLvl w:val="3"/>
    </w:pPr>
    <w:rPr>
      <w:rFonts w:ascii="Times New Roman" w:hAnsi="Times New Roman" w:cs="Times New Roman"/>
      <w:lang w:val="en-US" w:eastAsia="en-US"/>
    </w:rPr>
  </w:style>
  <w:style w:type="character" w:customStyle="1" w:styleId="23">
    <w:name w:val="Основной текст 2 Знак"/>
    <w:basedOn w:val="a7"/>
    <w:link w:val="22"/>
    <w:rsid w:val="00873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3">
    <w:name w:val="Body Text 3"/>
    <w:basedOn w:val="22"/>
    <w:link w:val="34"/>
    <w:rsid w:val="008736E3"/>
    <w:pPr>
      <w:tabs>
        <w:tab w:val="clear" w:pos="864"/>
        <w:tab w:val="left" w:pos="3960"/>
        <w:tab w:val="left" w:pos="4500"/>
      </w:tabs>
    </w:pPr>
    <w:rPr>
      <w:sz w:val="18"/>
    </w:rPr>
  </w:style>
  <w:style w:type="character" w:customStyle="1" w:styleId="34">
    <w:name w:val="Основной текст 3 Знак"/>
    <w:basedOn w:val="a7"/>
    <w:link w:val="33"/>
    <w:rsid w:val="008736E3"/>
    <w:rPr>
      <w:rFonts w:ascii="Times New Roman" w:eastAsia="Times New Roman" w:hAnsi="Times New Roman" w:cs="Times New Roman"/>
      <w:sz w:val="18"/>
      <w:szCs w:val="20"/>
      <w:lang w:val="en-US"/>
    </w:rPr>
  </w:style>
  <w:style w:type="table" w:styleId="-1">
    <w:name w:val="Table Web 1"/>
    <w:basedOn w:val="a8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8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rsid w:val="0087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">
    <w:name w:val="Сетка таблицы2"/>
    <w:basedOn w:val="a8"/>
    <w:next w:val="affb"/>
    <w:uiPriority w:val="39"/>
    <w:rsid w:val="0087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0">
    <w:name w:val="Subtle Reference"/>
    <w:basedOn w:val="a7"/>
    <w:uiPriority w:val="31"/>
    <w:qFormat/>
    <w:rsid w:val="008736E3"/>
    <w:rPr>
      <w:smallCaps/>
      <w:color w:val="5A5A5A" w:themeColor="text1" w:themeTint="A5"/>
    </w:rPr>
  </w:style>
  <w:style w:type="character" w:styleId="affff1">
    <w:name w:val="Intense Reference"/>
    <w:basedOn w:val="a7"/>
    <w:uiPriority w:val="32"/>
    <w:qFormat/>
    <w:rsid w:val="008736E3"/>
    <w:rPr>
      <w:b/>
      <w:bCs/>
      <w:smallCaps/>
      <w:color w:val="5B9BD5" w:themeColor="accent1"/>
      <w:spacing w:val="5"/>
    </w:rPr>
  </w:style>
  <w:style w:type="character" w:customStyle="1" w:styleId="ms-h3">
    <w:name w:val="ms-h3"/>
    <w:basedOn w:val="a7"/>
    <w:rsid w:val="00873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3382</Words>
  <Characters>19284</Characters>
  <Application>Microsoft Office Word</Application>
  <DocSecurity>0</DocSecurity>
  <Lines>160</Lines>
  <Paragraphs>45</Paragraphs>
  <ScaleCrop>false</ScaleCrop>
  <Company>ПАО "Силовые машины"</Company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Бочарников Роман Викторович</dc:creator>
  <cp:keywords/>
  <dc:description/>
  <cp:lastModifiedBy>Бочарников Роман Викторович</cp:lastModifiedBy>
  <cp:revision>2</cp:revision>
  <dcterms:created xsi:type="dcterms:W3CDTF">2023-01-11T05:04:00Z</dcterms:created>
  <dcterms:modified xsi:type="dcterms:W3CDTF">2023-01-11T05:05:00Z</dcterms:modified>
</cp:coreProperties>
</file>