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A754" w14:textId="77777777" w:rsidR="00916D42" w:rsidRDefault="00916D42" w:rsidP="008C7B48">
      <w:pPr>
        <w:tabs>
          <w:tab w:val="left" w:pos="4680"/>
        </w:tabs>
        <w:spacing w:line="240" w:lineRule="auto"/>
        <w:ind w:left="5069" w:firstLine="331"/>
        <w:jc w:val="right"/>
        <w:rPr>
          <w:rFonts w:ascii="Arial" w:hAnsi="Arial" w:cs="Arial"/>
          <w:b/>
          <w:sz w:val="20"/>
        </w:rPr>
      </w:pPr>
      <w:bookmarkStart w:id="0" w:name="_Toc517582288"/>
      <w:bookmarkStart w:id="1" w:name="_Toc517582612"/>
      <w:bookmarkStart w:id="2" w:name="_Hlt447028322"/>
    </w:p>
    <w:p w14:paraId="7DD5744D" w14:textId="5377A19B"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8E79AA"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19752EE3"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2E6C3A">
        <w:rPr>
          <w:rFonts w:ascii="Arial" w:hAnsi="Arial" w:cs="Arial"/>
          <w:sz w:val="20"/>
        </w:rPr>
        <w:t>2</w:t>
      </w:r>
      <w:r w:rsidR="00631EC1">
        <w:rPr>
          <w:rFonts w:ascii="Arial" w:hAnsi="Arial" w:cs="Arial"/>
          <w:sz w:val="20"/>
        </w:rPr>
        <w:t>3</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4EB5CEA" w14:textId="49F6BD7D" w:rsidR="00674FFF"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8025629" w:history="1">
        <w:r w:rsidR="00674FFF" w:rsidRPr="005C4F9A">
          <w:rPr>
            <w:rStyle w:val="af2"/>
            <w:rFonts w:cs="Arial"/>
          </w:rPr>
          <w:t>3.</w:t>
        </w:r>
        <w:r w:rsidR="00674FFF">
          <w:rPr>
            <w:rFonts w:asciiTheme="minorHAnsi" w:eastAsiaTheme="minorEastAsia" w:hAnsiTheme="minorHAnsi" w:cstheme="minorBidi"/>
            <w:b w:val="0"/>
            <w:bCs w:val="0"/>
            <w:caps w:val="0"/>
            <w:snapToGrid/>
            <w:sz w:val="22"/>
            <w:szCs w:val="22"/>
          </w:rPr>
          <w:tab/>
        </w:r>
        <w:r w:rsidR="00674FFF" w:rsidRPr="005C4F9A">
          <w:rPr>
            <w:rStyle w:val="af2"/>
            <w:rFonts w:cs="Arial"/>
          </w:rPr>
          <w:t>ИНФОРМАЦИОННАЯ КАРТА ДОКУМЕНТАЦИИ</w:t>
        </w:r>
        <w:r w:rsidR="00674FFF">
          <w:rPr>
            <w:webHidden/>
          </w:rPr>
          <w:tab/>
        </w:r>
        <w:r w:rsidR="00674FFF">
          <w:rPr>
            <w:webHidden/>
          </w:rPr>
          <w:fldChar w:fldCharType="begin"/>
        </w:r>
        <w:r w:rsidR="00674FFF">
          <w:rPr>
            <w:webHidden/>
          </w:rPr>
          <w:instrText xml:space="preserve"> PAGEREF _Toc38025629 \h </w:instrText>
        </w:r>
        <w:r w:rsidR="00674FFF">
          <w:rPr>
            <w:webHidden/>
          </w:rPr>
        </w:r>
        <w:r w:rsidR="00674FFF">
          <w:rPr>
            <w:webHidden/>
          </w:rPr>
          <w:fldChar w:fldCharType="separate"/>
        </w:r>
        <w:r w:rsidR="00B1471F">
          <w:rPr>
            <w:webHidden/>
          </w:rPr>
          <w:t>3</w:t>
        </w:r>
        <w:r w:rsidR="00674FFF">
          <w:rPr>
            <w:webHidden/>
          </w:rPr>
          <w:fldChar w:fldCharType="end"/>
        </w:r>
      </w:hyperlink>
    </w:p>
    <w:p w14:paraId="74585186" w14:textId="6D4639B6" w:rsidR="00674FFF" w:rsidRDefault="00DC37EE">
      <w:pPr>
        <w:pStyle w:val="13"/>
        <w:rPr>
          <w:rFonts w:asciiTheme="minorHAnsi" w:eastAsiaTheme="minorEastAsia" w:hAnsiTheme="minorHAnsi" w:cstheme="minorBidi"/>
          <w:b w:val="0"/>
          <w:bCs w:val="0"/>
          <w:caps w:val="0"/>
          <w:snapToGrid/>
          <w:sz w:val="22"/>
          <w:szCs w:val="22"/>
        </w:rPr>
      </w:pPr>
      <w:hyperlink w:anchor="_Toc38025630" w:history="1">
        <w:r w:rsidR="00674FFF" w:rsidRPr="005C4F9A">
          <w:rPr>
            <w:rStyle w:val="af2"/>
            <w:rFonts w:cs="Arial"/>
          </w:rPr>
          <w:t>4.</w:t>
        </w:r>
        <w:r w:rsidR="00674FFF">
          <w:rPr>
            <w:rFonts w:asciiTheme="minorHAnsi" w:eastAsiaTheme="minorEastAsia" w:hAnsiTheme="minorHAnsi" w:cstheme="minorBidi"/>
            <w:b w:val="0"/>
            <w:bCs w:val="0"/>
            <w:caps w:val="0"/>
            <w:snapToGrid/>
            <w:sz w:val="22"/>
            <w:szCs w:val="22"/>
          </w:rPr>
          <w:tab/>
        </w:r>
        <w:r w:rsidR="00674FFF" w:rsidRPr="005C4F9A">
          <w:rPr>
            <w:rStyle w:val="af2"/>
            <w:rFonts w:cs="Arial"/>
          </w:rPr>
          <w:t>Образцы основных форм документов, включаемых в Предложение</w:t>
        </w:r>
        <w:r w:rsidR="00674FFF">
          <w:rPr>
            <w:webHidden/>
          </w:rPr>
          <w:tab/>
        </w:r>
        <w:r w:rsidR="00674FFF">
          <w:rPr>
            <w:webHidden/>
          </w:rPr>
          <w:fldChar w:fldCharType="begin"/>
        </w:r>
        <w:r w:rsidR="00674FFF">
          <w:rPr>
            <w:webHidden/>
          </w:rPr>
          <w:instrText xml:space="preserve"> PAGEREF _Toc38025630 \h </w:instrText>
        </w:r>
        <w:r w:rsidR="00674FFF">
          <w:rPr>
            <w:webHidden/>
          </w:rPr>
        </w:r>
        <w:r w:rsidR="00674FFF">
          <w:rPr>
            <w:webHidden/>
          </w:rPr>
          <w:fldChar w:fldCharType="separate"/>
        </w:r>
        <w:r w:rsidR="00B1471F">
          <w:rPr>
            <w:webHidden/>
          </w:rPr>
          <w:t>5</w:t>
        </w:r>
        <w:r w:rsidR="00674FFF">
          <w:rPr>
            <w:webHidden/>
          </w:rPr>
          <w:fldChar w:fldCharType="end"/>
        </w:r>
      </w:hyperlink>
    </w:p>
    <w:p w14:paraId="7B3C7DAF" w14:textId="1E7E9FA8" w:rsidR="00674FFF" w:rsidRDefault="00DC37EE">
      <w:pPr>
        <w:pStyle w:val="22"/>
        <w:rPr>
          <w:rFonts w:asciiTheme="minorHAnsi" w:eastAsiaTheme="minorEastAsia" w:hAnsiTheme="minorHAnsi" w:cstheme="minorBidi"/>
          <w:b w:val="0"/>
          <w:snapToGrid/>
          <w:sz w:val="22"/>
          <w:szCs w:val="22"/>
        </w:rPr>
      </w:pPr>
      <w:hyperlink w:anchor="_Toc38025631" w:history="1">
        <w:r w:rsidR="00674FFF" w:rsidRPr="005C4F9A">
          <w:rPr>
            <w:rStyle w:val="af2"/>
            <w:rFonts w:ascii="Arial" w:hAnsi="Arial" w:cs="Arial"/>
          </w:rPr>
          <w:t>Форма 1. Письмо о подаче оферты</w:t>
        </w:r>
        <w:r w:rsidR="00674FFF">
          <w:rPr>
            <w:webHidden/>
          </w:rPr>
          <w:tab/>
        </w:r>
        <w:r w:rsidR="00674FFF">
          <w:rPr>
            <w:webHidden/>
          </w:rPr>
          <w:fldChar w:fldCharType="begin"/>
        </w:r>
        <w:r w:rsidR="00674FFF">
          <w:rPr>
            <w:webHidden/>
          </w:rPr>
          <w:instrText xml:space="preserve"> PAGEREF _Toc38025631 \h </w:instrText>
        </w:r>
        <w:r w:rsidR="00674FFF">
          <w:rPr>
            <w:webHidden/>
          </w:rPr>
        </w:r>
        <w:r w:rsidR="00674FFF">
          <w:rPr>
            <w:webHidden/>
          </w:rPr>
          <w:fldChar w:fldCharType="separate"/>
        </w:r>
        <w:r w:rsidR="00B1471F">
          <w:rPr>
            <w:webHidden/>
          </w:rPr>
          <w:t>5</w:t>
        </w:r>
        <w:r w:rsidR="00674FFF">
          <w:rPr>
            <w:webHidden/>
          </w:rPr>
          <w:fldChar w:fldCharType="end"/>
        </w:r>
      </w:hyperlink>
    </w:p>
    <w:p w14:paraId="5AAE9417" w14:textId="265D937A" w:rsidR="00674FFF" w:rsidRDefault="00DC37EE">
      <w:pPr>
        <w:pStyle w:val="22"/>
        <w:rPr>
          <w:rFonts w:asciiTheme="minorHAnsi" w:eastAsiaTheme="minorEastAsia" w:hAnsiTheme="minorHAnsi" w:cstheme="minorBidi"/>
          <w:b w:val="0"/>
          <w:snapToGrid/>
          <w:sz w:val="22"/>
          <w:szCs w:val="22"/>
        </w:rPr>
      </w:pPr>
      <w:hyperlink w:anchor="_Toc38025632" w:history="1">
        <w:r w:rsidR="00674FFF" w:rsidRPr="005C4F9A">
          <w:rPr>
            <w:rStyle w:val="af2"/>
            <w:rFonts w:ascii="Arial" w:hAnsi="Arial" w:cs="Arial"/>
          </w:rPr>
          <w:t>Форма 2. Коммерческое предложение</w:t>
        </w:r>
        <w:r w:rsidR="00674FFF">
          <w:rPr>
            <w:webHidden/>
          </w:rPr>
          <w:tab/>
        </w:r>
        <w:r w:rsidR="00674FFF">
          <w:rPr>
            <w:webHidden/>
          </w:rPr>
          <w:fldChar w:fldCharType="begin"/>
        </w:r>
        <w:r w:rsidR="00674FFF">
          <w:rPr>
            <w:webHidden/>
          </w:rPr>
          <w:instrText xml:space="preserve"> PAGEREF _Toc38025632 \h </w:instrText>
        </w:r>
        <w:r w:rsidR="00674FFF">
          <w:rPr>
            <w:webHidden/>
          </w:rPr>
        </w:r>
        <w:r w:rsidR="00674FFF">
          <w:rPr>
            <w:webHidden/>
          </w:rPr>
          <w:fldChar w:fldCharType="separate"/>
        </w:r>
        <w:r w:rsidR="00B1471F">
          <w:rPr>
            <w:webHidden/>
          </w:rPr>
          <w:t>7</w:t>
        </w:r>
        <w:r w:rsidR="00674FFF">
          <w:rPr>
            <w:webHidden/>
          </w:rPr>
          <w:fldChar w:fldCharType="end"/>
        </w:r>
      </w:hyperlink>
    </w:p>
    <w:p w14:paraId="76741762" w14:textId="72ADA6C2" w:rsidR="00674FFF" w:rsidRDefault="00DC37EE">
      <w:pPr>
        <w:pStyle w:val="22"/>
        <w:rPr>
          <w:rFonts w:asciiTheme="minorHAnsi" w:eastAsiaTheme="minorEastAsia" w:hAnsiTheme="minorHAnsi" w:cstheme="minorBidi"/>
          <w:b w:val="0"/>
          <w:snapToGrid/>
          <w:sz w:val="22"/>
          <w:szCs w:val="22"/>
        </w:rPr>
      </w:pPr>
      <w:hyperlink w:anchor="_Toc38025633" w:history="1">
        <w:r w:rsidR="00674FFF" w:rsidRPr="005C4F9A">
          <w:rPr>
            <w:rStyle w:val="af2"/>
            <w:rFonts w:ascii="Arial" w:hAnsi="Arial" w:cs="Arial"/>
          </w:rPr>
          <w:t>Форма 3. График поставки товара (выполнения работ, оказания услуг)</w:t>
        </w:r>
        <w:r w:rsidR="00674FFF">
          <w:rPr>
            <w:webHidden/>
          </w:rPr>
          <w:tab/>
        </w:r>
        <w:r w:rsidR="00674FFF">
          <w:rPr>
            <w:webHidden/>
          </w:rPr>
          <w:fldChar w:fldCharType="begin"/>
        </w:r>
        <w:r w:rsidR="00674FFF">
          <w:rPr>
            <w:webHidden/>
          </w:rPr>
          <w:instrText xml:space="preserve"> PAGEREF _Toc38025633 \h </w:instrText>
        </w:r>
        <w:r w:rsidR="00674FFF">
          <w:rPr>
            <w:webHidden/>
          </w:rPr>
        </w:r>
        <w:r w:rsidR="00674FFF">
          <w:rPr>
            <w:webHidden/>
          </w:rPr>
          <w:fldChar w:fldCharType="separate"/>
        </w:r>
        <w:r w:rsidR="00B1471F">
          <w:rPr>
            <w:webHidden/>
          </w:rPr>
          <w:t>9</w:t>
        </w:r>
        <w:r w:rsidR="00674FFF">
          <w:rPr>
            <w:webHidden/>
          </w:rPr>
          <w:fldChar w:fldCharType="end"/>
        </w:r>
      </w:hyperlink>
    </w:p>
    <w:p w14:paraId="5EB2136B" w14:textId="4F3D4DC0" w:rsidR="00674FFF" w:rsidRDefault="00DC37EE">
      <w:pPr>
        <w:pStyle w:val="22"/>
        <w:rPr>
          <w:rFonts w:asciiTheme="minorHAnsi" w:eastAsiaTheme="minorEastAsia" w:hAnsiTheme="minorHAnsi" w:cstheme="minorBidi"/>
          <w:b w:val="0"/>
          <w:snapToGrid/>
          <w:sz w:val="22"/>
          <w:szCs w:val="22"/>
        </w:rPr>
      </w:pPr>
      <w:hyperlink w:anchor="_Toc38025634" w:history="1">
        <w:r w:rsidR="00674FFF" w:rsidRPr="005C4F9A">
          <w:rPr>
            <w:rStyle w:val="af2"/>
            <w:rFonts w:ascii="Arial" w:hAnsi="Arial" w:cs="Arial"/>
          </w:rPr>
          <w:t>Форма 4. Протокол разногласий к проекту Договора</w:t>
        </w:r>
        <w:r w:rsidR="00674FFF">
          <w:rPr>
            <w:webHidden/>
          </w:rPr>
          <w:tab/>
        </w:r>
        <w:r w:rsidR="00674FFF">
          <w:rPr>
            <w:webHidden/>
          </w:rPr>
          <w:fldChar w:fldCharType="begin"/>
        </w:r>
        <w:r w:rsidR="00674FFF">
          <w:rPr>
            <w:webHidden/>
          </w:rPr>
          <w:instrText xml:space="preserve"> PAGEREF _Toc38025634 \h </w:instrText>
        </w:r>
        <w:r w:rsidR="00674FFF">
          <w:rPr>
            <w:webHidden/>
          </w:rPr>
        </w:r>
        <w:r w:rsidR="00674FFF">
          <w:rPr>
            <w:webHidden/>
          </w:rPr>
          <w:fldChar w:fldCharType="separate"/>
        </w:r>
        <w:r w:rsidR="00B1471F">
          <w:rPr>
            <w:webHidden/>
          </w:rPr>
          <w:t>11</w:t>
        </w:r>
        <w:r w:rsidR="00674FFF">
          <w:rPr>
            <w:webHidden/>
          </w:rPr>
          <w:fldChar w:fldCharType="end"/>
        </w:r>
      </w:hyperlink>
    </w:p>
    <w:p w14:paraId="709FE3C8" w14:textId="15912B1B" w:rsidR="00674FFF" w:rsidRDefault="00DC37EE">
      <w:pPr>
        <w:pStyle w:val="22"/>
        <w:rPr>
          <w:rFonts w:asciiTheme="minorHAnsi" w:eastAsiaTheme="minorEastAsia" w:hAnsiTheme="minorHAnsi" w:cstheme="minorBidi"/>
          <w:b w:val="0"/>
          <w:snapToGrid/>
          <w:sz w:val="22"/>
          <w:szCs w:val="22"/>
        </w:rPr>
      </w:pPr>
      <w:hyperlink w:anchor="_Toc38025635" w:history="1">
        <w:r w:rsidR="00674FFF" w:rsidRPr="005C4F9A">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674FFF">
          <w:rPr>
            <w:webHidden/>
          </w:rPr>
          <w:tab/>
        </w:r>
        <w:r w:rsidR="00674FFF">
          <w:rPr>
            <w:webHidden/>
          </w:rPr>
          <w:fldChar w:fldCharType="begin"/>
        </w:r>
        <w:r w:rsidR="00674FFF">
          <w:rPr>
            <w:webHidden/>
          </w:rPr>
          <w:instrText xml:space="preserve"> PAGEREF _Toc38025635 \h </w:instrText>
        </w:r>
        <w:r w:rsidR="00674FFF">
          <w:rPr>
            <w:webHidden/>
          </w:rPr>
        </w:r>
        <w:r w:rsidR="00674FFF">
          <w:rPr>
            <w:webHidden/>
          </w:rPr>
          <w:fldChar w:fldCharType="separate"/>
        </w:r>
        <w:r w:rsidR="00B1471F">
          <w:rPr>
            <w:webHidden/>
          </w:rPr>
          <w:t>13</w:t>
        </w:r>
        <w:r w:rsidR="00674FFF">
          <w:rPr>
            <w:webHidden/>
          </w:rPr>
          <w:fldChar w:fldCharType="end"/>
        </w:r>
      </w:hyperlink>
    </w:p>
    <w:p w14:paraId="40F26FC9" w14:textId="1C9A2FB2" w:rsidR="00674FFF" w:rsidRDefault="00DC37EE">
      <w:pPr>
        <w:pStyle w:val="22"/>
        <w:rPr>
          <w:rFonts w:asciiTheme="minorHAnsi" w:eastAsiaTheme="minorEastAsia" w:hAnsiTheme="minorHAnsi" w:cstheme="minorBidi"/>
          <w:b w:val="0"/>
          <w:snapToGrid/>
          <w:sz w:val="22"/>
          <w:szCs w:val="22"/>
        </w:rPr>
      </w:pPr>
      <w:hyperlink w:anchor="_Toc38025636" w:history="1">
        <w:r w:rsidR="00674FFF" w:rsidRPr="005C4F9A">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674FFF">
          <w:rPr>
            <w:webHidden/>
          </w:rPr>
          <w:tab/>
        </w:r>
        <w:r w:rsidR="00674FFF">
          <w:rPr>
            <w:webHidden/>
          </w:rPr>
          <w:fldChar w:fldCharType="begin"/>
        </w:r>
        <w:r w:rsidR="00674FFF">
          <w:rPr>
            <w:webHidden/>
          </w:rPr>
          <w:instrText xml:space="preserve"> PAGEREF _Toc38025636 \h </w:instrText>
        </w:r>
        <w:r w:rsidR="00674FFF">
          <w:rPr>
            <w:webHidden/>
          </w:rPr>
        </w:r>
        <w:r w:rsidR="00674FFF">
          <w:rPr>
            <w:webHidden/>
          </w:rPr>
          <w:fldChar w:fldCharType="separate"/>
        </w:r>
        <w:r w:rsidR="00B1471F">
          <w:rPr>
            <w:webHidden/>
          </w:rPr>
          <w:t>15</w:t>
        </w:r>
        <w:r w:rsidR="00674FFF">
          <w:rPr>
            <w:webHidden/>
          </w:rPr>
          <w:fldChar w:fldCharType="end"/>
        </w:r>
      </w:hyperlink>
    </w:p>
    <w:p w14:paraId="2FB73CE0" w14:textId="2CA3EF44" w:rsidR="00674FFF" w:rsidRDefault="00DC37EE">
      <w:pPr>
        <w:pStyle w:val="22"/>
        <w:rPr>
          <w:rFonts w:asciiTheme="minorHAnsi" w:eastAsiaTheme="minorEastAsia" w:hAnsiTheme="minorHAnsi" w:cstheme="minorBidi"/>
          <w:b w:val="0"/>
          <w:snapToGrid/>
          <w:sz w:val="22"/>
          <w:szCs w:val="22"/>
        </w:rPr>
      </w:pPr>
      <w:hyperlink w:anchor="_Toc38025637" w:history="1">
        <w:r w:rsidR="00674FFF" w:rsidRPr="005C4F9A">
          <w:rPr>
            <w:rStyle w:val="af2"/>
            <w:rFonts w:ascii="Arial" w:hAnsi="Arial" w:cs="Arial"/>
          </w:rPr>
          <w:t>Форма 7. Справка о перечне и объемах выполнения аналогичных договоров</w:t>
        </w:r>
        <w:r w:rsidR="00674FFF">
          <w:rPr>
            <w:webHidden/>
          </w:rPr>
          <w:tab/>
        </w:r>
        <w:r w:rsidR="00674FFF">
          <w:rPr>
            <w:webHidden/>
          </w:rPr>
          <w:fldChar w:fldCharType="begin"/>
        </w:r>
        <w:r w:rsidR="00674FFF">
          <w:rPr>
            <w:webHidden/>
          </w:rPr>
          <w:instrText xml:space="preserve"> PAGEREF _Toc38025637 \h </w:instrText>
        </w:r>
        <w:r w:rsidR="00674FFF">
          <w:rPr>
            <w:webHidden/>
          </w:rPr>
        </w:r>
        <w:r w:rsidR="00674FFF">
          <w:rPr>
            <w:webHidden/>
          </w:rPr>
          <w:fldChar w:fldCharType="separate"/>
        </w:r>
        <w:r w:rsidR="00B1471F">
          <w:rPr>
            <w:webHidden/>
          </w:rPr>
          <w:t>17</w:t>
        </w:r>
        <w:r w:rsidR="00674FFF">
          <w:rPr>
            <w:webHidden/>
          </w:rPr>
          <w:fldChar w:fldCharType="end"/>
        </w:r>
      </w:hyperlink>
    </w:p>
    <w:p w14:paraId="23A72276" w14:textId="42E6B203" w:rsidR="00674FFF" w:rsidRDefault="00DC37EE">
      <w:pPr>
        <w:pStyle w:val="22"/>
        <w:rPr>
          <w:rFonts w:asciiTheme="minorHAnsi" w:eastAsiaTheme="minorEastAsia" w:hAnsiTheme="minorHAnsi" w:cstheme="minorBidi"/>
          <w:b w:val="0"/>
          <w:snapToGrid/>
          <w:sz w:val="22"/>
          <w:szCs w:val="22"/>
        </w:rPr>
      </w:pPr>
      <w:hyperlink w:anchor="_Toc38025638" w:history="1">
        <w:r w:rsidR="00674FFF" w:rsidRPr="005C4F9A">
          <w:rPr>
            <w:rStyle w:val="af2"/>
            <w:rFonts w:ascii="Arial" w:hAnsi="Arial" w:cs="Arial"/>
          </w:rPr>
          <w:t>Форма 8. Справка о материально-технических ресурсах</w:t>
        </w:r>
        <w:r w:rsidR="00674FFF">
          <w:rPr>
            <w:webHidden/>
          </w:rPr>
          <w:tab/>
        </w:r>
        <w:r w:rsidR="00674FFF">
          <w:rPr>
            <w:webHidden/>
          </w:rPr>
          <w:fldChar w:fldCharType="begin"/>
        </w:r>
        <w:r w:rsidR="00674FFF">
          <w:rPr>
            <w:webHidden/>
          </w:rPr>
          <w:instrText xml:space="preserve"> PAGEREF _Toc38025638 \h </w:instrText>
        </w:r>
        <w:r w:rsidR="00674FFF">
          <w:rPr>
            <w:webHidden/>
          </w:rPr>
        </w:r>
        <w:r w:rsidR="00674FFF">
          <w:rPr>
            <w:webHidden/>
          </w:rPr>
          <w:fldChar w:fldCharType="separate"/>
        </w:r>
        <w:r w:rsidR="00B1471F">
          <w:rPr>
            <w:webHidden/>
          </w:rPr>
          <w:t>19</w:t>
        </w:r>
        <w:r w:rsidR="00674FFF">
          <w:rPr>
            <w:webHidden/>
          </w:rPr>
          <w:fldChar w:fldCharType="end"/>
        </w:r>
      </w:hyperlink>
    </w:p>
    <w:p w14:paraId="5DE1CE79" w14:textId="10DE42DB" w:rsidR="00674FFF" w:rsidRDefault="00DC37EE">
      <w:pPr>
        <w:pStyle w:val="22"/>
        <w:rPr>
          <w:rFonts w:asciiTheme="minorHAnsi" w:eastAsiaTheme="minorEastAsia" w:hAnsiTheme="minorHAnsi" w:cstheme="minorBidi"/>
          <w:b w:val="0"/>
          <w:snapToGrid/>
          <w:sz w:val="22"/>
          <w:szCs w:val="22"/>
        </w:rPr>
      </w:pPr>
      <w:hyperlink w:anchor="_Toc38025639" w:history="1">
        <w:r w:rsidR="00674FFF" w:rsidRPr="005C4F9A">
          <w:rPr>
            <w:rStyle w:val="af2"/>
            <w:rFonts w:ascii="Arial" w:hAnsi="Arial" w:cs="Arial"/>
          </w:rPr>
          <w:t>Форма 9. Справка о кадровых ресурсах</w:t>
        </w:r>
        <w:r w:rsidR="00674FFF">
          <w:rPr>
            <w:webHidden/>
          </w:rPr>
          <w:tab/>
        </w:r>
        <w:r w:rsidR="00674FFF">
          <w:rPr>
            <w:webHidden/>
          </w:rPr>
          <w:fldChar w:fldCharType="begin"/>
        </w:r>
        <w:r w:rsidR="00674FFF">
          <w:rPr>
            <w:webHidden/>
          </w:rPr>
          <w:instrText xml:space="preserve"> PAGEREF _Toc38025639 \h </w:instrText>
        </w:r>
        <w:r w:rsidR="00674FFF">
          <w:rPr>
            <w:webHidden/>
          </w:rPr>
        </w:r>
        <w:r w:rsidR="00674FFF">
          <w:rPr>
            <w:webHidden/>
          </w:rPr>
          <w:fldChar w:fldCharType="separate"/>
        </w:r>
        <w:r w:rsidR="00B1471F">
          <w:rPr>
            <w:webHidden/>
          </w:rPr>
          <w:t>21</w:t>
        </w:r>
        <w:r w:rsidR="00674FFF">
          <w:rPr>
            <w:webHidden/>
          </w:rPr>
          <w:fldChar w:fldCharType="end"/>
        </w:r>
      </w:hyperlink>
    </w:p>
    <w:p w14:paraId="3ABAEE58" w14:textId="535162BF" w:rsidR="00674FFF" w:rsidRDefault="00DC37EE">
      <w:pPr>
        <w:pStyle w:val="22"/>
        <w:rPr>
          <w:rFonts w:asciiTheme="minorHAnsi" w:eastAsiaTheme="minorEastAsia" w:hAnsiTheme="minorHAnsi" w:cstheme="minorBidi"/>
          <w:b w:val="0"/>
          <w:snapToGrid/>
          <w:sz w:val="22"/>
          <w:szCs w:val="22"/>
        </w:rPr>
      </w:pPr>
      <w:hyperlink w:anchor="_Toc38025640" w:history="1">
        <w:r w:rsidR="00674FFF" w:rsidRPr="005C4F9A">
          <w:rPr>
            <w:rStyle w:val="af2"/>
            <w:rFonts w:ascii="Arial" w:hAnsi="Arial" w:cs="Arial"/>
          </w:rPr>
          <w:t>Форма 10. Техническое предложение</w:t>
        </w:r>
        <w:r w:rsidR="00674FFF">
          <w:rPr>
            <w:webHidden/>
          </w:rPr>
          <w:tab/>
        </w:r>
        <w:r w:rsidR="00674FFF">
          <w:rPr>
            <w:webHidden/>
          </w:rPr>
          <w:fldChar w:fldCharType="begin"/>
        </w:r>
        <w:r w:rsidR="00674FFF">
          <w:rPr>
            <w:webHidden/>
          </w:rPr>
          <w:instrText xml:space="preserve"> PAGEREF _Toc38025640 \h </w:instrText>
        </w:r>
        <w:r w:rsidR="00674FFF">
          <w:rPr>
            <w:webHidden/>
          </w:rPr>
        </w:r>
        <w:r w:rsidR="00674FFF">
          <w:rPr>
            <w:webHidden/>
          </w:rPr>
          <w:fldChar w:fldCharType="separate"/>
        </w:r>
        <w:r w:rsidR="00B1471F">
          <w:rPr>
            <w:webHidden/>
          </w:rPr>
          <w:t>23</w:t>
        </w:r>
        <w:r w:rsidR="00674FFF">
          <w:rPr>
            <w:webHidden/>
          </w:rPr>
          <w:fldChar w:fldCharType="end"/>
        </w:r>
      </w:hyperlink>
    </w:p>
    <w:p w14:paraId="3F1858AD" w14:textId="1E079BA9"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04BFFC1C" w:rsidR="00094337" w:rsidRPr="00685E25" w:rsidRDefault="00094337" w:rsidP="00564674">
      <w:pPr>
        <w:pStyle w:val="10"/>
        <w:numPr>
          <w:ilvl w:val="0"/>
          <w:numId w:val="68"/>
        </w:numPr>
        <w:rPr>
          <w:rFonts w:cs="Arial"/>
          <w:sz w:val="20"/>
        </w:rPr>
      </w:pPr>
      <w:bookmarkStart w:id="3" w:name="_Toc38025629"/>
      <w:bookmarkEnd w:id="2"/>
      <w:r w:rsidRPr="003543B3">
        <w:rPr>
          <w:rFonts w:cs="Arial"/>
          <w:sz w:val="20"/>
        </w:rPr>
        <w:lastRenderedPageBreak/>
        <w:t>ИНФОРМАЦИОННАЯ КАРТА ДОКУМЕНТАЦИИ</w:t>
      </w:r>
      <w:bookmarkEnd w:id="3"/>
    </w:p>
    <w:p w14:paraId="1792D2E7" w14:textId="6BE6BD57" w:rsidR="00094337" w:rsidRPr="00B1471F" w:rsidRDefault="006A191C" w:rsidP="006A191C">
      <w:pPr>
        <w:spacing w:after="160" w:line="259" w:lineRule="auto"/>
        <w:ind w:left="-142" w:firstLine="0"/>
        <w:rPr>
          <w:rFonts w:ascii="Arial" w:eastAsia="Calibri" w:hAnsi="Arial" w:cs="Arial"/>
          <w:snapToGrid/>
          <w:sz w:val="20"/>
        </w:rPr>
      </w:pPr>
      <w:r w:rsidRPr="00685E25">
        <w:rPr>
          <w:rFonts w:ascii="Arial" w:eastAsia="Calibri" w:hAnsi="Arial" w:cs="Arial"/>
          <w:snapToGrid/>
          <w:sz w:val="20"/>
        </w:rPr>
        <w:t xml:space="preserve">Условия проведения (открытого/закрытого) запроса предложений </w:t>
      </w:r>
      <w:r w:rsidR="005D7525" w:rsidRPr="00685E25">
        <w:rPr>
          <w:rFonts w:ascii="Arial" w:hAnsi="Arial" w:cs="Arial"/>
          <w:b/>
          <w:sz w:val="20"/>
        </w:rPr>
        <w:t>№</w:t>
      </w:r>
      <w:r w:rsidR="005D7525" w:rsidRPr="00022D9D">
        <w:rPr>
          <w:rFonts w:ascii="Arial" w:hAnsi="Arial" w:cs="Arial"/>
          <w:b/>
          <w:sz w:val="20"/>
        </w:rPr>
        <w:t xml:space="preserve"> </w:t>
      </w:r>
      <w:r w:rsidR="00685E25" w:rsidRPr="00022D9D">
        <w:rPr>
          <w:rFonts w:ascii="Arial" w:hAnsi="Arial" w:cs="Arial"/>
          <w:b/>
          <w:spacing w:val="2"/>
          <w:kern w:val="36"/>
          <w:sz w:val="20"/>
        </w:rPr>
        <w:t>52</w:t>
      </w:r>
      <w:r w:rsidR="00022D9D" w:rsidRPr="00022D9D">
        <w:rPr>
          <w:rFonts w:ascii="Arial" w:hAnsi="Arial" w:cs="Arial"/>
          <w:b/>
          <w:spacing w:val="2"/>
          <w:kern w:val="36"/>
          <w:sz w:val="20"/>
        </w:rPr>
        <w:t>74178</w:t>
      </w:r>
      <w:r w:rsidR="003B7A59" w:rsidRPr="00022D9D">
        <w:rPr>
          <w:rFonts w:ascii="Arial" w:hAnsi="Arial" w:cs="Arial"/>
          <w:spacing w:val="2"/>
          <w:kern w:val="36"/>
          <w:sz w:val="20"/>
        </w:rPr>
        <w:t> </w:t>
      </w:r>
      <w:r w:rsidR="00636846" w:rsidRPr="005075A6">
        <w:rPr>
          <w:rFonts w:ascii="Arial" w:hAnsi="Arial" w:cs="Arial"/>
          <w:b/>
          <w:color w:val="000000"/>
          <w:sz w:val="20"/>
        </w:rPr>
        <w:t>от</w:t>
      </w:r>
      <w:r w:rsidR="00CC3B13" w:rsidRPr="005075A6">
        <w:rPr>
          <w:rFonts w:ascii="Arial" w:hAnsi="Arial" w:cs="Arial"/>
          <w:b/>
          <w:color w:val="000000"/>
          <w:sz w:val="20"/>
        </w:rPr>
        <w:t xml:space="preserve"> «</w:t>
      </w:r>
      <w:r w:rsidR="00631EC1">
        <w:rPr>
          <w:rFonts w:ascii="Arial" w:hAnsi="Arial" w:cs="Arial"/>
          <w:b/>
          <w:color w:val="000000"/>
          <w:sz w:val="20"/>
        </w:rPr>
        <w:t>24</w:t>
      </w:r>
      <w:r w:rsidR="00CC3B13" w:rsidRPr="005075A6">
        <w:rPr>
          <w:rFonts w:ascii="Arial" w:hAnsi="Arial" w:cs="Arial"/>
          <w:b/>
          <w:color w:val="000000"/>
          <w:sz w:val="20"/>
        </w:rPr>
        <w:t xml:space="preserve">» </w:t>
      </w:r>
      <w:r w:rsidR="00631EC1">
        <w:rPr>
          <w:rFonts w:ascii="Arial" w:hAnsi="Arial" w:cs="Arial"/>
          <w:b/>
          <w:color w:val="000000"/>
          <w:sz w:val="20"/>
        </w:rPr>
        <w:t>марта</w:t>
      </w:r>
      <w:r w:rsidR="00AC6D3B" w:rsidRPr="005075A6">
        <w:rPr>
          <w:rFonts w:ascii="Arial" w:hAnsi="Arial" w:cs="Arial"/>
          <w:b/>
          <w:color w:val="000000"/>
          <w:sz w:val="20"/>
        </w:rPr>
        <w:t xml:space="preserve"> 202</w:t>
      </w:r>
      <w:r w:rsidR="00902589">
        <w:rPr>
          <w:rFonts w:ascii="Arial" w:hAnsi="Arial" w:cs="Arial"/>
          <w:b/>
          <w:color w:val="000000"/>
          <w:sz w:val="20"/>
        </w:rPr>
        <w:t>3</w:t>
      </w:r>
      <w:r w:rsidR="00CC3B13" w:rsidRPr="005075A6">
        <w:rPr>
          <w:rFonts w:ascii="Arial" w:hAnsi="Arial" w:cs="Arial"/>
          <w:b/>
          <w:color w:val="000000"/>
          <w:sz w:val="20"/>
        </w:rPr>
        <w:t xml:space="preserve"> года</w:t>
      </w:r>
      <w:r w:rsidRPr="005075A6">
        <w:rPr>
          <w:rFonts w:ascii="Arial" w:eastAsia="Calibri" w:hAnsi="Arial" w:cs="Arial"/>
          <w:i/>
          <w:snapToGrid/>
          <w:sz w:val="20"/>
        </w:rPr>
        <w:t>,</w:t>
      </w:r>
      <w:r w:rsidRPr="005075A6">
        <w:rPr>
          <w:rFonts w:ascii="Arial" w:eastAsia="Calibri" w:hAnsi="Arial" w:cs="Arial"/>
          <w:snapToGrid/>
          <w:sz w:val="20"/>
        </w:rPr>
        <w:t xml:space="preserve"> в соответствии с настоящим Разделом, уточняют и дополняют положения разделов</w:t>
      </w:r>
      <w:r w:rsidRPr="00B1471F">
        <w:rPr>
          <w:rFonts w:ascii="Arial" w:eastAsia="Calibri" w:hAnsi="Arial" w:cs="Arial"/>
          <w:snapToGrid/>
          <w:sz w:val="20"/>
        </w:rPr>
        <w:t xml:space="preserve"> Документации по запросу предложений</w:t>
      </w:r>
      <w:r w:rsidR="0056032C" w:rsidRPr="00B1471F">
        <w:rPr>
          <w:rFonts w:ascii="Arial" w:eastAsia="Calibri" w:hAnsi="Arial" w:cs="Arial"/>
          <w:snapToGrid/>
          <w:sz w:val="20"/>
        </w:rPr>
        <w:t xml:space="preserve"> и Уведомления о проведении запроса предложений</w:t>
      </w:r>
      <w:r w:rsidRPr="00B1471F">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E15FA5" w14:paraId="3E5896C5" w14:textId="77777777" w:rsidTr="00D941AA">
        <w:trPr>
          <w:trHeight w:val="690"/>
          <w:tblHeader/>
        </w:trPr>
        <w:tc>
          <w:tcPr>
            <w:tcW w:w="704" w:type="dxa"/>
            <w:vAlign w:val="center"/>
          </w:tcPr>
          <w:p w14:paraId="76B1A069" w14:textId="77777777" w:rsidR="00094337" w:rsidRPr="00E15FA5"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E15FA5">
              <w:rPr>
                <w:rFonts w:ascii="Arial" w:eastAsia="Calibri" w:hAnsi="Arial" w:cs="Arial"/>
                <w:b/>
                <w:snapToGrid/>
                <w:sz w:val="20"/>
                <w:lang w:eastAsia="en-US"/>
              </w:rPr>
              <w:t>№</w:t>
            </w:r>
          </w:p>
          <w:p w14:paraId="1763DAB4" w14:textId="1AA5371A" w:rsidR="00094337" w:rsidRPr="00E15FA5"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E15FA5">
              <w:rPr>
                <w:rFonts w:ascii="Arial" w:eastAsia="Calibri" w:hAnsi="Arial" w:cs="Arial"/>
                <w:b/>
                <w:snapToGrid/>
                <w:sz w:val="20"/>
                <w:lang w:eastAsia="en-US"/>
              </w:rPr>
              <w:t>п/п</w:t>
            </w:r>
          </w:p>
        </w:tc>
        <w:tc>
          <w:tcPr>
            <w:tcW w:w="3686" w:type="dxa"/>
            <w:vAlign w:val="center"/>
          </w:tcPr>
          <w:p w14:paraId="6CC9D6EC" w14:textId="77777777" w:rsidR="00094337" w:rsidRPr="00E15FA5" w:rsidRDefault="00094337" w:rsidP="00C95A12">
            <w:pPr>
              <w:tabs>
                <w:tab w:val="left" w:pos="567"/>
              </w:tabs>
              <w:spacing w:line="276" w:lineRule="auto"/>
              <w:ind w:left="539" w:hanging="578"/>
              <w:jc w:val="center"/>
              <w:rPr>
                <w:rFonts w:ascii="Arial" w:hAnsi="Arial" w:cs="Arial"/>
                <w:b/>
                <w:bCs/>
                <w:snapToGrid/>
                <w:sz w:val="20"/>
              </w:rPr>
            </w:pPr>
            <w:r w:rsidRPr="00E15FA5">
              <w:rPr>
                <w:rFonts w:ascii="Arial" w:hAnsi="Arial" w:cs="Arial"/>
                <w:b/>
                <w:bCs/>
                <w:snapToGrid/>
                <w:sz w:val="20"/>
              </w:rPr>
              <w:t>Наименование</w:t>
            </w:r>
          </w:p>
        </w:tc>
        <w:tc>
          <w:tcPr>
            <w:tcW w:w="6095" w:type="dxa"/>
            <w:vAlign w:val="center"/>
          </w:tcPr>
          <w:p w14:paraId="16470A08" w14:textId="77777777" w:rsidR="00094337" w:rsidRPr="00E15FA5" w:rsidRDefault="00094337" w:rsidP="00094337">
            <w:pPr>
              <w:tabs>
                <w:tab w:val="left" w:pos="567"/>
              </w:tabs>
              <w:spacing w:line="276" w:lineRule="auto"/>
              <w:ind w:left="539" w:hanging="578"/>
              <w:jc w:val="center"/>
              <w:rPr>
                <w:rFonts w:ascii="Arial" w:hAnsi="Arial" w:cs="Arial"/>
                <w:b/>
                <w:bCs/>
                <w:snapToGrid/>
                <w:sz w:val="20"/>
              </w:rPr>
            </w:pPr>
            <w:r w:rsidRPr="00E15FA5">
              <w:rPr>
                <w:rFonts w:ascii="Arial" w:hAnsi="Arial" w:cs="Arial"/>
                <w:b/>
                <w:bCs/>
                <w:snapToGrid/>
                <w:sz w:val="20"/>
              </w:rPr>
              <w:t>Содержание</w:t>
            </w:r>
          </w:p>
        </w:tc>
      </w:tr>
      <w:tr w:rsidR="00094337" w:rsidRPr="00E15FA5" w14:paraId="73C21778" w14:textId="77777777" w:rsidTr="005075A6">
        <w:trPr>
          <w:trHeight w:val="655"/>
        </w:trPr>
        <w:tc>
          <w:tcPr>
            <w:tcW w:w="704" w:type="dxa"/>
            <w:vAlign w:val="center"/>
          </w:tcPr>
          <w:p w14:paraId="679CD071" w14:textId="00E9B480" w:rsidR="00094337" w:rsidRPr="00E15FA5"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E15FA5"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E15FA5">
              <w:rPr>
                <w:rFonts w:ascii="Arial" w:eastAsia="Calibri" w:hAnsi="Arial" w:cs="Arial"/>
                <w:b/>
                <w:snapToGrid/>
                <w:sz w:val="20"/>
                <w:lang w:eastAsia="en-US"/>
              </w:rPr>
              <w:t>Предмет запроса предложени</w:t>
            </w:r>
            <w:r w:rsidR="00C95A12" w:rsidRPr="00E15FA5">
              <w:rPr>
                <w:rFonts w:ascii="Arial" w:eastAsia="Calibri" w:hAnsi="Arial" w:cs="Arial"/>
                <w:b/>
                <w:snapToGrid/>
                <w:sz w:val="20"/>
                <w:lang w:eastAsia="en-US"/>
              </w:rPr>
              <w:t>я</w:t>
            </w:r>
          </w:p>
        </w:tc>
        <w:tc>
          <w:tcPr>
            <w:tcW w:w="6095" w:type="dxa"/>
          </w:tcPr>
          <w:p w14:paraId="7AC85DC4" w14:textId="2BF7D2B6" w:rsidR="005751E0" w:rsidRPr="005075A6" w:rsidRDefault="00631EC1" w:rsidP="00A23035">
            <w:pPr>
              <w:pStyle w:val="Standard"/>
              <w:shd w:val="clear" w:color="auto" w:fill="FFFFFF"/>
              <w:spacing w:line="278" w:lineRule="exact"/>
              <w:rPr>
                <w:rFonts w:ascii="Arial" w:hAnsi="Arial" w:cs="Arial"/>
                <w:bCs/>
                <w:sz w:val="20"/>
                <w:szCs w:val="20"/>
              </w:rPr>
            </w:pPr>
            <w:r>
              <w:rPr>
                <w:rFonts w:ascii="Arial" w:hAnsi="Arial" w:cs="Arial"/>
                <w:bCs/>
                <w:sz w:val="20"/>
                <w:szCs w:val="20"/>
              </w:rPr>
              <w:t xml:space="preserve">Оказание услуг по празднованию 60-летия </w:t>
            </w:r>
            <w:r w:rsidR="00603F4C">
              <w:rPr>
                <w:rFonts w:ascii="Arial" w:hAnsi="Arial" w:cs="Arial"/>
                <w:bCs/>
                <w:sz w:val="20"/>
                <w:szCs w:val="20"/>
              </w:rPr>
              <w:t>«</w:t>
            </w:r>
            <w:proofErr w:type="spellStart"/>
            <w:r>
              <w:rPr>
                <w:rFonts w:ascii="Arial" w:hAnsi="Arial" w:cs="Arial"/>
                <w:bCs/>
                <w:sz w:val="20"/>
                <w:szCs w:val="20"/>
              </w:rPr>
              <w:t>Яйвинской</w:t>
            </w:r>
            <w:proofErr w:type="spellEnd"/>
            <w:r>
              <w:rPr>
                <w:rFonts w:ascii="Arial" w:hAnsi="Arial" w:cs="Arial"/>
                <w:bCs/>
                <w:sz w:val="20"/>
                <w:szCs w:val="20"/>
              </w:rPr>
              <w:t xml:space="preserve"> ГРЭС</w:t>
            </w:r>
            <w:r w:rsidR="00603F4C">
              <w:rPr>
                <w:rFonts w:ascii="Arial" w:hAnsi="Arial" w:cs="Arial"/>
                <w:bCs/>
                <w:sz w:val="20"/>
                <w:szCs w:val="20"/>
              </w:rPr>
              <w:t>»</w:t>
            </w:r>
            <w:r>
              <w:rPr>
                <w:rFonts w:ascii="Arial" w:hAnsi="Arial" w:cs="Arial"/>
                <w:bCs/>
                <w:sz w:val="20"/>
                <w:szCs w:val="20"/>
              </w:rPr>
              <w:t xml:space="preserve"> ПАО «</w:t>
            </w:r>
            <w:proofErr w:type="spellStart"/>
            <w:r>
              <w:rPr>
                <w:rFonts w:ascii="Arial" w:hAnsi="Arial" w:cs="Arial"/>
                <w:bCs/>
                <w:sz w:val="20"/>
                <w:szCs w:val="20"/>
              </w:rPr>
              <w:t>Юнипро</w:t>
            </w:r>
            <w:proofErr w:type="spellEnd"/>
            <w:r>
              <w:rPr>
                <w:rFonts w:ascii="Arial" w:hAnsi="Arial" w:cs="Arial"/>
                <w:bCs/>
                <w:sz w:val="20"/>
                <w:szCs w:val="20"/>
              </w:rPr>
              <w:t>» и Дня энергетика, д</w:t>
            </w:r>
            <w:r w:rsidR="003B7A59">
              <w:rPr>
                <w:rFonts w:ascii="Arial" w:hAnsi="Arial" w:cs="Arial"/>
                <w:bCs/>
                <w:sz w:val="20"/>
                <w:szCs w:val="20"/>
              </w:rPr>
              <w:t>ля нужд Филиала «</w:t>
            </w:r>
            <w:proofErr w:type="spellStart"/>
            <w:r w:rsidR="003B7A59">
              <w:rPr>
                <w:rFonts w:ascii="Arial" w:hAnsi="Arial" w:cs="Arial"/>
                <w:bCs/>
                <w:sz w:val="20"/>
                <w:szCs w:val="20"/>
              </w:rPr>
              <w:t>Яйвинская</w:t>
            </w:r>
            <w:proofErr w:type="spellEnd"/>
            <w:r w:rsidR="003B7A59">
              <w:rPr>
                <w:rFonts w:ascii="Arial" w:hAnsi="Arial" w:cs="Arial"/>
                <w:bCs/>
                <w:sz w:val="20"/>
                <w:szCs w:val="20"/>
              </w:rPr>
              <w:t xml:space="preserve"> ГРЭС» ПАО «</w:t>
            </w:r>
            <w:proofErr w:type="spellStart"/>
            <w:r w:rsidR="003B7A59">
              <w:rPr>
                <w:rFonts w:ascii="Arial" w:hAnsi="Arial" w:cs="Arial"/>
                <w:bCs/>
                <w:sz w:val="20"/>
                <w:szCs w:val="20"/>
              </w:rPr>
              <w:t>Юнипро</w:t>
            </w:r>
            <w:proofErr w:type="spellEnd"/>
            <w:r w:rsidR="003B7A59">
              <w:rPr>
                <w:rFonts w:ascii="Arial" w:hAnsi="Arial" w:cs="Arial"/>
                <w:bCs/>
                <w:sz w:val="20"/>
                <w:szCs w:val="20"/>
              </w:rPr>
              <w:t>».</w:t>
            </w:r>
          </w:p>
        </w:tc>
      </w:tr>
      <w:tr w:rsidR="00C95A12" w:rsidRPr="003543B3" w14:paraId="0C243046" w14:textId="77777777" w:rsidTr="00D941AA">
        <w:trPr>
          <w:trHeight w:val="152"/>
        </w:trPr>
        <w:tc>
          <w:tcPr>
            <w:tcW w:w="704" w:type="dxa"/>
            <w:vAlign w:val="center"/>
          </w:tcPr>
          <w:p w14:paraId="150E57E4" w14:textId="77777777" w:rsidR="00C95A12" w:rsidRPr="00E15FA5"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E15FA5"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E15FA5">
              <w:rPr>
                <w:rFonts w:ascii="Arial" w:eastAsia="Calibri" w:hAnsi="Arial" w:cs="Arial"/>
                <w:b/>
                <w:snapToGrid/>
                <w:sz w:val="20"/>
                <w:lang w:eastAsia="en-US"/>
              </w:rPr>
              <w:t>Количество лотов</w:t>
            </w:r>
          </w:p>
        </w:tc>
        <w:tc>
          <w:tcPr>
            <w:tcW w:w="6095" w:type="dxa"/>
          </w:tcPr>
          <w:p w14:paraId="766B4432" w14:textId="3E7648D0" w:rsidR="00C95A12" w:rsidRPr="00E15FA5" w:rsidRDefault="00C71138" w:rsidP="00825D92">
            <w:pPr>
              <w:tabs>
                <w:tab w:val="left" w:pos="284"/>
                <w:tab w:val="left" w:pos="426"/>
                <w:tab w:val="left" w:pos="567"/>
              </w:tabs>
              <w:spacing w:line="240" w:lineRule="auto"/>
              <w:ind w:left="140" w:hanging="140"/>
              <w:contextualSpacing/>
              <w:jc w:val="left"/>
              <w:rPr>
                <w:rFonts w:ascii="Arial" w:hAnsi="Arial" w:cs="Arial"/>
                <w:color w:val="000000"/>
                <w:sz w:val="20"/>
              </w:rPr>
            </w:pPr>
            <w:r>
              <w:rPr>
                <w:rFonts w:ascii="Arial" w:hAnsi="Arial" w:cs="Arial"/>
                <w:color w:val="000000"/>
                <w:sz w:val="20"/>
              </w:rPr>
              <w:t>1</w:t>
            </w:r>
            <w:r w:rsidR="00F0411C" w:rsidRPr="00E15FA5">
              <w:rPr>
                <w:rFonts w:ascii="Arial" w:hAnsi="Arial" w:cs="Arial"/>
                <w:color w:val="000000"/>
                <w:sz w:val="20"/>
              </w:rPr>
              <w:t xml:space="preserve"> лот.</w:t>
            </w:r>
          </w:p>
        </w:tc>
      </w:tr>
      <w:tr w:rsidR="00C95A12" w:rsidRPr="004C5E98"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E15FA5"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E15FA5">
              <w:rPr>
                <w:rFonts w:ascii="Arial" w:eastAsia="Calibri" w:hAnsi="Arial" w:cs="Arial"/>
                <w:b/>
                <w:snapToGrid/>
                <w:sz w:val="20"/>
                <w:lang w:eastAsia="en-US"/>
              </w:rPr>
              <w:t>Форма</w:t>
            </w:r>
            <w:r w:rsidR="00C95A12" w:rsidRPr="00E15FA5">
              <w:rPr>
                <w:rFonts w:ascii="Arial" w:eastAsia="Calibri" w:hAnsi="Arial" w:cs="Arial"/>
                <w:b/>
                <w:snapToGrid/>
                <w:sz w:val="20"/>
                <w:lang w:eastAsia="en-US"/>
              </w:rPr>
              <w:t xml:space="preserve"> подач</w:t>
            </w:r>
            <w:r w:rsidRPr="00E15FA5">
              <w:rPr>
                <w:rFonts w:ascii="Arial" w:eastAsia="Calibri" w:hAnsi="Arial" w:cs="Arial"/>
                <w:b/>
                <w:snapToGrid/>
                <w:sz w:val="20"/>
                <w:lang w:eastAsia="en-US"/>
              </w:rPr>
              <w:t>и</w:t>
            </w:r>
            <w:r w:rsidR="00C95A12" w:rsidRPr="00E15FA5">
              <w:rPr>
                <w:rFonts w:ascii="Arial" w:eastAsia="Calibri" w:hAnsi="Arial" w:cs="Arial"/>
                <w:b/>
                <w:snapToGrid/>
                <w:sz w:val="20"/>
                <w:lang w:eastAsia="en-US"/>
              </w:rPr>
              <w:t xml:space="preserve"> Предложения</w:t>
            </w:r>
          </w:p>
        </w:tc>
        <w:tc>
          <w:tcPr>
            <w:tcW w:w="6095" w:type="dxa"/>
          </w:tcPr>
          <w:p w14:paraId="52092C11" w14:textId="0B7C3C24" w:rsidR="004A42F9" w:rsidRPr="004C5E98" w:rsidRDefault="00C95A12" w:rsidP="00DE1A39">
            <w:pPr>
              <w:tabs>
                <w:tab w:val="left" w:pos="426"/>
                <w:tab w:val="left" w:pos="567"/>
              </w:tabs>
              <w:spacing w:line="240" w:lineRule="auto"/>
              <w:ind w:left="68" w:firstLine="0"/>
              <w:contextualSpacing/>
              <w:rPr>
                <w:rFonts w:ascii="Arial" w:hAnsi="Arial" w:cs="Arial"/>
                <w:b/>
                <w:color w:val="000000"/>
                <w:sz w:val="20"/>
              </w:rPr>
            </w:pPr>
            <w:r w:rsidRPr="004C5E98">
              <w:rPr>
                <w:rFonts w:ascii="Arial" w:hAnsi="Arial" w:cs="Arial"/>
                <w:b/>
                <w:color w:val="000000"/>
                <w:sz w:val="20"/>
              </w:rPr>
              <w:t>На электронной торговой площадке (ЭТП)</w:t>
            </w:r>
            <w:r w:rsidR="00F0411C" w:rsidRPr="004C5E98">
              <w:rPr>
                <w:rFonts w:ascii="Arial" w:hAnsi="Arial" w:cs="Arial"/>
                <w:b/>
                <w:color w:val="000000"/>
                <w:sz w:val="20"/>
              </w:rPr>
              <w:t xml:space="preserve"> </w:t>
            </w:r>
            <w:r w:rsidR="00902589">
              <w:rPr>
                <w:rFonts w:ascii="Arial" w:hAnsi="Arial" w:cs="Arial"/>
                <w:b/>
                <w:color w:val="000000"/>
                <w:sz w:val="20"/>
              </w:rPr>
              <w:t>Фабрикант</w:t>
            </w:r>
            <w:r w:rsidR="00902589" w:rsidRPr="009E3CA3">
              <w:rPr>
                <w:rFonts w:ascii="Arial" w:hAnsi="Arial" w:cs="Arial"/>
                <w:b/>
                <w:color w:val="000000"/>
                <w:sz w:val="20"/>
              </w:rPr>
              <w:t xml:space="preserve">:  </w:t>
            </w:r>
            <w:r w:rsidR="00902589" w:rsidRPr="0008733E">
              <w:rPr>
                <w:rFonts w:ascii="Arial" w:hAnsi="Arial" w:cs="Arial"/>
                <w:sz w:val="20"/>
              </w:rPr>
              <w:t>https://www.fabrikant.ru/</w:t>
            </w:r>
            <w:r w:rsidR="00902589" w:rsidRPr="009E3CA3">
              <w:rPr>
                <w:rFonts w:ascii="Arial" w:hAnsi="Arial" w:cs="Arial"/>
                <w:b/>
                <w:color w:val="000000"/>
                <w:sz w:val="20"/>
              </w:rPr>
              <w:t xml:space="preserve"> </w:t>
            </w:r>
            <w:r w:rsidR="00E64E14" w:rsidRPr="004C5E98">
              <w:rPr>
                <w:rFonts w:ascii="Arial" w:hAnsi="Arial" w:cs="Arial"/>
                <w:b/>
                <w:color w:val="000000"/>
                <w:sz w:val="20"/>
              </w:rPr>
              <w:t xml:space="preserve"> </w:t>
            </w:r>
            <w:r w:rsidR="00F0411C" w:rsidRPr="004C5E98">
              <w:rPr>
                <w:rFonts w:ascii="Arial" w:hAnsi="Arial" w:cs="Arial"/>
                <w:b/>
                <w:color w:val="000000"/>
                <w:sz w:val="20"/>
              </w:rPr>
              <w:t>№</w:t>
            </w:r>
            <w:r w:rsidR="00E03A27" w:rsidRPr="0020344C">
              <w:rPr>
                <w:b/>
                <w:sz w:val="20"/>
              </w:rPr>
              <w:t xml:space="preserve"> </w:t>
            </w:r>
            <w:r w:rsidR="00022D9D" w:rsidRPr="00022D9D">
              <w:rPr>
                <w:rFonts w:ascii="Arial" w:hAnsi="Arial" w:cs="Arial"/>
                <w:b/>
                <w:sz w:val="20"/>
              </w:rPr>
              <w:t xml:space="preserve"> </w:t>
            </w:r>
            <w:r w:rsidR="00022D9D" w:rsidRPr="00022D9D">
              <w:rPr>
                <w:rFonts w:ascii="Arial" w:hAnsi="Arial" w:cs="Arial"/>
                <w:b/>
                <w:spacing w:val="2"/>
                <w:kern w:val="36"/>
                <w:sz w:val="20"/>
              </w:rPr>
              <w:t>5274178</w:t>
            </w:r>
            <w:r w:rsidR="00022D9D" w:rsidRPr="00022D9D">
              <w:rPr>
                <w:rFonts w:ascii="Arial" w:hAnsi="Arial" w:cs="Arial"/>
                <w:spacing w:val="2"/>
                <w:kern w:val="36"/>
                <w:sz w:val="20"/>
              </w:rPr>
              <w:t> </w:t>
            </w:r>
            <w:bookmarkStart w:id="4" w:name="_GoBack"/>
            <w:bookmarkEnd w:id="4"/>
            <w:r w:rsidR="00DF0751" w:rsidRPr="00DF0751">
              <w:rPr>
                <w:rFonts w:ascii="Arial" w:hAnsi="Arial" w:cs="Arial"/>
                <w:spacing w:val="2"/>
                <w:kern w:val="36"/>
                <w:sz w:val="20"/>
              </w:rPr>
              <w:t> </w:t>
            </w:r>
          </w:p>
          <w:p w14:paraId="29849B68" w14:textId="311F323F" w:rsidR="00E64E14" w:rsidRPr="004C5E98" w:rsidRDefault="00B1471F" w:rsidP="00DE1A39">
            <w:pPr>
              <w:tabs>
                <w:tab w:val="left" w:pos="426"/>
                <w:tab w:val="left" w:pos="567"/>
              </w:tabs>
              <w:spacing w:line="240" w:lineRule="auto"/>
              <w:ind w:left="68" w:firstLine="0"/>
              <w:contextualSpacing/>
              <w:rPr>
                <w:rFonts w:ascii="Arial" w:hAnsi="Arial" w:cs="Arial"/>
                <w:color w:val="000000"/>
                <w:sz w:val="20"/>
              </w:rPr>
            </w:pPr>
            <w:r w:rsidRPr="004C5E98">
              <w:rPr>
                <w:rFonts w:ascii="Arial" w:hAnsi="Arial" w:cs="Arial"/>
                <w:color w:val="000000"/>
                <w:sz w:val="20"/>
              </w:rPr>
              <w:t>Срок подачи предложения: до 1</w:t>
            </w:r>
            <w:r w:rsidR="00631EC1">
              <w:rPr>
                <w:rFonts w:ascii="Arial" w:hAnsi="Arial" w:cs="Arial"/>
                <w:color w:val="000000"/>
                <w:sz w:val="20"/>
              </w:rPr>
              <w:t>4</w:t>
            </w:r>
            <w:r w:rsidR="00F212A1" w:rsidRPr="004C5E98">
              <w:rPr>
                <w:rFonts w:ascii="Arial" w:hAnsi="Arial" w:cs="Arial"/>
                <w:color w:val="000000"/>
                <w:sz w:val="20"/>
              </w:rPr>
              <w:t>:</w:t>
            </w:r>
            <w:r w:rsidR="00AE721C">
              <w:rPr>
                <w:rFonts w:ascii="Arial" w:hAnsi="Arial" w:cs="Arial"/>
                <w:color w:val="000000"/>
                <w:sz w:val="20"/>
              </w:rPr>
              <w:t>0</w:t>
            </w:r>
            <w:r w:rsidR="00F212A1" w:rsidRPr="004C5E98">
              <w:rPr>
                <w:rFonts w:ascii="Arial" w:hAnsi="Arial" w:cs="Arial"/>
                <w:color w:val="000000"/>
                <w:sz w:val="20"/>
              </w:rPr>
              <w:t xml:space="preserve">0 (МСК) </w:t>
            </w:r>
            <w:r w:rsidR="00631EC1">
              <w:rPr>
                <w:rFonts w:ascii="Arial" w:hAnsi="Arial" w:cs="Arial"/>
                <w:color w:val="000000"/>
                <w:sz w:val="20"/>
              </w:rPr>
              <w:t>14</w:t>
            </w:r>
            <w:r w:rsidRPr="004C5E98">
              <w:rPr>
                <w:rFonts w:ascii="Arial" w:hAnsi="Arial" w:cs="Arial"/>
                <w:color w:val="000000"/>
                <w:sz w:val="20"/>
              </w:rPr>
              <w:t>.</w:t>
            </w:r>
            <w:r w:rsidR="002775CB">
              <w:rPr>
                <w:rFonts w:ascii="Arial" w:hAnsi="Arial" w:cs="Arial"/>
                <w:color w:val="000000"/>
                <w:sz w:val="20"/>
              </w:rPr>
              <w:t>0</w:t>
            </w:r>
            <w:r w:rsidR="00631EC1">
              <w:rPr>
                <w:rFonts w:ascii="Arial" w:hAnsi="Arial" w:cs="Arial"/>
                <w:color w:val="000000"/>
                <w:sz w:val="20"/>
              </w:rPr>
              <w:t>4</w:t>
            </w:r>
            <w:r w:rsidR="00F212A1" w:rsidRPr="004C5E98">
              <w:rPr>
                <w:rFonts w:ascii="Arial" w:hAnsi="Arial" w:cs="Arial"/>
                <w:color w:val="000000"/>
                <w:sz w:val="20"/>
              </w:rPr>
              <w:t>.202</w:t>
            </w:r>
            <w:r w:rsidR="002775CB">
              <w:rPr>
                <w:rFonts w:ascii="Arial" w:hAnsi="Arial" w:cs="Arial"/>
                <w:color w:val="000000"/>
                <w:sz w:val="20"/>
              </w:rPr>
              <w:t>3</w:t>
            </w:r>
            <w:r w:rsidR="00F212A1" w:rsidRPr="004C5E98">
              <w:rPr>
                <w:rFonts w:ascii="Arial" w:hAnsi="Arial" w:cs="Arial"/>
                <w:color w:val="000000"/>
                <w:sz w:val="20"/>
              </w:rPr>
              <w:t xml:space="preserve"> г.</w:t>
            </w:r>
          </w:p>
          <w:p w14:paraId="5A377DD0" w14:textId="77777777" w:rsidR="000F21F4" w:rsidRPr="004C5E98" w:rsidRDefault="000F21F4" w:rsidP="00DE1A39">
            <w:pPr>
              <w:tabs>
                <w:tab w:val="left" w:pos="426"/>
                <w:tab w:val="left" w:pos="567"/>
              </w:tabs>
              <w:spacing w:line="240" w:lineRule="auto"/>
              <w:ind w:left="68" w:firstLine="0"/>
              <w:contextualSpacing/>
              <w:rPr>
                <w:rFonts w:ascii="Arial" w:hAnsi="Arial" w:cs="Arial"/>
                <w:color w:val="000000"/>
                <w:sz w:val="20"/>
              </w:rPr>
            </w:pPr>
          </w:p>
          <w:p w14:paraId="6530A88A" w14:textId="1E42EFFF" w:rsidR="00F212A1" w:rsidRPr="004C5E98" w:rsidRDefault="000F21F4" w:rsidP="00DE1A39">
            <w:pPr>
              <w:tabs>
                <w:tab w:val="left" w:pos="426"/>
                <w:tab w:val="left" w:pos="567"/>
              </w:tabs>
              <w:spacing w:line="240" w:lineRule="auto"/>
              <w:ind w:left="68" w:firstLine="0"/>
              <w:contextualSpacing/>
              <w:rPr>
                <w:rFonts w:ascii="Arial" w:hAnsi="Arial" w:cs="Arial"/>
                <w:b/>
                <w:i/>
                <w:color w:val="FF0000"/>
                <w:sz w:val="20"/>
              </w:rPr>
            </w:pPr>
            <w:r w:rsidRPr="004C5E98">
              <w:rPr>
                <w:rFonts w:ascii="Arial" w:hAnsi="Arial" w:cs="Arial"/>
                <w:b/>
                <w:i/>
                <w:color w:val="FF0000"/>
                <w:sz w:val="20"/>
              </w:rPr>
              <w:t xml:space="preserve">Участие в данном открытом запросе предложений на электронной торговой площадке </w:t>
            </w:r>
            <w:r w:rsidR="00902589" w:rsidRPr="00902589">
              <w:rPr>
                <w:rFonts w:ascii="Arial" w:hAnsi="Arial" w:cs="Arial"/>
                <w:b/>
                <w:i/>
                <w:color w:val="FF0000"/>
                <w:sz w:val="20"/>
              </w:rPr>
              <w:t>www.fabrikant.ru</w:t>
            </w:r>
            <w:r w:rsidR="00902589" w:rsidRPr="00E657F6">
              <w:rPr>
                <w:rFonts w:ascii="Arial" w:hAnsi="Arial" w:cs="Arial"/>
                <w:b/>
                <w:i/>
                <w:color w:val="FF0000"/>
                <w:sz w:val="20"/>
              </w:rPr>
              <w:t xml:space="preserve"> </w:t>
            </w:r>
            <w:r w:rsidRPr="004C5E98">
              <w:rPr>
                <w:rFonts w:ascii="Arial" w:hAnsi="Arial" w:cs="Arial"/>
                <w:b/>
                <w:i/>
                <w:color w:val="FF0000"/>
                <w:sz w:val="20"/>
              </w:rPr>
              <w:t>для поставщиков бесплатное!</w:t>
            </w:r>
          </w:p>
          <w:p w14:paraId="27D15FBC" w14:textId="77777777" w:rsidR="000F21F4" w:rsidRPr="004C5E98" w:rsidRDefault="000F21F4" w:rsidP="00DE1A39">
            <w:pPr>
              <w:tabs>
                <w:tab w:val="left" w:pos="426"/>
                <w:tab w:val="left" w:pos="567"/>
              </w:tabs>
              <w:spacing w:line="240" w:lineRule="auto"/>
              <w:ind w:left="68" w:firstLine="0"/>
              <w:contextualSpacing/>
              <w:rPr>
                <w:rFonts w:ascii="Arial" w:hAnsi="Arial" w:cs="Arial"/>
                <w:color w:val="000000"/>
                <w:sz w:val="20"/>
              </w:rPr>
            </w:pPr>
          </w:p>
          <w:p w14:paraId="12B0CFF4" w14:textId="167839CD" w:rsidR="00C95A12" w:rsidRPr="004C5E98" w:rsidRDefault="00C95A12" w:rsidP="00DE1A39">
            <w:pPr>
              <w:tabs>
                <w:tab w:val="left" w:pos="426"/>
                <w:tab w:val="left" w:pos="567"/>
              </w:tabs>
              <w:spacing w:line="240" w:lineRule="auto"/>
              <w:ind w:left="68" w:firstLine="0"/>
              <w:contextualSpacing/>
              <w:rPr>
                <w:rFonts w:ascii="Arial" w:hAnsi="Arial" w:cs="Arial"/>
                <w:color w:val="000000"/>
                <w:sz w:val="20"/>
              </w:rPr>
            </w:pPr>
            <w:r w:rsidRPr="004C5E98">
              <w:rPr>
                <w:rFonts w:ascii="Arial" w:hAnsi="Arial" w:cs="Arial"/>
                <w:color w:val="000000"/>
                <w:sz w:val="20"/>
              </w:rPr>
              <w:t xml:space="preserve">Копия уведомления размещается на </w:t>
            </w:r>
            <w:r w:rsidR="00C71138" w:rsidRPr="004C5E98">
              <w:rPr>
                <w:rFonts w:ascii="Arial" w:hAnsi="Arial" w:cs="Arial"/>
                <w:color w:val="000000"/>
                <w:sz w:val="20"/>
              </w:rPr>
              <w:t>интернет-сайте</w:t>
            </w:r>
            <w:r w:rsidRPr="004C5E98">
              <w:rPr>
                <w:rFonts w:ascii="Arial" w:hAnsi="Arial" w:cs="Arial"/>
                <w:color w:val="000000"/>
                <w:sz w:val="20"/>
              </w:rPr>
              <w:t xml:space="preserve"> Общества</w:t>
            </w:r>
            <w:r w:rsidR="00E64E14" w:rsidRPr="004C5E98">
              <w:rPr>
                <w:rFonts w:ascii="Arial" w:hAnsi="Arial" w:cs="Arial"/>
                <w:color w:val="000000"/>
                <w:sz w:val="20"/>
              </w:rPr>
              <w:t xml:space="preserve">: </w:t>
            </w:r>
            <w:hyperlink r:id="rId10" w:history="1">
              <w:r w:rsidR="00E64E14" w:rsidRPr="004C5E98">
                <w:rPr>
                  <w:rStyle w:val="af2"/>
                  <w:rFonts w:ascii="Arial" w:hAnsi="Arial" w:cs="Arial"/>
                  <w:sz w:val="20"/>
                </w:rPr>
                <w:t>http://www.unipro.energy/purchase/announcement/</w:t>
              </w:r>
            </w:hyperlink>
            <w:r w:rsidR="00E64E14" w:rsidRPr="004C5E98">
              <w:rPr>
                <w:rFonts w:ascii="Arial" w:hAnsi="Arial" w:cs="Arial"/>
                <w:color w:val="000000"/>
                <w:sz w:val="20"/>
              </w:rPr>
              <w:t xml:space="preserve"> </w:t>
            </w:r>
          </w:p>
          <w:p w14:paraId="3D718FA3" w14:textId="547E773A" w:rsidR="00E64E14" w:rsidRPr="004C5E98" w:rsidRDefault="00E64E14" w:rsidP="00DE1A39">
            <w:pPr>
              <w:tabs>
                <w:tab w:val="left" w:pos="426"/>
                <w:tab w:val="left" w:pos="567"/>
              </w:tabs>
              <w:spacing w:line="240" w:lineRule="auto"/>
              <w:ind w:left="68" w:firstLine="0"/>
              <w:contextualSpacing/>
              <w:rPr>
                <w:rFonts w:ascii="Arial" w:hAnsi="Arial" w:cs="Arial"/>
                <w:color w:val="000000"/>
                <w:sz w:val="20"/>
              </w:rPr>
            </w:pPr>
          </w:p>
        </w:tc>
      </w:tr>
      <w:tr w:rsidR="00C95A12" w:rsidRPr="005D7525" w14:paraId="4BBA598A" w14:textId="77777777" w:rsidTr="00D941AA">
        <w:trPr>
          <w:trHeight w:val="709"/>
        </w:trPr>
        <w:tc>
          <w:tcPr>
            <w:tcW w:w="704" w:type="dxa"/>
            <w:vAlign w:val="center"/>
          </w:tcPr>
          <w:p w14:paraId="07B3D3EA" w14:textId="77777777" w:rsidR="00C95A12" w:rsidRPr="00E15FA5"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E15FA5"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E15FA5">
              <w:rPr>
                <w:rFonts w:ascii="Arial" w:hAnsi="Arial" w:cs="Arial"/>
                <w:b/>
                <w:snapToGrid/>
                <w:sz w:val="20"/>
              </w:rPr>
              <w:t>Требования к сроку действия предложения</w:t>
            </w:r>
          </w:p>
        </w:tc>
        <w:tc>
          <w:tcPr>
            <w:tcW w:w="6095" w:type="dxa"/>
          </w:tcPr>
          <w:p w14:paraId="14819EEB" w14:textId="4E77BB98" w:rsidR="00C95A12" w:rsidRPr="00E15FA5" w:rsidRDefault="00C95A12" w:rsidP="00C95A12">
            <w:pPr>
              <w:tabs>
                <w:tab w:val="left" w:pos="567"/>
              </w:tabs>
              <w:autoSpaceDE w:val="0"/>
              <w:autoSpaceDN w:val="0"/>
              <w:adjustRightInd w:val="0"/>
              <w:spacing w:line="240" w:lineRule="auto"/>
              <w:ind w:left="68" w:firstLine="0"/>
              <w:rPr>
                <w:rFonts w:ascii="Arial" w:hAnsi="Arial" w:cs="Arial"/>
                <w:color w:val="000000"/>
                <w:sz w:val="20"/>
              </w:rPr>
            </w:pPr>
            <w:r w:rsidRPr="00E15FA5">
              <w:rPr>
                <w:rFonts w:ascii="Arial" w:hAnsi="Arial" w:cs="Arial"/>
                <w:color w:val="000000"/>
                <w:sz w:val="20"/>
              </w:rPr>
              <w:t>не менее чем 120 календарных дней со дня, следующего за днем окончания приема Предложений</w:t>
            </w:r>
            <w:r w:rsidR="00F0411C" w:rsidRPr="00E15FA5">
              <w:rPr>
                <w:rFonts w:ascii="Arial" w:hAnsi="Arial" w:cs="Arial"/>
                <w:color w:val="000000"/>
                <w:sz w:val="20"/>
              </w:rPr>
              <w:t>.</w:t>
            </w:r>
          </w:p>
        </w:tc>
      </w:tr>
      <w:tr w:rsidR="00C95A12" w:rsidRPr="003543B3" w14:paraId="17D59E19" w14:textId="77777777" w:rsidTr="00D941AA">
        <w:trPr>
          <w:trHeight w:val="468"/>
        </w:trPr>
        <w:tc>
          <w:tcPr>
            <w:tcW w:w="704" w:type="dxa"/>
            <w:vAlign w:val="center"/>
          </w:tcPr>
          <w:p w14:paraId="4709D781" w14:textId="77777777" w:rsidR="00C95A12" w:rsidRPr="005D7525"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E15FA5"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E15FA5">
              <w:rPr>
                <w:rFonts w:ascii="Arial" w:hAnsi="Arial" w:cs="Arial"/>
                <w:b/>
                <w:bCs/>
                <w:snapToGrid/>
                <w:sz w:val="20"/>
              </w:rPr>
              <w:t>Со</w:t>
            </w:r>
            <w:r w:rsidR="00BB3089" w:rsidRPr="00E15FA5">
              <w:rPr>
                <w:rFonts w:ascii="Arial" w:hAnsi="Arial" w:cs="Arial"/>
                <w:b/>
                <w:bCs/>
                <w:snapToGrid/>
                <w:sz w:val="20"/>
              </w:rPr>
              <w:t>став Предложения участника и</w:t>
            </w:r>
          </w:p>
          <w:p w14:paraId="5F9D3791" w14:textId="11618953" w:rsidR="00BB3089" w:rsidRPr="00E15FA5"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E15FA5">
              <w:rPr>
                <w:rFonts w:ascii="Arial" w:hAnsi="Arial" w:cs="Arial"/>
                <w:b/>
                <w:bCs/>
                <w:snapToGrid/>
                <w:sz w:val="20"/>
              </w:rPr>
              <w:t>требования к оформлению</w:t>
            </w:r>
          </w:p>
        </w:tc>
        <w:tc>
          <w:tcPr>
            <w:tcW w:w="6095" w:type="dxa"/>
          </w:tcPr>
          <w:p w14:paraId="2D69AF5C" w14:textId="77777777" w:rsidR="00C95A12" w:rsidRPr="00E15FA5"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E15FA5">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E15FA5"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71E4B0C" w14:textId="22C5160C" w:rsidR="00C95A12" w:rsidRPr="00E15FA5" w:rsidRDefault="00C95A12" w:rsidP="00361FCB">
            <w:pPr>
              <w:pStyle w:val="afffa"/>
              <w:tabs>
                <w:tab w:val="left" w:pos="144"/>
              </w:tabs>
              <w:ind w:left="350"/>
              <w:contextualSpacing/>
              <w:rPr>
                <w:rFonts w:ascii="Arial" w:hAnsi="Arial" w:cs="Arial"/>
                <w:sz w:val="20"/>
                <w:szCs w:val="20"/>
              </w:rPr>
            </w:pPr>
            <w:r w:rsidRPr="00E15FA5">
              <w:rPr>
                <w:rFonts w:ascii="Arial" w:hAnsi="Arial" w:cs="Arial"/>
                <w:b/>
                <w:sz w:val="20"/>
                <w:szCs w:val="20"/>
                <w:u w:val="single"/>
              </w:rPr>
              <w:t>Скан-копия № 1</w:t>
            </w:r>
            <w:r w:rsidR="00476F20" w:rsidRPr="00E15FA5">
              <w:rPr>
                <w:rFonts w:ascii="Arial" w:hAnsi="Arial" w:cs="Arial"/>
                <w:b/>
                <w:sz w:val="20"/>
                <w:szCs w:val="20"/>
                <w:u w:val="single"/>
              </w:rPr>
              <w:t xml:space="preserve"> (с ценами)</w:t>
            </w:r>
            <w:r w:rsidRPr="00E15FA5">
              <w:rPr>
                <w:rFonts w:ascii="Arial" w:hAnsi="Arial" w:cs="Arial"/>
                <w:b/>
                <w:sz w:val="20"/>
                <w:szCs w:val="20"/>
                <w:u w:val="single"/>
              </w:rPr>
              <w:t>:</w:t>
            </w:r>
            <w:r w:rsidRPr="00E15FA5">
              <w:rPr>
                <w:rFonts w:ascii="Arial" w:hAnsi="Arial" w:cs="Arial"/>
                <w:sz w:val="20"/>
                <w:szCs w:val="20"/>
              </w:rPr>
              <w:t xml:space="preserve"> </w:t>
            </w:r>
          </w:p>
          <w:p w14:paraId="55D056DE" w14:textId="6B3579C9" w:rsidR="00C95A12" w:rsidRPr="00E15FA5" w:rsidRDefault="00C95A12" w:rsidP="007178C9">
            <w:pPr>
              <w:pStyle w:val="afffa"/>
              <w:numPr>
                <w:ilvl w:val="0"/>
                <w:numId w:val="61"/>
              </w:numPr>
              <w:tabs>
                <w:tab w:val="left" w:pos="144"/>
              </w:tabs>
              <w:ind w:left="351" w:hanging="284"/>
              <w:contextualSpacing/>
              <w:jc w:val="both"/>
              <w:rPr>
                <w:rFonts w:ascii="Arial" w:hAnsi="Arial" w:cs="Arial"/>
                <w:sz w:val="20"/>
                <w:szCs w:val="20"/>
              </w:rPr>
            </w:pPr>
            <w:r w:rsidRPr="00E15FA5">
              <w:rPr>
                <w:rFonts w:ascii="Arial" w:hAnsi="Arial" w:cs="Arial"/>
                <w:sz w:val="20"/>
                <w:szCs w:val="20"/>
              </w:rPr>
              <w:t xml:space="preserve">Письмо </w:t>
            </w:r>
            <w:r w:rsidR="004C5F99" w:rsidRPr="00E15FA5">
              <w:rPr>
                <w:rFonts w:ascii="Arial" w:hAnsi="Arial" w:cs="Arial"/>
                <w:sz w:val="20"/>
                <w:szCs w:val="20"/>
              </w:rPr>
              <w:t xml:space="preserve">     </w:t>
            </w:r>
            <w:r w:rsidRPr="00E15FA5">
              <w:rPr>
                <w:rFonts w:ascii="Arial" w:hAnsi="Arial" w:cs="Arial"/>
                <w:sz w:val="20"/>
                <w:szCs w:val="20"/>
              </w:rPr>
              <w:t xml:space="preserve">о </w:t>
            </w:r>
            <w:r w:rsidR="004C5F99" w:rsidRPr="00E15FA5">
              <w:rPr>
                <w:rFonts w:ascii="Arial" w:hAnsi="Arial" w:cs="Arial"/>
                <w:sz w:val="20"/>
                <w:szCs w:val="20"/>
              </w:rPr>
              <w:t xml:space="preserve">     </w:t>
            </w:r>
            <w:r w:rsidRPr="00E15FA5">
              <w:rPr>
                <w:rFonts w:ascii="Arial" w:hAnsi="Arial" w:cs="Arial"/>
                <w:sz w:val="20"/>
                <w:szCs w:val="20"/>
              </w:rPr>
              <w:t xml:space="preserve">подаче </w:t>
            </w:r>
            <w:r w:rsidR="004C5F99" w:rsidRPr="00E15FA5">
              <w:rPr>
                <w:rFonts w:ascii="Arial" w:hAnsi="Arial" w:cs="Arial"/>
                <w:sz w:val="20"/>
                <w:szCs w:val="20"/>
              </w:rPr>
              <w:t xml:space="preserve">     </w:t>
            </w:r>
            <w:r w:rsidRPr="00E15FA5">
              <w:rPr>
                <w:rFonts w:ascii="Arial" w:hAnsi="Arial" w:cs="Arial"/>
                <w:sz w:val="20"/>
                <w:szCs w:val="20"/>
              </w:rPr>
              <w:t xml:space="preserve">оферты </w:t>
            </w:r>
            <w:r w:rsidR="004C5F99" w:rsidRPr="00E15FA5">
              <w:rPr>
                <w:rFonts w:ascii="Arial" w:hAnsi="Arial" w:cs="Arial"/>
                <w:sz w:val="20"/>
                <w:szCs w:val="20"/>
              </w:rPr>
              <w:t xml:space="preserve">       </w:t>
            </w:r>
            <w:r w:rsidRPr="00E15FA5">
              <w:rPr>
                <w:rFonts w:ascii="Arial" w:hAnsi="Arial" w:cs="Arial"/>
                <w:sz w:val="20"/>
                <w:szCs w:val="20"/>
              </w:rPr>
              <w:t xml:space="preserve">с </w:t>
            </w:r>
            <w:r w:rsidR="004C5F99" w:rsidRPr="00E15FA5">
              <w:rPr>
                <w:rFonts w:ascii="Arial" w:hAnsi="Arial" w:cs="Arial"/>
                <w:sz w:val="20"/>
                <w:szCs w:val="20"/>
              </w:rPr>
              <w:t xml:space="preserve">      </w:t>
            </w:r>
            <w:r w:rsidRPr="00E15FA5">
              <w:rPr>
                <w:rFonts w:ascii="Arial" w:hAnsi="Arial" w:cs="Arial"/>
                <w:sz w:val="20"/>
                <w:szCs w:val="20"/>
              </w:rPr>
              <w:t>Приложениями</w:t>
            </w:r>
            <w:r w:rsidR="00361FCB" w:rsidRPr="00E15FA5">
              <w:rPr>
                <w:rFonts w:ascii="Arial" w:hAnsi="Arial" w:cs="Arial"/>
                <w:sz w:val="20"/>
                <w:szCs w:val="20"/>
              </w:rPr>
              <w:t xml:space="preserve"> (формы 1-1</w:t>
            </w:r>
            <w:r w:rsidR="00447B50" w:rsidRPr="00E15FA5">
              <w:rPr>
                <w:rFonts w:ascii="Arial" w:hAnsi="Arial" w:cs="Arial"/>
                <w:sz w:val="20"/>
                <w:szCs w:val="20"/>
              </w:rPr>
              <w:t>0</w:t>
            </w:r>
            <w:r w:rsidR="00361FCB" w:rsidRPr="00E15FA5">
              <w:rPr>
                <w:rFonts w:ascii="Arial" w:hAnsi="Arial" w:cs="Arial"/>
                <w:sz w:val="20"/>
                <w:szCs w:val="20"/>
              </w:rPr>
              <w:t xml:space="preserve">) </w:t>
            </w:r>
            <w:r w:rsidRPr="00E15FA5">
              <w:rPr>
                <w:rFonts w:ascii="Arial" w:hAnsi="Arial" w:cs="Arial"/>
                <w:sz w:val="20"/>
                <w:szCs w:val="20"/>
              </w:rPr>
              <w:t>в</w:t>
            </w:r>
            <w:r w:rsidRPr="00E15FA5">
              <w:rPr>
                <w:rFonts w:ascii="Arial" w:eastAsia="Calibri" w:hAnsi="Arial" w:cs="Arial"/>
                <w:sz w:val="20"/>
                <w:szCs w:val="20"/>
                <w:lang w:eastAsia="en-US"/>
              </w:rPr>
              <w:t xml:space="preserve"> формате файлов PDF</w:t>
            </w:r>
            <w:r w:rsidRPr="00E15FA5">
              <w:rPr>
                <w:rFonts w:ascii="Arial" w:hAnsi="Arial" w:cs="Arial"/>
                <w:sz w:val="20"/>
                <w:szCs w:val="20"/>
              </w:rPr>
              <w:t>.</w:t>
            </w:r>
          </w:p>
          <w:p w14:paraId="41BAD6B2" w14:textId="2069106B" w:rsidR="00361FCB" w:rsidRPr="00E15FA5" w:rsidRDefault="00361FCB" w:rsidP="007178C9">
            <w:pPr>
              <w:pStyle w:val="afffa"/>
              <w:numPr>
                <w:ilvl w:val="0"/>
                <w:numId w:val="61"/>
              </w:numPr>
              <w:tabs>
                <w:tab w:val="left" w:pos="144"/>
                <w:tab w:val="left" w:pos="567"/>
              </w:tabs>
              <w:ind w:left="351" w:hanging="284"/>
              <w:contextualSpacing/>
              <w:rPr>
                <w:rFonts w:ascii="Arial" w:hAnsi="Arial" w:cs="Arial"/>
                <w:sz w:val="20"/>
                <w:szCs w:val="20"/>
              </w:rPr>
            </w:pPr>
            <w:r w:rsidRPr="00E15FA5">
              <w:rPr>
                <w:rFonts w:ascii="Arial" w:eastAsia="Calibri" w:hAnsi="Arial" w:cs="Arial"/>
                <w:sz w:val="20"/>
                <w:szCs w:val="20"/>
                <w:lang w:eastAsia="en-US"/>
              </w:rPr>
              <w:t xml:space="preserve">Сметная документация в электронном виде в форматах </w:t>
            </w:r>
            <w:proofErr w:type="spellStart"/>
            <w:r w:rsidRPr="00E15FA5">
              <w:rPr>
                <w:rFonts w:ascii="Arial" w:eastAsia="Calibri" w:hAnsi="Arial" w:cs="Arial"/>
                <w:sz w:val="20"/>
                <w:szCs w:val="20"/>
                <w:lang w:eastAsia="en-US"/>
              </w:rPr>
              <w:t>Excel</w:t>
            </w:r>
            <w:proofErr w:type="spellEnd"/>
            <w:r w:rsidRPr="00E15FA5">
              <w:rPr>
                <w:rFonts w:ascii="Arial" w:eastAsia="Calibri" w:hAnsi="Arial" w:cs="Arial"/>
                <w:sz w:val="20"/>
                <w:szCs w:val="20"/>
                <w:lang w:eastAsia="en-US"/>
              </w:rPr>
              <w:t xml:space="preserve"> </w:t>
            </w:r>
            <w:proofErr w:type="spellStart"/>
            <w:r w:rsidRPr="00E15FA5">
              <w:rPr>
                <w:rFonts w:ascii="Arial" w:eastAsia="Calibri" w:hAnsi="Arial" w:cs="Arial"/>
                <w:sz w:val="20"/>
                <w:szCs w:val="20"/>
                <w:lang w:eastAsia="en-US"/>
              </w:rPr>
              <w:t>xls</w:t>
            </w:r>
            <w:proofErr w:type="spellEnd"/>
            <w:r w:rsidRPr="00E15FA5">
              <w:rPr>
                <w:rFonts w:ascii="Arial" w:eastAsia="Calibri" w:hAnsi="Arial" w:cs="Arial"/>
                <w:sz w:val="20"/>
                <w:szCs w:val="20"/>
                <w:lang w:eastAsia="en-US"/>
              </w:rPr>
              <w:t xml:space="preserve">, и «ГРАНД Смета» </w:t>
            </w:r>
            <w:proofErr w:type="spellStart"/>
            <w:r w:rsidRPr="00E15FA5">
              <w:rPr>
                <w:rFonts w:ascii="Arial" w:eastAsia="Calibri" w:hAnsi="Arial" w:cs="Arial"/>
                <w:sz w:val="20"/>
                <w:szCs w:val="20"/>
                <w:lang w:eastAsia="en-US"/>
              </w:rPr>
              <w:t>gsfx</w:t>
            </w:r>
            <w:proofErr w:type="spellEnd"/>
            <w:r w:rsidRPr="00E15FA5">
              <w:rPr>
                <w:rFonts w:ascii="Arial" w:eastAsia="Calibri" w:hAnsi="Arial" w:cs="Arial"/>
                <w:sz w:val="20"/>
                <w:szCs w:val="20"/>
                <w:lang w:eastAsia="en-US"/>
              </w:rPr>
              <w:t xml:space="preserve">.   </w:t>
            </w:r>
            <w:r w:rsidR="005905D0" w:rsidRPr="00E15FA5">
              <w:rPr>
                <w:rFonts w:ascii="Arial" w:eastAsia="Calibri" w:hAnsi="Arial" w:cs="Arial"/>
                <w:sz w:val="20"/>
                <w:szCs w:val="20"/>
                <w:lang w:eastAsia="en-US"/>
              </w:rPr>
              <w:t xml:space="preserve">(если </w:t>
            </w:r>
            <w:r w:rsidR="006D45F4" w:rsidRPr="00E15FA5">
              <w:rPr>
                <w:rFonts w:ascii="Arial" w:eastAsia="Calibri" w:hAnsi="Arial" w:cs="Arial"/>
                <w:sz w:val="20"/>
                <w:szCs w:val="20"/>
                <w:lang w:eastAsia="en-US"/>
              </w:rPr>
              <w:t>необходимо</w:t>
            </w:r>
            <w:r w:rsidR="005905D0" w:rsidRPr="00E15FA5">
              <w:rPr>
                <w:rFonts w:ascii="Arial" w:eastAsia="Calibri" w:hAnsi="Arial" w:cs="Arial"/>
                <w:sz w:val="20"/>
                <w:szCs w:val="20"/>
                <w:lang w:eastAsia="en-US"/>
              </w:rPr>
              <w:t xml:space="preserve"> по требованиям Технического задания)</w:t>
            </w:r>
            <w:r w:rsidR="006D45F4" w:rsidRPr="00E15FA5">
              <w:rPr>
                <w:rFonts w:ascii="Arial" w:eastAsia="Calibri" w:hAnsi="Arial" w:cs="Arial"/>
                <w:sz w:val="20"/>
                <w:szCs w:val="20"/>
                <w:lang w:eastAsia="en-US"/>
              </w:rPr>
              <w:t>.</w:t>
            </w:r>
            <w:r w:rsidRPr="00E15FA5">
              <w:rPr>
                <w:rFonts w:ascii="Arial" w:eastAsia="Calibri" w:hAnsi="Arial" w:cs="Arial"/>
                <w:sz w:val="20"/>
                <w:szCs w:val="20"/>
                <w:lang w:eastAsia="en-US"/>
              </w:rPr>
              <w:t xml:space="preserve">            </w:t>
            </w:r>
          </w:p>
          <w:p w14:paraId="37CB49F9" w14:textId="77777777" w:rsidR="00361FCB" w:rsidRPr="00E15FA5" w:rsidRDefault="00361FCB" w:rsidP="00361FCB">
            <w:pPr>
              <w:tabs>
                <w:tab w:val="left" w:pos="358"/>
              </w:tabs>
              <w:spacing w:line="240" w:lineRule="auto"/>
              <w:ind w:left="358" w:firstLine="0"/>
              <w:contextualSpacing/>
              <w:rPr>
                <w:rFonts w:ascii="Arial" w:eastAsia="Calibri" w:hAnsi="Arial" w:cs="Arial"/>
                <w:b/>
                <w:snapToGrid/>
                <w:sz w:val="20"/>
                <w:lang w:eastAsia="en-US"/>
              </w:rPr>
            </w:pPr>
          </w:p>
          <w:p w14:paraId="5916A760" w14:textId="0ECD8E8B" w:rsidR="00DF49F3" w:rsidRPr="00E15FA5" w:rsidRDefault="00C95A12" w:rsidP="00361FCB">
            <w:pPr>
              <w:pStyle w:val="afffa"/>
              <w:tabs>
                <w:tab w:val="left" w:pos="144"/>
              </w:tabs>
              <w:ind w:left="350"/>
              <w:contextualSpacing/>
              <w:rPr>
                <w:rFonts w:ascii="Arial" w:hAnsi="Arial" w:cs="Arial"/>
                <w:b/>
                <w:sz w:val="20"/>
                <w:szCs w:val="20"/>
              </w:rPr>
            </w:pPr>
            <w:r w:rsidRPr="00E15FA5">
              <w:rPr>
                <w:rFonts w:ascii="Arial" w:hAnsi="Arial" w:cs="Arial"/>
                <w:b/>
                <w:sz w:val="20"/>
                <w:szCs w:val="20"/>
                <w:u w:val="single"/>
              </w:rPr>
              <w:t>Скан-копия № 2</w:t>
            </w:r>
            <w:r w:rsidR="00476F20" w:rsidRPr="00E15FA5">
              <w:rPr>
                <w:rFonts w:ascii="Arial" w:hAnsi="Arial" w:cs="Arial"/>
                <w:b/>
                <w:sz w:val="20"/>
                <w:szCs w:val="20"/>
                <w:u w:val="single"/>
              </w:rPr>
              <w:t xml:space="preserve"> (без цен)</w:t>
            </w:r>
            <w:r w:rsidRPr="00E15FA5">
              <w:rPr>
                <w:rFonts w:ascii="Arial" w:hAnsi="Arial" w:cs="Arial"/>
                <w:b/>
                <w:sz w:val="20"/>
                <w:szCs w:val="20"/>
                <w:u w:val="single"/>
              </w:rPr>
              <w:t>:</w:t>
            </w:r>
            <w:r w:rsidRPr="00E15FA5">
              <w:rPr>
                <w:rFonts w:ascii="Arial" w:hAnsi="Arial" w:cs="Arial"/>
                <w:b/>
                <w:sz w:val="20"/>
                <w:szCs w:val="20"/>
              </w:rPr>
              <w:t xml:space="preserve"> </w:t>
            </w:r>
          </w:p>
          <w:p w14:paraId="13BF5919" w14:textId="4A29F463" w:rsidR="00DF49F3" w:rsidRPr="00E15FA5" w:rsidRDefault="00DF49F3" w:rsidP="007178C9">
            <w:pPr>
              <w:pStyle w:val="afffa"/>
              <w:numPr>
                <w:ilvl w:val="0"/>
                <w:numId w:val="62"/>
              </w:numPr>
              <w:tabs>
                <w:tab w:val="left" w:pos="144"/>
              </w:tabs>
              <w:ind w:left="351" w:hanging="284"/>
              <w:contextualSpacing/>
              <w:jc w:val="both"/>
              <w:rPr>
                <w:rFonts w:ascii="Arial" w:hAnsi="Arial" w:cs="Arial"/>
                <w:sz w:val="20"/>
                <w:szCs w:val="20"/>
              </w:rPr>
            </w:pPr>
            <w:r w:rsidRPr="00E15FA5">
              <w:rPr>
                <w:rFonts w:ascii="Arial" w:hAnsi="Arial" w:cs="Arial"/>
                <w:sz w:val="20"/>
                <w:szCs w:val="20"/>
              </w:rPr>
              <w:t xml:space="preserve">Письмо о подаче оферты с Приложениями                           </w:t>
            </w:r>
            <w:r w:rsidR="004C5F99" w:rsidRPr="00E15FA5">
              <w:rPr>
                <w:rFonts w:ascii="Arial" w:hAnsi="Arial" w:cs="Arial"/>
                <w:sz w:val="20"/>
                <w:szCs w:val="20"/>
              </w:rPr>
              <w:t xml:space="preserve">                   </w:t>
            </w:r>
            <w:r w:rsidRPr="00E15FA5">
              <w:rPr>
                <w:rFonts w:ascii="Arial" w:hAnsi="Arial" w:cs="Arial"/>
                <w:sz w:val="20"/>
                <w:szCs w:val="20"/>
              </w:rPr>
              <w:t xml:space="preserve"> </w:t>
            </w:r>
            <w:r w:rsidR="005F4F26" w:rsidRPr="00E15FA5">
              <w:rPr>
                <w:rFonts w:ascii="Arial" w:hAnsi="Arial" w:cs="Arial"/>
                <w:sz w:val="20"/>
                <w:szCs w:val="20"/>
              </w:rPr>
              <w:t>(</w:t>
            </w:r>
            <w:r w:rsidR="00361FCB" w:rsidRPr="00E15FA5">
              <w:rPr>
                <w:rFonts w:ascii="Arial" w:hAnsi="Arial" w:cs="Arial"/>
                <w:sz w:val="20"/>
                <w:szCs w:val="20"/>
              </w:rPr>
              <w:t>формы 1-1</w:t>
            </w:r>
            <w:r w:rsidR="00447B50" w:rsidRPr="00E15FA5">
              <w:rPr>
                <w:rFonts w:ascii="Arial" w:hAnsi="Arial" w:cs="Arial"/>
                <w:sz w:val="20"/>
                <w:szCs w:val="20"/>
              </w:rPr>
              <w:t>0</w:t>
            </w:r>
            <w:r w:rsidR="00361FCB" w:rsidRPr="00E15FA5">
              <w:rPr>
                <w:rFonts w:ascii="Arial" w:hAnsi="Arial" w:cs="Arial"/>
                <w:sz w:val="20"/>
                <w:szCs w:val="20"/>
              </w:rPr>
              <w:t xml:space="preserve">) </w:t>
            </w:r>
            <w:r w:rsidRPr="00E15FA5">
              <w:rPr>
                <w:rFonts w:ascii="Arial" w:hAnsi="Arial" w:cs="Arial"/>
                <w:sz w:val="20"/>
                <w:szCs w:val="20"/>
              </w:rPr>
              <w:t>в</w:t>
            </w:r>
            <w:r w:rsidRPr="00E15FA5">
              <w:rPr>
                <w:rFonts w:ascii="Arial" w:eastAsia="Calibri" w:hAnsi="Arial" w:cs="Arial"/>
                <w:sz w:val="20"/>
                <w:szCs w:val="20"/>
                <w:lang w:eastAsia="en-US"/>
              </w:rPr>
              <w:t xml:space="preserve"> формате файлов PDF</w:t>
            </w:r>
            <w:r w:rsidRPr="00E15FA5">
              <w:rPr>
                <w:rFonts w:ascii="Arial" w:hAnsi="Arial" w:cs="Arial"/>
                <w:sz w:val="20"/>
                <w:szCs w:val="20"/>
              </w:rPr>
              <w:t>.</w:t>
            </w:r>
          </w:p>
          <w:p w14:paraId="7061FD30" w14:textId="563390EE" w:rsidR="00DF49F3" w:rsidRPr="00E15FA5" w:rsidRDefault="00DF49F3" w:rsidP="007178C9">
            <w:pPr>
              <w:pStyle w:val="afffa"/>
              <w:numPr>
                <w:ilvl w:val="0"/>
                <w:numId w:val="62"/>
              </w:numPr>
              <w:tabs>
                <w:tab w:val="left" w:pos="144"/>
                <w:tab w:val="left" w:pos="567"/>
              </w:tabs>
              <w:ind w:left="351" w:hanging="284"/>
              <w:contextualSpacing/>
              <w:rPr>
                <w:rFonts w:ascii="Arial" w:hAnsi="Arial" w:cs="Arial"/>
                <w:sz w:val="20"/>
                <w:szCs w:val="20"/>
              </w:rPr>
            </w:pPr>
            <w:r w:rsidRPr="00E15FA5">
              <w:rPr>
                <w:rFonts w:ascii="Arial" w:eastAsia="Calibri" w:hAnsi="Arial" w:cs="Arial"/>
                <w:sz w:val="20"/>
                <w:szCs w:val="20"/>
                <w:lang w:eastAsia="en-US"/>
              </w:rPr>
              <w:t xml:space="preserve">Сметная документация в электронном виде в форматах: </w:t>
            </w:r>
            <w:proofErr w:type="spellStart"/>
            <w:r w:rsidRPr="00E15FA5">
              <w:rPr>
                <w:rFonts w:ascii="Arial" w:eastAsia="Calibri" w:hAnsi="Arial" w:cs="Arial"/>
                <w:sz w:val="20"/>
                <w:szCs w:val="20"/>
                <w:lang w:eastAsia="en-US"/>
              </w:rPr>
              <w:t>Excel</w:t>
            </w:r>
            <w:proofErr w:type="spellEnd"/>
            <w:r w:rsidRPr="00E15FA5">
              <w:rPr>
                <w:rFonts w:ascii="Arial" w:eastAsia="Calibri" w:hAnsi="Arial" w:cs="Arial"/>
                <w:sz w:val="20"/>
                <w:szCs w:val="20"/>
                <w:lang w:eastAsia="en-US"/>
              </w:rPr>
              <w:t xml:space="preserve"> </w:t>
            </w:r>
            <w:proofErr w:type="spellStart"/>
            <w:r w:rsidRPr="00E15FA5">
              <w:rPr>
                <w:rFonts w:ascii="Arial" w:eastAsia="Calibri" w:hAnsi="Arial" w:cs="Arial"/>
                <w:sz w:val="20"/>
                <w:szCs w:val="20"/>
                <w:lang w:eastAsia="en-US"/>
              </w:rPr>
              <w:t>xls</w:t>
            </w:r>
            <w:proofErr w:type="spellEnd"/>
            <w:r w:rsidRPr="00E15FA5">
              <w:rPr>
                <w:rFonts w:ascii="Arial" w:eastAsia="Calibri" w:hAnsi="Arial" w:cs="Arial"/>
                <w:sz w:val="20"/>
                <w:szCs w:val="20"/>
                <w:lang w:eastAsia="en-US"/>
              </w:rPr>
              <w:t xml:space="preserve">, и «ГРАНД Смета» </w:t>
            </w:r>
            <w:proofErr w:type="spellStart"/>
            <w:r w:rsidRPr="00E15FA5">
              <w:rPr>
                <w:rFonts w:ascii="Arial" w:eastAsia="Calibri" w:hAnsi="Arial" w:cs="Arial"/>
                <w:sz w:val="20"/>
                <w:szCs w:val="20"/>
                <w:lang w:eastAsia="en-US"/>
              </w:rPr>
              <w:t>gsfx</w:t>
            </w:r>
            <w:proofErr w:type="spellEnd"/>
            <w:r w:rsidR="002D3AB8" w:rsidRPr="00E15FA5">
              <w:rPr>
                <w:rFonts w:ascii="Arial" w:eastAsia="Calibri" w:hAnsi="Arial" w:cs="Arial"/>
                <w:sz w:val="20"/>
                <w:szCs w:val="20"/>
                <w:lang w:eastAsia="en-US"/>
              </w:rPr>
              <w:t xml:space="preserve"> (если необходимо по требованиям Технического задания)</w:t>
            </w:r>
            <w:r w:rsidRPr="00E15FA5">
              <w:rPr>
                <w:rFonts w:ascii="Arial" w:eastAsia="Calibri" w:hAnsi="Arial" w:cs="Arial"/>
                <w:sz w:val="20"/>
                <w:szCs w:val="20"/>
                <w:lang w:eastAsia="en-US"/>
              </w:rPr>
              <w:t xml:space="preserve">. </w:t>
            </w:r>
            <w:r w:rsidR="00BD5CB9" w:rsidRPr="00E15FA5">
              <w:rPr>
                <w:rFonts w:ascii="Arial" w:eastAsia="Calibri" w:hAnsi="Arial" w:cs="Arial"/>
                <w:sz w:val="20"/>
                <w:szCs w:val="20"/>
                <w:lang w:eastAsia="en-US"/>
              </w:rPr>
              <w:t xml:space="preserve">                 </w:t>
            </w:r>
          </w:p>
          <w:p w14:paraId="58BEE898" w14:textId="61DDF969" w:rsidR="00C95A12" w:rsidRPr="00E15FA5" w:rsidRDefault="00BD5CB9" w:rsidP="00C95A12">
            <w:pPr>
              <w:tabs>
                <w:tab w:val="left" w:pos="358"/>
              </w:tabs>
              <w:spacing w:line="240" w:lineRule="auto"/>
              <w:ind w:left="358" w:firstLine="0"/>
              <w:contextualSpacing/>
              <w:rPr>
                <w:rFonts w:ascii="Arial" w:eastAsia="Calibri" w:hAnsi="Arial" w:cs="Arial"/>
                <w:snapToGrid/>
                <w:sz w:val="20"/>
                <w:lang w:eastAsia="en-US"/>
              </w:rPr>
            </w:pPr>
            <w:r w:rsidRPr="00E15FA5">
              <w:rPr>
                <w:rFonts w:ascii="Arial" w:eastAsia="Calibri" w:hAnsi="Arial" w:cs="Arial"/>
                <w:b/>
                <w:snapToGrid/>
                <w:sz w:val="20"/>
                <w:lang w:eastAsia="en-US"/>
              </w:rPr>
              <w:t xml:space="preserve">Документы, </w:t>
            </w:r>
            <w:r w:rsidR="00C95A12" w:rsidRPr="00E15FA5">
              <w:rPr>
                <w:rFonts w:ascii="Arial" w:eastAsia="Calibri" w:hAnsi="Arial" w:cs="Arial"/>
                <w:b/>
                <w:snapToGrid/>
                <w:sz w:val="20"/>
                <w:lang w:eastAsia="en-US"/>
              </w:rPr>
              <w:t xml:space="preserve">подтверждающие соответствие установленным требованиям в </w:t>
            </w:r>
            <w:r w:rsidR="00476F20" w:rsidRPr="00E15FA5">
              <w:rPr>
                <w:rFonts w:ascii="Arial" w:eastAsia="Calibri" w:hAnsi="Arial" w:cs="Arial"/>
                <w:b/>
                <w:snapToGrid/>
                <w:sz w:val="20"/>
                <w:lang w:eastAsia="en-US"/>
              </w:rPr>
              <w:t>Техническом задании</w:t>
            </w:r>
            <w:r w:rsidR="00C95A12" w:rsidRPr="00E15FA5">
              <w:rPr>
                <w:rFonts w:ascii="Arial" w:eastAsia="Calibri" w:hAnsi="Arial" w:cs="Arial"/>
                <w:snapToGrid/>
                <w:sz w:val="20"/>
                <w:lang w:eastAsia="en-US"/>
              </w:rPr>
              <w:t xml:space="preserve"> включая, но не ограничиваясь:</w:t>
            </w:r>
          </w:p>
          <w:p w14:paraId="2EEDF280" w14:textId="548DACBB" w:rsidR="00C95A12" w:rsidRPr="00E15FA5"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E15FA5">
              <w:rPr>
                <w:rFonts w:ascii="Arial" w:eastAsia="Calibri" w:hAnsi="Arial" w:cs="Arial"/>
                <w:snapToGrid/>
                <w:sz w:val="20"/>
                <w:lang w:eastAsia="en-US"/>
              </w:rPr>
              <w:t xml:space="preserve">Выписки из </w:t>
            </w:r>
            <w:r w:rsidR="00B52227" w:rsidRPr="00E15FA5">
              <w:rPr>
                <w:rFonts w:ascii="Arial" w:eastAsia="Calibri" w:hAnsi="Arial" w:cs="Arial"/>
                <w:snapToGrid/>
                <w:sz w:val="20"/>
                <w:lang w:eastAsia="en-US"/>
              </w:rPr>
              <w:t xml:space="preserve">реестра членов </w:t>
            </w:r>
            <w:r w:rsidRPr="00E15FA5">
              <w:rPr>
                <w:rFonts w:ascii="Arial" w:eastAsia="Calibri" w:hAnsi="Arial" w:cs="Arial"/>
                <w:snapToGrid/>
                <w:sz w:val="20"/>
                <w:lang w:eastAsia="en-US"/>
              </w:rPr>
              <w:t>СРО, лицензии, сертификаты, др. разрешительная документация;</w:t>
            </w:r>
          </w:p>
          <w:p w14:paraId="797CE5D3" w14:textId="7DE056D3" w:rsidR="00C95A12" w:rsidRPr="00E15FA5"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E15FA5">
              <w:rPr>
                <w:rFonts w:ascii="Arial" w:eastAsia="Calibri" w:hAnsi="Arial" w:cs="Arial"/>
                <w:snapToGrid/>
                <w:sz w:val="20"/>
                <w:lang w:eastAsia="en-US"/>
              </w:rPr>
              <w:t xml:space="preserve">Документы по охране труда и промышленной безопасности; </w:t>
            </w:r>
          </w:p>
          <w:p w14:paraId="09D2FA85" w14:textId="0E0FAA82" w:rsidR="00C95A12" w:rsidRPr="00E15FA5"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E15FA5">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7DE17D4E" w14:textId="30F8F13C" w:rsidR="00C95A12" w:rsidRPr="00E15FA5"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E15FA5">
              <w:rPr>
                <w:rFonts w:ascii="Arial" w:eastAsia="Calibri" w:hAnsi="Arial" w:cs="Arial"/>
                <w:snapToGrid/>
                <w:sz w:val="20"/>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A52F7D" w14:textId="77777777" w:rsidR="00F36697" w:rsidRPr="00E15FA5" w:rsidRDefault="00F36697" w:rsidP="00C95A12">
            <w:pPr>
              <w:tabs>
                <w:tab w:val="left" w:pos="567"/>
              </w:tabs>
              <w:spacing w:line="240" w:lineRule="auto"/>
              <w:ind w:left="69" w:firstLine="0"/>
              <w:contextualSpacing/>
              <w:rPr>
                <w:rFonts w:ascii="Arial" w:eastAsia="Calibri" w:hAnsi="Arial" w:cs="Arial"/>
                <w:snapToGrid/>
                <w:sz w:val="20"/>
                <w:u w:val="single"/>
                <w:lang w:eastAsia="en-US"/>
              </w:rPr>
            </w:pPr>
          </w:p>
          <w:p w14:paraId="780D6418" w14:textId="45390EEB" w:rsidR="00C95A12" w:rsidRPr="00E15FA5" w:rsidRDefault="00C95A12" w:rsidP="00C95A12">
            <w:pPr>
              <w:tabs>
                <w:tab w:val="left" w:pos="567"/>
              </w:tabs>
              <w:spacing w:line="240" w:lineRule="auto"/>
              <w:ind w:left="69" w:firstLine="0"/>
              <w:contextualSpacing/>
              <w:rPr>
                <w:rFonts w:ascii="Arial" w:eastAsia="Calibri" w:hAnsi="Arial" w:cs="Arial"/>
                <w:i/>
                <w:snapToGrid/>
                <w:sz w:val="20"/>
                <w:lang w:eastAsia="en-US"/>
              </w:rPr>
            </w:pPr>
            <w:r w:rsidRPr="00E15FA5">
              <w:rPr>
                <w:rFonts w:ascii="Arial" w:eastAsia="Calibri" w:hAnsi="Arial" w:cs="Arial"/>
                <w:snapToGrid/>
                <w:sz w:val="20"/>
                <w:u w:val="single"/>
                <w:lang w:eastAsia="en-US"/>
              </w:rPr>
              <w:t>ВНИМАНИЕ!</w:t>
            </w:r>
            <w:r w:rsidRPr="00E15FA5">
              <w:rPr>
                <w:rFonts w:ascii="Arial" w:eastAsia="Calibri" w:hAnsi="Arial" w:cs="Arial"/>
                <w:snapToGrid/>
                <w:sz w:val="20"/>
                <w:lang w:eastAsia="en-US"/>
              </w:rPr>
              <w:t xml:space="preserve"> Скан-копия № 2 предназначена для технической экспертизы, документы </w:t>
            </w:r>
            <w:r w:rsidRPr="00E15FA5">
              <w:rPr>
                <w:rFonts w:ascii="Arial" w:eastAsia="Calibri" w:hAnsi="Arial" w:cs="Arial"/>
                <w:snapToGrid/>
                <w:sz w:val="20"/>
                <w:u w:val="single"/>
                <w:lang w:eastAsia="en-US"/>
              </w:rPr>
              <w:t>НЕ должны</w:t>
            </w:r>
            <w:r w:rsidRPr="00E15FA5">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r w:rsidR="00131004">
              <w:rPr>
                <w:rFonts w:ascii="Arial" w:eastAsia="Calibri" w:hAnsi="Arial" w:cs="Arial"/>
                <w:snapToGrid/>
                <w:sz w:val="20"/>
                <w:lang w:eastAsia="en-US"/>
              </w:rPr>
              <w:t xml:space="preserve"> Удаляются цены из форм, а не сами формы!</w:t>
            </w:r>
          </w:p>
          <w:p w14:paraId="7A40825A" w14:textId="1FAB3F90" w:rsidR="00C95A12" w:rsidRPr="00E15FA5"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0823CB21" w14:textId="4467D1EE" w:rsidR="00C95A12" w:rsidRPr="00E15FA5" w:rsidRDefault="00BD5CB9" w:rsidP="006D45F4">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E15FA5">
              <w:rPr>
                <w:rFonts w:ascii="Arial" w:hAnsi="Arial" w:cs="Arial"/>
                <w:b/>
                <w:bCs/>
                <w:snapToGrid/>
                <w:sz w:val="20"/>
              </w:rPr>
              <w:t>Требования к оформлению документов:</w:t>
            </w:r>
          </w:p>
        </w:tc>
        <w:tc>
          <w:tcPr>
            <w:tcW w:w="6095" w:type="dxa"/>
            <w:vAlign w:val="center"/>
          </w:tcPr>
          <w:p w14:paraId="31DA3297" w14:textId="77777777" w:rsidR="00BD5CB9" w:rsidRPr="00E15FA5"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E15FA5">
              <w:rPr>
                <w:rFonts w:ascii="Arial" w:eastAsia="Calibri" w:hAnsi="Arial" w:cs="Arial"/>
                <w:snapToGrid/>
                <w:sz w:val="20"/>
                <w:lang w:eastAsia="en-US"/>
              </w:rPr>
              <w:t xml:space="preserve">формат файлов PDF; </w:t>
            </w:r>
          </w:p>
          <w:p w14:paraId="1AD39BDB" w14:textId="77777777" w:rsidR="00BD5CB9" w:rsidRPr="00E15FA5"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E15FA5">
              <w:rPr>
                <w:rFonts w:ascii="Arial" w:eastAsia="Calibri" w:hAnsi="Arial" w:cs="Arial"/>
                <w:snapToGrid/>
                <w:sz w:val="20"/>
                <w:lang w:eastAsia="en-US"/>
              </w:rPr>
              <w:lastRenderedPageBreak/>
              <w:t xml:space="preserve">каждый файл PDF должен быть поименован в соответствии с его содержанием (Например, 1. Письмо о подаче оферты.pdf); </w:t>
            </w:r>
          </w:p>
          <w:p w14:paraId="60347313" w14:textId="30F79985" w:rsidR="00C95A12" w:rsidRPr="00E15FA5" w:rsidRDefault="00636846" w:rsidP="00131004">
            <w:pPr>
              <w:pStyle w:val="afffa"/>
              <w:numPr>
                <w:ilvl w:val="0"/>
                <w:numId w:val="57"/>
              </w:numPr>
              <w:tabs>
                <w:tab w:val="left" w:pos="70"/>
                <w:tab w:val="left" w:pos="144"/>
                <w:tab w:val="left" w:pos="211"/>
                <w:tab w:val="left" w:pos="350"/>
                <w:tab w:val="left" w:pos="567"/>
              </w:tabs>
              <w:overflowPunct w:val="0"/>
              <w:autoSpaceDE w:val="0"/>
              <w:autoSpaceDN w:val="0"/>
              <w:adjustRightInd w:val="0"/>
              <w:ind w:left="283" w:hanging="215"/>
              <w:contextualSpacing/>
              <w:rPr>
                <w:rFonts w:ascii="Arial" w:hAnsi="Arial" w:cs="Arial"/>
                <w:bCs/>
                <w:color w:val="FF0000"/>
                <w:spacing w:val="-6"/>
                <w:sz w:val="20"/>
              </w:rPr>
            </w:pPr>
            <w:r>
              <w:rPr>
                <w:rFonts w:ascii="Arial" w:eastAsia="Calibri" w:hAnsi="Arial" w:cs="Arial"/>
                <w:sz w:val="20"/>
                <w:szCs w:val="20"/>
                <w:lang w:eastAsia="en-US"/>
              </w:rPr>
              <w:t>папки подгружаются в виде эл.</w:t>
            </w:r>
            <w:r w:rsidR="00DD5FCE">
              <w:rPr>
                <w:rFonts w:ascii="Arial" w:eastAsia="Calibri" w:hAnsi="Arial" w:cs="Arial"/>
                <w:sz w:val="20"/>
                <w:szCs w:val="20"/>
                <w:lang w:eastAsia="en-US"/>
              </w:rPr>
              <w:t xml:space="preserve"> </w:t>
            </w:r>
            <w:r w:rsidRPr="00E15FA5">
              <w:rPr>
                <w:rFonts w:ascii="Arial" w:eastAsia="Calibri" w:hAnsi="Arial" w:cs="Arial"/>
                <w:sz w:val="20"/>
                <w:szCs w:val="20"/>
                <w:lang w:eastAsia="en-US"/>
              </w:rPr>
              <w:t>пап</w:t>
            </w:r>
            <w:r>
              <w:rPr>
                <w:rFonts w:ascii="Arial" w:eastAsia="Calibri" w:hAnsi="Arial" w:cs="Arial"/>
                <w:sz w:val="20"/>
                <w:szCs w:val="20"/>
                <w:lang w:eastAsia="en-US"/>
              </w:rPr>
              <w:t xml:space="preserve">ок: </w:t>
            </w:r>
            <w:r w:rsidRPr="00E15FA5">
              <w:rPr>
                <w:rFonts w:ascii="Arial" w:eastAsia="Calibri" w:hAnsi="Arial" w:cs="Arial"/>
                <w:i/>
                <w:sz w:val="20"/>
                <w:lang w:eastAsia="en-US"/>
              </w:rPr>
              <w:t>Скан-копия 1; Скан-копия 2</w:t>
            </w:r>
            <w:r>
              <w:rPr>
                <w:rFonts w:ascii="Arial" w:eastAsia="Calibri" w:hAnsi="Arial" w:cs="Arial"/>
                <w:i/>
                <w:sz w:val="20"/>
                <w:lang w:eastAsia="en-US"/>
              </w:rPr>
              <w:t xml:space="preserve"> (допускается архивирование).</w:t>
            </w:r>
          </w:p>
        </w:tc>
      </w:tr>
      <w:tr w:rsidR="00DE1A39" w:rsidRPr="00E15FA5" w14:paraId="6F25747F" w14:textId="77777777" w:rsidTr="001408D7">
        <w:trPr>
          <w:trHeight w:val="539"/>
        </w:trPr>
        <w:tc>
          <w:tcPr>
            <w:tcW w:w="704" w:type="dxa"/>
            <w:shd w:val="clear" w:color="auto" w:fill="auto"/>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shd w:val="clear" w:color="auto" w:fill="auto"/>
          </w:tcPr>
          <w:p w14:paraId="494BBC96" w14:textId="00E945EF" w:rsidR="00DE1A39" w:rsidRPr="00E15FA5"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E15FA5">
              <w:rPr>
                <w:rFonts w:ascii="Arial" w:hAnsi="Arial" w:cs="Arial"/>
                <w:b/>
                <w:bCs/>
                <w:snapToGrid/>
                <w:spacing w:val="-6"/>
                <w:sz w:val="20"/>
              </w:rPr>
              <w:t>Переторжка</w:t>
            </w:r>
          </w:p>
        </w:tc>
        <w:tc>
          <w:tcPr>
            <w:tcW w:w="6095" w:type="dxa"/>
            <w:shd w:val="clear" w:color="auto" w:fill="auto"/>
            <w:vAlign w:val="center"/>
          </w:tcPr>
          <w:p w14:paraId="798E9CE2" w14:textId="7F521E6B" w:rsidR="00DE1A39" w:rsidRPr="00E15FA5" w:rsidRDefault="00DE1A39" w:rsidP="00FF3D83">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E15FA5">
              <w:rPr>
                <w:rFonts w:ascii="Arial" w:hAnsi="Arial" w:cs="Arial"/>
                <w:bCs/>
                <w:snapToGrid/>
                <w:spacing w:val="-6"/>
                <w:sz w:val="20"/>
              </w:rPr>
              <w:t xml:space="preserve">С </w:t>
            </w:r>
            <w:r w:rsidR="001408D7" w:rsidRPr="00E15FA5">
              <w:rPr>
                <w:rFonts w:ascii="Arial" w:hAnsi="Arial" w:cs="Arial"/>
                <w:bCs/>
                <w:snapToGrid/>
                <w:spacing w:val="-6"/>
                <w:sz w:val="20"/>
              </w:rPr>
              <w:t xml:space="preserve">возможным </w:t>
            </w:r>
            <w:r w:rsidRPr="00E15FA5">
              <w:rPr>
                <w:rFonts w:ascii="Arial" w:hAnsi="Arial" w:cs="Arial"/>
                <w:bCs/>
                <w:snapToGrid/>
                <w:spacing w:val="-6"/>
                <w:sz w:val="20"/>
              </w:rPr>
              <w:t>проведением процедуры переторжки</w:t>
            </w:r>
            <w:r w:rsidR="00FD2FD6" w:rsidRPr="00E15FA5">
              <w:rPr>
                <w:rFonts w:ascii="Arial" w:hAnsi="Arial" w:cs="Arial"/>
                <w:bCs/>
                <w:snapToGrid/>
                <w:spacing w:val="-6"/>
                <w:sz w:val="20"/>
              </w:rPr>
              <w:t xml:space="preserve"> </w:t>
            </w:r>
            <w:r w:rsidR="001408D7" w:rsidRPr="00E15FA5">
              <w:rPr>
                <w:rFonts w:ascii="Arial" w:hAnsi="Arial" w:cs="Arial"/>
                <w:bCs/>
                <w:snapToGrid/>
                <w:spacing w:val="-6"/>
                <w:sz w:val="20"/>
              </w:rPr>
              <w:t xml:space="preserve">(допускается проведение переторжки </w:t>
            </w:r>
            <w:r w:rsidR="00FD2FD6" w:rsidRPr="00E15FA5">
              <w:rPr>
                <w:rFonts w:ascii="Arial" w:hAnsi="Arial" w:cs="Arial"/>
                <w:bCs/>
                <w:snapToGrid/>
                <w:spacing w:val="-6"/>
                <w:sz w:val="20"/>
              </w:rPr>
              <w:t xml:space="preserve">с участниками, занявшими с 1-е по 3-е места в предварительной </w:t>
            </w:r>
            <w:proofErr w:type="spellStart"/>
            <w:r w:rsidR="00FD2FD6" w:rsidRPr="00E15FA5">
              <w:rPr>
                <w:rFonts w:ascii="Arial" w:hAnsi="Arial" w:cs="Arial"/>
                <w:bCs/>
                <w:snapToGrid/>
                <w:spacing w:val="-6"/>
                <w:sz w:val="20"/>
              </w:rPr>
              <w:t>ранжировке</w:t>
            </w:r>
            <w:proofErr w:type="spellEnd"/>
            <w:r w:rsidRPr="00E15FA5">
              <w:rPr>
                <w:rFonts w:ascii="Arial" w:hAnsi="Arial" w:cs="Arial"/>
                <w:bCs/>
                <w:snapToGrid/>
                <w:spacing w:val="-6"/>
                <w:sz w:val="20"/>
              </w:rPr>
              <w:t xml:space="preserve">.  </w:t>
            </w:r>
          </w:p>
        </w:tc>
      </w:tr>
      <w:tr w:rsidR="00C95A12" w:rsidRPr="00E15FA5" w14:paraId="3D339E8F" w14:textId="77777777" w:rsidTr="00D941AA">
        <w:trPr>
          <w:trHeight w:val="455"/>
        </w:trPr>
        <w:tc>
          <w:tcPr>
            <w:tcW w:w="704" w:type="dxa"/>
          </w:tcPr>
          <w:p w14:paraId="114A748F" w14:textId="2BCCAA84" w:rsidR="00C95A12" w:rsidRPr="00E15FA5"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E15FA5"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E15FA5">
              <w:rPr>
                <w:rFonts w:ascii="Arial" w:hAnsi="Arial" w:cs="Arial"/>
                <w:b/>
                <w:bCs/>
                <w:snapToGrid/>
                <w:spacing w:val="-6"/>
                <w:sz w:val="20"/>
              </w:rPr>
              <w:t xml:space="preserve">Проект договора </w:t>
            </w:r>
          </w:p>
        </w:tc>
        <w:tc>
          <w:tcPr>
            <w:tcW w:w="6095" w:type="dxa"/>
          </w:tcPr>
          <w:p w14:paraId="2233EDB9" w14:textId="330D3D9E" w:rsidR="004C5F99" w:rsidRPr="00E15FA5" w:rsidRDefault="001A14C8" w:rsidP="006C5A6B">
            <w:pPr>
              <w:tabs>
                <w:tab w:val="left" w:pos="0"/>
                <w:tab w:val="left" w:pos="426"/>
                <w:tab w:val="left" w:pos="567"/>
              </w:tabs>
              <w:spacing w:line="240" w:lineRule="auto"/>
              <w:ind w:firstLine="0"/>
              <w:contextualSpacing/>
              <w:rPr>
                <w:rFonts w:ascii="Arial" w:hAnsi="Arial" w:cs="Arial"/>
                <w:bCs/>
                <w:snapToGrid/>
                <w:spacing w:val="-6"/>
                <w:sz w:val="20"/>
              </w:rPr>
            </w:pPr>
            <w:r w:rsidRPr="00E15FA5">
              <w:rPr>
                <w:rFonts w:ascii="Arial" w:hAnsi="Arial" w:cs="Arial"/>
                <w:bCs/>
                <w:snapToGrid/>
                <w:spacing w:val="-6"/>
                <w:sz w:val="20"/>
              </w:rPr>
              <w:t>Прил</w:t>
            </w:r>
            <w:r w:rsidR="00CF72DC" w:rsidRPr="00E15FA5">
              <w:rPr>
                <w:rFonts w:ascii="Arial" w:hAnsi="Arial" w:cs="Arial"/>
                <w:bCs/>
                <w:snapToGrid/>
                <w:spacing w:val="-6"/>
                <w:sz w:val="20"/>
              </w:rPr>
              <w:t xml:space="preserve">ожен </w:t>
            </w:r>
            <w:r w:rsidR="00881CE8" w:rsidRPr="00E15FA5">
              <w:rPr>
                <w:rFonts w:ascii="Arial" w:hAnsi="Arial" w:cs="Arial"/>
                <w:bCs/>
                <w:snapToGrid/>
                <w:spacing w:val="-6"/>
                <w:sz w:val="20"/>
              </w:rPr>
              <w:t>к уведомлению.</w:t>
            </w:r>
            <w:r w:rsidR="006C5A6B" w:rsidRPr="00E15FA5">
              <w:rPr>
                <w:rFonts w:ascii="Arial" w:hAnsi="Arial" w:cs="Arial"/>
                <w:bCs/>
                <w:snapToGrid/>
                <w:spacing w:val="-6"/>
                <w:sz w:val="20"/>
              </w:rPr>
              <w:t xml:space="preserve">  </w:t>
            </w:r>
          </w:p>
        </w:tc>
      </w:tr>
      <w:tr w:rsidR="00825D92" w:rsidRPr="005D7525" w14:paraId="52A5740A" w14:textId="77777777" w:rsidTr="00D941AA">
        <w:trPr>
          <w:trHeight w:val="455"/>
        </w:trPr>
        <w:tc>
          <w:tcPr>
            <w:tcW w:w="704" w:type="dxa"/>
          </w:tcPr>
          <w:p w14:paraId="4B5C8774" w14:textId="77777777" w:rsidR="00825D92" w:rsidRPr="00E15FA5"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E15FA5"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E15FA5">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E15FA5"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E15FA5">
              <w:rPr>
                <w:rFonts w:ascii="Arial" w:hAnsi="Arial" w:cs="Arial"/>
                <w:bCs/>
                <w:snapToGrid/>
                <w:spacing w:val="-6"/>
                <w:sz w:val="20"/>
              </w:rPr>
              <w:t>Форм</w:t>
            </w:r>
            <w:r w:rsidR="00A4176B" w:rsidRPr="00E15FA5">
              <w:rPr>
                <w:rFonts w:ascii="Arial" w:hAnsi="Arial" w:cs="Arial"/>
                <w:bCs/>
                <w:snapToGrid/>
                <w:spacing w:val="-6"/>
                <w:sz w:val="20"/>
              </w:rPr>
              <w:t xml:space="preserve">ы документации </w:t>
            </w:r>
            <w:r w:rsidRPr="00E15FA5">
              <w:rPr>
                <w:rFonts w:ascii="Arial" w:hAnsi="Arial" w:cs="Arial"/>
                <w:bCs/>
                <w:snapToGrid/>
                <w:spacing w:val="-6"/>
                <w:sz w:val="20"/>
              </w:rPr>
              <w:t>Заказчика наход</w:t>
            </w:r>
            <w:r w:rsidR="00A4176B" w:rsidRPr="00E15FA5">
              <w:rPr>
                <w:rFonts w:ascii="Arial" w:hAnsi="Arial" w:cs="Arial"/>
                <w:bCs/>
                <w:snapToGrid/>
                <w:spacing w:val="-6"/>
                <w:sz w:val="20"/>
              </w:rPr>
              <w:t>я</w:t>
            </w:r>
            <w:r w:rsidRPr="00E15FA5">
              <w:rPr>
                <w:rFonts w:ascii="Arial" w:hAnsi="Arial" w:cs="Arial"/>
                <w:bCs/>
                <w:snapToGrid/>
                <w:spacing w:val="-6"/>
                <w:sz w:val="20"/>
              </w:rPr>
              <w:t>тся по ссылке:</w:t>
            </w:r>
            <w:r w:rsidRPr="00E15FA5">
              <w:rPr>
                <w:rFonts w:ascii="Arial" w:hAnsi="Arial" w:cs="Arial"/>
                <w:b/>
                <w:bCs/>
                <w:snapToGrid/>
                <w:spacing w:val="-6"/>
                <w:sz w:val="20"/>
              </w:rPr>
              <w:t xml:space="preserve"> </w:t>
            </w:r>
          </w:p>
          <w:p w14:paraId="6106D478" w14:textId="68747864" w:rsidR="00825D92" w:rsidRPr="00E15FA5" w:rsidRDefault="00DC37EE" w:rsidP="00825D92">
            <w:pPr>
              <w:tabs>
                <w:tab w:val="left" w:pos="0"/>
                <w:tab w:val="left" w:pos="426"/>
                <w:tab w:val="left" w:pos="567"/>
              </w:tabs>
              <w:spacing w:line="240" w:lineRule="auto"/>
              <w:ind w:firstLine="0"/>
              <w:contextualSpacing/>
              <w:jc w:val="left"/>
              <w:rPr>
                <w:rStyle w:val="af2"/>
                <w:rFonts w:ascii="Arial" w:eastAsia="Calibri" w:hAnsi="Arial" w:cs="Arial"/>
                <w:snapToGrid/>
                <w:sz w:val="20"/>
                <w:lang w:eastAsia="en-US"/>
              </w:rPr>
            </w:pPr>
            <w:hyperlink r:id="rId11" w:history="1">
              <w:r w:rsidR="00825D92" w:rsidRPr="00E15FA5">
                <w:rPr>
                  <w:rStyle w:val="af2"/>
                  <w:rFonts w:ascii="Arial" w:eastAsia="Calibri" w:hAnsi="Arial" w:cs="Arial"/>
                  <w:snapToGrid/>
                  <w:sz w:val="20"/>
                  <w:lang w:eastAsia="en-US"/>
                </w:rPr>
                <w:t>http://www.unipro.energy/purchase/documents/</w:t>
              </w:r>
            </w:hyperlink>
          </w:p>
          <w:p w14:paraId="1E482840" w14:textId="77777777" w:rsidR="00444DEE" w:rsidRPr="00E15FA5" w:rsidRDefault="00444DE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u w:val="none"/>
                <w:lang w:eastAsia="en-US"/>
              </w:rPr>
            </w:pPr>
          </w:p>
          <w:p w14:paraId="573B8A1D" w14:textId="79686F0D" w:rsidR="00444DEE" w:rsidRPr="00E15FA5" w:rsidRDefault="00444DE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u w:val="none"/>
                <w:lang w:eastAsia="en-US"/>
              </w:rPr>
            </w:pPr>
            <w:r w:rsidRPr="00E15FA5">
              <w:rPr>
                <w:rStyle w:val="af2"/>
                <w:rFonts w:ascii="Arial" w:eastAsia="Calibri" w:hAnsi="Arial" w:cs="Arial"/>
                <w:snapToGrid/>
                <w:color w:val="auto"/>
                <w:sz w:val="20"/>
                <w:u w:val="none"/>
                <w:lang w:eastAsia="en-US"/>
              </w:rPr>
              <w:t>Прил</w:t>
            </w:r>
            <w:r w:rsidR="00CF72DC" w:rsidRPr="00E15FA5">
              <w:rPr>
                <w:rStyle w:val="af2"/>
                <w:rFonts w:ascii="Arial" w:eastAsia="Calibri" w:hAnsi="Arial" w:cs="Arial"/>
                <w:snapToGrid/>
                <w:color w:val="auto"/>
                <w:sz w:val="20"/>
                <w:u w:val="none"/>
                <w:lang w:eastAsia="en-US"/>
              </w:rPr>
              <w:t>ожены</w:t>
            </w:r>
            <w:r w:rsidR="00EC4B8F" w:rsidRPr="00E15FA5">
              <w:rPr>
                <w:rStyle w:val="af2"/>
                <w:rFonts w:ascii="Arial" w:eastAsia="Calibri" w:hAnsi="Arial" w:cs="Arial"/>
                <w:snapToGrid/>
                <w:color w:val="auto"/>
                <w:sz w:val="20"/>
                <w:u w:val="none"/>
                <w:lang w:eastAsia="en-US"/>
              </w:rPr>
              <w:t xml:space="preserve"> </w:t>
            </w:r>
            <w:r w:rsidRPr="00E15FA5">
              <w:rPr>
                <w:rStyle w:val="af2"/>
                <w:rFonts w:ascii="Arial" w:eastAsia="Calibri" w:hAnsi="Arial" w:cs="Arial"/>
                <w:snapToGrid/>
                <w:color w:val="auto"/>
                <w:sz w:val="20"/>
                <w:u w:val="none"/>
                <w:lang w:eastAsia="en-US"/>
              </w:rPr>
              <w:t>к уведомлению.</w:t>
            </w:r>
          </w:p>
          <w:p w14:paraId="26241E27" w14:textId="77777777" w:rsidR="00825D92" w:rsidRPr="00E15FA5"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5D7525"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E15FA5"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E15FA5">
              <w:rPr>
                <w:rFonts w:ascii="Arial" w:hAnsi="Arial" w:cs="Arial"/>
                <w:b/>
                <w:bCs/>
                <w:snapToGrid/>
                <w:spacing w:val="-6"/>
                <w:sz w:val="20"/>
              </w:rPr>
              <w:t>Аккредитация</w:t>
            </w:r>
          </w:p>
        </w:tc>
        <w:tc>
          <w:tcPr>
            <w:tcW w:w="6095" w:type="dxa"/>
          </w:tcPr>
          <w:p w14:paraId="6B157E92" w14:textId="6DECBE56" w:rsidR="004C5F99" w:rsidRPr="00E15FA5" w:rsidRDefault="00622915" w:rsidP="00C97698">
            <w:pPr>
              <w:tabs>
                <w:tab w:val="left" w:pos="426"/>
                <w:tab w:val="left" w:pos="567"/>
              </w:tabs>
              <w:spacing w:line="240" w:lineRule="auto"/>
              <w:ind w:left="68" w:firstLine="0"/>
              <w:contextualSpacing/>
              <w:rPr>
                <w:rFonts w:ascii="Arial" w:hAnsi="Arial" w:cs="Arial"/>
                <w:bCs/>
                <w:snapToGrid/>
                <w:spacing w:val="-6"/>
                <w:sz w:val="20"/>
              </w:rPr>
            </w:pPr>
            <w:r w:rsidRPr="00E15FA5">
              <w:rPr>
                <w:rFonts w:ascii="Arial" w:hAnsi="Arial" w:cs="Arial"/>
                <w:sz w:val="20"/>
              </w:rPr>
              <w:t>Участник должен</w:t>
            </w:r>
            <w:r w:rsidR="00131004">
              <w:rPr>
                <w:rFonts w:ascii="Arial" w:hAnsi="Arial" w:cs="Arial"/>
                <w:sz w:val="20"/>
              </w:rPr>
              <w:t xml:space="preserve"> самостоятельно</w:t>
            </w:r>
            <w:r w:rsidRPr="00E15FA5">
              <w:rPr>
                <w:rFonts w:ascii="Arial" w:hAnsi="Arial" w:cs="Arial"/>
                <w:sz w:val="20"/>
              </w:rPr>
              <w:t xml:space="preserve"> пройти аккредитацию в базе поставщиков ПАО</w:t>
            </w:r>
            <w:r w:rsidR="00901F29">
              <w:rPr>
                <w:rFonts w:ascii="Arial" w:hAnsi="Arial" w:cs="Arial"/>
                <w:sz w:val="20"/>
              </w:rPr>
              <w:t xml:space="preserve"> </w:t>
            </w:r>
            <w:r w:rsidRPr="00E15FA5">
              <w:rPr>
                <w:rFonts w:ascii="Arial" w:hAnsi="Arial" w:cs="Arial"/>
                <w:sz w:val="20"/>
              </w:rPr>
              <w:t>«</w:t>
            </w:r>
            <w:proofErr w:type="spellStart"/>
            <w:r w:rsidRPr="00E15FA5">
              <w:rPr>
                <w:rFonts w:ascii="Arial" w:hAnsi="Arial" w:cs="Arial"/>
                <w:sz w:val="20"/>
              </w:rPr>
              <w:t>Юнипро</w:t>
            </w:r>
            <w:proofErr w:type="spellEnd"/>
            <w:r w:rsidRPr="00E15FA5">
              <w:rPr>
                <w:rFonts w:ascii="Arial" w:hAnsi="Arial" w:cs="Arial"/>
                <w:sz w:val="20"/>
              </w:rPr>
              <w:t>»</w:t>
            </w:r>
            <w:r w:rsidR="00131004">
              <w:rPr>
                <w:rFonts w:ascii="Arial" w:hAnsi="Arial" w:cs="Arial"/>
                <w:sz w:val="20"/>
              </w:rPr>
              <w:t>,</w:t>
            </w:r>
            <w:r w:rsidR="004B3BF3" w:rsidRPr="00E15FA5">
              <w:rPr>
                <w:rFonts w:ascii="Arial" w:hAnsi="Arial" w:cs="Arial"/>
                <w:sz w:val="20"/>
              </w:rPr>
              <w:t xml:space="preserve"> подробные требования по ссылке:</w:t>
            </w:r>
            <w:r w:rsidRPr="00E15FA5">
              <w:rPr>
                <w:rFonts w:ascii="Arial" w:hAnsi="Arial" w:cs="Arial"/>
                <w:sz w:val="20"/>
              </w:rPr>
              <w:t xml:space="preserve"> </w:t>
            </w:r>
            <w:hyperlink r:id="rId12" w:history="1">
              <w:r w:rsidRPr="00E15FA5">
                <w:rPr>
                  <w:rStyle w:val="af2"/>
                  <w:rFonts w:ascii="Arial" w:hAnsi="Arial" w:cs="Arial"/>
                  <w:sz w:val="20"/>
                </w:rPr>
                <w:t>http://www.unipro.energy/purchase/accreditation/</w:t>
              </w:r>
            </w:hyperlink>
            <w:r w:rsidRPr="00E15FA5">
              <w:rPr>
                <w:rStyle w:val="af2"/>
                <w:rFonts w:ascii="Arial" w:hAnsi="Arial" w:cs="Arial"/>
                <w:sz w:val="20"/>
              </w:rPr>
              <w:t>.</w:t>
            </w:r>
          </w:p>
          <w:p w14:paraId="3CAECD78" w14:textId="59D21250" w:rsidR="00F354E5" w:rsidRPr="00E15FA5" w:rsidRDefault="00F354E5"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1D201C2" w:rsidR="00B620AF" w:rsidRPr="003543B3" w:rsidRDefault="00B620AF" w:rsidP="00564674">
      <w:pPr>
        <w:pStyle w:val="10"/>
        <w:numPr>
          <w:ilvl w:val="0"/>
          <w:numId w:val="68"/>
        </w:numPr>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38025630"/>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38025631"/>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7FF0BFF4" w14:textId="77777777" w:rsid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p w14:paraId="1B461AF6" w14:textId="1D4E17F6" w:rsidR="00F02BA9" w:rsidRPr="00F02BA9" w:rsidRDefault="00F02BA9" w:rsidP="00442608">
            <w:pPr>
              <w:spacing w:line="276" w:lineRule="auto"/>
              <w:ind w:firstLine="0"/>
              <w:jc w:val="center"/>
              <w:rPr>
                <w:rFonts w:ascii="Arial" w:hAnsi="Arial" w:cs="Arial"/>
                <w:i/>
                <w:sz w:val="20"/>
              </w:rPr>
            </w:pP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08302029" w14:textId="77777777" w:rsidR="003663C1" w:rsidRDefault="003663C1" w:rsidP="003142CF">
      <w:pPr>
        <w:spacing w:line="240" w:lineRule="auto"/>
        <w:ind w:firstLine="0"/>
        <w:rPr>
          <w:rFonts w:ascii="Arial" w:hAnsi="Arial" w:cs="Arial"/>
          <w:sz w:val="20"/>
        </w:rPr>
      </w:pPr>
    </w:p>
    <w:p w14:paraId="1557EEB6" w14:textId="3320B0EC" w:rsidR="00DB1CA8" w:rsidRPr="00401085" w:rsidRDefault="00DB1CA8" w:rsidP="003142CF">
      <w:pPr>
        <w:spacing w:line="240" w:lineRule="auto"/>
        <w:ind w:firstLine="0"/>
        <w:rPr>
          <w:rFonts w:ascii="Arial" w:hAnsi="Arial" w:cs="Arial"/>
          <w:sz w:val="20"/>
        </w:rPr>
      </w:pPr>
      <w:r w:rsidRPr="00401085">
        <w:rPr>
          <w:rFonts w:ascii="Arial" w:hAnsi="Arial" w:cs="Arial"/>
          <w:sz w:val="20"/>
        </w:rPr>
        <w:t>Настоящее предложение дополняется следующими документами, включая неотъемлемые приложения</w:t>
      </w:r>
      <w:r w:rsidR="00AB14C3" w:rsidRPr="00401085">
        <w:rPr>
          <w:rFonts w:ascii="Arial" w:hAnsi="Arial" w:cs="Arial"/>
          <w:sz w:val="20"/>
        </w:rPr>
        <w:t xml:space="preserve"> (приложить документы, поименованные в Информационной карте (Раздел 3)</w:t>
      </w:r>
      <w:r w:rsidRPr="00401085">
        <w:rPr>
          <w:rFonts w:ascii="Arial" w:hAnsi="Arial" w:cs="Arial"/>
          <w:sz w:val="20"/>
        </w:rPr>
        <w:t>:</w:t>
      </w:r>
    </w:p>
    <w:p w14:paraId="624839D9" w14:textId="220D4FD9" w:rsidR="00055407" w:rsidRPr="00401085" w:rsidRDefault="00B63739" w:rsidP="00B63739">
      <w:pPr>
        <w:numPr>
          <w:ilvl w:val="0"/>
          <w:numId w:val="4"/>
        </w:numPr>
        <w:tabs>
          <w:tab w:val="clear" w:pos="927"/>
          <w:tab w:val="left" w:pos="567"/>
        </w:tabs>
        <w:spacing w:line="240" w:lineRule="auto"/>
        <w:ind w:left="567" w:hanging="567"/>
        <w:rPr>
          <w:rFonts w:ascii="Arial" w:hAnsi="Arial" w:cs="Arial"/>
          <w:sz w:val="20"/>
        </w:rPr>
      </w:pPr>
      <w:r w:rsidRPr="00401085">
        <w:rPr>
          <w:rFonts w:ascii="Arial" w:hAnsi="Arial" w:cs="Arial"/>
          <w:sz w:val="20"/>
        </w:rPr>
        <w:t>Коммерческое предложение</w:t>
      </w:r>
      <w:r w:rsidR="00442608" w:rsidRPr="00401085">
        <w:rPr>
          <w:rFonts w:ascii="Arial" w:hAnsi="Arial" w:cs="Arial"/>
          <w:sz w:val="20"/>
        </w:rPr>
        <w:t xml:space="preserve"> (форма 2) на</w:t>
      </w:r>
      <w:r w:rsidR="00055407" w:rsidRPr="00401085">
        <w:rPr>
          <w:rFonts w:ascii="Arial" w:hAnsi="Arial" w:cs="Arial"/>
          <w:sz w:val="20"/>
        </w:rPr>
        <w:t>____ листах;</w:t>
      </w:r>
    </w:p>
    <w:p w14:paraId="0414ADB4" w14:textId="7465BDAE" w:rsidR="003142CF" w:rsidRPr="00401085"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401085">
        <w:rPr>
          <w:rFonts w:ascii="Arial" w:hAnsi="Arial" w:cs="Arial"/>
          <w:color w:val="000000"/>
          <w:sz w:val="20"/>
        </w:rPr>
        <w:t xml:space="preserve">График поставки товара (выполнения работ/ оказания услуг) </w:t>
      </w:r>
      <w:r w:rsidR="00D4531B" w:rsidRPr="00401085">
        <w:rPr>
          <w:rFonts w:ascii="Arial" w:hAnsi="Arial" w:cs="Arial"/>
          <w:color w:val="000000"/>
          <w:sz w:val="20"/>
        </w:rPr>
        <w:t xml:space="preserve">(форма </w:t>
      </w:r>
      <w:r w:rsidR="00474AF2" w:rsidRPr="00401085">
        <w:rPr>
          <w:rFonts w:ascii="Arial" w:hAnsi="Arial" w:cs="Arial"/>
          <w:color w:val="000000"/>
          <w:sz w:val="20"/>
        </w:rPr>
        <w:t>3</w:t>
      </w:r>
      <w:r w:rsidR="00D4531B" w:rsidRPr="00401085">
        <w:rPr>
          <w:rFonts w:ascii="Arial" w:hAnsi="Arial" w:cs="Arial"/>
          <w:color w:val="000000"/>
          <w:sz w:val="20"/>
        </w:rPr>
        <w:t xml:space="preserve">) </w:t>
      </w:r>
      <w:r w:rsidRPr="00401085">
        <w:rPr>
          <w:rFonts w:ascii="Arial" w:hAnsi="Arial" w:cs="Arial"/>
          <w:color w:val="000000"/>
          <w:sz w:val="20"/>
        </w:rPr>
        <w:t>на ____ листах;</w:t>
      </w:r>
    </w:p>
    <w:p w14:paraId="3A31813A" w14:textId="46B39577" w:rsidR="0038126F" w:rsidRPr="00401085"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401085">
        <w:rPr>
          <w:rFonts w:ascii="Arial" w:hAnsi="Arial" w:cs="Arial"/>
          <w:color w:val="000000"/>
          <w:sz w:val="20"/>
        </w:rPr>
        <w:t>Протокол разногласи</w:t>
      </w:r>
      <w:r w:rsidR="00CB1227" w:rsidRPr="00401085">
        <w:rPr>
          <w:rFonts w:ascii="Arial" w:hAnsi="Arial" w:cs="Arial"/>
          <w:color w:val="000000"/>
          <w:sz w:val="20"/>
        </w:rPr>
        <w:t>й к проекту Договора</w:t>
      </w:r>
      <w:r w:rsidR="00D4531B" w:rsidRPr="00401085">
        <w:rPr>
          <w:rFonts w:ascii="Arial" w:hAnsi="Arial" w:cs="Arial"/>
          <w:color w:val="000000"/>
          <w:sz w:val="20"/>
        </w:rPr>
        <w:t xml:space="preserve"> (форма </w:t>
      </w:r>
      <w:r w:rsidR="00474AF2" w:rsidRPr="00401085">
        <w:rPr>
          <w:rFonts w:ascii="Arial" w:hAnsi="Arial" w:cs="Arial"/>
          <w:color w:val="000000"/>
          <w:sz w:val="20"/>
        </w:rPr>
        <w:t>4</w:t>
      </w:r>
      <w:r w:rsidR="00D4531B" w:rsidRPr="00401085">
        <w:rPr>
          <w:rFonts w:ascii="Arial" w:hAnsi="Arial" w:cs="Arial"/>
          <w:color w:val="000000"/>
          <w:sz w:val="20"/>
        </w:rPr>
        <w:t xml:space="preserve">) </w:t>
      </w:r>
      <w:r w:rsidRPr="00401085">
        <w:rPr>
          <w:rFonts w:ascii="Arial" w:hAnsi="Arial" w:cs="Arial"/>
          <w:color w:val="000000"/>
          <w:sz w:val="20"/>
        </w:rPr>
        <w:t>на _____ листах;</w:t>
      </w:r>
    </w:p>
    <w:p w14:paraId="44DEEE48" w14:textId="44F9A22E" w:rsidR="000570C7" w:rsidRPr="00401085"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401085">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401085">
        <w:rPr>
          <w:rFonts w:ascii="Arial" w:hAnsi="Arial" w:cs="Arial"/>
          <w:color w:val="000000"/>
          <w:sz w:val="20"/>
          <w:szCs w:val="20"/>
        </w:rPr>
        <w:t xml:space="preserve">(форма </w:t>
      </w:r>
      <w:r w:rsidR="00474AF2" w:rsidRPr="00401085">
        <w:rPr>
          <w:rFonts w:ascii="Arial" w:hAnsi="Arial" w:cs="Arial"/>
          <w:color w:val="000000"/>
          <w:sz w:val="20"/>
          <w:szCs w:val="20"/>
        </w:rPr>
        <w:t>5</w:t>
      </w:r>
      <w:r w:rsidR="00D4531B" w:rsidRPr="00401085">
        <w:rPr>
          <w:rFonts w:ascii="Arial" w:hAnsi="Arial" w:cs="Arial"/>
          <w:color w:val="000000"/>
          <w:sz w:val="20"/>
          <w:szCs w:val="20"/>
        </w:rPr>
        <w:t xml:space="preserve">) </w:t>
      </w:r>
      <w:r w:rsidRPr="00401085">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sidRPr="00D91D78">
              <w:rPr>
                <w:rFonts w:ascii="Arial" w:eastAsia="Calibri" w:hAnsi="Arial" w:cs="Arial"/>
                <w:i/>
                <w:sz w:val="18"/>
                <w:szCs w:val="18"/>
                <w:highlight w:val="yellow"/>
              </w:rPr>
              <w:t>Указать Ф.И.О., должность, ответственного лица Участника.</w:t>
            </w:r>
            <w:r w:rsidR="00D4531B" w:rsidRPr="00D91D78">
              <w:rPr>
                <w:rFonts w:ascii="Arial" w:eastAsia="Calibri" w:hAnsi="Arial" w:cs="Arial"/>
                <w:i/>
                <w:sz w:val="18"/>
                <w:szCs w:val="18"/>
                <w:highlight w:val="yellow"/>
              </w:rPr>
              <w:t xml:space="preserve"> Контакты: телефон, электронные письма от имени участника будут направляться с </w:t>
            </w:r>
            <w:r w:rsidRPr="00D91D78">
              <w:rPr>
                <w:rFonts w:ascii="Arial" w:eastAsia="Calibri" w:hAnsi="Arial" w:cs="Arial"/>
                <w:i/>
                <w:sz w:val="18"/>
                <w:szCs w:val="18"/>
                <w:highlight w:val="yellow"/>
              </w:rPr>
              <w:t>адрес</w:t>
            </w:r>
            <w:r w:rsidR="00D4531B" w:rsidRPr="00D91D78">
              <w:rPr>
                <w:rFonts w:ascii="Arial" w:eastAsia="Calibri" w:hAnsi="Arial" w:cs="Arial"/>
                <w:i/>
                <w:sz w:val="18"/>
                <w:szCs w:val="18"/>
                <w:highlight w:val="yellow"/>
              </w:rPr>
              <w:t>ов</w:t>
            </w:r>
            <w:r w:rsidRPr="00D91D78">
              <w:rPr>
                <w:rFonts w:ascii="Arial" w:eastAsia="Calibri" w:hAnsi="Arial" w:cs="Arial"/>
                <w:i/>
                <w:sz w:val="18"/>
                <w:szCs w:val="18"/>
                <w:highlight w:val="yellow"/>
              </w:rPr>
              <w:t xml:space="preserve"> </w:t>
            </w:r>
            <w:r w:rsidR="00D4531B" w:rsidRPr="00D91D78">
              <w:rPr>
                <w:rFonts w:ascii="Arial" w:eastAsia="Calibri" w:hAnsi="Arial" w:cs="Arial"/>
                <w:i/>
                <w:sz w:val="18"/>
                <w:szCs w:val="18"/>
                <w:highlight w:val="yellow"/>
              </w:rPr>
              <w:t>(</w:t>
            </w:r>
            <w:r w:rsidRPr="00D91D78">
              <w:rPr>
                <w:rFonts w:ascii="Arial" w:eastAsia="Calibri" w:hAnsi="Arial" w:cs="Arial"/>
                <w:i/>
                <w:sz w:val="18"/>
                <w:szCs w:val="18"/>
                <w:highlight w:val="yellow"/>
              </w:rPr>
              <w:t>электронной почты).</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1EA89996" w14:textId="77777777" w:rsidR="007B42FC" w:rsidRDefault="007B42FC">
      <w:pPr>
        <w:spacing w:line="240" w:lineRule="auto"/>
        <w:ind w:firstLine="0"/>
        <w:jc w:val="left"/>
        <w:rPr>
          <w:rFonts w:ascii="Arial" w:hAnsi="Arial" w:cs="Arial"/>
          <w:b/>
          <w:sz w:val="20"/>
        </w:rPr>
      </w:pPr>
      <w:bookmarkStart w:id="19" w:name="_Ref55335821"/>
      <w:bookmarkStart w:id="20" w:name="_Ref55336345"/>
      <w:bookmarkStart w:id="21" w:name="_Toc57314674"/>
      <w:bookmarkStart w:id="22" w:name="_Toc69728988"/>
      <w:bookmarkStart w:id="23" w:name="_Ref34763774"/>
      <w:r>
        <w:rPr>
          <w:rFonts w:ascii="Arial" w:hAnsi="Arial" w:cs="Arial"/>
          <w:sz w:val="20"/>
        </w:rPr>
        <w:br w:type="page"/>
      </w:r>
    </w:p>
    <w:p w14:paraId="590BF9A0" w14:textId="499A6E49" w:rsidR="00AF59D1" w:rsidRPr="003543B3" w:rsidRDefault="00871083" w:rsidP="00871083">
      <w:pPr>
        <w:pStyle w:val="21"/>
        <w:numPr>
          <w:ilvl w:val="0"/>
          <w:numId w:val="0"/>
        </w:numPr>
        <w:ind w:left="1134" w:hanging="1134"/>
        <w:rPr>
          <w:rFonts w:ascii="Arial" w:hAnsi="Arial" w:cs="Arial"/>
          <w:b w:val="0"/>
          <w:i/>
          <w:sz w:val="20"/>
        </w:rPr>
      </w:pPr>
      <w:bookmarkStart w:id="24" w:name="_Toc38025632"/>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9"/>
      <w:bookmarkEnd w:id="20"/>
      <w:bookmarkEnd w:id="21"/>
      <w:bookmarkEnd w:id="22"/>
      <w:bookmarkEnd w:id="24"/>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7AA1D67B" w14:textId="29CB2FCA" w:rsidR="00815364" w:rsidRDefault="00815364" w:rsidP="00815364">
      <w:pPr>
        <w:spacing w:line="240" w:lineRule="auto"/>
        <w:ind w:firstLine="0"/>
        <w:jc w:val="center"/>
        <w:rPr>
          <w:rFonts w:ascii="Arial" w:hAnsi="Arial" w:cs="Arial"/>
          <w:b/>
          <w:sz w:val="20"/>
        </w:rPr>
      </w:pPr>
      <w:r w:rsidRPr="00394F80">
        <w:rPr>
          <w:rFonts w:ascii="Arial" w:hAnsi="Arial" w:cs="Arial"/>
          <w:b/>
          <w:sz w:val="20"/>
        </w:rPr>
        <w:t>КОММЕРЧЕСКОЕ ПРЕДЛОЖЕНИЕ</w:t>
      </w:r>
    </w:p>
    <w:p w14:paraId="6E9218D7" w14:textId="77777777" w:rsidR="008F2C5F" w:rsidRDefault="008F2C5F" w:rsidP="00815364">
      <w:pPr>
        <w:spacing w:line="240" w:lineRule="auto"/>
        <w:ind w:firstLine="0"/>
        <w:jc w:val="center"/>
        <w:rPr>
          <w:rFonts w:ascii="Arial" w:hAnsi="Arial" w:cs="Arial"/>
          <w:b/>
          <w:sz w:val="20"/>
        </w:rPr>
      </w:pPr>
    </w:p>
    <w:p w14:paraId="6AAD072C" w14:textId="0AF902D2" w:rsidR="0044678F" w:rsidRPr="003543B3" w:rsidRDefault="0044678F" w:rsidP="0044678F">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36669AF3" w14:textId="6E924ED8" w:rsidR="00E2477A" w:rsidRDefault="00E2477A" w:rsidP="00C87A37">
      <w:pPr>
        <w:ind w:firstLine="0"/>
        <w:contextualSpacing/>
        <w:rPr>
          <w:sz w:val="16"/>
          <w:szCs w:val="16"/>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5008"/>
        <w:gridCol w:w="4536"/>
      </w:tblGrid>
      <w:tr w:rsidR="005075A6" w:rsidRPr="003543B3" w14:paraId="640BC226" w14:textId="77777777" w:rsidTr="00FE329B">
        <w:trPr>
          <w:trHeight w:val="355"/>
        </w:trPr>
        <w:tc>
          <w:tcPr>
            <w:tcW w:w="10235" w:type="dxa"/>
            <w:gridSpan w:val="3"/>
          </w:tcPr>
          <w:p w14:paraId="713A48E7" w14:textId="77777777" w:rsidR="005075A6" w:rsidRPr="003543B3" w:rsidRDefault="005075A6" w:rsidP="00FE329B">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w:t>
            </w:r>
            <w:r>
              <w:rPr>
                <w:rFonts w:ascii="Arial" w:hAnsi="Arial" w:cs="Arial"/>
                <w:b/>
                <w:sz w:val="20"/>
              </w:rPr>
              <w:t>1.</w:t>
            </w:r>
          </w:p>
        </w:tc>
      </w:tr>
      <w:tr w:rsidR="005075A6" w:rsidRPr="003543B3" w14:paraId="6D5390DA" w14:textId="77777777" w:rsidTr="00FE329B">
        <w:trPr>
          <w:trHeight w:val="617"/>
        </w:trPr>
        <w:tc>
          <w:tcPr>
            <w:tcW w:w="691" w:type="dxa"/>
            <w:vAlign w:val="center"/>
          </w:tcPr>
          <w:p w14:paraId="32240BF0" w14:textId="77777777" w:rsidR="005075A6" w:rsidRPr="003543B3" w:rsidRDefault="005075A6" w:rsidP="00FE329B">
            <w:pPr>
              <w:pStyle w:val="af8"/>
              <w:spacing w:before="0" w:after="0" w:line="276" w:lineRule="auto"/>
              <w:ind w:left="0"/>
              <w:rPr>
                <w:rFonts w:ascii="Arial" w:hAnsi="Arial" w:cs="Arial"/>
                <w:b/>
                <w:sz w:val="20"/>
              </w:rPr>
            </w:pPr>
            <w:r w:rsidRPr="003543B3">
              <w:rPr>
                <w:rFonts w:ascii="Arial" w:hAnsi="Arial" w:cs="Arial"/>
                <w:b/>
                <w:sz w:val="20"/>
              </w:rPr>
              <w:t>№ п/п</w:t>
            </w:r>
          </w:p>
        </w:tc>
        <w:tc>
          <w:tcPr>
            <w:tcW w:w="5008" w:type="dxa"/>
            <w:vAlign w:val="center"/>
          </w:tcPr>
          <w:p w14:paraId="2BEAD1C0" w14:textId="77777777" w:rsidR="005075A6" w:rsidRPr="003543B3" w:rsidRDefault="005075A6" w:rsidP="00FE329B">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4536" w:type="dxa"/>
            <w:vAlign w:val="center"/>
          </w:tcPr>
          <w:p w14:paraId="6A7D8B3D" w14:textId="77777777" w:rsidR="005075A6" w:rsidRPr="003543B3" w:rsidRDefault="005075A6" w:rsidP="00FE329B">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5075A6" w:rsidRPr="003543B3" w14:paraId="4E9A406A" w14:textId="77777777" w:rsidTr="00FE329B">
        <w:trPr>
          <w:trHeight w:val="434"/>
        </w:trPr>
        <w:tc>
          <w:tcPr>
            <w:tcW w:w="691" w:type="dxa"/>
          </w:tcPr>
          <w:p w14:paraId="39E8F867" w14:textId="77777777" w:rsidR="005075A6" w:rsidRPr="000F30DC" w:rsidRDefault="005075A6" w:rsidP="00FE329B">
            <w:pPr>
              <w:pStyle w:val="afb"/>
              <w:spacing w:before="0" w:after="0" w:line="276" w:lineRule="auto"/>
              <w:ind w:left="0"/>
              <w:rPr>
                <w:rFonts w:ascii="Arial" w:hAnsi="Arial" w:cs="Arial"/>
                <w:b/>
                <w:color w:val="000000"/>
                <w:sz w:val="20"/>
              </w:rPr>
            </w:pPr>
            <w:r w:rsidRPr="000F30DC">
              <w:rPr>
                <w:rFonts w:ascii="Arial" w:hAnsi="Arial" w:cs="Arial"/>
                <w:b/>
                <w:color w:val="000000"/>
                <w:sz w:val="20"/>
              </w:rPr>
              <w:t>1.</w:t>
            </w:r>
          </w:p>
        </w:tc>
        <w:tc>
          <w:tcPr>
            <w:tcW w:w="5008" w:type="dxa"/>
          </w:tcPr>
          <w:p w14:paraId="398E4EFA" w14:textId="77777777" w:rsidR="005075A6" w:rsidRPr="00191FD7" w:rsidRDefault="005075A6" w:rsidP="00FE329B">
            <w:pPr>
              <w:spacing w:line="240" w:lineRule="auto"/>
              <w:ind w:firstLine="108"/>
              <w:rPr>
                <w:rFonts w:ascii="Arial" w:hAnsi="Arial" w:cs="Arial"/>
                <w:b/>
                <w:sz w:val="20"/>
              </w:rPr>
            </w:pPr>
            <w:r w:rsidRPr="00191FD7">
              <w:rPr>
                <w:rFonts w:ascii="Arial" w:hAnsi="Arial" w:cs="Arial"/>
                <w:b/>
                <w:sz w:val="20"/>
              </w:rPr>
              <w:t>Работы (услуги) в т.ч.</w:t>
            </w:r>
          </w:p>
          <w:p w14:paraId="23789235" w14:textId="77777777" w:rsidR="005075A6" w:rsidRDefault="005075A6" w:rsidP="00FE329B">
            <w:pPr>
              <w:spacing w:line="240" w:lineRule="auto"/>
              <w:ind w:firstLine="0"/>
              <w:rPr>
                <w:rFonts w:ascii="Arial" w:hAnsi="Arial" w:cs="Arial"/>
                <w:sz w:val="20"/>
              </w:rPr>
            </w:pPr>
          </w:p>
        </w:tc>
        <w:tc>
          <w:tcPr>
            <w:tcW w:w="4536" w:type="dxa"/>
            <w:vAlign w:val="center"/>
          </w:tcPr>
          <w:p w14:paraId="638DB65F" w14:textId="77777777" w:rsidR="005075A6" w:rsidRPr="003543B3" w:rsidRDefault="005075A6" w:rsidP="00FE329B">
            <w:pPr>
              <w:pStyle w:val="afb"/>
              <w:spacing w:before="0" w:after="0" w:line="276" w:lineRule="auto"/>
              <w:ind w:left="0"/>
              <w:rPr>
                <w:rFonts w:ascii="Arial" w:hAnsi="Arial" w:cs="Arial"/>
                <w:sz w:val="20"/>
              </w:rPr>
            </w:pPr>
          </w:p>
        </w:tc>
      </w:tr>
      <w:tr w:rsidR="005075A6" w:rsidRPr="003543B3" w14:paraId="4FC943CF" w14:textId="77777777" w:rsidTr="00FE329B">
        <w:trPr>
          <w:trHeight w:val="434"/>
        </w:trPr>
        <w:tc>
          <w:tcPr>
            <w:tcW w:w="691" w:type="dxa"/>
          </w:tcPr>
          <w:p w14:paraId="391BCD09" w14:textId="77777777" w:rsidR="005075A6" w:rsidRPr="000F30DC" w:rsidRDefault="005075A6" w:rsidP="00FE329B">
            <w:pPr>
              <w:pStyle w:val="afb"/>
              <w:spacing w:before="0" w:after="0" w:line="276" w:lineRule="auto"/>
              <w:ind w:left="0"/>
              <w:rPr>
                <w:rFonts w:ascii="Arial" w:hAnsi="Arial" w:cs="Arial"/>
                <w:b/>
                <w:color w:val="000000"/>
                <w:sz w:val="20"/>
              </w:rPr>
            </w:pPr>
            <w:r w:rsidRPr="000F30DC">
              <w:rPr>
                <w:rFonts w:ascii="Arial" w:hAnsi="Arial" w:cs="Arial"/>
                <w:b/>
                <w:color w:val="000000"/>
                <w:sz w:val="20"/>
              </w:rPr>
              <w:t>2.</w:t>
            </w:r>
          </w:p>
        </w:tc>
        <w:tc>
          <w:tcPr>
            <w:tcW w:w="5008" w:type="dxa"/>
          </w:tcPr>
          <w:p w14:paraId="7A9595A0" w14:textId="77777777" w:rsidR="005075A6" w:rsidRDefault="005075A6" w:rsidP="00FE329B">
            <w:pPr>
              <w:spacing w:line="240" w:lineRule="auto"/>
              <w:ind w:firstLine="0"/>
              <w:rPr>
                <w:rFonts w:ascii="Arial" w:hAnsi="Arial" w:cs="Arial"/>
                <w:sz w:val="20"/>
              </w:rPr>
            </w:pPr>
            <w:r w:rsidRPr="001F787B">
              <w:rPr>
                <w:rFonts w:ascii="Arial" w:hAnsi="Arial" w:cs="Arial"/>
                <w:b/>
                <w:sz w:val="20"/>
              </w:rPr>
              <w:t xml:space="preserve"> </w:t>
            </w:r>
            <w:r>
              <w:rPr>
                <w:rFonts w:ascii="Arial" w:hAnsi="Arial" w:cs="Arial"/>
                <w:b/>
                <w:sz w:val="20"/>
              </w:rPr>
              <w:t>Оборудование и материалы, в т.ч.:</w:t>
            </w:r>
          </w:p>
        </w:tc>
        <w:tc>
          <w:tcPr>
            <w:tcW w:w="4536" w:type="dxa"/>
            <w:vAlign w:val="center"/>
          </w:tcPr>
          <w:p w14:paraId="579A26A4" w14:textId="77777777" w:rsidR="005075A6" w:rsidRPr="003543B3" w:rsidRDefault="005075A6" w:rsidP="00FE329B">
            <w:pPr>
              <w:pStyle w:val="afb"/>
              <w:spacing w:before="0" w:after="0" w:line="276" w:lineRule="auto"/>
              <w:ind w:left="0"/>
              <w:rPr>
                <w:rFonts w:ascii="Arial" w:hAnsi="Arial" w:cs="Arial"/>
                <w:sz w:val="20"/>
              </w:rPr>
            </w:pPr>
          </w:p>
        </w:tc>
      </w:tr>
      <w:tr w:rsidR="005075A6" w:rsidRPr="003543B3" w14:paraId="4BC6F740" w14:textId="77777777" w:rsidTr="00FE329B">
        <w:trPr>
          <w:trHeight w:val="434"/>
        </w:trPr>
        <w:tc>
          <w:tcPr>
            <w:tcW w:w="691" w:type="dxa"/>
          </w:tcPr>
          <w:p w14:paraId="773B3B0E" w14:textId="77777777" w:rsidR="005075A6" w:rsidRDefault="005075A6" w:rsidP="00FE329B">
            <w:pPr>
              <w:pStyle w:val="afb"/>
              <w:spacing w:before="0" w:after="0" w:line="276" w:lineRule="auto"/>
              <w:ind w:left="0"/>
              <w:rPr>
                <w:rFonts w:ascii="Arial" w:hAnsi="Arial" w:cs="Arial"/>
                <w:color w:val="000000"/>
                <w:sz w:val="20"/>
              </w:rPr>
            </w:pPr>
            <w:r>
              <w:rPr>
                <w:rFonts w:ascii="Arial" w:hAnsi="Arial" w:cs="Arial"/>
                <w:color w:val="000000"/>
                <w:sz w:val="20"/>
              </w:rPr>
              <w:t>2.1.</w:t>
            </w:r>
          </w:p>
        </w:tc>
        <w:tc>
          <w:tcPr>
            <w:tcW w:w="5008" w:type="dxa"/>
          </w:tcPr>
          <w:p w14:paraId="365586A4" w14:textId="77777777" w:rsidR="005075A6" w:rsidRDefault="005075A6" w:rsidP="00FE329B">
            <w:pPr>
              <w:spacing w:line="240" w:lineRule="auto"/>
              <w:ind w:firstLine="0"/>
              <w:rPr>
                <w:rFonts w:ascii="Arial" w:hAnsi="Arial" w:cs="Arial"/>
                <w:sz w:val="20"/>
              </w:rPr>
            </w:pPr>
            <w:r w:rsidRPr="0079725B">
              <w:rPr>
                <w:rFonts w:ascii="Arial" w:hAnsi="Arial" w:cs="Arial"/>
                <w:sz w:val="20"/>
              </w:rPr>
              <w:t xml:space="preserve">  Оборудование</w:t>
            </w:r>
          </w:p>
        </w:tc>
        <w:tc>
          <w:tcPr>
            <w:tcW w:w="4536" w:type="dxa"/>
            <w:vAlign w:val="center"/>
          </w:tcPr>
          <w:p w14:paraId="0A1B137A" w14:textId="77777777" w:rsidR="005075A6" w:rsidRPr="003543B3" w:rsidRDefault="005075A6" w:rsidP="00FE329B">
            <w:pPr>
              <w:pStyle w:val="afb"/>
              <w:spacing w:before="0" w:after="0" w:line="276" w:lineRule="auto"/>
              <w:ind w:left="0"/>
              <w:rPr>
                <w:rFonts w:ascii="Arial" w:hAnsi="Arial" w:cs="Arial"/>
                <w:sz w:val="20"/>
              </w:rPr>
            </w:pPr>
          </w:p>
        </w:tc>
      </w:tr>
      <w:tr w:rsidR="005075A6" w:rsidRPr="003543B3" w14:paraId="73F9370D" w14:textId="77777777" w:rsidTr="00FE329B">
        <w:trPr>
          <w:trHeight w:val="434"/>
        </w:trPr>
        <w:tc>
          <w:tcPr>
            <w:tcW w:w="691" w:type="dxa"/>
          </w:tcPr>
          <w:p w14:paraId="2B083A7A" w14:textId="77777777" w:rsidR="005075A6" w:rsidRDefault="005075A6" w:rsidP="00FE329B">
            <w:pPr>
              <w:pStyle w:val="afb"/>
              <w:spacing w:before="0" w:after="0" w:line="276" w:lineRule="auto"/>
              <w:ind w:left="0"/>
              <w:rPr>
                <w:rFonts w:ascii="Arial" w:hAnsi="Arial" w:cs="Arial"/>
                <w:color w:val="000000"/>
                <w:sz w:val="20"/>
              </w:rPr>
            </w:pPr>
            <w:r>
              <w:rPr>
                <w:rFonts w:ascii="Arial" w:hAnsi="Arial" w:cs="Arial"/>
                <w:color w:val="000000"/>
                <w:sz w:val="20"/>
              </w:rPr>
              <w:t>2.2.</w:t>
            </w:r>
          </w:p>
        </w:tc>
        <w:tc>
          <w:tcPr>
            <w:tcW w:w="5008" w:type="dxa"/>
          </w:tcPr>
          <w:p w14:paraId="75B82732" w14:textId="77777777" w:rsidR="005075A6" w:rsidRPr="0079725B" w:rsidRDefault="005075A6" w:rsidP="00FE329B">
            <w:pPr>
              <w:spacing w:line="240" w:lineRule="auto"/>
              <w:ind w:firstLine="0"/>
              <w:rPr>
                <w:rFonts w:ascii="Arial" w:hAnsi="Arial" w:cs="Arial"/>
                <w:sz w:val="20"/>
              </w:rPr>
            </w:pPr>
            <w:r>
              <w:rPr>
                <w:rFonts w:ascii="Arial" w:hAnsi="Arial" w:cs="Arial"/>
                <w:sz w:val="20"/>
              </w:rPr>
              <w:t>Материалы</w:t>
            </w:r>
          </w:p>
        </w:tc>
        <w:tc>
          <w:tcPr>
            <w:tcW w:w="4536" w:type="dxa"/>
            <w:vAlign w:val="center"/>
          </w:tcPr>
          <w:p w14:paraId="34C490F1" w14:textId="77777777" w:rsidR="005075A6" w:rsidRPr="003543B3" w:rsidRDefault="005075A6" w:rsidP="00FE329B">
            <w:pPr>
              <w:pStyle w:val="afb"/>
              <w:spacing w:before="0" w:after="0" w:line="276" w:lineRule="auto"/>
              <w:ind w:left="0"/>
              <w:rPr>
                <w:rFonts w:ascii="Arial" w:hAnsi="Arial" w:cs="Arial"/>
                <w:sz w:val="20"/>
              </w:rPr>
            </w:pPr>
          </w:p>
        </w:tc>
      </w:tr>
      <w:tr w:rsidR="005075A6" w:rsidRPr="003543B3" w14:paraId="74196CE5" w14:textId="77777777" w:rsidTr="00FE329B">
        <w:trPr>
          <w:trHeight w:val="434"/>
        </w:trPr>
        <w:tc>
          <w:tcPr>
            <w:tcW w:w="691" w:type="dxa"/>
          </w:tcPr>
          <w:p w14:paraId="3AC1F532" w14:textId="77777777" w:rsidR="005075A6" w:rsidRPr="000F30DC" w:rsidRDefault="005075A6" w:rsidP="00FE329B">
            <w:pPr>
              <w:pStyle w:val="afb"/>
              <w:spacing w:before="0" w:after="0" w:line="276" w:lineRule="auto"/>
              <w:ind w:left="0"/>
              <w:rPr>
                <w:rFonts w:ascii="Arial" w:hAnsi="Arial" w:cs="Arial"/>
                <w:b/>
                <w:color w:val="000000"/>
                <w:sz w:val="20"/>
              </w:rPr>
            </w:pPr>
            <w:r w:rsidRPr="000F30DC">
              <w:rPr>
                <w:rFonts w:ascii="Arial" w:hAnsi="Arial" w:cs="Arial"/>
                <w:b/>
                <w:color w:val="000000"/>
                <w:sz w:val="20"/>
              </w:rPr>
              <w:t>3.</w:t>
            </w:r>
          </w:p>
        </w:tc>
        <w:tc>
          <w:tcPr>
            <w:tcW w:w="5008" w:type="dxa"/>
          </w:tcPr>
          <w:p w14:paraId="3DE8423A" w14:textId="77777777" w:rsidR="005075A6" w:rsidRDefault="005075A6" w:rsidP="00FE329B">
            <w:pPr>
              <w:spacing w:line="240" w:lineRule="auto"/>
              <w:ind w:firstLine="0"/>
              <w:rPr>
                <w:rFonts w:ascii="Arial" w:hAnsi="Arial" w:cs="Arial"/>
                <w:sz w:val="20"/>
              </w:rPr>
            </w:pPr>
            <w:r w:rsidRPr="00191FD7">
              <w:rPr>
                <w:rFonts w:ascii="Arial" w:hAnsi="Arial" w:cs="Arial"/>
                <w:b/>
                <w:sz w:val="20"/>
              </w:rPr>
              <w:t>Прочие</w:t>
            </w:r>
            <w:r>
              <w:rPr>
                <w:rFonts w:ascii="Arial" w:hAnsi="Arial" w:cs="Arial"/>
                <w:b/>
                <w:sz w:val="20"/>
              </w:rPr>
              <w:t xml:space="preserve">, в т.ч.: </w:t>
            </w:r>
          </w:p>
        </w:tc>
        <w:tc>
          <w:tcPr>
            <w:tcW w:w="4536" w:type="dxa"/>
            <w:vAlign w:val="center"/>
          </w:tcPr>
          <w:p w14:paraId="1241745A" w14:textId="77777777" w:rsidR="005075A6" w:rsidRPr="003543B3" w:rsidRDefault="005075A6" w:rsidP="00FE329B">
            <w:pPr>
              <w:pStyle w:val="afb"/>
              <w:spacing w:before="0" w:after="0" w:line="276" w:lineRule="auto"/>
              <w:ind w:left="0"/>
              <w:rPr>
                <w:rFonts w:ascii="Arial" w:hAnsi="Arial" w:cs="Arial"/>
                <w:sz w:val="20"/>
              </w:rPr>
            </w:pPr>
          </w:p>
        </w:tc>
      </w:tr>
      <w:tr w:rsidR="005075A6" w:rsidRPr="003543B3" w14:paraId="60B55A63" w14:textId="77777777" w:rsidTr="00FE329B">
        <w:trPr>
          <w:trHeight w:val="434"/>
        </w:trPr>
        <w:tc>
          <w:tcPr>
            <w:tcW w:w="691" w:type="dxa"/>
          </w:tcPr>
          <w:p w14:paraId="0E7382FB" w14:textId="77777777" w:rsidR="005075A6" w:rsidRDefault="005075A6" w:rsidP="00FE329B">
            <w:pPr>
              <w:pStyle w:val="afb"/>
              <w:spacing w:before="0" w:after="0" w:line="276" w:lineRule="auto"/>
              <w:ind w:left="0"/>
              <w:rPr>
                <w:rFonts w:ascii="Arial" w:hAnsi="Arial" w:cs="Arial"/>
                <w:color w:val="000000"/>
                <w:sz w:val="20"/>
              </w:rPr>
            </w:pPr>
            <w:r>
              <w:rPr>
                <w:rFonts w:ascii="Arial" w:hAnsi="Arial" w:cs="Arial"/>
                <w:color w:val="000000"/>
                <w:sz w:val="20"/>
              </w:rPr>
              <w:t>3.1.</w:t>
            </w:r>
          </w:p>
        </w:tc>
        <w:tc>
          <w:tcPr>
            <w:tcW w:w="5008" w:type="dxa"/>
          </w:tcPr>
          <w:p w14:paraId="00749F58" w14:textId="77777777" w:rsidR="005075A6" w:rsidRDefault="005075A6" w:rsidP="00FE329B">
            <w:pPr>
              <w:spacing w:line="240" w:lineRule="auto"/>
              <w:ind w:firstLine="0"/>
              <w:rPr>
                <w:rFonts w:ascii="Arial" w:hAnsi="Arial" w:cs="Arial"/>
                <w:sz w:val="20"/>
              </w:rPr>
            </w:pPr>
            <w:r w:rsidRPr="0079725B">
              <w:rPr>
                <w:rFonts w:ascii="Arial" w:hAnsi="Arial" w:cs="Arial"/>
                <w:sz w:val="20"/>
              </w:rPr>
              <w:t>Командировочные</w:t>
            </w:r>
          </w:p>
        </w:tc>
        <w:tc>
          <w:tcPr>
            <w:tcW w:w="4536" w:type="dxa"/>
            <w:vAlign w:val="center"/>
          </w:tcPr>
          <w:p w14:paraId="1511A360" w14:textId="77777777" w:rsidR="005075A6" w:rsidRPr="003543B3" w:rsidRDefault="005075A6" w:rsidP="00FE329B">
            <w:pPr>
              <w:pStyle w:val="afb"/>
              <w:spacing w:before="0" w:after="0" w:line="276" w:lineRule="auto"/>
              <w:ind w:left="0"/>
              <w:rPr>
                <w:rFonts w:ascii="Arial" w:hAnsi="Arial" w:cs="Arial"/>
                <w:sz w:val="20"/>
              </w:rPr>
            </w:pPr>
          </w:p>
        </w:tc>
      </w:tr>
      <w:tr w:rsidR="005075A6" w:rsidRPr="003543B3" w14:paraId="171E5A78" w14:textId="77777777" w:rsidTr="00FE329B">
        <w:trPr>
          <w:trHeight w:val="434"/>
        </w:trPr>
        <w:tc>
          <w:tcPr>
            <w:tcW w:w="691" w:type="dxa"/>
          </w:tcPr>
          <w:p w14:paraId="647B1E15" w14:textId="77777777" w:rsidR="005075A6" w:rsidRDefault="005075A6" w:rsidP="00FE329B">
            <w:pPr>
              <w:pStyle w:val="afb"/>
              <w:spacing w:before="0" w:after="0" w:line="276" w:lineRule="auto"/>
              <w:ind w:left="0"/>
              <w:rPr>
                <w:rFonts w:ascii="Arial" w:hAnsi="Arial" w:cs="Arial"/>
                <w:color w:val="000000"/>
                <w:sz w:val="20"/>
              </w:rPr>
            </w:pPr>
            <w:r>
              <w:rPr>
                <w:rFonts w:ascii="Arial" w:hAnsi="Arial" w:cs="Arial"/>
                <w:color w:val="000000"/>
                <w:sz w:val="20"/>
              </w:rPr>
              <w:t>3.3.</w:t>
            </w:r>
          </w:p>
        </w:tc>
        <w:tc>
          <w:tcPr>
            <w:tcW w:w="5008" w:type="dxa"/>
          </w:tcPr>
          <w:p w14:paraId="623E035D" w14:textId="77777777" w:rsidR="005075A6" w:rsidRPr="0079725B" w:rsidRDefault="005075A6" w:rsidP="00FE329B">
            <w:pPr>
              <w:spacing w:line="240" w:lineRule="auto"/>
              <w:ind w:firstLine="0"/>
              <w:rPr>
                <w:rFonts w:ascii="Arial" w:hAnsi="Arial" w:cs="Arial"/>
                <w:sz w:val="20"/>
              </w:rPr>
            </w:pPr>
            <w:r w:rsidRPr="0079725B">
              <w:rPr>
                <w:rFonts w:ascii="Arial" w:hAnsi="Arial" w:cs="Arial"/>
                <w:sz w:val="20"/>
              </w:rPr>
              <w:t>Утилизация</w:t>
            </w:r>
            <w:r>
              <w:rPr>
                <w:rFonts w:ascii="Arial" w:hAnsi="Arial" w:cs="Arial"/>
                <w:sz w:val="20"/>
              </w:rPr>
              <w:t xml:space="preserve"> </w:t>
            </w:r>
            <w:r w:rsidRPr="00136366">
              <w:rPr>
                <w:rFonts w:ascii="Arial" w:hAnsi="Arial" w:cs="Arial"/>
                <w:sz w:val="20"/>
              </w:rPr>
              <w:t>(если требуется)</w:t>
            </w:r>
          </w:p>
        </w:tc>
        <w:tc>
          <w:tcPr>
            <w:tcW w:w="4536" w:type="dxa"/>
            <w:vAlign w:val="center"/>
          </w:tcPr>
          <w:p w14:paraId="0013EAAB" w14:textId="77777777" w:rsidR="005075A6" w:rsidRPr="003543B3" w:rsidRDefault="005075A6" w:rsidP="00FE329B">
            <w:pPr>
              <w:pStyle w:val="afb"/>
              <w:spacing w:before="0" w:after="0" w:line="276" w:lineRule="auto"/>
              <w:ind w:left="0"/>
              <w:rPr>
                <w:rFonts w:ascii="Arial" w:hAnsi="Arial" w:cs="Arial"/>
                <w:sz w:val="20"/>
              </w:rPr>
            </w:pPr>
          </w:p>
        </w:tc>
      </w:tr>
      <w:tr w:rsidR="005075A6" w:rsidRPr="003543B3" w14:paraId="0E2BAD34" w14:textId="77777777" w:rsidTr="00FE329B">
        <w:trPr>
          <w:trHeight w:val="220"/>
        </w:trPr>
        <w:tc>
          <w:tcPr>
            <w:tcW w:w="5699" w:type="dxa"/>
            <w:gridSpan w:val="2"/>
            <w:shd w:val="clear" w:color="auto" w:fill="C6D9F1" w:themeFill="text2" w:themeFillTint="33"/>
          </w:tcPr>
          <w:p w14:paraId="028177DA" w14:textId="77777777" w:rsidR="005075A6" w:rsidRDefault="005075A6" w:rsidP="00FE329B">
            <w:pPr>
              <w:pStyle w:val="afb"/>
              <w:spacing w:before="0" w:after="0" w:line="276" w:lineRule="auto"/>
              <w:ind w:left="0"/>
              <w:rPr>
                <w:rFonts w:ascii="Arial" w:hAnsi="Arial" w:cs="Arial"/>
                <w:b/>
                <w:bCs/>
                <w:color w:val="000000"/>
                <w:sz w:val="20"/>
              </w:rPr>
            </w:pPr>
            <w:r>
              <w:rPr>
                <w:rFonts w:ascii="Arial" w:hAnsi="Arial" w:cs="Arial"/>
                <w:b/>
                <w:bCs/>
                <w:color w:val="000000"/>
                <w:sz w:val="20"/>
              </w:rPr>
              <w:t>ИТОГО</w:t>
            </w:r>
            <w:r w:rsidRPr="003543B3">
              <w:rPr>
                <w:rFonts w:ascii="Arial" w:hAnsi="Arial" w:cs="Arial"/>
                <w:b/>
                <w:bCs/>
                <w:color w:val="000000"/>
                <w:sz w:val="20"/>
              </w:rPr>
              <w:t xml:space="preserve"> В ТЕКУЩИХ ЦЕНАХ</w:t>
            </w:r>
            <w:r>
              <w:rPr>
                <w:rFonts w:ascii="Arial" w:hAnsi="Arial" w:cs="Arial"/>
                <w:b/>
                <w:bCs/>
                <w:color w:val="000000"/>
                <w:sz w:val="20"/>
              </w:rPr>
              <w:t xml:space="preserve"> в 2021 г.</w:t>
            </w:r>
            <w:r w:rsidRPr="003543B3">
              <w:rPr>
                <w:rFonts w:ascii="Arial" w:hAnsi="Arial" w:cs="Arial"/>
                <w:b/>
                <w:bCs/>
                <w:color w:val="000000"/>
                <w:sz w:val="20"/>
              </w:rPr>
              <w:t>:</w:t>
            </w:r>
          </w:p>
        </w:tc>
        <w:tc>
          <w:tcPr>
            <w:tcW w:w="4536" w:type="dxa"/>
            <w:shd w:val="clear" w:color="auto" w:fill="C6D9F1" w:themeFill="text2" w:themeFillTint="33"/>
          </w:tcPr>
          <w:p w14:paraId="3BDFA78D" w14:textId="77777777" w:rsidR="005075A6" w:rsidRPr="003543B3" w:rsidRDefault="005075A6" w:rsidP="00FE329B">
            <w:pPr>
              <w:pStyle w:val="afb"/>
              <w:spacing w:before="0" w:after="0" w:line="276" w:lineRule="auto"/>
              <w:ind w:left="0"/>
              <w:rPr>
                <w:rFonts w:ascii="Arial" w:hAnsi="Arial" w:cs="Arial"/>
                <w:b/>
                <w:color w:val="000000"/>
                <w:sz w:val="20"/>
              </w:rPr>
            </w:pPr>
          </w:p>
        </w:tc>
      </w:tr>
      <w:tr w:rsidR="005075A6" w:rsidRPr="003543B3" w14:paraId="52F83330" w14:textId="77777777" w:rsidTr="00FE329B">
        <w:trPr>
          <w:trHeight w:val="220"/>
        </w:trPr>
        <w:tc>
          <w:tcPr>
            <w:tcW w:w="5699" w:type="dxa"/>
            <w:gridSpan w:val="2"/>
          </w:tcPr>
          <w:p w14:paraId="3CA06827" w14:textId="77777777" w:rsidR="005075A6" w:rsidRDefault="005075A6" w:rsidP="00FE329B">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НДС (20%), руб.</w:t>
            </w:r>
          </w:p>
        </w:tc>
        <w:tc>
          <w:tcPr>
            <w:tcW w:w="4536" w:type="dxa"/>
          </w:tcPr>
          <w:p w14:paraId="70C865D9" w14:textId="77777777" w:rsidR="005075A6" w:rsidRPr="003543B3" w:rsidRDefault="005075A6" w:rsidP="00FE329B">
            <w:pPr>
              <w:pStyle w:val="afb"/>
              <w:spacing w:before="0" w:after="0" w:line="276" w:lineRule="auto"/>
              <w:ind w:left="0"/>
              <w:rPr>
                <w:rFonts w:ascii="Arial" w:hAnsi="Arial" w:cs="Arial"/>
                <w:b/>
                <w:color w:val="000000"/>
                <w:sz w:val="20"/>
              </w:rPr>
            </w:pPr>
          </w:p>
        </w:tc>
      </w:tr>
      <w:tr w:rsidR="005075A6" w:rsidRPr="003543B3" w14:paraId="459AD3F6" w14:textId="77777777" w:rsidTr="00FE329B">
        <w:trPr>
          <w:trHeight w:val="220"/>
        </w:trPr>
        <w:tc>
          <w:tcPr>
            <w:tcW w:w="5699" w:type="dxa"/>
            <w:gridSpan w:val="2"/>
          </w:tcPr>
          <w:p w14:paraId="16D08DEF" w14:textId="77777777" w:rsidR="005075A6" w:rsidRDefault="005075A6" w:rsidP="00FE329B">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ИТОГО с НДС, руб.</w:t>
            </w:r>
          </w:p>
        </w:tc>
        <w:tc>
          <w:tcPr>
            <w:tcW w:w="4536" w:type="dxa"/>
          </w:tcPr>
          <w:p w14:paraId="59E1C6F7" w14:textId="77777777" w:rsidR="005075A6" w:rsidRPr="003543B3" w:rsidRDefault="005075A6" w:rsidP="00FE329B">
            <w:pPr>
              <w:pStyle w:val="afb"/>
              <w:spacing w:before="0" w:after="0" w:line="276" w:lineRule="auto"/>
              <w:ind w:left="0"/>
              <w:rPr>
                <w:rFonts w:ascii="Arial" w:hAnsi="Arial" w:cs="Arial"/>
                <w:b/>
                <w:color w:val="000000"/>
                <w:sz w:val="20"/>
              </w:rPr>
            </w:pPr>
          </w:p>
        </w:tc>
      </w:tr>
      <w:tr w:rsidR="005075A6" w:rsidRPr="003543B3" w14:paraId="0D3A7839" w14:textId="77777777" w:rsidTr="00FE329B">
        <w:trPr>
          <w:trHeight w:val="220"/>
        </w:trPr>
        <w:tc>
          <w:tcPr>
            <w:tcW w:w="5699" w:type="dxa"/>
            <w:gridSpan w:val="2"/>
          </w:tcPr>
          <w:p w14:paraId="5FC2633A" w14:textId="77777777" w:rsidR="005075A6" w:rsidRDefault="005075A6" w:rsidP="00FE329B">
            <w:pPr>
              <w:pStyle w:val="afb"/>
              <w:spacing w:before="0" w:after="0" w:line="276" w:lineRule="auto"/>
              <w:ind w:left="0"/>
              <w:rPr>
                <w:rFonts w:ascii="Arial" w:hAnsi="Arial" w:cs="Arial"/>
                <w:b/>
                <w:bCs/>
                <w:color w:val="000000"/>
                <w:sz w:val="20"/>
              </w:rPr>
            </w:pPr>
            <w:r>
              <w:rPr>
                <w:rFonts w:ascii="Arial" w:hAnsi="Arial" w:cs="Arial"/>
                <w:b/>
                <w:bCs/>
                <w:color w:val="000000"/>
                <w:sz w:val="20"/>
              </w:rPr>
              <w:t>СПРАВОЧНО:</w:t>
            </w:r>
            <w:r w:rsidRPr="003543B3">
              <w:rPr>
                <w:rFonts w:ascii="Arial" w:hAnsi="Arial" w:cs="Arial"/>
                <w:b/>
                <w:bCs/>
                <w:color w:val="000000"/>
                <w:sz w:val="20"/>
              </w:rPr>
              <w:t xml:space="preserve"> </w:t>
            </w:r>
          </w:p>
          <w:p w14:paraId="3F658043" w14:textId="77777777" w:rsidR="005075A6" w:rsidRPr="003543B3" w:rsidRDefault="005075A6" w:rsidP="00FE329B">
            <w:pPr>
              <w:pStyle w:val="afb"/>
              <w:spacing w:before="0" w:after="0" w:line="276" w:lineRule="auto"/>
              <w:ind w:left="0"/>
              <w:rPr>
                <w:rFonts w:ascii="Arial" w:hAnsi="Arial" w:cs="Arial"/>
                <w:b/>
                <w:color w:val="000000"/>
                <w:sz w:val="20"/>
              </w:rPr>
            </w:pPr>
            <w:r w:rsidRPr="00B54C54">
              <w:rPr>
                <w:rFonts w:ascii="Arial" w:hAnsi="Arial" w:cs="Arial"/>
                <w:bCs/>
                <w:color w:val="000000"/>
                <w:sz w:val="20"/>
              </w:rPr>
              <w:t>Стоимость работы в базовых ценах ______г. (</w:t>
            </w:r>
            <w:r w:rsidRPr="003E3590">
              <w:rPr>
                <w:rFonts w:ascii="Arial" w:hAnsi="Arial" w:cs="Arial"/>
                <w:bCs/>
                <w:i/>
                <w:color w:val="FF0000"/>
                <w:sz w:val="20"/>
              </w:rPr>
              <w:t>ОБЯЗАТЕЛЬНО указать сметно-нормативную базу</w:t>
            </w:r>
            <w:r w:rsidRPr="00B54C54">
              <w:rPr>
                <w:rFonts w:ascii="Arial" w:hAnsi="Arial" w:cs="Arial"/>
                <w:bCs/>
                <w:color w:val="000000"/>
                <w:sz w:val="20"/>
              </w:rPr>
              <w:t xml:space="preserve">), в т.ч. </w:t>
            </w:r>
            <w:r>
              <w:rPr>
                <w:rFonts w:ascii="Arial" w:hAnsi="Arial" w:cs="Arial"/>
                <w:bCs/>
                <w:color w:val="000000"/>
                <w:sz w:val="20"/>
              </w:rPr>
              <w:t xml:space="preserve">и на </w:t>
            </w:r>
            <w:r w:rsidRPr="00B54C54">
              <w:rPr>
                <w:rFonts w:ascii="Arial" w:hAnsi="Arial" w:cs="Arial"/>
                <w:bCs/>
                <w:color w:val="000000"/>
                <w:sz w:val="20"/>
              </w:rPr>
              <w:t>материалы.</w:t>
            </w:r>
          </w:p>
        </w:tc>
        <w:tc>
          <w:tcPr>
            <w:tcW w:w="4536" w:type="dxa"/>
          </w:tcPr>
          <w:p w14:paraId="33F65C2A" w14:textId="77777777" w:rsidR="005075A6" w:rsidRPr="00B54C54" w:rsidRDefault="005075A6" w:rsidP="00FE329B">
            <w:pPr>
              <w:pStyle w:val="afb"/>
              <w:spacing w:before="0" w:after="0" w:line="276" w:lineRule="auto"/>
              <w:ind w:left="0"/>
              <w:rPr>
                <w:rFonts w:ascii="Arial" w:hAnsi="Arial" w:cs="Arial"/>
                <w:i/>
                <w:color w:val="000000"/>
                <w:sz w:val="20"/>
              </w:rPr>
            </w:pPr>
            <w:r w:rsidRPr="00B54C54">
              <w:rPr>
                <w:rFonts w:ascii="Arial" w:hAnsi="Arial" w:cs="Arial"/>
                <w:i/>
                <w:color w:val="000000"/>
                <w:sz w:val="20"/>
              </w:rPr>
              <w:t>указать</w:t>
            </w:r>
          </w:p>
        </w:tc>
      </w:tr>
      <w:tr w:rsidR="005075A6" w:rsidRPr="003543B3" w14:paraId="565095C5" w14:textId="77777777" w:rsidTr="00FE329B">
        <w:trPr>
          <w:trHeight w:val="220"/>
        </w:trPr>
        <w:tc>
          <w:tcPr>
            <w:tcW w:w="5699" w:type="dxa"/>
            <w:gridSpan w:val="2"/>
          </w:tcPr>
          <w:p w14:paraId="1722E8B1" w14:textId="77777777" w:rsidR="005075A6" w:rsidRPr="003543B3" w:rsidRDefault="005075A6" w:rsidP="00FE329B">
            <w:pPr>
              <w:pStyle w:val="afb"/>
              <w:spacing w:before="0" w:after="0" w:line="276" w:lineRule="auto"/>
              <w:ind w:left="0"/>
              <w:rPr>
                <w:rFonts w:ascii="Arial" w:hAnsi="Arial" w:cs="Arial"/>
                <w:b/>
                <w:bCs/>
                <w:color w:val="000000"/>
                <w:sz w:val="20"/>
              </w:rPr>
            </w:pPr>
            <w:r>
              <w:rPr>
                <w:rFonts w:ascii="Arial" w:hAnsi="Arial" w:cs="Arial"/>
                <w:b/>
                <w:bCs/>
                <w:color w:val="000000"/>
                <w:sz w:val="20"/>
              </w:rPr>
              <w:t xml:space="preserve">СПРАВОЧНО: </w:t>
            </w:r>
            <w:r w:rsidRPr="003543B3">
              <w:rPr>
                <w:rFonts w:ascii="Arial" w:hAnsi="Arial" w:cs="Arial"/>
                <w:b/>
                <w:bCs/>
                <w:color w:val="000000"/>
                <w:sz w:val="20"/>
              </w:rPr>
              <w:t>Индекс пересчета в текущие цены</w:t>
            </w:r>
          </w:p>
        </w:tc>
        <w:tc>
          <w:tcPr>
            <w:tcW w:w="4536" w:type="dxa"/>
          </w:tcPr>
          <w:p w14:paraId="31459ACE" w14:textId="77777777" w:rsidR="005075A6" w:rsidRPr="00B54C54" w:rsidRDefault="005075A6" w:rsidP="00FE329B">
            <w:pPr>
              <w:pStyle w:val="afb"/>
              <w:spacing w:before="0" w:after="0" w:line="276" w:lineRule="auto"/>
              <w:ind w:left="0"/>
              <w:rPr>
                <w:rFonts w:ascii="Arial" w:hAnsi="Arial" w:cs="Arial"/>
                <w:i/>
                <w:color w:val="000000"/>
                <w:sz w:val="20"/>
              </w:rPr>
            </w:pPr>
            <w:r w:rsidRPr="00B54C54">
              <w:rPr>
                <w:rFonts w:ascii="Arial" w:hAnsi="Arial" w:cs="Arial"/>
                <w:i/>
                <w:color w:val="000000"/>
                <w:sz w:val="20"/>
              </w:rPr>
              <w:t>указать</w:t>
            </w:r>
            <w:r>
              <w:rPr>
                <w:rFonts w:ascii="Arial" w:hAnsi="Arial" w:cs="Arial"/>
                <w:b/>
                <w:color w:val="000000"/>
                <w:sz w:val="20"/>
              </w:rPr>
              <w:t xml:space="preserve"> К=</w:t>
            </w:r>
          </w:p>
        </w:tc>
      </w:tr>
    </w:tbl>
    <w:p w14:paraId="1D6BDC72" w14:textId="31ED16B1" w:rsidR="00207789" w:rsidRDefault="00207789" w:rsidP="00C87A37">
      <w:pPr>
        <w:ind w:firstLine="0"/>
        <w:contextualSpacing/>
        <w:rPr>
          <w:sz w:val="16"/>
          <w:szCs w:val="16"/>
        </w:rPr>
      </w:pPr>
    </w:p>
    <w:p w14:paraId="725B2A7B" w14:textId="789064FF" w:rsidR="00B54C54" w:rsidRDefault="00340C79" w:rsidP="00207789">
      <w:pPr>
        <w:spacing w:line="240" w:lineRule="auto"/>
        <w:ind w:firstLine="0"/>
        <w:contextualSpacing/>
        <w:rPr>
          <w:snapToGrid/>
          <w:sz w:val="24"/>
          <w:szCs w:val="24"/>
        </w:rPr>
      </w:pPr>
      <w:r w:rsidRPr="00340C79">
        <w:rPr>
          <w:b/>
          <w:snapToGrid/>
          <w:sz w:val="24"/>
          <w:szCs w:val="24"/>
        </w:rPr>
        <w:t>Приложения:</w:t>
      </w:r>
      <w:r w:rsidRPr="00340C79">
        <w:rPr>
          <w:snapToGrid/>
          <w:sz w:val="24"/>
          <w:szCs w:val="24"/>
        </w:rPr>
        <w:t xml:space="preserve"> Комплект сметной документации</w:t>
      </w:r>
      <w:r w:rsidR="00CC3B13">
        <w:rPr>
          <w:snapToGrid/>
          <w:sz w:val="24"/>
          <w:szCs w:val="24"/>
        </w:rPr>
        <w:t xml:space="preserve"> </w:t>
      </w:r>
      <w:r w:rsidRPr="00340C79">
        <w:rPr>
          <w:snapToGrid/>
          <w:sz w:val="24"/>
          <w:szCs w:val="24"/>
        </w:rPr>
        <w:t>согласно требованиям п. 5.</w:t>
      </w:r>
      <w:r w:rsidR="00DD5FCE">
        <w:rPr>
          <w:snapToGrid/>
          <w:sz w:val="24"/>
          <w:szCs w:val="24"/>
        </w:rPr>
        <w:t>2</w:t>
      </w:r>
      <w:r w:rsidR="00CC3B13">
        <w:rPr>
          <w:snapToGrid/>
          <w:sz w:val="24"/>
          <w:szCs w:val="24"/>
        </w:rPr>
        <w:t xml:space="preserve"> - 5.</w:t>
      </w:r>
      <w:r w:rsidR="00DD5FCE">
        <w:rPr>
          <w:snapToGrid/>
          <w:sz w:val="24"/>
          <w:szCs w:val="24"/>
        </w:rPr>
        <w:t>3</w:t>
      </w:r>
      <w:r w:rsidRPr="00340C79">
        <w:rPr>
          <w:snapToGrid/>
          <w:sz w:val="24"/>
          <w:szCs w:val="24"/>
        </w:rPr>
        <w:t xml:space="preserve"> ТЗ</w:t>
      </w:r>
      <w:r w:rsidR="00DD5FCE">
        <w:rPr>
          <w:snapToGrid/>
          <w:sz w:val="24"/>
          <w:szCs w:val="24"/>
        </w:rPr>
        <w:t>.</w:t>
      </w:r>
    </w:p>
    <w:p w14:paraId="6702ABCD" w14:textId="77777777" w:rsidR="008F2C5F" w:rsidRDefault="008F2C5F" w:rsidP="008F2C5F">
      <w:pPr>
        <w:spacing w:line="240" w:lineRule="auto"/>
        <w:ind w:firstLine="0"/>
        <w:jc w:val="center"/>
        <w:rPr>
          <w:rFonts w:ascii="Arial" w:hAnsi="Arial" w:cs="Arial"/>
          <w:b/>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E00C97" w:rsidRPr="003543B3" w14:paraId="2962E9AC" w14:textId="77777777" w:rsidTr="00F02BA9">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0774DD85" w14:textId="2FC1F905" w:rsidR="00E00C97" w:rsidRPr="003543B3" w:rsidRDefault="00E00C97" w:rsidP="00F02BA9">
            <w:pPr>
              <w:spacing w:line="276" w:lineRule="auto"/>
              <w:ind w:left="-142" w:firstLine="142"/>
              <w:rPr>
                <w:rFonts w:ascii="Arial" w:hAnsi="Arial" w:cs="Arial"/>
                <w:sz w:val="20"/>
              </w:rPr>
            </w:pPr>
            <w:r w:rsidRPr="003543B3">
              <w:rPr>
                <w:rFonts w:ascii="Arial" w:hAnsi="Arial" w:cs="Arial"/>
                <w:b/>
                <w:bCs/>
                <w:sz w:val="20"/>
              </w:rPr>
              <w:t xml:space="preserve">Таблица </w:t>
            </w:r>
            <w:r w:rsidR="00E20DA4">
              <w:rPr>
                <w:rFonts w:ascii="Arial" w:hAnsi="Arial" w:cs="Arial"/>
                <w:b/>
                <w:bCs/>
                <w:sz w:val="20"/>
              </w:rPr>
              <w:t>2</w:t>
            </w:r>
            <w:r w:rsidRPr="003543B3">
              <w:rPr>
                <w:rFonts w:ascii="Arial" w:hAnsi="Arial" w:cs="Arial"/>
                <w:b/>
                <w:bCs/>
                <w:sz w:val="20"/>
              </w:rPr>
              <w:t>. Условия оплаты</w:t>
            </w:r>
            <w:r w:rsidR="008F2C5F">
              <w:rPr>
                <w:rFonts w:ascii="Arial" w:hAnsi="Arial" w:cs="Arial"/>
                <w:b/>
                <w:bCs/>
                <w:sz w:val="20"/>
              </w:rPr>
              <w:t xml:space="preserve"> </w:t>
            </w:r>
          </w:p>
        </w:tc>
      </w:tr>
      <w:tr w:rsidR="00E00C97" w:rsidRPr="003543B3" w14:paraId="1A010CE5" w14:textId="77777777" w:rsidTr="00F02BA9">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52AB215B" w14:textId="77777777" w:rsidR="00E00C97" w:rsidRPr="003543B3" w:rsidRDefault="00E00C97" w:rsidP="00F02BA9">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0A2B90E7" w14:textId="77777777" w:rsidR="00E00C97" w:rsidRPr="003543B3" w:rsidRDefault="00E00C97" w:rsidP="00F02BA9">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4462B686" w14:textId="77777777" w:rsidR="00E00C97" w:rsidRPr="003543B3" w:rsidRDefault="00E00C97" w:rsidP="00F02BA9">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E00C97" w:rsidRPr="003543B3" w14:paraId="337D3F20" w14:textId="77777777" w:rsidTr="00F02BA9">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35587B58" w14:textId="77777777" w:rsidR="00E00C97" w:rsidRPr="003543B3" w:rsidRDefault="00E00C97" w:rsidP="00F02BA9">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1E80A3C1" w14:textId="3A09EA2B" w:rsidR="00E00C97" w:rsidRPr="003543B3" w:rsidRDefault="00CC3B13" w:rsidP="00F02BA9">
            <w:pPr>
              <w:pStyle w:val="affc"/>
              <w:ind w:left="34"/>
              <w:jc w:val="both"/>
              <w:rPr>
                <w:rFonts w:ascii="Arial" w:hAnsi="Arial" w:cs="Arial"/>
                <w:b w:val="0"/>
                <w:i/>
                <w:sz w:val="20"/>
              </w:rPr>
            </w:pPr>
            <w:r w:rsidRPr="00CC3B13">
              <w:rPr>
                <w:rFonts w:ascii="Arial" w:hAnsi="Arial" w:cs="Arial"/>
                <w:b w:val="0"/>
                <w:i/>
                <w:sz w:val="20"/>
              </w:rPr>
              <w:t>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КС-2/С, при наличии соответствующего счета-фактуры Подрядчика (если он подлежит выставлению согласно пункту 5.3 Договора).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Договора.</w:t>
            </w:r>
          </w:p>
        </w:tc>
        <w:tc>
          <w:tcPr>
            <w:tcW w:w="3461" w:type="dxa"/>
            <w:tcBorders>
              <w:top w:val="single" w:sz="4" w:space="0" w:color="auto"/>
              <w:left w:val="single" w:sz="4" w:space="0" w:color="auto"/>
              <w:bottom w:val="single" w:sz="4" w:space="0" w:color="auto"/>
              <w:right w:val="single" w:sz="4" w:space="0" w:color="auto"/>
            </w:tcBorders>
          </w:tcPr>
          <w:p w14:paraId="4816F336" w14:textId="77777777" w:rsidR="00E00C97" w:rsidRPr="003543B3" w:rsidRDefault="00E00C97" w:rsidP="00F02BA9">
            <w:pPr>
              <w:spacing w:line="276" w:lineRule="auto"/>
              <w:ind w:left="-142" w:firstLine="142"/>
              <w:rPr>
                <w:rFonts w:ascii="Arial" w:hAnsi="Arial" w:cs="Arial"/>
                <w:sz w:val="20"/>
              </w:rPr>
            </w:pPr>
          </w:p>
        </w:tc>
      </w:tr>
    </w:tbl>
    <w:p w14:paraId="2F1A4713" w14:textId="6D6E9AD2" w:rsidR="00B11C22" w:rsidRDefault="00B11C22" w:rsidP="00207789">
      <w:pPr>
        <w:spacing w:line="240" w:lineRule="auto"/>
        <w:ind w:firstLine="0"/>
        <w:contextualSpacing/>
        <w:rPr>
          <w:snapToGrid/>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CC3B13" w:rsidRPr="003543B3" w14:paraId="3ABAAAE7" w14:textId="77777777" w:rsidTr="00F02BA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0D135BEF" w14:textId="77777777" w:rsidR="00CC3B13" w:rsidRPr="003543B3" w:rsidRDefault="00CC3B13" w:rsidP="00F02BA9">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CC3B13" w:rsidRPr="003543B3" w14:paraId="13F38CCC" w14:textId="77777777" w:rsidTr="00F02BA9">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263B39E9" w14:textId="77777777" w:rsidR="00CC3B13" w:rsidRPr="003543B3" w:rsidRDefault="00CC3B13" w:rsidP="00F02BA9">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492958E4" w14:textId="77777777" w:rsidR="00CC3B13" w:rsidRPr="003543B3" w:rsidRDefault="00CC3B13" w:rsidP="00F02BA9">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5243F3FA" w14:textId="77777777" w:rsidR="00CC3B13" w:rsidRPr="003543B3" w:rsidRDefault="00CC3B13" w:rsidP="00F02BA9">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CC3B13" w:rsidRPr="003543B3" w14:paraId="31F79AA0" w14:textId="77777777" w:rsidTr="00F02BA9">
        <w:trPr>
          <w:cantSplit/>
          <w:jc w:val="center"/>
        </w:trPr>
        <w:tc>
          <w:tcPr>
            <w:tcW w:w="846" w:type="dxa"/>
            <w:tcBorders>
              <w:top w:val="single" w:sz="4" w:space="0" w:color="auto"/>
              <w:left w:val="single" w:sz="4" w:space="0" w:color="auto"/>
              <w:bottom w:val="single" w:sz="4" w:space="0" w:color="auto"/>
              <w:right w:val="single" w:sz="4" w:space="0" w:color="auto"/>
            </w:tcBorders>
          </w:tcPr>
          <w:p w14:paraId="016D32D3" w14:textId="77777777" w:rsidR="00CC3B13" w:rsidRPr="003543B3" w:rsidRDefault="00CC3B13" w:rsidP="00F02BA9">
            <w:pPr>
              <w:spacing w:line="276" w:lineRule="auto"/>
              <w:ind w:left="-142" w:firstLine="142"/>
              <w:rPr>
                <w:rFonts w:ascii="Arial" w:hAnsi="Arial" w:cs="Arial"/>
                <w:sz w:val="20"/>
              </w:rPr>
            </w:pPr>
            <w:r w:rsidRPr="003543B3">
              <w:rPr>
                <w:rFonts w:ascii="Arial" w:hAnsi="Arial" w:cs="Arial"/>
                <w:sz w:val="20"/>
                <w:lang w:val="en-US"/>
              </w:rPr>
              <w:lastRenderedPageBreak/>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7D94FB39" w14:textId="77777777" w:rsidR="00CC3B13" w:rsidRDefault="00CC3B13" w:rsidP="00F02BA9">
            <w:pPr>
              <w:spacing w:line="240" w:lineRule="auto"/>
              <w:ind w:firstLine="0"/>
              <w:rPr>
                <w:rFonts w:ascii="Arial" w:hAnsi="Arial" w:cs="Arial"/>
                <w:i/>
                <w:sz w:val="20"/>
              </w:rPr>
            </w:pPr>
            <w:r w:rsidRPr="00CC3B13">
              <w:rPr>
                <w:rFonts w:ascii="Arial" w:hAnsi="Arial" w:cs="Arial"/>
                <w:i/>
                <w:sz w:val="20"/>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КС-2/С) и Справок о стоимости выполненных работ и затрат (форма КС-3) (далее – «гарантийные удержания»).</w:t>
            </w:r>
          </w:p>
          <w:p w14:paraId="4CBE2DA1" w14:textId="48DD9A81" w:rsidR="00CC3B13" w:rsidRPr="003543B3" w:rsidRDefault="00CC3B13" w:rsidP="00F02BA9">
            <w:pPr>
              <w:spacing w:line="240" w:lineRule="auto"/>
              <w:ind w:firstLine="0"/>
              <w:rPr>
                <w:rFonts w:ascii="Arial" w:hAnsi="Arial" w:cs="Arial"/>
                <w:sz w:val="20"/>
              </w:rPr>
            </w:pPr>
            <w:r w:rsidRPr="00CC3B13">
              <w:rPr>
                <w:rFonts w:ascii="Arial" w:hAnsi="Arial" w:cs="Arial"/>
                <w:i/>
                <w:sz w:val="20"/>
              </w:rPr>
              <w:t>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в течение 80 (восьмидесяти) календарных дней с момента приемки Работ Заказчиком в полном объеме и подписания Сторонами Итогового акта сдачи-приемки выполненных работ.</w:t>
            </w:r>
          </w:p>
        </w:tc>
        <w:tc>
          <w:tcPr>
            <w:tcW w:w="3507" w:type="dxa"/>
            <w:tcBorders>
              <w:top w:val="single" w:sz="4" w:space="0" w:color="auto"/>
              <w:left w:val="single" w:sz="4" w:space="0" w:color="auto"/>
              <w:bottom w:val="single" w:sz="4" w:space="0" w:color="auto"/>
              <w:right w:val="single" w:sz="4" w:space="0" w:color="auto"/>
            </w:tcBorders>
          </w:tcPr>
          <w:p w14:paraId="36E95F3E" w14:textId="77777777" w:rsidR="00CC3B13" w:rsidRPr="003543B3" w:rsidRDefault="00CC3B13" w:rsidP="00F02BA9">
            <w:pPr>
              <w:spacing w:line="276" w:lineRule="auto"/>
              <w:ind w:left="-142" w:firstLine="142"/>
              <w:rPr>
                <w:rFonts w:ascii="Arial" w:hAnsi="Arial" w:cs="Arial"/>
                <w:sz w:val="20"/>
              </w:rPr>
            </w:pPr>
          </w:p>
        </w:tc>
      </w:tr>
    </w:tbl>
    <w:p w14:paraId="23892390" w14:textId="3FE5BE8E" w:rsidR="00815364"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5B325ACB"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A83E901" w14:textId="77777777" w:rsidR="00E00C97" w:rsidRDefault="00E00C97" w:rsidP="00E00C97">
      <w:pPr>
        <w:spacing w:line="240" w:lineRule="auto"/>
        <w:ind w:left="142" w:hanging="142"/>
        <w:rPr>
          <w:rFonts w:ascii="Arial" w:hAnsi="Arial" w:cs="Arial"/>
          <w:b/>
          <w:sz w:val="20"/>
        </w:rPr>
      </w:pPr>
    </w:p>
    <w:p w14:paraId="3390DD73" w14:textId="12859A7A" w:rsidR="00E00C97" w:rsidRPr="003543B3" w:rsidRDefault="00E00C97" w:rsidP="00E00C97">
      <w:pPr>
        <w:spacing w:line="240" w:lineRule="auto"/>
        <w:ind w:left="142" w:hanging="142"/>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78C4A62" w14:textId="77777777" w:rsidR="00E00C97" w:rsidRPr="003543B3" w:rsidRDefault="00E00C97" w:rsidP="00E00C97">
      <w:pPr>
        <w:spacing w:line="240" w:lineRule="auto"/>
        <w:ind w:left="142" w:firstLine="357"/>
        <w:rPr>
          <w:rFonts w:ascii="Arial" w:hAnsi="Arial" w:cs="Arial"/>
          <w:sz w:val="20"/>
        </w:rPr>
      </w:pPr>
    </w:p>
    <w:p w14:paraId="3C0E87FD" w14:textId="0200AEA2" w:rsidR="00E00C97" w:rsidRDefault="00E00C97" w:rsidP="00E00C97">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1483CE74" w14:textId="77777777" w:rsidR="00E00C97" w:rsidRPr="003543B3" w:rsidRDefault="00E00C97" w:rsidP="00E00C97">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E00C97" w:rsidRPr="003543B3" w14:paraId="4925F390" w14:textId="77777777" w:rsidTr="00F02BA9">
        <w:tc>
          <w:tcPr>
            <w:tcW w:w="691" w:type="dxa"/>
            <w:tcBorders>
              <w:top w:val="single" w:sz="4" w:space="0" w:color="auto"/>
              <w:left w:val="single" w:sz="4" w:space="0" w:color="auto"/>
              <w:bottom w:val="single" w:sz="4" w:space="0" w:color="auto"/>
              <w:right w:val="single" w:sz="4" w:space="0" w:color="auto"/>
            </w:tcBorders>
          </w:tcPr>
          <w:p w14:paraId="1F93EDF1" w14:textId="77777777" w:rsidR="00E00C97" w:rsidRPr="003543B3" w:rsidRDefault="00E00C97" w:rsidP="00F02BA9">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091BFA11" w14:textId="77777777" w:rsidR="00E00C97" w:rsidRPr="003543B3" w:rsidRDefault="00E00C97" w:rsidP="00F02BA9">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1155048B" w14:textId="77777777" w:rsidR="00E00C97" w:rsidRPr="003543B3" w:rsidRDefault="00E00C97" w:rsidP="00F02BA9">
            <w:pPr>
              <w:spacing w:line="240" w:lineRule="auto"/>
              <w:ind w:firstLine="0"/>
              <w:rPr>
                <w:rFonts w:ascii="Arial" w:hAnsi="Arial" w:cs="Arial"/>
                <w:sz w:val="20"/>
              </w:rPr>
            </w:pPr>
            <w:r w:rsidRPr="003543B3">
              <w:rPr>
                <w:rFonts w:ascii="Arial" w:hAnsi="Arial" w:cs="Arial"/>
                <w:sz w:val="20"/>
              </w:rPr>
              <w:t>Тип, марка,</w:t>
            </w:r>
          </w:p>
          <w:p w14:paraId="059BFBFA" w14:textId="77777777" w:rsidR="00E00C97" w:rsidRPr="003543B3" w:rsidRDefault="00E00C97" w:rsidP="00F02BA9">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4C1E5121" w14:textId="77777777" w:rsidR="00E00C97" w:rsidRPr="003543B3" w:rsidRDefault="00E00C97" w:rsidP="00F02BA9">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421B3861" w14:textId="77777777" w:rsidR="00E00C97" w:rsidRPr="003543B3" w:rsidRDefault="00E00C97" w:rsidP="00F02BA9">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294EAF77" w14:textId="77777777" w:rsidR="00E00C97" w:rsidRPr="003543B3" w:rsidRDefault="00E00C97" w:rsidP="00F02BA9">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4AAE33FC" w14:textId="77777777" w:rsidR="00E00C97" w:rsidRPr="003543B3" w:rsidRDefault="00E00C97" w:rsidP="00F02BA9">
            <w:pPr>
              <w:spacing w:line="240" w:lineRule="auto"/>
              <w:ind w:firstLine="0"/>
              <w:rPr>
                <w:rFonts w:ascii="Arial" w:hAnsi="Arial" w:cs="Arial"/>
                <w:sz w:val="20"/>
              </w:rPr>
            </w:pPr>
            <w:r w:rsidRPr="003543B3">
              <w:rPr>
                <w:rFonts w:ascii="Arial" w:hAnsi="Arial" w:cs="Arial"/>
                <w:sz w:val="20"/>
              </w:rPr>
              <w:t xml:space="preserve">Стоимость </w:t>
            </w:r>
          </w:p>
          <w:p w14:paraId="180D1687" w14:textId="77777777" w:rsidR="00E00C97" w:rsidRPr="003543B3" w:rsidRDefault="00E00C97" w:rsidP="00F02BA9">
            <w:pPr>
              <w:spacing w:line="240" w:lineRule="auto"/>
              <w:ind w:firstLine="0"/>
              <w:rPr>
                <w:rFonts w:ascii="Arial" w:hAnsi="Arial" w:cs="Arial"/>
                <w:sz w:val="20"/>
              </w:rPr>
            </w:pPr>
            <w:r w:rsidRPr="003543B3">
              <w:rPr>
                <w:rFonts w:ascii="Arial" w:hAnsi="Arial" w:cs="Arial"/>
                <w:sz w:val="20"/>
              </w:rPr>
              <w:t>Всего, руб.</w:t>
            </w:r>
          </w:p>
        </w:tc>
      </w:tr>
      <w:tr w:rsidR="00E00C97" w:rsidRPr="003543B3" w14:paraId="35CE1D11" w14:textId="77777777" w:rsidTr="00F02BA9">
        <w:tc>
          <w:tcPr>
            <w:tcW w:w="691" w:type="dxa"/>
            <w:tcBorders>
              <w:top w:val="single" w:sz="4" w:space="0" w:color="auto"/>
              <w:left w:val="single" w:sz="4" w:space="0" w:color="auto"/>
              <w:bottom w:val="single" w:sz="4" w:space="0" w:color="auto"/>
              <w:right w:val="single" w:sz="4" w:space="0" w:color="auto"/>
            </w:tcBorders>
          </w:tcPr>
          <w:p w14:paraId="4FFDAFD5" w14:textId="77777777" w:rsidR="00E00C97" w:rsidRPr="003543B3" w:rsidRDefault="00E00C97" w:rsidP="00F02BA9">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24F5405" w14:textId="77777777" w:rsidR="00E00C97" w:rsidRPr="003543B3" w:rsidRDefault="00E00C97" w:rsidP="00F02BA9">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8573542" w14:textId="77777777" w:rsidR="00E00C97" w:rsidRPr="003543B3" w:rsidRDefault="00E00C97" w:rsidP="00F02BA9">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4A2FEF7" w14:textId="77777777" w:rsidR="00E00C97" w:rsidRPr="003543B3" w:rsidRDefault="00E00C97" w:rsidP="00F02BA9">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C1C2958" w14:textId="77777777" w:rsidR="00E00C97" w:rsidRPr="003543B3" w:rsidRDefault="00E00C97" w:rsidP="00F02BA9">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F6ABFC1" w14:textId="77777777" w:rsidR="00E00C97" w:rsidRPr="003543B3" w:rsidRDefault="00E00C97" w:rsidP="00F02BA9">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D4B1E17" w14:textId="77777777" w:rsidR="00E00C97" w:rsidRPr="003543B3" w:rsidRDefault="00E00C97" w:rsidP="00F02BA9">
            <w:pPr>
              <w:spacing w:line="240" w:lineRule="auto"/>
              <w:ind w:firstLine="0"/>
              <w:rPr>
                <w:rFonts w:ascii="Arial" w:hAnsi="Arial" w:cs="Arial"/>
                <w:sz w:val="20"/>
              </w:rPr>
            </w:pPr>
          </w:p>
        </w:tc>
      </w:tr>
      <w:tr w:rsidR="00E00C97" w:rsidRPr="003543B3" w14:paraId="6A1F62E1" w14:textId="77777777" w:rsidTr="00F02BA9">
        <w:tc>
          <w:tcPr>
            <w:tcW w:w="691" w:type="dxa"/>
            <w:tcBorders>
              <w:top w:val="single" w:sz="4" w:space="0" w:color="auto"/>
              <w:left w:val="single" w:sz="4" w:space="0" w:color="auto"/>
              <w:bottom w:val="single" w:sz="4" w:space="0" w:color="auto"/>
              <w:right w:val="single" w:sz="4" w:space="0" w:color="auto"/>
            </w:tcBorders>
          </w:tcPr>
          <w:p w14:paraId="3F3DDE4E" w14:textId="77777777" w:rsidR="00E00C97" w:rsidRPr="003543B3" w:rsidRDefault="00E00C97" w:rsidP="00F02BA9">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43863AF7" w14:textId="77777777" w:rsidR="00E00C97" w:rsidRPr="003543B3" w:rsidRDefault="00E00C97" w:rsidP="00F02BA9">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0F90ED66" w14:textId="77777777" w:rsidR="00E00C97" w:rsidRPr="003543B3" w:rsidRDefault="00E00C97" w:rsidP="00F02BA9">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5F02976" w14:textId="77777777" w:rsidR="00E00C97" w:rsidRPr="003543B3" w:rsidRDefault="00E00C97" w:rsidP="00F02BA9">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297371AE" w14:textId="77777777" w:rsidR="00E00C97" w:rsidRPr="003543B3" w:rsidRDefault="00E00C97" w:rsidP="00F02BA9">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4CDCE392" w14:textId="77777777" w:rsidR="00E00C97" w:rsidRPr="003543B3" w:rsidRDefault="00E00C97" w:rsidP="00F02BA9">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1133D31" w14:textId="77777777" w:rsidR="00E00C97" w:rsidRPr="003543B3" w:rsidRDefault="00E00C97" w:rsidP="00F02BA9">
            <w:pPr>
              <w:spacing w:line="240" w:lineRule="auto"/>
              <w:ind w:firstLine="0"/>
              <w:rPr>
                <w:rFonts w:ascii="Arial" w:hAnsi="Arial" w:cs="Arial"/>
                <w:sz w:val="20"/>
              </w:rPr>
            </w:pPr>
          </w:p>
        </w:tc>
      </w:tr>
      <w:tr w:rsidR="00E00C97" w:rsidRPr="003543B3" w14:paraId="3EF90B8B" w14:textId="77777777" w:rsidTr="00F02BA9">
        <w:tc>
          <w:tcPr>
            <w:tcW w:w="691" w:type="dxa"/>
            <w:tcBorders>
              <w:top w:val="single" w:sz="4" w:space="0" w:color="auto"/>
              <w:left w:val="single" w:sz="4" w:space="0" w:color="auto"/>
              <w:bottom w:val="single" w:sz="4" w:space="0" w:color="auto"/>
              <w:right w:val="single" w:sz="4" w:space="0" w:color="auto"/>
            </w:tcBorders>
          </w:tcPr>
          <w:p w14:paraId="58033CF0" w14:textId="77777777" w:rsidR="00E00C97" w:rsidRPr="003543B3" w:rsidRDefault="00E00C97" w:rsidP="00F02BA9">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0F45B30F" w14:textId="77777777" w:rsidR="00E00C97" w:rsidRPr="003543B3" w:rsidRDefault="00E00C97" w:rsidP="00F02BA9">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FF30130" w14:textId="77777777" w:rsidR="00E00C97" w:rsidRPr="003543B3" w:rsidRDefault="00E00C97" w:rsidP="00F02BA9">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8819E3A" w14:textId="77777777" w:rsidR="00E00C97" w:rsidRPr="003543B3" w:rsidRDefault="00E00C97" w:rsidP="00F02BA9">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F9FE06E" w14:textId="77777777" w:rsidR="00E00C97" w:rsidRPr="003543B3" w:rsidRDefault="00E00C97" w:rsidP="00F02BA9">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37188C6" w14:textId="77777777" w:rsidR="00E00C97" w:rsidRPr="003543B3" w:rsidRDefault="00E00C97" w:rsidP="00F02BA9">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598B8DF" w14:textId="77777777" w:rsidR="00E00C97" w:rsidRPr="003543B3" w:rsidRDefault="00E00C97" w:rsidP="00F02BA9">
            <w:pPr>
              <w:spacing w:line="240" w:lineRule="auto"/>
              <w:ind w:firstLine="0"/>
              <w:rPr>
                <w:rFonts w:ascii="Arial" w:hAnsi="Arial" w:cs="Arial"/>
                <w:sz w:val="20"/>
              </w:rPr>
            </w:pPr>
          </w:p>
        </w:tc>
      </w:tr>
      <w:tr w:rsidR="00DD5FCE" w:rsidRPr="003543B3" w14:paraId="746AED59" w14:textId="77777777" w:rsidTr="009423FF">
        <w:tc>
          <w:tcPr>
            <w:tcW w:w="876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205958" w14:textId="305DA57D" w:rsidR="00DD5FCE" w:rsidRPr="003543B3" w:rsidRDefault="00DD5FCE" w:rsidP="009423FF">
            <w:pPr>
              <w:spacing w:line="240" w:lineRule="auto"/>
              <w:ind w:firstLine="0"/>
              <w:rPr>
                <w:rFonts w:ascii="Arial" w:hAnsi="Arial" w:cs="Arial"/>
                <w:sz w:val="20"/>
              </w:rPr>
            </w:pPr>
            <w:r>
              <w:rPr>
                <w:rFonts w:ascii="Arial" w:hAnsi="Arial" w:cs="Arial"/>
                <w:b/>
                <w:sz w:val="20"/>
              </w:rPr>
              <w:t>ВСЕГО без учета НДС</w:t>
            </w:r>
            <w:r w:rsidRPr="003543B3">
              <w:rPr>
                <w:rFonts w:ascii="Arial" w:hAnsi="Arial" w:cs="Arial"/>
                <w:b/>
                <w:sz w:val="20"/>
              </w:rPr>
              <w:t>, руб.</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1067CD" w14:textId="77777777" w:rsidR="00DD5FCE" w:rsidRPr="003543B3" w:rsidRDefault="00DD5FCE" w:rsidP="009423FF">
            <w:pPr>
              <w:spacing w:line="240" w:lineRule="auto"/>
              <w:ind w:firstLine="0"/>
              <w:rPr>
                <w:rFonts w:ascii="Arial" w:hAnsi="Arial" w:cs="Arial"/>
                <w:sz w:val="20"/>
              </w:rPr>
            </w:pPr>
          </w:p>
        </w:tc>
      </w:tr>
      <w:tr w:rsidR="00DD5FCE" w:rsidRPr="003543B3" w14:paraId="7C9ED2D7" w14:textId="77777777" w:rsidTr="009423FF">
        <w:tc>
          <w:tcPr>
            <w:tcW w:w="876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07348" w14:textId="77777777" w:rsidR="00DD5FCE" w:rsidRPr="003543B3" w:rsidRDefault="00DD5FCE" w:rsidP="009423FF">
            <w:pPr>
              <w:spacing w:line="240" w:lineRule="auto"/>
              <w:ind w:firstLine="0"/>
              <w:rPr>
                <w:rFonts w:ascii="Arial" w:hAnsi="Arial" w:cs="Arial"/>
                <w:b/>
                <w:sz w:val="20"/>
              </w:rPr>
            </w:pPr>
            <w:r w:rsidRPr="00C325E5">
              <w:rPr>
                <w:rFonts w:ascii="Arial" w:hAnsi="Arial" w:cs="Arial"/>
                <w:b/>
                <w:sz w:val="20"/>
              </w:rPr>
              <w:t>НДС (20%), руб.</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F3660E" w14:textId="77777777" w:rsidR="00DD5FCE" w:rsidRPr="003543B3" w:rsidRDefault="00DD5FCE" w:rsidP="009423FF">
            <w:pPr>
              <w:spacing w:line="240" w:lineRule="auto"/>
              <w:ind w:firstLine="0"/>
              <w:rPr>
                <w:rFonts w:ascii="Arial" w:hAnsi="Arial" w:cs="Arial"/>
                <w:sz w:val="20"/>
              </w:rPr>
            </w:pPr>
          </w:p>
        </w:tc>
      </w:tr>
      <w:tr w:rsidR="00DD5FCE" w:rsidRPr="003543B3" w14:paraId="71069B78" w14:textId="77777777" w:rsidTr="009423FF">
        <w:tc>
          <w:tcPr>
            <w:tcW w:w="876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B854D" w14:textId="77777777" w:rsidR="00DD5FCE" w:rsidRPr="00C325E5" w:rsidRDefault="00DD5FCE" w:rsidP="009423FF">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05DD45" w14:textId="77777777" w:rsidR="00DD5FCE" w:rsidRPr="003543B3" w:rsidRDefault="00DD5FCE" w:rsidP="009423FF">
            <w:pPr>
              <w:spacing w:line="240" w:lineRule="auto"/>
              <w:ind w:firstLine="0"/>
              <w:rPr>
                <w:rFonts w:ascii="Arial" w:hAnsi="Arial" w:cs="Arial"/>
                <w:sz w:val="20"/>
              </w:rPr>
            </w:pPr>
          </w:p>
        </w:tc>
      </w:tr>
    </w:tbl>
    <w:p w14:paraId="4173FC41" w14:textId="77777777" w:rsidR="00E00C97" w:rsidRPr="003543B3" w:rsidRDefault="00E00C97" w:rsidP="00E00C97">
      <w:pPr>
        <w:spacing w:line="240" w:lineRule="auto"/>
        <w:ind w:firstLine="0"/>
        <w:jc w:val="center"/>
        <w:rPr>
          <w:rFonts w:ascii="Arial" w:hAnsi="Arial" w:cs="Arial"/>
          <w:b/>
          <w:sz w:val="20"/>
        </w:rPr>
      </w:pPr>
    </w:p>
    <w:p w14:paraId="19A11718" w14:textId="6870DFF3" w:rsidR="00E00C97" w:rsidRPr="003543B3" w:rsidRDefault="00E00C97" w:rsidP="00E00C97">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3FFA026" w14:textId="77777777" w:rsidR="00E00C97" w:rsidRPr="003543B3" w:rsidRDefault="00E00C97" w:rsidP="00E00C97">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0AFC6FF" w14:textId="77777777" w:rsidR="00E00C97" w:rsidRPr="003543B3" w:rsidRDefault="00E00C97" w:rsidP="00E00C97">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4271DB69" w14:textId="77777777" w:rsidR="00E00C97" w:rsidRPr="003543B3" w:rsidRDefault="00E00C97" w:rsidP="00E00C97">
      <w:pPr>
        <w:spacing w:line="240" w:lineRule="auto"/>
        <w:ind w:left="284" w:firstLine="142"/>
        <w:rPr>
          <w:rFonts w:ascii="Arial" w:hAnsi="Arial" w:cs="Arial"/>
          <w:b/>
          <w:sz w:val="20"/>
        </w:rPr>
      </w:pPr>
    </w:p>
    <w:p w14:paraId="24FB1C85" w14:textId="77777777" w:rsidR="00E00C97" w:rsidRDefault="00E00C97" w:rsidP="00E00C97">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Pr="00522AB1">
        <w:rPr>
          <w:rFonts w:ascii="Arial" w:hAnsi="Arial" w:cs="Arial"/>
          <w:b/>
          <w:sz w:val="20"/>
        </w:rPr>
        <w:t>Заказчик определяет</w:t>
      </w:r>
      <w:r>
        <w:rPr>
          <w:rFonts w:ascii="Arial" w:hAnsi="Arial" w:cs="Arial"/>
          <w:sz w:val="20"/>
        </w:rPr>
        <w:t xml:space="preserve"> </w:t>
      </w:r>
      <w:r w:rsidRPr="00882F3B">
        <w:rPr>
          <w:rFonts w:ascii="Arial" w:hAnsi="Arial" w:cs="Arial"/>
          <w:b/>
          <w:sz w:val="20"/>
        </w:rPr>
        <w:t xml:space="preserve">Перечень поставляемых </w:t>
      </w:r>
      <w:r>
        <w:rPr>
          <w:rFonts w:ascii="Arial" w:hAnsi="Arial" w:cs="Arial"/>
          <w:b/>
          <w:sz w:val="20"/>
        </w:rPr>
        <w:t xml:space="preserve">Подрядчиком </w:t>
      </w:r>
      <w:r w:rsidRPr="00882F3B">
        <w:rPr>
          <w:rFonts w:ascii="Arial" w:hAnsi="Arial" w:cs="Arial"/>
          <w:b/>
          <w:sz w:val="20"/>
        </w:rPr>
        <w:t xml:space="preserve">материалов и </w:t>
      </w:r>
      <w:r>
        <w:rPr>
          <w:rFonts w:ascii="Arial" w:hAnsi="Arial" w:cs="Arial"/>
          <w:b/>
          <w:sz w:val="20"/>
        </w:rPr>
        <w:t xml:space="preserve">  </w:t>
      </w:r>
    </w:p>
    <w:p w14:paraId="5081D7D5" w14:textId="77777777" w:rsidR="00E00C97" w:rsidRPr="003543B3" w:rsidRDefault="00E00C97" w:rsidP="00E00C97">
      <w:pPr>
        <w:spacing w:line="240" w:lineRule="auto"/>
        <w:ind w:firstLine="142"/>
        <w:rPr>
          <w:rFonts w:ascii="Arial" w:hAnsi="Arial" w:cs="Arial"/>
          <w:b/>
          <w:sz w:val="20"/>
        </w:rPr>
      </w:pPr>
      <w:r>
        <w:rPr>
          <w:rFonts w:ascii="Arial" w:hAnsi="Arial" w:cs="Arial"/>
          <w:b/>
          <w:sz w:val="20"/>
        </w:rPr>
        <w:t xml:space="preserve">                         о</w:t>
      </w:r>
      <w:r w:rsidRPr="00882F3B">
        <w:rPr>
          <w:rFonts w:ascii="Arial" w:hAnsi="Arial" w:cs="Arial"/>
          <w:b/>
          <w:sz w:val="20"/>
        </w:rPr>
        <w:t>борудования</w:t>
      </w:r>
      <w:r>
        <w:rPr>
          <w:rFonts w:ascii="Arial" w:hAnsi="Arial" w:cs="Arial"/>
          <w:b/>
          <w:sz w:val="20"/>
        </w:rPr>
        <w:t xml:space="preserve"> к Договору подряда</w:t>
      </w:r>
      <w:r w:rsidRPr="003543B3">
        <w:rPr>
          <w:rFonts w:ascii="Arial" w:hAnsi="Arial" w:cs="Arial"/>
          <w:b/>
          <w:sz w:val="20"/>
        </w:rPr>
        <w:t>.</w:t>
      </w:r>
    </w:p>
    <w:p w14:paraId="2041E517" w14:textId="77777777" w:rsidR="00E00C97" w:rsidRDefault="00E00C97" w:rsidP="00E00C97">
      <w:pPr>
        <w:pStyle w:val="1a"/>
        <w:widowControl/>
        <w:spacing w:before="0" w:after="0"/>
        <w:ind w:left="1100" w:firstLine="142"/>
        <w:rPr>
          <w:rFonts w:ascii="Arial" w:hAnsi="Arial" w:cs="Arial"/>
          <w:b/>
        </w:rPr>
      </w:pPr>
    </w:p>
    <w:p w14:paraId="1AFE6D9D" w14:textId="77777777" w:rsidR="00E00C97" w:rsidRDefault="00E00C97" w:rsidP="00E00C97">
      <w:pPr>
        <w:pStyle w:val="1a"/>
        <w:widowControl/>
        <w:spacing w:before="0" w:after="0"/>
        <w:ind w:left="1100" w:firstLine="142"/>
        <w:rPr>
          <w:rFonts w:ascii="Arial" w:hAnsi="Arial" w:cs="Arial"/>
          <w:b/>
        </w:rPr>
      </w:pPr>
    </w:p>
    <w:p w14:paraId="3CC70334" w14:textId="77777777" w:rsidR="00E00C97" w:rsidRPr="003543B3" w:rsidRDefault="00E00C97" w:rsidP="00E00C97">
      <w:pPr>
        <w:spacing w:line="240" w:lineRule="auto"/>
        <w:ind w:firstLine="0"/>
        <w:rPr>
          <w:rFonts w:ascii="Arial" w:hAnsi="Arial" w:cs="Arial"/>
          <w:color w:val="000000"/>
          <w:sz w:val="20"/>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5292B872" w:rsidR="00C97698"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61BADEC7" w14:textId="77777777" w:rsidR="0044678F" w:rsidRPr="003543B3" w:rsidRDefault="0044678F" w:rsidP="00C97698">
      <w:pPr>
        <w:spacing w:line="240" w:lineRule="auto"/>
        <w:ind w:right="3684" w:firstLine="142"/>
        <w:rPr>
          <w:rFonts w:ascii="Arial" w:hAnsi="Arial" w:cs="Arial"/>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8F49FA7" w14:textId="5DA4BE24" w:rsidR="000E1CDE" w:rsidRPr="00E00C97" w:rsidRDefault="0044678F" w:rsidP="00E00C97">
      <w:pPr>
        <w:spacing w:line="240" w:lineRule="auto"/>
        <w:ind w:firstLine="0"/>
        <w:jc w:val="left"/>
        <w:rPr>
          <w:rFonts w:ascii="Arial" w:hAnsi="Arial" w:cs="Arial"/>
          <w:b/>
          <w:sz w:val="20"/>
        </w:rPr>
      </w:pPr>
      <w:r>
        <w:rPr>
          <w:rFonts w:ascii="Arial" w:hAnsi="Arial" w:cs="Arial"/>
          <w:b/>
          <w:sz w:val="20"/>
        </w:rPr>
        <w:br w:type="page"/>
      </w:r>
      <w:bookmarkStart w:id="25" w:name="_Ref55335818"/>
      <w:bookmarkStart w:id="26" w:name="_Ref55336334"/>
      <w:bookmarkStart w:id="27" w:name="_Toc57314673"/>
      <w:bookmarkStart w:id="28" w:name="_Toc69728987"/>
      <w:bookmarkStart w:id="29" w:name="_Toc38025633"/>
      <w:bookmarkStart w:id="30" w:name="_Ref89649494"/>
      <w:bookmarkStart w:id="31" w:name="_Toc90385115"/>
      <w:r w:rsidR="00AE1EB2" w:rsidRPr="00E00C97">
        <w:rPr>
          <w:rFonts w:ascii="Arial" w:hAnsi="Arial" w:cs="Arial"/>
          <w:b/>
          <w:sz w:val="20"/>
        </w:rPr>
        <w:lastRenderedPageBreak/>
        <w:t xml:space="preserve">Форма </w:t>
      </w:r>
      <w:r w:rsidR="002A0E5A" w:rsidRPr="00E00C97">
        <w:rPr>
          <w:rFonts w:ascii="Arial" w:hAnsi="Arial" w:cs="Arial"/>
          <w:b/>
          <w:sz w:val="20"/>
        </w:rPr>
        <w:t>3</w:t>
      </w:r>
      <w:r w:rsidR="00AE1EB2" w:rsidRPr="00E00C97">
        <w:rPr>
          <w:rFonts w:ascii="Arial" w:hAnsi="Arial" w:cs="Arial"/>
          <w:b/>
          <w:sz w:val="20"/>
        </w:rPr>
        <w:t xml:space="preserve">. </w:t>
      </w:r>
      <w:r w:rsidR="00676471" w:rsidRPr="00E00C97">
        <w:rPr>
          <w:rFonts w:ascii="Arial" w:hAnsi="Arial" w:cs="Arial"/>
          <w:b/>
          <w:sz w:val="20"/>
        </w:rPr>
        <w:t>График поставки</w:t>
      </w:r>
      <w:bookmarkEnd w:id="25"/>
      <w:bookmarkEnd w:id="26"/>
      <w:bookmarkEnd w:id="27"/>
      <w:bookmarkEnd w:id="28"/>
      <w:r w:rsidR="00676471" w:rsidRPr="00E00C97">
        <w:rPr>
          <w:rFonts w:ascii="Arial" w:hAnsi="Arial" w:cs="Arial"/>
          <w:b/>
          <w:sz w:val="20"/>
        </w:rPr>
        <w:t xml:space="preserve"> товара (выполнения работ, оказания услуг)</w:t>
      </w:r>
      <w:bookmarkEnd w:id="29"/>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3646EF5F" w:rsidR="002C23C6"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pBdr>
          <w:bottom w:val="single" w:sz="12" w:space="1" w:color="auto"/>
        </w:pBdr>
        <w:tabs>
          <w:tab w:val="right" w:leader="underscore" w:pos="9900"/>
        </w:tabs>
        <w:spacing w:line="240" w:lineRule="auto"/>
        <w:ind w:firstLine="0"/>
        <w:rPr>
          <w:rFonts w:ascii="Arial" w:hAnsi="Arial" w:cs="Arial"/>
          <w:i/>
          <w:sz w:val="20"/>
        </w:rPr>
      </w:pPr>
    </w:p>
    <w:p w14:paraId="6250EBBB" w14:textId="77777777" w:rsidR="00F20377" w:rsidRPr="003543B3" w:rsidRDefault="00F20377" w:rsidP="00F20377">
      <w:pPr>
        <w:pBdr>
          <w:bottom w:val="single" w:sz="12" w:space="1" w:color="auto"/>
        </w:pBd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2" w:name="_Ref93264992"/>
      <w:bookmarkStart w:id="33"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45A5D8CB" w:rsidR="00676471" w:rsidRDefault="00676471" w:rsidP="00676471">
      <w:pPr>
        <w:tabs>
          <w:tab w:val="num" w:pos="1560"/>
        </w:tabs>
        <w:spacing w:line="276" w:lineRule="auto"/>
        <w:ind w:firstLine="0"/>
        <w:rPr>
          <w:rFonts w:ascii="Arial" w:hAnsi="Arial" w:cs="Arial"/>
          <w:b/>
          <w:sz w:val="20"/>
        </w:rPr>
      </w:pPr>
    </w:p>
    <w:p w14:paraId="067ABAF7" w14:textId="2D6359B1" w:rsidR="00713317" w:rsidRDefault="00713317" w:rsidP="00676471">
      <w:pPr>
        <w:tabs>
          <w:tab w:val="num" w:pos="1560"/>
        </w:tabs>
        <w:spacing w:line="276" w:lineRule="auto"/>
        <w:ind w:firstLine="0"/>
        <w:rPr>
          <w:rFonts w:ascii="Arial" w:hAnsi="Arial" w:cs="Arial"/>
          <w:b/>
          <w:sz w:val="20"/>
        </w:rPr>
      </w:pPr>
    </w:p>
    <w:p w14:paraId="5774AB79" w14:textId="77777777" w:rsidR="00713317" w:rsidRDefault="00713317" w:rsidP="00676471">
      <w:pPr>
        <w:tabs>
          <w:tab w:val="num" w:pos="1560"/>
        </w:tabs>
        <w:spacing w:line="276" w:lineRule="auto"/>
        <w:ind w:firstLine="0"/>
        <w:rPr>
          <w:rFonts w:ascii="Arial" w:hAnsi="Arial" w:cs="Arial"/>
          <w:b/>
          <w:sz w:val="20"/>
        </w:rPr>
      </w:pPr>
    </w:p>
    <w:p w14:paraId="53DA9ED3" w14:textId="77777777" w:rsidR="00E00C97" w:rsidRDefault="00E00C97" w:rsidP="00676471">
      <w:pPr>
        <w:tabs>
          <w:tab w:val="num" w:pos="1560"/>
        </w:tabs>
        <w:spacing w:line="276" w:lineRule="auto"/>
        <w:ind w:firstLine="0"/>
        <w:rPr>
          <w:rFonts w:ascii="Arial" w:hAnsi="Arial" w:cs="Arial"/>
          <w:b/>
          <w:sz w:val="20"/>
        </w:rPr>
      </w:pPr>
    </w:p>
    <w:p w14:paraId="28C224B5" w14:textId="1B562BCA"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lastRenderedPageBreak/>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4" w:name="_Toc38025634"/>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4"/>
      <w:r w:rsidR="00B620AF" w:rsidRPr="003543B3">
        <w:rPr>
          <w:rFonts w:ascii="Arial" w:hAnsi="Arial" w:cs="Arial"/>
          <w:color w:val="000000"/>
          <w:sz w:val="20"/>
        </w:rPr>
        <w:t xml:space="preserve"> </w:t>
      </w:r>
      <w:bookmarkStart w:id="35" w:name="_Toc90385116"/>
      <w:bookmarkEnd w:id="30"/>
      <w:bookmarkEnd w:id="31"/>
      <w:bookmarkEnd w:id="32"/>
      <w:bookmarkEnd w:id="33"/>
    </w:p>
    <w:bookmarkEnd w:id="35"/>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pBdr>
          <w:bottom w:val="single" w:sz="12" w:space="1" w:color="auto"/>
        </w:pBdr>
        <w:spacing w:line="240" w:lineRule="auto"/>
        <w:ind w:firstLine="0"/>
        <w:jc w:val="left"/>
        <w:rPr>
          <w:rFonts w:ascii="Arial" w:hAnsi="Arial" w:cs="Arial"/>
          <w:color w:val="000000"/>
          <w:sz w:val="20"/>
        </w:rPr>
      </w:pPr>
    </w:p>
    <w:p w14:paraId="36B9F836" w14:textId="77777777" w:rsidR="00F20377" w:rsidRPr="003543B3" w:rsidRDefault="00F20377" w:rsidP="00F20377">
      <w:pPr>
        <w:pBdr>
          <w:bottom w:val="single" w:sz="12" w:space="1" w:color="auto"/>
        </w:pBd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6" w:name="_Ref70131640"/>
      <w:bookmarkStart w:id="37" w:name="_Toc77970259"/>
      <w:bookmarkStart w:id="38" w:name="_Toc90385118"/>
      <w:bookmarkStart w:id="39" w:name="_Ref63957390"/>
      <w:bookmarkStart w:id="40" w:name="_Toc64719476"/>
      <w:bookmarkStart w:id="41" w:name="_Toc69112532"/>
    </w:p>
    <w:p w14:paraId="01D47F75" w14:textId="77777777" w:rsidR="008F2C5F" w:rsidRDefault="008F2C5F" w:rsidP="00F94794">
      <w:pPr>
        <w:pStyle w:val="a4"/>
        <w:numPr>
          <w:ilvl w:val="0"/>
          <w:numId w:val="0"/>
        </w:numPr>
        <w:spacing w:line="276" w:lineRule="auto"/>
        <w:rPr>
          <w:rFonts w:ascii="Arial" w:hAnsi="Arial" w:cs="Arial"/>
          <w:b/>
          <w:sz w:val="20"/>
        </w:rPr>
      </w:pPr>
    </w:p>
    <w:p w14:paraId="01B91553" w14:textId="77777777" w:rsidR="008F2C5F" w:rsidRDefault="008F2C5F" w:rsidP="00F94794">
      <w:pPr>
        <w:pStyle w:val="a4"/>
        <w:numPr>
          <w:ilvl w:val="0"/>
          <w:numId w:val="0"/>
        </w:numPr>
        <w:spacing w:line="276" w:lineRule="auto"/>
        <w:rPr>
          <w:rFonts w:ascii="Arial" w:hAnsi="Arial" w:cs="Arial"/>
          <w:b/>
          <w:sz w:val="20"/>
        </w:rPr>
      </w:pPr>
    </w:p>
    <w:p w14:paraId="5EFBC899" w14:textId="31E3286F" w:rsidR="008F2C5F" w:rsidRDefault="008F2C5F" w:rsidP="00F94794">
      <w:pPr>
        <w:pStyle w:val="a4"/>
        <w:numPr>
          <w:ilvl w:val="0"/>
          <w:numId w:val="0"/>
        </w:numPr>
        <w:spacing w:line="276" w:lineRule="auto"/>
        <w:rPr>
          <w:rFonts w:ascii="Arial" w:hAnsi="Arial" w:cs="Arial"/>
          <w:b/>
          <w:sz w:val="20"/>
        </w:rPr>
      </w:pPr>
    </w:p>
    <w:p w14:paraId="7292FE3E" w14:textId="77777777" w:rsidR="00713317" w:rsidRDefault="00713317" w:rsidP="00F94794">
      <w:pPr>
        <w:pStyle w:val="a4"/>
        <w:numPr>
          <w:ilvl w:val="0"/>
          <w:numId w:val="0"/>
        </w:numPr>
        <w:spacing w:line="276" w:lineRule="auto"/>
        <w:rPr>
          <w:rFonts w:ascii="Arial" w:hAnsi="Arial" w:cs="Arial"/>
          <w:b/>
          <w:sz w:val="20"/>
        </w:rPr>
      </w:pPr>
    </w:p>
    <w:p w14:paraId="26CFB10D" w14:textId="19A16065"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564674">
      <w:pPr>
        <w:pStyle w:val="a6"/>
        <w:numPr>
          <w:ilvl w:val="4"/>
          <w:numId w:val="68"/>
        </w:numPr>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564674">
      <w:pPr>
        <w:pStyle w:val="a6"/>
        <w:numPr>
          <w:ilvl w:val="4"/>
          <w:numId w:val="68"/>
        </w:numPr>
        <w:tabs>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42" w:name="_Toc38025635"/>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3" w:name="_Toc90385119"/>
      <w:bookmarkEnd w:id="36"/>
      <w:bookmarkEnd w:id="37"/>
      <w:bookmarkEnd w:id="38"/>
      <w:r w:rsidR="00F94794">
        <w:rPr>
          <w:rFonts w:ascii="Arial" w:hAnsi="Arial" w:cs="Arial"/>
          <w:sz w:val="20"/>
        </w:rPr>
        <w:t xml:space="preserve"> работ/услуг между генеральным подрядчиком и субподрядчиками (соисполнителями)</w:t>
      </w:r>
      <w:bookmarkEnd w:id="42"/>
    </w:p>
    <w:bookmarkEnd w:id="43"/>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39"/>
    <w:bookmarkEnd w:id="40"/>
    <w:bookmarkEnd w:id="41"/>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6B10A902" w14:textId="77777777" w:rsidR="008F2C5F" w:rsidRPr="003543B3" w:rsidRDefault="008F2C5F" w:rsidP="008F2C5F">
      <w:pPr>
        <w:tabs>
          <w:tab w:val="num" w:pos="0"/>
        </w:tabs>
        <w:spacing w:line="276" w:lineRule="auto"/>
        <w:ind w:firstLine="0"/>
        <w:jc w:val="center"/>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4" w:name="_Toc90385120"/>
      <w:bookmarkStart w:id="45" w:name="_Toc423378605"/>
      <w:bookmarkStart w:id="46"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4"/>
      <w:bookmarkEnd w:id="45"/>
      <w:bookmarkEnd w:id="46"/>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7" w:name="_Ref90381141"/>
      <w:bookmarkStart w:id="48" w:name="_Toc90385121"/>
      <w:bookmarkStart w:id="49" w:name="_Toc93293099"/>
      <w:bookmarkStart w:id="50" w:name="_Ref90381523"/>
      <w:bookmarkStart w:id="51"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52" w:name="_Toc38025636"/>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52"/>
      <w:r w:rsidR="00B620AF" w:rsidRPr="003543B3">
        <w:rPr>
          <w:rFonts w:ascii="Arial" w:hAnsi="Arial" w:cs="Arial"/>
          <w:color w:val="000000"/>
          <w:sz w:val="20"/>
        </w:rPr>
        <w:t xml:space="preserve"> </w:t>
      </w:r>
      <w:bookmarkEnd w:id="47"/>
      <w:bookmarkEnd w:id="48"/>
      <w:bookmarkEnd w:id="49"/>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388136F"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r w:rsidR="008F2C5F">
        <w:rPr>
          <w:rFonts w:ascii="Arial" w:hAnsi="Arial" w:cs="Arial"/>
          <w:b/>
          <w:sz w:val="20"/>
        </w:rPr>
        <w:t xml:space="preserve"> (</w:t>
      </w:r>
      <w:r w:rsidR="008F2C5F" w:rsidRPr="008F2C5F">
        <w:rPr>
          <w:rFonts w:ascii="Arial" w:hAnsi="Arial" w:cs="Arial"/>
          <w:i/>
          <w:color w:val="FF0000"/>
          <w:sz w:val="20"/>
        </w:rPr>
        <w:t>если применимо</w:t>
      </w:r>
      <w:r w:rsidR="008F2C5F">
        <w:rPr>
          <w:rFonts w:ascii="Arial" w:hAnsi="Arial" w:cs="Arial"/>
          <w:b/>
          <w:sz w:val="20"/>
        </w:rPr>
        <w:t>)</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3" w:name="_Toc90385123"/>
      <w:bookmarkStart w:id="54" w:name="_Toc93293101"/>
      <w:bookmarkStart w:id="55" w:name="_Toc423378608"/>
      <w:bookmarkStart w:id="56"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3"/>
      <w:bookmarkEnd w:id="54"/>
      <w:bookmarkEnd w:id="55"/>
      <w:bookmarkEnd w:id="56"/>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7" w:name="_Ref93268095"/>
      <w:bookmarkStart w:id="58" w:name="_Ref93268099"/>
      <w:bookmarkStart w:id="59"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60" w:name="_Toc38025637"/>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60"/>
      <w:r w:rsidR="00B620AF" w:rsidRPr="003543B3">
        <w:rPr>
          <w:rFonts w:ascii="Arial" w:hAnsi="Arial" w:cs="Arial"/>
          <w:sz w:val="20"/>
        </w:rPr>
        <w:t xml:space="preserve"> </w:t>
      </w:r>
      <w:bookmarkEnd w:id="50"/>
      <w:bookmarkEnd w:id="51"/>
      <w:bookmarkEnd w:id="57"/>
      <w:bookmarkEnd w:id="58"/>
      <w:bookmarkEnd w:id="59"/>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056299ED" w:rsidR="00F94794"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7C4B817A" w14:textId="77777777" w:rsidR="008F2C5F" w:rsidRPr="008F2C5F" w:rsidRDefault="008F2C5F" w:rsidP="008F2C5F">
      <w:pPr>
        <w:tabs>
          <w:tab w:val="num" w:pos="0"/>
        </w:tabs>
        <w:spacing w:line="276" w:lineRule="auto"/>
        <w:ind w:firstLine="0"/>
        <w:jc w:val="center"/>
        <w:rPr>
          <w:rFonts w:ascii="Arial" w:hAnsi="Arial" w:cs="Arial"/>
          <w:b/>
          <w:color w:val="000000"/>
          <w:sz w:val="20"/>
        </w:rPr>
      </w:pPr>
      <w:r>
        <w:rPr>
          <w:rFonts w:ascii="Arial" w:hAnsi="Arial" w:cs="Arial"/>
          <w:b/>
          <w:color w:val="000000"/>
          <w:sz w:val="20"/>
        </w:rPr>
        <w:t xml:space="preserve">по </w:t>
      </w:r>
      <w:r w:rsidRPr="008F2C5F">
        <w:rPr>
          <w:rFonts w:ascii="Arial" w:hAnsi="Arial" w:cs="Arial"/>
          <w:b/>
          <w:color w:val="000000"/>
          <w:sz w:val="20"/>
        </w:rPr>
        <w:t>Лот</w:t>
      </w:r>
      <w:r>
        <w:rPr>
          <w:rFonts w:ascii="Arial" w:hAnsi="Arial" w:cs="Arial"/>
          <w:b/>
          <w:color w:val="000000"/>
          <w:sz w:val="20"/>
        </w:rPr>
        <w:t>у</w:t>
      </w:r>
      <w:r w:rsidRPr="008F2C5F">
        <w:rPr>
          <w:rFonts w:ascii="Arial" w:hAnsi="Arial" w:cs="Arial"/>
          <w:b/>
          <w:color w:val="000000"/>
          <w:sz w:val="20"/>
        </w:rPr>
        <w:t xml:space="preserve"> №____</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CA5888E" w14:textId="77B314BC" w:rsidR="00132774" w:rsidRPr="003543B3" w:rsidRDefault="00B620AF" w:rsidP="008F2C5F">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61" w:name="_Toc90385126"/>
      <w:bookmarkStart w:id="62" w:name="_Toc93293103"/>
      <w:bookmarkStart w:id="63" w:name="_Toc423378611"/>
      <w:bookmarkStart w:id="64" w:name="_Toc423421114"/>
      <w:r w:rsidRPr="003543B3">
        <w:rPr>
          <w:rFonts w:ascii="Arial" w:hAnsi="Arial" w:cs="Arial"/>
          <w:b/>
          <w:sz w:val="20"/>
        </w:rPr>
        <w:t>Инструкции по заполнению</w:t>
      </w:r>
      <w:bookmarkEnd w:id="61"/>
      <w:bookmarkEnd w:id="62"/>
      <w:bookmarkEnd w:id="63"/>
      <w:bookmarkEnd w:id="64"/>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5" w:name="_Toc38025638"/>
      <w:bookmarkStart w:id="66" w:name="_Ref55336378"/>
      <w:bookmarkStart w:id="67" w:name="_Toc57314676"/>
      <w:bookmarkStart w:id="68" w:name="_Toc69728990"/>
      <w:bookmarkEnd w:id="23"/>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5"/>
      <w:r w:rsidR="00B620AF" w:rsidRPr="003543B3">
        <w:rPr>
          <w:rFonts w:ascii="Arial" w:hAnsi="Arial" w:cs="Arial"/>
          <w:sz w:val="20"/>
        </w:rPr>
        <w:t xml:space="preserve"> </w:t>
      </w:r>
      <w:bookmarkEnd w:id="66"/>
      <w:bookmarkEnd w:id="67"/>
      <w:bookmarkEnd w:id="68"/>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69" w:name="_Ref55336389"/>
      <w:bookmarkStart w:id="70" w:name="_Toc57314677"/>
      <w:bookmarkStart w:id="71"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27DB33A6" w:rsidR="00345501"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0821929F" w:rsidR="00345501" w:rsidRPr="003543B3" w:rsidRDefault="00345501" w:rsidP="00713317">
      <w:pPr>
        <w:tabs>
          <w:tab w:val="num" w:pos="0"/>
        </w:tabs>
        <w:spacing w:line="276" w:lineRule="auto"/>
        <w:ind w:firstLine="0"/>
        <w:jc w:val="center"/>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BE3EA54" w14:textId="77777777" w:rsidR="00713317" w:rsidRDefault="00713317" w:rsidP="00BA0E32">
      <w:pPr>
        <w:pStyle w:val="a4"/>
        <w:numPr>
          <w:ilvl w:val="0"/>
          <w:numId w:val="0"/>
        </w:numPr>
        <w:spacing w:line="276" w:lineRule="auto"/>
        <w:rPr>
          <w:rFonts w:ascii="Arial" w:hAnsi="Arial" w:cs="Arial"/>
          <w:b/>
          <w:sz w:val="20"/>
        </w:rPr>
      </w:pPr>
      <w:bookmarkStart w:id="72" w:name="_Toc207796007"/>
      <w:bookmarkStart w:id="73" w:name="_Toc423378617"/>
      <w:bookmarkStart w:id="74" w:name="_Toc423421120"/>
    </w:p>
    <w:p w14:paraId="5B77B7D5" w14:textId="0B028CE5" w:rsidR="00E044C1" w:rsidRPr="003543B3" w:rsidRDefault="00EF1DD6" w:rsidP="00BA0E32">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72"/>
      <w:bookmarkEnd w:id="73"/>
      <w:bookmarkEnd w:id="74"/>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5" w:name="_Toc38025639"/>
      <w:bookmarkStart w:id="76"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5"/>
      <w:r w:rsidR="00B620AF" w:rsidRPr="003543B3">
        <w:rPr>
          <w:rFonts w:ascii="Arial" w:hAnsi="Arial" w:cs="Arial"/>
          <w:sz w:val="20"/>
        </w:rPr>
        <w:t xml:space="preserve"> </w:t>
      </w:r>
      <w:bookmarkEnd w:id="69"/>
      <w:bookmarkEnd w:id="70"/>
      <w:bookmarkEnd w:id="71"/>
      <w:bookmarkEnd w:id="76"/>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465E7FA3"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33912986" w14:textId="77777777" w:rsidR="008F2C5F" w:rsidRPr="008F2C5F" w:rsidRDefault="008F2C5F" w:rsidP="008F2C5F">
      <w:pPr>
        <w:tabs>
          <w:tab w:val="num" w:pos="0"/>
        </w:tabs>
        <w:spacing w:line="276" w:lineRule="auto"/>
        <w:ind w:firstLine="0"/>
        <w:jc w:val="center"/>
        <w:rPr>
          <w:rFonts w:ascii="Arial" w:hAnsi="Arial" w:cs="Arial"/>
          <w:b/>
          <w:color w:val="000000"/>
          <w:sz w:val="20"/>
        </w:rPr>
      </w:pPr>
      <w:r>
        <w:rPr>
          <w:rFonts w:ascii="Arial" w:hAnsi="Arial" w:cs="Arial"/>
          <w:b/>
          <w:color w:val="000000"/>
          <w:sz w:val="20"/>
        </w:rPr>
        <w:t xml:space="preserve">по </w:t>
      </w:r>
      <w:r w:rsidRPr="008F2C5F">
        <w:rPr>
          <w:rFonts w:ascii="Arial" w:hAnsi="Arial" w:cs="Arial"/>
          <w:b/>
          <w:color w:val="000000"/>
          <w:sz w:val="20"/>
        </w:rPr>
        <w:t>Лот</w:t>
      </w:r>
      <w:r>
        <w:rPr>
          <w:rFonts w:ascii="Arial" w:hAnsi="Arial" w:cs="Arial"/>
          <w:b/>
          <w:color w:val="000000"/>
          <w:sz w:val="20"/>
        </w:rPr>
        <w:t>у</w:t>
      </w:r>
      <w:r w:rsidRPr="008F2C5F">
        <w:rPr>
          <w:rFonts w:ascii="Arial" w:hAnsi="Arial" w:cs="Arial"/>
          <w:b/>
          <w:color w:val="000000"/>
          <w:sz w:val="20"/>
        </w:rPr>
        <w:t xml:space="preserve"> №____</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w:t>
            </w:r>
            <w:r w:rsidRPr="00E00C97">
              <w:rPr>
                <w:rFonts w:ascii="Arial" w:hAnsi="Arial" w:cs="Arial"/>
                <w:b/>
                <w:sz w:val="20"/>
                <w:highlight w:val="yellow"/>
              </w:rPr>
              <w:t>планируемые для исполнения договора</w:t>
            </w:r>
            <w:r w:rsidRPr="003543B3">
              <w:rPr>
                <w:rFonts w:ascii="Arial" w:hAnsi="Arial" w:cs="Arial"/>
                <w:sz w:val="20"/>
              </w:rPr>
              <w:t xml:space="preserve">)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610399BC" w14:textId="6FE44B53" w:rsidR="00132774" w:rsidRPr="003543B3" w:rsidRDefault="00B620AF" w:rsidP="008F2C5F">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7" w:name="_Toc423378620"/>
      <w:bookmarkStart w:id="78" w:name="_Toc423421123"/>
      <w:r w:rsidRPr="003543B3">
        <w:rPr>
          <w:rFonts w:ascii="Arial" w:hAnsi="Arial" w:cs="Arial"/>
          <w:b/>
          <w:sz w:val="20"/>
        </w:rPr>
        <w:lastRenderedPageBreak/>
        <w:t>Инструкции по заполнению</w:t>
      </w:r>
      <w:bookmarkEnd w:id="77"/>
      <w:bookmarkEnd w:id="78"/>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79" w:name="_Ref55336398"/>
      <w:bookmarkStart w:id="80" w:name="_Toc57314678"/>
      <w:bookmarkStart w:id="81" w:name="_Toc69728992"/>
      <w:bookmarkStart w:id="82" w:name="_Toc38025640"/>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79"/>
      <w:bookmarkEnd w:id="80"/>
      <w:bookmarkEnd w:id="81"/>
      <w:bookmarkEnd w:id="82"/>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242A93B5" w:rsidR="00345501"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4BCE79D3" w14:textId="50ECC365" w:rsidR="009B09DA" w:rsidRDefault="009B09DA">
      <w:pPr>
        <w:spacing w:line="240" w:lineRule="auto"/>
        <w:ind w:firstLine="0"/>
        <w:jc w:val="left"/>
        <w:rPr>
          <w:rFonts w:ascii="Arial" w:hAnsi="Arial" w:cs="Arial"/>
          <w:b/>
          <w:color w:val="000000"/>
          <w:spacing w:val="36"/>
          <w:sz w:val="20"/>
        </w:rPr>
      </w:pPr>
    </w:p>
    <w:p w14:paraId="2B4FFBEC" w14:textId="18212D2B"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1083DA0" w14:textId="77777777" w:rsidR="0066270A" w:rsidRDefault="0066270A">
      <w:pPr>
        <w:spacing w:line="240" w:lineRule="auto"/>
        <w:ind w:firstLine="0"/>
        <w:jc w:val="left"/>
        <w:rPr>
          <w:rFonts w:ascii="Arial" w:hAnsi="Arial" w:cs="Arial"/>
          <w:b/>
          <w:sz w:val="20"/>
        </w:rPr>
      </w:pPr>
      <w:bookmarkStart w:id="83" w:name="_Toc423378623"/>
      <w:bookmarkStart w:id="84" w:name="_Toc423421126"/>
      <w:r>
        <w:rPr>
          <w:rFonts w:ascii="Arial" w:hAnsi="Arial" w:cs="Arial"/>
          <w:b/>
          <w:sz w:val="20"/>
        </w:rPr>
        <w:br w:type="page"/>
      </w:r>
    </w:p>
    <w:p w14:paraId="36806826" w14:textId="2610E404" w:rsidR="00E044C1" w:rsidRPr="003543B3" w:rsidRDefault="00B620AF" w:rsidP="00094337">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83"/>
      <w:bookmarkEnd w:id="84"/>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A628" w14:textId="77777777" w:rsidR="00DC37EE" w:rsidRDefault="00DC37EE">
      <w:r>
        <w:separator/>
      </w:r>
    </w:p>
  </w:endnote>
  <w:endnote w:type="continuationSeparator" w:id="0">
    <w:p w14:paraId="602C589E" w14:textId="77777777" w:rsidR="00DC37EE" w:rsidRDefault="00DC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07382FE" w:rsidR="00FE329B" w:rsidRDefault="00FE329B">
        <w:pPr>
          <w:pStyle w:val="af0"/>
          <w:jc w:val="right"/>
        </w:pPr>
        <w:r>
          <w:fldChar w:fldCharType="begin"/>
        </w:r>
        <w:r>
          <w:instrText xml:space="preserve"> PAGE   \* MERGEFORMAT </w:instrText>
        </w:r>
        <w:r>
          <w:fldChar w:fldCharType="separate"/>
        </w:r>
        <w:r w:rsidR="00FB7F33">
          <w:rPr>
            <w:noProof/>
          </w:rPr>
          <w:t>1</w:t>
        </w:r>
        <w:r>
          <w:rPr>
            <w:noProof/>
          </w:rPr>
          <w:fldChar w:fldCharType="end"/>
        </w:r>
      </w:p>
    </w:sdtContent>
  </w:sdt>
  <w:p w14:paraId="18F7BB5A" w14:textId="77777777" w:rsidR="00FE329B" w:rsidRDefault="00FE329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49C74" w14:textId="77777777" w:rsidR="00DC37EE" w:rsidRDefault="00DC37EE">
      <w:r>
        <w:separator/>
      </w:r>
    </w:p>
  </w:footnote>
  <w:footnote w:type="continuationSeparator" w:id="0">
    <w:p w14:paraId="70E5FEB2" w14:textId="77777777" w:rsidR="00DC37EE" w:rsidRDefault="00DC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FE329B" w:rsidRPr="00F01080" w:rsidRDefault="00FE329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7E2E60"/>
    <w:multiLevelType w:val="hybridMultilevel"/>
    <w:tmpl w:val="6974ECE2"/>
    <w:lvl w:ilvl="0" w:tplc="346681B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636B46"/>
    <w:multiLevelType w:val="hybridMultilevel"/>
    <w:tmpl w:val="81F282A4"/>
    <w:lvl w:ilvl="0" w:tplc="2C26F6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3"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5"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289C1F5A"/>
    <w:multiLevelType w:val="multilevel"/>
    <w:tmpl w:val="0419001F"/>
    <w:numStyleLink w:val="1"/>
  </w:abstractNum>
  <w:abstractNum w:abstractNumId="37" w15:restartNumberingAfterBreak="0">
    <w:nsid w:val="2E8A1368"/>
    <w:multiLevelType w:val="hybridMultilevel"/>
    <w:tmpl w:val="5BC286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40"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5"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6"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19B2B7D"/>
    <w:multiLevelType w:val="hybridMultilevel"/>
    <w:tmpl w:val="2ACC5E7E"/>
    <w:lvl w:ilvl="0" w:tplc="81783942">
      <w:start w:val="1"/>
      <w:numFmt w:val="bullet"/>
      <w:lvlText w:val=""/>
      <w:lvlJc w:val="left"/>
      <w:pPr>
        <w:ind w:left="789" w:hanging="360"/>
      </w:pPr>
      <w:rPr>
        <w:rFonts w:ascii="Wingdings" w:hAnsi="Wingdings" w:hint="default"/>
        <w:color w:val="auto"/>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8"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1"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D13167B"/>
    <w:multiLevelType w:val="hybridMultilevel"/>
    <w:tmpl w:val="A2D8B59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7" w15:restartNumberingAfterBreak="0">
    <w:nsid w:val="54366C51"/>
    <w:multiLevelType w:val="hybridMultilevel"/>
    <w:tmpl w:val="8BB2C4A2"/>
    <w:lvl w:ilvl="0" w:tplc="8968EF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9"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60"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3"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4"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6DC8521C"/>
    <w:multiLevelType w:val="hybridMultilevel"/>
    <w:tmpl w:val="FEF0E7F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F667507"/>
    <w:multiLevelType w:val="hybridMultilevel"/>
    <w:tmpl w:val="9CF87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9106E2"/>
    <w:multiLevelType w:val="hybridMultilevel"/>
    <w:tmpl w:val="AA18DC96"/>
    <w:lvl w:ilvl="0" w:tplc="58D41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2"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CF4CF4"/>
    <w:multiLevelType w:val="hybridMultilevel"/>
    <w:tmpl w:val="A7F4D3B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5"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9"/>
  </w:num>
  <w:num w:numId="2">
    <w:abstractNumId w:val="58"/>
  </w:num>
  <w:num w:numId="3">
    <w:abstractNumId w:val="42"/>
  </w:num>
  <w:num w:numId="4">
    <w:abstractNumId w:val="39"/>
  </w:num>
  <w:num w:numId="5">
    <w:abstractNumId w:val="16"/>
  </w:num>
  <w:num w:numId="6">
    <w:abstractNumId w:val="41"/>
  </w:num>
  <w:num w:numId="7">
    <w:abstractNumId w:val="50"/>
  </w:num>
  <w:num w:numId="8">
    <w:abstractNumId w:val="38"/>
  </w:num>
  <w:num w:numId="9">
    <w:abstractNumId w:val="18"/>
  </w:num>
  <w:num w:numId="10">
    <w:abstractNumId w:val="26"/>
  </w:num>
  <w:num w:numId="11">
    <w:abstractNumId w:val="44"/>
  </w:num>
  <w:num w:numId="12">
    <w:abstractNumId w:val="3"/>
  </w:num>
  <w:num w:numId="13">
    <w:abstractNumId w:val="9"/>
  </w:num>
  <w:num w:numId="14">
    <w:abstractNumId w:val="43"/>
  </w:num>
  <w:num w:numId="15">
    <w:abstractNumId w:val="55"/>
  </w:num>
  <w:num w:numId="16">
    <w:abstractNumId w:val="74"/>
  </w:num>
  <w:num w:numId="17">
    <w:abstractNumId w:val="61"/>
  </w:num>
  <w:num w:numId="18">
    <w:abstractNumId w:val="64"/>
  </w:num>
  <w:num w:numId="19">
    <w:abstractNumId w:val="11"/>
  </w:num>
  <w:num w:numId="20">
    <w:abstractNumId w:val="71"/>
  </w:num>
  <w:num w:numId="21">
    <w:abstractNumId w:val="32"/>
  </w:num>
  <w:num w:numId="22">
    <w:abstractNumId w:val="1"/>
  </w:num>
  <w:num w:numId="23">
    <w:abstractNumId w:val="0"/>
  </w:num>
  <w:num w:numId="24">
    <w:abstractNumId w:val="51"/>
  </w:num>
  <w:num w:numId="25">
    <w:abstractNumId w:val="2"/>
  </w:num>
  <w:num w:numId="26">
    <w:abstractNumId w:val="15"/>
  </w:num>
  <w:num w:numId="27">
    <w:abstractNumId w:val="70"/>
  </w:num>
  <w:num w:numId="28">
    <w:abstractNumId w:val="14"/>
  </w:num>
  <w:num w:numId="29">
    <w:abstractNumId w:val="56"/>
  </w:num>
  <w:num w:numId="30">
    <w:abstractNumId w:val="62"/>
  </w:num>
  <w:num w:numId="31">
    <w:abstractNumId w:val="33"/>
  </w:num>
  <w:num w:numId="32">
    <w:abstractNumId w:val="34"/>
  </w:num>
  <w:num w:numId="33">
    <w:abstractNumId w:val="36"/>
    <w:lvlOverride w:ilvl="1">
      <w:lvl w:ilvl="1">
        <w:start w:val="1"/>
        <w:numFmt w:val="decimal"/>
        <w:lvlText w:val="%1.%2."/>
        <w:lvlJc w:val="left"/>
        <w:pPr>
          <w:tabs>
            <w:tab w:val="num" w:pos="792"/>
          </w:tabs>
          <w:ind w:left="792" w:hanging="432"/>
        </w:pPr>
      </w:lvl>
    </w:lvlOverride>
  </w:num>
  <w:num w:numId="34">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2"/>
  </w:num>
  <w:num w:numId="36">
    <w:abstractNumId w:val="8"/>
  </w:num>
  <w:num w:numId="37">
    <w:abstractNumId w:val="10"/>
  </w:num>
  <w:num w:numId="38">
    <w:abstractNumId w:val="60"/>
  </w:num>
  <w:num w:numId="39">
    <w:abstractNumId w:val="17"/>
  </w:num>
  <w:num w:numId="40">
    <w:abstractNumId w:val="53"/>
  </w:num>
  <w:num w:numId="41">
    <w:abstractNumId w:val="59"/>
  </w:num>
  <w:num w:numId="42">
    <w:abstractNumId w:val="68"/>
  </w:num>
  <w:num w:numId="43">
    <w:abstractNumId w:val="48"/>
  </w:num>
  <w:num w:numId="44">
    <w:abstractNumId w:val="28"/>
  </w:num>
  <w:num w:numId="45">
    <w:abstractNumId w:val="20"/>
  </w:num>
  <w:num w:numId="46">
    <w:abstractNumId w:val="23"/>
  </w:num>
  <w:num w:numId="47">
    <w:abstractNumId w:val="12"/>
  </w:num>
  <w:num w:numId="48">
    <w:abstractNumId w:val="29"/>
  </w:num>
  <w:num w:numId="49">
    <w:abstractNumId w:val="13"/>
  </w:num>
  <w:num w:numId="50">
    <w:abstractNumId w:val="67"/>
  </w:num>
  <w:num w:numId="51">
    <w:abstractNumId w:val="21"/>
  </w:num>
  <w:num w:numId="52">
    <w:abstractNumId w:val="63"/>
  </w:num>
  <w:num w:numId="53">
    <w:abstractNumId w:val="72"/>
  </w:num>
  <w:num w:numId="54">
    <w:abstractNumId w:val="19"/>
  </w:num>
  <w:num w:numId="55">
    <w:abstractNumId w:val="30"/>
  </w:num>
  <w:num w:numId="56">
    <w:abstractNumId w:val="31"/>
  </w:num>
  <w:num w:numId="57">
    <w:abstractNumId w:val="47"/>
  </w:num>
  <w:num w:numId="58">
    <w:abstractNumId w:val="45"/>
  </w:num>
  <w:num w:numId="59">
    <w:abstractNumId w:val="35"/>
  </w:num>
  <w:num w:numId="60">
    <w:abstractNumId w:val="27"/>
  </w:num>
  <w:num w:numId="61">
    <w:abstractNumId w:val="25"/>
  </w:num>
  <w:num w:numId="62">
    <w:abstractNumId w:val="46"/>
  </w:num>
  <w:num w:numId="63">
    <w:abstractNumId w:val="75"/>
  </w:num>
  <w:num w:numId="64">
    <w:abstractNumId w:val="40"/>
  </w:num>
  <w:num w:numId="65">
    <w:abstractNumId w:val="50"/>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69"/>
  </w:num>
  <w:num w:numId="68">
    <w:abstractNumId w:val="57"/>
  </w:num>
  <w:num w:numId="69">
    <w:abstractNumId w:val="22"/>
  </w:num>
  <w:num w:numId="70">
    <w:abstractNumId w:val="24"/>
  </w:num>
  <w:num w:numId="71">
    <w:abstractNumId w:val="66"/>
  </w:num>
  <w:num w:numId="72">
    <w:abstractNumId w:val="54"/>
  </w:num>
  <w:num w:numId="73">
    <w:abstractNumId w:val="65"/>
  </w:num>
  <w:num w:numId="74">
    <w:abstractNumId w:val="7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239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0756"/>
    <w:rsid w:val="0002156B"/>
    <w:rsid w:val="00022559"/>
    <w:rsid w:val="000226A2"/>
    <w:rsid w:val="00022D9D"/>
    <w:rsid w:val="00023265"/>
    <w:rsid w:val="000236DC"/>
    <w:rsid w:val="00023B7B"/>
    <w:rsid w:val="0002495F"/>
    <w:rsid w:val="00024AB2"/>
    <w:rsid w:val="00024CBE"/>
    <w:rsid w:val="00024DAF"/>
    <w:rsid w:val="00024E95"/>
    <w:rsid w:val="000250DB"/>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57"/>
    <w:rsid w:val="000375A7"/>
    <w:rsid w:val="00037A4C"/>
    <w:rsid w:val="00042219"/>
    <w:rsid w:val="0004498C"/>
    <w:rsid w:val="00044B8A"/>
    <w:rsid w:val="000454D3"/>
    <w:rsid w:val="000458B8"/>
    <w:rsid w:val="00045947"/>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C8F"/>
    <w:rsid w:val="0008369A"/>
    <w:rsid w:val="00083740"/>
    <w:rsid w:val="00084249"/>
    <w:rsid w:val="00084E86"/>
    <w:rsid w:val="00086241"/>
    <w:rsid w:val="00087153"/>
    <w:rsid w:val="00087700"/>
    <w:rsid w:val="00087F13"/>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6A08"/>
    <w:rsid w:val="000A771F"/>
    <w:rsid w:val="000B0736"/>
    <w:rsid w:val="000B0F73"/>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0649"/>
    <w:rsid w:val="000F11B4"/>
    <w:rsid w:val="000F1B45"/>
    <w:rsid w:val="000F21F4"/>
    <w:rsid w:val="000F48E4"/>
    <w:rsid w:val="000F4EE1"/>
    <w:rsid w:val="000F520A"/>
    <w:rsid w:val="000F5630"/>
    <w:rsid w:val="000F58CC"/>
    <w:rsid w:val="000F5BB0"/>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A58"/>
    <w:rsid w:val="00125F38"/>
    <w:rsid w:val="001260DA"/>
    <w:rsid w:val="00126CF4"/>
    <w:rsid w:val="00127052"/>
    <w:rsid w:val="00127DCE"/>
    <w:rsid w:val="001300E4"/>
    <w:rsid w:val="00131004"/>
    <w:rsid w:val="0013117E"/>
    <w:rsid w:val="00131884"/>
    <w:rsid w:val="00132774"/>
    <w:rsid w:val="001329AE"/>
    <w:rsid w:val="001333A5"/>
    <w:rsid w:val="00134F82"/>
    <w:rsid w:val="00136400"/>
    <w:rsid w:val="001364FD"/>
    <w:rsid w:val="00137518"/>
    <w:rsid w:val="001407CE"/>
    <w:rsid w:val="001408D7"/>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ADE"/>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676A"/>
    <w:rsid w:val="00167CDD"/>
    <w:rsid w:val="00167F11"/>
    <w:rsid w:val="00170003"/>
    <w:rsid w:val="0017118D"/>
    <w:rsid w:val="00172356"/>
    <w:rsid w:val="001728F0"/>
    <w:rsid w:val="00173358"/>
    <w:rsid w:val="0017366C"/>
    <w:rsid w:val="00175363"/>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4C8"/>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C7F59"/>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44C"/>
    <w:rsid w:val="002039A3"/>
    <w:rsid w:val="00203D73"/>
    <w:rsid w:val="0020549D"/>
    <w:rsid w:val="00205D44"/>
    <w:rsid w:val="002062D6"/>
    <w:rsid w:val="00206E17"/>
    <w:rsid w:val="00207789"/>
    <w:rsid w:val="00207842"/>
    <w:rsid w:val="0020790B"/>
    <w:rsid w:val="002104A9"/>
    <w:rsid w:val="00211793"/>
    <w:rsid w:val="00211F1C"/>
    <w:rsid w:val="00213487"/>
    <w:rsid w:val="0021475D"/>
    <w:rsid w:val="002147CC"/>
    <w:rsid w:val="002148BF"/>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AD1"/>
    <w:rsid w:val="00227CA9"/>
    <w:rsid w:val="00230211"/>
    <w:rsid w:val="00231442"/>
    <w:rsid w:val="002316D5"/>
    <w:rsid w:val="00231C89"/>
    <w:rsid w:val="00233531"/>
    <w:rsid w:val="00233E07"/>
    <w:rsid w:val="00234AC0"/>
    <w:rsid w:val="002352C9"/>
    <w:rsid w:val="00235F0B"/>
    <w:rsid w:val="00236032"/>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14CF"/>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885"/>
    <w:rsid w:val="00271D6D"/>
    <w:rsid w:val="00271F65"/>
    <w:rsid w:val="00272D63"/>
    <w:rsid w:val="00273477"/>
    <w:rsid w:val="00274738"/>
    <w:rsid w:val="00275C85"/>
    <w:rsid w:val="00277562"/>
    <w:rsid w:val="002775CB"/>
    <w:rsid w:val="00277B69"/>
    <w:rsid w:val="00280185"/>
    <w:rsid w:val="00280D96"/>
    <w:rsid w:val="00281F54"/>
    <w:rsid w:val="002827BB"/>
    <w:rsid w:val="00283E18"/>
    <w:rsid w:val="00285CEA"/>
    <w:rsid w:val="00286596"/>
    <w:rsid w:val="0028667C"/>
    <w:rsid w:val="00287CE3"/>
    <w:rsid w:val="00287F43"/>
    <w:rsid w:val="00290736"/>
    <w:rsid w:val="0029096E"/>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4352"/>
    <w:rsid w:val="002C48B9"/>
    <w:rsid w:val="002C55C1"/>
    <w:rsid w:val="002C686D"/>
    <w:rsid w:val="002C7801"/>
    <w:rsid w:val="002C7B81"/>
    <w:rsid w:val="002D023F"/>
    <w:rsid w:val="002D285E"/>
    <w:rsid w:val="002D3AB8"/>
    <w:rsid w:val="002D3C14"/>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6C3A"/>
    <w:rsid w:val="002E792C"/>
    <w:rsid w:val="002F03ED"/>
    <w:rsid w:val="002F1AE9"/>
    <w:rsid w:val="002F1C8D"/>
    <w:rsid w:val="002F272A"/>
    <w:rsid w:val="002F2E80"/>
    <w:rsid w:val="002F356A"/>
    <w:rsid w:val="002F35E0"/>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1755A"/>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3A0"/>
    <w:rsid w:val="00335E9B"/>
    <w:rsid w:val="00336B8B"/>
    <w:rsid w:val="00336E1B"/>
    <w:rsid w:val="003373B2"/>
    <w:rsid w:val="003403C4"/>
    <w:rsid w:val="00340576"/>
    <w:rsid w:val="00340C79"/>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A26"/>
    <w:rsid w:val="00355C66"/>
    <w:rsid w:val="00356011"/>
    <w:rsid w:val="00356A13"/>
    <w:rsid w:val="00357828"/>
    <w:rsid w:val="0035785C"/>
    <w:rsid w:val="0036054F"/>
    <w:rsid w:val="00361FCB"/>
    <w:rsid w:val="00362338"/>
    <w:rsid w:val="003625CF"/>
    <w:rsid w:val="00362638"/>
    <w:rsid w:val="003629EA"/>
    <w:rsid w:val="00362A96"/>
    <w:rsid w:val="003635A8"/>
    <w:rsid w:val="00363E9E"/>
    <w:rsid w:val="00365840"/>
    <w:rsid w:val="003663C1"/>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87EA0"/>
    <w:rsid w:val="00390F5F"/>
    <w:rsid w:val="00391FE9"/>
    <w:rsid w:val="003923F3"/>
    <w:rsid w:val="003934B9"/>
    <w:rsid w:val="00393585"/>
    <w:rsid w:val="0039362A"/>
    <w:rsid w:val="003941EB"/>
    <w:rsid w:val="0039425B"/>
    <w:rsid w:val="0039439F"/>
    <w:rsid w:val="00394690"/>
    <w:rsid w:val="00394A02"/>
    <w:rsid w:val="00394F80"/>
    <w:rsid w:val="003951F2"/>
    <w:rsid w:val="00395BA9"/>
    <w:rsid w:val="00395E4D"/>
    <w:rsid w:val="003966BE"/>
    <w:rsid w:val="003A0A60"/>
    <w:rsid w:val="003A0B37"/>
    <w:rsid w:val="003A0B62"/>
    <w:rsid w:val="003A0B71"/>
    <w:rsid w:val="003A17CC"/>
    <w:rsid w:val="003A18CD"/>
    <w:rsid w:val="003A338E"/>
    <w:rsid w:val="003A3FB1"/>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A25"/>
    <w:rsid w:val="003B3EC5"/>
    <w:rsid w:val="003B3FF7"/>
    <w:rsid w:val="003B44AE"/>
    <w:rsid w:val="003B4843"/>
    <w:rsid w:val="003B5277"/>
    <w:rsid w:val="003B5C6E"/>
    <w:rsid w:val="003B5E1C"/>
    <w:rsid w:val="003B7A59"/>
    <w:rsid w:val="003B7D37"/>
    <w:rsid w:val="003C0742"/>
    <w:rsid w:val="003C0A7D"/>
    <w:rsid w:val="003C0F98"/>
    <w:rsid w:val="003C28F6"/>
    <w:rsid w:val="003C2D76"/>
    <w:rsid w:val="003C3566"/>
    <w:rsid w:val="003C37FC"/>
    <w:rsid w:val="003C3970"/>
    <w:rsid w:val="003C42C8"/>
    <w:rsid w:val="003C47C4"/>
    <w:rsid w:val="003C4E05"/>
    <w:rsid w:val="003C566D"/>
    <w:rsid w:val="003C5DD0"/>
    <w:rsid w:val="003C7CEA"/>
    <w:rsid w:val="003D0307"/>
    <w:rsid w:val="003D195E"/>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C57"/>
    <w:rsid w:val="003E6A14"/>
    <w:rsid w:val="003E7035"/>
    <w:rsid w:val="003E718D"/>
    <w:rsid w:val="003E7391"/>
    <w:rsid w:val="003E780E"/>
    <w:rsid w:val="003F0295"/>
    <w:rsid w:val="003F184A"/>
    <w:rsid w:val="003F34BD"/>
    <w:rsid w:val="003F3913"/>
    <w:rsid w:val="003F3A4C"/>
    <w:rsid w:val="003F3B44"/>
    <w:rsid w:val="003F5389"/>
    <w:rsid w:val="003F6392"/>
    <w:rsid w:val="003F6572"/>
    <w:rsid w:val="003F7DC0"/>
    <w:rsid w:val="00400490"/>
    <w:rsid w:val="004008A8"/>
    <w:rsid w:val="00401085"/>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5DD2"/>
    <w:rsid w:val="00416937"/>
    <w:rsid w:val="00416E1B"/>
    <w:rsid w:val="0041797A"/>
    <w:rsid w:val="00420498"/>
    <w:rsid w:val="0042068D"/>
    <w:rsid w:val="00420AFD"/>
    <w:rsid w:val="00421633"/>
    <w:rsid w:val="004218B7"/>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4DEE"/>
    <w:rsid w:val="0044678F"/>
    <w:rsid w:val="00447487"/>
    <w:rsid w:val="0044759F"/>
    <w:rsid w:val="00447AD9"/>
    <w:rsid w:val="00447B50"/>
    <w:rsid w:val="00450C56"/>
    <w:rsid w:val="00452B63"/>
    <w:rsid w:val="00452CF0"/>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4AF2"/>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1E4B"/>
    <w:rsid w:val="0049292F"/>
    <w:rsid w:val="0049329C"/>
    <w:rsid w:val="00494E22"/>
    <w:rsid w:val="004954AD"/>
    <w:rsid w:val="004955CD"/>
    <w:rsid w:val="004956B3"/>
    <w:rsid w:val="004957C1"/>
    <w:rsid w:val="00496658"/>
    <w:rsid w:val="00496C81"/>
    <w:rsid w:val="004970D6"/>
    <w:rsid w:val="00497417"/>
    <w:rsid w:val="004976C4"/>
    <w:rsid w:val="004A0294"/>
    <w:rsid w:val="004A0415"/>
    <w:rsid w:val="004A05A3"/>
    <w:rsid w:val="004A177F"/>
    <w:rsid w:val="004A2AD5"/>
    <w:rsid w:val="004A3447"/>
    <w:rsid w:val="004A3587"/>
    <w:rsid w:val="004A42F9"/>
    <w:rsid w:val="004A4B42"/>
    <w:rsid w:val="004A5707"/>
    <w:rsid w:val="004A6BC7"/>
    <w:rsid w:val="004A6C4E"/>
    <w:rsid w:val="004A7294"/>
    <w:rsid w:val="004A7768"/>
    <w:rsid w:val="004B0859"/>
    <w:rsid w:val="004B15A4"/>
    <w:rsid w:val="004B2520"/>
    <w:rsid w:val="004B2FFB"/>
    <w:rsid w:val="004B38EF"/>
    <w:rsid w:val="004B396A"/>
    <w:rsid w:val="004B39B3"/>
    <w:rsid w:val="004B3AAD"/>
    <w:rsid w:val="004B3BF3"/>
    <w:rsid w:val="004B4D3E"/>
    <w:rsid w:val="004B4F41"/>
    <w:rsid w:val="004B55FF"/>
    <w:rsid w:val="004B58FA"/>
    <w:rsid w:val="004B5902"/>
    <w:rsid w:val="004B6798"/>
    <w:rsid w:val="004B6BC3"/>
    <w:rsid w:val="004C1C7F"/>
    <w:rsid w:val="004C28B6"/>
    <w:rsid w:val="004C29A5"/>
    <w:rsid w:val="004C2CDC"/>
    <w:rsid w:val="004C3B2C"/>
    <w:rsid w:val="004C5074"/>
    <w:rsid w:val="004C5926"/>
    <w:rsid w:val="004C5E98"/>
    <w:rsid w:val="004C5F99"/>
    <w:rsid w:val="004C6FDF"/>
    <w:rsid w:val="004C7460"/>
    <w:rsid w:val="004C7C1C"/>
    <w:rsid w:val="004D093C"/>
    <w:rsid w:val="004D2439"/>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829"/>
    <w:rsid w:val="005019CE"/>
    <w:rsid w:val="00503B17"/>
    <w:rsid w:val="00504CB0"/>
    <w:rsid w:val="00505367"/>
    <w:rsid w:val="005061A3"/>
    <w:rsid w:val="005069BD"/>
    <w:rsid w:val="00506A09"/>
    <w:rsid w:val="00506C24"/>
    <w:rsid w:val="005075A6"/>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4674"/>
    <w:rsid w:val="00565FAF"/>
    <w:rsid w:val="00566230"/>
    <w:rsid w:val="00566F3E"/>
    <w:rsid w:val="00567C26"/>
    <w:rsid w:val="00570CA2"/>
    <w:rsid w:val="00572BFE"/>
    <w:rsid w:val="005730AC"/>
    <w:rsid w:val="005733EC"/>
    <w:rsid w:val="00573FD5"/>
    <w:rsid w:val="005751E0"/>
    <w:rsid w:val="00576330"/>
    <w:rsid w:val="00576C1C"/>
    <w:rsid w:val="00577076"/>
    <w:rsid w:val="00577B62"/>
    <w:rsid w:val="00577D54"/>
    <w:rsid w:val="00580059"/>
    <w:rsid w:val="005815A1"/>
    <w:rsid w:val="005817F9"/>
    <w:rsid w:val="005823F5"/>
    <w:rsid w:val="00583235"/>
    <w:rsid w:val="005838AC"/>
    <w:rsid w:val="005838D0"/>
    <w:rsid w:val="00583E99"/>
    <w:rsid w:val="0058508C"/>
    <w:rsid w:val="0058513E"/>
    <w:rsid w:val="0058538D"/>
    <w:rsid w:val="00585D06"/>
    <w:rsid w:val="00585DED"/>
    <w:rsid w:val="00586FCB"/>
    <w:rsid w:val="005905D0"/>
    <w:rsid w:val="00590B1D"/>
    <w:rsid w:val="00590CE2"/>
    <w:rsid w:val="00590DFC"/>
    <w:rsid w:val="00591328"/>
    <w:rsid w:val="00592497"/>
    <w:rsid w:val="00592BE6"/>
    <w:rsid w:val="00592DF2"/>
    <w:rsid w:val="00593549"/>
    <w:rsid w:val="005938EA"/>
    <w:rsid w:val="00593DA9"/>
    <w:rsid w:val="0059493A"/>
    <w:rsid w:val="005951F3"/>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168E"/>
    <w:rsid w:val="005D3E49"/>
    <w:rsid w:val="005D50D4"/>
    <w:rsid w:val="005D69E7"/>
    <w:rsid w:val="005D722D"/>
    <w:rsid w:val="005D7525"/>
    <w:rsid w:val="005D7ADE"/>
    <w:rsid w:val="005E023B"/>
    <w:rsid w:val="005E063D"/>
    <w:rsid w:val="005E091D"/>
    <w:rsid w:val="005E1955"/>
    <w:rsid w:val="005E28CB"/>
    <w:rsid w:val="005E35D8"/>
    <w:rsid w:val="005E3E03"/>
    <w:rsid w:val="005E4BF7"/>
    <w:rsid w:val="005E6F4B"/>
    <w:rsid w:val="005F0975"/>
    <w:rsid w:val="005F1FAB"/>
    <w:rsid w:val="005F251E"/>
    <w:rsid w:val="005F4540"/>
    <w:rsid w:val="005F4788"/>
    <w:rsid w:val="005F4F26"/>
    <w:rsid w:val="005F504C"/>
    <w:rsid w:val="005F647E"/>
    <w:rsid w:val="005F6B6D"/>
    <w:rsid w:val="00600272"/>
    <w:rsid w:val="00602B36"/>
    <w:rsid w:val="00603F4C"/>
    <w:rsid w:val="00604105"/>
    <w:rsid w:val="006046B8"/>
    <w:rsid w:val="00604BF4"/>
    <w:rsid w:val="00604CF4"/>
    <w:rsid w:val="00606192"/>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1EC1"/>
    <w:rsid w:val="00632056"/>
    <w:rsid w:val="00632C8B"/>
    <w:rsid w:val="00632DAA"/>
    <w:rsid w:val="0063307B"/>
    <w:rsid w:val="0063341D"/>
    <w:rsid w:val="006346F7"/>
    <w:rsid w:val="00635D1B"/>
    <w:rsid w:val="00636846"/>
    <w:rsid w:val="00637302"/>
    <w:rsid w:val="0063758A"/>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0D83"/>
    <w:rsid w:val="006519B5"/>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70A"/>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4FFF"/>
    <w:rsid w:val="00675438"/>
    <w:rsid w:val="00675707"/>
    <w:rsid w:val="00675AC2"/>
    <w:rsid w:val="00675DD5"/>
    <w:rsid w:val="00675DF2"/>
    <w:rsid w:val="00676029"/>
    <w:rsid w:val="00676471"/>
    <w:rsid w:val="006767D1"/>
    <w:rsid w:val="00676A23"/>
    <w:rsid w:val="006771A0"/>
    <w:rsid w:val="00677CFF"/>
    <w:rsid w:val="00680984"/>
    <w:rsid w:val="006812B3"/>
    <w:rsid w:val="0068140F"/>
    <w:rsid w:val="00682095"/>
    <w:rsid w:val="00682FDD"/>
    <w:rsid w:val="00684024"/>
    <w:rsid w:val="006846BA"/>
    <w:rsid w:val="00684833"/>
    <w:rsid w:val="00684CBA"/>
    <w:rsid w:val="006851C3"/>
    <w:rsid w:val="00685E25"/>
    <w:rsid w:val="00686ADE"/>
    <w:rsid w:val="006873F6"/>
    <w:rsid w:val="00687945"/>
    <w:rsid w:val="006879A5"/>
    <w:rsid w:val="00690273"/>
    <w:rsid w:val="006904C5"/>
    <w:rsid w:val="006904D6"/>
    <w:rsid w:val="0069057C"/>
    <w:rsid w:val="0069098C"/>
    <w:rsid w:val="00690AD9"/>
    <w:rsid w:val="00690C40"/>
    <w:rsid w:val="00691006"/>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237E"/>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0B15"/>
    <w:rsid w:val="006D18B8"/>
    <w:rsid w:val="006D1CB8"/>
    <w:rsid w:val="006D1FAE"/>
    <w:rsid w:val="006D2ABD"/>
    <w:rsid w:val="006D2F8F"/>
    <w:rsid w:val="006D45F4"/>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9E"/>
    <w:rsid w:val="006F46F5"/>
    <w:rsid w:val="006F499A"/>
    <w:rsid w:val="006F49A6"/>
    <w:rsid w:val="006F4DE7"/>
    <w:rsid w:val="006F5917"/>
    <w:rsid w:val="006F67F7"/>
    <w:rsid w:val="006F7271"/>
    <w:rsid w:val="006F75DE"/>
    <w:rsid w:val="00704468"/>
    <w:rsid w:val="0070476B"/>
    <w:rsid w:val="007051D3"/>
    <w:rsid w:val="007071BD"/>
    <w:rsid w:val="00707B80"/>
    <w:rsid w:val="00710AB0"/>
    <w:rsid w:val="00710BD2"/>
    <w:rsid w:val="007114CE"/>
    <w:rsid w:val="0071165B"/>
    <w:rsid w:val="00713317"/>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008A"/>
    <w:rsid w:val="00732054"/>
    <w:rsid w:val="00732784"/>
    <w:rsid w:val="007331C4"/>
    <w:rsid w:val="00733AA3"/>
    <w:rsid w:val="007347EB"/>
    <w:rsid w:val="0073540B"/>
    <w:rsid w:val="007367DA"/>
    <w:rsid w:val="007368C6"/>
    <w:rsid w:val="00737023"/>
    <w:rsid w:val="007371D9"/>
    <w:rsid w:val="00737498"/>
    <w:rsid w:val="00737E11"/>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4877"/>
    <w:rsid w:val="00765D4B"/>
    <w:rsid w:val="007673BC"/>
    <w:rsid w:val="00767B69"/>
    <w:rsid w:val="00767F5B"/>
    <w:rsid w:val="00770326"/>
    <w:rsid w:val="007728E5"/>
    <w:rsid w:val="00772C27"/>
    <w:rsid w:val="00773C5C"/>
    <w:rsid w:val="00773DB2"/>
    <w:rsid w:val="00775C98"/>
    <w:rsid w:val="007763D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714"/>
    <w:rsid w:val="0079545F"/>
    <w:rsid w:val="00795891"/>
    <w:rsid w:val="00795BA4"/>
    <w:rsid w:val="007963D5"/>
    <w:rsid w:val="00797F28"/>
    <w:rsid w:val="00797FF2"/>
    <w:rsid w:val="007A04BF"/>
    <w:rsid w:val="007A126A"/>
    <w:rsid w:val="007A159D"/>
    <w:rsid w:val="007A1B90"/>
    <w:rsid w:val="007A2267"/>
    <w:rsid w:val="007A2CF4"/>
    <w:rsid w:val="007A326F"/>
    <w:rsid w:val="007A3742"/>
    <w:rsid w:val="007A63F9"/>
    <w:rsid w:val="007A739F"/>
    <w:rsid w:val="007B044C"/>
    <w:rsid w:val="007B08B3"/>
    <w:rsid w:val="007B105E"/>
    <w:rsid w:val="007B112B"/>
    <w:rsid w:val="007B182F"/>
    <w:rsid w:val="007B31DD"/>
    <w:rsid w:val="007B3364"/>
    <w:rsid w:val="007B42FC"/>
    <w:rsid w:val="007B451F"/>
    <w:rsid w:val="007B521A"/>
    <w:rsid w:val="007B62BA"/>
    <w:rsid w:val="007B667C"/>
    <w:rsid w:val="007B7A52"/>
    <w:rsid w:val="007C02C5"/>
    <w:rsid w:val="007C096B"/>
    <w:rsid w:val="007C175D"/>
    <w:rsid w:val="007C2FDC"/>
    <w:rsid w:val="007C358E"/>
    <w:rsid w:val="007C3F4F"/>
    <w:rsid w:val="007C44CD"/>
    <w:rsid w:val="007C4723"/>
    <w:rsid w:val="007C4825"/>
    <w:rsid w:val="007C4CA1"/>
    <w:rsid w:val="007C6662"/>
    <w:rsid w:val="007C6CC6"/>
    <w:rsid w:val="007D00B5"/>
    <w:rsid w:val="007D29CF"/>
    <w:rsid w:val="007D2EC5"/>
    <w:rsid w:val="007D4369"/>
    <w:rsid w:val="007D4BC9"/>
    <w:rsid w:val="007D4CE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27EB"/>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2B7"/>
    <w:rsid w:val="008223E3"/>
    <w:rsid w:val="00822870"/>
    <w:rsid w:val="00822B20"/>
    <w:rsid w:val="00823408"/>
    <w:rsid w:val="00823580"/>
    <w:rsid w:val="00824619"/>
    <w:rsid w:val="00824B04"/>
    <w:rsid w:val="00824F6A"/>
    <w:rsid w:val="0082530B"/>
    <w:rsid w:val="008257C8"/>
    <w:rsid w:val="00825917"/>
    <w:rsid w:val="00825AE7"/>
    <w:rsid w:val="00825D92"/>
    <w:rsid w:val="0082663D"/>
    <w:rsid w:val="00826E84"/>
    <w:rsid w:val="00826F24"/>
    <w:rsid w:val="0083035D"/>
    <w:rsid w:val="008307D8"/>
    <w:rsid w:val="008315B8"/>
    <w:rsid w:val="0083169A"/>
    <w:rsid w:val="008328A2"/>
    <w:rsid w:val="0083311D"/>
    <w:rsid w:val="008336F4"/>
    <w:rsid w:val="00833A68"/>
    <w:rsid w:val="00833BEE"/>
    <w:rsid w:val="008341CF"/>
    <w:rsid w:val="00835D27"/>
    <w:rsid w:val="00836477"/>
    <w:rsid w:val="0083756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242"/>
    <w:rsid w:val="008564D2"/>
    <w:rsid w:val="00856965"/>
    <w:rsid w:val="0085746C"/>
    <w:rsid w:val="00860438"/>
    <w:rsid w:val="00860AB2"/>
    <w:rsid w:val="00860D9F"/>
    <w:rsid w:val="008617CE"/>
    <w:rsid w:val="00862A27"/>
    <w:rsid w:val="00863249"/>
    <w:rsid w:val="00864AB7"/>
    <w:rsid w:val="00865DC6"/>
    <w:rsid w:val="00865FB3"/>
    <w:rsid w:val="00866280"/>
    <w:rsid w:val="008667B0"/>
    <w:rsid w:val="00866CDC"/>
    <w:rsid w:val="0086714C"/>
    <w:rsid w:val="00867254"/>
    <w:rsid w:val="00867653"/>
    <w:rsid w:val="0086768F"/>
    <w:rsid w:val="00867CA5"/>
    <w:rsid w:val="00867F02"/>
    <w:rsid w:val="008704CD"/>
    <w:rsid w:val="00871083"/>
    <w:rsid w:val="0087129D"/>
    <w:rsid w:val="008719D8"/>
    <w:rsid w:val="0087235C"/>
    <w:rsid w:val="00872858"/>
    <w:rsid w:val="00872E2A"/>
    <w:rsid w:val="0087358E"/>
    <w:rsid w:val="00874168"/>
    <w:rsid w:val="00874CD1"/>
    <w:rsid w:val="00875EB7"/>
    <w:rsid w:val="00876CDE"/>
    <w:rsid w:val="0087757A"/>
    <w:rsid w:val="00877E09"/>
    <w:rsid w:val="00880810"/>
    <w:rsid w:val="00880B61"/>
    <w:rsid w:val="00880C8D"/>
    <w:rsid w:val="00881AB5"/>
    <w:rsid w:val="00881CE8"/>
    <w:rsid w:val="00881E82"/>
    <w:rsid w:val="008824CD"/>
    <w:rsid w:val="00882F3B"/>
    <w:rsid w:val="00884ED0"/>
    <w:rsid w:val="008856AC"/>
    <w:rsid w:val="00885B20"/>
    <w:rsid w:val="008866F2"/>
    <w:rsid w:val="00886B0E"/>
    <w:rsid w:val="00886F8C"/>
    <w:rsid w:val="008871FC"/>
    <w:rsid w:val="00887457"/>
    <w:rsid w:val="008876F3"/>
    <w:rsid w:val="00890EA6"/>
    <w:rsid w:val="0089186F"/>
    <w:rsid w:val="00891FEF"/>
    <w:rsid w:val="008925A9"/>
    <w:rsid w:val="00893C66"/>
    <w:rsid w:val="00893CDF"/>
    <w:rsid w:val="00894300"/>
    <w:rsid w:val="008950E0"/>
    <w:rsid w:val="008955A9"/>
    <w:rsid w:val="008955E2"/>
    <w:rsid w:val="008A0961"/>
    <w:rsid w:val="008A1493"/>
    <w:rsid w:val="008A15DC"/>
    <w:rsid w:val="008A1895"/>
    <w:rsid w:val="008A2A63"/>
    <w:rsid w:val="008A3F5F"/>
    <w:rsid w:val="008A5D5A"/>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E79AA"/>
    <w:rsid w:val="008F0C5A"/>
    <w:rsid w:val="008F1E0C"/>
    <w:rsid w:val="008F2402"/>
    <w:rsid w:val="008F2C5F"/>
    <w:rsid w:val="008F3517"/>
    <w:rsid w:val="008F3674"/>
    <w:rsid w:val="008F6F3E"/>
    <w:rsid w:val="008F712F"/>
    <w:rsid w:val="008F7586"/>
    <w:rsid w:val="009011F1"/>
    <w:rsid w:val="00901D56"/>
    <w:rsid w:val="00901D5B"/>
    <w:rsid w:val="00901E5B"/>
    <w:rsid w:val="00901F29"/>
    <w:rsid w:val="00902015"/>
    <w:rsid w:val="00902291"/>
    <w:rsid w:val="00902589"/>
    <w:rsid w:val="00902E51"/>
    <w:rsid w:val="00903B2E"/>
    <w:rsid w:val="009043A1"/>
    <w:rsid w:val="00904740"/>
    <w:rsid w:val="00904F2E"/>
    <w:rsid w:val="009059C7"/>
    <w:rsid w:val="00905D87"/>
    <w:rsid w:val="00907F2C"/>
    <w:rsid w:val="0091000D"/>
    <w:rsid w:val="009117D6"/>
    <w:rsid w:val="00914028"/>
    <w:rsid w:val="00914840"/>
    <w:rsid w:val="00914C19"/>
    <w:rsid w:val="00915B38"/>
    <w:rsid w:val="00916D42"/>
    <w:rsid w:val="0091740A"/>
    <w:rsid w:val="00920972"/>
    <w:rsid w:val="00920A09"/>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2E2"/>
    <w:rsid w:val="0093769D"/>
    <w:rsid w:val="009400C3"/>
    <w:rsid w:val="009406B7"/>
    <w:rsid w:val="0094158D"/>
    <w:rsid w:val="009423FF"/>
    <w:rsid w:val="009431CE"/>
    <w:rsid w:val="009458F1"/>
    <w:rsid w:val="00946049"/>
    <w:rsid w:val="00946B9E"/>
    <w:rsid w:val="00947C8C"/>
    <w:rsid w:val="00950C5A"/>
    <w:rsid w:val="009513AC"/>
    <w:rsid w:val="00951618"/>
    <w:rsid w:val="009538D2"/>
    <w:rsid w:val="00954C2A"/>
    <w:rsid w:val="00954E65"/>
    <w:rsid w:val="00955708"/>
    <w:rsid w:val="00955DF5"/>
    <w:rsid w:val="0096073C"/>
    <w:rsid w:val="0096135C"/>
    <w:rsid w:val="00961A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6DAB"/>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09DA"/>
    <w:rsid w:val="009B2EA3"/>
    <w:rsid w:val="009B4BC2"/>
    <w:rsid w:val="009B5DEC"/>
    <w:rsid w:val="009B5F20"/>
    <w:rsid w:val="009B66E5"/>
    <w:rsid w:val="009B6AFF"/>
    <w:rsid w:val="009B70C5"/>
    <w:rsid w:val="009B78D8"/>
    <w:rsid w:val="009B7E1E"/>
    <w:rsid w:val="009C056D"/>
    <w:rsid w:val="009C0913"/>
    <w:rsid w:val="009C14AB"/>
    <w:rsid w:val="009C1536"/>
    <w:rsid w:val="009C169B"/>
    <w:rsid w:val="009C1A9D"/>
    <w:rsid w:val="009C1E80"/>
    <w:rsid w:val="009C4202"/>
    <w:rsid w:val="009C533B"/>
    <w:rsid w:val="009C686B"/>
    <w:rsid w:val="009C7469"/>
    <w:rsid w:val="009C779C"/>
    <w:rsid w:val="009D00ED"/>
    <w:rsid w:val="009D0346"/>
    <w:rsid w:val="009D0A06"/>
    <w:rsid w:val="009D0B10"/>
    <w:rsid w:val="009D0EC0"/>
    <w:rsid w:val="009D160C"/>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592A"/>
    <w:rsid w:val="009E6770"/>
    <w:rsid w:val="009E6AB5"/>
    <w:rsid w:val="009F156B"/>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0CA"/>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035"/>
    <w:rsid w:val="00A233C1"/>
    <w:rsid w:val="00A243A4"/>
    <w:rsid w:val="00A245BB"/>
    <w:rsid w:val="00A246FA"/>
    <w:rsid w:val="00A26AF0"/>
    <w:rsid w:val="00A27040"/>
    <w:rsid w:val="00A275BE"/>
    <w:rsid w:val="00A27BB5"/>
    <w:rsid w:val="00A30500"/>
    <w:rsid w:val="00A30E9D"/>
    <w:rsid w:val="00A30F2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236"/>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825"/>
    <w:rsid w:val="00A62BE9"/>
    <w:rsid w:val="00A63238"/>
    <w:rsid w:val="00A63255"/>
    <w:rsid w:val="00A63A2B"/>
    <w:rsid w:val="00A63EE0"/>
    <w:rsid w:val="00A64A10"/>
    <w:rsid w:val="00A65491"/>
    <w:rsid w:val="00A658E5"/>
    <w:rsid w:val="00A6683B"/>
    <w:rsid w:val="00A6689B"/>
    <w:rsid w:val="00A66A4E"/>
    <w:rsid w:val="00A66B2C"/>
    <w:rsid w:val="00A70E53"/>
    <w:rsid w:val="00A714A0"/>
    <w:rsid w:val="00A74237"/>
    <w:rsid w:val="00A74567"/>
    <w:rsid w:val="00A74865"/>
    <w:rsid w:val="00A76109"/>
    <w:rsid w:val="00A76683"/>
    <w:rsid w:val="00A76766"/>
    <w:rsid w:val="00A76903"/>
    <w:rsid w:val="00A76CA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6BEA"/>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6D3B"/>
    <w:rsid w:val="00AC7268"/>
    <w:rsid w:val="00AD04D9"/>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21C"/>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58E"/>
    <w:rsid w:val="00B0592C"/>
    <w:rsid w:val="00B059DD"/>
    <w:rsid w:val="00B065DB"/>
    <w:rsid w:val="00B0732B"/>
    <w:rsid w:val="00B1053C"/>
    <w:rsid w:val="00B111A5"/>
    <w:rsid w:val="00B11507"/>
    <w:rsid w:val="00B11A6F"/>
    <w:rsid w:val="00B11C22"/>
    <w:rsid w:val="00B12C01"/>
    <w:rsid w:val="00B13F7F"/>
    <w:rsid w:val="00B141B8"/>
    <w:rsid w:val="00B1471F"/>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8D5"/>
    <w:rsid w:val="00B52A91"/>
    <w:rsid w:val="00B53CD7"/>
    <w:rsid w:val="00B543DB"/>
    <w:rsid w:val="00B54B29"/>
    <w:rsid w:val="00B54C54"/>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296C"/>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154D"/>
    <w:rsid w:val="00BA2161"/>
    <w:rsid w:val="00BA2267"/>
    <w:rsid w:val="00BA25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2018"/>
    <w:rsid w:val="00BC4158"/>
    <w:rsid w:val="00BC4B33"/>
    <w:rsid w:val="00BC4FA3"/>
    <w:rsid w:val="00BC5425"/>
    <w:rsid w:val="00BC6D1D"/>
    <w:rsid w:val="00BC6EA4"/>
    <w:rsid w:val="00BC7495"/>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4EA"/>
    <w:rsid w:val="00BF0606"/>
    <w:rsid w:val="00BF0C08"/>
    <w:rsid w:val="00BF1349"/>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6A24"/>
    <w:rsid w:val="00C17192"/>
    <w:rsid w:val="00C200E5"/>
    <w:rsid w:val="00C24736"/>
    <w:rsid w:val="00C24A4F"/>
    <w:rsid w:val="00C24D19"/>
    <w:rsid w:val="00C24E93"/>
    <w:rsid w:val="00C257CD"/>
    <w:rsid w:val="00C2583B"/>
    <w:rsid w:val="00C274E2"/>
    <w:rsid w:val="00C27803"/>
    <w:rsid w:val="00C30181"/>
    <w:rsid w:val="00C30D3A"/>
    <w:rsid w:val="00C31351"/>
    <w:rsid w:val="00C313F9"/>
    <w:rsid w:val="00C31AA3"/>
    <w:rsid w:val="00C31E4F"/>
    <w:rsid w:val="00C3232F"/>
    <w:rsid w:val="00C327A4"/>
    <w:rsid w:val="00C33793"/>
    <w:rsid w:val="00C34E87"/>
    <w:rsid w:val="00C35485"/>
    <w:rsid w:val="00C362B3"/>
    <w:rsid w:val="00C36DBC"/>
    <w:rsid w:val="00C37B5E"/>
    <w:rsid w:val="00C41236"/>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3C23"/>
    <w:rsid w:val="00C6414C"/>
    <w:rsid w:val="00C6514A"/>
    <w:rsid w:val="00C6770B"/>
    <w:rsid w:val="00C70279"/>
    <w:rsid w:val="00C709A6"/>
    <w:rsid w:val="00C71138"/>
    <w:rsid w:val="00C71478"/>
    <w:rsid w:val="00C727ED"/>
    <w:rsid w:val="00C735D0"/>
    <w:rsid w:val="00C74A6E"/>
    <w:rsid w:val="00C760A7"/>
    <w:rsid w:val="00C765E6"/>
    <w:rsid w:val="00C77149"/>
    <w:rsid w:val="00C804C1"/>
    <w:rsid w:val="00C82623"/>
    <w:rsid w:val="00C832FC"/>
    <w:rsid w:val="00C833A1"/>
    <w:rsid w:val="00C838D0"/>
    <w:rsid w:val="00C8405A"/>
    <w:rsid w:val="00C84BBE"/>
    <w:rsid w:val="00C84F7C"/>
    <w:rsid w:val="00C84FA9"/>
    <w:rsid w:val="00C85C26"/>
    <w:rsid w:val="00C86BB5"/>
    <w:rsid w:val="00C87487"/>
    <w:rsid w:val="00C87A37"/>
    <w:rsid w:val="00C90123"/>
    <w:rsid w:val="00C90CEE"/>
    <w:rsid w:val="00C910FE"/>
    <w:rsid w:val="00C922CF"/>
    <w:rsid w:val="00C937C4"/>
    <w:rsid w:val="00C93924"/>
    <w:rsid w:val="00C93CCA"/>
    <w:rsid w:val="00C93E63"/>
    <w:rsid w:val="00C9409E"/>
    <w:rsid w:val="00C942B4"/>
    <w:rsid w:val="00C948F9"/>
    <w:rsid w:val="00C95204"/>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7BB"/>
    <w:rsid w:val="00CB6887"/>
    <w:rsid w:val="00CB7C06"/>
    <w:rsid w:val="00CB7D7C"/>
    <w:rsid w:val="00CC0764"/>
    <w:rsid w:val="00CC0E08"/>
    <w:rsid w:val="00CC1303"/>
    <w:rsid w:val="00CC16A8"/>
    <w:rsid w:val="00CC1966"/>
    <w:rsid w:val="00CC1D59"/>
    <w:rsid w:val="00CC2538"/>
    <w:rsid w:val="00CC3B13"/>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2DC"/>
    <w:rsid w:val="00CF7ADE"/>
    <w:rsid w:val="00D0010E"/>
    <w:rsid w:val="00D0143E"/>
    <w:rsid w:val="00D01D1A"/>
    <w:rsid w:val="00D02B0F"/>
    <w:rsid w:val="00D02F54"/>
    <w:rsid w:val="00D02F61"/>
    <w:rsid w:val="00D02F72"/>
    <w:rsid w:val="00D037FB"/>
    <w:rsid w:val="00D03C49"/>
    <w:rsid w:val="00D04455"/>
    <w:rsid w:val="00D04EEA"/>
    <w:rsid w:val="00D052B0"/>
    <w:rsid w:val="00D054F2"/>
    <w:rsid w:val="00D06740"/>
    <w:rsid w:val="00D07009"/>
    <w:rsid w:val="00D07108"/>
    <w:rsid w:val="00D071E5"/>
    <w:rsid w:val="00D07DB0"/>
    <w:rsid w:val="00D10AC0"/>
    <w:rsid w:val="00D10AFF"/>
    <w:rsid w:val="00D11F20"/>
    <w:rsid w:val="00D1206B"/>
    <w:rsid w:val="00D12E6E"/>
    <w:rsid w:val="00D148E4"/>
    <w:rsid w:val="00D153B1"/>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2AE"/>
    <w:rsid w:val="00D46D6C"/>
    <w:rsid w:val="00D477D0"/>
    <w:rsid w:val="00D506E7"/>
    <w:rsid w:val="00D50FDF"/>
    <w:rsid w:val="00D526EC"/>
    <w:rsid w:val="00D52E82"/>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4C1"/>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74F"/>
    <w:rsid w:val="00D83C70"/>
    <w:rsid w:val="00D83F92"/>
    <w:rsid w:val="00D8512F"/>
    <w:rsid w:val="00D85582"/>
    <w:rsid w:val="00D86125"/>
    <w:rsid w:val="00D862B1"/>
    <w:rsid w:val="00D8682C"/>
    <w:rsid w:val="00D87CE8"/>
    <w:rsid w:val="00D87E73"/>
    <w:rsid w:val="00D91168"/>
    <w:rsid w:val="00D91D78"/>
    <w:rsid w:val="00D92144"/>
    <w:rsid w:val="00D9274E"/>
    <w:rsid w:val="00D92B7C"/>
    <w:rsid w:val="00D941AA"/>
    <w:rsid w:val="00D95312"/>
    <w:rsid w:val="00DA2A07"/>
    <w:rsid w:val="00DA2AE1"/>
    <w:rsid w:val="00DA32DB"/>
    <w:rsid w:val="00DA489A"/>
    <w:rsid w:val="00DA5689"/>
    <w:rsid w:val="00DA5A7C"/>
    <w:rsid w:val="00DA63D2"/>
    <w:rsid w:val="00DA75F8"/>
    <w:rsid w:val="00DB00DD"/>
    <w:rsid w:val="00DB0656"/>
    <w:rsid w:val="00DB1CA8"/>
    <w:rsid w:val="00DB2913"/>
    <w:rsid w:val="00DB3DB8"/>
    <w:rsid w:val="00DB4E31"/>
    <w:rsid w:val="00DB4F02"/>
    <w:rsid w:val="00DB6CCE"/>
    <w:rsid w:val="00DB7E66"/>
    <w:rsid w:val="00DC1773"/>
    <w:rsid w:val="00DC1AF9"/>
    <w:rsid w:val="00DC37EE"/>
    <w:rsid w:val="00DC4250"/>
    <w:rsid w:val="00DC4554"/>
    <w:rsid w:val="00DC4C78"/>
    <w:rsid w:val="00DC5BB5"/>
    <w:rsid w:val="00DC6868"/>
    <w:rsid w:val="00DC7040"/>
    <w:rsid w:val="00DC7186"/>
    <w:rsid w:val="00DC73B3"/>
    <w:rsid w:val="00DC7717"/>
    <w:rsid w:val="00DD087C"/>
    <w:rsid w:val="00DD0CB6"/>
    <w:rsid w:val="00DD1330"/>
    <w:rsid w:val="00DD24C7"/>
    <w:rsid w:val="00DD2BBB"/>
    <w:rsid w:val="00DD2D0B"/>
    <w:rsid w:val="00DD3BF6"/>
    <w:rsid w:val="00DD5A31"/>
    <w:rsid w:val="00DD5FCE"/>
    <w:rsid w:val="00DD6690"/>
    <w:rsid w:val="00DD6B1A"/>
    <w:rsid w:val="00DD6F97"/>
    <w:rsid w:val="00DD7FD1"/>
    <w:rsid w:val="00DE03F4"/>
    <w:rsid w:val="00DE1A39"/>
    <w:rsid w:val="00DE1FAB"/>
    <w:rsid w:val="00DE289B"/>
    <w:rsid w:val="00DE4F66"/>
    <w:rsid w:val="00DE5166"/>
    <w:rsid w:val="00DE5176"/>
    <w:rsid w:val="00DE526D"/>
    <w:rsid w:val="00DE5583"/>
    <w:rsid w:val="00DE59C0"/>
    <w:rsid w:val="00DE5C5E"/>
    <w:rsid w:val="00DE5D4C"/>
    <w:rsid w:val="00DE5E62"/>
    <w:rsid w:val="00DE67F1"/>
    <w:rsid w:val="00DE7C50"/>
    <w:rsid w:val="00DF0751"/>
    <w:rsid w:val="00DF10C2"/>
    <w:rsid w:val="00DF13D6"/>
    <w:rsid w:val="00DF1505"/>
    <w:rsid w:val="00DF1BF9"/>
    <w:rsid w:val="00DF305D"/>
    <w:rsid w:val="00DF38B6"/>
    <w:rsid w:val="00DF3C6C"/>
    <w:rsid w:val="00DF4378"/>
    <w:rsid w:val="00DF44F0"/>
    <w:rsid w:val="00DF49F3"/>
    <w:rsid w:val="00DF4F0D"/>
    <w:rsid w:val="00DF50E9"/>
    <w:rsid w:val="00DF5B69"/>
    <w:rsid w:val="00DF5F20"/>
    <w:rsid w:val="00DF7053"/>
    <w:rsid w:val="00DF78A9"/>
    <w:rsid w:val="00DF78AD"/>
    <w:rsid w:val="00DF7D02"/>
    <w:rsid w:val="00E0016D"/>
    <w:rsid w:val="00E00C65"/>
    <w:rsid w:val="00E00C97"/>
    <w:rsid w:val="00E01CA8"/>
    <w:rsid w:val="00E02527"/>
    <w:rsid w:val="00E02E13"/>
    <w:rsid w:val="00E03060"/>
    <w:rsid w:val="00E03A27"/>
    <w:rsid w:val="00E03D2A"/>
    <w:rsid w:val="00E044C1"/>
    <w:rsid w:val="00E044ED"/>
    <w:rsid w:val="00E04575"/>
    <w:rsid w:val="00E04B0E"/>
    <w:rsid w:val="00E04D2B"/>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5FA5"/>
    <w:rsid w:val="00E17039"/>
    <w:rsid w:val="00E206D1"/>
    <w:rsid w:val="00E20C3B"/>
    <w:rsid w:val="00E20DA4"/>
    <w:rsid w:val="00E220BB"/>
    <w:rsid w:val="00E2224C"/>
    <w:rsid w:val="00E23323"/>
    <w:rsid w:val="00E23A6B"/>
    <w:rsid w:val="00E23D94"/>
    <w:rsid w:val="00E24637"/>
    <w:rsid w:val="00E2477A"/>
    <w:rsid w:val="00E24A90"/>
    <w:rsid w:val="00E258E0"/>
    <w:rsid w:val="00E25A57"/>
    <w:rsid w:val="00E26223"/>
    <w:rsid w:val="00E31024"/>
    <w:rsid w:val="00E318E2"/>
    <w:rsid w:val="00E325C7"/>
    <w:rsid w:val="00E329DE"/>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4AE"/>
    <w:rsid w:val="00E63F1C"/>
    <w:rsid w:val="00E6405F"/>
    <w:rsid w:val="00E64E14"/>
    <w:rsid w:val="00E65519"/>
    <w:rsid w:val="00E65794"/>
    <w:rsid w:val="00E65A0A"/>
    <w:rsid w:val="00E66863"/>
    <w:rsid w:val="00E6713F"/>
    <w:rsid w:val="00E671D3"/>
    <w:rsid w:val="00E672B2"/>
    <w:rsid w:val="00E704DE"/>
    <w:rsid w:val="00E70DA5"/>
    <w:rsid w:val="00E70FF2"/>
    <w:rsid w:val="00E72428"/>
    <w:rsid w:val="00E72F76"/>
    <w:rsid w:val="00E73491"/>
    <w:rsid w:val="00E736E5"/>
    <w:rsid w:val="00E746E6"/>
    <w:rsid w:val="00E7487B"/>
    <w:rsid w:val="00E74C8C"/>
    <w:rsid w:val="00E750D4"/>
    <w:rsid w:val="00E756CA"/>
    <w:rsid w:val="00E75F6E"/>
    <w:rsid w:val="00E76137"/>
    <w:rsid w:val="00E7759B"/>
    <w:rsid w:val="00E80118"/>
    <w:rsid w:val="00E80F45"/>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4D07"/>
    <w:rsid w:val="00EA5C7B"/>
    <w:rsid w:val="00EA615F"/>
    <w:rsid w:val="00EA681F"/>
    <w:rsid w:val="00EA770B"/>
    <w:rsid w:val="00EB0F98"/>
    <w:rsid w:val="00EB11DB"/>
    <w:rsid w:val="00EB1785"/>
    <w:rsid w:val="00EB1D97"/>
    <w:rsid w:val="00EB3D82"/>
    <w:rsid w:val="00EB3F89"/>
    <w:rsid w:val="00EB4B25"/>
    <w:rsid w:val="00EB4EBE"/>
    <w:rsid w:val="00EB553A"/>
    <w:rsid w:val="00EB58C9"/>
    <w:rsid w:val="00EB6B71"/>
    <w:rsid w:val="00EB6F4A"/>
    <w:rsid w:val="00EB724C"/>
    <w:rsid w:val="00EB74E2"/>
    <w:rsid w:val="00EB7E6F"/>
    <w:rsid w:val="00EC0390"/>
    <w:rsid w:val="00EC0537"/>
    <w:rsid w:val="00EC111C"/>
    <w:rsid w:val="00EC1A5D"/>
    <w:rsid w:val="00EC2F44"/>
    <w:rsid w:val="00EC372A"/>
    <w:rsid w:val="00EC45E0"/>
    <w:rsid w:val="00EC4B8F"/>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BA9"/>
    <w:rsid w:val="00F02F79"/>
    <w:rsid w:val="00F0411C"/>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51"/>
    <w:rsid w:val="00F2106B"/>
    <w:rsid w:val="00F212A1"/>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54E5"/>
    <w:rsid w:val="00F356D3"/>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56"/>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544"/>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006"/>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19D2"/>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1E3"/>
    <w:rsid w:val="00FB3F2F"/>
    <w:rsid w:val="00FB52F0"/>
    <w:rsid w:val="00FB548E"/>
    <w:rsid w:val="00FB5BFF"/>
    <w:rsid w:val="00FB61A2"/>
    <w:rsid w:val="00FB6393"/>
    <w:rsid w:val="00FB6FE1"/>
    <w:rsid w:val="00FB711C"/>
    <w:rsid w:val="00FB7404"/>
    <w:rsid w:val="00FB78C6"/>
    <w:rsid w:val="00FB7F33"/>
    <w:rsid w:val="00FC01F1"/>
    <w:rsid w:val="00FC0BE8"/>
    <w:rsid w:val="00FC0E3B"/>
    <w:rsid w:val="00FC2AA0"/>
    <w:rsid w:val="00FC2CC8"/>
    <w:rsid w:val="00FC309C"/>
    <w:rsid w:val="00FC3977"/>
    <w:rsid w:val="00FC3ED1"/>
    <w:rsid w:val="00FC5244"/>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29B"/>
    <w:rsid w:val="00FE3876"/>
    <w:rsid w:val="00FE3C1A"/>
    <w:rsid w:val="00FE486F"/>
    <w:rsid w:val="00FE4AEF"/>
    <w:rsid w:val="00FE4D88"/>
    <w:rsid w:val="00FE4EAE"/>
    <w:rsid w:val="00FE5817"/>
    <w:rsid w:val="00FE5D5F"/>
    <w:rsid w:val="00FF057A"/>
    <w:rsid w:val="00FF0B2A"/>
    <w:rsid w:val="00FF2464"/>
    <w:rsid w:val="00FF2B83"/>
    <w:rsid w:val="00FF375C"/>
    <w:rsid w:val="00FF3D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8F2C5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1f3">
    <w:name w:val="Неразрешенное упоминание1"/>
    <w:basedOn w:val="ab"/>
    <w:uiPriority w:val="99"/>
    <w:semiHidden/>
    <w:unhideWhenUsed/>
    <w:rsid w:val="00E64E14"/>
    <w:rPr>
      <w:color w:val="605E5C"/>
      <w:shd w:val="clear" w:color="auto" w:fill="E1DFDD"/>
    </w:rPr>
  </w:style>
  <w:style w:type="paragraph" w:customStyle="1" w:styleId="afffff5">
    <w:name w:val="_МелкийТекст"/>
    <w:link w:val="afffff6"/>
    <w:rsid w:val="006F469E"/>
    <w:pPr>
      <w:spacing w:before="40" w:after="40"/>
    </w:pPr>
  </w:style>
  <w:style w:type="character" w:customStyle="1" w:styleId="afffff6">
    <w:name w:val="_МелкийТекст Знак"/>
    <w:link w:val="afffff5"/>
    <w:rsid w:val="006F469E"/>
  </w:style>
  <w:style w:type="paragraph" w:customStyle="1" w:styleId="afffff7">
    <w:name w:val="_НазвСтолбца"/>
    <w:basedOn w:val="afffff5"/>
    <w:rsid w:val="006F469E"/>
    <w:pPr>
      <w:keepNext/>
      <w:jc w:val="center"/>
    </w:pPr>
    <w:rPr>
      <w:b/>
      <w:bCs/>
    </w:rPr>
  </w:style>
  <w:style w:type="table" w:customStyle="1" w:styleId="1f4">
    <w:name w:val="Сетка таблицы1"/>
    <w:basedOn w:val="ac"/>
    <w:next w:val="afff4"/>
    <w:uiPriority w:val="39"/>
    <w:rsid w:val="00340C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3035"/>
    <w:pPr>
      <w:tabs>
        <w:tab w:val="left" w:pos="708"/>
      </w:tabs>
      <w:suppressAutoHyphens/>
      <w:autoSpaceDN w:val="0"/>
      <w:spacing w:line="100" w:lineRule="atLeast"/>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37268790">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B9BE9-C4C0-465A-AEB0-61280382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27704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4</cp:revision>
  <cp:lastPrinted>2020-09-14T07:55:00Z</cp:lastPrinted>
  <dcterms:created xsi:type="dcterms:W3CDTF">2023-03-24T09:18:00Z</dcterms:created>
  <dcterms:modified xsi:type="dcterms:W3CDTF">2023-03-24T09:50:00Z</dcterms:modified>
</cp:coreProperties>
</file>