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F952" w14:textId="77777777" w:rsidR="00CD57B2" w:rsidRPr="00640DE8" w:rsidRDefault="00CD57B2" w:rsidP="00CD57B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ru-RU"/>
        </w:rPr>
      </w:pPr>
      <w:bookmarkStart w:id="0" w:name="_GoBack"/>
      <w:bookmarkEnd w:id="0"/>
      <w:r w:rsidRPr="00640DE8">
        <w:rPr>
          <w:rFonts w:ascii="Arial" w:hAnsi="Arial" w:cs="Arial"/>
          <w:b/>
          <w:sz w:val="21"/>
          <w:szCs w:val="21"/>
          <w:lang w:eastAsia="ru-RU"/>
        </w:rPr>
        <w:t xml:space="preserve">Договор поставки № </w:t>
      </w:r>
      <w:permStart w:id="884432699" w:edGrp="everyone"/>
      <w:r w:rsidRPr="00640DE8">
        <w:rPr>
          <w:rFonts w:ascii="Arial" w:hAnsi="Arial" w:cs="Arial"/>
          <w:b/>
          <w:sz w:val="21"/>
          <w:szCs w:val="21"/>
          <w:lang w:eastAsia="ru-RU"/>
        </w:rPr>
        <w:t>_______</w:t>
      </w:r>
      <w:permEnd w:id="884432699"/>
    </w:p>
    <w:p w14:paraId="6CF393FB" w14:textId="6470C08F" w:rsidR="00CD57B2" w:rsidRPr="00640DE8" w:rsidRDefault="00CD57B2" w:rsidP="00CD57B2">
      <w:pPr>
        <w:spacing w:after="0" w:line="240" w:lineRule="auto"/>
        <w:rPr>
          <w:rFonts w:ascii="Arial" w:hAnsi="Arial" w:cs="Arial"/>
          <w:b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г. Санкт-Петербург</w:t>
      </w:r>
      <w:r w:rsidRPr="00640DE8">
        <w:rPr>
          <w:rFonts w:ascii="Arial" w:hAnsi="Arial" w:cs="Arial"/>
          <w:b/>
          <w:sz w:val="21"/>
          <w:szCs w:val="21"/>
          <w:lang w:eastAsia="ru-RU"/>
        </w:rPr>
        <w:tab/>
      </w:r>
      <w:r w:rsidRPr="00640DE8">
        <w:rPr>
          <w:rFonts w:ascii="Arial" w:hAnsi="Arial" w:cs="Arial"/>
          <w:b/>
          <w:sz w:val="21"/>
          <w:szCs w:val="21"/>
          <w:lang w:eastAsia="ru-RU"/>
        </w:rPr>
        <w:tab/>
      </w:r>
      <w:r w:rsidRPr="00640DE8">
        <w:rPr>
          <w:rFonts w:ascii="Arial" w:hAnsi="Arial" w:cs="Arial"/>
          <w:b/>
          <w:sz w:val="21"/>
          <w:szCs w:val="21"/>
          <w:lang w:eastAsia="ru-RU"/>
        </w:rPr>
        <w:tab/>
      </w:r>
      <w:r w:rsidRPr="00640DE8">
        <w:rPr>
          <w:rFonts w:ascii="Arial" w:hAnsi="Arial" w:cs="Arial"/>
          <w:b/>
          <w:sz w:val="21"/>
          <w:szCs w:val="21"/>
          <w:lang w:eastAsia="ru-RU"/>
        </w:rPr>
        <w:tab/>
      </w:r>
      <w:r w:rsidRPr="00640DE8">
        <w:rPr>
          <w:rFonts w:ascii="Arial" w:hAnsi="Arial" w:cs="Arial"/>
          <w:b/>
          <w:sz w:val="21"/>
          <w:szCs w:val="21"/>
          <w:lang w:eastAsia="ru-RU"/>
        </w:rPr>
        <w:tab/>
      </w:r>
      <w:r w:rsidRPr="00640DE8">
        <w:rPr>
          <w:rFonts w:ascii="Arial" w:hAnsi="Arial" w:cs="Arial"/>
          <w:b/>
          <w:sz w:val="21"/>
          <w:szCs w:val="21"/>
          <w:lang w:eastAsia="ru-RU"/>
        </w:rPr>
        <w:tab/>
      </w:r>
      <w:r w:rsidRPr="00640DE8">
        <w:rPr>
          <w:rFonts w:ascii="Arial" w:hAnsi="Arial" w:cs="Arial"/>
          <w:b/>
          <w:sz w:val="21"/>
          <w:szCs w:val="21"/>
          <w:lang w:eastAsia="ru-RU"/>
        </w:rPr>
        <w:tab/>
      </w:r>
      <w:r w:rsidR="00CE57BC" w:rsidRPr="00640DE8">
        <w:rPr>
          <w:rFonts w:ascii="Arial" w:hAnsi="Arial" w:cs="Arial"/>
          <w:b/>
          <w:sz w:val="21"/>
          <w:szCs w:val="21"/>
          <w:lang w:eastAsia="ru-RU"/>
        </w:rPr>
        <w:t xml:space="preserve">         </w:t>
      </w:r>
      <w:r w:rsidR="0031625D" w:rsidRPr="00640DE8">
        <w:rPr>
          <w:rFonts w:ascii="Arial" w:hAnsi="Arial" w:cs="Arial"/>
          <w:b/>
          <w:sz w:val="21"/>
          <w:szCs w:val="21"/>
          <w:lang w:eastAsia="ru-RU"/>
        </w:rPr>
        <w:t xml:space="preserve"> </w:t>
      </w:r>
      <w:r w:rsidR="00CE57BC" w:rsidRPr="00640DE8">
        <w:rPr>
          <w:rFonts w:ascii="Arial" w:hAnsi="Arial" w:cs="Arial"/>
          <w:b/>
          <w:sz w:val="21"/>
          <w:szCs w:val="21"/>
          <w:lang w:eastAsia="ru-RU"/>
        </w:rPr>
        <w:t xml:space="preserve"> </w:t>
      </w:r>
      <w:r w:rsidRPr="00640DE8">
        <w:rPr>
          <w:rFonts w:ascii="Arial" w:hAnsi="Arial" w:cs="Arial"/>
          <w:b/>
          <w:sz w:val="21"/>
          <w:szCs w:val="21"/>
          <w:lang w:eastAsia="ru-RU"/>
        </w:rPr>
        <w:tab/>
      </w:r>
      <w:permStart w:id="917772800" w:edGrp="everyone"/>
      <w:r w:rsidRPr="00640DE8">
        <w:rPr>
          <w:rFonts w:ascii="Arial" w:hAnsi="Arial" w:cs="Arial"/>
          <w:b/>
          <w:sz w:val="21"/>
          <w:szCs w:val="21"/>
          <w:lang w:eastAsia="ru-RU"/>
        </w:rPr>
        <w:t xml:space="preserve">«___» </w:t>
      </w:r>
      <w:r w:rsidR="00690A16" w:rsidRPr="00640DE8">
        <w:rPr>
          <w:rFonts w:ascii="Arial" w:hAnsi="Arial" w:cs="Arial"/>
          <w:b/>
          <w:sz w:val="21"/>
          <w:szCs w:val="21"/>
          <w:lang w:eastAsia="ru-RU"/>
        </w:rPr>
        <w:t>____</w:t>
      </w:r>
      <w:permEnd w:id="917772800"/>
      <w:r w:rsidRPr="00640DE8">
        <w:rPr>
          <w:rFonts w:ascii="Arial" w:hAnsi="Arial" w:cs="Arial"/>
          <w:b/>
          <w:sz w:val="21"/>
          <w:szCs w:val="21"/>
          <w:lang w:eastAsia="ru-RU"/>
        </w:rPr>
        <w:t xml:space="preserve"> 20</w:t>
      </w:r>
      <w:permStart w:id="966596907" w:edGrp="everyone"/>
      <w:r w:rsidRPr="00640DE8">
        <w:rPr>
          <w:rFonts w:ascii="Arial" w:hAnsi="Arial" w:cs="Arial"/>
          <w:b/>
          <w:sz w:val="21"/>
          <w:szCs w:val="21"/>
          <w:lang w:eastAsia="ru-RU"/>
        </w:rPr>
        <w:t>1</w:t>
      </w:r>
      <w:r w:rsidR="0056689E" w:rsidRPr="00640DE8">
        <w:rPr>
          <w:rFonts w:ascii="Arial" w:hAnsi="Arial" w:cs="Arial"/>
          <w:b/>
          <w:sz w:val="21"/>
          <w:szCs w:val="21"/>
          <w:lang w:eastAsia="ru-RU"/>
        </w:rPr>
        <w:t>8</w:t>
      </w:r>
      <w:permEnd w:id="966596907"/>
      <w:r w:rsidRPr="00640DE8">
        <w:rPr>
          <w:rFonts w:ascii="Arial" w:hAnsi="Arial" w:cs="Arial"/>
          <w:b/>
          <w:sz w:val="21"/>
          <w:szCs w:val="21"/>
          <w:lang w:eastAsia="ru-RU"/>
        </w:rPr>
        <w:t xml:space="preserve"> г.</w:t>
      </w:r>
    </w:p>
    <w:p w14:paraId="5780F22D" w14:textId="77777777" w:rsidR="00690A16" w:rsidRPr="00640DE8" w:rsidRDefault="00690A16" w:rsidP="00690A1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8D79B11" w14:textId="374E57F3" w:rsidR="00CD57B2" w:rsidRPr="00640DE8" w:rsidRDefault="00690A16" w:rsidP="005D45B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sz w:val="21"/>
          <w:szCs w:val="21"/>
          <w:lang w:val="en-US"/>
        </w:rPr>
        <w:t>A</w:t>
      </w:r>
      <w:r w:rsidRPr="00640DE8">
        <w:rPr>
          <w:rFonts w:ascii="Arial" w:hAnsi="Arial" w:cs="Arial"/>
          <w:b/>
          <w:sz w:val="21"/>
          <w:szCs w:val="21"/>
        </w:rPr>
        <w:t>О</w:t>
      </w:r>
      <w:r w:rsidR="00CD57B2" w:rsidRPr="00640DE8">
        <w:rPr>
          <w:rFonts w:ascii="Arial" w:hAnsi="Arial" w:cs="Arial"/>
          <w:b/>
          <w:sz w:val="21"/>
          <w:szCs w:val="21"/>
        </w:rPr>
        <w:t xml:space="preserve"> «Мэлон Фэшн Груп»</w:t>
      </w:r>
      <w:r w:rsidR="00CD57B2" w:rsidRPr="00640DE8">
        <w:rPr>
          <w:rFonts w:ascii="Arial" w:hAnsi="Arial" w:cs="Arial"/>
          <w:sz w:val="21"/>
          <w:szCs w:val="21"/>
        </w:rPr>
        <w:t xml:space="preserve">, </w:t>
      </w:r>
      <w:r w:rsidR="00CD57B2" w:rsidRPr="00640DE8">
        <w:rPr>
          <w:rFonts w:ascii="Arial" w:hAnsi="Arial" w:cs="Arial"/>
          <w:sz w:val="21"/>
          <w:szCs w:val="21"/>
          <w:lang w:eastAsia="ru-RU"/>
        </w:rPr>
        <w:t xml:space="preserve">именуемое в дальнейшем </w:t>
      </w:r>
      <w:r w:rsidR="00CD57B2" w:rsidRPr="00640DE8">
        <w:rPr>
          <w:rFonts w:ascii="Arial" w:hAnsi="Arial" w:cs="Arial"/>
          <w:b/>
          <w:sz w:val="21"/>
          <w:szCs w:val="21"/>
          <w:lang w:eastAsia="ru-RU"/>
        </w:rPr>
        <w:t>Покупатель</w:t>
      </w:r>
      <w:r w:rsidR="00CD57B2" w:rsidRPr="00640DE8">
        <w:rPr>
          <w:rFonts w:ascii="Arial" w:hAnsi="Arial" w:cs="Arial"/>
          <w:sz w:val="21"/>
          <w:szCs w:val="21"/>
        </w:rPr>
        <w:t>,</w:t>
      </w:r>
      <w:r w:rsidR="00CD57B2" w:rsidRPr="00640DE8">
        <w:rPr>
          <w:rFonts w:ascii="Arial" w:hAnsi="Arial" w:cs="Arial"/>
          <w:color w:val="000000"/>
          <w:spacing w:val="-1"/>
          <w:sz w:val="21"/>
          <w:szCs w:val="21"/>
        </w:rPr>
        <w:t xml:space="preserve"> в лице</w:t>
      </w:r>
      <w:r w:rsidRPr="00640DE8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permStart w:id="1407534489" w:edGrp="everyone"/>
      <w:r w:rsidRPr="00640DE8">
        <w:rPr>
          <w:rFonts w:ascii="Arial" w:hAnsi="Arial" w:cs="Arial"/>
          <w:color w:val="000000"/>
          <w:spacing w:val="-1"/>
          <w:sz w:val="21"/>
          <w:szCs w:val="21"/>
          <w:highlight w:val="lightGray"/>
        </w:rPr>
        <w:t>_______________</w:t>
      </w:r>
      <w:permEnd w:id="1407534489"/>
      <w:r w:rsidRPr="00640DE8">
        <w:rPr>
          <w:rFonts w:ascii="Arial" w:hAnsi="Arial" w:cs="Arial"/>
          <w:color w:val="000000"/>
          <w:spacing w:val="-1"/>
          <w:sz w:val="21"/>
          <w:szCs w:val="21"/>
          <w:highlight w:val="lightGray"/>
        </w:rPr>
        <w:t xml:space="preserve"> </w:t>
      </w:r>
      <w:permStart w:id="792489401" w:edGrp="everyone"/>
      <w:r w:rsidRPr="00640DE8">
        <w:rPr>
          <w:rFonts w:ascii="Arial" w:hAnsi="Arial" w:cs="Arial"/>
          <w:color w:val="000000"/>
          <w:spacing w:val="-1"/>
          <w:sz w:val="21"/>
          <w:szCs w:val="21"/>
          <w:highlight w:val="lightGray"/>
        </w:rPr>
        <w:t>_______________</w:t>
      </w:r>
      <w:permEnd w:id="792489401"/>
      <w:r w:rsidR="00CD57B2" w:rsidRPr="00640DE8">
        <w:rPr>
          <w:rFonts w:ascii="Arial" w:hAnsi="Arial" w:cs="Arial"/>
          <w:color w:val="000000"/>
          <w:spacing w:val="-1"/>
          <w:sz w:val="21"/>
          <w:szCs w:val="21"/>
        </w:rPr>
        <w:t>, действующе</w:t>
      </w:r>
      <w:r w:rsidRPr="00640DE8">
        <w:rPr>
          <w:rFonts w:ascii="Arial" w:hAnsi="Arial" w:cs="Arial"/>
          <w:color w:val="000000"/>
          <w:spacing w:val="-1"/>
          <w:sz w:val="21"/>
          <w:szCs w:val="21"/>
        </w:rPr>
        <w:t>го(-ей)</w:t>
      </w:r>
      <w:r w:rsidR="00CD57B2" w:rsidRPr="00640DE8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="00CD57B2" w:rsidRPr="00640DE8">
        <w:rPr>
          <w:rFonts w:ascii="Arial" w:hAnsi="Arial" w:cs="Arial"/>
          <w:color w:val="000000"/>
          <w:spacing w:val="1"/>
          <w:sz w:val="21"/>
          <w:szCs w:val="21"/>
        </w:rPr>
        <w:t>на основании</w:t>
      </w:r>
      <w:r w:rsidR="00CD57B2" w:rsidRPr="00640DE8">
        <w:rPr>
          <w:rFonts w:ascii="Arial" w:hAnsi="Arial" w:cs="Arial"/>
          <w:sz w:val="21"/>
          <w:szCs w:val="21"/>
        </w:rPr>
        <w:t xml:space="preserve"> </w:t>
      </w:r>
      <w:r w:rsidRPr="00640DE8">
        <w:rPr>
          <w:rFonts w:ascii="Arial" w:hAnsi="Arial" w:cs="Arial"/>
          <w:sz w:val="21"/>
          <w:szCs w:val="21"/>
        </w:rPr>
        <w:t xml:space="preserve"> </w:t>
      </w:r>
      <w:permStart w:id="202445878" w:edGrp="everyone"/>
      <w:r w:rsidRPr="00640DE8">
        <w:rPr>
          <w:rFonts w:ascii="Arial" w:hAnsi="Arial" w:cs="Arial"/>
          <w:sz w:val="21"/>
          <w:szCs w:val="21"/>
          <w:highlight w:val="lightGray"/>
        </w:rPr>
        <w:t>______________________</w:t>
      </w:r>
      <w:permEnd w:id="202445878"/>
      <w:r w:rsidRPr="00640DE8">
        <w:rPr>
          <w:rFonts w:ascii="Arial" w:hAnsi="Arial" w:cs="Arial"/>
          <w:sz w:val="21"/>
          <w:szCs w:val="21"/>
        </w:rPr>
        <w:t xml:space="preserve"> </w:t>
      </w:r>
      <w:r w:rsidR="00CD57B2" w:rsidRPr="00640DE8">
        <w:rPr>
          <w:rFonts w:ascii="Arial" w:hAnsi="Arial" w:cs="Arial"/>
          <w:sz w:val="21"/>
          <w:szCs w:val="21"/>
        </w:rPr>
        <w:t xml:space="preserve">года, с одной стороны, </w:t>
      </w:r>
      <w:r w:rsidR="00CD57B2" w:rsidRPr="00640DE8">
        <w:rPr>
          <w:rFonts w:ascii="Arial" w:hAnsi="Arial" w:cs="Arial"/>
          <w:spacing w:val="2"/>
          <w:sz w:val="21"/>
          <w:szCs w:val="21"/>
          <w:lang w:eastAsia="ru-RU"/>
        </w:rPr>
        <w:t xml:space="preserve">и </w:t>
      </w:r>
      <w:r w:rsidRPr="00640DE8">
        <w:rPr>
          <w:rFonts w:ascii="Arial" w:hAnsi="Arial" w:cs="Arial"/>
          <w:spacing w:val="2"/>
          <w:sz w:val="21"/>
          <w:szCs w:val="21"/>
          <w:lang w:eastAsia="ru-RU"/>
        </w:rPr>
        <w:t xml:space="preserve"> </w:t>
      </w:r>
      <w:permStart w:id="474636578" w:edGrp="everyone"/>
      <w:r w:rsidRPr="00640DE8">
        <w:rPr>
          <w:rFonts w:ascii="Arial" w:hAnsi="Arial" w:cs="Arial"/>
          <w:b/>
          <w:spacing w:val="2"/>
          <w:sz w:val="21"/>
          <w:szCs w:val="21"/>
          <w:highlight w:val="lightGray"/>
          <w:lang w:eastAsia="ru-RU"/>
        </w:rPr>
        <w:t>________________</w:t>
      </w:r>
      <w:permEnd w:id="474636578"/>
      <w:r w:rsidRPr="00640DE8">
        <w:rPr>
          <w:rFonts w:ascii="Arial" w:hAnsi="Arial" w:cs="Arial"/>
          <w:b/>
          <w:spacing w:val="2"/>
          <w:sz w:val="21"/>
          <w:szCs w:val="21"/>
          <w:lang w:eastAsia="ru-RU"/>
        </w:rPr>
        <w:t xml:space="preserve"> </w:t>
      </w:r>
      <w:r w:rsidR="00CD57B2" w:rsidRPr="00640DE8">
        <w:rPr>
          <w:rFonts w:ascii="Arial" w:hAnsi="Arial" w:cs="Arial"/>
          <w:b/>
          <w:sz w:val="21"/>
          <w:szCs w:val="21"/>
        </w:rPr>
        <w:t>«</w:t>
      </w:r>
      <w:permStart w:id="808666978" w:edGrp="everyone"/>
      <w:r w:rsidR="00CD57B2" w:rsidRPr="00640DE8">
        <w:rPr>
          <w:rFonts w:ascii="Arial" w:hAnsi="Arial" w:cs="Arial"/>
          <w:b/>
          <w:sz w:val="21"/>
          <w:szCs w:val="21"/>
          <w:highlight w:val="lightGray"/>
        </w:rPr>
        <w:t>__________________</w:t>
      </w:r>
      <w:permEnd w:id="808666978"/>
      <w:r w:rsidR="00CD57B2" w:rsidRPr="00640DE8">
        <w:rPr>
          <w:rFonts w:ascii="Arial" w:hAnsi="Arial" w:cs="Arial"/>
          <w:b/>
          <w:sz w:val="21"/>
          <w:szCs w:val="21"/>
        </w:rPr>
        <w:t>»</w:t>
      </w:r>
      <w:r w:rsidR="00CD57B2" w:rsidRPr="00640DE8">
        <w:rPr>
          <w:rFonts w:ascii="Arial" w:hAnsi="Arial" w:cs="Arial"/>
          <w:sz w:val="21"/>
          <w:szCs w:val="21"/>
        </w:rPr>
        <w:t>,</w:t>
      </w:r>
      <w:r w:rsidR="00CD57B2" w:rsidRPr="00640DE8">
        <w:rPr>
          <w:rFonts w:ascii="Arial" w:hAnsi="Arial" w:cs="Arial"/>
          <w:b/>
          <w:spacing w:val="2"/>
          <w:sz w:val="21"/>
          <w:szCs w:val="21"/>
          <w:lang w:eastAsia="ru-RU"/>
        </w:rPr>
        <w:t xml:space="preserve"> </w:t>
      </w:r>
      <w:r w:rsidR="00CD57B2" w:rsidRPr="00640DE8">
        <w:rPr>
          <w:rFonts w:ascii="Arial" w:hAnsi="Arial" w:cs="Arial"/>
          <w:bCs/>
          <w:sz w:val="21"/>
          <w:szCs w:val="21"/>
          <w:lang w:eastAsia="ru-RU"/>
        </w:rPr>
        <w:t xml:space="preserve">именуемое в дальнейшем </w:t>
      </w:r>
      <w:r w:rsidR="00CD57B2" w:rsidRPr="00640DE8">
        <w:rPr>
          <w:rFonts w:ascii="Arial" w:hAnsi="Arial" w:cs="Arial"/>
          <w:b/>
          <w:bCs/>
          <w:sz w:val="21"/>
          <w:szCs w:val="21"/>
          <w:lang w:eastAsia="ru-RU"/>
        </w:rPr>
        <w:t>Поставщик</w:t>
      </w:r>
      <w:r w:rsidR="00CD57B2" w:rsidRPr="00640DE8">
        <w:rPr>
          <w:rFonts w:ascii="Arial" w:hAnsi="Arial" w:cs="Arial"/>
          <w:sz w:val="21"/>
          <w:szCs w:val="21"/>
          <w:lang w:eastAsia="ru-RU"/>
        </w:rPr>
        <w:t xml:space="preserve">, </w:t>
      </w:r>
      <w:r w:rsidR="00CD57B2" w:rsidRPr="00640DE8">
        <w:rPr>
          <w:rFonts w:ascii="Arial" w:hAnsi="Arial" w:cs="Arial"/>
          <w:sz w:val="21"/>
          <w:szCs w:val="21"/>
        </w:rPr>
        <w:t xml:space="preserve">в лице </w:t>
      </w:r>
      <w:r w:rsidR="00CE57BC" w:rsidRPr="00640DE8">
        <w:rPr>
          <w:rFonts w:ascii="Arial" w:hAnsi="Arial" w:cs="Arial"/>
          <w:sz w:val="21"/>
          <w:szCs w:val="21"/>
        </w:rPr>
        <w:t xml:space="preserve"> </w:t>
      </w:r>
      <w:permStart w:id="1165719681" w:edGrp="everyone"/>
      <w:r w:rsidR="00CE57BC" w:rsidRPr="00640DE8">
        <w:rPr>
          <w:rFonts w:ascii="Arial" w:hAnsi="Arial" w:cs="Arial"/>
          <w:sz w:val="21"/>
          <w:szCs w:val="21"/>
          <w:highlight w:val="lightGray"/>
        </w:rPr>
        <w:t>_____________</w:t>
      </w:r>
      <w:r w:rsidR="00CE57BC" w:rsidRPr="00640DE8">
        <w:rPr>
          <w:rFonts w:ascii="Arial" w:hAnsi="Arial" w:cs="Arial"/>
          <w:sz w:val="21"/>
          <w:szCs w:val="21"/>
        </w:rPr>
        <w:t xml:space="preserve">  </w:t>
      </w:r>
      <w:r w:rsidR="00CD57B2" w:rsidRPr="00640DE8">
        <w:rPr>
          <w:rFonts w:ascii="Arial" w:hAnsi="Arial" w:cs="Arial"/>
          <w:sz w:val="21"/>
          <w:szCs w:val="21"/>
          <w:highlight w:val="lightGray"/>
        </w:rPr>
        <w:t>___________________</w:t>
      </w:r>
      <w:permEnd w:id="1165719681"/>
      <w:r w:rsidR="00CD57B2" w:rsidRPr="00640DE8">
        <w:rPr>
          <w:rFonts w:ascii="Arial" w:hAnsi="Arial" w:cs="Arial"/>
          <w:sz w:val="21"/>
          <w:szCs w:val="21"/>
        </w:rPr>
        <w:t>, действующего</w:t>
      </w:r>
      <w:r w:rsidR="00CE57BC" w:rsidRPr="00640DE8">
        <w:rPr>
          <w:rFonts w:ascii="Arial" w:hAnsi="Arial" w:cs="Arial"/>
          <w:sz w:val="21"/>
          <w:szCs w:val="21"/>
        </w:rPr>
        <w:t>(-ей)</w:t>
      </w:r>
      <w:r w:rsidR="00CD57B2" w:rsidRPr="00640DE8">
        <w:rPr>
          <w:rFonts w:ascii="Arial" w:hAnsi="Arial" w:cs="Arial"/>
          <w:sz w:val="21"/>
          <w:szCs w:val="21"/>
        </w:rPr>
        <w:t xml:space="preserve"> на основании </w:t>
      </w:r>
      <w:permStart w:id="839540596" w:edGrp="everyone"/>
      <w:r w:rsidR="00CE57BC" w:rsidRPr="00640DE8">
        <w:rPr>
          <w:rFonts w:ascii="Arial" w:hAnsi="Arial" w:cs="Arial"/>
          <w:sz w:val="21"/>
          <w:szCs w:val="21"/>
          <w:highlight w:val="lightGray"/>
        </w:rPr>
        <w:t>________________</w:t>
      </w:r>
      <w:permEnd w:id="839540596"/>
      <w:r w:rsidR="00CD57B2" w:rsidRPr="00640DE8">
        <w:rPr>
          <w:rFonts w:ascii="Arial" w:hAnsi="Arial" w:cs="Arial"/>
          <w:sz w:val="21"/>
          <w:szCs w:val="21"/>
        </w:rPr>
        <w:t>,</w:t>
      </w:r>
      <w:r w:rsidR="00CD57B2" w:rsidRPr="00640DE8">
        <w:rPr>
          <w:rFonts w:ascii="Arial" w:hAnsi="Arial" w:cs="Arial"/>
          <w:sz w:val="21"/>
          <w:szCs w:val="21"/>
          <w:lang w:eastAsia="ru-RU"/>
        </w:rPr>
        <w:t xml:space="preserve"> с другой стороны, в дальнейшем вместе именуемые «Стороны», заключили настоящий Договор о нижеследующем:</w:t>
      </w:r>
    </w:p>
    <w:p w14:paraId="5264922C" w14:textId="1EE8183A" w:rsidR="00CD57B2" w:rsidRPr="00640DE8" w:rsidRDefault="00CD57B2" w:rsidP="00CD57B2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14:paraId="77488842" w14:textId="4CFB788B" w:rsidR="00CD57B2" w:rsidRPr="00640DE8" w:rsidRDefault="00CD57B2" w:rsidP="00CD57B2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sz w:val="21"/>
          <w:szCs w:val="21"/>
          <w:lang w:eastAsia="ru-RU"/>
        </w:rPr>
        <w:t>Статья 1. Предмет договора</w:t>
      </w:r>
    </w:p>
    <w:p w14:paraId="664C5518" w14:textId="77777777" w:rsidR="00BC28B4" w:rsidRPr="00640DE8" w:rsidRDefault="00BC28B4" w:rsidP="005D45BF">
      <w:pPr>
        <w:spacing w:after="0" w:line="120" w:lineRule="auto"/>
        <w:jc w:val="both"/>
        <w:rPr>
          <w:rFonts w:ascii="Times New Roman" w:hAnsi="Times New Roman"/>
          <w:b/>
          <w:sz w:val="21"/>
          <w:szCs w:val="21"/>
          <w:lang w:eastAsia="ru-RU"/>
        </w:rPr>
      </w:pPr>
    </w:p>
    <w:p w14:paraId="0DBCC7E6" w14:textId="5FA01437" w:rsidR="00E92225" w:rsidRPr="00640DE8" w:rsidRDefault="00F52F19" w:rsidP="004B6716">
      <w:pPr>
        <w:pStyle w:val="ab"/>
        <w:spacing w:line="240" w:lineRule="auto"/>
        <w:jc w:val="both"/>
        <w:rPr>
          <w:rFonts w:ascii="Arial" w:eastAsia="Arial" w:hAnsi="Arial" w:cs="Arial"/>
          <w:sz w:val="21"/>
          <w:szCs w:val="21"/>
        </w:rPr>
      </w:pPr>
      <w:bookmarkStart w:id="1" w:name="_Hlk505694824"/>
      <w:r w:rsidRPr="00640DE8">
        <w:rPr>
          <w:rFonts w:ascii="Arial" w:eastAsia="Arial" w:hAnsi="Arial" w:cs="Arial"/>
          <w:sz w:val="21"/>
          <w:szCs w:val="21"/>
        </w:rPr>
        <w:t>Поставщик обязуется своим иждивением изготовить (либо закупить у третьих лиц) и передать в собственность Покупателя продукцию (далее «Продукция»), технические характеристики, наименование</w:t>
      </w:r>
      <w:r w:rsidR="009E5CDF" w:rsidRPr="00640DE8">
        <w:rPr>
          <w:rFonts w:ascii="Arial" w:eastAsia="Arial" w:hAnsi="Arial" w:cs="Arial"/>
          <w:sz w:val="21"/>
          <w:szCs w:val="21"/>
        </w:rPr>
        <w:t xml:space="preserve"> (включая артикул</w:t>
      </w:r>
      <w:r w:rsidR="00E1452C" w:rsidRPr="00640DE8">
        <w:rPr>
          <w:rFonts w:ascii="Arial" w:eastAsia="Arial" w:hAnsi="Arial" w:cs="Arial"/>
          <w:sz w:val="21"/>
          <w:szCs w:val="21"/>
        </w:rPr>
        <w:t>ы</w:t>
      </w:r>
      <w:r w:rsidR="009E5CDF" w:rsidRPr="00640DE8">
        <w:rPr>
          <w:rFonts w:ascii="Arial" w:eastAsia="Arial" w:hAnsi="Arial" w:cs="Arial"/>
          <w:sz w:val="21"/>
          <w:szCs w:val="21"/>
        </w:rPr>
        <w:t>)</w:t>
      </w:r>
      <w:r w:rsidRPr="00640DE8">
        <w:rPr>
          <w:rFonts w:ascii="Arial" w:eastAsia="Arial" w:hAnsi="Arial" w:cs="Arial"/>
          <w:sz w:val="21"/>
          <w:szCs w:val="21"/>
        </w:rPr>
        <w:t>, количество</w:t>
      </w:r>
      <w:r w:rsidR="005D45BF" w:rsidRPr="00640DE8">
        <w:rPr>
          <w:rFonts w:ascii="Arial" w:eastAsia="Arial" w:hAnsi="Arial" w:cs="Arial"/>
          <w:sz w:val="21"/>
          <w:szCs w:val="21"/>
        </w:rPr>
        <w:t xml:space="preserve"> и</w:t>
      </w:r>
      <w:r w:rsidRPr="00640DE8">
        <w:rPr>
          <w:rFonts w:ascii="Arial" w:eastAsia="Arial" w:hAnsi="Arial" w:cs="Arial"/>
          <w:sz w:val="21"/>
          <w:szCs w:val="21"/>
        </w:rPr>
        <w:t xml:space="preserve"> сроки поставки которой</w:t>
      </w:r>
      <w:r w:rsidR="00510176" w:rsidRPr="00640DE8">
        <w:rPr>
          <w:rFonts w:ascii="Arial" w:eastAsia="Arial" w:hAnsi="Arial" w:cs="Arial"/>
          <w:sz w:val="21"/>
          <w:szCs w:val="21"/>
        </w:rPr>
        <w:t xml:space="preserve"> определяется Заказа</w:t>
      </w:r>
      <w:r w:rsidR="009E5CDF" w:rsidRPr="00640DE8">
        <w:rPr>
          <w:rFonts w:ascii="Arial" w:eastAsia="Arial" w:hAnsi="Arial" w:cs="Arial"/>
          <w:sz w:val="21"/>
          <w:szCs w:val="21"/>
        </w:rPr>
        <w:t>ми Покупателя, согласованными со стороны Поставщика</w:t>
      </w:r>
      <w:r w:rsidR="0075032F" w:rsidRPr="00640DE8">
        <w:rPr>
          <w:rFonts w:ascii="Arial" w:eastAsia="Arial" w:hAnsi="Arial" w:cs="Arial"/>
          <w:sz w:val="21"/>
          <w:szCs w:val="21"/>
        </w:rPr>
        <w:t xml:space="preserve">, а </w:t>
      </w:r>
      <w:r w:rsidR="004B6716" w:rsidRPr="00640DE8">
        <w:rPr>
          <w:rFonts w:ascii="Arial" w:eastAsia="Arial" w:hAnsi="Arial" w:cs="Arial"/>
          <w:sz w:val="21"/>
          <w:szCs w:val="21"/>
        </w:rPr>
        <w:t xml:space="preserve">Покупатель, со своей стороны, обязует произвести оплату Продукции в порядке и на условиях, установленных </w:t>
      </w:r>
      <w:r w:rsidR="004B6511" w:rsidRPr="0091023E">
        <w:rPr>
          <w:rFonts w:ascii="Arial" w:eastAsia="Arial" w:hAnsi="Arial" w:cs="Arial"/>
          <w:sz w:val="21"/>
          <w:szCs w:val="21"/>
        </w:rPr>
        <w:t>соответствующим Заказом</w:t>
      </w:r>
      <w:r w:rsidR="004B6511">
        <w:rPr>
          <w:rFonts w:ascii="Arial" w:eastAsia="Arial" w:hAnsi="Arial" w:cs="Arial"/>
          <w:sz w:val="21"/>
          <w:szCs w:val="21"/>
        </w:rPr>
        <w:t xml:space="preserve"> и </w:t>
      </w:r>
      <w:r w:rsidR="004B6716" w:rsidRPr="00640DE8">
        <w:rPr>
          <w:rFonts w:ascii="Arial" w:eastAsia="Arial" w:hAnsi="Arial" w:cs="Arial"/>
          <w:sz w:val="21"/>
          <w:szCs w:val="21"/>
        </w:rPr>
        <w:t xml:space="preserve">настоящим Договором. </w:t>
      </w:r>
    </w:p>
    <w:p w14:paraId="6E598C7F" w14:textId="27E33BDE" w:rsidR="004B6716" w:rsidRPr="00640DE8" w:rsidRDefault="004B6716" w:rsidP="004B6716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sz w:val="21"/>
          <w:szCs w:val="21"/>
          <w:lang w:eastAsia="ru-RU"/>
        </w:rPr>
        <w:t>Статья 2. Порядок согласования Заказов</w:t>
      </w:r>
    </w:p>
    <w:p w14:paraId="3739162D" w14:textId="77777777" w:rsidR="00BC5468" w:rsidRPr="00640DE8" w:rsidRDefault="00BC5468" w:rsidP="005D45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1"/>
          <w:szCs w:val="21"/>
          <w:highlight w:val="lightGray"/>
        </w:rPr>
      </w:pPr>
    </w:p>
    <w:p w14:paraId="6A696530" w14:textId="6FFC4097" w:rsidR="00DF6D20" w:rsidRPr="00640DE8" w:rsidRDefault="00E92225" w:rsidP="00640DE8">
      <w:pPr>
        <w:pStyle w:val="ab"/>
        <w:numPr>
          <w:ilvl w:val="1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40DE8">
        <w:rPr>
          <w:rFonts w:ascii="Arial" w:hAnsi="Arial" w:cs="Arial"/>
          <w:sz w:val="21"/>
          <w:szCs w:val="21"/>
        </w:rPr>
        <w:t xml:space="preserve">После предварительного обсуждения Покупатель направляет </w:t>
      </w:r>
      <w:r w:rsidR="00847083" w:rsidRPr="00640DE8">
        <w:rPr>
          <w:rFonts w:ascii="Arial" w:hAnsi="Arial" w:cs="Arial"/>
          <w:sz w:val="21"/>
          <w:szCs w:val="21"/>
        </w:rPr>
        <w:t xml:space="preserve">Поставщику </w:t>
      </w:r>
      <w:r w:rsidRPr="00640DE8">
        <w:rPr>
          <w:rFonts w:ascii="Arial" w:hAnsi="Arial" w:cs="Arial"/>
          <w:sz w:val="21"/>
          <w:szCs w:val="21"/>
        </w:rPr>
        <w:t xml:space="preserve">средствами электронной почты </w:t>
      </w:r>
      <w:r w:rsidR="00847083" w:rsidRPr="00640DE8">
        <w:rPr>
          <w:rFonts w:ascii="Arial" w:hAnsi="Arial" w:cs="Arial"/>
          <w:sz w:val="21"/>
          <w:szCs w:val="21"/>
        </w:rPr>
        <w:t xml:space="preserve">(здесь и далее - с использованием для этой цели электронных адресов, указанных в </w:t>
      </w:r>
      <w:r w:rsidR="00BC37FD" w:rsidRPr="00640DE8">
        <w:rPr>
          <w:rFonts w:ascii="Arial" w:hAnsi="Arial" w:cs="Arial"/>
          <w:sz w:val="21"/>
          <w:szCs w:val="21"/>
        </w:rPr>
        <w:t>С</w:t>
      </w:r>
      <w:r w:rsidR="00847083" w:rsidRPr="00640DE8">
        <w:rPr>
          <w:rFonts w:ascii="Arial" w:hAnsi="Arial" w:cs="Arial"/>
          <w:sz w:val="21"/>
          <w:szCs w:val="21"/>
        </w:rPr>
        <w:t>татье «1</w:t>
      </w:r>
      <w:r w:rsidR="0031625D" w:rsidRPr="00640DE8">
        <w:rPr>
          <w:rFonts w:ascii="Arial" w:hAnsi="Arial" w:cs="Arial"/>
          <w:sz w:val="21"/>
          <w:szCs w:val="21"/>
        </w:rPr>
        <w:t>2</w:t>
      </w:r>
      <w:r w:rsidR="00847083" w:rsidRPr="00640DE8">
        <w:rPr>
          <w:rFonts w:ascii="Arial" w:hAnsi="Arial" w:cs="Arial"/>
          <w:sz w:val="21"/>
          <w:szCs w:val="21"/>
        </w:rPr>
        <w:t xml:space="preserve">» настоящего Договора) </w:t>
      </w:r>
      <w:r w:rsidR="00DF6D20" w:rsidRPr="00640DE8">
        <w:rPr>
          <w:rFonts w:ascii="Arial" w:hAnsi="Arial" w:cs="Arial"/>
          <w:sz w:val="21"/>
          <w:szCs w:val="21"/>
        </w:rPr>
        <w:t xml:space="preserve">электронное письмо, содержащее все сведения, предусмотренные </w:t>
      </w:r>
      <w:r w:rsidR="00F55E3A" w:rsidRPr="00640DE8">
        <w:rPr>
          <w:rFonts w:ascii="Arial" w:hAnsi="Arial" w:cs="Arial"/>
          <w:sz w:val="21"/>
          <w:szCs w:val="21"/>
        </w:rPr>
        <w:t>с</w:t>
      </w:r>
      <w:r w:rsidR="004B6716" w:rsidRPr="00640DE8">
        <w:rPr>
          <w:rFonts w:ascii="Arial" w:hAnsi="Arial" w:cs="Arial"/>
          <w:sz w:val="21"/>
          <w:szCs w:val="21"/>
        </w:rPr>
        <w:t>татьёй 1</w:t>
      </w:r>
      <w:r w:rsidR="00DF6D20" w:rsidRPr="00640DE8">
        <w:rPr>
          <w:rFonts w:ascii="Arial" w:hAnsi="Arial" w:cs="Arial"/>
          <w:sz w:val="21"/>
          <w:szCs w:val="21"/>
        </w:rPr>
        <w:t xml:space="preserve"> настоящего Договора</w:t>
      </w:r>
      <w:r w:rsidR="00125A76" w:rsidRPr="00640DE8">
        <w:rPr>
          <w:rFonts w:ascii="Arial" w:hAnsi="Arial" w:cs="Arial"/>
          <w:sz w:val="21"/>
          <w:szCs w:val="21"/>
        </w:rPr>
        <w:t xml:space="preserve"> (Заказ</w:t>
      </w:r>
      <w:r w:rsidR="00DF6D20" w:rsidRPr="00640DE8">
        <w:rPr>
          <w:rFonts w:ascii="Arial" w:hAnsi="Arial" w:cs="Arial"/>
          <w:sz w:val="21"/>
          <w:szCs w:val="21"/>
        </w:rPr>
        <w:t>)</w:t>
      </w:r>
      <w:r w:rsidRPr="00640DE8">
        <w:rPr>
          <w:rFonts w:ascii="Arial" w:hAnsi="Arial" w:cs="Arial"/>
          <w:sz w:val="21"/>
          <w:szCs w:val="21"/>
        </w:rPr>
        <w:t>.</w:t>
      </w:r>
      <w:r w:rsidR="00847083" w:rsidRPr="00640DE8">
        <w:rPr>
          <w:rFonts w:ascii="Arial" w:hAnsi="Arial" w:cs="Arial"/>
          <w:sz w:val="21"/>
          <w:szCs w:val="21"/>
        </w:rPr>
        <w:t xml:space="preserve"> </w:t>
      </w:r>
      <w:r w:rsidR="009D2522" w:rsidRPr="00640DE8">
        <w:rPr>
          <w:rFonts w:ascii="Arial" w:hAnsi="Arial" w:cs="Arial"/>
          <w:sz w:val="21"/>
          <w:szCs w:val="21"/>
        </w:rPr>
        <w:t xml:space="preserve">В случае согласия с изложенными в Заказе условиями, </w:t>
      </w:r>
      <w:r w:rsidR="00847083" w:rsidRPr="00640DE8">
        <w:rPr>
          <w:rFonts w:ascii="Arial" w:hAnsi="Arial" w:cs="Arial"/>
          <w:sz w:val="21"/>
          <w:szCs w:val="21"/>
        </w:rPr>
        <w:t>Поставщик</w:t>
      </w:r>
      <w:r w:rsidRPr="00640DE8">
        <w:rPr>
          <w:rFonts w:ascii="Arial" w:hAnsi="Arial" w:cs="Arial"/>
          <w:sz w:val="21"/>
          <w:szCs w:val="21"/>
        </w:rPr>
        <w:t xml:space="preserve"> в течение 2-х рабочих дней (если в письме </w:t>
      </w:r>
      <w:r w:rsidR="00847083" w:rsidRPr="00640DE8">
        <w:rPr>
          <w:rFonts w:ascii="Arial" w:hAnsi="Arial" w:cs="Arial"/>
          <w:sz w:val="21"/>
          <w:szCs w:val="21"/>
        </w:rPr>
        <w:t xml:space="preserve">Покупатель </w:t>
      </w:r>
      <w:r w:rsidRPr="00640DE8">
        <w:rPr>
          <w:rFonts w:ascii="Arial" w:hAnsi="Arial" w:cs="Arial"/>
          <w:sz w:val="21"/>
          <w:szCs w:val="21"/>
        </w:rPr>
        <w:t xml:space="preserve">не установит </w:t>
      </w:r>
      <w:r w:rsidR="009D2522" w:rsidRPr="00640DE8">
        <w:rPr>
          <w:rFonts w:ascii="Arial" w:hAnsi="Arial" w:cs="Arial"/>
          <w:sz w:val="21"/>
          <w:szCs w:val="21"/>
        </w:rPr>
        <w:t>больший</w:t>
      </w:r>
      <w:r w:rsidRPr="00640DE8">
        <w:rPr>
          <w:rFonts w:ascii="Arial" w:hAnsi="Arial" w:cs="Arial"/>
          <w:sz w:val="21"/>
          <w:szCs w:val="21"/>
        </w:rPr>
        <w:t xml:space="preserve"> срок)</w:t>
      </w:r>
      <w:r w:rsidR="00991665" w:rsidRPr="00640DE8">
        <w:rPr>
          <w:rFonts w:ascii="Arial" w:hAnsi="Arial" w:cs="Arial"/>
          <w:sz w:val="21"/>
          <w:szCs w:val="21"/>
        </w:rPr>
        <w:t>,</w:t>
      </w:r>
      <w:r w:rsidRPr="00640DE8">
        <w:rPr>
          <w:rFonts w:ascii="Arial" w:hAnsi="Arial" w:cs="Arial"/>
          <w:sz w:val="21"/>
          <w:szCs w:val="21"/>
        </w:rPr>
        <w:t xml:space="preserve"> </w:t>
      </w:r>
      <w:r w:rsidR="001A0254" w:rsidRPr="00640DE8">
        <w:rPr>
          <w:rFonts w:ascii="Arial" w:hAnsi="Arial" w:cs="Arial"/>
          <w:sz w:val="21"/>
          <w:szCs w:val="21"/>
        </w:rPr>
        <w:t xml:space="preserve">выставляет </w:t>
      </w:r>
      <w:r w:rsidR="00991665" w:rsidRPr="00640DE8">
        <w:rPr>
          <w:rFonts w:ascii="Arial" w:hAnsi="Arial" w:cs="Arial"/>
          <w:sz w:val="21"/>
          <w:szCs w:val="21"/>
        </w:rPr>
        <w:t>П</w:t>
      </w:r>
      <w:r w:rsidR="005D45BF" w:rsidRPr="00640DE8">
        <w:rPr>
          <w:rFonts w:ascii="Arial" w:hAnsi="Arial" w:cs="Arial"/>
          <w:sz w:val="21"/>
          <w:szCs w:val="21"/>
        </w:rPr>
        <w:t>окупателю</w:t>
      </w:r>
      <w:r w:rsidR="00991665" w:rsidRPr="00640DE8">
        <w:rPr>
          <w:rFonts w:ascii="Arial" w:hAnsi="Arial" w:cs="Arial"/>
          <w:sz w:val="21"/>
          <w:szCs w:val="21"/>
        </w:rPr>
        <w:t xml:space="preserve"> </w:t>
      </w:r>
      <w:r w:rsidR="00BF18D5" w:rsidRPr="00640DE8">
        <w:rPr>
          <w:rFonts w:ascii="Arial" w:hAnsi="Arial" w:cs="Arial"/>
          <w:sz w:val="21"/>
          <w:szCs w:val="21"/>
        </w:rPr>
        <w:t>счет</w:t>
      </w:r>
      <w:r w:rsidR="00991665" w:rsidRPr="00640DE8">
        <w:rPr>
          <w:rFonts w:ascii="Arial" w:hAnsi="Arial" w:cs="Arial"/>
          <w:sz w:val="21"/>
          <w:szCs w:val="21"/>
        </w:rPr>
        <w:t xml:space="preserve"> (</w:t>
      </w:r>
      <w:r w:rsidR="001A0254" w:rsidRPr="00640DE8">
        <w:rPr>
          <w:rFonts w:ascii="Arial" w:hAnsi="Arial" w:cs="Arial"/>
          <w:sz w:val="21"/>
          <w:szCs w:val="21"/>
        </w:rPr>
        <w:t xml:space="preserve">посредством </w:t>
      </w:r>
      <w:r w:rsidR="00991665" w:rsidRPr="00640DE8">
        <w:rPr>
          <w:rFonts w:ascii="Arial" w:hAnsi="Arial" w:cs="Arial"/>
          <w:sz w:val="21"/>
          <w:szCs w:val="21"/>
        </w:rPr>
        <w:t>электронной почты</w:t>
      </w:r>
      <w:r w:rsidR="001A0254" w:rsidRPr="00640DE8">
        <w:rPr>
          <w:rFonts w:ascii="Arial" w:hAnsi="Arial" w:cs="Arial"/>
          <w:sz w:val="21"/>
          <w:szCs w:val="21"/>
        </w:rPr>
        <w:t>),</w:t>
      </w:r>
      <w:r w:rsidR="000F3D8D" w:rsidRPr="00640DE8">
        <w:rPr>
          <w:rFonts w:ascii="Arial" w:hAnsi="Arial" w:cs="Arial"/>
          <w:sz w:val="21"/>
          <w:szCs w:val="21"/>
        </w:rPr>
        <w:t xml:space="preserve"> </w:t>
      </w:r>
      <w:r w:rsidR="00292428" w:rsidRPr="00640DE8">
        <w:rPr>
          <w:rFonts w:ascii="Arial" w:hAnsi="Arial" w:cs="Arial"/>
          <w:sz w:val="21"/>
          <w:szCs w:val="21"/>
        </w:rPr>
        <w:t xml:space="preserve">включающий </w:t>
      </w:r>
      <w:r w:rsidR="007A0BE6" w:rsidRPr="00640DE8">
        <w:rPr>
          <w:rFonts w:ascii="Arial" w:hAnsi="Arial" w:cs="Arial"/>
          <w:sz w:val="21"/>
          <w:szCs w:val="21"/>
        </w:rPr>
        <w:t xml:space="preserve">в себя </w:t>
      </w:r>
      <w:r w:rsidR="00387BF3" w:rsidRPr="00640DE8">
        <w:rPr>
          <w:rFonts w:ascii="Arial" w:hAnsi="Arial" w:cs="Arial"/>
          <w:sz w:val="21"/>
          <w:szCs w:val="21"/>
        </w:rPr>
        <w:t xml:space="preserve">перечень </w:t>
      </w:r>
      <w:r w:rsidR="00991665" w:rsidRPr="00640DE8">
        <w:rPr>
          <w:rFonts w:ascii="Arial" w:hAnsi="Arial" w:cs="Arial"/>
          <w:sz w:val="21"/>
          <w:szCs w:val="21"/>
        </w:rPr>
        <w:t>артикулов Продукции</w:t>
      </w:r>
      <w:r w:rsidR="00905FCF" w:rsidRPr="00640DE8">
        <w:rPr>
          <w:rFonts w:ascii="Arial" w:hAnsi="Arial" w:cs="Arial"/>
          <w:sz w:val="21"/>
          <w:szCs w:val="21"/>
        </w:rPr>
        <w:t>.</w:t>
      </w:r>
      <w:r w:rsidR="00991665" w:rsidRPr="00640DE8">
        <w:rPr>
          <w:rFonts w:ascii="Arial" w:hAnsi="Arial" w:cs="Arial"/>
          <w:sz w:val="21"/>
          <w:szCs w:val="21"/>
        </w:rPr>
        <w:t xml:space="preserve"> </w:t>
      </w:r>
      <w:r w:rsidRPr="00640DE8">
        <w:rPr>
          <w:rFonts w:ascii="Arial" w:hAnsi="Arial" w:cs="Arial"/>
          <w:sz w:val="21"/>
          <w:szCs w:val="21"/>
        </w:rPr>
        <w:t xml:space="preserve"> </w:t>
      </w:r>
    </w:p>
    <w:p w14:paraId="51BD8D95" w14:textId="77777777" w:rsidR="00BC5468" w:rsidRPr="00640DE8" w:rsidRDefault="00BC5468" w:rsidP="005D45BF">
      <w:pPr>
        <w:pStyle w:val="ab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D0223E6" w14:textId="5E97AF7E" w:rsidR="00DD44D1" w:rsidRPr="00640DE8" w:rsidRDefault="00E74FED" w:rsidP="00461786">
      <w:pPr>
        <w:pStyle w:val="ab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bookmarkStart w:id="2" w:name="_Hlk505701288"/>
      <w:r w:rsidRPr="00640DE8">
        <w:rPr>
          <w:rFonts w:ascii="Arial" w:eastAsia="Arial" w:hAnsi="Arial" w:cs="Arial"/>
          <w:color w:val="000000" w:themeColor="text1"/>
          <w:sz w:val="21"/>
          <w:szCs w:val="21"/>
        </w:rPr>
        <w:t>Заказ приобретает юридическую силу и связывает Стороны взаимными обязательствами с момента: а) внесения предоплаты – в случае, е</w:t>
      </w:r>
      <w:r w:rsidR="00387BF3" w:rsidRPr="00640DE8">
        <w:rPr>
          <w:rFonts w:ascii="Arial" w:eastAsia="Arial" w:hAnsi="Arial" w:cs="Arial"/>
          <w:color w:val="000000" w:themeColor="text1"/>
          <w:sz w:val="21"/>
          <w:szCs w:val="21"/>
        </w:rPr>
        <w:t>сли Заказ предусматривает полную или частичную предоплату</w:t>
      </w:r>
      <w:r w:rsidRPr="00640DE8">
        <w:rPr>
          <w:rFonts w:ascii="Arial" w:eastAsia="Arial" w:hAnsi="Arial" w:cs="Arial"/>
          <w:color w:val="000000" w:themeColor="text1"/>
          <w:sz w:val="21"/>
          <w:szCs w:val="21"/>
        </w:rPr>
        <w:t>;</w:t>
      </w:r>
      <w:r w:rsidR="00387BF3" w:rsidRPr="00640DE8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640DE8">
        <w:rPr>
          <w:rFonts w:ascii="Arial" w:eastAsia="Arial" w:hAnsi="Arial" w:cs="Arial"/>
          <w:color w:val="000000" w:themeColor="text1"/>
          <w:sz w:val="21"/>
          <w:szCs w:val="21"/>
        </w:rPr>
        <w:t>б) направления Покупателем средствами электронной почты письма Поставщику, в котором он подтверждает согласие с изложенными в счёте данными - в случае если Заказ предусматривает пост-оплату (т.е. оплату, осуществляемую после осуществления поставки).</w:t>
      </w:r>
    </w:p>
    <w:bookmarkEnd w:id="2"/>
    <w:p w14:paraId="2F488158" w14:textId="77777777" w:rsidR="00905FCF" w:rsidRPr="00640DE8" w:rsidRDefault="00905FCF" w:rsidP="005D45BF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FFB58F7" w14:textId="53378480" w:rsidR="0032718B" w:rsidRPr="00640DE8" w:rsidRDefault="00C21798" w:rsidP="00640DE8">
      <w:pPr>
        <w:pStyle w:val="ab"/>
        <w:numPr>
          <w:ilvl w:val="1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40DE8">
        <w:rPr>
          <w:rFonts w:ascii="Arial" w:hAnsi="Arial" w:cs="Arial"/>
          <w:sz w:val="21"/>
          <w:szCs w:val="21"/>
        </w:rPr>
        <w:t>Изменение количества</w:t>
      </w:r>
      <w:r w:rsidR="00164EF7" w:rsidRPr="00640DE8">
        <w:rPr>
          <w:rFonts w:ascii="Arial" w:hAnsi="Arial" w:cs="Arial"/>
          <w:sz w:val="21"/>
          <w:szCs w:val="21"/>
        </w:rPr>
        <w:t>, наименования</w:t>
      </w:r>
      <w:r w:rsidR="008B0717" w:rsidRPr="00640DE8">
        <w:rPr>
          <w:rFonts w:ascii="Arial" w:hAnsi="Arial" w:cs="Arial"/>
          <w:sz w:val="21"/>
          <w:szCs w:val="21"/>
        </w:rPr>
        <w:t xml:space="preserve"> (артикулов)</w:t>
      </w:r>
      <w:r w:rsidRPr="00640DE8">
        <w:rPr>
          <w:rFonts w:ascii="Arial" w:hAnsi="Arial" w:cs="Arial"/>
          <w:sz w:val="21"/>
          <w:szCs w:val="21"/>
        </w:rPr>
        <w:t xml:space="preserve"> и технических характеристик Продукции может быть осуществлено Покупателем при условии уведомления </w:t>
      </w:r>
      <w:r w:rsidR="009D6D4E" w:rsidRPr="00640DE8">
        <w:rPr>
          <w:rFonts w:ascii="Arial" w:hAnsi="Arial" w:cs="Arial"/>
          <w:sz w:val="21"/>
          <w:szCs w:val="21"/>
        </w:rPr>
        <w:t>Поставщика средствами</w:t>
      </w:r>
      <w:r w:rsidRPr="00640DE8">
        <w:rPr>
          <w:rFonts w:ascii="Arial" w:hAnsi="Arial" w:cs="Arial"/>
          <w:sz w:val="21"/>
          <w:szCs w:val="21"/>
        </w:rPr>
        <w:t xml:space="preserve"> электронной </w:t>
      </w:r>
      <w:r w:rsidR="000A1365" w:rsidRPr="00640DE8">
        <w:rPr>
          <w:rFonts w:ascii="Arial" w:hAnsi="Arial" w:cs="Arial"/>
          <w:sz w:val="21"/>
          <w:szCs w:val="21"/>
        </w:rPr>
        <w:t>почты не</w:t>
      </w:r>
      <w:r w:rsidRPr="00640DE8">
        <w:rPr>
          <w:rFonts w:ascii="Arial" w:hAnsi="Arial" w:cs="Arial"/>
          <w:sz w:val="21"/>
          <w:szCs w:val="21"/>
        </w:rPr>
        <w:t xml:space="preserve"> позднее чем за </w:t>
      </w:r>
      <w:permStart w:id="737904" w:edGrp="everyone"/>
      <w:r w:rsidR="0058053B" w:rsidRPr="00640DE8">
        <w:rPr>
          <w:rFonts w:ascii="Arial" w:hAnsi="Arial" w:cs="Arial"/>
          <w:sz w:val="21"/>
          <w:szCs w:val="21"/>
        </w:rPr>
        <w:t>_______</w:t>
      </w:r>
      <w:permEnd w:id="737904"/>
      <w:r w:rsidR="0058053B" w:rsidRPr="00640DE8">
        <w:rPr>
          <w:rFonts w:ascii="Arial" w:hAnsi="Arial" w:cs="Arial"/>
          <w:sz w:val="21"/>
          <w:szCs w:val="21"/>
        </w:rPr>
        <w:t xml:space="preserve"> </w:t>
      </w:r>
      <w:r w:rsidRPr="00640DE8">
        <w:rPr>
          <w:rFonts w:ascii="Arial" w:hAnsi="Arial" w:cs="Arial"/>
          <w:sz w:val="21"/>
          <w:szCs w:val="21"/>
        </w:rPr>
        <w:t xml:space="preserve">рабочих дней до </w:t>
      </w:r>
      <w:r w:rsidR="008B0717" w:rsidRPr="00640DE8">
        <w:rPr>
          <w:rFonts w:ascii="Arial" w:hAnsi="Arial" w:cs="Arial"/>
          <w:sz w:val="21"/>
          <w:szCs w:val="21"/>
        </w:rPr>
        <w:t xml:space="preserve">определяемого в соответствии с Заказом </w:t>
      </w:r>
      <w:r w:rsidRPr="00640DE8">
        <w:rPr>
          <w:rFonts w:ascii="Arial" w:hAnsi="Arial" w:cs="Arial"/>
          <w:sz w:val="21"/>
          <w:szCs w:val="21"/>
        </w:rPr>
        <w:t xml:space="preserve">срока </w:t>
      </w:r>
      <w:r w:rsidR="00BC5468" w:rsidRPr="00640DE8">
        <w:rPr>
          <w:rFonts w:ascii="Arial" w:hAnsi="Arial" w:cs="Arial"/>
          <w:sz w:val="21"/>
          <w:szCs w:val="21"/>
        </w:rPr>
        <w:t>поставки</w:t>
      </w:r>
      <w:r w:rsidRPr="00640DE8">
        <w:rPr>
          <w:rFonts w:ascii="Arial" w:hAnsi="Arial" w:cs="Arial"/>
          <w:sz w:val="21"/>
          <w:szCs w:val="21"/>
        </w:rPr>
        <w:t xml:space="preserve"> Продукции.</w:t>
      </w:r>
      <w:r w:rsidR="008B0717" w:rsidRPr="00640DE8">
        <w:rPr>
          <w:rFonts w:ascii="Arial" w:hAnsi="Arial" w:cs="Arial"/>
          <w:sz w:val="21"/>
          <w:szCs w:val="21"/>
        </w:rPr>
        <w:t xml:space="preserve"> </w:t>
      </w:r>
    </w:p>
    <w:p w14:paraId="1FE0C9F9" w14:textId="77777777" w:rsidR="0032718B" w:rsidRPr="00640DE8" w:rsidRDefault="0032718B" w:rsidP="0032718B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E7CCB36" w14:textId="3B276E8B" w:rsidR="0032718B" w:rsidRPr="00640DE8" w:rsidRDefault="008B0717" w:rsidP="0032718B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40DE8">
        <w:rPr>
          <w:rFonts w:ascii="Arial" w:hAnsi="Arial" w:cs="Arial"/>
          <w:sz w:val="21"/>
          <w:szCs w:val="21"/>
        </w:rPr>
        <w:t xml:space="preserve">При </w:t>
      </w:r>
      <w:r w:rsidR="0032718B" w:rsidRPr="00640DE8">
        <w:rPr>
          <w:rFonts w:ascii="Arial" w:hAnsi="Arial" w:cs="Arial"/>
          <w:sz w:val="21"/>
          <w:szCs w:val="21"/>
        </w:rPr>
        <w:t xml:space="preserve">этом в случае, если </w:t>
      </w:r>
      <w:r w:rsidR="0058053B" w:rsidRPr="00640DE8">
        <w:rPr>
          <w:rFonts w:ascii="Arial" w:hAnsi="Arial" w:cs="Arial"/>
          <w:sz w:val="21"/>
          <w:szCs w:val="21"/>
        </w:rPr>
        <w:t xml:space="preserve">первоначальный </w:t>
      </w:r>
      <w:r w:rsidR="0032718B" w:rsidRPr="00640DE8">
        <w:rPr>
          <w:rFonts w:ascii="Arial" w:hAnsi="Arial" w:cs="Arial"/>
          <w:sz w:val="21"/>
          <w:szCs w:val="21"/>
        </w:rPr>
        <w:t xml:space="preserve">Заказ предусматривает предоплату и его общая </w:t>
      </w:r>
      <w:bookmarkStart w:id="3" w:name="_Hlk506560942"/>
      <w:r w:rsidR="0032718B" w:rsidRPr="00640DE8">
        <w:rPr>
          <w:rFonts w:ascii="Arial" w:hAnsi="Arial" w:cs="Arial"/>
          <w:sz w:val="21"/>
          <w:szCs w:val="21"/>
        </w:rPr>
        <w:t xml:space="preserve">стоимость увеличивается </w:t>
      </w:r>
      <w:r w:rsidR="009D6D4E" w:rsidRPr="00640DE8">
        <w:rPr>
          <w:rFonts w:ascii="Arial" w:hAnsi="Arial" w:cs="Arial"/>
          <w:sz w:val="21"/>
          <w:szCs w:val="21"/>
        </w:rPr>
        <w:t xml:space="preserve">в результате </w:t>
      </w:r>
      <w:r w:rsidR="0032718B" w:rsidRPr="00640DE8">
        <w:rPr>
          <w:rFonts w:ascii="Arial" w:hAnsi="Arial" w:cs="Arial"/>
          <w:sz w:val="21"/>
          <w:szCs w:val="21"/>
        </w:rPr>
        <w:t xml:space="preserve">указанного изменения, </w:t>
      </w:r>
      <w:r w:rsidR="0058053B" w:rsidRPr="00640DE8">
        <w:rPr>
          <w:rFonts w:ascii="Arial" w:hAnsi="Arial" w:cs="Arial"/>
          <w:sz w:val="21"/>
          <w:szCs w:val="21"/>
        </w:rPr>
        <w:t xml:space="preserve">первоначальный </w:t>
      </w:r>
      <w:r w:rsidR="0032718B" w:rsidRPr="00640DE8">
        <w:rPr>
          <w:rFonts w:ascii="Arial" w:hAnsi="Arial" w:cs="Arial"/>
          <w:sz w:val="21"/>
          <w:szCs w:val="21"/>
        </w:rPr>
        <w:t xml:space="preserve">Заказ считается измененным </w:t>
      </w:r>
      <w:r w:rsidR="00C77135" w:rsidRPr="00640DE8">
        <w:rPr>
          <w:rFonts w:ascii="Arial" w:hAnsi="Arial" w:cs="Arial"/>
          <w:sz w:val="21"/>
          <w:szCs w:val="21"/>
        </w:rPr>
        <w:t xml:space="preserve"> </w:t>
      </w:r>
      <w:r w:rsidR="0032718B" w:rsidRPr="00640DE8">
        <w:rPr>
          <w:rFonts w:ascii="Arial" w:hAnsi="Arial" w:cs="Arial"/>
          <w:sz w:val="21"/>
          <w:szCs w:val="21"/>
        </w:rPr>
        <w:t>Сторонами</w:t>
      </w:r>
      <w:r w:rsidR="000A1365" w:rsidRPr="00640DE8">
        <w:rPr>
          <w:rFonts w:ascii="Arial" w:hAnsi="Arial" w:cs="Arial"/>
          <w:sz w:val="21"/>
          <w:szCs w:val="21"/>
        </w:rPr>
        <w:t xml:space="preserve"> (в части включения в него новых наименований [артикулов] Продукции)</w:t>
      </w:r>
      <w:r w:rsidR="0032718B" w:rsidRPr="00640DE8">
        <w:rPr>
          <w:rFonts w:ascii="Arial" w:hAnsi="Arial" w:cs="Arial"/>
          <w:sz w:val="21"/>
          <w:szCs w:val="21"/>
        </w:rPr>
        <w:t xml:space="preserve"> с момента </w:t>
      </w:r>
      <w:bookmarkEnd w:id="3"/>
      <w:r w:rsidR="0032718B" w:rsidRPr="00640DE8">
        <w:rPr>
          <w:rFonts w:ascii="Arial" w:hAnsi="Arial" w:cs="Arial"/>
          <w:sz w:val="21"/>
          <w:szCs w:val="21"/>
        </w:rPr>
        <w:t xml:space="preserve">оплаты выставленного Поставщиком </w:t>
      </w:r>
      <w:r w:rsidR="009D6D4E" w:rsidRPr="00640DE8">
        <w:rPr>
          <w:rFonts w:ascii="Arial" w:hAnsi="Arial" w:cs="Arial"/>
          <w:b/>
          <w:sz w:val="21"/>
          <w:szCs w:val="21"/>
        </w:rPr>
        <w:t xml:space="preserve">дополнительного </w:t>
      </w:r>
      <w:r w:rsidR="0032718B" w:rsidRPr="00640DE8">
        <w:rPr>
          <w:rFonts w:ascii="Arial" w:hAnsi="Arial" w:cs="Arial"/>
          <w:b/>
          <w:sz w:val="21"/>
          <w:szCs w:val="21"/>
        </w:rPr>
        <w:t xml:space="preserve">счёта </w:t>
      </w:r>
      <w:r w:rsidR="0032718B" w:rsidRPr="00640DE8">
        <w:rPr>
          <w:rFonts w:ascii="Arial" w:hAnsi="Arial" w:cs="Arial"/>
          <w:sz w:val="21"/>
          <w:szCs w:val="21"/>
        </w:rPr>
        <w:t>на образовавшуюся разницу стоимости</w:t>
      </w:r>
      <w:r w:rsidR="001A1C63">
        <w:rPr>
          <w:rFonts w:ascii="Arial" w:hAnsi="Arial" w:cs="Arial"/>
          <w:sz w:val="21"/>
          <w:szCs w:val="21"/>
        </w:rPr>
        <w:t xml:space="preserve"> </w:t>
      </w:r>
      <w:r w:rsidR="001A1C63" w:rsidRPr="00CF2DFD">
        <w:rPr>
          <w:rFonts w:ascii="Arial" w:hAnsi="Arial" w:cs="Arial"/>
          <w:i/>
          <w:sz w:val="21"/>
          <w:szCs w:val="21"/>
        </w:rPr>
        <w:t>(</w:t>
      </w:r>
      <w:r w:rsidR="00A877CC" w:rsidRPr="00CF2DFD">
        <w:rPr>
          <w:rFonts w:ascii="Arial" w:hAnsi="Arial" w:cs="Arial"/>
          <w:i/>
          <w:sz w:val="21"/>
          <w:szCs w:val="21"/>
        </w:rPr>
        <w:t xml:space="preserve">либо нового счёта, если </w:t>
      </w:r>
      <w:r w:rsidR="004B4CB9" w:rsidRPr="00CF2DFD">
        <w:rPr>
          <w:rFonts w:ascii="Arial" w:hAnsi="Arial" w:cs="Arial"/>
          <w:i/>
          <w:sz w:val="21"/>
          <w:szCs w:val="21"/>
        </w:rPr>
        <w:t xml:space="preserve">оплата по </w:t>
      </w:r>
      <w:r w:rsidR="00A877CC" w:rsidRPr="00CF2DFD">
        <w:rPr>
          <w:rFonts w:ascii="Arial" w:hAnsi="Arial" w:cs="Arial"/>
          <w:i/>
          <w:sz w:val="21"/>
          <w:szCs w:val="21"/>
        </w:rPr>
        <w:t>ранее выставленн</w:t>
      </w:r>
      <w:r w:rsidR="004B4CB9" w:rsidRPr="00CF2DFD">
        <w:rPr>
          <w:rFonts w:ascii="Arial" w:hAnsi="Arial" w:cs="Arial"/>
          <w:i/>
          <w:sz w:val="21"/>
          <w:szCs w:val="21"/>
        </w:rPr>
        <w:t>ому</w:t>
      </w:r>
      <w:r w:rsidR="00A877CC" w:rsidRPr="00CF2DFD">
        <w:rPr>
          <w:rFonts w:ascii="Arial" w:hAnsi="Arial" w:cs="Arial"/>
          <w:i/>
          <w:sz w:val="21"/>
          <w:szCs w:val="21"/>
        </w:rPr>
        <w:t xml:space="preserve"> еще не о</w:t>
      </w:r>
      <w:r w:rsidR="004B4CB9" w:rsidRPr="00CF2DFD">
        <w:rPr>
          <w:rFonts w:ascii="Arial" w:hAnsi="Arial" w:cs="Arial"/>
          <w:i/>
          <w:sz w:val="21"/>
          <w:szCs w:val="21"/>
        </w:rPr>
        <w:t>существлялась</w:t>
      </w:r>
      <w:r w:rsidR="00A877CC" w:rsidRPr="00CF2DFD">
        <w:rPr>
          <w:rFonts w:ascii="Arial" w:hAnsi="Arial" w:cs="Arial"/>
          <w:i/>
          <w:sz w:val="21"/>
          <w:szCs w:val="21"/>
        </w:rPr>
        <w:t>)</w:t>
      </w:r>
      <w:r w:rsidR="0032718B" w:rsidRPr="00CF2DFD">
        <w:rPr>
          <w:rFonts w:ascii="Arial" w:hAnsi="Arial" w:cs="Arial"/>
          <w:i/>
          <w:sz w:val="21"/>
          <w:szCs w:val="21"/>
        </w:rPr>
        <w:t>.</w:t>
      </w:r>
      <w:r w:rsidR="0032718B" w:rsidRPr="00CF2DFD">
        <w:rPr>
          <w:rFonts w:ascii="Arial" w:hAnsi="Arial" w:cs="Arial"/>
          <w:sz w:val="21"/>
          <w:szCs w:val="21"/>
        </w:rPr>
        <w:t xml:space="preserve"> </w:t>
      </w:r>
    </w:p>
    <w:p w14:paraId="010301BC" w14:textId="77777777" w:rsidR="00C02396" w:rsidRPr="00640DE8" w:rsidRDefault="00C02396" w:rsidP="0032718B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4A078D8" w14:textId="7979C819" w:rsidR="00875846" w:rsidRPr="00640DE8" w:rsidRDefault="00875846" w:rsidP="0032718B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40DE8">
        <w:rPr>
          <w:rFonts w:ascii="Arial" w:hAnsi="Arial" w:cs="Arial"/>
          <w:sz w:val="21"/>
          <w:szCs w:val="21"/>
        </w:rPr>
        <w:t xml:space="preserve">Если </w:t>
      </w:r>
      <w:r w:rsidR="001F5555" w:rsidRPr="00640DE8">
        <w:rPr>
          <w:rFonts w:ascii="Arial" w:hAnsi="Arial" w:cs="Arial"/>
          <w:sz w:val="21"/>
          <w:szCs w:val="21"/>
        </w:rPr>
        <w:t xml:space="preserve">первоначальный </w:t>
      </w:r>
      <w:r w:rsidRPr="00640DE8">
        <w:rPr>
          <w:rFonts w:ascii="Arial" w:hAnsi="Arial" w:cs="Arial"/>
          <w:sz w:val="21"/>
          <w:szCs w:val="21"/>
        </w:rPr>
        <w:t xml:space="preserve">Заказ предусматривает пост-оплату, Заказ считается измененным (в части включения в него новых наименований [артикулов] Продукции) Сторонами с момента направления Покупателем </w:t>
      </w:r>
      <w:r w:rsidR="00E91F0C" w:rsidRPr="00640DE8">
        <w:rPr>
          <w:rFonts w:ascii="Arial" w:hAnsi="Arial" w:cs="Arial"/>
          <w:sz w:val="21"/>
          <w:szCs w:val="21"/>
        </w:rPr>
        <w:t xml:space="preserve">Поставщику </w:t>
      </w:r>
      <w:r w:rsidR="001971B4" w:rsidRPr="00640DE8">
        <w:rPr>
          <w:rFonts w:ascii="Arial" w:hAnsi="Arial" w:cs="Arial"/>
          <w:sz w:val="21"/>
          <w:szCs w:val="21"/>
        </w:rPr>
        <w:t xml:space="preserve">посредством </w:t>
      </w:r>
      <w:r w:rsidRPr="00640DE8">
        <w:rPr>
          <w:rFonts w:ascii="Arial" w:hAnsi="Arial" w:cs="Arial"/>
          <w:sz w:val="21"/>
          <w:szCs w:val="21"/>
        </w:rPr>
        <w:t>электронной почты письма,</w:t>
      </w:r>
      <w:r w:rsidR="00E91F0C">
        <w:rPr>
          <w:rFonts w:ascii="Arial" w:hAnsi="Arial" w:cs="Arial"/>
          <w:sz w:val="21"/>
          <w:szCs w:val="21"/>
        </w:rPr>
        <w:t xml:space="preserve"> подтверждающего согласие</w:t>
      </w:r>
      <w:r w:rsidR="001971B4" w:rsidRPr="00640DE8">
        <w:rPr>
          <w:rFonts w:ascii="Arial" w:hAnsi="Arial" w:cs="Arial"/>
          <w:sz w:val="21"/>
          <w:szCs w:val="21"/>
        </w:rPr>
        <w:t xml:space="preserve"> </w:t>
      </w:r>
      <w:r w:rsidRPr="00640DE8">
        <w:rPr>
          <w:rFonts w:ascii="Arial" w:hAnsi="Arial" w:cs="Arial"/>
          <w:sz w:val="21"/>
          <w:szCs w:val="21"/>
        </w:rPr>
        <w:t xml:space="preserve">с </w:t>
      </w:r>
      <w:r w:rsidR="001971B4" w:rsidRPr="00640DE8">
        <w:rPr>
          <w:rFonts w:ascii="Arial" w:hAnsi="Arial" w:cs="Arial"/>
          <w:sz w:val="21"/>
          <w:szCs w:val="21"/>
        </w:rPr>
        <w:t xml:space="preserve">дополнительным </w:t>
      </w:r>
      <w:r w:rsidRPr="00640DE8">
        <w:rPr>
          <w:rFonts w:ascii="Arial" w:hAnsi="Arial" w:cs="Arial"/>
          <w:sz w:val="21"/>
          <w:szCs w:val="21"/>
        </w:rPr>
        <w:t>счёт</w:t>
      </w:r>
      <w:r w:rsidR="001971B4" w:rsidRPr="00640DE8">
        <w:rPr>
          <w:rFonts w:ascii="Arial" w:hAnsi="Arial" w:cs="Arial"/>
          <w:sz w:val="21"/>
          <w:szCs w:val="21"/>
        </w:rPr>
        <w:t>ом</w:t>
      </w:r>
      <w:r w:rsidRPr="00640DE8">
        <w:rPr>
          <w:rFonts w:ascii="Arial" w:hAnsi="Arial" w:cs="Arial"/>
          <w:sz w:val="21"/>
          <w:szCs w:val="21"/>
        </w:rPr>
        <w:t>.</w:t>
      </w:r>
    </w:p>
    <w:p w14:paraId="4DAC7A96" w14:textId="77777777" w:rsidR="00875846" w:rsidRPr="00640DE8" w:rsidRDefault="00875846" w:rsidP="0032718B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B9D3939" w14:textId="43AD6295" w:rsidR="00C77135" w:rsidRDefault="00C77135" w:rsidP="00C77135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40DE8">
        <w:rPr>
          <w:rFonts w:ascii="Arial" w:hAnsi="Arial" w:cs="Arial"/>
          <w:sz w:val="21"/>
          <w:szCs w:val="21"/>
        </w:rPr>
        <w:t>Изменение Заказа в части исключения из него отдельных наименований [артикулов] Продукции – считается осуществленным (в том числе</w:t>
      </w:r>
      <w:r w:rsidR="0081650B" w:rsidRPr="00640DE8">
        <w:rPr>
          <w:rFonts w:ascii="Arial" w:hAnsi="Arial" w:cs="Arial"/>
          <w:sz w:val="21"/>
          <w:szCs w:val="21"/>
        </w:rPr>
        <w:t>,</w:t>
      </w:r>
      <w:r w:rsidRPr="00640DE8">
        <w:rPr>
          <w:rFonts w:ascii="Arial" w:hAnsi="Arial" w:cs="Arial"/>
          <w:sz w:val="21"/>
          <w:szCs w:val="21"/>
        </w:rPr>
        <w:t xml:space="preserve"> в случае не выставления Поставщиком дополнительного счёта) </w:t>
      </w:r>
      <w:r w:rsidRPr="00640DE8">
        <w:rPr>
          <w:rFonts w:ascii="Arial" w:hAnsi="Arial" w:cs="Arial"/>
          <w:sz w:val="21"/>
          <w:szCs w:val="21"/>
          <w:lang w:val="en-US"/>
        </w:rPr>
        <w:t>c</w:t>
      </w:r>
      <w:r w:rsidRPr="00640DE8">
        <w:rPr>
          <w:rFonts w:ascii="Arial" w:hAnsi="Arial" w:cs="Arial"/>
          <w:sz w:val="21"/>
          <w:szCs w:val="21"/>
        </w:rPr>
        <w:t xml:space="preserve"> момента </w:t>
      </w:r>
      <w:r w:rsidR="00C32DEB" w:rsidRPr="00640DE8">
        <w:rPr>
          <w:rFonts w:ascii="Arial" w:hAnsi="Arial" w:cs="Arial"/>
          <w:sz w:val="21"/>
          <w:szCs w:val="21"/>
        </w:rPr>
        <w:t>направления</w:t>
      </w:r>
      <w:r w:rsidR="0081650B" w:rsidRPr="00640DE8">
        <w:rPr>
          <w:rFonts w:ascii="Arial" w:hAnsi="Arial" w:cs="Arial"/>
          <w:sz w:val="21"/>
          <w:szCs w:val="21"/>
        </w:rPr>
        <w:t xml:space="preserve"> </w:t>
      </w:r>
      <w:r w:rsidR="006C3A85" w:rsidRPr="00640DE8">
        <w:rPr>
          <w:rFonts w:ascii="Arial" w:hAnsi="Arial" w:cs="Arial"/>
          <w:sz w:val="21"/>
          <w:szCs w:val="21"/>
        </w:rPr>
        <w:t xml:space="preserve">Покупателем </w:t>
      </w:r>
      <w:r w:rsidR="00A30AEE" w:rsidRPr="00640DE8">
        <w:rPr>
          <w:rFonts w:ascii="Arial" w:hAnsi="Arial" w:cs="Arial"/>
          <w:sz w:val="21"/>
          <w:szCs w:val="21"/>
        </w:rPr>
        <w:t xml:space="preserve">Поставщику </w:t>
      </w:r>
      <w:r w:rsidR="0081650B" w:rsidRPr="00640DE8">
        <w:rPr>
          <w:rFonts w:ascii="Arial" w:hAnsi="Arial" w:cs="Arial"/>
          <w:sz w:val="21"/>
          <w:szCs w:val="21"/>
        </w:rPr>
        <w:t>посредством электронной почты</w:t>
      </w:r>
      <w:r w:rsidR="00C32DEB" w:rsidRPr="00640DE8">
        <w:rPr>
          <w:rFonts w:ascii="Arial" w:hAnsi="Arial" w:cs="Arial"/>
          <w:sz w:val="21"/>
          <w:szCs w:val="21"/>
        </w:rPr>
        <w:t xml:space="preserve"> </w:t>
      </w:r>
      <w:r w:rsidRPr="00640DE8">
        <w:rPr>
          <w:rFonts w:ascii="Arial" w:hAnsi="Arial" w:cs="Arial"/>
          <w:sz w:val="21"/>
          <w:szCs w:val="21"/>
        </w:rPr>
        <w:t xml:space="preserve">уведомления о внесении изменений. </w:t>
      </w:r>
    </w:p>
    <w:p w14:paraId="7D5B9BBB" w14:textId="3E725FB4" w:rsidR="006669FB" w:rsidRDefault="006669FB" w:rsidP="00C77135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4CE3F27" w14:textId="37598EF0" w:rsidR="006669FB" w:rsidRDefault="006669FB" w:rsidP="00C77135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1CD69E1" w14:textId="4063844D" w:rsidR="006669FB" w:rsidRDefault="006669FB" w:rsidP="00C77135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4D75438" w14:textId="77777777" w:rsidR="006669FB" w:rsidRPr="00640DE8" w:rsidRDefault="006669FB" w:rsidP="00C77135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</w:p>
    <w:bookmarkEnd w:id="1"/>
    <w:p w14:paraId="351EEDD1" w14:textId="7DD02965" w:rsidR="00CD57B2" w:rsidRPr="00640DE8" w:rsidRDefault="00CD57B2" w:rsidP="00CD57B2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sz w:val="21"/>
          <w:szCs w:val="21"/>
          <w:lang w:eastAsia="ru-RU"/>
        </w:rPr>
        <w:lastRenderedPageBreak/>
        <w:t xml:space="preserve">Статья </w:t>
      </w:r>
      <w:r w:rsidR="00C02396" w:rsidRPr="00640DE8">
        <w:rPr>
          <w:rFonts w:ascii="Arial" w:hAnsi="Arial" w:cs="Arial"/>
          <w:b/>
          <w:sz w:val="21"/>
          <w:szCs w:val="21"/>
          <w:lang w:eastAsia="ru-RU"/>
        </w:rPr>
        <w:t>3</w:t>
      </w:r>
      <w:r w:rsidRPr="00640DE8">
        <w:rPr>
          <w:rFonts w:ascii="Arial" w:hAnsi="Arial" w:cs="Arial"/>
          <w:b/>
          <w:sz w:val="21"/>
          <w:szCs w:val="21"/>
          <w:lang w:eastAsia="ru-RU"/>
        </w:rPr>
        <w:t>. Стоимость Договора и порядок расчетов</w:t>
      </w:r>
    </w:p>
    <w:p w14:paraId="016C2C1B" w14:textId="77777777" w:rsidR="002859D6" w:rsidRPr="00640DE8" w:rsidRDefault="002859D6" w:rsidP="00CD57B2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eastAsia="ru-RU"/>
        </w:rPr>
      </w:pPr>
    </w:p>
    <w:p w14:paraId="73E47B59" w14:textId="3EAD8A59" w:rsidR="00E56851" w:rsidRPr="00640DE8" w:rsidRDefault="00CD57B2" w:rsidP="00C87B9C">
      <w:pPr>
        <w:pStyle w:val="ab"/>
        <w:numPr>
          <w:ilvl w:val="1"/>
          <w:numId w:val="35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bookmarkStart w:id="4" w:name="_Hlk510107674"/>
      <w:r w:rsidRPr="00640DE8">
        <w:rPr>
          <w:rFonts w:ascii="Arial" w:hAnsi="Arial" w:cs="Arial"/>
          <w:sz w:val="21"/>
          <w:szCs w:val="21"/>
        </w:rPr>
        <w:t xml:space="preserve">Общая стоимость </w:t>
      </w:r>
      <w:r w:rsidR="00BC5468" w:rsidRPr="00640DE8">
        <w:rPr>
          <w:rFonts w:ascii="Arial" w:hAnsi="Arial" w:cs="Arial"/>
          <w:sz w:val="21"/>
          <w:szCs w:val="21"/>
        </w:rPr>
        <w:t>Д</w:t>
      </w:r>
      <w:r w:rsidRPr="00640DE8">
        <w:rPr>
          <w:rFonts w:ascii="Arial" w:hAnsi="Arial" w:cs="Arial"/>
          <w:sz w:val="21"/>
          <w:szCs w:val="21"/>
        </w:rPr>
        <w:t>оговора складывается из стоимости Продукции</w:t>
      </w:r>
      <w:r w:rsidR="006C3A85" w:rsidRPr="00640DE8">
        <w:rPr>
          <w:rFonts w:ascii="Arial" w:hAnsi="Arial" w:cs="Arial"/>
          <w:sz w:val="21"/>
          <w:szCs w:val="21"/>
        </w:rPr>
        <w:t>,</w:t>
      </w:r>
      <w:r w:rsidRPr="00640DE8">
        <w:rPr>
          <w:rFonts w:ascii="Arial" w:hAnsi="Arial" w:cs="Arial"/>
          <w:sz w:val="21"/>
          <w:szCs w:val="21"/>
        </w:rPr>
        <w:t xml:space="preserve"> поставленной в рамках настоящего </w:t>
      </w:r>
      <w:r w:rsidR="002859D6" w:rsidRPr="00640DE8">
        <w:rPr>
          <w:rFonts w:ascii="Arial" w:hAnsi="Arial" w:cs="Arial"/>
          <w:sz w:val="21"/>
          <w:szCs w:val="21"/>
        </w:rPr>
        <w:t>Д</w:t>
      </w:r>
      <w:r w:rsidRPr="00640DE8">
        <w:rPr>
          <w:rFonts w:ascii="Arial" w:hAnsi="Arial" w:cs="Arial"/>
          <w:sz w:val="21"/>
          <w:szCs w:val="21"/>
        </w:rPr>
        <w:t>оговора по товарным накладным по форме ТОРГ-12</w:t>
      </w:r>
      <w:r w:rsidR="00CE0083" w:rsidRPr="00640DE8">
        <w:rPr>
          <w:rFonts w:ascii="Arial" w:hAnsi="Arial" w:cs="Arial"/>
          <w:sz w:val="21"/>
          <w:szCs w:val="21"/>
        </w:rPr>
        <w:t>/УПД</w:t>
      </w:r>
      <w:r w:rsidRPr="00640DE8">
        <w:rPr>
          <w:rFonts w:ascii="Arial" w:hAnsi="Arial" w:cs="Arial"/>
          <w:sz w:val="21"/>
          <w:szCs w:val="21"/>
        </w:rPr>
        <w:t xml:space="preserve">. Стоимость Продукции </w:t>
      </w:r>
      <w:r w:rsidR="00C87B9C" w:rsidRPr="00B2150E">
        <w:rPr>
          <w:rFonts w:ascii="Arial" w:hAnsi="Arial" w:cs="Arial"/>
          <w:i/>
          <w:color w:val="404040" w:themeColor="text1" w:themeTint="BF"/>
          <w:sz w:val="21"/>
          <w:szCs w:val="21"/>
        </w:rPr>
        <w:t>(в случае, если Покупатель в соответствующем Заказе не просит выделить стоимость доставки отдельной строкой</w:t>
      </w:r>
      <w:r w:rsidR="00C87B9C" w:rsidRPr="00B2150E">
        <w:rPr>
          <w:rFonts w:ascii="Arial" w:hAnsi="Arial" w:cs="Arial"/>
          <w:i/>
          <w:sz w:val="21"/>
          <w:szCs w:val="21"/>
        </w:rPr>
        <w:t>)</w:t>
      </w:r>
      <w:r w:rsidR="00C87B9C" w:rsidRPr="00C87B9C">
        <w:rPr>
          <w:rFonts w:ascii="Arial" w:hAnsi="Arial" w:cs="Arial"/>
          <w:sz w:val="21"/>
          <w:szCs w:val="21"/>
        </w:rPr>
        <w:t xml:space="preserve"> </w:t>
      </w:r>
      <w:r w:rsidRPr="00640DE8">
        <w:rPr>
          <w:rFonts w:ascii="Arial" w:hAnsi="Arial" w:cs="Arial"/>
          <w:sz w:val="21"/>
          <w:szCs w:val="21"/>
        </w:rPr>
        <w:t xml:space="preserve">включает в себя стоимость упаковки и доставки </w:t>
      </w:r>
      <w:r w:rsidR="000E052C" w:rsidRPr="00640DE8">
        <w:rPr>
          <w:rFonts w:ascii="Arial" w:hAnsi="Arial" w:cs="Arial"/>
          <w:sz w:val="21"/>
          <w:szCs w:val="21"/>
        </w:rPr>
        <w:t>(</w:t>
      </w:r>
      <w:r w:rsidR="000E052C" w:rsidRPr="00640DE8">
        <w:rPr>
          <w:rFonts w:ascii="Arial" w:hAnsi="Arial" w:cs="Arial"/>
          <w:i/>
          <w:sz w:val="21"/>
          <w:szCs w:val="21"/>
        </w:rPr>
        <w:t>включая разгрузку</w:t>
      </w:r>
      <w:r w:rsidR="000E052C" w:rsidRPr="00640DE8">
        <w:rPr>
          <w:rFonts w:ascii="Arial" w:hAnsi="Arial" w:cs="Arial"/>
          <w:sz w:val="21"/>
          <w:szCs w:val="21"/>
        </w:rPr>
        <w:t xml:space="preserve">) </w:t>
      </w:r>
      <w:r w:rsidRPr="00640DE8">
        <w:rPr>
          <w:rFonts w:ascii="Arial" w:hAnsi="Arial" w:cs="Arial"/>
          <w:sz w:val="21"/>
          <w:szCs w:val="21"/>
        </w:rPr>
        <w:t xml:space="preserve">Продукции по адресу: </w:t>
      </w:r>
      <w:permStart w:id="1452035646" w:edGrp="everyone"/>
      <w:r w:rsidR="00F636CE" w:rsidRPr="00640DE8">
        <w:rPr>
          <w:rFonts w:ascii="Arial" w:hAnsi="Arial" w:cs="Arial"/>
          <w:sz w:val="21"/>
          <w:szCs w:val="21"/>
          <w:highlight w:val="green"/>
        </w:rPr>
        <w:t>_____________________________</w:t>
      </w:r>
      <w:permEnd w:id="1452035646"/>
      <w:r w:rsidRPr="00640DE8">
        <w:rPr>
          <w:rFonts w:ascii="Arial" w:hAnsi="Arial" w:cs="Arial"/>
          <w:sz w:val="21"/>
          <w:szCs w:val="21"/>
        </w:rPr>
        <w:t>или иному адресу, указанному в</w:t>
      </w:r>
      <w:r w:rsidR="003214CC" w:rsidRPr="00640DE8">
        <w:rPr>
          <w:rFonts w:ascii="Arial" w:hAnsi="Arial" w:cs="Arial"/>
          <w:sz w:val="21"/>
          <w:szCs w:val="21"/>
        </w:rPr>
        <w:t xml:space="preserve"> соответствующем Заказ</w:t>
      </w:r>
      <w:r w:rsidR="00CE1FD4" w:rsidRPr="00640DE8">
        <w:rPr>
          <w:rFonts w:ascii="Arial" w:hAnsi="Arial" w:cs="Arial"/>
          <w:sz w:val="21"/>
          <w:szCs w:val="21"/>
        </w:rPr>
        <w:t>е</w:t>
      </w:r>
      <w:r w:rsidRPr="00640DE8">
        <w:rPr>
          <w:rFonts w:ascii="Arial" w:hAnsi="Arial" w:cs="Arial"/>
          <w:sz w:val="21"/>
          <w:szCs w:val="21"/>
        </w:rPr>
        <w:t>.</w:t>
      </w:r>
      <w:r w:rsidR="00E56851" w:rsidRPr="00640DE8">
        <w:rPr>
          <w:rFonts w:ascii="Arial" w:hAnsi="Arial" w:cs="Arial"/>
          <w:sz w:val="21"/>
          <w:szCs w:val="21"/>
        </w:rPr>
        <w:t xml:space="preserve"> Если Покупатель применительно к отдельному Заказу намерен осуществить получение Продукции путём самовывоза – он делает об этом отметку Заказе. В этом случае цена Продукции не включает стоимость доставки.</w:t>
      </w:r>
    </w:p>
    <w:bookmarkEnd w:id="4"/>
    <w:p w14:paraId="7B0A81C2" w14:textId="77777777" w:rsidR="001F1DB2" w:rsidRPr="00640DE8" w:rsidRDefault="001F1DB2" w:rsidP="005D45BF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1C293F3" w14:textId="4E057F94" w:rsidR="00CD57B2" w:rsidRPr="00640DE8" w:rsidRDefault="00CD57B2" w:rsidP="00640DE8">
      <w:pPr>
        <w:pStyle w:val="ab"/>
        <w:numPr>
          <w:ilvl w:val="1"/>
          <w:numId w:val="35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40DE8">
        <w:rPr>
          <w:rFonts w:ascii="Arial" w:hAnsi="Arial" w:cs="Arial"/>
          <w:sz w:val="21"/>
          <w:szCs w:val="21"/>
        </w:rPr>
        <w:t>Покупатель производит оплату в российских рублях путём перечисления денежных средств на расчётный счёт Поставщика, указанный в</w:t>
      </w:r>
      <w:r w:rsidR="00BC5468" w:rsidRPr="00640DE8">
        <w:rPr>
          <w:rFonts w:ascii="Arial" w:hAnsi="Arial" w:cs="Arial"/>
          <w:sz w:val="21"/>
          <w:szCs w:val="21"/>
        </w:rPr>
        <w:t xml:space="preserve"> </w:t>
      </w:r>
      <w:r w:rsidR="00BC37FD" w:rsidRPr="00640DE8">
        <w:rPr>
          <w:rFonts w:ascii="Arial" w:hAnsi="Arial" w:cs="Arial"/>
          <w:sz w:val="21"/>
          <w:szCs w:val="21"/>
        </w:rPr>
        <w:t>С</w:t>
      </w:r>
      <w:r w:rsidR="00BC5468" w:rsidRPr="00640DE8">
        <w:rPr>
          <w:rFonts w:ascii="Arial" w:hAnsi="Arial" w:cs="Arial"/>
          <w:sz w:val="21"/>
          <w:szCs w:val="21"/>
        </w:rPr>
        <w:t>татье «1</w:t>
      </w:r>
      <w:r w:rsidR="002E307B" w:rsidRPr="00640DE8">
        <w:rPr>
          <w:rFonts w:ascii="Arial" w:hAnsi="Arial" w:cs="Arial"/>
          <w:sz w:val="21"/>
          <w:szCs w:val="21"/>
        </w:rPr>
        <w:t>2</w:t>
      </w:r>
      <w:r w:rsidR="00BC5468" w:rsidRPr="00640DE8">
        <w:rPr>
          <w:rFonts w:ascii="Arial" w:hAnsi="Arial" w:cs="Arial"/>
          <w:sz w:val="21"/>
          <w:szCs w:val="21"/>
        </w:rPr>
        <w:t>» настоящего Договора</w:t>
      </w:r>
      <w:r w:rsidR="0056689E" w:rsidRPr="00640DE8">
        <w:rPr>
          <w:rFonts w:ascii="Arial" w:hAnsi="Arial" w:cs="Arial"/>
          <w:sz w:val="21"/>
          <w:szCs w:val="21"/>
        </w:rPr>
        <w:t>.</w:t>
      </w:r>
    </w:p>
    <w:p w14:paraId="6D276506" w14:textId="77777777" w:rsidR="002859D6" w:rsidRPr="00640DE8" w:rsidRDefault="002859D6" w:rsidP="005D45BF">
      <w:pPr>
        <w:pStyle w:val="ab"/>
        <w:spacing w:line="240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68B15165" w14:textId="1FC087F8" w:rsidR="005E343E" w:rsidRPr="005E343E" w:rsidRDefault="005E343E" w:rsidP="005E343E">
      <w:pPr>
        <w:pStyle w:val="ab"/>
        <w:numPr>
          <w:ilvl w:val="1"/>
          <w:numId w:val="35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5E343E">
        <w:rPr>
          <w:rFonts w:ascii="Arial" w:hAnsi="Arial" w:cs="Arial"/>
          <w:sz w:val="21"/>
          <w:szCs w:val="21"/>
        </w:rPr>
        <w:t>Покупатель производит оплату в следующем порядке (если иное не согласовано Сторонами в соответствующем Заказе):</w:t>
      </w:r>
    </w:p>
    <w:p w14:paraId="758C6E9F" w14:textId="77777777" w:rsidR="005E343E" w:rsidRPr="005E343E" w:rsidRDefault="005E343E" w:rsidP="005E343E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77CCF49" w14:textId="41A278F2" w:rsidR="005E343E" w:rsidRDefault="005E343E" w:rsidP="005E343E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  <w:permStart w:id="275123444" w:edGrp="everyone"/>
      <w:r w:rsidRPr="005E343E">
        <w:rPr>
          <w:rFonts w:ascii="Arial" w:hAnsi="Arial" w:cs="Arial"/>
          <w:sz w:val="21"/>
          <w:szCs w:val="21"/>
          <w:highlight w:val="yellow"/>
        </w:rPr>
        <w:t>__</w:t>
      </w:r>
      <w:proofErr w:type="gramStart"/>
      <w:r w:rsidRPr="005E343E">
        <w:rPr>
          <w:rFonts w:ascii="Arial" w:hAnsi="Arial" w:cs="Arial"/>
          <w:sz w:val="21"/>
          <w:szCs w:val="21"/>
          <w:highlight w:val="yellow"/>
        </w:rPr>
        <w:t>_</w:t>
      </w:r>
      <w:r w:rsidRPr="005E343E">
        <w:rPr>
          <w:rFonts w:ascii="Arial" w:hAnsi="Arial" w:cs="Arial"/>
          <w:sz w:val="21"/>
          <w:szCs w:val="21"/>
        </w:rPr>
        <w:t xml:space="preserve"> </w:t>
      </w:r>
      <w:permEnd w:id="275123444"/>
      <w:r w:rsidRPr="005E343E">
        <w:rPr>
          <w:rFonts w:ascii="Arial" w:hAnsi="Arial" w:cs="Arial"/>
          <w:sz w:val="21"/>
          <w:szCs w:val="21"/>
        </w:rPr>
        <w:t xml:space="preserve"> %</w:t>
      </w:r>
      <w:proofErr w:type="gramEnd"/>
      <w:r w:rsidRPr="005E343E">
        <w:rPr>
          <w:rFonts w:ascii="Arial" w:hAnsi="Arial" w:cs="Arial"/>
          <w:sz w:val="21"/>
          <w:szCs w:val="21"/>
        </w:rPr>
        <w:t xml:space="preserve"> </w:t>
      </w:r>
      <w:r w:rsidRPr="005E343E">
        <w:rPr>
          <w:rFonts w:ascii="Arial" w:hAnsi="Arial" w:cs="Arial"/>
          <w:i/>
          <w:color w:val="595959" w:themeColor="text1" w:themeTint="A6"/>
          <w:sz w:val="21"/>
          <w:szCs w:val="21"/>
        </w:rPr>
        <w:t>(в случае если поле не заполнено – расчёты осуществляются в режиме пост-оплаты)</w:t>
      </w:r>
      <w:r w:rsidRPr="005E343E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bookmarkStart w:id="5" w:name="_Hlk510702072"/>
      <w:r w:rsidRPr="005E343E">
        <w:rPr>
          <w:rFonts w:ascii="Arial" w:hAnsi="Arial" w:cs="Arial"/>
          <w:sz w:val="21"/>
          <w:szCs w:val="21"/>
        </w:rPr>
        <w:t>от стоимости заказанной Продукции производится в течение</w:t>
      </w:r>
      <w:r w:rsidR="005B3985">
        <w:rPr>
          <w:rFonts w:ascii="Arial" w:hAnsi="Arial" w:cs="Arial"/>
          <w:sz w:val="21"/>
          <w:szCs w:val="21"/>
        </w:rPr>
        <w:t xml:space="preserve"> </w:t>
      </w:r>
      <w:r w:rsidR="005B3985" w:rsidRPr="005E343E">
        <w:rPr>
          <w:rFonts w:ascii="Arial" w:hAnsi="Arial" w:cs="Arial"/>
          <w:sz w:val="21"/>
          <w:szCs w:val="21"/>
        </w:rPr>
        <w:t xml:space="preserve"> </w:t>
      </w:r>
      <w:permStart w:id="1901664186" w:edGrp="everyone"/>
      <w:r w:rsidR="005B3985" w:rsidRPr="005E343E">
        <w:rPr>
          <w:rFonts w:ascii="Arial" w:hAnsi="Arial" w:cs="Arial"/>
          <w:sz w:val="21"/>
          <w:szCs w:val="21"/>
          <w:highlight w:val="yellow"/>
        </w:rPr>
        <w:t>___</w:t>
      </w:r>
      <w:permEnd w:id="1901664186"/>
      <w:r w:rsidR="005B3985" w:rsidRPr="005E343E">
        <w:rPr>
          <w:rFonts w:ascii="Arial" w:hAnsi="Arial" w:cs="Arial"/>
          <w:sz w:val="21"/>
          <w:szCs w:val="21"/>
        </w:rPr>
        <w:t xml:space="preserve"> </w:t>
      </w:r>
      <w:r w:rsidR="005B3985">
        <w:rPr>
          <w:rFonts w:ascii="Arial" w:hAnsi="Arial" w:cs="Arial"/>
          <w:sz w:val="21"/>
          <w:szCs w:val="21"/>
        </w:rPr>
        <w:t xml:space="preserve"> б</w:t>
      </w:r>
      <w:r w:rsidRPr="005E343E">
        <w:rPr>
          <w:rFonts w:ascii="Arial" w:hAnsi="Arial" w:cs="Arial"/>
          <w:sz w:val="21"/>
          <w:szCs w:val="21"/>
        </w:rPr>
        <w:t xml:space="preserve">анковских </w:t>
      </w:r>
      <w:r w:rsidR="005B3985">
        <w:rPr>
          <w:rFonts w:ascii="Arial" w:hAnsi="Arial" w:cs="Arial"/>
          <w:sz w:val="21"/>
          <w:szCs w:val="21"/>
        </w:rPr>
        <w:t xml:space="preserve"> </w:t>
      </w:r>
      <w:r w:rsidRPr="005E343E">
        <w:rPr>
          <w:rFonts w:ascii="Arial" w:hAnsi="Arial" w:cs="Arial"/>
          <w:sz w:val="21"/>
          <w:szCs w:val="21"/>
        </w:rPr>
        <w:t xml:space="preserve">дней, следующих за днём </w:t>
      </w:r>
      <w:bookmarkEnd w:id="5"/>
      <w:r w:rsidRPr="005E343E">
        <w:rPr>
          <w:rFonts w:ascii="Arial" w:hAnsi="Arial" w:cs="Arial"/>
          <w:sz w:val="21"/>
          <w:szCs w:val="21"/>
        </w:rPr>
        <w:t>выставления Поставщиком счёта на оплату;</w:t>
      </w:r>
    </w:p>
    <w:p w14:paraId="7B73DE6C" w14:textId="2728E0E7" w:rsidR="00552E1C" w:rsidRDefault="00552E1C" w:rsidP="005E343E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648C792" w14:textId="39FD64A4" w:rsidR="00552E1C" w:rsidRPr="00552E1C" w:rsidRDefault="00552E1C" w:rsidP="005E343E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  <w:permStart w:id="577765743" w:edGrp="everyone"/>
      <w:r w:rsidRPr="00552E1C">
        <w:rPr>
          <w:rFonts w:ascii="Arial" w:hAnsi="Arial" w:cs="Arial"/>
          <w:sz w:val="21"/>
          <w:szCs w:val="21"/>
        </w:rPr>
        <w:t>__</w:t>
      </w:r>
      <w:proofErr w:type="gramStart"/>
      <w:r w:rsidRPr="00552E1C">
        <w:rPr>
          <w:rFonts w:ascii="Arial" w:hAnsi="Arial" w:cs="Arial"/>
          <w:sz w:val="21"/>
          <w:szCs w:val="21"/>
        </w:rPr>
        <w:t>_]</w:t>
      </w:r>
      <w:permEnd w:id="577765743"/>
      <w:r w:rsidRPr="00552E1C">
        <w:rPr>
          <w:rFonts w:ascii="Arial" w:hAnsi="Arial" w:cs="Arial"/>
          <w:sz w:val="21"/>
          <w:szCs w:val="21"/>
        </w:rPr>
        <w:t>%</w:t>
      </w:r>
      <w:proofErr w:type="gramEnd"/>
      <w:r w:rsidRPr="00552E1C">
        <w:rPr>
          <w:rFonts w:ascii="Arial" w:hAnsi="Arial" w:cs="Arial"/>
          <w:sz w:val="21"/>
          <w:szCs w:val="21"/>
        </w:rPr>
        <w:t xml:space="preserve"> от стоимости заказанной Продукции производится в течение  </w:t>
      </w:r>
      <w:permStart w:id="181672911" w:edGrp="everyone"/>
      <w:r w:rsidRPr="00552E1C">
        <w:rPr>
          <w:rFonts w:ascii="Arial" w:hAnsi="Arial" w:cs="Arial"/>
          <w:sz w:val="21"/>
          <w:szCs w:val="21"/>
        </w:rPr>
        <w:t>___</w:t>
      </w:r>
      <w:r w:rsidR="005B3985" w:rsidRPr="005B3985">
        <w:rPr>
          <w:rFonts w:ascii="Arial" w:hAnsi="Arial" w:cs="Arial"/>
          <w:sz w:val="21"/>
          <w:szCs w:val="21"/>
        </w:rPr>
        <w:t>]</w:t>
      </w:r>
      <w:permEnd w:id="181672911"/>
      <w:r w:rsidRPr="00552E1C">
        <w:rPr>
          <w:rFonts w:ascii="Arial" w:hAnsi="Arial" w:cs="Arial"/>
          <w:sz w:val="21"/>
          <w:szCs w:val="21"/>
        </w:rPr>
        <w:t xml:space="preserve"> банковских дней</w:t>
      </w:r>
      <w:r w:rsidR="004C23AD">
        <w:rPr>
          <w:rFonts w:ascii="Arial" w:hAnsi="Arial" w:cs="Arial"/>
          <w:sz w:val="21"/>
          <w:szCs w:val="21"/>
        </w:rPr>
        <w:t xml:space="preserve"> с момента  </w:t>
      </w:r>
      <w:permStart w:id="1606821709" w:edGrp="everyone"/>
      <w:r w:rsidR="004C23AD">
        <w:rPr>
          <w:rFonts w:ascii="Arial" w:hAnsi="Arial" w:cs="Arial"/>
          <w:sz w:val="21"/>
          <w:szCs w:val="21"/>
        </w:rPr>
        <w:t>___________________</w:t>
      </w:r>
      <w:permEnd w:id="1606821709"/>
      <w:r w:rsidR="004C23AD">
        <w:rPr>
          <w:rFonts w:ascii="Arial" w:hAnsi="Arial" w:cs="Arial"/>
          <w:sz w:val="21"/>
          <w:szCs w:val="21"/>
        </w:rPr>
        <w:t xml:space="preserve"> (либо в </w:t>
      </w:r>
      <w:r w:rsidR="001C4900">
        <w:rPr>
          <w:rFonts w:ascii="Arial" w:hAnsi="Arial" w:cs="Arial"/>
          <w:sz w:val="21"/>
          <w:szCs w:val="21"/>
        </w:rPr>
        <w:t>предусмотренный соответствующим Заказом срок</w:t>
      </w:r>
      <w:r w:rsidR="004C23AD">
        <w:rPr>
          <w:rFonts w:ascii="Arial" w:hAnsi="Arial" w:cs="Arial"/>
          <w:sz w:val="21"/>
          <w:szCs w:val="21"/>
        </w:rPr>
        <w:t>,  в зависимости от того, какое из обстоятельств наступает позже);</w:t>
      </w:r>
    </w:p>
    <w:p w14:paraId="6AB237C0" w14:textId="77777777" w:rsidR="005E343E" w:rsidRPr="005E343E" w:rsidRDefault="005E343E" w:rsidP="005E343E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A28F15E" w14:textId="4D185839" w:rsidR="005E343E" w:rsidRPr="005E343E" w:rsidRDefault="005E343E" w:rsidP="005E343E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5E343E">
        <w:rPr>
          <w:rFonts w:ascii="Arial" w:hAnsi="Arial" w:cs="Arial"/>
          <w:sz w:val="21"/>
          <w:szCs w:val="21"/>
        </w:rPr>
        <w:t>оплата оставшейся части стоимости</w:t>
      </w:r>
      <w:r w:rsidR="00002595">
        <w:rPr>
          <w:rFonts w:ascii="Arial" w:hAnsi="Arial" w:cs="Arial"/>
          <w:sz w:val="21"/>
          <w:szCs w:val="21"/>
        </w:rPr>
        <w:t xml:space="preserve"> </w:t>
      </w:r>
      <w:r w:rsidR="00002595" w:rsidRPr="00002595">
        <w:rPr>
          <w:rFonts w:ascii="Arial" w:hAnsi="Arial" w:cs="Arial"/>
          <w:i/>
          <w:color w:val="595959" w:themeColor="text1" w:themeTint="A6"/>
          <w:sz w:val="21"/>
          <w:szCs w:val="21"/>
        </w:rPr>
        <w:t>(либо полной стоимости, если Заказ предусматривает пост-оплату)</w:t>
      </w:r>
      <w:r w:rsidRPr="005E343E">
        <w:rPr>
          <w:rFonts w:ascii="Arial" w:hAnsi="Arial" w:cs="Arial"/>
          <w:sz w:val="21"/>
          <w:szCs w:val="21"/>
        </w:rPr>
        <w:t xml:space="preserve"> заказанной Продукции </w:t>
      </w:r>
      <w:r w:rsidR="004C23AD">
        <w:rPr>
          <w:rFonts w:ascii="Arial" w:hAnsi="Arial" w:cs="Arial"/>
          <w:sz w:val="21"/>
          <w:szCs w:val="21"/>
        </w:rPr>
        <w:t xml:space="preserve">в размере </w:t>
      </w:r>
      <w:permStart w:id="1168065098" w:edGrp="everyone"/>
      <w:r w:rsidR="004C23AD" w:rsidRPr="005E343E">
        <w:rPr>
          <w:rFonts w:ascii="Arial" w:hAnsi="Arial" w:cs="Arial"/>
          <w:sz w:val="21"/>
          <w:szCs w:val="21"/>
          <w:highlight w:val="yellow"/>
        </w:rPr>
        <w:t>__</w:t>
      </w:r>
      <w:proofErr w:type="gramStart"/>
      <w:r w:rsidR="004C23AD" w:rsidRPr="005E343E">
        <w:rPr>
          <w:rFonts w:ascii="Arial" w:hAnsi="Arial" w:cs="Arial"/>
          <w:sz w:val="21"/>
          <w:szCs w:val="21"/>
          <w:highlight w:val="yellow"/>
        </w:rPr>
        <w:t>_</w:t>
      </w:r>
      <w:r w:rsidR="004C23AD" w:rsidRPr="005E343E">
        <w:rPr>
          <w:rFonts w:ascii="Arial" w:hAnsi="Arial" w:cs="Arial"/>
          <w:sz w:val="21"/>
          <w:szCs w:val="21"/>
        </w:rPr>
        <w:t xml:space="preserve"> </w:t>
      </w:r>
      <w:permEnd w:id="1168065098"/>
      <w:r w:rsidR="004C23AD" w:rsidRPr="005E343E">
        <w:rPr>
          <w:rFonts w:ascii="Arial" w:hAnsi="Arial" w:cs="Arial"/>
          <w:sz w:val="21"/>
          <w:szCs w:val="21"/>
        </w:rPr>
        <w:t xml:space="preserve"> %</w:t>
      </w:r>
      <w:proofErr w:type="gramEnd"/>
      <w:r w:rsidR="004C23AD">
        <w:rPr>
          <w:rFonts w:ascii="Arial" w:hAnsi="Arial" w:cs="Arial"/>
          <w:sz w:val="21"/>
          <w:szCs w:val="21"/>
        </w:rPr>
        <w:t xml:space="preserve"> </w:t>
      </w:r>
      <w:r w:rsidRPr="005E343E">
        <w:rPr>
          <w:rFonts w:ascii="Arial" w:hAnsi="Arial" w:cs="Arial"/>
          <w:sz w:val="21"/>
          <w:szCs w:val="21"/>
        </w:rPr>
        <w:t xml:space="preserve">производится в течение </w:t>
      </w:r>
      <w:permStart w:id="1024404423" w:edGrp="everyone"/>
      <w:r w:rsidRPr="005E343E">
        <w:rPr>
          <w:rFonts w:ascii="Arial" w:hAnsi="Arial" w:cs="Arial"/>
          <w:sz w:val="21"/>
          <w:szCs w:val="21"/>
          <w:highlight w:val="yellow"/>
        </w:rPr>
        <w:t>___</w:t>
      </w:r>
      <w:permEnd w:id="1024404423"/>
      <w:r w:rsidRPr="005E343E">
        <w:rPr>
          <w:rFonts w:ascii="Arial" w:hAnsi="Arial" w:cs="Arial"/>
          <w:sz w:val="21"/>
          <w:szCs w:val="21"/>
        </w:rPr>
        <w:t xml:space="preserve"> (но в любом случае не менее </w:t>
      </w:r>
      <w:permStart w:id="337797970" w:edGrp="everyone"/>
      <w:r w:rsidR="004C23AD" w:rsidRPr="004C23AD">
        <w:rPr>
          <w:rFonts w:ascii="Arial" w:hAnsi="Arial" w:cs="Arial"/>
          <w:sz w:val="21"/>
          <w:szCs w:val="21"/>
        </w:rPr>
        <w:t>___</w:t>
      </w:r>
      <w:r w:rsidR="0021054B">
        <w:rPr>
          <w:rFonts w:ascii="Arial" w:hAnsi="Arial" w:cs="Arial"/>
          <w:sz w:val="21"/>
          <w:szCs w:val="21"/>
        </w:rPr>
        <w:t>)</w:t>
      </w:r>
      <w:permEnd w:id="337797970"/>
      <w:r w:rsidR="004C23AD" w:rsidRPr="004C23AD">
        <w:rPr>
          <w:rFonts w:ascii="Arial" w:hAnsi="Arial" w:cs="Arial"/>
          <w:sz w:val="21"/>
          <w:szCs w:val="21"/>
        </w:rPr>
        <w:t xml:space="preserve"> </w:t>
      </w:r>
      <w:r w:rsidRPr="005E343E">
        <w:rPr>
          <w:rFonts w:ascii="Arial" w:hAnsi="Arial" w:cs="Arial"/>
          <w:sz w:val="21"/>
          <w:szCs w:val="21"/>
        </w:rPr>
        <w:t xml:space="preserve">банковских дней с момента передачи Продукции Покупателю и подписания накладных по форме ТОРГ-12/УПД.  </w:t>
      </w:r>
    </w:p>
    <w:p w14:paraId="7FE12421" w14:textId="6381677A" w:rsidR="002859D6" w:rsidRPr="00640DE8" w:rsidRDefault="002859D6" w:rsidP="005E343E">
      <w:pPr>
        <w:pStyle w:val="ab"/>
        <w:spacing w:line="240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4822582E" w14:textId="3BD89EF9" w:rsidR="00B67EEE" w:rsidRPr="00640DE8" w:rsidRDefault="00CD57B2" w:rsidP="00640DE8">
      <w:pPr>
        <w:pStyle w:val="ab"/>
        <w:numPr>
          <w:ilvl w:val="1"/>
          <w:numId w:val="35"/>
        </w:numPr>
        <w:spacing w:line="240" w:lineRule="auto"/>
        <w:jc w:val="both"/>
        <w:rPr>
          <w:sz w:val="21"/>
          <w:szCs w:val="21"/>
        </w:rPr>
      </w:pPr>
      <w:r w:rsidRPr="00640DE8">
        <w:rPr>
          <w:rFonts w:ascii="Arial" w:hAnsi="Arial" w:cs="Arial"/>
          <w:sz w:val="21"/>
          <w:szCs w:val="21"/>
        </w:rPr>
        <w:t xml:space="preserve">Обязательства Покупателя по оплате считаются выполненными с момента </w:t>
      </w:r>
      <w:r w:rsidR="00E90FA8">
        <w:rPr>
          <w:rFonts w:ascii="Arial" w:hAnsi="Arial" w:cs="Arial"/>
          <w:sz w:val="21"/>
          <w:szCs w:val="21"/>
        </w:rPr>
        <w:t>списания</w:t>
      </w:r>
      <w:r w:rsidRPr="00640DE8">
        <w:rPr>
          <w:rFonts w:ascii="Arial" w:hAnsi="Arial" w:cs="Arial"/>
          <w:sz w:val="21"/>
          <w:szCs w:val="21"/>
        </w:rPr>
        <w:t xml:space="preserve"> денежных средств </w:t>
      </w:r>
      <w:r w:rsidR="00E90FA8">
        <w:rPr>
          <w:rFonts w:ascii="Arial" w:hAnsi="Arial" w:cs="Arial"/>
          <w:sz w:val="21"/>
          <w:szCs w:val="21"/>
        </w:rPr>
        <w:t>с</w:t>
      </w:r>
      <w:r w:rsidRPr="00640DE8">
        <w:rPr>
          <w:rFonts w:ascii="Arial" w:hAnsi="Arial" w:cs="Arial"/>
          <w:sz w:val="21"/>
          <w:szCs w:val="21"/>
        </w:rPr>
        <w:t xml:space="preserve"> корреспондентск</w:t>
      </w:r>
      <w:r w:rsidR="00E90FA8">
        <w:rPr>
          <w:rFonts w:ascii="Arial" w:hAnsi="Arial" w:cs="Arial"/>
          <w:sz w:val="21"/>
          <w:szCs w:val="21"/>
        </w:rPr>
        <w:t>ого</w:t>
      </w:r>
      <w:r w:rsidRPr="00640DE8">
        <w:rPr>
          <w:rFonts w:ascii="Arial" w:hAnsi="Arial" w:cs="Arial"/>
          <w:sz w:val="21"/>
          <w:szCs w:val="21"/>
        </w:rPr>
        <w:t xml:space="preserve"> счёт</w:t>
      </w:r>
      <w:r w:rsidR="00E90FA8">
        <w:rPr>
          <w:rFonts w:ascii="Arial" w:hAnsi="Arial" w:cs="Arial"/>
          <w:sz w:val="21"/>
          <w:szCs w:val="21"/>
        </w:rPr>
        <w:t xml:space="preserve">а </w:t>
      </w:r>
      <w:r w:rsidRPr="00640DE8">
        <w:rPr>
          <w:rFonts w:ascii="Arial" w:hAnsi="Arial" w:cs="Arial"/>
          <w:sz w:val="21"/>
          <w:szCs w:val="21"/>
        </w:rPr>
        <w:t>банка П</w:t>
      </w:r>
      <w:r w:rsidR="00E90FA8">
        <w:rPr>
          <w:rFonts w:ascii="Arial" w:hAnsi="Arial" w:cs="Arial"/>
          <w:sz w:val="21"/>
          <w:szCs w:val="21"/>
        </w:rPr>
        <w:t>окупателя</w:t>
      </w:r>
      <w:r w:rsidRPr="00640DE8">
        <w:rPr>
          <w:rFonts w:ascii="Arial" w:hAnsi="Arial" w:cs="Arial"/>
          <w:sz w:val="21"/>
          <w:szCs w:val="21"/>
        </w:rPr>
        <w:t xml:space="preserve">. </w:t>
      </w:r>
    </w:p>
    <w:p w14:paraId="23913F16" w14:textId="45E728F3" w:rsidR="00353E4A" w:rsidRPr="00640DE8" w:rsidRDefault="008538DA" w:rsidP="00640DE8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sz w:val="21"/>
          <w:szCs w:val="21"/>
          <w:lang w:eastAsia="ru-RU"/>
        </w:rPr>
        <w:t>Статья 4</w:t>
      </w:r>
      <w:r w:rsidR="00353E4A" w:rsidRPr="00640DE8">
        <w:rPr>
          <w:rFonts w:ascii="Arial" w:hAnsi="Arial" w:cs="Arial"/>
          <w:b/>
          <w:sz w:val="21"/>
          <w:szCs w:val="21"/>
          <w:lang w:eastAsia="ru-RU"/>
        </w:rPr>
        <w:t>. Переход права собственности и риска гибели Продукции</w:t>
      </w:r>
    </w:p>
    <w:p w14:paraId="3AA32760" w14:textId="77777777" w:rsidR="00C70240" w:rsidRPr="00640DE8" w:rsidRDefault="00C70240" w:rsidP="00640DE8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</w:p>
    <w:p w14:paraId="16D453DA" w14:textId="4271D1FA" w:rsidR="00353E4A" w:rsidRPr="00640DE8" w:rsidRDefault="00353E4A" w:rsidP="00640DE8">
      <w:pPr>
        <w:pStyle w:val="ab"/>
        <w:spacing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640DE8">
        <w:rPr>
          <w:rFonts w:ascii="Arial" w:eastAsia="Arial" w:hAnsi="Arial" w:cs="Arial"/>
          <w:sz w:val="21"/>
          <w:szCs w:val="21"/>
        </w:rPr>
        <w:t>Право собственности и риск случайного повреждения и/или гибели Продукции переходит от Поставщика к Покупателю с момента фактической передачи Продукции и подписания товарной накладной ТОРГ 12/УПД.</w:t>
      </w:r>
    </w:p>
    <w:p w14:paraId="4364149D" w14:textId="788317CC" w:rsidR="00CD57B2" w:rsidRPr="00640DE8" w:rsidRDefault="00CD57B2" w:rsidP="00CD57B2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sz w:val="21"/>
          <w:szCs w:val="21"/>
          <w:lang w:eastAsia="ru-RU"/>
        </w:rPr>
        <w:t xml:space="preserve">Статья </w:t>
      </w:r>
      <w:r w:rsidR="005C195D" w:rsidRPr="00640DE8">
        <w:rPr>
          <w:rFonts w:ascii="Arial" w:hAnsi="Arial" w:cs="Arial"/>
          <w:b/>
          <w:sz w:val="21"/>
          <w:szCs w:val="21"/>
          <w:lang w:eastAsia="ru-RU"/>
        </w:rPr>
        <w:t>5</w:t>
      </w:r>
      <w:r w:rsidRPr="00640DE8">
        <w:rPr>
          <w:rFonts w:ascii="Arial" w:hAnsi="Arial" w:cs="Arial"/>
          <w:b/>
          <w:sz w:val="21"/>
          <w:szCs w:val="21"/>
          <w:lang w:eastAsia="ru-RU"/>
        </w:rPr>
        <w:t>. Качество Продукции</w:t>
      </w:r>
    </w:p>
    <w:p w14:paraId="21B8FEFC" w14:textId="77777777" w:rsidR="00BC5468" w:rsidRPr="00640DE8" w:rsidRDefault="00BC5468" w:rsidP="005D45BF">
      <w:pPr>
        <w:spacing w:after="0" w:line="12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</w:p>
    <w:p w14:paraId="71779CA1" w14:textId="4E175D1F" w:rsidR="00CD57B2" w:rsidRPr="00640DE8" w:rsidRDefault="00CD57B2">
      <w:pPr>
        <w:pStyle w:val="ab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Качество поставляемой Продукции должно соответствовать ГОСТ </w:t>
      </w:r>
      <w:r w:rsidR="002E57E2" w:rsidRPr="00640DE8">
        <w:rPr>
          <w:rFonts w:ascii="Arial" w:hAnsi="Arial" w:cs="Arial"/>
          <w:sz w:val="21"/>
          <w:szCs w:val="21"/>
          <w:lang w:eastAsia="ru-RU"/>
        </w:rPr>
        <w:t xml:space="preserve">(если применимо) 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и характеристикам, указанным в </w:t>
      </w:r>
      <w:r w:rsidR="00A8153D" w:rsidRPr="00640DE8">
        <w:rPr>
          <w:rFonts w:ascii="Arial" w:hAnsi="Arial" w:cs="Arial"/>
          <w:sz w:val="21"/>
          <w:szCs w:val="21"/>
          <w:lang w:eastAsia="ru-RU"/>
        </w:rPr>
        <w:t>Заказе</w:t>
      </w:r>
      <w:r w:rsidR="00BC5468" w:rsidRPr="00640DE8">
        <w:rPr>
          <w:rFonts w:ascii="Arial" w:hAnsi="Arial" w:cs="Arial"/>
          <w:sz w:val="21"/>
          <w:szCs w:val="21"/>
          <w:lang w:eastAsia="ru-RU"/>
        </w:rPr>
        <w:t>, а также в любом случае отвечать цели, для которой указанная Продукция приобретается Покупателе</w:t>
      </w:r>
      <w:r w:rsidR="00BC37FD" w:rsidRPr="00640DE8">
        <w:rPr>
          <w:rFonts w:ascii="Arial" w:hAnsi="Arial" w:cs="Arial"/>
          <w:sz w:val="21"/>
          <w:szCs w:val="21"/>
          <w:lang w:eastAsia="ru-RU"/>
        </w:rPr>
        <w:t xml:space="preserve">м </w:t>
      </w:r>
      <w:r w:rsidR="00D525ED" w:rsidRPr="00640DE8">
        <w:rPr>
          <w:rFonts w:ascii="Arial" w:hAnsi="Arial" w:cs="Arial"/>
          <w:sz w:val="21"/>
          <w:szCs w:val="21"/>
          <w:lang w:eastAsia="ru-RU"/>
        </w:rPr>
        <w:t>(</w:t>
      </w:r>
      <w:r w:rsidR="00013630" w:rsidRPr="00640DE8">
        <w:rPr>
          <w:rFonts w:ascii="Arial" w:hAnsi="Arial" w:cs="Arial"/>
          <w:sz w:val="21"/>
          <w:szCs w:val="21"/>
          <w:lang w:eastAsia="ru-RU"/>
        </w:rPr>
        <w:t xml:space="preserve">осведомленность </w:t>
      </w:r>
      <w:r w:rsidR="00BC37FD" w:rsidRPr="00640DE8">
        <w:rPr>
          <w:rFonts w:ascii="Arial" w:hAnsi="Arial" w:cs="Arial"/>
          <w:sz w:val="21"/>
          <w:szCs w:val="21"/>
          <w:lang w:eastAsia="ru-RU"/>
        </w:rPr>
        <w:t>относительно</w:t>
      </w:r>
      <w:r w:rsidR="00013630" w:rsidRPr="00640DE8">
        <w:rPr>
          <w:rFonts w:ascii="Arial" w:hAnsi="Arial" w:cs="Arial"/>
          <w:sz w:val="21"/>
          <w:szCs w:val="21"/>
          <w:lang w:eastAsia="ru-RU"/>
        </w:rPr>
        <w:t xml:space="preserve"> которой Поставщи</w:t>
      </w:r>
      <w:r w:rsidR="002659BD" w:rsidRPr="00640DE8">
        <w:rPr>
          <w:rFonts w:ascii="Arial" w:hAnsi="Arial" w:cs="Arial"/>
          <w:sz w:val="21"/>
          <w:szCs w:val="21"/>
          <w:lang w:eastAsia="ru-RU"/>
        </w:rPr>
        <w:t>к подтверждае</w:t>
      </w:r>
      <w:r w:rsidR="00BC37FD" w:rsidRPr="00640DE8">
        <w:rPr>
          <w:rFonts w:ascii="Arial" w:hAnsi="Arial" w:cs="Arial"/>
          <w:sz w:val="21"/>
          <w:szCs w:val="21"/>
          <w:lang w:eastAsia="ru-RU"/>
        </w:rPr>
        <w:t>т</w:t>
      </w:r>
      <w:r w:rsidR="00BB5B65">
        <w:rPr>
          <w:rFonts w:ascii="Arial" w:hAnsi="Arial" w:cs="Arial"/>
          <w:sz w:val="21"/>
          <w:szCs w:val="21"/>
          <w:lang w:eastAsia="ru-RU"/>
        </w:rPr>
        <w:t>,</w:t>
      </w:r>
      <w:r w:rsidR="00BC37FD" w:rsidRPr="00640DE8">
        <w:rPr>
          <w:rFonts w:ascii="Arial" w:hAnsi="Arial" w:cs="Arial"/>
          <w:sz w:val="21"/>
          <w:szCs w:val="21"/>
          <w:lang w:eastAsia="ru-RU"/>
        </w:rPr>
        <w:t xml:space="preserve"> принима</w:t>
      </w:r>
      <w:r w:rsidR="00A217AC" w:rsidRPr="00640DE8">
        <w:rPr>
          <w:rFonts w:ascii="Arial" w:hAnsi="Arial" w:cs="Arial"/>
          <w:sz w:val="21"/>
          <w:szCs w:val="21"/>
          <w:lang w:eastAsia="ru-RU"/>
        </w:rPr>
        <w:t>я</w:t>
      </w:r>
      <w:r w:rsidR="00BC37FD" w:rsidRPr="00640DE8">
        <w:rPr>
          <w:rFonts w:ascii="Arial" w:hAnsi="Arial" w:cs="Arial"/>
          <w:sz w:val="21"/>
          <w:szCs w:val="21"/>
          <w:lang w:eastAsia="ru-RU"/>
        </w:rPr>
        <w:t xml:space="preserve"> к исполнению соответствующий Заказ</w:t>
      </w:r>
      <w:r w:rsidR="00013630" w:rsidRPr="00640DE8">
        <w:rPr>
          <w:rFonts w:ascii="Arial" w:hAnsi="Arial" w:cs="Arial"/>
          <w:sz w:val="21"/>
          <w:szCs w:val="21"/>
          <w:lang w:eastAsia="ru-RU"/>
        </w:rPr>
        <w:t>)</w:t>
      </w:r>
      <w:r w:rsidR="00BC5468" w:rsidRPr="00640DE8">
        <w:rPr>
          <w:rFonts w:ascii="Arial" w:hAnsi="Arial" w:cs="Arial"/>
          <w:sz w:val="21"/>
          <w:szCs w:val="21"/>
          <w:lang w:eastAsia="ru-RU"/>
        </w:rPr>
        <w:t xml:space="preserve">. </w:t>
      </w:r>
    </w:p>
    <w:p w14:paraId="704A1774" w14:textId="77777777" w:rsidR="0031625D" w:rsidRPr="00640DE8" w:rsidRDefault="0031625D" w:rsidP="00CD57B2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eastAsia="ru-RU"/>
        </w:rPr>
      </w:pPr>
    </w:p>
    <w:p w14:paraId="76233DE2" w14:textId="069D6AEE" w:rsidR="005E578E" w:rsidRPr="00640DE8" w:rsidRDefault="00CD57B2" w:rsidP="00CD57B2">
      <w:pPr>
        <w:spacing w:after="0" w:line="240" w:lineRule="auto"/>
        <w:rPr>
          <w:rFonts w:ascii="Arial" w:hAnsi="Arial" w:cs="Arial"/>
          <w:b/>
          <w:bCs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bCs/>
          <w:sz w:val="21"/>
          <w:szCs w:val="21"/>
          <w:lang w:eastAsia="ru-RU"/>
        </w:rPr>
        <w:t xml:space="preserve">Статья </w:t>
      </w:r>
      <w:r w:rsidR="00B54657" w:rsidRPr="00640DE8">
        <w:rPr>
          <w:rFonts w:ascii="Arial" w:hAnsi="Arial" w:cs="Arial"/>
          <w:b/>
          <w:bCs/>
          <w:sz w:val="21"/>
          <w:szCs w:val="21"/>
          <w:lang w:eastAsia="ru-RU"/>
        </w:rPr>
        <w:t>6</w:t>
      </w:r>
      <w:r w:rsidRPr="00640DE8">
        <w:rPr>
          <w:rFonts w:ascii="Arial" w:hAnsi="Arial" w:cs="Arial"/>
          <w:b/>
          <w:bCs/>
          <w:sz w:val="21"/>
          <w:szCs w:val="21"/>
          <w:lang w:eastAsia="ru-RU"/>
        </w:rPr>
        <w:t>. Права и обязанности сторон</w:t>
      </w:r>
    </w:p>
    <w:p w14:paraId="360DBD6F" w14:textId="77777777" w:rsidR="005E578E" w:rsidRPr="00640DE8" w:rsidRDefault="005E578E" w:rsidP="005D45BF">
      <w:pPr>
        <w:spacing w:after="0" w:line="120" w:lineRule="auto"/>
        <w:rPr>
          <w:rFonts w:ascii="Arial" w:hAnsi="Arial" w:cs="Arial"/>
          <w:b/>
          <w:bCs/>
          <w:sz w:val="21"/>
          <w:szCs w:val="21"/>
          <w:lang w:eastAsia="ru-RU"/>
        </w:rPr>
      </w:pPr>
    </w:p>
    <w:p w14:paraId="23946CFC" w14:textId="184412F0" w:rsidR="00CD57B2" w:rsidRPr="00640DE8" w:rsidRDefault="00B54657" w:rsidP="00640DE8">
      <w:pPr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6.1. </w:t>
      </w:r>
      <w:r w:rsidR="00CD57B2" w:rsidRPr="00640DE8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Покупатель обязуется:</w:t>
      </w:r>
    </w:p>
    <w:p w14:paraId="233A4AF8" w14:textId="77777777" w:rsidR="005E578E" w:rsidRPr="00640DE8" w:rsidRDefault="005E578E" w:rsidP="005F1BA7">
      <w:pPr>
        <w:pStyle w:val="ab"/>
        <w:spacing w:after="0" w:line="120" w:lineRule="auto"/>
        <w:ind w:left="709"/>
        <w:rPr>
          <w:rFonts w:ascii="Arial" w:hAnsi="Arial" w:cs="Arial"/>
          <w:b/>
          <w:bCs/>
          <w:i/>
          <w:iCs/>
          <w:sz w:val="21"/>
          <w:szCs w:val="21"/>
          <w:lang w:eastAsia="ru-RU"/>
        </w:rPr>
      </w:pPr>
    </w:p>
    <w:p w14:paraId="1025C755" w14:textId="25FB07ED" w:rsidR="00CD57B2" w:rsidRPr="00640DE8" w:rsidRDefault="00CD57B2" w:rsidP="00A731D5">
      <w:pPr>
        <w:pStyle w:val="ab"/>
        <w:numPr>
          <w:ilvl w:val="2"/>
          <w:numId w:val="45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40DE8">
        <w:rPr>
          <w:rFonts w:ascii="Arial" w:hAnsi="Arial" w:cs="Arial"/>
          <w:sz w:val="21"/>
          <w:szCs w:val="21"/>
        </w:rPr>
        <w:t xml:space="preserve">произвести оплату Продукции, в порядке и на условиях, установленных в Статье </w:t>
      </w:r>
      <w:r w:rsidR="00BC37FD" w:rsidRPr="00640DE8">
        <w:rPr>
          <w:rFonts w:ascii="Arial" w:hAnsi="Arial" w:cs="Arial"/>
          <w:sz w:val="21"/>
          <w:szCs w:val="21"/>
        </w:rPr>
        <w:t>3</w:t>
      </w:r>
      <w:r w:rsidRPr="00640DE8">
        <w:rPr>
          <w:rFonts w:ascii="Arial" w:hAnsi="Arial" w:cs="Arial"/>
          <w:sz w:val="21"/>
          <w:szCs w:val="21"/>
        </w:rPr>
        <w:t xml:space="preserve"> настоящего Договора;</w:t>
      </w:r>
    </w:p>
    <w:p w14:paraId="45FA5F09" w14:textId="77777777" w:rsidR="00A731D5" w:rsidRPr="00640DE8" w:rsidRDefault="00A731D5" w:rsidP="00640DE8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C0B886C" w14:textId="160FCF7F" w:rsidR="005E578E" w:rsidRPr="00640DE8" w:rsidRDefault="005E578E" w:rsidP="00640DE8">
      <w:pPr>
        <w:pStyle w:val="ab"/>
        <w:numPr>
          <w:ilvl w:val="2"/>
          <w:numId w:val="45"/>
        </w:numPr>
        <w:spacing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принять </w:t>
      </w:r>
      <w:r w:rsidR="0097010E" w:rsidRPr="00640DE8">
        <w:rPr>
          <w:rFonts w:ascii="Arial" w:hAnsi="Arial" w:cs="Arial"/>
          <w:sz w:val="21"/>
          <w:szCs w:val="21"/>
          <w:lang w:eastAsia="ru-RU"/>
        </w:rPr>
        <w:t xml:space="preserve">Продукцию </w:t>
      </w:r>
      <w:r w:rsidRPr="00640DE8">
        <w:rPr>
          <w:rFonts w:ascii="Arial" w:hAnsi="Arial" w:cs="Arial"/>
          <w:sz w:val="21"/>
          <w:szCs w:val="21"/>
          <w:lang w:eastAsia="ru-RU"/>
        </w:rPr>
        <w:t>путём подписания товарной накладной по форме ТОРГ-12</w:t>
      </w:r>
      <w:r w:rsidR="00CE0083" w:rsidRPr="00640DE8">
        <w:rPr>
          <w:rFonts w:ascii="Arial" w:hAnsi="Arial" w:cs="Arial"/>
          <w:sz w:val="21"/>
          <w:szCs w:val="21"/>
          <w:lang w:eastAsia="ru-RU"/>
        </w:rPr>
        <w:t>/УПД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либо предоставить обоснованный отказ от приемки Продукции в письменном виде (по усмотрению Покупателя – </w:t>
      </w:r>
      <w:r w:rsidR="0097010E" w:rsidRPr="00640DE8">
        <w:rPr>
          <w:rFonts w:ascii="Arial" w:hAnsi="Arial" w:cs="Arial"/>
          <w:sz w:val="21"/>
          <w:szCs w:val="21"/>
          <w:lang w:eastAsia="ru-RU"/>
        </w:rPr>
        <w:t xml:space="preserve">посредством 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электронной почты). </w:t>
      </w:r>
    </w:p>
    <w:p w14:paraId="5B7819EB" w14:textId="57CFA20F" w:rsidR="005E578E" w:rsidRPr="00640DE8" w:rsidRDefault="005E578E" w:rsidP="005D45BF">
      <w:pPr>
        <w:pStyle w:val="ab"/>
        <w:widowControl w:val="0"/>
        <w:spacing w:after="0" w:line="240" w:lineRule="auto"/>
        <w:ind w:left="1428"/>
        <w:jc w:val="both"/>
        <w:rPr>
          <w:rFonts w:ascii="Arial" w:hAnsi="Arial" w:cs="Arial"/>
          <w:sz w:val="21"/>
          <w:szCs w:val="21"/>
          <w:lang w:eastAsia="ru-RU"/>
        </w:rPr>
      </w:pPr>
    </w:p>
    <w:p w14:paraId="6E8151AA" w14:textId="7798052A" w:rsidR="00CD57B2" w:rsidRPr="00640DE8" w:rsidRDefault="00CD57B2" w:rsidP="00640DE8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Покупатель имеет право: </w:t>
      </w:r>
    </w:p>
    <w:p w14:paraId="01CA52F4" w14:textId="77777777" w:rsidR="005E578E" w:rsidRPr="00640DE8" w:rsidRDefault="005E578E" w:rsidP="005D45BF">
      <w:pPr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eastAsia="ru-RU"/>
        </w:rPr>
      </w:pPr>
    </w:p>
    <w:p w14:paraId="7FFD43C6" w14:textId="6A1E46ED" w:rsidR="004872C1" w:rsidRPr="00640DE8" w:rsidRDefault="00CD57B2" w:rsidP="0091023E">
      <w:pPr>
        <w:pStyle w:val="ab"/>
        <w:numPr>
          <w:ilvl w:val="2"/>
          <w:numId w:val="43"/>
        </w:numPr>
        <w:spacing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в случае несоответствия Продукции </w:t>
      </w:r>
      <w:r w:rsidR="00721412" w:rsidRPr="00640DE8">
        <w:rPr>
          <w:rFonts w:ascii="Arial" w:hAnsi="Arial" w:cs="Arial"/>
          <w:sz w:val="21"/>
          <w:szCs w:val="21"/>
          <w:lang w:eastAsia="ru-RU"/>
        </w:rPr>
        <w:t>условиям настоящего</w:t>
      </w:r>
      <w:r w:rsidR="005B0F94" w:rsidRPr="00640DE8">
        <w:rPr>
          <w:rFonts w:ascii="Arial" w:hAnsi="Arial" w:cs="Arial"/>
          <w:sz w:val="21"/>
          <w:szCs w:val="21"/>
          <w:lang w:eastAsia="ru-RU"/>
        </w:rPr>
        <w:t xml:space="preserve"> Договора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  <w:r w:rsidR="004872C1" w:rsidRPr="00640DE8">
        <w:rPr>
          <w:rFonts w:ascii="Arial" w:hAnsi="Arial" w:cs="Arial"/>
          <w:sz w:val="21"/>
          <w:szCs w:val="21"/>
          <w:lang w:eastAsia="ru-RU"/>
        </w:rPr>
        <w:t xml:space="preserve">- </w:t>
      </w:r>
      <w:r w:rsidRPr="00640DE8">
        <w:rPr>
          <w:rFonts w:ascii="Arial" w:hAnsi="Arial" w:cs="Arial"/>
          <w:sz w:val="21"/>
          <w:szCs w:val="21"/>
          <w:lang w:eastAsia="ru-RU"/>
        </w:rPr>
        <w:t>требовать от Поставщика безвозмездного устранения недостатков Продукции в разумный срок</w:t>
      </w:r>
      <w:r w:rsidR="004872C1" w:rsidRPr="00640DE8">
        <w:rPr>
          <w:rFonts w:ascii="Arial" w:hAnsi="Arial" w:cs="Arial"/>
          <w:sz w:val="21"/>
          <w:szCs w:val="21"/>
          <w:lang w:eastAsia="ru-RU"/>
        </w:rPr>
        <w:t>, возмещения своих расходов на устранение недостатков</w:t>
      </w:r>
      <w:r w:rsidR="00BE608A" w:rsidRPr="00640DE8">
        <w:rPr>
          <w:rFonts w:ascii="Arial" w:hAnsi="Arial" w:cs="Arial"/>
          <w:sz w:val="21"/>
          <w:szCs w:val="21"/>
          <w:lang w:eastAsia="ru-RU"/>
        </w:rPr>
        <w:t xml:space="preserve"> либо соразмерного уменьшения цены Продукции.</w:t>
      </w:r>
      <w:r w:rsidR="0091023E" w:rsidRPr="0091023E">
        <w:t xml:space="preserve"> </w:t>
      </w:r>
      <w:r w:rsidR="0091023E" w:rsidRPr="0091023E">
        <w:rPr>
          <w:rFonts w:ascii="Arial" w:hAnsi="Arial" w:cs="Arial"/>
          <w:sz w:val="21"/>
          <w:szCs w:val="21"/>
          <w:lang w:eastAsia="ru-RU"/>
        </w:rPr>
        <w:t xml:space="preserve">При этом во избежание сомнений Стороны соглашаются, что во всех случаях, когда иное не </w:t>
      </w:r>
      <w:r w:rsidR="0091023E" w:rsidRPr="0091023E">
        <w:rPr>
          <w:rFonts w:ascii="Arial" w:hAnsi="Arial" w:cs="Arial"/>
          <w:sz w:val="21"/>
          <w:szCs w:val="21"/>
          <w:lang w:eastAsia="ru-RU"/>
        </w:rPr>
        <w:lastRenderedPageBreak/>
        <w:t xml:space="preserve">установлено соответствующим Заказом (либо не согласовано Сторонами отдельно), </w:t>
      </w:r>
      <w:r w:rsidR="0091023E" w:rsidRPr="00B2150E">
        <w:rPr>
          <w:rFonts w:ascii="Arial" w:hAnsi="Arial" w:cs="Arial"/>
          <w:sz w:val="21"/>
          <w:szCs w:val="21"/>
          <w:lang w:eastAsia="ru-RU"/>
        </w:rPr>
        <w:t>любые недостатки Продукции (учитывая её назначение, предъявляемые Покупателем строгие требования к качеству, а также обстоятельства в которых осуществляется покупка) полагаются неустранимыми (в том числе без несоразмерных расходов или затрат времени)</w:t>
      </w:r>
      <w:r w:rsidR="004872C1" w:rsidRPr="00B2150E">
        <w:rPr>
          <w:rFonts w:ascii="Arial" w:hAnsi="Arial" w:cs="Arial"/>
          <w:sz w:val="21"/>
          <w:szCs w:val="21"/>
          <w:lang w:eastAsia="ru-RU"/>
        </w:rPr>
        <w:t>;</w:t>
      </w:r>
      <w:r w:rsidR="004872C1"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</w:p>
    <w:p w14:paraId="423DCD35" w14:textId="77777777" w:rsidR="00A731D5" w:rsidRPr="00640DE8" w:rsidRDefault="00A731D5" w:rsidP="00640DE8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7226DD97" w14:textId="18DEF10F" w:rsidR="00CD57B2" w:rsidRDefault="004872C1" w:rsidP="00640DE8">
      <w:pPr>
        <w:pStyle w:val="ab"/>
        <w:numPr>
          <w:ilvl w:val="2"/>
          <w:numId w:val="43"/>
        </w:numPr>
        <w:spacing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в случае передачи меньшего количества Продукции, </w:t>
      </w:r>
      <w:r w:rsidR="00BE608A" w:rsidRPr="00640DE8">
        <w:rPr>
          <w:rFonts w:ascii="Arial" w:hAnsi="Arial" w:cs="Arial"/>
          <w:sz w:val="21"/>
          <w:szCs w:val="21"/>
          <w:lang w:eastAsia="ru-RU"/>
        </w:rPr>
        <w:t>относительно согласованного</w:t>
      </w:r>
      <w:r w:rsidR="005A66DD" w:rsidRPr="00640DE8">
        <w:rPr>
          <w:rFonts w:ascii="Arial" w:hAnsi="Arial" w:cs="Arial"/>
          <w:sz w:val="21"/>
          <w:szCs w:val="21"/>
          <w:lang w:eastAsia="ru-RU"/>
        </w:rPr>
        <w:t xml:space="preserve"> в соответствующем Заказе </w:t>
      </w:r>
      <w:r w:rsidRPr="00640DE8">
        <w:rPr>
          <w:rFonts w:ascii="Arial" w:hAnsi="Arial" w:cs="Arial"/>
          <w:sz w:val="21"/>
          <w:szCs w:val="21"/>
          <w:lang w:eastAsia="ru-RU"/>
        </w:rPr>
        <w:t>– требовать от Поставщика переда</w:t>
      </w:r>
      <w:r w:rsidR="00BE608A" w:rsidRPr="00640DE8">
        <w:rPr>
          <w:rFonts w:ascii="Arial" w:hAnsi="Arial" w:cs="Arial"/>
          <w:sz w:val="21"/>
          <w:szCs w:val="21"/>
          <w:lang w:eastAsia="ru-RU"/>
        </w:rPr>
        <w:t>чи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недостающе</w:t>
      </w:r>
      <w:r w:rsidR="00BE608A" w:rsidRPr="00640DE8">
        <w:rPr>
          <w:rFonts w:ascii="Arial" w:hAnsi="Arial" w:cs="Arial"/>
          <w:sz w:val="21"/>
          <w:szCs w:val="21"/>
          <w:lang w:eastAsia="ru-RU"/>
        </w:rPr>
        <w:t>го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количеств</w:t>
      </w:r>
      <w:r w:rsidR="00BE608A" w:rsidRPr="00640DE8">
        <w:rPr>
          <w:rFonts w:ascii="Arial" w:hAnsi="Arial" w:cs="Arial"/>
          <w:sz w:val="21"/>
          <w:szCs w:val="21"/>
          <w:lang w:eastAsia="ru-RU"/>
        </w:rPr>
        <w:t>а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Продукции; </w:t>
      </w:r>
    </w:p>
    <w:p w14:paraId="3BD2846C" w14:textId="77777777" w:rsidR="00A356E3" w:rsidRPr="00640DE8" w:rsidRDefault="00A356E3" w:rsidP="00A356E3">
      <w:pPr>
        <w:pStyle w:val="ab"/>
        <w:spacing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18200806" w14:textId="5B3D5C1D" w:rsidR="00E02DD4" w:rsidRPr="00640DE8" w:rsidRDefault="00E02DD4" w:rsidP="00640DE8">
      <w:pPr>
        <w:pStyle w:val="ab"/>
        <w:numPr>
          <w:ilvl w:val="2"/>
          <w:numId w:val="43"/>
        </w:numPr>
        <w:spacing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в случае поставки Продукции в количестве, превышающем согласованное в</w:t>
      </w:r>
      <w:r w:rsidR="005A66DD" w:rsidRPr="00640DE8">
        <w:rPr>
          <w:rFonts w:ascii="Arial" w:hAnsi="Arial" w:cs="Arial"/>
          <w:sz w:val="21"/>
          <w:szCs w:val="21"/>
          <w:lang w:eastAsia="ru-RU"/>
        </w:rPr>
        <w:t xml:space="preserve"> соответствующем Заказе 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– уведомить о данном факте Поставщика и, если в течение 2-х рабочих дней Поставщик не распорядится излишней частью Продукции, принять (по собственному усмотрению) таковую по цене, </w:t>
      </w:r>
      <w:r w:rsidR="00986B0D" w:rsidRPr="00640DE8">
        <w:rPr>
          <w:rFonts w:ascii="Arial" w:hAnsi="Arial" w:cs="Arial"/>
          <w:sz w:val="21"/>
          <w:szCs w:val="21"/>
          <w:lang w:eastAsia="ru-RU"/>
        </w:rPr>
        <w:t xml:space="preserve">указанной в счете, </w:t>
      </w:r>
      <w:r w:rsidR="00676633" w:rsidRPr="00640DE8">
        <w:rPr>
          <w:rFonts w:ascii="Arial" w:hAnsi="Arial" w:cs="Arial"/>
          <w:sz w:val="21"/>
          <w:szCs w:val="21"/>
          <w:lang w:eastAsia="ru-RU"/>
        </w:rPr>
        <w:t>уведомив об этом Поставщика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; </w:t>
      </w:r>
    </w:p>
    <w:p w14:paraId="682489F0" w14:textId="77777777" w:rsidR="00B821AD" w:rsidRPr="00640DE8" w:rsidRDefault="00B821AD" w:rsidP="005D45BF">
      <w:pPr>
        <w:pStyle w:val="ab"/>
        <w:rPr>
          <w:rFonts w:ascii="Arial" w:hAnsi="Arial" w:cs="Arial"/>
          <w:sz w:val="21"/>
          <w:szCs w:val="21"/>
          <w:lang w:eastAsia="ru-RU"/>
        </w:rPr>
      </w:pPr>
    </w:p>
    <w:p w14:paraId="5ADB2B3C" w14:textId="1823D182" w:rsidR="00BB62BA" w:rsidRPr="00640DE8" w:rsidRDefault="00BB62BA" w:rsidP="00640DE8">
      <w:pPr>
        <w:pStyle w:val="ab"/>
        <w:widowControl w:val="0"/>
        <w:numPr>
          <w:ilvl w:val="2"/>
          <w:numId w:val="44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в случае поставки Продукции, не соответствующей (полностью или в части) условиям о комплектности – требовать от Поставщика </w:t>
      </w:r>
      <w:r w:rsidRPr="00640DE8">
        <w:rPr>
          <w:rFonts w:ascii="Arial" w:eastAsiaTheme="minorHAnsi" w:hAnsi="Arial" w:cs="Arial"/>
          <w:sz w:val="21"/>
          <w:szCs w:val="21"/>
        </w:rPr>
        <w:t xml:space="preserve">соразмерного уменьшения покупной цены либо доукомплектования </w:t>
      </w:r>
      <w:r w:rsidR="000851C6" w:rsidRPr="00640DE8">
        <w:rPr>
          <w:rFonts w:ascii="Arial" w:eastAsiaTheme="minorHAnsi" w:hAnsi="Arial" w:cs="Arial"/>
          <w:sz w:val="21"/>
          <w:szCs w:val="21"/>
        </w:rPr>
        <w:t>Продукции</w:t>
      </w:r>
      <w:r w:rsidRPr="00640DE8">
        <w:rPr>
          <w:rFonts w:ascii="Arial" w:eastAsiaTheme="minorHAnsi" w:hAnsi="Arial" w:cs="Arial"/>
          <w:sz w:val="21"/>
          <w:szCs w:val="21"/>
        </w:rPr>
        <w:t xml:space="preserve"> в назначенный Покупателем срок (а в случае не доукомплектования – замены Продукции на комплектную);</w:t>
      </w:r>
    </w:p>
    <w:p w14:paraId="6BF3339E" w14:textId="31911653" w:rsidR="007A3D6C" w:rsidRPr="00640DE8" w:rsidRDefault="007A3D6C" w:rsidP="00F05B95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1D88F13B" w14:textId="743DD6AB" w:rsidR="004872C1" w:rsidRPr="00640DE8" w:rsidRDefault="004872C1" w:rsidP="00640DE8">
      <w:pPr>
        <w:pStyle w:val="ab"/>
        <w:widowControl w:val="0"/>
        <w:numPr>
          <w:ilvl w:val="2"/>
          <w:numId w:val="44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в каждом из указанных в п.</w:t>
      </w:r>
      <w:r w:rsidR="0078760B" w:rsidRPr="00640DE8">
        <w:rPr>
          <w:rFonts w:ascii="Arial" w:hAnsi="Arial" w:cs="Arial"/>
          <w:sz w:val="21"/>
          <w:szCs w:val="21"/>
          <w:lang w:eastAsia="ru-RU"/>
        </w:rPr>
        <w:t>6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.2.1 и </w:t>
      </w:r>
      <w:r w:rsidR="0078760B" w:rsidRPr="00640DE8">
        <w:rPr>
          <w:rFonts w:ascii="Arial" w:hAnsi="Arial" w:cs="Arial"/>
          <w:sz w:val="21"/>
          <w:szCs w:val="21"/>
          <w:lang w:eastAsia="ru-RU"/>
        </w:rPr>
        <w:t>6</w:t>
      </w:r>
      <w:r w:rsidRPr="00640DE8">
        <w:rPr>
          <w:rFonts w:ascii="Arial" w:hAnsi="Arial" w:cs="Arial"/>
          <w:sz w:val="21"/>
          <w:szCs w:val="21"/>
          <w:lang w:eastAsia="ru-RU"/>
        </w:rPr>
        <w:t>.2.2</w:t>
      </w:r>
      <w:r w:rsidR="00BB62BA" w:rsidRPr="00640DE8">
        <w:rPr>
          <w:rFonts w:ascii="Arial" w:hAnsi="Arial" w:cs="Arial"/>
          <w:sz w:val="21"/>
          <w:szCs w:val="21"/>
          <w:lang w:eastAsia="ru-RU"/>
        </w:rPr>
        <w:t xml:space="preserve">, </w:t>
      </w:r>
      <w:r w:rsidR="0078760B" w:rsidRPr="00640DE8">
        <w:rPr>
          <w:rFonts w:ascii="Arial" w:hAnsi="Arial" w:cs="Arial"/>
          <w:sz w:val="21"/>
          <w:szCs w:val="21"/>
          <w:lang w:eastAsia="ru-RU"/>
        </w:rPr>
        <w:t>6</w:t>
      </w:r>
      <w:r w:rsidR="00BB62BA" w:rsidRPr="00640DE8">
        <w:rPr>
          <w:rFonts w:ascii="Arial" w:hAnsi="Arial" w:cs="Arial"/>
          <w:sz w:val="21"/>
          <w:szCs w:val="21"/>
          <w:lang w:eastAsia="ru-RU"/>
        </w:rPr>
        <w:t>.2.4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случаев – по собственному усмотрению отказаться от принятия Продукции и потребовать возврата уплаченной денежной суммы</w:t>
      </w:r>
      <w:r w:rsidR="00FF79D6" w:rsidRPr="00640DE8">
        <w:rPr>
          <w:rFonts w:ascii="Arial" w:hAnsi="Arial" w:cs="Arial"/>
          <w:sz w:val="21"/>
          <w:szCs w:val="21"/>
          <w:lang w:eastAsia="ru-RU"/>
        </w:rPr>
        <w:t xml:space="preserve"> (подлежащей перечислению Покупателю не позднее 5-и банковских дней с момента направления им требования Поставщику)</w:t>
      </w:r>
      <w:r w:rsidR="00031248" w:rsidRPr="00640DE8">
        <w:rPr>
          <w:rFonts w:ascii="Arial" w:hAnsi="Arial" w:cs="Arial"/>
          <w:sz w:val="21"/>
          <w:szCs w:val="21"/>
          <w:lang w:eastAsia="ru-RU"/>
        </w:rPr>
        <w:t>;</w:t>
      </w:r>
    </w:p>
    <w:p w14:paraId="5399BE25" w14:textId="77777777" w:rsidR="00547661" w:rsidRPr="00640DE8" w:rsidRDefault="00547661" w:rsidP="00640DE8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514F6A62" w14:textId="45DD30F8" w:rsidR="007C1A32" w:rsidRPr="00640DE8" w:rsidRDefault="007C1A32" w:rsidP="00640DE8">
      <w:pPr>
        <w:pStyle w:val="ab"/>
        <w:widowControl w:val="0"/>
        <w:numPr>
          <w:ilvl w:val="2"/>
          <w:numId w:val="44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в случае, когда получение </w:t>
      </w:r>
      <w:r w:rsidR="000851C6" w:rsidRPr="00640DE8">
        <w:rPr>
          <w:rFonts w:ascii="Arial" w:hAnsi="Arial" w:cs="Arial"/>
          <w:sz w:val="21"/>
          <w:szCs w:val="21"/>
          <w:lang w:eastAsia="ru-RU"/>
        </w:rPr>
        <w:t>Продукции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Покупателем осуществляется в порядке самовывоза, требовать от Поставщика возмещения стоимости простоя </w:t>
      </w:r>
      <w:r w:rsidR="00B463B8" w:rsidRPr="00640DE8">
        <w:rPr>
          <w:rFonts w:ascii="Arial" w:hAnsi="Arial" w:cs="Arial"/>
          <w:sz w:val="21"/>
          <w:szCs w:val="21"/>
          <w:lang w:eastAsia="ru-RU"/>
        </w:rPr>
        <w:t>(</w:t>
      </w:r>
      <w:r w:rsidR="008F4DBD" w:rsidRPr="00640DE8">
        <w:rPr>
          <w:rFonts w:ascii="Arial" w:hAnsi="Arial" w:cs="Arial"/>
          <w:sz w:val="21"/>
          <w:szCs w:val="21"/>
          <w:lang w:eastAsia="ru-RU"/>
        </w:rPr>
        <w:t xml:space="preserve">а равно </w:t>
      </w:r>
      <w:r w:rsidR="00B463B8" w:rsidRPr="00640DE8">
        <w:rPr>
          <w:rFonts w:ascii="Arial" w:hAnsi="Arial" w:cs="Arial"/>
          <w:sz w:val="21"/>
          <w:szCs w:val="21"/>
          <w:lang w:eastAsia="ru-RU"/>
        </w:rPr>
        <w:t>возме</w:t>
      </w:r>
      <w:r w:rsidR="00BC389A" w:rsidRPr="00640DE8">
        <w:rPr>
          <w:rFonts w:ascii="Arial" w:hAnsi="Arial" w:cs="Arial"/>
          <w:sz w:val="21"/>
          <w:szCs w:val="21"/>
          <w:lang w:eastAsia="ru-RU"/>
        </w:rPr>
        <w:t>щ</w:t>
      </w:r>
      <w:r w:rsidR="00B463B8" w:rsidRPr="00640DE8">
        <w:rPr>
          <w:rFonts w:ascii="Arial" w:hAnsi="Arial" w:cs="Arial"/>
          <w:sz w:val="21"/>
          <w:szCs w:val="21"/>
          <w:lang w:eastAsia="ru-RU"/>
        </w:rPr>
        <w:t>ения расходов</w:t>
      </w:r>
      <w:r w:rsidR="008F4DBD" w:rsidRPr="00640DE8">
        <w:rPr>
          <w:rFonts w:ascii="Arial" w:hAnsi="Arial" w:cs="Arial"/>
          <w:sz w:val="21"/>
          <w:szCs w:val="21"/>
          <w:lang w:eastAsia="ru-RU"/>
        </w:rPr>
        <w:t>,</w:t>
      </w:r>
      <w:r w:rsidR="00B463B8" w:rsidRPr="00640DE8">
        <w:rPr>
          <w:rFonts w:ascii="Arial" w:hAnsi="Arial" w:cs="Arial"/>
          <w:sz w:val="21"/>
          <w:szCs w:val="21"/>
          <w:lang w:eastAsia="ru-RU"/>
        </w:rPr>
        <w:t xml:space="preserve"> связанных с оплатой простоя транспортной организации) </w:t>
      </w:r>
      <w:r w:rsidRPr="00640DE8">
        <w:rPr>
          <w:rFonts w:ascii="Arial" w:hAnsi="Arial" w:cs="Arial"/>
          <w:sz w:val="21"/>
          <w:szCs w:val="21"/>
          <w:lang w:eastAsia="ru-RU"/>
        </w:rPr>
        <w:t>транспортного средства в период между временем, когда Прод</w:t>
      </w:r>
      <w:r w:rsidR="00BC389A" w:rsidRPr="00640DE8">
        <w:rPr>
          <w:rFonts w:ascii="Arial" w:hAnsi="Arial" w:cs="Arial"/>
          <w:sz w:val="21"/>
          <w:szCs w:val="21"/>
          <w:lang w:eastAsia="ru-RU"/>
        </w:rPr>
        <w:t>у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кция должна была быть предоставлена для погрузки согласно договорённостям и моментом, когда она фактически была предоставлена. </w:t>
      </w:r>
    </w:p>
    <w:p w14:paraId="637EC525" w14:textId="77777777" w:rsidR="00824B8F" w:rsidRPr="00640DE8" w:rsidRDefault="00824B8F" w:rsidP="00F05B95">
      <w:pPr>
        <w:pStyle w:val="ab"/>
        <w:rPr>
          <w:rFonts w:ascii="Arial" w:hAnsi="Arial" w:cs="Arial"/>
          <w:sz w:val="21"/>
          <w:szCs w:val="21"/>
          <w:lang w:eastAsia="ru-RU"/>
        </w:rPr>
      </w:pPr>
    </w:p>
    <w:p w14:paraId="39E00DD0" w14:textId="51AC8371" w:rsidR="00824B8F" w:rsidRPr="00640DE8" w:rsidRDefault="00824B8F" w:rsidP="00824B8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Стороны соглашаются, что стоимость простоя транспортного средства Покупат</w:t>
      </w:r>
      <w:r w:rsidR="008F51E5" w:rsidRPr="00640DE8">
        <w:rPr>
          <w:rFonts w:ascii="Arial" w:hAnsi="Arial" w:cs="Arial"/>
          <w:sz w:val="21"/>
          <w:szCs w:val="21"/>
          <w:lang w:eastAsia="ru-RU"/>
        </w:rPr>
        <w:t>еля в период с 1-го по 4-й час – составляет 2 000 рублей за час</w:t>
      </w:r>
      <w:r w:rsidR="00AA76E9" w:rsidRPr="00640DE8">
        <w:rPr>
          <w:rFonts w:ascii="Arial" w:hAnsi="Arial" w:cs="Arial"/>
          <w:sz w:val="21"/>
          <w:szCs w:val="21"/>
          <w:lang w:eastAsia="ru-RU"/>
        </w:rPr>
        <w:t>;</w:t>
      </w:r>
      <w:r w:rsidR="008F51E5"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  <w:r w:rsidR="00AA76E9" w:rsidRPr="00640DE8">
        <w:rPr>
          <w:rFonts w:ascii="Arial" w:hAnsi="Arial" w:cs="Arial"/>
          <w:sz w:val="21"/>
          <w:szCs w:val="21"/>
          <w:lang w:eastAsia="ru-RU"/>
        </w:rPr>
        <w:t xml:space="preserve">в период </w:t>
      </w:r>
      <w:r w:rsidR="008F51E5" w:rsidRPr="00640DE8">
        <w:rPr>
          <w:rFonts w:ascii="Arial" w:hAnsi="Arial" w:cs="Arial"/>
          <w:sz w:val="21"/>
          <w:szCs w:val="21"/>
          <w:lang w:eastAsia="ru-RU"/>
        </w:rPr>
        <w:t>начиная с 5-го</w:t>
      </w:r>
      <w:r w:rsidR="00AA76E9" w:rsidRPr="00640DE8">
        <w:rPr>
          <w:rFonts w:ascii="Arial" w:hAnsi="Arial" w:cs="Arial"/>
          <w:sz w:val="21"/>
          <w:szCs w:val="21"/>
          <w:lang w:eastAsia="ru-RU"/>
        </w:rPr>
        <w:t xml:space="preserve"> часа</w:t>
      </w:r>
      <w:r w:rsidR="008F51E5" w:rsidRPr="00640DE8">
        <w:rPr>
          <w:rFonts w:ascii="Arial" w:hAnsi="Arial" w:cs="Arial"/>
          <w:sz w:val="21"/>
          <w:szCs w:val="21"/>
          <w:lang w:eastAsia="ru-RU"/>
        </w:rPr>
        <w:t xml:space="preserve"> – 5 000 рублей</w:t>
      </w:r>
      <w:r w:rsidR="00AA76E9" w:rsidRPr="00640DE8">
        <w:rPr>
          <w:rFonts w:ascii="Arial" w:hAnsi="Arial" w:cs="Arial"/>
          <w:sz w:val="21"/>
          <w:szCs w:val="21"/>
          <w:lang w:eastAsia="ru-RU"/>
        </w:rPr>
        <w:t xml:space="preserve"> за час</w:t>
      </w:r>
      <w:r w:rsidR="00FF3AD6" w:rsidRPr="00640DE8">
        <w:rPr>
          <w:rFonts w:ascii="Arial" w:hAnsi="Arial" w:cs="Arial"/>
          <w:sz w:val="21"/>
          <w:szCs w:val="21"/>
          <w:lang w:eastAsia="ru-RU"/>
        </w:rPr>
        <w:t>, если иное не предусмотрено Заказом.</w:t>
      </w:r>
      <w:r w:rsidR="008F51E5"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</w:p>
    <w:p w14:paraId="44B519A0" w14:textId="07A33740" w:rsidR="005E578E" w:rsidRPr="00640DE8" w:rsidRDefault="005E578E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76118D81" w14:textId="1B8B3BFD" w:rsidR="00CD57B2" w:rsidRPr="00640DE8" w:rsidRDefault="00CD57B2" w:rsidP="00640DE8">
      <w:pPr>
        <w:pStyle w:val="ab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i/>
          <w:sz w:val="21"/>
          <w:szCs w:val="21"/>
          <w:lang w:eastAsia="ru-RU"/>
        </w:rPr>
        <w:t>Поставщик обязуется</w:t>
      </w:r>
    </w:p>
    <w:p w14:paraId="4F9407DC" w14:textId="77777777" w:rsidR="001656F6" w:rsidRPr="00640DE8" w:rsidRDefault="001656F6" w:rsidP="005D45BF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ru-RU"/>
        </w:rPr>
      </w:pPr>
    </w:p>
    <w:p w14:paraId="1A6E78B7" w14:textId="1D13A5E5" w:rsidR="00CD57B2" w:rsidRPr="00640DE8" w:rsidRDefault="00CD57B2" w:rsidP="00640DE8">
      <w:pPr>
        <w:pStyle w:val="ab"/>
        <w:widowControl w:val="0"/>
        <w:numPr>
          <w:ilvl w:val="2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изготовить</w:t>
      </w:r>
      <w:r w:rsidR="00E26498" w:rsidRPr="00640DE8">
        <w:rPr>
          <w:rFonts w:ascii="Arial" w:hAnsi="Arial" w:cs="Arial"/>
          <w:sz w:val="21"/>
          <w:szCs w:val="21"/>
          <w:lang w:eastAsia="ru-RU"/>
        </w:rPr>
        <w:t xml:space="preserve"> / закупить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  <w:r w:rsidR="00E26498" w:rsidRPr="00640DE8">
        <w:rPr>
          <w:rFonts w:ascii="Arial" w:hAnsi="Arial" w:cs="Arial"/>
          <w:sz w:val="21"/>
          <w:szCs w:val="21"/>
          <w:lang w:eastAsia="ru-RU"/>
        </w:rPr>
        <w:t>и передать Покупателю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Продукцию</w:t>
      </w:r>
      <w:r w:rsidR="00E26498" w:rsidRPr="00640DE8">
        <w:rPr>
          <w:rFonts w:ascii="Arial" w:hAnsi="Arial" w:cs="Arial"/>
          <w:sz w:val="21"/>
          <w:szCs w:val="21"/>
          <w:lang w:eastAsia="ru-RU"/>
        </w:rPr>
        <w:t>,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  <w:r w:rsidR="00676633" w:rsidRPr="00640DE8">
        <w:rPr>
          <w:rFonts w:ascii="Arial" w:hAnsi="Arial" w:cs="Arial"/>
          <w:sz w:val="21"/>
          <w:szCs w:val="21"/>
          <w:lang w:eastAsia="ru-RU"/>
        </w:rPr>
        <w:t>согласно предусмотренным в соответствующ</w:t>
      </w:r>
      <w:r w:rsidR="00934D73" w:rsidRPr="00640DE8">
        <w:rPr>
          <w:rFonts w:ascii="Arial" w:hAnsi="Arial" w:cs="Arial"/>
          <w:sz w:val="21"/>
          <w:szCs w:val="21"/>
          <w:lang w:eastAsia="ru-RU"/>
        </w:rPr>
        <w:t>ем Заказе</w:t>
      </w:r>
      <w:r w:rsidR="00122633" w:rsidRPr="00640DE8">
        <w:rPr>
          <w:rFonts w:ascii="Arial" w:hAnsi="Arial" w:cs="Arial"/>
          <w:sz w:val="21"/>
          <w:szCs w:val="21"/>
          <w:lang w:eastAsia="ru-RU"/>
        </w:rPr>
        <w:t xml:space="preserve"> и настоящем Договоре</w:t>
      </w:r>
      <w:r w:rsidR="00676633" w:rsidRPr="00640DE8">
        <w:rPr>
          <w:rFonts w:ascii="Arial" w:hAnsi="Arial" w:cs="Arial"/>
          <w:sz w:val="21"/>
          <w:szCs w:val="21"/>
          <w:lang w:eastAsia="ru-RU"/>
        </w:rPr>
        <w:t xml:space="preserve"> условиям о количестве и качестве</w:t>
      </w:r>
      <w:r w:rsidR="001656F6" w:rsidRPr="00640DE8">
        <w:rPr>
          <w:rFonts w:ascii="Arial" w:hAnsi="Arial" w:cs="Arial"/>
          <w:sz w:val="21"/>
          <w:szCs w:val="21"/>
          <w:lang w:eastAsia="ru-RU"/>
        </w:rPr>
        <w:t>;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</w:p>
    <w:p w14:paraId="2867FFE6" w14:textId="77777777" w:rsidR="00CB7D1D" w:rsidRPr="00640DE8" w:rsidRDefault="00CB7D1D" w:rsidP="00640DE8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1B19B8DC" w14:textId="2548E6E7" w:rsidR="00CD57B2" w:rsidRPr="00640DE8" w:rsidRDefault="00CD57B2" w:rsidP="00640DE8">
      <w:pPr>
        <w:pStyle w:val="ab"/>
        <w:widowControl w:val="0"/>
        <w:numPr>
          <w:ilvl w:val="2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немедленно известить Покупателя в письменном виде</w:t>
      </w:r>
      <w:r w:rsidR="00676633" w:rsidRPr="00640DE8">
        <w:rPr>
          <w:rFonts w:ascii="Arial" w:hAnsi="Arial" w:cs="Arial"/>
          <w:sz w:val="21"/>
          <w:szCs w:val="21"/>
          <w:lang w:eastAsia="ru-RU"/>
        </w:rPr>
        <w:t xml:space="preserve"> (с приложением подтверждающих соответствующие обстоятельства документов)</w:t>
      </w:r>
      <w:r w:rsidRPr="00640DE8">
        <w:rPr>
          <w:rFonts w:ascii="Arial" w:hAnsi="Arial" w:cs="Arial"/>
          <w:sz w:val="21"/>
          <w:szCs w:val="21"/>
          <w:lang w:eastAsia="ru-RU"/>
        </w:rPr>
        <w:t>, о невозможности выполнения условий настоящего Договора надлежащим обра</w:t>
      </w:r>
      <w:r w:rsidR="00337765" w:rsidRPr="00640DE8">
        <w:rPr>
          <w:rFonts w:ascii="Arial" w:hAnsi="Arial" w:cs="Arial"/>
          <w:sz w:val="21"/>
          <w:szCs w:val="21"/>
          <w:lang w:eastAsia="ru-RU"/>
        </w:rPr>
        <w:t>з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ом </w:t>
      </w:r>
      <w:r w:rsidR="001656F6" w:rsidRPr="00640DE8">
        <w:rPr>
          <w:rFonts w:ascii="Arial" w:hAnsi="Arial" w:cs="Arial"/>
          <w:sz w:val="21"/>
          <w:szCs w:val="21"/>
          <w:lang w:eastAsia="ru-RU"/>
        </w:rPr>
        <w:t>в случае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обнаружени</w:t>
      </w:r>
      <w:r w:rsidR="001656F6" w:rsidRPr="00640DE8">
        <w:rPr>
          <w:rFonts w:ascii="Arial" w:hAnsi="Arial" w:cs="Arial"/>
          <w:sz w:val="21"/>
          <w:szCs w:val="21"/>
          <w:lang w:eastAsia="ru-RU"/>
        </w:rPr>
        <w:t>я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независящих от </w:t>
      </w:r>
      <w:r w:rsidR="001656F6" w:rsidRPr="00640DE8">
        <w:rPr>
          <w:rFonts w:ascii="Arial" w:hAnsi="Arial" w:cs="Arial"/>
          <w:sz w:val="21"/>
          <w:szCs w:val="21"/>
          <w:lang w:eastAsia="ru-RU"/>
        </w:rPr>
        <w:t>Поставщика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обстоятельств, которые грозят годности или прочности поставляемой Продукции, либо создают невозможность поставки в срок;</w:t>
      </w:r>
    </w:p>
    <w:p w14:paraId="66258967" w14:textId="77777777" w:rsidR="001656F6" w:rsidRPr="00640DE8" w:rsidRDefault="001656F6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44D58220" w14:textId="35094418" w:rsidR="00CD57B2" w:rsidRPr="00640DE8" w:rsidRDefault="00CD57B2" w:rsidP="00640DE8">
      <w:pPr>
        <w:pStyle w:val="ab"/>
        <w:widowControl w:val="0"/>
        <w:numPr>
          <w:ilvl w:val="2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предоставить Продукцию </w:t>
      </w:r>
      <w:r w:rsidR="009E334D" w:rsidRPr="00640DE8">
        <w:rPr>
          <w:rFonts w:ascii="Arial" w:hAnsi="Arial" w:cs="Arial"/>
          <w:sz w:val="21"/>
          <w:szCs w:val="21"/>
          <w:lang w:eastAsia="ru-RU"/>
        </w:rPr>
        <w:t xml:space="preserve">(упакованную способом, </w:t>
      </w:r>
      <w:r w:rsidR="00700550" w:rsidRPr="00640DE8">
        <w:rPr>
          <w:rFonts w:ascii="Arial" w:hAnsi="Arial" w:cs="Arial"/>
          <w:sz w:val="21"/>
          <w:szCs w:val="21"/>
          <w:lang w:eastAsia="ru-RU"/>
        </w:rPr>
        <w:t xml:space="preserve">согласованным с Покупателем </w:t>
      </w:r>
      <w:r w:rsidR="00272BEF" w:rsidRPr="00640DE8">
        <w:rPr>
          <w:rFonts w:ascii="Arial" w:hAnsi="Arial" w:cs="Arial"/>
          <w:sz w:val="21"/>
          <w:szCs w:val="21"/>
          <w:lang w:eastAsia="ru-RU"/>
        </w:rPr>
        <w:t xml:space="preserve">и </w:t>
      </w:r>
      <w:r w:rsidR="009E334D" w:rsidRPr="00640DE8">
        <w:rPr>
          <w:rFonts w:ascii="Arial" w:hAnsi="Arial" w:cs="Arial"/>
          <w:sz w:val="21"/>
          <w:szCs w:val="21"/>
          <w:lang w:eastAsia="ru-RU"/>
        </w:rPr>
        <w:t xml:space="preserve">обеспечивающим её сохранность при перевозке) </w:t>
      </w:r>
      <w:r w:rsidRPr="00640DE8">
        <w:rPr>
          <w:rFonts w:ascii="Arial" w:hAnsi="Arial" w:cs="Arial"/>
          <w:sz w:val="21"/>
          <w:szCs w:val="21"/>
          <w:lang w:eastAsia="ru-RU"/>
        </w:rPr>
        <w:t>в распоряжение Покупателя в срок, установленный</w:t>
      </w:r>
      <w:r w:rsidR="001656F6"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  <w:r w:rsidR="00560734" w:rsidRPr="00640DE8">
        <w:rPr>
          <w:rFonts w:ascii="Arial" w:hAnsi="Arial" w:cs="Arial"/>
          <w:sz w:val="21"/>
          <w:szCs w:val="21"/>
          <w:lang w:eastAsia="ru-RU"/>
        </w:rPr>
        <w:t xml:space="preserve">в соответствующем Заказе </w:t>
      </w:r>
      <w:r w:rsidR="00BB62BA" w:rsidRPr="00640DE8">
        <w:rPr>
          <w:rFonts w:ascii="Arial" w:hAnsi="Arial" w:cs="Arial"/>
          <w:sz w:val="21"/>
          <w:szCs w:val="21"/>
          <w:lang w:eastAsia="ru-RU"/>
        </w:rPr>
        <w:t>(уведомив Покупателя о факте отправки в его адрес транспорта, а также расчётном времени прибытия)</w:t>
      </w:r>
      <w:r w:rsidR="00E91865" w:rsidRPr="00640DE8">
        <w:rPr>
          <w:rFonts w:ascii="Arial" w:hAnsi="Arial" w:cs="Arial"/>
          <w:sz w:val="21"/>
          <w:szCs w:val="21"/>
          <w:lang w:eastAsia="ru-RU"/>
        </w:rPr>
        <w:t>. Стороны соглашаются, что в случае нарушения условия о сроке – Покупатель утрачивает интерес к настоящему Договору (в части соответствующего Заказа)</w:t>
      </w:r>
      <w:r w:rsidR="00385745" w:rsidRPr="00640DE8">
        <w:rPr>
          <w:rFonts w:ascii="Arial" w:hAnsi="Arial" w:cs="Arial"/>
          <w:sz w:val="21"/>
          <w:szCs w:val="21"/>
          <w:lang w:eastAsia="ru-RU"/>
        </w:rPr>
        <w:t xml:space="preserve"> и </w:t>
      </w:r>
      <w:r w:rsidR="00670591" w:rsidRPr="00640DE8">
        <w:rPr>
          <w:rFonts w:ascii="Arial" w:hAnsi="Arial" w:cs="Arial"/>
          <w:sz w:val="21"/>
          <w:szCs w:val="21"/>
          <w:lang w:eastAsia="ru-RU"/>
        </w:rPr>
        <w:t>Поставщик вправе осуществить поставку Продукции только с письменного согласия Покупателя (статья 457 ГК РФ).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; </w:t>
      </w:r>
    </w:p>
    <w:p w14:paraId="17BFF618" w14:textId="77777777" w:rsidR="00C95B77" w:rsidRPr="00640DE8" w:rsidRDefault="00C95B77" w:rsidP="00680EBD">
      <w:pPr>
        <w:pStyle w:val="ab"/>
        <w:rPr>
          <w:rFonts w:ascii="Arial" w:hAnsi="Arial" w:cs="Arial"/>
          <w:sz w:val="21"/>
          <w:szCs w:val="21"/>
          <w:lang w:eastAsia="ru-RU"/>
        </w:rPr>
      </w:pPr>
    </w:p>
    <w:p w14:paraId="26FB74E3" w14:textId="0F349345" w:rsidR="00C95B77" w:rsidRPr="00640DE8" w:rsidRDefault="00867056" w:rsidP="00680EBD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С</w:t>
      </w:r>
      <w:r w:rsidR="00C95B77" w:rsidRPr="00640DE8">
        <w:rPr>
          <w:rFonts w:ascii="Arial" w:hAnsi="Arial" w:cs="Arial"/>
          <w:sz w:val="21"/>
          <w:szCs w:val="21"/>
          <w:lang w:eastAsia="ru-RU"/>
        </w:rPr>
        <w:t xml:space="preserve">рок поставки не может превышать </w:t>
      </w:r>
      <w:permStart w:id="106835794" w:edGrp="everyone"/>
      <w:r w:rsidR="00BC0811" w:rsidRPr="00BC0811">
        <w:rPr>
          <w:rFonts w:ascii="Arial" w:hAnsi="Arial" w:cs="Arial"/>
          <w:sz w:val="21"/>
          <w:szCs w:val="21"/>
          <w:highlight w:val="green"/>
          <w:lang w:eastAsia="ru-RU"/>
        </w:rPr>
        <w:t>__</w:t>
      </w:r>
      <w:permEnd w:id="106835794"/>
      <w:r w:rsidR="00C95B77" w:rsidRPr="00640DE8">
        <w:rPr>
          <w:rFonts w:ascii="Arial" w:hAnsi="Arial" w:cs="Arial"/>
          <w:sz w:val="21"/>
          <w:szCs w:val="21"/>
          <w:lang w:eastAsia="ru-RU"/>
        </w:rPr>
        <w:t xml:space="preserve"> календарных дней </w:t>
      </w:r>
      <w:r w:rsidR="00B506C4" w:rsidRPr="00640DE8">
        <w:rPr>
          <w:rFonts w:ascii="Arial" w:hAnsi="Arial" w:cs="Arial"/>
          <w:sz w:val="21"/>
          <w:szCs w:val="21"/>
          <w:lang w:eastAsia="ru-RU"/>
        </w:rPr>
        <w:t xml:space="preserve">за исключением случая, когда Стороны прямо и явным образом договорились </w:t>
      </w:r>
      <w:r w:rsidR="0007217F" w:rsidRPr="00640DE8">
        <w:rPr>
          <w:rFonts w:ascii="Arial" w:hAnsi="Arial" w:cs="Arial"/>
          <w:sz w:val="21"/>
          <w:szCs w:val="21"/>
          <w:lang w:eastAsia="ru-RU"/>
        </w:rPr>
        <w:t xml:space="preserve">в Заказе </w:t>
      </w:r>
      <w:r w:rsidR="00B506C4" w:rsidRPr="00640DE8">
        <w:rPr>
          <w:rFonts w:ascii="Arial" w:hAnsi="Arial" w:cs="Arial"/>
          <w:sz w:val="21"/>
          <w:szCs w:val="21"/>
          <w:lang w:eastAsia="ru-RU"/>
        </w:rPr>
        <w:t>об ином</w:t>
      </w:r>
      <w:r w:rsidR="00B821AD" w:rsidRPr="00640DE8">
        <w:rPr>
          <w:rFonts w:ascii="Arial" w:hAnsi="Arial" w:cs="Arial"/>
          <w:sz w:val="21"/>
          <w:szCs w:val="21"/>
          <w:lang w:eastAsia="ru-RU"/>
        </w:rPr>
        <w:t>;</w:t>
      </w:r>
    </w:p>
    <w:p w14:paraId="4A2ED2FC" w14:textId="77777777" w:rsidR="001656F6" w:rsidRPr="00640DE8" w:rsidRDefault="001656F6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626F474A" w14:textId="178BD23A" w:rsidR="00CF04B4" w:rsidRDefault="00CD57B2" w:rsidP="00CB7D1D">
      <w:pPr>
        <w:pStyle w:val="ab"/>
        <w:widowControl w:val="0"/>
        <w:numPr>
          <w:ilvl w:val="2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вместе с передачей Продукции передать Покупателю относящ</w:t>
      </w:r>
      <w:r w:rsidR="00CF04B4" w:rsidRPr="00640DE8">
        <w:rPr>
          <w:rFonts w:ascii="Arial" w:hAnsi="Arial" w:cs="Arial"/>
          <w:sz w:val="21"/>
          <w:szCs w:val="21"/>
          <w:lang w:eastAsia="ru-RU"/>
        </w:rPr>
        <w:t>уюся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к Продукции необходимую техническую, эксплуатационную и гарантийную документацию</w:t>
      </w:r>
      <w:r w:rsidR="00CF04B4" w:rsidRPr="00640DE8">
        <w:rPr>
          <w:rFonts w:ascii="Arial" w:hAnsi="Arial" w:cs="Arial"/>
          <w:sz w:val="21"/>
          <w:szCs w:val="21"/>
          <w:lang w:eastAsia="ru-RU"/>
        </w:rPr>
        <w:t xml:space="preserve">, а также иные документы в зависимости от вида поставляемой Продукции и требований, предъявляемых действующим законодательством. </w:t>
      </w:r>
      <w:r w:rsidR="00B1036C" w:rsidRPr="00640DE8">
        <w:rPr>
          <w:rFonts w:ascii="Arial" w:hAnsi="Arial" w:cs="Arial"/>
          <w:sz w:val="21"/>
          <w:szCs w:val="21"/>
          <w:lang w:eastAsia="ru-RU"/>
        </w:rPr>
        <w:t>При этом:</w:t>
      </w:r>
    </w:p>
    <w:p w14:paraId="6A0CAEB2" w14:textId="77777777" w:rsidR="006669FB" w:rsidRPr="00640DE8" w:rsidRDefault="006669FB" w:rsidP="00640DE8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360B86F1" w14:textId="76878F83" w:rsidR="00B1036C" w:rsidRPr="00640DE8" w:rsidRDefault="00B1036C" w:rsidP="00640DE8">
      <w:pPr>
        <w:pStyle w:val="ab"/>
        <w:numPr>
          <w:ilvl w:val="3"/>
          <w:numId w:val="46"/>
        </w:numPr>
        <w:spacing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В случае, если Продукция, в соответствии с действующим законодательством, подлежит обязательной сертификации либо подтверждению соответствия в форме принятия декларации о соответствии – Поставщик обязуется вместе с Продукцией предоставить Покупателю </w:t>
      </w:r>
      <w:r w:rsidR="006343EB" w:rsidRPr="00640DE8">
        <w:rPr>
          <w:rFonts w:ascii="Arial" w:hAnsi="Arial" w:cs="Arial"/>
          <w:sz w:val="21"/>
          <w:szCs w:val="21"/>
          <w:lang w:eastAsia="ru-RU"/>
        </w:rPr>
        <w:t xml:space="preserve">средствами электронной почты скан-копии </w:t>
      </w:r>
      <w:r w:rsidRPr="00640DE8">
        <w:rPr>
          <w:rFonts w:ascii="Arial" w:hAnsi="Arial" w:cs="Arial"/>
          <w:sz w:val="21"/>
          <w:szCs w:val="21"/>
          <w:lang w:eastAsia="ru-RU"/>
        </w:rPr>
        <w:t>указанных документов</w:t>
      </w:r>
      <w:r w:rsidR="006343EB" w:rsidRPr="00640DE8">
        <w:rPr>
          <w:rFonts w:ascii="Arial" w:hAnsi="Arial" w:cs="Arial"/>
          <w:sz w:val="21"/>
          <w:szCs w:val="21"/>
          <w:lang w:eastAsia="ru-RU"/>
        </w:rPr>
        <w:t xml:space="preserve"> (</w:t>
      </w:r>
      <w:r w:rsidR="00864D86" w:rsidRPr="00640DE8">
        <w:rPr>
          <w:rFonts w:ascii="Arial" w:hAnsi="Arial" w:cs="Arial"/>
          <w:sz w:val="21"/>
          <w:szCs w:val="21"/>
          <w:lang w:eastAsia="ru-RU"/>
        </w:rPr>
        <w:t>а также</w:t>
      </w:r>
      <w:r w:rsidR="00337FC9">
        <w:rPr>
          <w:rFonts w:ascii="Arial" w:hAnsi="Arial" w:cs="Arial"/>
          <w:sz w:val="21"/>
          <w:szCs w:val="21"/>
          <w:lang w:eastAsia="ru-RU"/>
        </w:rPr>
        <w:t xml:space="preserve"> </w:t>
      </w:r>
      <w:r w:rsidR="00864D86" w:rsidRPr="00640DE8">
        <w:rPr>
          <w:rFonts w:ascii="Arial" w:hAnsi="Arial" w:cs="Arial"/>
          <w:sz w:val="21"/>
          <w:szCs w:val="21"/>
          <w:lang w:eastAsia="ru-RU"/>
        </w:rPr>
        <w:t>их заверенные копии</w:t>
      </w:r>
      <w:r w:rsidR="00BC0811">
        <w:rPr>
          <w:rFonts w:ascii="Arial" w:hAnsi="Arial" w:cs="Arial"/>
          <w:sz w:val="21"/>
          <w:szCs w:val="21"/>
          <w:lang w:eastAsia="ru-RU"/>
        </w:rPr>
        <w:t xml:space="preserve"> </w:t>
      </w:r>
      <w:r w:rsidR="00BC0811" w:rsidRPr="00337FC9">
        <w:rPr>
          <w:rFonts w:ascii="Arial" w:hAnsi="Arial" w:cs="Arial"/>
          <w:sz w:val="21"/>
          <w:szCs w:val="21"/>
          <w:highlight w:val="cyan"/>
          <w:lang w:eastAsia="ru-RU"/>
        </w:rPr>
        <w:t xml:space="preserve">в течение </w:t>
      </w:r>
      <w:r w:rsidR="00E31680" w:rsidRPr="00337FC9">
        <w:rPr>
          <w:rFonts w:ascii="Arial" w:hAnsi="Arial" w:cs="Arial"/>
          <w:sz w:val="21"/>
          <w:szCs w:val="21"/>
          <w:highlight w:val="cyan"/>
          <w:lang w:eastAsia="ru-RU"/>
        </w:rPr>
        <w:t>2</w:t>
      </w:r>
      <w:r w:rsidR="00BC0811" w:rsidRPr="00337FC9">
        <w:rPr>
          <w:rFonts w:ascii="Arial" w:hAnsi="Arial" w:cs="Arial"/>
          <w:sz w:val="21"/>
          <w:szCs w:val="21"/>
          <w:highlight w:val="cyan"/>
          <w:lang w:eastAsia="ru-RU"/>
        </w:rPr>
        <w:t>-</w:t>
      </w:r>
      <w:r w:rsidR="00E31680" w:rsidRPr="00337FC9">
        <w:rPr>
          <w:rFonts w:ascii="Arial" w:hAnsi="Arial" w:cs="Arial"/>
          <w:sz w:val="21"/>
          <w:szCs w:val="21"/>
          <w:highlight w:val="cyan"/>
          <w:lang w:eastAsia="ru-RU"/>
        </w:rPr>
        <w:t>х рабочих дней</w:t>
      </w:r>
      <w:r w:rsidR="00337FC9">
        <w:rPr>
          <w:rFonts w:ascii="Arial" w:hAnsi="Arial" w:cs="Arial"/>
          <w:sz w:val="21"/>
          <w:szCs w:val="21"/>
          <w:lang w:eastAsia="ru-RU"/>
        </w:rPr>
        <w:t xml:space="preserve"> с момента поступления Запроса Покупателя </w:t>
      </w:r>
      <w:r w:rsidR="00337FC9" w:rsidRPr="00640DE8">
        <w:rPr>
          <w:rFonts w:ascii="Arial" w:hAnsi="Arial" w:cs="Arial"/>
          <w:i/>
          <w:sz w:val="21"/>
          <w:szCs w:val="21"/>
          <w:lang w:eastAsia="ru-RU"/>
        </w:rPr>
        <w:t>[в случае, если соответствующая Продукция поставляется Покупателю Поставщиком впервые – независимо от такого запроса]</w:t>
      </w:r>
      <w:r w:rsidR="006343EB" w:rsidRPr="00640DE8">
        <w:rPr>
          <w:rFonts w:ascii="Arial" w:hAnsi="Arial" w:cs="Arial"/>
          <w:sz w:val="21"/>
          <w:szCs w:val="21"/>
          <w:lang w:eastAsia="ru-RU"/>
        </w:rPr>
        <w:t>)</w:t>
      </w:r>
      <w:r w:rsidR="00864D86" w:rsidRPr="00640DE8">
        <w:rPr>
          <w:rFonts w:ascii="Arial" w:hAnsi="Arial" w:cs="Arial"/>
          <w:sz w:val="21"/>
          <w:szCs w:val="21"/>
          <w:lang w:eastAsia="ru-RU"/>
        </w:rPr>
        <w:t>.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Покупатель вправе отказаться от принятия Продукции (и потребовать возврата предварительно оплаченной суммы)</w:t>
      </w:r>
      <w:r w:rsidR="00864D86" w:rsidRPr="00640DE8">
        <w:rPr>
          <w:rFonts w:ascii="Arial" w:hAnsi="Arial" w:cs="Arial"/>
          <w:sz w:val="21"/>
          <w:szCs w:val="21"/>
          <w:lang w:eastAsia="ru-RU"/>
        </w:rPr>
        <w:t xml:space="preserve"> в случае не предоставления скан- или заверенных копий документов</w:t>
      </w:r>
      <w:r w:rsidR="00141367" w:rsidRPr="00640DE8">
        <w:rPr>
          <w:rFonts w:ascii="Arial" w:hAnsi="Arial" w:cs="Arial"/>
          <w:sz w:val="21"/>
          <w:szCs w:val="21"/>
          <w:lang w:eastAsia="ru-RU"/>
        </w:rPr>
        <w:t xml:space="preserve"> на Продукцию</w:t>
      </w:r>
      <w:r w:rsidRPr="00640DE8">
        <w:rPr>
          <w:rFonts w:ascii="Arial" w:hAnsi="Arial" w:cs="Arial"/>
          <w:sz w:val="21"/>
          <w:szCs w:val="21"/>
          <w:lang w:eastAsia="ru-RU"/>
        </w:rPr>
        <w:t>.</w:t>
      </w:r>
    </w:p>
    <w:p w14:paraId="53F015BB" w14:textId="77777777" w:rsidR="0038305F" w:rsidRPr="00640DE8" w:rsidRDefault="0038305F" w:rsidP="00680EBD">
      <w:pPr>
        <w:pStyle w:val="ab"/>
        <w:spacing w:after="0" w:line="120" w:lineRule="auto"/>
        <w:ind w:left="1077"/>
        <w:jc w:val="both"/>
        <w:rPr>
          <w:rFonts w:ascii="Arial" w:hAnsi="Arial" w:cs="Arial"/>
          <w:sz w:val="21"/>
          <w:szCs w:val="21"/>
          <w:lang w:eastAsia="ru-RU"/>
        </w:rPr>
      </w:pPr>
    </w:p>
    <w:p w14:paraId="0DBF92DD" w14:textId="651221FA" w:rsidR="00B1036C" w:rsidRPr="00640DE8" w:rsidRDefault="00B1036C" w:rsidP="00640DE8">
      <w:pPr>
        <w:pStyle w:val="ab"/>
        <w:numPr>
          <w:ilvl w:val="3"/>
          <w:numId w:val="46"/>
        </w:numPr>
        <w:spacing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Поставщик обязуется в полном объеме возместить Покупателю убытки, в случае если их возникновение является результатом неисполнения Поставщиком обязательства, предусмотренного п.</w:t>
      </w:r>
      <w:r w:rsidR="00141367" w:rsidRPr="00640DE8">
        <w:rPr>
          <w:rFonts w:ascii="Arial" w:hAnsi="Arial" w:cs="Arial"/>
          <w:sz w:val="21"/>
          <w:szCs w:val="21"/>
          <w:lang w:eastAsia="ru-RU"/>
        </w:rPr>
        <w:t>6</w:t>
      </w:r>
      <w:r w:rsidRPr="00640DE8">
        <w:rPr>
          <w:rFonts w:ascii="Arial" w:hAnsi="Arial" w:cs="Arial"/>
          <w:sz w:val="21"/>
          <w:szCs w:val="21"/>
          <w:lang w:eastAsia="ru-RU"/>
        </w:rPr>
        <w:t>.3.</w:t>
      </w:r>
      <w:r w:rsidR="000851C6" w:rsidRPr="00640DE8">
        <w:rPr>
          <w:rFonts w:ascii="Arial" w:hAnsi="Arial" w:cs="Arial"/>
          <w:sz w:val="21"/>
          <w:szCs w:val="21"/>
          <w:lang w:eastAsia="ru-RU"/>
        </w:rPr>
        <w:t>4</w:t>
      </w:r>
      <w:r w:rsidRPr="00640DE8">
        <w:rPr>
          <w:rFonts w:ascii="Arial" w:hAnsi="Arial" w:cs="Arial"/>
          <w:sz w:val="21"/>
          <w:szCs w:val="21"/>
          <w:lang w:eastAsia="ru-RU"/>
        </w:rPr>
        <w:t>.</w:t>
      </w:r>
      <w:r w:rsidR="000851C6" w:rsidRPr="00640DE8">
        <w:rPr>
          <w:rFonts w:ascii="Arial" w:hAnsi="Arial" w:cs="Arial"/>
          <w:sz w:val="21"/>
          <w:szCs w:val="21"/>
          <w:lang w:eastAsia="ru-RU"/>
        </w:rPr>
        <w:t>1</w:t>
      </w:r>
      <w:r w:rsidR="00E37B55" w:rsidRPr="00640DE8">
        <w:rPr>
          <w:rFonts w:ascii="Arial" w:hAnsi="Arial" w:cs="Arial"/>
          <w:sz w:val="21"/>
          <w:szCs w:val="21"/>
          <w:lang w:eastAsia="ru-RU"/>
        </w:rPr>
        <w:t>.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Принятие </w:t>
      </w:r>
      <w:r w:rsidR="000851C6" w:rsidRPr="00640DE8">
        <w:rPr>
          <w:rFonts w:ascii="Arial" w:hAnsi="Arial" w:cs="Arial"/>
          <w:sz w:val="21"/>
          <w:szCs w:val="21"/>
          <w:lang w:eastAsia="ru-RU"/>
        </w:rPr>
        <w:t xml:space="preserve">Покупателем 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(и, соответственно, передача </w:t>
      </w:r>
      <w:r w:rsidR="000851C6" w:rsidRPr="00640DE8">
        <w:rPr>
          <w:rFonts w:ascii="Arial" w:hAnsi="Arial" w:cs="Arial"/>
          <w:sz w:val="21"/>
          <w:szCs w:val="21"/>
          <w:lang w:eastAsia="ru-RU"/>
        </w:rPr>
        <w:t>Покупателю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Поставщиком) Продукции без указанных в п.</w:t>
      </w:r>
      <w:r w:rsidR="007979D7" w:rsidRPr="00640DE8">
        <w:rPr>
          <w:rFonts w:ascii="Arial" w:hAnsi="Arial" w:cs="Arial"/>
          <w:sz w:val="21"/>
          <w:szCs w:val="21"/>
          <w:lang w:eastAsia="ru-RU"/>
        </w:rPr>
        <w:t>6</w:t>
      </w:r>
      <w:r w:rsidRPr="00640DE8">
        <w:rPr>
          <w:rFonts w:ascii="Arial" w:hAnsi="Arial" w:cs="Arial"/>
          <w:sz w:val="21"/>
          <w:szCs w:val="21"/>
          <w:lang w:eastAsia="ru-RU"/>
        </w:rPr>
        <w:t>.3.</w:t>
      </w:r>
      <w:r w:rsidR="000851C6" w:rsidRPr="00640DE8">
        <w:rPr>
          <w:rFonts w:ascii="Arial" w:hAnsi="Arial" w:cs="Arial"/>
          <w:sz w:val="21"/>
          <w:szCs w:val="21"/>
          <w:lang w:eastAsia="ru-RU"/>
        </w:rPr>
        <w:t>4.1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документов рассматривается как заверение Поставщика в том, что Продукция не подлежит сертификации либо подтверждению соответствия в форме принятия декларации о соответствии и не освобождает Поставщика от предусмотренной настоящим пунктом ответственности.</w:t>
      </w:r>
    </w:p>
    <w:p w14:paraId="430F8726" w14:textId="77777777" w:rsidR="00AC4B6C" w:rsidRPr="00640DE8" w:rsidRDefault="00AC4B6C" w:rsidP="00640DE8">
      <w:pPr>
        <w:pStyle w:val="ab"/>
        <w:spacing w:line="240" w:lineRule="auto"/>
        <w:rPr>
          <w:rFonts w:ascii="Arial" w:hAnsi="Arial" w:cs="Arial"/>
          <w:sz w:val="21"/>
          <w:szCs w:val="21"/>
          <w:lang w:eastAsia="ru-RU"/>
        </w:rPr>
      </w:pPr>
    </w:p>
    <w:p w14:paraId="1B03A1D4" w14:textId="7EC938C4" w:rsidR="00676633" w:rsidRPr="00640DE8" w:rsidRDefault="00676633" w:rsidP="00640DE8">
      <w:pPr>
        <w:pStyle w:val="ab"/>
        <w:widowControl w:val="0"/>
        <w:numPr>
          <w:ilvl w:val="2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В случае, </w:t>
      </w:r>
      <w:r w:rsidR="001112F7" w:rsidRPr="00640DE8">
        <w:rPr>
          <w:rFonts w:ascii="Arial" w:hAnsi="Arial" w:cs="Arial"/>
          <w:sz w:val="21"/>
          <w:szCs w:val="21"/>
          <w:lang w:eastAsia="ru-RU"/>
        </w:rPr>
        <w:t xml:space="preserve">предусмотренном </w:t>
      </w:r>
      <w:r w:rsidRPr="00640DE8">
        <w:rPr>
          <w:rFonts w:ascii="Arial" w:hAnsi="Arial" w:cs="Arial"/>
          <w:sz w:val="21"/>
          <w:szCs w:val="21"/>
          <w:lang w:eastAsia="ru-RU"/>
        </w:rPr>
        <w:t>п.</w:t>
      </w:r>
      <w:r w:rsidR="007979D7" w:rsidRPr="00640DE8">
        <w:rPr>
          <w:rFonts w:ascii="Arial" w:hAnsi="Arial" w:cs="Arial"/>
          <w:sz w:val="21"/>
          <w:szCs w:val="21"/>
          <w:lang w:eastAsia="ru-RU"/>
        </w:rPr>
        <w:t>6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.2.3 - возместить Покупателю стоимость </w:t>
      </w:r>
      <w:r w:rsidR="00E11288" w:rsidRPr="00640DE8">
        <w:rPr>
          <w:rFonts w:ascii="Arial" w:hAnsi="Arial" w:cs="Arial"/>
          <w:sz w:val="21"/>
          <w:szCs w:val="21"/>
          <w:lang w:eastAsia="ru-RU"/>
        </w:rPr>
        <w:t xml:space="preserve">(определяемую в соответствии с п.3 ст.424 ГК РФ, если Стороны прямо не договорятся об ином) </w:t>
      </w:r>
      <w:r w:rsidRPr="00640DE8">
        <w:rPr>
          <w:rFonts w:ascii="Arial" w:hAnsi="Arial" w:cs="Arial"/>
          <w:sz w:val="21"/>
          <w:szCs w:val="21"/>
          <w:lang w:eastAsia="ru-RU"/>
        </w:rPr>
        <w:t>хранения излишне поставленной Продукции на складе</w:t>
      </w:r>
      <w:r w:rsidR="00E11288" w:rsidRPr="00640DE8">
        <w:rPr>
          <w:rFonts w:ascii="Arial" w:hAnsi="Arial" w:cs="Arial"/>
          <w:sz w:val="21"/>
          <w:szCs w:val="21"/>
          <w:lang w:eastAsia="ru-RU"/>
        </w:rPr>
        <w:t xml:space="preserve"> Покупателя</w:t>
      </w:r>
      <w:r w:rsidRPr="00640DE8">
        <w:rPr>
          <w:rFonts w:ascii="Arial" w:hAnsi="Arial" w:cs="Arial"/>
          <w:sz w:val="21"/>
          <w:szCs w:val="21"/>
          <w:lang w:eastAsia="ru-RU"/>
        </w:rPr>
        <w:t>.</w:t>
      </w:r>
    </w:p>
    <w:p w14:paraId="19A2392A" w14:textId="77777777" w:rsidR="00D27B52" w:rsidRPr="00640DE8" w:rsidRDefault="00D27B52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491E7044" w14:textId="0893C63F" w:rsidR="00D27B52" w:rsidRPr="00640DE8" w:rsidRDefault="00C734AF" w:rsidP="00640DE8">
      <w:pPr>
        <w:pStyle w:val="ab"/>
        <w:widowControl w:val="0"/>
        <w:numPr>
          <w:ilvl w:val="2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permStart w:id="922369275" w:edGrp="everyone"/>
      <w:r w:rsidRPr="00640DE8">
        <w:rPr>
          <w:rFonts w:ascii="Arial" w:hAnsi="Arial" w:cs="Arial"/>
          <w:sz w:val="21"/>
          <w:szCs w:val="21"/>
          <w:lang w:eastAsia="ru-RU"/>
        </w:rPr>
        <w:t xml:space="preserve">Во </w:t>
      </w:r>
      <w:r w:rsidR="00D27B52" w:rsidRPr="00640DE8">
        <w:rPr>
          <w:rFonts w:ascii="Arial" w:hAnsi="Arial" w:cs="Arial"/>
          <w:sz w:val="21"/>
          <w:szCs w:val="21"/>
          <w:lang w:eastAsia="ru-RU"/>
        </w:rPr>
        <w:t xml:space="preserve">исполнение императивного положения п.3 ст.168 НК РФ, выставить Покупателю счет-фактуру, оформленный в соответствии с Правилами, утвержденными постановлением Правительства РФ от 26 декабря 2011 г. № 1137, не позднее 5-и дней с даты отгрузки Продукции или со дня получения сумм оплаты, частичной оплаты в счет предстоящих поставок Продукции. </w:t>
      </w:r>
    </w:p>
    <w:p w14:paraId="2FC5C6AF" w14:textId="77777777" w:rsidR="00D27B52" w:rsidRPr="00640DE8" w:rsidRDefault="00D27B52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5163E337" w14:textId="48922C5E" w:rsidR="00D27B52" w:rsidRPr="00DD0703" w:rsidRDefault="00D27B52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i/>
          <w:color w:val="AEAAAA" w:themeColor="background2" w:themeShade="BF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В случае изменения Заказа (как это предусмотрено п.</w:t>
      </w:r>
      <w:r w:rsidR="00B106FC" w:rsidRPr="00640DE8">
        <w:rPr>
          <w:rFonts w:ascii="Arial" w:hAnsi="Arial" w:cs="Arial"/>
          <w:sz w:val="21"/>
          <w:szCs w:val="21"/>
          <w:lang w:eastAsia="ru-RU"/>
        </w:rPr>
        <w:t>2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.3 настоящего Договора) Продавец выставляет Покупателю корректировочный </w:t>
      </w:r>
      <w:r w:rsidR="004B4CB9" w:rsidRPr="00CF2DFD">
        <w:rPr>
          <w:rFonts w:ascii="Arial" w:hAnsi="Arial" w:cs="Arial"/>
          <w:i/>
          <w:sz w:val="21"/>
          <w:szCs w:val="21"/>
          <w:lang w:eastAsia="ru-RU"/>
        </w:rPr>
        <w:t>(либо нов</w:t>
      </w:r>
      <w:r w:rsidR="00C16F0B" w:rsidRPr="00CF2DFD">
        <w:rPr>
          <w:rFonts w:ascii="Arial" w:hAnsi="Arial" w:cs="Arial"/>
          <w:i/>
          <w:sz w:val="21"/>
          <w:szCs w:val="21"/>
          <w:lang w:eastAsia="ru-RU"/>
        </w:rPr>
        <w:t>ый</w:t>
      </w:r>
      <w:r w:rsidR="004B4CB9" w:rsidRPr="00CF2DFD">
        <w:rPr>
          <w:rFonts w:ascii="Arial" w:hAnsi="Arial" w:cs="Arial"/>
          <w:i/>
          <w:sz w:val="21"/>
          <w:szCs w:val="21"/>
          <w:lang w:eastAsia="ru-RU"/>
        </w:rPr>
        <w:t>)</w:t>
      </w:r>
      <w:r w:rsidR="004B4CB9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640DE8">
        <w:rPr>
          <w:rFonts w:ascii="Arial" w:hAnsi="Arial" w:cs="Arial"/>
          <w:sz w:val="21"/>
          <w:szCs w:val="21"/>
          <w:lang w:eastAsia="ru-RU"/>
        </w:rPr>
        <w:t>счет-фактуру не позднее пяти календарных дней считая со дня, когда соответствующее изменение считается согласованным.</w:t>
      </w:r>
      <w:r w:rsidR="00DD0703">
        <w:rPr>
          <w:rFonts w:ascii="Arial" w:hAnsi="Arial" w:cs="Arial"/>
          <w:sz w:val="21"/>
          <w:szCs w:val="21"/>
          <w:lang w:eastAsia="ru-RU"/>
        </w:rPr>
        <w:t xml:space="preserve"> </w:t>
      </w:r>
      <w:r w:rsidR="00DD0703">
        <w:rPr>
          <w:rFonts w:ascii="Arial" w:hAnsi="Arial" w:cs="Arial"/>
          <w:i/>
          <w:color w:val="AEAAAA" w:themeColor="background2" w:themeShade="BF"/>
          <w:sz w:val="21"/>
          <w:szCs w:val="21"/>
          <w:lang w:eastAsia="ru-RU"/>
        </w:rPr>
        <w:t>Исключается при применении Поставщиком УСН</w:t>
      </w:r>
    </w:p>
    <w:permEnd w:id="922369275"/>
    <w:p w14:paraId="0750F614" w14:textId="77777777" w:rsidR="00F91484" w:rsidRPr="00640DE8" w:rsidRDefault="00F91484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349FC15B" w14:textId="6E422B97" w:rsidR="00C734AF" w:rsidRPr="00640DE8" w:rsidRDefault="00C734AF" w:rsidP="00640DE8">
      <w:pPr>
        <w:pStyle w:val="ab"/>
        <w:widowControl w:val="0"/>
        <w:numPr>
          <w:ilvl w:val="2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В течение 5-и рабочих дней с момента поступления со стороны Покупателя мотивированного запроса, вносить в ранее представленные документы (включая накладные и счета-фактуры) соответствующие исправления. </w:t>
      </w:r>
    </w:p>
    <w:p w14:paraId="4A8F299F" w14:textId="77777777" w:rsidR="00E26498" w:rsidRPr="00640DE8" w:rsidRDefault="00E26498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37E7FDD2" w14:textId="71CF2570" w:rsidR="00CD57B2" w:rsidRPr="00640DE8" w:rsidRDefault="00CD57B2" w:rsidP="00640DE8">
      <w:pPr>
        <w:pStyle w:val="ab"/>
        <w:widowControl w:val="0"/>
        <w:numPr>
          <w:ilvl w:val="1"/>
          <w:numId w:val="46"/>
        </w:num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i/>
          <w:sz w:val="21"/>
          <w:szCs w:val="21"/>
          <w:lang w:eastAsia="ru-RU"/>
        </w:rPr>
        <w:t xml:space="preserve">Поставщик имеет право: </w:t>
      </w:r>
    </w:p>
    <w:p w14:paraId="3D691D41" w14:textId="77777777" w:rsidR="00E26498" w:rsidRPr="00640DE8" w:rsidRDefault="00E26498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31E0642A" w14:textId="2D5EED3F" w:rsidR="00ED4415" w:rsidRPr="00640DE8" w:rsidRDefault="00CD57B2" w:rsidP="00640DE8">
      <w:pPr>
        <w:pStyle w:val="ab"/>
        <w:widowControl w:val="0"/>
        <w:numPr>
          <w:ilvl w:val="2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не приступать к поставке Продукции </w:t>
      </w:r>
      <w:r w:rsidR="006F6512" w:rsidRPr="00640DE8">
        <w:rPr>
          <w:rFonts w:ascii="Arial" w:hAnsi="Arial" w:cs="Arial"/>
          <w:sz w:val="21"/>
          <w:szCs w:val="21"/>
          <w:lang w:eastAsia="ru-RU"/>
        </w:rPr>
        <w:t xml:space="preserve">до </w:t>
      </w:r>
      <w:r w:rsidRPr="00640DE8">
        <w:rPr>
          <w:rFonts w:ascii="Arial" w:hAnsi="Arial" w:cs="Arial"/>
          <w:sz w:val="21"/>
          <w:szCs w:val="21"/>
          <w:lang w:eastAsia="ru-RU"/>
        </w:rPr>
        <w:t>выполнени</w:t>
      </w:r>
      <w:r w:rsidR="006F6512" w:rsidRPr="00640DE8">
        <w:rPr>
          <w:rFonts w:ascii="Arial" w:hAnsi="Arial" w:cs="Arial"/>
          <w:sz w:val="21"/>
          <w:szCs w:val="21"/>
          <w:lang w:eastAsia="ru-RU"/>
        </w:rPr>
        <w:t>я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Покупателем </w:t>
      </w:r>
      <w:r w:rsidR="006F6512"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обязанности по </w:t>
      </w:r>
      <w:r w:rsidR="004B4CB9">
        <w:rPr>
          <w:rFonts w:ascii="Arial" w:hAnsi="Arial" w:cs="Arial"/>
          <w:sz w:val="21"/>
          <w:szCs w:val="21"/>
          <w:lang w:eastAsia="ru-RU"/>
        </w:rPr>
        <w:t>внесению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предоплаты</w:t>
      </w:r>
      <w:r w:rsidR="00AD3410" w:rsidRPr="00640DE8">
        <w:rPr>
          <w:rFonts w:ascii="Arial" w:hAnsi="Arial" w:cs="Arial"/>
          <w:sz w:val="21"/>
          <w:szCs w:val="21"/>
          <w:lang w:eastAsia="ru-RU"/>
        </w:rPr>
        <w:t xml:space="preserve"> либо </w:t>
      </w:r>
      <w:r w:rsidR="006F6512" w:rsidRPr="00640DE8">
        <w:rPr>
          <w:rFonts w:ascii="Arial" w:hAnsi="Arial" w:cs="Arial"/>
          <w:sz w:val="21"/>
          <w:szCs w:val="21"/>
          <w:lang w:eastAsia="ru-RU"/>
        </w:rPr>
        <w:t>направления</w:t>
      </w:r>
      <w:r w:rsidR="00AD3410" w:rsidRPr="00640DE8">
        <w:rPr>
          <w:rFonts w:ascii="Arial" w:hAnsi="Arial" w:cs="Arial"/>
          <w:sz w:val="21"/>
          <w:szCs w:val="21"/>
          <w:lang w:eastAsia="ru-RU"/>
        </w:rPr>
        <w:t xml:space="preserve"> Покупателем средствами электронной почты письма Поставщику, в котором он подтверждает согласие с изложенными в счёте данными</w:t>
      </w:r>
      <w:r w:rsidR="00A71237"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  <w:r w:rsidR="006F6512" w:rsidRPr="00640DE8">
        <w:rPr>
          <w:rFonts w:ascii="Arial" w:hAnsi="Arial" w:cs="Arial"/>
          <w:sz w:val="21"/>
          <w:szCs w:val="21"/>
          <w:lang w:eastAsia="ru-RU"/>
        </w:rPr>
        <w:t>(</w:t>
      </w:r>
      <w:r w:rsidR="00AD3410" w:rsidRPr="00640DE8">
        <w:rPr>
          <w:rFonts w:ascii="Arial" w:hAnsi="Arial" w:cs="Arial"/>
          <w:sz w:val="21"/>
          <w:szCs w:val="21"/>
          <w:lang w:eastAsia="ru-RU"/>
        </w:rPr>
        <w:t>как это предусмотрено</w:t>
      </w:r>
      <w:r w:rsidR="006F6512"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  <w:r w:rsidR="00AD3410" w:rsidRPr="00640DE8">
        <w:rPr>
          <w:rFonts w:ascii="Arial" w:hAnsi="Arial" w:cs="Arial"/>
          <w:sz w:val="21"/>
          <w:szCs w:val="21"/>
          <w:lang w:eastAsia="ru-RU"/>
        </w:rPr>
        <w:t>п.2.</w:t>
      </w:r>
      <w:r w:rsidR="00A71237" w:rsidRPr="00640DE8">
        <w:rPr>
          <w:rFonts w:ascii="Arial" w:hAnsi="Arial" w:cs="Arial"/>
          <w:sz w:val="21"/>
          <w:szCs w:val="21"/>
          <w:lang w:eastAsia="ru-RU"/>
        </w:rPr>
        <w:t>2</w:t>
      </w:r>
      <w:r w:rsidR="00AD3410" w:rsidRPr="00640DE8">
        <w:rPr>
          <w:rFonts w:ascii="Arial" w:hAnsi="Arial" w:cs="Arial"/>
          <w:sz w:val="21"/>
          <w:szCs w:val="21"/>
          <w:lang w:eastAsia="ru-RU"/>
        </w:rPr>
        <w:t xml:space="preserve"> настоящего Договора</w:t>
      </w:r>
      <w:r w:rsidR="006F6512" w:rsidRPr="00640DE8">
        <w:rPr>
          <w:rFonts w:ascii="Arial" w:hAnsi="Arial" w:cs="Arial"/>
          <w:sz w:val="21"/>
          <w:szCs w:val="21"/>
          <w:lang w:eastAsia="ru-RU"/>
        </w:rPr>
        <w:t xml:space="preserve"> для случая, когда соответствующий Заказ предполагает пост-оплату)</w:t>
      </w:r>
      <w:r w:rsidR="000D4910" w:rsidRPr="00640DE8">
        <w:rPr>
          <w:rFonts w:ascii="Arial" w:hAnsi="Arial" w:cs="Arial"/>
          <w:sz w:val="21"/>
          <w:szCs w:val="21"/>
          <w:lang w:eastAsia="ru-RU"/>
        </w:rPr>
        <w:t>;</w:t>
      </w:r>
      <w:r w:rsidR="00C04FCD"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</w:p>
    <w:p w14:paraId="4BF86F97" w14:textId="77777777" w:rsidR="00AD3410" w:rsidRPr="00640DE8" w:rsidRDefault="00AD3410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5A012925" w14:textId="00CC9DF6" w:rsidR="00CD57B2" w:rsidRPr="00640DE8" w:rsidRDefault="00ED4415" w:rsidP="00640DE8">
      <w:pPr>
        <w:pStyle w:val="ab"/>
        <w:widowControl w:val="0"/>
        <w:numPr>
          <w:ilvl w:val="2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требовать исполнения Покупателем обязанности по осуществлению окончательного расчёта </w:t>
      </w:r>
      <w:r w:rsidR="00513582" w:rsidRPr="00640DE8">
        <w:rPr>
          <w:rFonts w:ascii="Arial" w:hAnsi="Arial" w:cs="Arial"/>
          <w:sz w:val="21"/>
          <w:szCs w:val="21"/>
          <w:lang w:eastAsia="ru-RU"/>
        </w:rPr>
        <w:t>за принятую Покупателем Продукцию</w:t>
      </w:r>
      <w:r w:rsidR="000D4910" w:rsidRPr="00640DE8">
        <w:rPr>
          <w:rFonts w:ascii="Arial" w:hAnsi="Arial" w:cs="Arial"/>
          <w:sz w:val="21"/>
          <w:szCs w:val="21"/>
          <w:lang w:eastAsia="ru-RU"/>
        </w:rPr>
        <w:t>;</w:t>
      </w:r>
    </w:p>
    <w:p w14:paraId="3067BEE1" w14:textId="77777777" w:rsidR="00ED40AF" w:rsidRPr="00640DE8" w:rsidRDefault="00ED40AF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52727427" w14:textId="2E61CD34" w:rsidR="00377474" w:rsidRPr="00640DE8" w:rsidRDefault="00377474" w:rsidP="00640DE8">
      <w:pPr>
        <w:pStyle w:val="ab"/>
        <w:widowControl w:val="0"/>
        <w:numPr>
          <w:ilvl w:val="2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в случае</w:t>
      </w:r>
      <w:r w:rsidR="00CD5E5B" w:rsidRPr="00640DE8">
        <w:rPr>
          <w:rFonts w:ascii="Arial" w:hAnsi="Arial" w:cs="Arial"/>
          <w:sz w:val="21"/>
          <w:szCs w:val="21"/>
          <w:lang w:eastAsia="ru-RU"/>
        </w:rPr>
        <w:t xml:space="preserve"> несогласия </w:t>
      </w:r>
      <w:r w:rsidRPr="00640DE8">
        <w:rPr>
          <w:rFonts w:ascii="Arial" w:hAnsi="Arial" w:cs="Arial"/>
          <w:sz w:val="21"/>
          <w:szCs w:val="21"/>
          <w:lang w:eastAsia="ru-RU"/>
        </w:rPr>
        <w:t>с основаниями, приведенными Покупателем в отказе от приемки Продукции –</w:t>
      </w:r>
      <w:r w:rsidR="00CD5E5B"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выступить с инициативой о привлечении (исключительно и только за его счёт) экспертной организации, специалисты которой обладают достаточной квалификацией для вынесения авторитетного суждения по вопросу о соответствии характеристик Продукции требованиям </w:t>
      </w:r>
      <w:r w:rsidR="005A66DD" w:rsidRPr="00640DE8">
        <w:rPr>
          <w:rFonts w:ascii="Arial" w:hAnsi="Arial" w:cs="Arial"/>
          <w:sz w:val="21"/>
          <w:szCs w:val="21"/>
          <w:lang w:eastAsia="ru-RU"/>
        </w:rPr>
        <w:t>Заказа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(а равно приложений</w:t>
      </w:r>
      <w:r w:rsidR="005A66DD" w:rsidRPr="00640DE8">
        <w:rPr>
          <w:rFonts w:ascii="Arial" w:hAnsi="Arial" w:cs="Arial"/>
          <w:sz w:val="21"/>
          <w:szCs w:val="21"/>
          <w:lang w:eastAsia="ru-RU"/>
        </w:rPr>
        <w:t xml:space="preserve"> к нему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). </w:t>
      </w:r>
      <w:r w:rsidR="000851C6" w:rsidRPr="00640DE8">
        <w:rPr>
          <w:rFonts w:ascii="Arial" w:hAnsi="Arial" w:cs="Arial"/>
          <w:sz w:val="21"/>
          <w:szCs w:val="21"/>
          <w:lang w:eastAsia="ru-RU"/>
        </w:rPr>
        <w:t>При этом:</w:t>
      </w:r>
    </w:p>
    <w:p w14:paraId="0BDEE78B" w14:textId="77777777" w:rsidR="00377474" w:rsidRPr="00640DE8" w:rsidRDefault="00377474" w:rsidP="00377474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01657E24" w14:textId="2D9D4EBB" w:rsidR="00377474" w:rsidRPr="00640DE8" w:rsidRDefault="00377474" w:rsidP="00640DE8">
      <w:pPr>
        <w:pStyle w:val="ab"/>
        <w:widowControl w:val="0"/>
        <w:numPr>
          <w:ilvl w:val="3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Поставщик обязан предложить Покупателю как минимум 3 кандидатуры экспертных организаций, из которых Покупатель вправе выбрать одну</w:t>
      </w:r>
      <w:r w:rsidR="000D4910" w:rsidRPr="00640DE8">
        <w:rPr>
          <w:rFonts w:ascii="Arial" w:hAnsi="Arial" w:cs="Arial"/>
          <w:sz w:val="21"/>
          <w:szCs w:val="21"/>
          <w:lang w:eastAsia="ru-RU"/>
        </w:rPr>
        <w:t>;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</w:p>
    <w:p w14:paraId="40F7FD30" w14:textId="77777777" w:rsidR="000851C6" w:rsidRPr="00640DE8" w:rsidRDefault="000851C6" w:rsidP="005D45BF">
      <w:pPr>
        <w:pStyle w:val="ab"/>
        <w:widowControl w:val="0"/>
        <w:spacing w:after="0" w:line="120" w:lineRule="auto"/>
        <w:ind w:left="1077"/>
        <w:jc w:val="both"/>
        <w:rPr>
          <w:rFonts w:ascii="Arial" w:hAnsi="Arial" w:cs="Arial"/>
          <w:sz w:val="21"/>
          <w:szCs w:val="21"/>
          <w:lang w:eastAsia="ru-RU"/>
        </w:rPr>
      </w:pPr>
    </w:p>
    <w:p w14:paraId="28204917" w14:textId="2C5B9F74" w:rsidR="00377474" w:rsidRPr="00640DE8" w:rsidRDefault="00377474" w:rsidP="00640DE8">
      <w:pPr>
        <w:pStyle w:val="ab"/>
        <w:widowControl w:val="0"/>
        <w:numPr>
          <w:ilvl w:val="3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Если Покупателя не устраивает ни одна из кандидатур, предложенных Поставщиком – он вправе предложить 3 собственных на выбор Поставщика</w:t>
      </w:r>
      <w:r w:rsidR="000D4910" w:rsidRPr="00640DE8">
        <w:rPr>
          <w:rFonts w:ascii="Arial" w:hAnsi="Arial" w:cs="Arial"/>
          <w:sz w:val="21"/>
          <w:szCs w:val="21"/>
          <w:lang w:eastAsia="ru-RU"/>
        </w:rPr>
        <w:t>;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</w:p>
    <w:p w14:paraId="3B3EA683" w14:textId="77777777" w:rsidR="000851C6" w:rsidRPr="00640DE8" w:rsidRDefault="000851C6" w:rsidP="005D45BF">
      <w:pPr>
        <w:pStyle w:val="ab"/>
        <w:spacing w:line="120" w:lineRule="auto"/>
        <w:rPr>
          <w:rFonts w:ascii="Arial" w:hAnsi="Arial" w:cs="Arial"/>
          <w:sz w:val="21"/>
          <w:szCs w:val="21"/>
          <w:lang w:eastAsia="ru-RU"/>
        </w:rPr>
      </w:pPr>
    </w:p>
    <w:p w14:paraId="49B1B0D6" w14:textId="7839C1B0" w:rsidR="00377474" w:rsidRPr="00640DE8" w:rsidRDefault="00377474" w:rsidP="00640DE8">
      <w:pPr>
        <w:pStyle w:val="ab"/>
        <w:widowControl w:val="0"/>
        <w:numPr>
          <w:ilvl w:val="3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lastRenderedPageBreak/>
        <w:t xml:space="preserve">В случае, если </w:t>
      </w:r>
      <w:r w:rsidR="00CD5E5B" w:rsidRPr="00640DE8">
        <w:rPr>
          <w:rFonts w:ascii="Arial" w:hAnsi="Arial" w:cs="Arial"/>
          <w:sz w:val="21"/>
          <w:szCs w:val="21"/>
          <w:lang w:eastAsia="ru-RU"/>
        </w:rPr>
        <w:t>по мнению экспертной организации,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выбранной по соглашению Сторон, Продукция в полной мере соответствовала требованиям</w:t>
      </w:r>
      <w:r w:rsidR="00881F57" w:rsidRPr="00640DE8">
        <w:rPr>
          <w:rFonts w:ascii="Arial" w:hAnsi="Arial" w:cs="Arial"/>
          <w:sz w:val="21"/>
          <w:szCs w:val="21"/>
          <w:lang w:eastAsia="ru-RU"/>
        </w:rPr>
        <w:t xml:space="preserve">,  предусмотренным в Заказе </w:t>
      </w:r>
      <w:r w:rsidRPr="00640DE8">
        <w:rPr>
          <w:rFonts w:ascii="Arial" w:hAnsi="Arial" w:cs="Arial"/>
          <w:sz w:val="21"/>
          <w:szCs w:val="21"/>
          <w:lang w:eastAsia="ru-RU"/>
        </w:rPr>
        <w:t>– Покупатель (при его согласии с выводами экспертной организации) обязуется возместить Поставщику 50% расходов, понесенных в связи с её привлечением</w:t>
      </w:r>
      <w:r w:rsidR="000D4910" w:rsidRPr="00640DE8">
        <w:rPr>
          <w:rFonts w:ascii="Arial" w:hAnsi="Arial" w:cs="Arial"/>
          <w:sz w:val="21"/>
          <w:szCs w:val="21"/>
          <w:lang w:eastAsia="ru-RU"/>
        </w:rPr>
        <w:t>;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</w:p>
    <w:p w14:paraId="1F7E689A" w14:textId="77777777" w:rsidR="000851C6" w:rsidRPr="00640DE8" w:rsidRDefault="000851C6" w:rsidP="005D45BF">
      <w:pPr>
        <w:pStyle w:val="ab"/>
        <w:spacing w:line="120" w:lineRule="auto"/>
        <w:rPr>
          <w:rFonts w:ascii="Arial" w:hAnsi="Arial" w:cs="Arial"/>
          <w:sz w:val="21"/>
          <w:szCs w:val="21"/>
          <w:lang w:eastAsia="ru-RU"/>
        </w:rPr>
      </w:pPr>
    </w:p>
    <w:p w14:paraId="123938AD" w14:textId="03F17077" w:rsidR="00377474" w:rsidRPr="00640DE8" w:rsidRDefault="00377474" w:rsidP="00640DE8">
      <w:pPr>
        <w:pStyle w:val="ab"/>
        <w:widowControl w:val="0"/>
        <w:numPr>
          <w:ilvl w:val="3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В случае невозможности достигнуть согласия относительно экспертной организации, а равно в случае несогласия Покупателя с её выводами, Стороны вправе воспользоваться судебным порядком разрешения спора.</w:t>
      </w:r>
    </w:p>
    <w:p w14:paraId="58D4D471" w14:textId="77777777" w:rsidR="0038305F" w:rsidRDefault="0038305F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4A0F1106" w14:textId="44D49C17" w:rsidR="00CD57B2" w:rsidRPr="00640DE8" w:rsidRDefault="00CD57B2" w:rsidP="00CD57B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sz w:val="21"/>
          <w:szCs w:val="21"/>
          <w:lang w:eastAsia="ru-RU"/>
        </w:rPr>
        <w:t xml:space="preserve">Статья </w:t>
      </w:r>
      <w:r w:rsidR="005E6D67" w:rsidRPr="00640DE8">
        <w:rPr>
          <w:rFonts w:ascii="Arial" w:hAnsi="Arial" w:cs="Arial"/>
          <w:b/>
          <w:sz w:val="21"/>
          <w:szCs w:val="21"/>
          <w:lang w:eastAsia="ru-RU"/>
        </w:rPr>
        <w:t>7</w:t>
      </w:r>
      <w:r w:rsidRPr="00640DE8">
        <w:rPr>
          <w:rFonts w:ascii="Arial" w:hAnsi="Arial" w:cs="Arial"/>
          <w:b/>
          <w:sz w:val="21"/>
          <w:szCs w:val="21"/>
          <w:lang w:eastAsia="ru-RU"/>
        </w:rPr>
        <w:t xml:space="preserve">. Ответственность сторон </w:t>
      </w:r>
    </w:p>
    <w:p w14:paraId="11F401FF" w14:textId="77777777" w:rsidR="0035452D" w:rsidRPr="00640DE8" w:rsidRDefault="0035452D" w:rsidP="00CD57B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</w:p>
    <w:p w14:paraId="3F0CFAA8" w14:textId="5691AD66" w:rsidR="00CD57B2" w:rsidRPr="00640DE8" w:rsidRDefault="00CD57B2" w:rsidP="00640DE8">
      <w:pPr>
        <w:pStyle w:val="ab"/>
        <w:widowControl w:val="0"/>
        <w:numPr>
          <w:ilvl w:val="1"/>
          <w:numId w:val="47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За не исполнение и/или ненадлежащее исполнение своих обязательств по настоящему Договору, Стороны несут ответственность в соответствии с действующим законодательством Российской Федерации, </w:t>
      </w:r>
      <w:r w:rsidR="0035452D" w:rsidRPr="00640DE8">
        <w:rPr>
          <w:rFonts w:ascii="Arial" w:hAnsi="Arial" w:cs="Arial"/>
          <w:sz w:val="21"/>
          <w:szCs w:val="21"/>
          <w:lang w:eastAsia="ru-RU"/>
        </w:rPr>
        <w:t xml:space="preserve">а также условиями </w:t>
      </w:r>
      <w:r w:rsidRPr="00640DE8">
        <w:rPr>
          <w:rFonts w:ascii="Arial" w:hAnsi="Arial" w:cs="Arial"/>
          <w:sz w:val="21"/>
          <w:szCs w:val="21"/>
          <w:lang w:eastAsia="ru-RU"/>
        </w:rPr>
        <w:t>настоящего Договора.</w:t>
      </w:r>
    </w:p>
    <w:p w14:paraId="72722BC0" w14:textId="77777777" w:rsidR="00636DEB" w:rsidRPr="00640DE8" w:rsidRDefault="00636DEB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6FF8D2F3" w14:textId="71BA5661" w:rsidR="00CD57B2" w:rsidRPr="00640DE8" w:rsidRDefault="00CD57B2" w:rsidP="00640DE8">
      <w:pPr>
        <w:pStyle w:val="ab"/>
        <w:widowControl w:val="0"/>
        <w:numPr>
          <w:ilvl w:val="1"/>
          <w:numId w:val="47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В случае нарушения Поставщиком срока поставки Продукции по настоящему Договору, Покупатель вправе требовать </w:t>
      </w:r>
      <w:r w:rsidR="009729EC" w:rsidRPr="00640DE8">
        <w:rPr>
          <w:rFonts w:ascii="Arial" w:hAnsi="Arial" w:cs="Arial"/>
          <w:sz w:val="21"/>
          <w:szCs w:val="21"/>
          <w:lang w:eastAsia="ru-RU"/>
        </w:rPr>
        <w:t xml:space="preserve">от Поставщика уплаты </w:t>
      </w:r>
      <w:r w:rsidR="0035452D" w:rsidRPr="00640DE8">
        <w:rPr>
          <w:rFonts w:ascii="Arial" w:hAnsi="Arial" w:cs="Arial"/>
          <w:sz w:val="21"/>
          <w:szCs w:val="21"/>
          <w:lang w:eastAsia="ru-RU"/>
        </w:rPr>
        <w:t xml:space="preserve">штрафной </w:t>
      </w:r>
      <w:r w:rsidRPr="00640DE8">
        <w:rPr>
          <w:rFonts w:ascii="Arial" w:hAnsi="Arial" w:cs="Arial"/>
          <w:sz w:val="21"/>
          <w:szCs w:val="21"/>
          <w:lang w:eastAsia="ru-RU"/>
        </w:rPr>
        <w:t>неустойки в размере 0,1% от стоимости Продукции за каждый день просрочки</w:t>
      </w:r>
      <w:r w:rsidR="00F82A5D" w:rsidRPr="00640DE8">
        <w:rPr>
          <w:rFonts w:ascii="Arial" w:hAnsi="Arial" w:cs="Arial"/>
          <w:sz w:val="21"/>
          <w:szCs w:val="21"/>
          <w:lang w:eastAsia="ru-RU"/>
        </w:rPr>
        <w:t xml:space="preserve">. </w:t>
      </w:r>
    </w:p>
    <w:p w14:paraId="30EEF9E8" w14:textId="77777777" w:rsidR="00CE38B2" w:rsidRPr="00640DE8" w:rsidRDefault="00CE38B2" w:rsidP="00640DE8">
      <w:pPr>
        <w:pStyle w:val="ab"/>
        <w:rPr>
          <w:rFonts w:ascii="Arial" w:hAnsi="Arial" w:cs="Arial"/>
          <w:sz w:val="21"/>
          <w:szCs w:val="21"/>
          <w:lang w:eastAsia="ru-RU"/>
        </w:rPr>
      </w:pPr>
    </w:p>
    <w:p w14:paraId="33CBFA54" w14:textId="5D1AF93A" w:rsidR="004E6B41" w:rsidRDefault="004E6B41" w:rsidP="00640DE8">
      <w:pPr>
        <w:pStyle w:val="ab"/>
        <w:widowControl w:val="0"/>
        <w:numPr>
          <w:ilvl w:val="1"/>
          <w:numId w:val="47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В </w:t>
      </w:r>
      <w:bookmarkStart w:id="6" w:name="_Hlk509250434"/>
      <w:r w:rsidRPr="00640DE8">
        <w:rPr>
          <w:rFonts w:ascii="Arial" w:hAnsi="Arial" w:cs="Arial"/>
          <w:sz w:val="21"/>
          <w:szCs w:val="21"/>
          <w:lang w:eastAsia="ru-RU"/>
        </w:rPr>
        <w:t>случае нарушения Поставщиком обязательства, предусмотренного п.</w:t>
      </w:r>
      <w:r w:rsidR="005E6D67" w:rsidRPr="00640DE8">
        <w:rPr>
          <w:rFonts w:ascii="Arial" w:hAnsi="Arial" w:cs="Arial"/>
          <w:sz w:val="21"/>
          <w:szCs w:val="21"/>
          <w:lang w:eastAsia="ru-RU"/>
        </w:rPr>
        <w:t>6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.3.1 настоящего Договора, Покупатель вправе требовать от Поставщика уплаты штрафной неустойки в размере двойной стоимости недопоставленной Продукции, а также </w:t>
      </w:r>
      <w:r w:rsidR="008A354B" w:rsidRPr="00640DE8">
        <w:rPr>
          <w:rFonts w:ascii="Arial" w:hAnsi="Arial" w:cs="Arial"/>
          <w:sz w:val="21"/>
          <w:szCs w:val="21"/>
          <w:lang w:eastAsia="ru-RU"/>
        </w:rPr>
        <w:t>П</w:t>
      </w:r>
      <w:r w:rsidRPr="00640DE8">
        <w:rPr>
          <w:rFonts w:ascii="Arial" w:hAnsi="Arial" w:cs="Arial"/>
          <w:sz w:val="21"/>
          <w:szCs w:val="21"/>
          <w:lang w:eastAsia="ru-RU"/>
        </w:rPr>
        <w:t>родукции</w:t>
      </w:r>
      <w:r w:rsidR="008A354B" w:rsidRPr="00640DE8">
        <w:rPr>
          <w:rFonts w:ascii="Arial" w:hAnsi="Arial" w:cs="Arial"/>
          <w:sz w:val="21"/>
          <w:szCs w:val="21"/>
          <w:lang w:eastAsia="ru-RU"/>
        </w:rPr>
        <w:t>,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поставленной с нарушением условий о качестве</w:t>
      </w:r>
      <w:r w:rsidR="00BC0811">
        <w:rPr>
          <w:rFonts w:ascii="Arial" w:hAnsi="Arial" w:cs="Arial"/>
          <w:sz w:val="21"/>
          <w:szCs w:val="21"/>
          <w:lang w:eastAsia="ru-RU"/>
        </w:rPr>
        <w:t>.</w:t>
      </w:r>
    </w:p>
    <w:p w14:paraId="5BCB9586" w14:textId="77777777" w:rsidR="00BC0811" w:rsidRPr="00BC0811" w:rsidRDefault="00BC0811" w:rsidP="00BC0811">
      <w:pPr>
        <w:pStyle w:val="ab"/>
        <w:rPr>
          <w:rFonts w:ascii="Arial" w:hAnsi="Arial" w:cs="Arial"/>
          <w:sz w:val="21"/>
          <w:szCs w:val="21"/>
          <w:lang w:eastAsia="ru-RU"/>
        </w:rPr>
      </w:pPr>
    </w:p>
    <w:p w14:paraId="6ED804A1" w14:textId="2FC5554E" w:rsidR="00BC0811" w:rsidRPr="00B2150E" w:rsidRDefault="00BC0811" w:rsidP="00640DE8">
      <w:pPr>
        <w:pStyle w:val="ab"/>
        <w:widowControl w:val="0"/>
        <w:numPr>
          <w:ilvl w:val="1"/>
          <w:numId w:val="47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B2150E">
        <w:rPr>
          <w:rFonts w:ascii="Arial" w:hAnsi="Arial" w:cs="Arial"/>
          <w:sz w:val="21"/>
          <w:szCs w:val="21"/>
          <w:lang w:eastAsia="ru-RU"/>
        </w:rPr>
        <w:t>В случае нарушения Поставщиком обязательства, предусмотренного п.6.3.4.1 настоящего Договора, Покупатель вправе требовать от Поставщика уплаты штрафной неустойки в размере 5 000 рублей за каждый случай непредоставления скан-копии или заверенной копии соответствующего документа.</w:t>
      </w:r>
      <w:r w:rsidR="00F757B8" w:rsidRPr="00B2150E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B2150E">
        <w:rPr>
          <w:rFonts w:ascii="Arial" w:hAnsi="Arial" w:cs="Arial"/>
          <w:sz w:val="21"/>
          <w:szCs w:val="21"/>
          <w:lang w:eastAsia="ru-RU"/>
        </w:rPr>
        <w:t xml:space="preserve"> </w:t>
      </w:r>
    </w:p>
    <w:bookmarkEnd w:id="6"/>
    <w:p w14:paraId="6FAD44A9" w14:textId="77777777" w:rsidR="0035452D" w:rsidRPr="00640DE8" w:rsidRDefault="0035452D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37C19EE7" w14:textId="23ADB87A" w:rsidR="00CD57B2" w:rsidRPr="00640DE8" w:rsidRDefault="00CD57B2" w:rsidP="00640DE8">
      <w:pPr>
        <w:pStyle w:val="ab"/>
        <w:widowControl w:val="0"/>
        <w:numPr>
          <w:ilvl w:val="1"/>
          <w:numId w:val="47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В случае</w:t>
      </w:r>
      <w:r w:rsidR="005E6D67" w:rsidRPr="00640DE8">
        <w:rPr>
          <w:rFonts w:ascii="Arial" w:hAnsi="Arial" w:cs="Arial"/>
          <w:sz w:val="21"/>
          <w:szCs w:val="21"/>
          <w:lang w:eastAsia="ru-RU"/>
        </w:rPr>
        <w:t xml:space="preserve"> нарушения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Покупателем срок</w:t>
      </w:r>
      <w:r w:rsidR="00A71237" w:rsidRPr="00640DE8">
        <w:rPr>
          <w:rFonts w:ascii="Arial" w:hAnsi="Arial" w:cs="Arial"/>
          <w:sz w:val="21"/>
          <w:szCs w:val="21"/>
          <w:lang w:eastAsia="ru-RU"/>
        </w:rPr>
        <w:t>а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  <w:r w:rsidR="005E6D67" w:rsidRPr="00640DE8">
        <w:rPr>
          <w:rFonts w:ascii="Arial" w:hAnsi="Arial" w:cs="Arial"/>
          <w:sz w:val="21"/>
          <w:szCs w:val="21"/>
          <w:lang w:eastAsia="ru-RU"/>
        </w:rPr>
        <w:t>осуществления оплаты, определяемого в соответствии с п.3.3 настоящего Договора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, Поставщик вправе требовать от Покупателя выплаты неустойки в размере 0,1% от суммы задержанного платежа за каждый день просрочки. </w:t>
      </w:r>
      <w:r w:rsidR="0035452D" w:rsidRPr="00640DE8">
        <w:rPr>
          <w:rFonts w:ascii="Arial" w:hAnsi="Arial" w:cs="Arial"/>
          <w:sz w:val="21"/>
          <w:szCs w:val="21"/>
          <w:lang w:eastAsia="ru-RU"/>
        </w:rPr>
        <w:t>При этом начисление неустойки начинается с даты поступления в адрес Покупателя уведомления Поставщика о допущенном нарушении</w:t>
      </w:r>
      <w:r w:rsidR="000331D7" w:rsidRPr="00640DE8">
        <w:rPr>
          <w:rFonts w:ascii="Arial" w:hAnsi="Arial" w:cs="Arial"/>
          <w:sz w:val="21"/>
          <w:szCs w:val="21"/>
          <w:lang w:eastAsia="ru-RU"/>
        </w:rPr>
        <w:t xml:space="preserve"> / требования о</w:t>
      </w:r>
      <w:r w:rsidR="00EA568E" w:rsidRPr="00640DE8">
        <w:rPr>
          <w:rFonts w:ascii="Arial" w:hAnsi="Arial" w:cs="Arial"/>
          <w:sz w:val="21"/>
          <w:szCs w:val="21"/>
          <w:lang w:eastAsia="ru-RU"/>
        </w:rPr>
        <w:t>б</w:t>
      </w:r>
      <w:r w:rsidR="000331D7" w:rsidRPr="00640DE8">
        <w:rPr>
          <w:rFonts w:ascii="Arial" w:hAnsi="Arial" w:cs="Arial"/>
          <w:sz w:val="21"/>
          <w:szCs w:val="21"/>
          <w:lang w:eastAsia="ru-RU"/>
        </w:rPr>
        <w:t xml:space="preserve"> исполнении обязательства</w:t>
      </w:r>
      <w:r w:rsidR="0035452D" w:rsidRPr="00640DE8">
        <w:rPr>
          <w:rFonts w:ascii="Arial" w:hAnsi="Arial" w:cs="Arial"/>
          <w:sz w:val="21"/>
          <w:szCs w:val="21"/>
          <w:lang w:eastAsia="ru-RU"/>
        </w:rPr>
        <w:t xml:space="preserve">. </w:t>
      </w:r>
    </w:p>
    <w:p w14:paraId="672D91FE" w14:textId="77777777" w:rsidR="007E6FD9" w:rsidRPr="00640DE8" w:rsidRDefault="007E6FD9" w:rsidP="00640DE8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19F9C9AE" w14:textId="16650701" w:rsidR="00CD57B2" w:rsidRPr="00640DE8" w:rsidRDefault="00CD57B2" w:rsidP="00640DE8">
      <w:pPr>
        <w:pStyle w:val="ab"/>
        <w:widowControl w:val="0"/>
        <w:numPr>
          <w:ilvl w:val="1"/>
          <w:numId w:val="47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Стороны не несут ответственности за нарушение сроков исполнения обязательств по настоящему </w:t>
      </w:r>
      <w:r w:rsidR="00AD3410" w:rsidRPr="00640DE8">
        <w:rPr>
          <w:rFonts w:ascii="Arial" w:hAnsi="Arial" w:cs="Arial"/>
          <w:sz w:val="21"/>
          <w:szCs w:val="21"/>
          <w:lang w:eastAsia="ru-RU"/>
        </w:rPr>
        <w:t>Д</w:t>
      </w:r>
      <w:r w:rsidRPr="00640DE8">
        <w:rPr>
          <w:rFonts w:ascii="Arial" w:hAnsi="Arial" w:cs="Arial"/>
          <w:sz w:val="21"/>
          <w:szCs w:val="21"/>
          <w:lang w:eastAsia="ru-RU"/>
        </w:rPr>
        <w:t>оговору, если такое нарушение вызвано задержкой исполнения другой стороной встречных обязательств.</w:t>
      </w:r>
    </w:p>
    <w:p w14:paraId="62B7F505" w14:textId="77777777" w:rsidR="000D15D3" w:rsidRPr="00640DE8" w:rsidRDefault="000D15D3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0583F00B" w14:textId="31133143" w:rsidR="000D15D3" w:rsidRDefault="000D15D3" w:rsidP="00640DE8">
      <w:pPr>
        <w:pStyle w:val="ab"/>
        <w:widowControl w:val="0"/>
        <w:numPr>
          <w:ilvl w:val="1"/>
          <w:numId w:val="47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permStart w:id="1209097680" w:edGrp="everyone"/>
      <w:r w:rsidRPr="00640DE8">
        <w:rPr>
          <w:rFonts w:ascii="Arial" w:hAnsi="Arial" w:cs="Arial"/>
          <w:sz w:val="21"/>
          <w:szCs w:val="21"/>
          <w:lang w:eastAsia="ru-RU"/>
        </w:rPr>
        <w:t xml:space="preserve">При отказе в применении (признании) налоговыми органами вычета по налогу на добавленную стоимость в сумме, предъявленной </w:t>
      </w:r>
      <w:r w:rsidR="00622FF2" w:rsidRPr="00640DE8">
        <w:rPr>
          <w:rFonts w:ascii="Arial" w:hAnsi="Arial" w:cs="Arial"/>
          <w:sz w:val="21"/>
          <w:szCs w:val="21"/>
          <w:lang w:eastAsia="ru-RU"/>
        </w:rPr>
        <w:t>Покупателю Поставщиком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, обусловленном неисполнением или ненадлежащим исполнением </w:t>
      </w:r>
      <w:r w:rsidR="00622FF2" w:rsidRPr="00640DE8">
        <w:rPr>
          <w:rFonts w:ascii="Arial" w:hAnsi="Arial" w:cs="Arial"/>
          <w:sz w:val="21"/>
          <w:szCs w:val="21"/>
          <w:lang w:eastAsia="ru-RU"/>
        </w:rPr>
        <w:t xml:space="preserve">Поставщиком 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обязанностей, предусмотренных действующим законодательством о налогах и сборах </w:t>
      </w:r>
      <w:r w:rsidR="0046366E" w:rsidRPr="00640DE8">
        <w:rPr>
          <w:rFonts w:ascii="Arial" w:hAnsi="Arial" w:cs="Arial"/>
          <w:sz w:val="21"/>
          <w:szCs w:val="21"/>
          <w:lang w:eastAsia="ru-RU"/>
        </w:rPr>
        <w:t xml:space="preserve">(а равно предусмотренной п. </w:t>
      </w:r>
      <w:r w:rsidR="00253F95" w:rsidRPr="00640DE8">
        <w:rPr>
          <w:rFonts w:ascii="Arial" w:hAnsi="Arial" w:cs="Arial"/>
          <w:sz w:val="21"/>
          <w:szCs w:val="21"/>
          <w:lang w:eastAsia="ru-RU"/>
        </w:rPr>
        <w:t>6</w:t>
      </w:r>
      <w:r w:rsidR="0046366E" w:rsidRPr="00640DE8">
        <w:rPr>
          <w:rFonts w:ascii="Arial" w:hAnsi="Arial" w:cs="Arial"/>
          <w:sz w:val="21"/>
          <w:szCs w:val="21"/>
          <w:lang w:eastAsia="ru-RU"/>
        </w:rPr>
        <w:t xml:space="preserve">.3.7 настоящего Договора обязанности по внесению в ранее представленные документы изменений) 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  <w:r w:rsidR="00622FF2" w:rsidRPr="00640DE8">
        <w:rPr>
          <w:rFonts w:ascii="Arial" w:hAnsi="Arial" w:cs="Arial"/>
          <w:sz w:val="21"/>
          <w:szCs w:val="21"/>
          <w:lang w:eastAsia="ru-RU"/>
        </w:rPr>
        <w:t>Поставщик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обязан возместить имущественные потери (ст. 406.1. ГК РФ) и/или убытки </w:t>
      </w:r>
      <w:r w:rsidR="00622FF2" w:rsidRPr="00640DE8">
        <w:rPr>
          <w:rFonts w:ascii="Arial" w:hAnsi="Arial" w:cs="Arial"/>
          <w:sz w:val="21"/>
          <w:szCs w:val="21"/>
          <w:lang w:eastAsia="ru-RU"/>
        </w:rPr>
        <w:t xml:space="preserve">Покупателя 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в размере вычета по налогу на добавленную стоимость и/или штрафов и пени, наложенных на </w:t>
      </w:r>
      <w:r w:rsidR="00622FF2" w:rsidRPr="00640DE8">
        <w:rPr>
          <w:rFonts w:ascii="Arial" w:hAnsi="Arial" w:cs="Arial"/>
          <w:sz w:val="21"/>
          <w:szCs w:val="21"/>
          <w:lang w:eastAsia="ru-RU"/>
        </w:rPr>
        <w:t xml:space="preserve"> Покупателя 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в результате его привлечения к ответственности в связи с нарушением </w:t>
      </w:r>
      <w:r w:rsidR="00622FF2" w:rsidRPr="00640DE8">
        <w:rPr>
          <w:rFonts w:ascii="Arial" w:hAnsi="Arial" w:cs="Arial"/>
          <w:sz w:val="21"/>
          <w:szCs w:val="21"/>
          <w:lang w:eastAsia="ru-RU"/>
        </w:rPr>
        <w:t>Поставщиком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указанных требований.</w:t>
      </w:r>
      <w:r w:rsidR="00DD0703">
        <w:rPr>
          <w:rFonts w:ascii="Arial" w:hAnsi="Arial" w:cs="Arial"/>
          <w:sz w:val="21"/>
          <w:szCs w:val="21"/>
          <w:lang w:eastAsia="ru-RU"/>
        </w:rPr>
        <w:t xml:space="preserve"> – </w:t>
      </w:r>
      <w:r w:rsidR="00DD0703">
        <w:rPr>
          <w:rFonts w:ascii="Arial" w:hAnsi="Arial" w:cs="Arial"/>
          <w:i/>
          <w:color w:val="AEAAAA" w:themeColor="background2" w:themeShade="BF"/>
          <w:sz w:val="21"/>
          <w:szCs w:val="21"/>
          <w:lang w:eastAsia="ru-RU"/>
        </w:rPr>
        <w:t xml:space="preserve">исключается </w:t>
      </w:r>
      <w:r w:rsidR="00533E89">
        <w:rPr>
          <w:rFonts w:ascii="Arial" w:hAnsi="Arial" w:cs="Arial"/>
          <w:i/>
          <w:color w:val="AEAAAA" w:themeColor="background2" w:themeShade="BF"/>
          <w:sz w:val="21"/>
          <w:szCs w:val="21"/>
          <w:lang w:eastAsia="ru-RU"/>
        </w:rPr>
        <w:t>при применении</w:t>
      </w:r>
      <w:r w:rsidR="00DD0703">
        <w:rPr>
          <w:rFonts w:ascii="Arial" w:hAnsi="Arial" w:cs="Arial"/>
          <w:i/>
          <w:color w:val="AEAAAA" w:themeColor="background2" w:themeShade="BF"/>
          <w:sz w:val="21"/>
          <w:szCs w:val="21"/>
          <w:lang w:eastAsia="ru-RU"/>
        </w:rPr>
        <w:t xml:space="preserve"> Поставщиком УСН</w:t>
      </w:r>
    </w:p>
    <w:permEnd w:id="1209097680"/>
    <w:p w14:paraId="556F66DC" w14:textId="77777777" w:rsidR="003E0EE2" w:rsidRPr="00BA1BA1" w:rsidRDefault="003E0EE2" w:rsidP="00BA1BA1">
      <w:pPr>
        <w:pStyle w:val="ab"/>
        <w:rPr>
          <w:rFonts w:ascii="Arial" w:hAnsi="Arial" w:cs="Arial"/>
          <w:sz w:val="21"/>
          <w:szCs w:val="21"/>
          <w:lang w:eastAsia="ru-RU"/>
        </w:rPr>
      </w:pPr>
    </w:p>
    <w:p w14:paraId="77CB830C" w14:textId="5BCD8E82" w:rsidR="003E0EE2" w:rsidRDefault="003E0EE2" w:rsidP="003E0EE2">
      <w:pPr>
        <w:pStyle w:val="ab"/>
        <w:widowControl w:val="0"/>
        <w:numPr>
          <w:ilvl w:val="1"/>
          <w:numId w:val="47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permStart w:id="1363102793" w:edGrp="everyone"/>
      <w:r w:rsidRPr="003E0EE2">
        <w:rPr>
          <w:rFonts w:ascii="Arial" w:hAnsi="Arial" w:cs="Arial"/>
          <w:sz w:val="21"/>
          <w:szCs w:val="21"/>
          <w:lang w:eastAsia="ru-RU"/>
        </w:rPr>
        <w:t xml:space="preserve">В случае если </w:t>
      </w:r>
      <w:r>
        <w:rPr>
          <w:rFonts w:ascii="Arial" w:hAnsi="Arial" w:cs="Arial"/>
          <w:sz w:val="21"/>
          <w:szCs w:val="21"/>
          <w:lang w:eastAsia="ru-RU"/>
        </w:rPr>
        <w:t xml:space="preserve">Поставщик </w:t>
      </w:r>
      <w:r w:rsidRPr="003E0EE2">
        <w:rPr>
          <w:rFonts w:ascii="Arial" w:hAnsi="Arial" w:cs="Arial"/>
          <w:sz w:val="21"/>
          <w:szCs w:val="21"/>
          <w:lang w:eastAsia="ru-RU"/>
        </w:rPr>
        <w:t>нарушает сроки предоставления документов, указанных в п.</w:t>
      </w:r>
      <w:r>
        <w:rPr>
          <w:rFonts w:ascii="Arial" w:hAnsi="Arial" w:cs="Arial"/>
          <w:sz w:val="21"/>
          <w:szCs w:val="21"/>
          <w:lang w:eastAsia="ru-RU"/>
        </w:rPr>
        <w:t>6.3.6</w:t>
      </w:r>
      <w:r w:rsidRPr="003E0EE2">
        <w:rPr>
          <w:rFonts w:ascii="Arial" w:hAnsi="Arial" w:cs="Arial"/>
          <w:sz w:val="21"/>
          <w:szCs w:val="21"/>
          <w:lang w:eastAsia="ru-RU"/>
        </w:rPr>
        <w:t xml:space="preserve"> (ссылка на вышеуказанный пункт) настоящего Договора, Заказчик/Покупатель вправе взыскать в поставщика/продавца неустойку в размере 5000,00 (Пять тысяч) рублей за каждый не предоставленный в срок документ.</w:t>
      </w:r>
      <w:r w:rsidR="00533E89">
        <w:rPr>
          <w:rFonts w:ascii="Arial" w:hAnsi="Arial" w:cs="Arial"/>
          <w:sz w:val="21"/>
          <w:szCs w:val="21"/>
          <w:lang w:eastAsia="ru-RU"/>
        </w:rPr>
        <w:t xml:space="preserve"> – </w:t>
      </w:r>
      <w:r w:rsidR="00533E89">
        <w:rPr>
          <w:rFonts w:ascii="Arial" w:hAnsi="Arial" w:cs="Arial"/>
          <w:i/>
          <w:color w:val="AEAAAA" w:themeColor="background2" w:themeShade="BF"/>
          <w:sz w:val="21"/>
          <w:szCs w:val="21"/>
          <w:lang w:eastAsia="ru-RU"/>
        </w:rPr>
        <w:t>исключается при применении Поставщиком УСН</w:t>
      </w:r>
    </w:p>
    <w:permEnd w:id="1363102793"/>
    <w:p w14:paraId="78B06C3B" w14:textId="77777777" w:rsidR="00E25AC5" w:rsidRPr="00E25AC5" w:rsidRDefault="00E25AC5" w:rsidP="00E25AC5">
      <w:pPr>
        <w:pStyle w:val="ab"/>
        <w:rPr>
          <w:rFonts w:ascii="Arial" w:hAnsi="Arial" w:cs="Arial"/>
          <w:sz w:val="21"/>
          <w:szCs w:val="21"/>
          <w:lang w:eastAsia="ru-RU"/>
        </w:rPr>
      </w:pPr>
    </w:p>
    <w:p w14:paraId="32EE3D3F" w14:textId="29C8FF75" w:rsidR="00E25AC5" w:rsidRPr="00B2150E" w:rsidRDefault="00E25AC5" w:rsidP="003E0EE2">
      <w:pPr>
        <w:pStyle w:val="ab"/>
        <w:widowControl w:val="0"/>
        <w:numPr>
          <w:ilvl w:val="1"/>
          <w:numId w:val="47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B2150E">
        <w:rPr>
          <w:rFonts w:ascii="Arial" w:hAnsi="Arial" w:cs="Arial"/>
          <w:sz w:val="21"/>
          <w:szCs w:val="21"/>
          <w:lang w:eastAsia="ru-RU"/>
        </w:rPr>
        <w:t xml:space="preserve">Стороны соглашаются, что уплата неустоек не освобождает неисправную сторону от исполнения соответствующего обязательства. </w:t>
      </w:r>
    </w:p>
    <w:p w14:paraId="1EBACFCF" w14:textId="77777777" w:rsidR="00CD57B2" w:rsidRPr="00640DE8" w:rsidRDefault="00CD57B2" w:rsidP="00CD57B2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7FC3097E" w14:textId="5A6EA3B9" w:rsidR="00CD57B2" w:rsidRPr="00640DE8" w:rsidRDefault="00CD57B2" w:rsidP="00CD57B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sz w:val="21"/>
          <w:szCs w:val="21"/>
          <w:lang w:eastAsia="ru-RU"/>
        </w:rPr>
        <w:t xml:space="preserve">Статья </w:t>
      </w:r>
      <w:r w:rsidR="00AD13AA" w:rsidRPr="00640DE8">
        <w:rPr>
          <w:rFonts w:ascii="Arial" w:hAnsi="Arial" w:cs="Arial"/>
          <w:b/>
          <w:sz w:val="21"/>
          <w:szCs w:val="21"/>
          <w:lang w:eastAsia="ru-RU"/>
        </w:rPr>
        <w:t>8</w:t>
      </w:r>
      <w:r w:rsidRPr="00640DE8">
        <w:rPr>
          <w:rFonts w:ascii="Arial" w:hAnsi="Arial" w:cs="Arial"/>
          <w:b/>
          <w:sz w:val="21"/>
          <w:szCs w:val="21"/>
          <w:lang w:eastAsia="ru-RU"/>
        </w:rPr>
        <w:t>. Гарантии Поставщика</w:t>
      </w:r>
    </w:p>
    <w:p w14:paraId="66258194" w14:textId="77777777" w:rsidR="0082269A" w:rsidRPr="00640DE8" w:rsidRDefault="0082269A" w:rsidP="00CD57B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</w:p>
    <w:p w14:paraId="78502A0B" w14:textId="7110241A" w:rsidR="00CD57B2" w:rsidRPr="00640DE8" w:rsidRDefault="00CD57B2" w:rsidP="00640DE8">
      <w:pPr>
        <w:pStyle w:val="ab"/>
        <w:widowControl w:val="0"/>
        <w:numPr>
          <w:ilvl w:val="1"/>
          <w:numId w:val="48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lastRenderedPageBreak/>
        <w:t>Поставщик гарантирует, что поставляемая по настоящему Договору Продукция свободна от прав третьих лиц, в залоге, под арестом или каким-либо другим обременением не состоит.</w:t>
      </w:r>
    </w:p>
    <w:p w14:paraId="7D524663" w14:textId="77777777" w:rsidR="00546232" w:rsidRPr="00640DE8" w:rsidRDefault="00546232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3669F131" w14:textId="2A28E1FA" w:rsidR="00CD57B2" w:rsidRPr="00640DE8" w:rsidRDefault="00CD57B2" w:rsidP="00640DE8">
      <w:pPr>
        <w:pStyle w:val="ab"/>
        <w:widowControl w:val="0"/>
        <w:numPr>
          <w:ilvl w:val="1"/>
          <w:numId w:val="48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На поставляемую Продукцию устанавливается гарантия качества сроком на 24 (Двадцать четыре) месяца с момента подписания накладной ТОРГ-12</w:t>
      </w:r>
      <w:r w:rsidR="00CE0083" w:rsidRPr="00640DE8">
        <w:rPr>
          <w:rFonts w:ascii="Arial" w:hAnsi="Arial" w:cs="Arial"/>
          <w:sz w:val="21"/>
          <w:szCs w:val="21"/>
          <w:lang w:eastAsia="ru-RU"/>
        </w:rPr>
        <w:t xml:space="preserve"> / УПД</w:t>
      </w:r>
      <w:r w:rsidRPr="00640DE8">
        <w:rPr>
          <w:rFonts w:ascii="Arial" w:hAnsi="Arial" w:cs="Arial"/>
          <w:sz w:val="21"/>
          <w:szCs w:val="21"/>
          <w:lang w:eastAsia="ru-RU"/>
        </w:rPr>
        <w:t>.</w:t>
      </w:r>
    </w:p>
    <w:p w14:paraId="2F3B4F7F" w14:textId="77777777" w:rsidR="0082269A" w:rsidRPr="00640DE8" w:rsidRDefault="0082269A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1956AEC2" w14:textId="74E234C6" w:rsidR="00CD57B2" w:rsidRPr="00640DE8" w:rsidRDefault="00CD57B2" w:rsidP="00640DE8">
      <w:pPr>
        <w:pStyle w:val="ab"/>
        <w:widowControl w:val="0"/>
        <w:numPr>
          <w:ilvl w:val="1"/>
          <w:numId w:val="48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Если дефекты обнаружены во время периода действия гарантийного срока, Поставщик обязуется устранить дефекты, или заменить соответствующую Продукцию за свой счет в срок, согласованный сторонами.</w:t>
      </w:r>
    </w:p>
    <w:p w14:paraId="0FFE25BD" w14:textId="77777777" w:rsidR="0082269A" w:rsidRPr="00640DE8" w:rsidRDefault="0082269A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2D7B06AB" w14:textId="1F4B2F19" w:rsidR="00CD57B2" w:rsidRPr="00640DE8" w:rsidRDefault="00CD57B2" w:rsidP="00640DE8">
      <w:pPr>
        <w:pStyle w:val="ab"/>
        <w:widowControl w:val="0"/>
        <w:numPr>
          <w:ilvl w:val="1"/>
          <w:numId w:val="48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Гарантия не распространяется на расходные материалы и не применяется в случаях, если дефект произошел:</w:t>
      </w:r>
    </w:p>
    <w:p w14:paraId="1082C5C9" w14:textId="77777777" w:rsidR="006B4A95" w:rsidRPr="00640DE8" w:rsidRDefault="006B4A95" w:rsidP="005D45BF">
      <w:pPr>
        <w:pStyle w:val="ab"/>
        <w:widowControl w:val="0"/>
        <w:spacing w:after="0" w:line="12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63BB9ED1" w14:textId="2472D1DC" w:rsidR="00CD57B2" w:rsidRPr="00640DE8" w:rsidRDefault="00CD57B2" w:rsidP="0082269A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- при внесении Покупателем или конечным пользователем Продукции изменений в конструкции без согласования с Поставщиком;</w:t>
      </w:r>
    </w:p>
    <w:p w14:paraId="63E9AFC6" w14:textId="77777777" w:rsidR="006B4A95" w:rsidRPr="00640DE8" w:rsidRDefault="006B4A95" w:rsidP="005D45BF">
      <w:pPr>
        <w:pStyle w:val="ab"/>
        <w:widowControl w:val="0"/>
        <w:spacing w:after="0" w:line="12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2FC8A9D1" w14:textId="17092A61" w:rsidR="00CD57B2" w:rsidRPr="00640DE8" w:rsidRDefault="00CD57B2" w:rsidP="0082269A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- в случае повреждения или аварии, произошедших из-за небрежности, недостатков обслуживания, или же неправильной эксплуатации Продукции;</w:t>
      </w:r>
    </w:p>
    <w:p w14:paraId="55AB90D8" w14:textId="77777777" w:rsidR="006B4A95" w:rsidRPr="00640DE8" w:rsidRDefault="006B4A95" w:rsidP="005D45BF">
      <w:pPr>
        <w:pStyle w:val="ab"/>
        <w:widowControl w:val="0"/>
        <w:spacing w:after="0" w:line="12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4027945D" w14:textId="31E0A4DB" w:rsidR="00CD57B2" w:rsidRPr="00640DE8" w:rsidRDefault="00CD57B2" w:rsidP="0082269A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- повреждения из-за непредвиденных или форс-мажорных обстоятельств; </w:t>
      </w:r>
    </w:p>
    <w:p w14:paraId="12213F1A" w14:textId="77777777" w:rsidR="006B4A95" w:rsidRPr="00640DE8" w:rsidRDefault="006B4A95" w:rsidP="005D45BF">
      <w:pPr>
        <w:pStyle w:val="ab"/>
        <w:widowControl w:val="0"/>
        <w:spacing w:after="0" w:line="12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49737AAB" w14:textId="21055465" w:rsidR="00CD57B2" w:rsidRDefault="00CD57B2" w:rsidP="0082269A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- вмешательства третьих лиц без согласования с Поставщиком. </w:t>
      </w:r>
    </w:p>
    <w:p w14:paraId="6483730B" w14:textId="77777777" w:rsidR="00636DEB" w:rsidRDefault="00636DEB" w:rsidP="0082269A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6E35C584" w14:textId="4D48C668" w:rsidR="00CD57B2" w:rsidRPr="00640DE8" w:rsidRDefault="00CD57B2" w:rsidP="00640DE8">
      <w:pPr>
        <w:pStyle w:val="ab"/>
        <w:widowControl w:val="0"/>
        <w:numPr>
          <w:ilvl w:val="1"/>
          <w:numId w:val="48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Поставщик обязуется произвести ремонт Продукции или отдельной её составляющей в кратчайший срок. </w:t>
      </w:r>
    </w:p>
    <w:p w14:paraId="6B0C7845" w14:textId="77777777" w:rsidR="006669FB" w:rsidRPr="00640DE8" w:rsidRDefault="006669FB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1FE7392A" w14:textId="618BC925" w:rsidR="00CD57B2" w:rsidRPr="00640DE8" w:rsidRDefault="00CD57B2" w:rsidP="00640DE8">
      <w:pPr>
        <w:pStyle w:val="ab"/>
        <w:widowControl w:val="0"/>
        <w:numPr>
          <w:ilvl w:val="1"/>
          <w:numId w:val="48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Гарантия прекращает свое действие по истечении срока, предусмотренного в п.</w:t>
      </w:r>
      <w:r w:rsidR="00470E64" w:rsidRPr="00640DE8">
        <w:rPr>
          <w:rFonts w:ascii="Arial" w:hAnsi="Arial" w:cs="Arial"/>
          <w:sz w:val="21"/>
          <w:szCs w:val="21"/>
          <w:lang w:eastAsia="ru-RU"/>
        </w:rPr>
        <w:t>8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.2. настоящего Договора и/или в случае, если Покупатель или пользователь Продукции осуществил изменения конструкции или ремонт Продукции по своей инициативе и без письменного согласия Поставщика. </w:t>
      </w:r>
    </w:p>
    <w:p w14:paraId="23B40BDE" w14:textId="77777777" w:rsidR="00AE4872" w:rsidRPr="00640DE8" w:rsidRDefault="00AE4872" w:rsidP="00680EBD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0CB175F8" w14:textId="4AB08195" w:rsidR="00CD57B2" w:rsidRPr="00640DE8" w:rsidRDefault="00CD57B2" w:rsidP="00CD57B2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sz w:val="21"/>
          <w:szCs w:val="21"/>
          <w:lang w:eastAsia="ru-RU"/>
        </w:rPr>
        <w:t xml:space="preserve">Статья </w:t>
      </w:r>
      <w:r w:rsidR="00470E64" w:rsidRPr="00640DE8">
        <w:rPr>
          <w:rFonts w:ascii="Arial" w:hAnsi="Arial" w:cs="Arial"/>
          <w:b/>
          <w:sz w:val="21"/>
          <w:szCs w:val="21"/>
          <w:lang w:eastAsia="ru-RU"/>
        </w:rPr>
        <w:t>9</w:t>
      </w:r>
      <w:r w:rsidRPr="00640DE8">
        <w:rPr>
          <w:rFonts w:ascii="Arial" w:hAnsi="Arial" w:cs="Arial"/>
          <w:b/>
          <w:sz w:val="21"/>
          <w:szCs w:val="21"/>
          <w:lang w:eastAsia="ru-RU"/>
        </w:rPr>
        <w:t>. Срок действия и порядок расторжения договора</w:t>
      </w:r>
    </w:p>
    <w:p w14:paraId="0540DC73" w14:textId="77777777" w:rsidR="005A0DFD" w:rsidRPr="00640DE8" w:rsidRDefault="005A0DFD" w:rsidP="005D45BF">
      <w:pPr>
        <w:spacing w:after="0" w:line="12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</w:p>
    <w:p w14:paraId="0F0772CE" w14:textId="2D8B0C9F" w:rsidR="00CD57B2" w:rsidRPr="00640DE8" w:rsidRDefault="00CD57B2" w:rsidP="00640DE8">
      <w:pPr>
        <w:pStyle w:val="ab"/>
        <w:widowControl w:val="0"/>
        <w:numPr>
          <w:ilvl w:val="1"/>
          <w:numId w:val="49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Настоящий </w:t>
      </w:r>
      <w:r w:rsidR="00DE0502" w:rsidRPr="00640DE8">
        <w:rPr>
          <w:rFonts w:ascii="Arial" w:hAnsi="Arial" w:cs="Arial"/>
          <w:sz w:val="21"/>
          <w:szCs w:val="21"/>
          <w:lang w:eastAsia="ru-RU"/>
        </w:rPr>
        <w:t>Д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оговор вступает в силу с даты его подписания обеими </w:t>
      </w:r>
      <w:r w:rsidR="00D7726B" w:rsidRPr="00640DE8">
        <w:rPr>
          <w:rFonts w:ascii="Arial" w:hAnsi="Arial" w:cs="Arial"/>
          <w:sz w:val="21"/>
          <w:szCs w:val="21"/>
          <w:lang w:eastAsia="ru-RU"/>
        </w:rPr>
        <w:t>С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торонами </w:t>
      </w:r>
      <w:r w:rsidR="00475225" w:rsidRPr="00640DE8">
        <w:rPr>
          <w:rFonts w:ascii="Arial" w:hAnsi="Arial" w:cs="Arial"/>
          <w:sz w:val="21"/>
          <w:szCs w:val="21"/>
          <w:lang w:eastAsia="ru-RU"/>
        </w:rPr>
        <w:t xml:space="preserve">и действует до </w:t>
      </w:r>
      <w:permStart w:id="1213955322" w:edGrp="everyone"/>
      <w:r w:rsidR="00475225" w:rsidRPr="00640DE8">
        <w:rPr>
          <w:rFonts w:ascii="Arial" w:hAnsi="Arial" w:cs="Arial"/>
          <w:sz w:val="21"/>
          <w:szCs w:val="21"/>
          <w:lang w:eastAsia="ru-RU"/>
        </w:rPr>
        <w:t xml:space="preserve">«31» декабря 2018 </w:t>
      </w:r>
      <w:proofErr w:type="gramStart"/>
      <w:r w:rsidR="00475225" w:rsidRPr="00640DE8">
        <w:rPr>
          <w:rFonts w:ascii="Arial" w:hAnsi="Arial" w:cs="Arial"/>
          <w:sz w:val="21"/>
          <w:szCs w:val="21"/>
          <w:lang w:eastAsia="ru-RU"/>
        </w:rPr>
        <w:t>г.</w:t>
      </w:r>
      <w:permEnd w:id="1213955322"/>
      <w:r w:rsidR="00475225" w:rsidRPr="00640DE8">
        <w:rPr>
          <w:rFonts w:ascii="Arial" w:hAnsi="Arial" w:cs="Arial"/>
          <w:sz w:val="21"/>
          <w:szCs w:val="21"/>
          <w:lang w:eastAsia="ru-RU"/>
        </w:rPr>
        <w:t>.</w:t>
      </w:r>
      <w:proofErr w:type="gramEnd"/>
      <w:r w:rsidR="000326FB">
        <w:rPr>
          <w:rFonts w:ascii="Arial" w:hAnsi="Arial" w:cs="Arial"/>
          <w:sz w:val="21"/>
          <w:szCs w:val="21"/>
          <w:lang w:eastAsia="ru-RU"/>
        </w:rPr>
        <w:t xml:space="preserve"> </w:t>
      </w:r>
    </w:p>
    <w:p w14:paraId="4998D5E4" w14:textId="77777777" w:rsidR="005A0DFD" w:rsidRPr="00640DE8" w:rsidRDefault="005A0DFD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2BCBF5CB" w14:textId="6411CB66" w:rsidR="00CD57B2" w:rsidRPr="00640DE8" w:rsidRDefault="00CD57B2" w:rsidP="00640DE8">
      <w:pPr>
        <w:pStyle w:val="ab"/>
        <w:widowControl w:val="0"/>
        <w:numPr>
          <w:ilvl w:val="1"/>
          <w:numId w:val="49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Стороны не несут ответственности </w:t>
      </w:r>
      <w:r w:rsidR="005A0DFD" w:rsidRPr="00640DE8">
        <w:rPr>
          <w:rFonts w:ascii="Arial" w:hAnsi="Arial" w:cs="Arial"/>
          <w:sz w:val="21"/>
          <w:szCs w:val="21"/>
          <w:lang w:eastAsia="ru-RU"/>
        </w:rPr>
        <w:t xml:space="preserve">за невыполнение тех или иных условий настоящего Договора в случае, 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если </w:t>
      </w:r>
      <w:r w:rsidR="005A0DFD" w:rsidRPr="00640DE8">
        <w:rPr>
          <w:rFonts w:ascii="Arial" w:hAnsi="Arial" w:cs="Arial"/>
          <w:sz w:val="21"/>
          <w:szCs w:val="21"/>
          <w:lang w:eastAsia="ru-RU"/>
        </w:rPr>
        <w:t>это обусловлено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форс-мажорны</w:t>
      </w:r>
      <w:r w:rsidR="005A0DFD" w:rsidRPr="00640DE8">
        <w:rPr>
          <w:rFonts w:ascii="Arial" w:hAnsi="Arial" w:cs="Arial"/>
          <w:sz w:val="21"/>
          <w:szCs w:val="21"/>
          <w:lang w:eastAsia="ru-RU"/>
        </w:rPr>
        <w:t>ми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обстоятельств</w:t>
      </w:r>
      <w:r w:rsidR="005A0DFD" w:rsidRPr="00640DE8">
        <w:rPr>
          <w:rFonts w:ascii="Arial" w:hAnsi="Arial" w:cs="Arial"/>
          <w:sz w:val="21"/>
          <w:szCs w:val="21"/>
          <w:lang w:eastAsia="ru-RU"/>
        </w:rPr>
        <w:t>ами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согласно ст.</w:t>
      </w:r>
      <w:r w:rsidR="00470E64" w:rsidRPr="00640DE8">
        <w:rPr>
          <w:rFonts w:ascii="Arial" w:hAnsi="Arial" w:cs="Arial"/>
          <w:sz w:val="21"/>
          <w:szCs w:val="21"/>
          <w:lang w:eastAsia="ru-RU"/>
        </w:rPr>
        <w:t>10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настоящего Договора.</w:t>
      </w:r>
    </w:p>
    <w:p w14:paraId="7ED9A560" w14:textId="77777777" w:rsidR="005A0DFD" w:rsidRPr="00640DE8" w:rsidRDefault="005A0DFD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4AA145FC" w14:textId="70583745" w:rsidR="00CD57B2" w:rsidRPr="00640DE8" w:rsidRDefault="00CD57B2" w:rsidP="00640DE8">
      <w:pPr>
        <w:pStyle w:val="ab"/>
        <w:widowControl w:val="0"/>
        <w:numPr>
          <w:ilvl w:val="1"/>
          <w:numId w:val="49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Настоящий </w:t>
      </w:r>
      <w:r w:rsidR="00DE0502" w:rsidRPr="00640DE8">
        <w:rPr>
          <w:rFonts w:ascii="Arial" w:hAnsi="Arial" w:cs="Arial"/>
          <w:sz w:val="21"/>
          <w:szCs w:val="21"/>
          <w:lang w:eastAsia="ru-RU"/>
        </w:rPr>
        <w:t>Д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оговор может быть расторгнут в любое время по обоюдному соглашению </w:t>
      </w:r>
      <w:r w:rsidR="00B814D7">
        <w:rPr>
          <w:rFonts w:ascii="Arial" w:hAnsi="Arial" w:cs="Arial"/>
          <w:sz w:val="21"/>
          <w:szCs w:val="21"/>
          <w:lang w:eastAsia="ru-RU"/>
        </w:rPr>
        <w:t>С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торон или в </w:t>
      </w:r>
      <w:r w:rsidR="005F49F4">
        <w:rPr>
          <w:rFonts w:ascii="Arial" w:hAnsi="Arial" w:cs="Arial"/>
          <w:sz w:val="21"/>
          <w:szCs w:val="21"/>
          <w:lang w:eastAsia="ru-RU"/>
        </w:rPr>
        <w:t xml:space="preserve">одностороннем </w:t>
      </w:r>
      <w:r w:rsidRPr="00640DE8">
        <w:rPr>
          <w:rFonts w:ascii="Arial" w:hAnsi="Arial" w:cs="Arial"/>
          <w:sz w:val="21"/>
          <w:szCs w:val="21"/>
          <w:lang w:eastAsia="ru-RU"/>
        </w:rPr>
        <w:t>порядке в</w:t>
      </w:r>
      <w:r w:rsidR="0095224C">
        <w:rPr>
          <w:rFonts w:ascii="Arial" w:hAnsi="Arial" w:cs="Arial"/>
          <w:sz w:val="21"/>
          <w:szCs w:val="21"/>
          <w:lang w:eastAsia="ru-RU"/>
        </w:rPr>
        <w:t xml:space="preserve"> случае</w:t>
      </w:r>
      <w:r w:rsidR="007F131E">
        <w:rPr>
          <w:rFonts w:ascii="Arial" w:hAnsi="Arial" w:cs="Arial"/>
          <w:sz w:val="21"/>
          <w:szCs w:val="21"/>
          <w:lang w:eastAsia="ru-RU"/>
        </w:rPr>
        <w:t xml:space="preserve"> существенного нарушения его условий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. </w:t>
      </w:r>
    </w:p>
    <w:p w14:paraId="0EA5C951" w14:textId="77777777" w:rsidR="00213233" w:rsidRPr="00640DE8" w:rsidRDefault="00213233" w:rsidP="00640DE8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647FCDF0" w14:textId="19B4FE12" w:rsidR="005A0DFD" w:rsidRPr="00640DE8" w:rsidRDefault="00CD57B2" w:rsidP="00CD57B2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sz w:val="21"/>
          <w:szCs w:val="21"/>
          <w:lang w:eastAsia="ru-RU"/>
        </w:rPr>
        <w:t xml:space="preserve">Статья </w:t>
      </w:r>
      <w:r w:rsidR="00470E64" w:rsidRPr="00640DE8">
        <w:rPr>
          <w:rFonts w:ascii="Arial" w:hAnsi="Arial" w:cs="Arial"/>
          <w:b/>
          <w:sz w:val="21"/>
          <w:szCs w:val="21"/>
          <w:lang w:eastAsia="ru-RU"/>
        </w:rPr>
        <w:t>10</w:t>
      </w:r>
      <w:r w:rsidRPr="00640DE8">
        <w:rPr>
          <w:rFonts w:ascii="Arial" w:hAnsi="Arial" w:cs="Arial"/>
          <w:b/>
          <w:sz w:val="21"/>
          <w:szCs w:val="21"/>
          <w:lang w:eastAsia="ru-RU"/>
        </w:rPr>
        <w:t xml:space="preserve">. Форс-мажор </w:t>
      </w:r>
    </w:p>
    <w:p w14:paraId="668569E9" w14:textId="77777777" w:rsidR="005A0DFD" w:rsidRPr="00640DE8" w:rsidRDefault="005A0DFD" w:rsidP="005D45BF">
      <w:pPr>
        <w:spacing w:after="0" w:line="12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</w:p>
    <w:p w14:paraId="65B84AE8" w14:textId="29C5402E" w:rsidR="00CD57B2" w:rsidRPr="00640DE8" w:rsidRDefault="00CD57B2" w:rsidP="00640DE8">
      <w:pPr>
        <w:pStyle w:val="ab"/>
        <w:widowControl w:val="0"/>
        <w:numPr>
          <w:ilvl w:val="1"/>
          <w:numId w:val="5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Для целей настоящего Договора обстоятельства непреодолимой силы («форс-мажор») означа</w:t>
      </w:r>
      <w:r w:rsidR="005A0DFD" w:rsidRPr="00640DE8">
        <w:rPr>
          <w:rFonts w:ascii="Arial" w:hAnsi="Arial" w:cs="Arial"/>
          <w:sz w:val="21"/>
          <w:szCs w:val="21"/>
          <w:lang w:eastAsia="ru-RU"/>
        </w:rPr>
        <w:t>ю</w:t>
      </w:r>
      <w:r w:rsidRPr="00640DE8">
        <w:rPr>
          <w:rFonts w:ascii="Arial" w:hAnsi="Arial" w:cs="Arial"/>
          <w:sz w:val="21"/>
          <w:szCs w:val="21"/>
          <w:lang w:eastAsia="ru-RU"/>
        </w:rPr>
        <w:t>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такими действиями, как: военные действия, природные или стихийные бедствия, эпидемия, карантин, эмбарго на поставки товаров, действия властей законные и незаконные, принятие новых законов или подзаконных нормативных правовых актов, вследствие которых исполнение обязательств становится невозможным полностью или в части.</w:t>
      </w:r>
    </w:p>
    <w:p w14:paraId="042E945A" w14:textId="77777777" w:rsidR="005A0DFD" w:rsidRPr="00640DE8" w:rsidRDefault="005A0DFD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6A1E8E34" w14:textId="488578E3" w:rsidR="00CD57B2" w:rsidRPr="00640DE8" w:rsidRDefault="00CD57B2" w:rsidP="00640DE8">
      <w:pPr>
        <w:pStyle w:val="ab"/>
        <w:widowControl w:val="0"/>
        <w:numPr>
          <w:ilvl w:val="1"/>
          <w:numId w:val="5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В течение 3 (трех) рабочих дней с момента наступления форс-мажора, Сторона, у которой имеются препятствия в выполнении обязательств, должна письменно уведомить другую Сторону о наступлении форс-мажора и о влиянии форс-мажора на выполнение ею таких обязательств</w:t>
      </w:r>
      <w:r w:rsidR="005A0DFD" w:rsidRPr="00640DE8">
        <w:rPr>
          <w:rFonts w:ascii="Arial" w:hAnsi="Arial" w:cs="Arial"/>
          <w:sz w:val="21"/>
          <w:szCs w:val="21"/>
          <w:lang w:eastAsia="ru-RU"/>
        </w:rPr>
        <w:t xml:space="preserve"> (с приложением материалов, подтверждающих наличие непосредственной связи между возникновением форс-мажорных обстоятельств и неисполнением соответствующего обязательства)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. Если Сторона не сделала уведомление о форс-мажоре, как установлено настоящими условиями, она теряет право, оговоренное выше. </w:t>
      </w:r>
    </w:p>
    <w:p w14:paraId="6CFD7FA1" w14:textId="77777777" w:rsidR="005A0DFD" w:rsidRPr="00640DE8" w:rsidRDefault="005A0DFD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31425E9F" w14:textId="56FDC225" w:rsidR="00CD57B2" w:rsidRPr="00640DE8" w:rsidRDefault="00CD57B2" w:rsidP="00640DE8">
      <w:pPr>
        <w:pStyle w:val="ab"/>
        <w:widowControl w:val="0"/>
        <w:numPr>
          <w:ilvl w:val="1"/>
          <w:numId w:val="5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В течение 3 (трех) рабочих дней после прекращения форс-мажора, вовлеченная в него Сторона </w:t>
      </w:r>
      <w:r w:rsidRPr="00640DE8">
        <w:rPr>
          <w:rFonts w:ascii="Arial" w:hAnsi="Arial" w:cs="Arial"/>
          <w:sz w:val="21"/>
          <w:szCs w:val="21"/>
          <w:lang w:eastAsia="ru-RU"/>
        </w:rPr>
        <w:lastRenderedPageBreak/>
        <w:t xml:space="preserve">должна письменно уведомить другую Сторону о прекращении форс-мажора и возобновить исполнение своих обязательств. </w:t>
      </w:r>
    </w:p>
    <w:p w14:paraId="5A34CBA8" w14:textId="600DE460" w:rsidR="00CD57B2" w:rsidRPr="00640DE8" w:rsidRDefault="00CD57B2" w:rsidP="00640DE8">
      <w:pPr>
        <w:pStyle w:val="ab"/>
        <w:widowControl w:val="0"/>
        <w:numPr>
          <w:ilvl w:val="1"/>
          <w:numId w:val="50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Наличие обстоятельств непреодолимой силы и продолжительность их действия подтверждается справками Торгово-Промышленной палаты или официальными заявлениями государственных органов.</w:t>
      </w:r>
    </w:p>
    <w:p w14:paraId="3675DA54" w14:textId="77777777" w:rsidR="00CD57B2" w:rsidRPr="00640DE8" w:rsidRDefault="00CD57B2" w:rsidP="00CD57B2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</w:p>
    <w:p w14:paraId="62458A60" w14:textId="4F83AF3C" w:rsidR="00CD57B2" w:rsidRPr="00640DE8" w:rsidRDefault="00CD57B2" w:rsidP="00CD57B2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sz w:val="21"/>
          <w:szCs w:val="21"/>
          <w:lang w:eastAsia="ru-RU"/>
        </w:rPr>
        <w:t xml:space="preserve">Статья </w:t>
      </w:r>
      <w:r w:rsidR="0061149B" w:rsidRPr="00640DE8">
        <w:rPr>
          <w:rFonts w:ascii="Arial" w:hAnsi="Arial" w:cs="Arial"/>
          <w:b/>
          <w:sz w:val="21"/>
          <w:szCs w:val="21"/>
          <w:lang w:eastAsia="ru-RU"/>
        </w:rPr>
        <w:t>1</w:t>
      </w:r>
      <w:r w:rsidR="00470E64" w:rsidRPr="00640DE8">
        <w:rPr>
          <w:rFonts w:ascii="Arial" w:hAnsi="Arial" w:cs="Arial"/>
          <w:b/>
          <w:sz w:val="21"/>
          <w:szCs w:val="21"/>
          <w:lang w:eastAsia="ru-RU"/>
        </w:rPr>
        <w:t>1</w:t>
      </w:r>
      <w:r w:rsidRPr="00640DE8">
        <w:rPr>
          <w:rFonts w:ascii="Arial" w:hAnsi="Arial" w:cs="Arial"/>
          <w:b/>
          <w:sz w:val="21"/>
          <w:szCs w:val="21"/>
          <w:lang w:eastAsia="ru-RU"/>
        </w:rPr>
        <w:t>. Порядок разрешения споров</w:t>
      </w:r>
    </w:p>
    <w:p w14:paraId="790B6DDB" w14:textId="3036C592" w:rsidR="005A0DFD" w:rsidRPr="00640DE8" w:rsidRDefault="005A0DFD" w:rsidP="005D45BF">
      <w:pPr>
        <w:widowControl w:val="0"/>
        <w:spacing w:after="0" w:line="12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20C51D86" w14:textId="045641EE" w:rsidR="00377474" w:rsidRPr="00640DE8" w:rsidRDefault="00377474" w:rsidP="00640DE8">
      <w:pPr>
        <w:pStyle w:val="ab"/>
        <w:widowControl w:val="0"/>
        <w:numPr>
          <w:ilvl w:val="1"/>
          <w:numId w:val="51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Сторона, считающая, что ее права и интересы нарушены в ходе исполнения настоящего Договора другой стороной, посылает последней одновременно по почте (заказным письмом с уведомлением) письменную претензию, а также копию претензии в электронной форме средствами электронной почты.</w:t>
      </w:r>
    </w:p>
    <w:p w14:paraId="3850F7C6" w14:textId="24C204B2" w:rsidR="00377474" w:rsidRDefault="00377474" w:rsidP="00640DE8">
      <w:pPr>
        <w:pStyle w:val="ab"/>
        <w:widowControl w:val="0"/>
        <w:numPr>
          <w:ilvl w:val="1"/>
          <w:numId w:val="51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В течение трех дней со дня получения претензии по почте противная сторона обязана изложить свою позицию по указанным в претензии принципиальным вопросам и послать свой ответ по почте (заказным письмом с уведомлением) и копию ответа в электронной форме по электронной почте.</w:t>
      </w:r>
    </w:p>
    <w:p w14:paraId="423AF628" w14:textId="77777777" w:rsidR="0052791F" w:rsidRPr="00640DE8" w:rsidRDefault="0052791F" w:rsidP="0052791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0D4539E7" w14:textId="1C274218" w:rsidR="00377474" w:rsidRPr="00640DE8" w:rsidRDefault="00377474" w:rsidP="00640DE8">
      <w:pPr>
        <w:pStyle w:val="ab"/>
        <w:widowControl w:val="0"/>
        <w:numPr>
          <w:ilvl w:val="1"/>
          <w:numId w:val="51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Если сторона, считающая, что ее права и интересы нарушены в ходе исполнения настоящего Договора другой стороной, не удовлетворяется полученным ответом или не получает его по почте в течение 20 (двадцати) дней со дня посылки первой претензии, то претензионная процедура разрешения споров считается исчерпанной.</w:t>
      </w:r>
    </w:p>
    <w:p w14:paraId="33CAFDDA" w14:textId="77777777" w:rsidR="00377474" w:rsidRPr="00640DE8" w:rsidRDefault="00377474" w:rsidP="005E61F4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7DCC699A" w14:textId="7790F4DC" w:rsidR="00377474" w:rsidRPr="00640DE8" w:rsidRDefault="00377474" w:rsidP="00640DE8">
      <w:pPr>
        <w:pStyle w:val="ab"/>
        <w:widowControl w:val="0"/>
        <w:numPr>
          <w:ilvl w:val="1"/>
          <w:numId w:val="51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В случае не достижения разрешения спора путем претензионного порядка, оговоренного выше, </w:t>
      </w:r>
      <w:r w:rsidR="00A80BF9">
        <w:rPr>
          <w:rFonts w:ascii="Arial" w:hAnsi="Arial" w:cs="Arial"/>
          <w:sz w:val="21"/>
          <w:szCs w:val="21"/>
          <w:lang w:eastAsia="ru-RU"/>
        </w:rPr>
        <w:t>таковой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подлежит рассмотрению в Арбитражном суде по месту нахождения истца.</w:t>
      </w:r>
    </w:p>
    <w:p w14:paraId="1DFD3E7F" w14:textId="77777777" w:rsidR="00CD57B2" w:rsidRPr="00640DE8" w:rsidRDefault="00CD57B2" w:rsidP="00CD57B2">
      <w:pPr>
        <w:tabs>
          <w:tab w:val="left" w:pos="1830"/>
        </w:tabs>
        <w:spacing w:after="0" w:line="240" w:lineRule="auto"/>
        <w:rPr>
          <w:rFonts w:ascii="Arial" w:hAnsi="Arial" w:cs="Arial"/>
          <w:b/>
          <w:sz w:val="21"/>
          <w:szCs w:val="21"/>
          <w:lang w:eastAsia="ru-RU"/>
        </w:rPr>
      </w:pPr>
    </w:p>
    <w:p w14:paraId="175341EA" w14:textId="09E68191" w:rsidR="00CD57B2" w:rsidRPr="00640DE8" w:rsidRDefault="00CD57B2" w:rsidP="00CD57B2">
      <w:pPr>
        <w:tabs>
          <w:tab w:val="left" w:pos="1830"/>
        </w:tabs>
        <w:spacing w:after="0" w:line="240" w:lineRule="auto"/>
        <w:rPr>
          <w:rFonts w:ascii="Arial" w:hAnsi="Arial" w:cs="Arial"/>
          <w:b/>
          <w:sz w:val="21"/>
          <w:szCs w:val="21"/>
          <w:lang w:eastAsia="ru-RU"/>
        </w:rPr>
      </w:pPr>
      <w:r w:rsidRPr="00640DE8">
        <w:rPr>
          <w:rFonts w:ascii="Arial" w:hAnsi="Arial" w:cs="Arial"/>
          <w:b/>
          <w:sz w:val="21"/>
          <w:szCs w:val="21"/>
          <w:lang w:eastAsia="ru-RU"/>
        </w:rPr>
        <w:t>Статья 1</w:t>
      </w:r>
      <w:r w:rsidR="00470E64" w:rsidRPr="00640DE8">
        <w:rPr>
          <w:rFonts w:ascii="Arial" w:hAnsi="Arial" w:cs="Arial"/>
          <w:b/>
          <w:sz w:val="21"/>
          <w:szCs w:val="21"/>
          <w:lang w:eastAsia="ru-RU"/>
        </w:rPr>
        <w:t>2</w:t>
      </w:r>
      <w:r w:rsidRPr="00640DE8">
        <w:rPr>
          <w:rFonts w:ascii="Arial" w:hAnsi="Arial" w:cs="Arial"/>
          <w:b/>
          <w:sz w:val="21"/>
          <w:szCs w:val="21"/>
          <w:lang w:eastAsia="ru-RU"/>
        </w:rPr>
        <w:t>. Заключительные положения</w:t>
      </w:r>
    </w:p>
    <w:p w14:paraId="5E9883F7" w14:textId="77777777" w:rsidR="005A0DFD" w:rsidRPr="00640DE8" w:rsidRDefault="005A0DFD" w:rsidP="00CD57B2">
      <w:pPr>
        <w:tabs>
          <w:tab w:val="left" w:pos="1830"/>
        </w:tabs>
        <w:spacing w:after="0" w:line="240" w:lineRule="auto"/>
        <w:rPr>
          <w:rFonts w:ascii="Arial" w:hAnsi="Arial" w:cs="Arial"/>
          <w:b/>
          <w:sz w:val="21"/>
          <w:szCs w:val="21"/>
          <w:lang w:eastAsia="ru-RU"/>
        </w:rPr>
      </w:pPr>
    </w:p>
    <w:p w14:paraId="66BCC903" w14:textId="692EDFEE" w:rsidR="00DB2C59" w:rsidRPr="00640DE8" w:rsidRDefault="00DB2C59" w:rsidP="00640DE8">
      <w:pPr>
        <w:pStyle w:val="ab"/>
        <w:numPr>
          <w:ilvl w:val="1"/>
          <w:numId w:val="52"/>
        </w:numPr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Любое содержащееся в тексте настоящего Договора указание на пункты является указанием на пункты настоящего договора, если иное не указано отдельно.  </w:t>
      </w:r>
    </w:p>
    <w:p w14:paraId="10AD70CE" w14:textId="77777777" w:rsidR="00DB2C59" w:rsidRPr="00640DE8" w:rsidRDefault="00DB2C59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70147530" w14:textId="3B33CB13" w:rsidR="00CD57B2" w:rsidRPr="00640DE8" w:rsidRDefault="00CD57B2" w:rsidP="00640DE8">
      <w:pPr>
        <w:pStyle w:val="ab"/>
        <w:widowControl w:val="0"/>
        <w:numPr>
          <w:ilvl w:val="1"/>
          <w:numId w:val="5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Все изменения и дополнения к настоящему Договору будут иметь силу, если они совершены в письменной форме, подписаны уполномоченными на это представителями сторон и заверены печатями сторон. </w:t>
      </w:r>
    </w:p>
    <w:p w14:paraId="129092B6" w14:textId="77777777" w:rsidR="005A0DFD" w:rsidRPr="00640DE8" w:rsidRDefault="005A0DFD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5BE0A1B4" w14:textId="26048A68" w:rsidR="00CD57B2" w:rsidRPr="00640DE8" w:rsidRDefault="00CD57B2" w:rsidP="00640DE8">
      <w:pPr>
        <w:pStyle w:val="ab"/>
        <w:widowControl w:val="0"/>
        <w:numPr>
          <w:ilvl w:val="1"/>
          <w:numId w:val="5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5252D4E" w14:textId="77777777" w:rsidR="005A0DFD" w:rsidRPr="00640DE8" w:rsidRDefault="005A0DFD" w:rsidP="005D45BF">
      <w:pPr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53A86C8D" w14:textId="7F37DAEB" w:rsidR="00CD57B2" w:rsidRPr="00640DE8" w:rsidRDefault="00CD57B2" w:rsidP="00640DE8">
      <w:pPr>
        <w:pStyle w:val="ab"/>
        <w:widowControl w:val="0"/>
        <w:numPr>
          <w:ilvl w:val="1"/>
          <w:numId w:val="5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После подписания настоящего Договора все предшествующие переговоры и переписка по данному договору, теряют силу. </w:t>
      </w:r>
    </w:p>
    <w:p w14:paraId="54B0EB3E" w14:textId="77777777" w:rsidR="005A0DFD" w:rsidRPr="00640DE8" w:rsidRDefault="005A0DFD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1F3474DF" w14:textId="00512DD8" w:rsidR="00CD57B2" w:rsidRPr="00640DE8" w:rsidRDefault="00CD57B2" w:rsidP="00640DE8">
      <w:pPr>
        <w:pStyle w:val="ab"/>
        <w:widowControl w:val="0"/>
        <w:numPr>
          <w:ilvl w:val="1"/>
          <w:numId w:val="5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Вся информация, полученная в ходе реализации настоящего Договора, считается конфиденциальной и не подлежит разглашению или передаче третьим лицам, как в период действия, так и по окончании настоящего Договора.</w:t>
      </w:r>
    </w:p>
    <w:p w14:paraId="4E90333A" w14:textId="77777777" w:rsidR="005A0DFD" w:rsidRPr="00640DE8" w:rsidRDefault="005A0DFD" w:rsidP="005D45BF">
      <w:pPr>
        <w:pStyle w:val="ab"/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020AA7D7" w14:textId="6B055950" w:rsidR="002A6E84" w:rsidRPr="00640DE8" w:rsidRDefault="002A6E84" w:rsidP="00640DE8">
      <w:pPr>
        <w:pStyle w:val="ab"/>
        <w:numPr>
          <w:ilvl w:val="1"/>
          <w:numId w:val="5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Стороны признают, что поступление электронных писем (а также приложенных к ним документов) с электронных адресов, указанных в статье «1</w:t>
      </w:r>
      <w:r w:rsidR="00470E64" w:rsidRPr="00640DE8">
        <w:rPr>
          <w:rFonts w:ascii="Arial" w:hAnsi="Arial" w:cs="Arial"/>
          <w:sz w:val="21"/>
          <w:szCs w:val="21"/>
          <w:lang w:eastAsia="ru-RU"/>
        </w:rPr>
        <w:t>3</w:t>
      </w:r>
      <w:r w:rsidRPr="00640DE8">
        <w:rPr>
          <w:rFonts w:ascii="Arial" w:hAnsi="Arial" w:cs="Arial"/>
          <w:sz w:val="21"/>
          <w:szCs w:val="21"/>
          <w:lang w:eastAsia="ru-RU"/>
        </w:rPr>
        <w:t>» настоящего Договора считается</w:t>
      </w:r>
      <w:r w:rsidR="005A0DFD" w:rsidRPr="00640DE8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достаточным подтверждением того, что их отправителями являются </w:t>
      </w:r>
      <w:r w:rsidR="0012223A" w:rsidRPr="00640DE8">
        <w:rPr>
          <w:rFonts w:ascii="Arial" w:hAnsi="Arial" w:cs="Arial"/>
          <w:sz w:val="21"/>
          <w:szCs w:val="21"/>
          <w:lang w:eastAsia="ru-RU"/>
        </w:rPr>
        <w:t>Покупатель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и </w:t>
      </w:r>
      <w:r w:rsidR="0012223A" w:rsidRPr="00640DE8">
        <w:rPr>
          <w:rFonts w:ascii="Arial" w:hAnsi="Arial" w:cs="Arial"/>
          <w:sz w:val="21"/>
          <w:szCs w:val="21"/>
          <w:lang w:eastAsia="ru-RU"/>
        </w:rPr>
        <w:t>Поставщик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соответственно. Направление письма средствами электронной почты не освобождает Сторону от немедленного направления оригинала такого документа на почтовый адрес другой Стороны. </w:t>
      </w:r>
    </w:p>
    <w:p w14:paraId="334B4D75" w14:textId="77777777" w:rsidR="00082EA5" w:rsidRPr="00640DE8" w:rsidRDefault="00082EA5" w:rsidP="005D45BF">
      <w:pPr>
        <w:pStyle w:val="ab"/>
        <w:rPr>
          <w:rFonts w:ascii="Arial" w:hAnsi="Arial" w:cs="Arial"/>
          <w:sz w:val="21"/>
          <w:szCs w:val="21"/>
          <w:lang w:eastAsia="ru-RU"/>
        </w:rPr>
      </w:pPr>
    </w:p>
    <w:p w14:paraId="3585E93C" w14:textId="150F7CE9" w:rsidR="002A6E84" w:rsidRPr="00640DE8" w:rsidRDefault="002A6E84" w:rsidP="00640DE8">
      <w:pPr>
        <w:pStyle w:val="ab"/>
        <w:numPr>
          <w:ilvl w:val="1"/>
          <w:numId w:val="5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Во избежание сомнений, Стороны договариваются, что документ</w:t>
      </w:r>
      <w:r w:rsidR="00B90F66">
        <w:rPr>
          <w:rFonts w:ascii="Arial" w:hAnsi="Arial" w:cs="Arial"/>
          <w:sz w:val="21"/>
          <w:szCs w:val="21"/>
          <w:lang w:eastAsia="ru-RU"/>
        </w:rPr>
        <w:t>,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направленный средствами электронной почты</w:t>
      </w:r>
      <w:r w:rsidR="00B90F66">
        <w:rPr>
          <w:rFonts w:ascii="Arial" w:hAnsi="Arial" w:cs="Arial"/>
          <w:sz w:val="21"/>
          <w:szCs w:val="21"/>
          <w:lang w:eastAsia="ru-RU"/>
        </w:rPr>
        <w:t>,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считается полученным адресатом непосредственно в день его </w:t>
      </w:r>
      <w:r w:rsidRPr="00B2150E">
        <w:rPr>
          <w:rFonts w:ascii="Arial" w:hAnsi="Arial" w:cs="Arial"/>
          <w:sz w:val="21"/>
          <w:szCs w:val="21"/>
          <w:lang w:eastAsia="ru-RU"/>
        </w:rPr>
        <w:t>отправки</w:t>
      </w:r>
      <w:r w:rsidR="00716CD9" w:rsidRPr="00B2150E">
        <w:rPr>
          <w:rFonts w:ascii="Arial" w:hAnsi="Arial" w:cs="Arial"/>
          <w:sz w:val="21"/>
          <w:szCs w:val="21"/>
          <w:lang w:eastAsia="ru-RU"/>
        </w:rPr>
        <w:t xml:space="preserve"> (</w:t>
      </w:r>
      <w:r w:rsidR="00B90F66" w:rsidRPr="00B2150E">
        <w:rPr>
          <w:rFonts w:ascii="Arial" w:hAnsi="Arial" w:cs="Arial"/>
          <w:sz w:val="21"/>
          <w:szCs w:val="21"/>
          <w:lang w:eastAsia="ru-RU"/>
        </w:rPr>
        <w:t>а если отправка осуществлена позднее 19:00 – то в 10:00 следующего рабочего дня</w:t>
      </w:r>
      <w:r w:rsidR="00716CD9" w:rsidRPr="00B2150E">
        <w:rPr>
          <w:rFonts w:ascii="Arial" w:hAnsi="Arial" w:cs="Arial"/>
          <w:sz w:val="21"/>
          <w:szCs w:val="21"/>
          <w:lang w:eastAsia="ru-RU"/>
        </w:rPr>
        <w:t>)</w:t>
      </w:r>
      <w:r w:rsidRPr="00B2150E">
        <w:rPr>
          <w:rFonts w:ascii="Arial" w:hAnsi="Arial" w:cs="Arial"/>
          <w:sz w:val="21"/>
          <w:szCs w:val="21"/>
          <w:lang w:eastAsia="ru-RU"/>
        </w:rPr>
        <w:t>,</w:t>
      </w:r>
      <w:r w:rsidRPr="00640DE8">
        <w:rPr>
          <w:rFonts w:ascii="Arial" w:hAnsi="Arial" w:cs="Arial"/>
          <w:sz w:val="21"/>
          <w:szCs w:val="21"/>
          <w:lang w:eastAsia="ru-RU"/>
        </w:rPr>
        <w:t xml:space="preserve"> а достаточным подтверждением факта направления считается наличие такого письма в папке «отправленные» (за соответствующую дату) используемого Стороной почтового сервиса, при условии, что доступ к такому сервису может быть получен посредством веб-интерфейса. </w:t>
      </w:r>
    </w:p>
    <w:p w14:paraId="0EADC46A" w14:textId="77777777" w:rsidR="005A0DFD" w:rsidRPr="00640DE8" w:rsidRDefault="005A0DFD" w:rsidP="005D45BF">
      <w:pPr>
        <w:pStyle w:val="ab"/>
        <w:rPr>
          <w:rFonts w:ascii="Arial" w:hAnsi="Arial" w:cs="Arial"/>
          <w:sz w:val="21"/>
          <w:szCs w:val="21"/>
          <w:lang w:eastAsia="ru-RU"/>
        </w:rPr>
      </w:pPr>
    </w:p>
    <w:p w14:paraId="66BE4251" w14:textId="3F3E9D3A" w:rsidR="002A6E84" w:rsidRPr="00640DE8" w:rsidRDefault="002A6E84" w:rsidP="00640DE8">
      <w:pPr>
        <w:pStyle w:val="ab"/>
        <w:numPr>
          <w:ilvl w:val="1"/>
          <w:numId w:val="5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При этом стороны самостоятельно несут ответственность за работоспособность вышеназванных электронных адресов и не вправе ссылаться на неполучение того или иного электронного письма, в случае если это было прямо или косвенно обусловлено настойками </w:t>
      </w:r>
      <w:r w:rsidRPr="00640DE8">
        <w:rPr>
          <w:rFonts w:ascii="Arial" w:hAnsi="Arial" w:cs="Arial"/>
          <w:sz w:val="21"/>
          <w:szCs w:val="21"/>
          <w:lang w:eastAsia="ru-RU"/>
        </w:rPr>
        <w:lastRenderedPageBreak/>
        <w:t>спам-фильтра/блэк-листа стороны-получателя, либо иными техническими причинами затрудняющими или исключающими доставку письма до получателя.</w:t>
      </w:r>
    </w:p>
    <w:p w14:paraId="3E7C4373" w14:textId="3FD2945A" w:rsidR="002A6E84" w:rsidRPr="00640DE8" w:rsidRDefault="002A6E84" w:rsidP="00640DE8">
      <w:pPr>
        <w:pStyle w:val="ab"/>
        <w:numPr>
          <w:ilvl w:val="1"/>
          <w:numId w:val="5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 xml:space="preserve">Во избежание сомнений, Стороны соглашаются, что бремя доказывания факта отправки того или иного документа средствами электронной почты, несет сторона, являющаяся отправителем соответствующего документа. </w:t>
      </w:r>
    </w:p>
    <w:p w14:paraId="5E557151" w14:textId="77777777" w:rsidR="005A0DFD" w:rsidRPr="00640DE8" w:rsidRDefault="005A0DFD" w:rsidP="005D45BF">
      <w:pPr>
        <w:pStyle w:val="ab"/>
        <w:rPr>
          <w:rFonts w:ascii="Arial" w:hAnsi="Arial" w:cs="Arial"/>
          <w:sz w:val="21"/>
          <w:szCs w:val="21"/>
          <w:lang w:eastAsia="ru-RU"/>
        </w:rPr>
      </w:pPr>
    </w:p>
    <w:p w14:paraId="1B666D38" w14:textId="64E6B8AA" w:rsidR="00CD57B2" w:rsidRPr="00640DE8" w:rsidRDefault="00CD57B2" w:rsidP="00640DE8">
      <w:pPr>
        <w:pStyle w:val="ab"/>
        <w:numPr>
          <w:ilvl w:val="1"/>
          <w:numId w:val="5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640DE8">
        <w:rPr>
          <w:rFonts w:ascii="Arial" w:hAnsi="Arial" w:cs="Arial"/>
          <w:sz w:val="21"/>
          <w:szCs w:val="21"/>
          <w:lang w:eastAsia="ru-RU"/>
        </w:rPr>
        <w:t>Договор составлен на русском языке в двух идентичных экземплярах, имеющих равную юридическую силу по одному для каждой из сторон.</w:t>
      </w:r>
    </w:p>
    <w:p w14:paraId="7129F9B9" w14:textId="77777777" w:rsidR="00636DEB" w:rsidRPr="00640DE8" w:rsidRDefault="00636DEB" w:rsidP="005D45BF">
      <w:pPr>
        <w:pStyle w:val="ab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14:paraId="6D7A5FE2" w14:textId="0FFB6C70" w:rsidR="00A50132" w:rsidRPr="00A50132" w:rsidRDefault="00A50132" w:rsidP="00A50132">
      <w:pPr>
        <w:pStyle w:val="ab"/>
        <w:numPr>
          <w:ilvl w:val="1"/>
          <w:numId w:val="52"/>
        </w:numPr>
        <w:jc w:val="both"/>
        <w:rPr>
          <w:rFonts w:ascii="Times New Roman" w:hAnsi="Times New Roman"/>
        </w:rPr>
      </w:pPr>
      <w:r w:rsidRPr="00A50132">
        <w:rPr>
          <w:rFonts w:ascii="Times New Roman" w:hAnsi="Times New Roman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путем, не совершают и не могут совершать какие-либо действия в целях получения не предусмотренных Договором выплат, имущества, ценностей, услуг, иного имущественного предоставления или привилегий, в том числе за заключение Договора, его продление или изменение, или представление каких-либо преимуществ за ненадлежащее влияние на какие-либо бизнес-процессы внутри компаний – Сторон настоящего Договора. </w:t>
      </w:r>
    </w:p>
    <w:p w14:paraId="0ABD65BA" w14:textId="77777777" w:rsidR="00A50132" w:rsidRPr="00A956CF" w:rsidRDefault="00A50132" w:rsidP="00A50132">
      <w:pPr>
        <w:ind w:left="708"/>
        <w:jc w:val="both"/>
        <w:rPr>
          <w:rFonts w:ascii="Times New Roman" w:hAnsi="Times New Roman"/>
        </w:rPr>
      </w:pPr>
      <w:r w:rsidRPr="00A956CF">
        <w:rPr>
          <w:rFonts w:ascii="Times New Roman" w:hAnsi="Times New Roman"/>
        </w:rPr>
        <w:t xml:space="preserve">Все причитающиеся по настоящему Договору выплаты (платежи) будут совершены в безналичной форме только на счет Стороны, получающей платеж по условиям настоящего Договора. Никакие платежи по настоящему Договору не будут осуществляться в пользу сотрудников компаний – Сторон настоящего Договора или третьих лиц. </w:t>
      </w:r>
    </w:p>
    <w:p w14:paraId="1EF45788" w14:textId="77777777" w:rsidR="00A50132" w:rsidRPr="00A956CF" w:rsidRDefault="00A50132" w:rsidP="00A50132">
      <w:pPr>
        <w:ind w:left="708"/>
        <w:jc w:val="both"/>
        <w:rPr>
          <w:rFonts w:ascii="Times New Roman" w:hAnsi="Times New Roman"/>
        </w:rPr>
      </w:pPr>
      <w:r w:rsidRPr="00A956CF">
        <w:rPr>
          <w:rFonts w:ascii="Times New Roman" w:hAnsi="Times New Roman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r>
        <w:rPr>
          <w:rFonts w:ascii="Times New Roman" w:hAnsi="Times New Roman"/>
        </w:rPr>
        <w:t xml:space="preserve">При необходимости сообщить АО «Мэлон Фэшн Груп» подобные сведения, просим вас воспользоваться «прямой линией»: </w:t>
      </w:r>
      <w:hyperlink r:id="rId10" w:history="1">
        <w:r w:rsidRPr="00176695">
          <w:rPr>
            <w:rStyle w:val="a3"/>
            <w:rFonts w:ascii="Times New Roman" w:hAnsi="Times New Roman"/>
            <w:lang w:val="en-US"/>
          </w:rPr>
          <w:t>https</w:t>
        </w:r>
        <w:r w:rsidRPr="00176695">
          <w:rPr>
            <w:rStyle w:val="a3"/>
            <w:rFonts w:ascii="Times New Roman" w:hAnsi="Times New Roman"/>
          </w:rPr>
          <w:t>://</w:t>
        </w:r>
        <w:r w:rsidRPr="00176695">
          <w:rPr>
            <w:rStyle w:val="a3"/>
            <w:rFonts w:ascii="Times New Roman" w:hAnsi="Times New Roman"/>
            <w:lang w:val="en-US"/>
          </w:rPr>
          <w:t>www</w:t>
        </w:r>
        <w:r w:rsidRPr="00176695">
          <w:rPr>
            <w:rStyle w:val="a3"/>
            <w:rFonts w:ascii="Times New Roman" w:hAnsi="Times New Roman"/>
          </w:rPr>
          <w:t>.</w:t>
        </w:r>
        <w:r w:rsidRPr="00176695">
          <w:rPr>
            <w:rStyle w:val="a3"/>
            <w:rFonts w:ascii="Times New Roman" w:hAnsi="Times New Roman"/>
            <w:lang w:val="en-US"/>
          </w:rPr>
          <w:t>melonfashion</w:t>
        </w:r>
        <w:r w:rsidRPr="00176695">
          <w:rPr>
            <w:rStyle w:val="a3"/>
            <w:rFonts w:ascii="Times New Roman" w:hAnsi="Times New Roman"/>
          </w:rPr>
          <w:t>.</w:t>
        </w:r>
        <w:r w:rsidRPr="00176695">
          <w:rPr>
            <w:rStyle w:val="a3"/>
            <w:rFonts w:ascii="Times New Roman" w:hAnsi="Times New Roman"/>
            <w:lang w:val="en-US"/>
          </w:rPr>
          <w:t>com</w:t>
        </w:r>
        <w:r w:rsidRPr="00176695">
          <w:rPr>
            <w:rStyle w:val="a3"/>
            <w:rFonts w:ascii="Times New Roman" w:hAnsi="Times New Roman"/>
          </w:rPr>
          <w:t>/</w:t>
        </w:r>
        <w:r w:rsidRPr="00176695">
          <w:rPr>
            <w:rStyle w:val="a3"/>
            <w:rFonts w:ascii="Times New Roman" w:hAnsi="Times New Roman"/>
            <w:lang w:val="en-US"/>
          </w:rPr>
          <w:t>cooperation</w:t>
        </w:r>
        <w:r w:rsidRPr="00176695">
          <w:rPr>
            <w:rStyle w:val="a3"/>
            <w:rFonts w:ascii="Times New Roman" w:hAnsi="Times New Roman"/>
          </w:rPr>
          <w:t>/</w:t>
        </w:r>
        <w:r w:rsidRPr="00176695">
          <w:rPr>
            <w:rStyle w:val="a3"/>
            <w:rFonts w:ascii="Times New Roman" w:hAnsi="Times New Roman"/>
            <w:lang w:val="en-US"/>
          </w:rPr>
          <w:t>direct</w:t>
        </w:r>
        <w:r w:rsidRPr="00176695">
          <w:rPr>
            <w:rStyle w:val="a3"/>
            <w:rFonts w:ascii="Times New Roman" w:hAnsi="Times New Roman"/>
          </w:rPr>
          <w:t>-</w:t>
        </w:r>
        <w:r w:rsidRPr="00176695">
          <w:rPr>
            <w:rStyle w:val="a3"/>
            <w:rFonts w:ascii="Times New Roman" w:hAnsi="Times New Roman"/>
            <w:lang w:val="en-US"/>
          </w:rPr>
          <w:t>line</w:t>
        </w:r>
        <w:r w:rsidRPr="00176695">
          <w:rPr>
            <w:rStyle w:val="a3"/>
            <w:rFonts w:ascii="Times New Roman" w:hAnsi="Times New Roman"/>
          </w:rPr>
          <w:t>/</w:t>
        </w:r>
      </w:hyperlink>
      <w:r>
        <w:rPr>
          <w:rFonts w:ascii="Times New Roman" w:hAnsi="Times New Roman"/>
        </w:rPr>
        <w:t xml:space="preserve">. </w:t>
      </w:r>
    </w:p>
    <w:p w14:paraId="31F3B7A6" w14:textId="77777777" w:rsidR="00377474" w:rsidRDefault="00377474" w:rsidP="005D45BF">
      <w:pPr>
        <w:pStyle w:val="ab"/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70CF3D35" w14:textId="47403066" w:rsidR="00891C15" w:rsidRPr="005D45BF" w:rsidRDefault="00DB2C59" w:rsidP="00CD57B2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5D45BF">
        <w:rPr>
          <w:rFonts w:ascii="Arial" w:hAnsi="Arial" w:cs="Arial"/>
          <w:b/>
          <w:lang w:eastAsia="ru-RU"/>
        </w:rPr>
        <w:t>Статья 1</w:t>
      </w:r>
      <w:r w:rsidR="00581E4F">
        <w:rPr>
          <w:rFonts w:ascii="Arial" w:hAnsi="Arial" w:cs="Arial"/>
          <w:b/>
          <w:lang w:eastAsia="ru-RU"/>
        </w:rPr>
        <w:t>3</w:t>
      </w:r>
      <w:r w:rsidRPr="005D45BF">
        <w:rPr>
          <w:rFonts w:ascii="Arial" w:hAnsi="Arial" w:cs="Arial"/>
          <w:b/>
          <w:lang w:eastAsia="ru-RU"/>
        </w:rPr>
        <w:t>. Адреса и реквизиты сторон</w:t>
      </w:r>
    </w:p>
    <w:p w14:paraId="20E42769" w14:textId="6BC8B691" w:rsidR="00891C15" w:rsidRDefault="00891C15" w:rsidP="00CD57B2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tbl>
      <w:tblPr>
        <w:tblW w:w="8610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560"/>
        <w:gridCol w:w="4050"/>
      </w:tblGrid>
      <w:tr w:rsidR="003F04AE" w:rsidRPr="003F04AE" w14:paraId="7CF9697C" w14:textId="77777777" w:rsidTr="00377474">
        <w:tc>
          <w:tcPr>
            <w:tcW w:w="4560" w:type="dxa"/>
          </w:tcPr>
          <w:p w14:paraId="435BB92D" w14:textId="6731254E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ПОСТАВЩИК</w:t>
            </w:r>
            <w:r w:rsidRPr="003F04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50" w:type="dxa"/>
          </w:tcPr>
          <w:p w14:paraId="30DBD7FA" w14:textId="6129633E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ПОКУПАТЕЛЬ</w:t>
            </w:r>
            <w:r w:rsidRPr="003F04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3F04AE" w:rsidRPr="003F04AE" w14:paraId="6EED31F7" w14:textId="77777777" w:rsidTr="00377474">
        <w:trPr>
          <w:trHeight w:val="260"/>
        </w:trPr>
        <w:tc>
          <w:tcPr>
            <w:tcW w:w="4560" w:type="dxa"/>
          </w:tcPr>
          <w:p w14:paraId="0750A7D2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eastAsia="ru-RU"/>
              </w:rPr>
            </w:pPr>
            <w:permStart w:id="431910963" w:edGrp="everyone"/>
            <w:r w:rsidRPr="003F04AE">
              <w:rPr>
                <w:rFonts w:ascii="Arial" w:eastAsia="Arial" w:hAnsi="Arial" w:cs="Arial"/>
                <w:color w:val="000000"/>
                <w:sz w:val="18"/>
                <w:lang w:eastAsia="ru-RU"/>
              </w:rPr>
              <w:t>____________________</w:t>
            </w:r>
          </w:p>
          <w:p w14:paraId="3C42DAD0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6BD127E4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51F436DC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20E97874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37BECE83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2E053F4C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1A5A19EF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0DA198B4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0B6BF1AF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47237435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362DE07C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1909B69D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ermEnd w:id="431910963"/>
          <w:p w14:paraId="24AF560A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  <w:r w:rsidRPr="003F04AE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 xml:space="preserve">E-mail: </w:t>
            </w:r>
            <w:permStart w:id="941183052" w:edGrp="everyone"/>
          </w:p>
          <w:p w14:paraId="75848F87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79831C56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35E2F778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5F3C838B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4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2F8F5A3E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right" w:pos="900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  <w:r w:rsidRPr="003F04AE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_______________________/____________</w:t>
            </w:r>
          </w:p>
          <w:permEnd w:id="941183052"/>
          <w:p w14:paraId="2985C1D5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Arial" w:eastAsia="Arial" w:hAnsi="Arial" w:cs="Arial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050" w:type="dxa"/>
          </w:tcPr>
          <w:p w14:paraId="0B69E2E5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3F04AE"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ru-RU"/>
              </w:rPr>
              <w:t>АО «МЭЛОН ФЭШН ГРУП»</w:t>
            </w:r>
          </w:p>
          <w:p w14:paraId="78322ED9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383C3BDC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  <w:r w:rsidRPr="003F04AE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 xml:space="preserve">Юридический/фактический адрес: </w:t>
            </w:r>
          </w:p>
          <w:p w14:paraId="79D138AA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  <w:r w:rsidRPr="003F04AE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190103, г. Санкт - Петербург, 10-я Красноармейская дом 22, литер А, пом. 1-Н, 6 этаж</w:t>
            </w:r>
          </w:p>
          <w:p w14:paraId="6A77D87A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  <w:r w:rsidRPr="003F04AE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ИНН 7839326623 КПП 783450001</w:t>
            </w:r>
          </w:p>
          <w:p w14:paraId="12B8B0F1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  <w:r w:rsidRPr="003F04AE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ОГРН 1057813298553 ОКПО 79723322</w:t>
            </w:r>
          </w:p>
          <w:p w14:paraId="5268C140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  <w:r w:rsidRPr="003F04AE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р/с 40702810403000421433</w:t>
            </w:r>
          </w:p>
          <w:p w14:paraId="17CA9AD4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  <w:r w:rsidRPr="003F04AE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в Филиале «Северная столица» АО «Райффайзенбанк» в Санкт-Петербурге</w:t>
            </w:r>
          </w:p>
          <w:p w14:paraId="52A2840B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  <w:r w:rsidRPr="003F04AE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к/с 30101810100000000723 БИК 044030723</w:t>
            </w:r>
          </w:p>
          <w:p w14:paraId="3FB06958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6DC63C84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690C9534" w14:textId="27532710" w:rsidR="003F04AE" w:rsidRPr="00640DE8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  <w:r w:rsidRPr="005D45BF">
              <w:rPr>
                <w:rFonts w:ascii="Arial" w:eastAsia="Arial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640DE8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5D45BF">
              <w:rPr>
                <w:rFonts w:ascii="Arial" w:eastAsia="Arial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640DE8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permStart w:id="1551989947" w:edGrp="everyone"/>
            <w:r w:rsidR="002A6E84" w:rsidRPr="00DD0703">
              <w:rPr>
                <w:rFonts w:ascii="Arial" w:eastAsia="Arial" w:hAnsi="Arial" w:cs="Arial"/>
                <w:color w:val="000000"/>
                <w:sz w:val="18"/>
                <w:szCs w:val="20"/>
                <w:lang w:val="en-US" w:eastAsia="ru-RU"/>
              </w:rPr>
              <w:t>[</w:t>
            </w:r>
            <w:r w:rsidR="002A6E84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любо</w:t>
            </w:r>
            <w:r w:rsidR="005D191C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е</w:t>
            </w:r>
            <w:r w:rsidR="002A6E84" w:rsidRPr="00DD0703">
              <w:rPr>
                <w:rFonts w:ascii="Arial" w:eastAsia="Arial" w:hAnsi="Arial" w:cs="Arial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gramStart"/>
            <w:r w:rsidR="000508BE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имя</w:t>
            </w:r>
            <w:r w:rsidR="002A6E84" w:rsidRPr="00DD0703">
              <w:rPr>
                <w:rFonts w:ascii="Arial" w:eastAsia="Arial" w:hAnsi="Arial" w:cs="Arial"/>
                <w:color w:val="000000"/>
                <w:sz w:val="18"/>
                <w:szCs w:val="20"/>
                <w:lang w:val="en-US" w:eastAsia="ru-RU"/>
              </w:rPr>
              <w:t>]</w:t>
            </w:r>
            <w:permEnd w:id="1551989947"/>
            <w:r w:rsidRPr="00640DE8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@</w:t>
            </w:r>
            <w:proofErr w:type="gramEnd"/>
            <w:r w:rsidRPr="003F04AE">
              <w:rPr>
                <w:rFonts w:ascii="Arial" w:eastAsia="Arial" w:hAnsi="Arial" w:cs="Arial"/>
                <w:color w:val="000000"/>
                <w:sz w:val="18"/>
                <w:szCs w:val="20"/>
                <w:lang w:val="en-US" w:eastAsia="ru-RU"/>
              </w:rPr>
              <w:t>melonfashion</w:t>
            </w:r>
            <w:r w:rsidRPr="00640DE8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.</w:t>
            </w:r>
            <w:r w:rsidRPr="003F04AE">
              <w:rPr>
                <w:rFonts w:ascii="Arial" w:eastAsia="Arial" w:hAnsi="Arial" w:cs="Arial"/>
                <w:color w:val="000000"/>
                <w:sz w:val="18"/>
                <w:szCs w:val="20"/>
                <w:lang w:val="en-US" w:eastAsia="ru-RU"/>
              </w:rPr>
              <w:t>com</w:t>
            </w:r>
          </w:p>
          <w:p w14:paraId="22C4D278" w14:textId="77777777" w:rsidR="003F04AE" w:rsidRPr="00640DE8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73CB129E" w14:textId="048D86E9" w:rsidR="003F04AE" w:rsidRPr="003F04AE" w:rsidRDefault="00D26340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__________________</w:t>
            </w:r>
            <w:r w:rsidR="003F04AE" w:rsidRPr="003F04AE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14:paraId="50962D1C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</w:p>
          <w:p w14:paraId="2C4D72CD" w14:textId="447D418E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</w:pPr>
            <w:r w:rsidRPr="003F04AE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____________________/</w:t>
            </w:r>
            <w:r w:rsidR="00D26340">
              <w:rPr>
                <w:rFonts w:ascii="Arial" w:eastAsia="Arial" w:hAnsi="Arial" w:cs="Arial"/>
                <w:color w:val="000000"/>
                <w:sz w:val="18"/>
                <w:szCs w:val="20"/>
                <w:lang w:eastAsia="ru-RU"/>
              </w:rPr>
              <w:t>______________</w:t>
            </w:r>
          </w:p>
          <w:p w14:paraId="3239DDF8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18"/>
                <w:lang w:eastAsia="ru-RU"/>
              </w:rPr>
            </w:pPr>
          </w:p>
          <w:p w14:paraId="71052F1C" w14:textId="77777777" w:rsidR="003F04AE" w:rsidRPr="003F04AE" w:rsidRDefault="003F04AE" w:rsidP="003F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</w:tbl>
    <w:p w14:paraId="265A3559" w14:textId="77777777" w:rsidR="003B1EBF" w:rsidRDefault="003B1EBF"/>
    <w:sectPr w:rsidR="003B1EBF" w:rsidSect="00A356E3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20A5A" w14:textId="77777777" w:rsidR="00E5165F" w:rsidRDefault="00E5165F" w:rsidP="00F05B95">
      <w:pPr>
        <w:spacing w:after="0" w:line="240" w:lineRule="auto"/>
      </w:pPr>
      <w:r>
        <w:separator/>
      </w:r>
    </w:p>
  </w:endnote>
  <w:endnote w:type="continuationSeparator" w:id="0">
    <w:p w14:paraId="624D63FD" w14:textId="77777777" w:rsidR="00E5165F" w:rsidRDefault="00E5165F" w:rsidP="00F0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71DF9" w14:textId="77777777" w:rsidR="00E5165F" w:rsidRDefault="00E5165F" w:rsidP="00F05B95">
      <w:pPr>
        <w:spacing w:after="0" w:line="240" w:lineRule="auto"/>
      </w:pPr>
      <w:r>
        <w:separator/>
      </w:r>
    </w:p>
  </w:footnote>
  <w:footnote w:type="continuationSeparator" w:id="0">
    <w:p w14:paraId="5C31CA5C" w14:textId="77777777" w:rsidR="00E5165F" w:rsidRDefault="00E5165F" w:rsidP="00F05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C2B"/>
    <w:multiLevelType w:val="multilevel"/>
    <w:tmpl w:val="701EB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F44EC2"/>
    <w:multiLevelType w:val="multilevel"/>
    <w:tmpl w:val="7EB8D6F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354A48"/>
    <w:multiLevelType w:val="multilevel"/>
    <w:tmpl w:val="F97E09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3B08D2"/>
    <w:multiLevelType w:val="multilevel"/>
    <w:tmpl w:val="249865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57F74"/>
    <w:multiLevelType w:val="multilevel"/>
    <w:tmpl w:val="C590B7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506D2E"/>
    <w:multiLevelType w:val="multilevel"/>
    <w:tmpl w:val="B372A4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775456"/>
    <w:multiLevelType w:val="multilevel"/>
    <w:tmpl w:val="61824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B364A4"/>
    <w:multiLevelType w:val="multilevel"/>
    <w:tmpl w:val="4C4A366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1F08A2"/>
    <w:multiLevelType w:val="multilevel"/>
    <w:tmpl w:val="AFD4C8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E5300CE"/>
    <w:multiLevelType w:val="multilevel"/>
    <w:tmpl w:val="29480E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95544C"/>
    <w:multiLevelType w:val="multilevel"/>
    <w:tmpl w:val="7B6C43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FD6AC9"/>
    <w:multiLevelType w:val="multilevel"/>
    <w:tmpl w:val="F9888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F62F7B"/>
    <w:multiLevelType w:val="multilevel"/>
    <w:tmpl w:val="76CAAB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572C4F"/>
    <w:multiLevelType w:val="multilevel"/>
    <w:tmpl w:val="1B8C39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F43689"/>
    <w:multiLevelType w:val="multilevel"/>
    <w:tmpl w:val="A328B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5B0483"/>
    <w:multiLevelType w:val="multilevel"/>
    <w:tmpl w:val="AAAAE3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353B7E"/>
    <w:multiLevelType w:val="multilevel"/>
    <w:tmpl w:val="2A767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A75A89"/>
    <w:multiLevelType w:val="multilevel"/>
    <w:tmpl w:val="701EB1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053A8C"/>
    <w:multiLevelType w:val="multilevel"/>
    <w:tmpl w:val="AEB85E1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B53953"/>
    <w:multiLevelType w:val="multilevel"/>
    <w:tmpl w:val="C012FE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7D0955"/>
    <w:multiLevelType w:val="multilevel"/>
    <w:tmpl w:val="277E7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F040DD"/>
    <w:multiLevelType w:val="multilevel"/>
    <w:tmpl w:val="332ED4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415C6B"/>
    <w:multiLevelType w:val="multilevel"/>
    <w:tmpl w:val="772EAE9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D51A4D"/>
    <w:multiLevelType w:val="multilevel"/>
    <w:tmpl w:val="65782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123F0E"/>
    <w:multiLevelType w:val="multilevel"/>
    <w:tmpl w:val="7C6847D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72244F"/>
    <w:multiLevelType w:val="multilevel"/>
    <w:tmpl w:val="624A0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8F6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470255"/>
    <w:multiLevelType w:val="multilevel"/>
    <w:tmpl w:val="63FAEB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C6354C"/>
    <w:multiLevelType w:val="multilevel"/>
    <w:tmpl w:val="9DA2CA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6514682"/>
    <w:multiLevelType w:val="multilevel"/>
    <w:tmpl w:val="569047B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B839DB"/>
    <w:multiLevelType w:val="multilevel"/>
    <w:tmpl w:val="706A2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C8132B6"/>
    <w:multiLevelType w:val="hybridMultilevel"/>
    <w:tmpl w:val="4424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04257"/>
    <w:multiLevelType w:val="multilevel"/>
    <w:tmpl w:val="90D6F0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24E3884"/>
    <w:multiLevelType w:val="multilevel"/>
    <w:tmpl w:val="BD90D3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A7592E"/>
    <w:multiLevelType w:val="multilevel"/>
    <w:tmpl w:val="17BCC6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4B32BD9"/>
    <w:multiLevelType w:val="multilevel"/>
    <w:tmpl w:val="B136DA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71464A6"/>
    <w:multiLevelType w:val="multilevel"/>
    <w:tmpl w:val="DF46F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CA16856"/>
    <w:multiLevelType w:val="hybridMultilevel"/>
    <w:tmpl w:val="F46C5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54625"/>
    <w:multiLevelType w:val="multilevel"/>
    <w:tmpl w:val="7C321D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EA70144"/>
    <w:multiLevelType w:val="multilevel"/>
    <w:tmpl w:val="79983C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16A688C"/>
    <w:multiLevelType w:val="multilevel"/>
    <w:tmpl w:val="2048E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17750A5"/>
    <w:multiLevelType w:val="multilevel"/>
    <w:tmpl w:val="224066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7102018"/>
    <w:multiLevelType w:val="multilevel"/>
    <w:tmpl w:val="C6C64C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6AEC20FE"/>
    <w:multiLevelType w:val="multilevel"/>
    <w:tmpl w:val="CA4EA7A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08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sz w:val="20"/>
        <w:szCs w:val="20"/>
        <w:vertAlign w:val="baseline"/>
      </w:rPr>
    </w:lvl>
  </w:abstractNum>
  <w:abstractNum w:abstractNumId="44" w15:restartNumberingAfterBreak="0">
    <w:nsid w:val="6B434212"/>
    <w:multiLevelType w:val="multilevel"/>
    <w:tmpl w:val="D640EE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A26EB"/>
    <w:multiLevelType w:val="multilevel"/>
    <w:tmpl w:val="839C5C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F0152A7"/>
    <w:multiLevelType w:val="multilevel"/>
    <w:tmpl w:val="701EB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03F0370"/>
    <w:multiLevelType w:val="multilevel"/>
    <w:tmpl w:val="0308C8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48611EF"/>
    <w:multiLevelType w:val="multilevel"/>
    <w:tmpl w:val="63C88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99144A"/>
    <w:multiLevelType w:val="multilevel"/>
    <w:tmpl w:val="0BDA1F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8F7DFE"/>
    <w:multiLevelType w:val="multilevel"/>
    <w:tmpl w:val="469A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C2B3FAD"/>
    <w:multiLevelType w:val="multilevel"/>
    <w:tmpl w:val="1C229E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"/>
  </w:num>
  <w:num w:numId="3">
    <w:abstractNumId w:val="37"/>
  </w:num>
  <w:num w:numId="4">
    <w:abstractNumId w:val="16"/>
  </w:num>
  <w:num w:numId="5">
    <w:abstractNumId w:val="31"/>
  </w:num>
  <w:num w:numId="6">
    <w:abstractNumId w:val="48"/>
  </w:num>
  <w:num w:numId="7">
    <w:abstractNumId w:val="50"/>
  </w:num>
  <w:num w:numId="8">
    <w:abstractNumId w:val="36"/>
  </w:num>
  <w:num w:numId="9">
    <w:abstractNumId w:val="43"/>
  </w:num>
  <w:num w:numId="10">
    <w:abstractNumId w:val="20"/>
  </w:num>
  <w:num w:numId="11">
    <w:abstractNumId w:val="0"/>
  </w:num>
  <w:num w:numId="12">
    <w:abstractNumId w:val="46"/>
  </w:num>
  <w:num w:numId="13">
    <w:abstractNumId w:val="38"/>
  </w:num>
  <w:num w:numId="14">
    <w:abstractNumId w:val="17"/>
  </w:num>
  <w:num w:numId="15">
    <w:abstractNumId w:val="42"/>
  </w:num>
  <w:num w:numId="16">
    <w:abstractNumId w:val="45"/>
  </w:num>
  <w:num w:numId="17">
    <w:abstractNumId w:val="1"/>
  </w:num>
  <w:num w:numId="18">
    <w:abstractNumId w:val="40"/>
  </w:num>
  <w:num w:numId="19">
    <w:abstractNumId w:val="9"/>
  </w:num>
  <w:num w:numId="20">
    <w:abstractNumId w:val="44"/>
  </w:num>
  <w:num w:numId="21">
    <w:abstractNumId w:val="34"/>
  </w:num>
  <w:num w:numId="22">
    <w:abstractNumId w:val="22"/>
  </w:num>
  <w:num w:numId="23">
    <w:abstractNumId w:val="26"/>
  </w:num>
  <w:num w:numId="24">
    <w:abstractNumId w:val="47"/>
  </w:num>
  <w:num w:numId="25">
    <w:abstractNumId w:val="8"/>
  </w:num>
  <w:num w:numId="26">
    <w:abstractNumId w:val="27"/>
  </w:num>
  <w:num w:numId="27">
    <w:abstractNumId w:val="11"/>
  </w:num>
  <w:num w:numId="28">
    <w:abstractNumId w:val="21"/>
  </w:num>
  <w:num w:numId="29">
    <w:abstractNumId w:val="2"/>
  </w:num>
  <w:num w:numId="30">
    <w:abstractNumId w:val="25"/>
  </w:num>
  <w:num w:numId="31">
    <w:abstractNumId w:val="5"/>
  </w:num>
  <w:num w:numId="32">
    <w:abstractNumId w:val="7"/>
  </w:num>
  <w:num w:numId="33">
    <w:abstractNumId w:val="30"/>
  </w:num>
  <w:num w:numId="34">
    <w:abstractNumId w:val="14"/>
  </w:num>
  <w:num w:numId="35">
    <w:abstractNumId w:val="28"/>
  </w:num>
  <w:num w:numId="36">
    <w:abstractNumId w:val="32"/>
  </w:num>
  <w:num w:numId="37">
    <w:abstractNumId w:val="49"/>
  </w:num>
  <w:num w:numId="38">
    <w:abstractNumId w:val="33"/>
  </w:num>
  <w:num w:numId="39">
    <w:abstractNumId w:val="13"/>
  </w:num>
  <w:num w:numId="40">
    <w:abstractNumId w:val="15"/>
  </w:num>
  <w:num w:numId="41">
    <w:abstractNumId w:val="35"/>
  </w:num>
  <w:num w:numId="42">
    <w:abstractNumId w:val="12"/>
  </w:num>
  <w:num w:numId="43">
    <w:abstractNumId w:val="23"/>
  </w:num>
  <w:num w:numId="44">
    <w:abstractNumId w:val="10"/>
  </w:num>
  <w:num w:numId="45">
    <w:abstractNumId w:val="18"/>
  </w:num>
  <w:num w:numId="46">
    <w:abstractNumId w:val="24"/>
  </w:num>
  <w:num w:numId="47">
    <w:abstractNumId w:val="19"/>
  </w:num>
  <w:num w:numId="48">
    <w:abstractNumId w:val="4"/>
  </w:num>
  <w:num w:numId="49">
    <w:abstractNumId w:val="39"/>
  </w:num>
  <w:num w:numId="50">
    <w:abstractNumId w:val="3"/>
  </w:num>
  <w:num w:numId="51">
    <w:abstractNumId w:val="51"/>
  </w:num>
  <w:num w:numId="52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OM9jZP5BTL5LSyFf7cAh471Fy3s6vERrwdu541vl4ReYLdzsvYAGTeH0WCuNQZsRZhBWQQwa9ZGrhLpBGrm2g==" w:salt="yQgfHpVD7/HOOPOshwncz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B2"/>
    <w:rsid w:val="0000158A"/>
    <w:rsid w:val="00001C6A"/>
    <w:rsid w:val="00002595"/>
    <w:rsid w:val="0000347E"/>
    <w:rsid w:val="000135DC"/>
    <w:rsid w:val="00013630"/>
    <w:rsid w:val="0002003B"/>
    <w:rsid w:val="00022A5F"/>
    <w:rsid w:val="00031248"/>
    <w:rsid w:val="00031692"/>
    <w:rsid w:val="000326FB"/>
    <w:rsid w:val="000331D7"/>
    <w:rsid w:val="000508BE"/>
    <w:rsid w:val="00052AE2"/>
    <w:rsid w:val="0007217F"/>
    <w:rsid w:val="00075213"/>
    <w:rsid w:val="000758D2"/>
    <w:rsid w:val="00082EA5"/>
    <w:rsid w:val="000851C6"/>
    <w:rsid w:val="000919FA"/>
    <w:rsid w:val="000948C1"/>
    <w:rsid w:val="0009612E"/>
    <w:rsid w:val="00097C96"/>
    <w:rsid w:val="000A1365"/>
    <w:rsid w:val="000A13D9"/>
    <w:rsid w:val="000A46FC"/>
    <w:rsid w:val="000B1E10"/>
    <w:rsid w:val="000B4C8B"/>
    <w:rsid w:val="000C03D7"/>
    <w:rsid w:val="000C0E62"/>
    <w:rsid w:val="000C3ABC"/>
    <w:rsid w:val="000D15D3"/>
    <w:rsid w:val="000D4910"/>
    <w:rsid w:val="000D7472"/>
    <w:rsid w:val="000E052C"/>
    <w:rsid w:val="000E2B65"/>
    <w:rsid w:val="000E4E3B"/>
    <w:rsid w:val="000F3D8D"/>
    <w:rsid w:val="000F752D"/>
    <w:rsid w:val="00110DE7"/>
    <w:rsid w:val="001112F7"/>
    <w:rsid w:val="0011742A"/>
    <w:rsid w:val="00121E1B"/>
    <w:rsid w:val="0012223A"/>
    <w:rsid w:val="00122633"/>
    <w:rsid w:val="00125A76"/>
    <w:rsid w:val="00127B74"/>
    <w:rsid w:val="00131408"/>
    <w:rsid w:val="00141367"/>
    <w:rsid w:val="00157AD4"/>
    <w:rsid w:val="00164EF7"/>
    <w:rsid w:val="001656F6"/>
    <w:rsid w:val="00173AFE"/>
    <w:rsid w:val="00173F12"/>
    <w:rsid w:val="00176623"/>
    <w:rsid w:val="00177643"/>
    <w:rsid w:val="001971B4"/>
    <w:rsid w:val="001A0254"/>
    <w:rsid w:val="001A1C63"/>
    <w:rsid w:val="001B0C85"/>
    <w:rsid w:val="001C1CBC"/>
    <w:rsid w:val="001C473F"/>
    <w:rsid w:val="001C4900"/>
    <w:rsid w:val="001D22EF"/>
    <w:rsid w:val="001D31B5"/>
    <w:rsid w:val="001E016A"/>
    <w:rsid w:val="001E378D"/>
    <w:rsid w:val="001F1DB2"/>
    <w:rsid w:val="001F3644"/>
    <w:rsid w:val="001F53CF"/>
    <w:rsid w:val="001F5555"/>
    <w:rsid w:val="00205AF7"/>
    <w:rsid w:val="00207F11"/>
    <w:rsid w:val="0021054B"/>
    <w:rsid w:val="00213233"/>
    <w:rsid w:val="00217740"/>
    <w:rsid w:val="00225F43"/>
    <w:rsid w:val="00227476"/>
    <w:rsid w:val="00231732"/>
    <w:rsid w:val="00232D8B"/>
    <w:rsid w:val="00253F95"/>
    <w:rsid w:val="002633A5"/>
    <w:rsid w:val="002659BD"/>
    <w:rsid w:val="00272BEF"/>
    <w:rsid w:val="00273C3E"/>
    <w:rsid w:val="002859D6"/>
    <w:rsid w:val="00286A21"/>
    <w:rsid w:val="00287B6A"/>
    <w:rsid w:val="00292428"/>
    <w:rsid w:val="00295399"/>
    <w:rsid w:val="002A5917"/>
    <w:rsid w:val="002A6E84"/>
    <w:rsid w:val="002B1FD6"/>
    <w:rsid w:val="002C31CC"/>
    <w:rsid w:val="002D07F2"/>
    <w:rsid w:val="002D24EB"/>
    <w:rsid w:val="002D423F"/>
    <w:rsid w:val="002D5050"/>
    <w:rsid w:val="002D5802"/>
    <w:rsid w:val="002E307B"/>
    <w:rsid w:val="002E57E2"/>
    <w:rsid w:val="002F5F43"/>
    <w:rsid w:val="00302D82"/>
    <w:rsid w:val="00303C86"/>
    <w:rsid w:val="00311719"/>
    <w:rsid w:val="0031625D"/>
    <w:rsid w:val="003214CC"/>
    <w:rsid w:val="00322AF3"/>
    <w:rsid w:val="0032718B"/>
    <w:rsid w:val="00337765"/>
    <w:rsid w:val="00337FC9"/>
    <w:rsid w:val="00353E4A"/>
    <w:rsid w:val="0035452D"/>
    <w:rsid w:val="00366D85"/>
    <w:rsid w:val="00377474"/>
    <w:rsid w:val="00377F60"/>
    <w:rsid w:val="00380B7C"/>
    <w:rsid w:val="003822D7"/>
    <w:rsid w:val="0038305F"/>
    <w:rsid w:val="00383D5A"/>
    <w:rsid w:val="00385745"/>
    <w:rsid w:val="00387BF3"/>
    <w:rsid w:val="00391C93"/>
    <w:rsid w:val="00393295"/>
    <w:rsid w:val="00395796"/>
    <w:rsid w:val="003A04C3"/>
    <w:rsid w:val="003A29BC"/>
    <w:rsid w:val="003B1EBF"/>
    <w:rsid w:val="003B2141"/>
    <w:rsid w:val="003B28E5"/>
    <w:rsid w:val="003B5682"/>
    <w:rsid w:val="003C5E97"/>
    <w:rsid w:val="003C62CA"/>
    <w:rsid w:val="003C6CF6"/>
    <w:rsid w:val="003D56FC"/>
    <w:rsid w:val="003E0EE2"/>
    <w:rsid w:val="003F04AE"/>
    <w:rsid w:val="003F24F8"/>
    <w:rsid w:val="003F6D17"/>
    <w:rsid w:val="00405046"/>
    <w:rsid w:val="004058C8"/>
    <w:rsid w:val="00405BE6"/>
    <w:rsid w:val="00407F09"/>
    <w:rsid w:val="00414889"/>
    <w:rsid w:val="00424755"/>
    <w:rsid w:val="00461786"/>
    <w:rsid w:val="0046366E"/>
    <w:rsid w:val="00470E64"/>
    <w:rsid w:val="00475225"/>
    <w:rsid w:val="0048060C"/>
    <w:rsid w:val="004872C1"/>
    <w:rsid w:val="004A239E"/>
    <w:rsid w:val="004A5434"/>
    <w:rsid w:val="004A5BBD"/>
    <w:rsid w:val="004A6295"/>
    <w:rsid w:val="004B3B15"/>
    <w:rsid w:val="004B42CF"/>
    <w:rsid w:val="004B4CB9"/>
    <w:rsid w:val="004B6511"/>
    <w:rsid w:val="004B6716"/>
    <w:rsid w:val="004C1853"/>
    <w:rsid w:val="004C23AD"/>
    <w:rsid w:val="004C385C"/>
    <w:rsid w:val="004C6025"/>
    <w:rsid w:val="004C6CFD"/>
    <w:rsid w:val="004D6ADC"/>
    <w:rsid w:val="004E3437"/>
    <w:rsid w:val="004E6B41"/>
    <w:rsid w:val="00500136"/>
    <w:rsid w:val="00503ACC"/>
    <w:rsid w:val="00510176"/>
    <w:rsid w:val="00513582"/>
    <w:rsid w:val="0052791F"/>
    <w:rsid w:val="00532440"/>
    <w:rsid w:val="00533E89"/>
    <w:rsid w:val="00537D3F"/>
    <w:rsid w:val="00543E19"/>
    <w:rsid w:val="00545591"/>
    <w:rsid w:val="00546232"/>
    <w:rsid w:val="005464AE"/>
    <w:rsid w:val="00547381"/>
    <w:rsid w:val="00547661"/>
    <w:rsid w:val="00552E1C"/>
    <w:rsid w:val="00554D62"/>
    <w:rsid w:val="00560734"/>
    <w:rsid w:val="0056689E"/>
    <w:rsid w:val="005714F0"/>
    <w:rsid w:val="0058053B"/>
    <w:rsid w:val="00580B02"/>
    <w:rsid w:val="00581E4F"/>
    <w:rsid w:val="005839F2"/>
    <w:rsid w:val="005A0DFD"/>
    <w:rsid w:val="005A66DD"/>
    <w:rsid w:val="005B0F94"/>
    <w:rsid w:val="005B2138"/>
    <w:rsid w:val="005B3985"/>
    <w:rsid w:val="005B758B"/>
    <w:rsid w:val="005C195D"/>
    <w:rsid w:val="005D191C"/>
    <w:rsid w:val="005D45BF"/>
    <w:rsid w:val="005E343E"/>
    <w:rsid w:val="005E379C"/>
    <w:rsid w:val="005E578E"/>
    <w:rsid w:val="005E61F4"/>
    <w:rsid w:val="005E6D67"/>
    <w:rsid w:val="005F1BA7"/>
    <w:rsid w:val="005F385C"/>
    <w:rsid w:val="005F49F4"/>
    <w:rsid w:val="0060394E"/>
    <w:rsid w:val="0061149B"/>
    <w:rsid w:val="00622FF2"/>
    <w:rsid w:val="00626A38"/>
    <w:rsid w:val="006343EB"/>
    <w:rsid w:val="00636DEB"/>
    <w:rsid w:val="006376FC"/>
    <w:rsid w:val="00640DE8"/>
    <w:rsid w:val="00663E4B"/>
    <w:rsid w:val="006669FB"/>
    <w:rsid w:val="00667E4D"/>
    <w:rsid w:val="00670591"/>
    <w:rsid w:val="00670E62"/>
    <w:rsid w:val="00676633"/>
    <w:rsid w:val="00680EBD"/>
    <w:rsid w:val="00690A16"/>
    <w:rsid w:val="00694E7E"/>
    <w:rsid w:val="006A5889"/>
    <w:rsid w:val="006B392D"/>
    <w:rsid w:val="006B4A95"/>
    <w:rsid w:val="006B4B30"/>
    <w:rsid w:val="006C1506"/>
    <w:rsid w:val="006C3245"/>
    <w:rsid w:val="006C3A85"/>
    <w:rsid w:val="006C4A61"/>
    <w:rsid w:val="006D2D5A"/>
    <w:rsid w:val="006E2E5D"/>
    <w:rsid w:val="006F54DE"/>
    <w:rsid w:val="006F6512"/>
    <w:rsid w:val="00700550"/>
    <w:rsid w:val="0071490A"/>
    <w:rsid w:val="00716CD9"/>
    <w:rsid w:val="00721412"/>
    <w:rsid w:val="00724C55"/>
    <w:rsid w:val="007473BE"/>
    <w:rsid w:val="0075032F"/>
    <w:rsid w:val="00752C97"/>
    <w:rsid w:val="007610FD"/>
    <w:rsid w:val="00772F36"/>
    <w:rsid w:val="0078760B"/>
    <w:rsid w:val="00796AEB"/>
    <w:rsid w:val="007979D7"/>
    <w:rsid w:val="007A0BE6"/>
    <w:rsid w:val="007A3D6C"/>
    <w:rsid w:val="007B5A73"/>
    <w:rsid w:val="007C1A32"/>
    <w:rsid w:val="007D364B"/>
    <w:rsid w:val="007D3E28"/>
    <w:rsid w:val="007E3D52"/>
    <w:rsid w:val="007E6FD9"/>
    <w:rsid w:val="007F131E"/>
    <w:rsid w:val="007F30DF"/>
    <w:rsid w:val="007F42A1"/>
    <w:rsid w:val="007F7A2A"/>
    <w:rsid w:val="0081650B"/>
    <w:rsid w:val="0082269A"/>
    <w:rsid w:val="00824B8F"/>
    <w:rsid w:val="00826A62"/>
    <w:rsid w:val="00836EFF"/>
    <w:rsid w:val="00847083"/>
    <w:rsid w:val="008538DA"/>
    <w:rsid w:val="00857EAB"/>
    <w:rsid w:val="00864D86"/>
    <w:rsid w:val="00867056"/>
    <w:rsid w:val="00873BE2"/>
    <w:rsid w:val="00873D14"/>
    <w:rsid w:val="00875846"/>
    <w:rsid w:val="00877886"/>
    <w:rsid w:val="00881F57"/>
    <w:rsid w:val="00891C15"/>
    <w:rsid w:val="008A354B"/>
    <w:rsid w:val="008A56BA"/>
    <w:rsid w:val="008B0717"/>
    <w:rsid w:val="008B0801"/>
    <w:rsid w:val="008B2684"/>
    <w:rsid w:val="008B64CE"/>
    <w:rsid w:val="008B7C6B"/>
    <w:rsid w:val="008C123F"/>
    <w:rsid w:val="008F4DBD"/>
    <w:rsid w:val="008F51E5"/>
    <w:rsid w:val="00905FCF"/>
    <w:rsid w:val="0091023E"/>
    <w:rsid w:val="00910B6D"/>
    <w:rsid w:val="0091289A"/>
    <w:rsid w:val="009150B0"/>
    <w:rsid w:val="00931493"/>
    <w:rsid w:val="009328ED"/>
    <w:rsid w:val="00934115"/>
    <w:rsid w:val="00934D73"/>
    <w:rsid w:val="009367F1"/>
    <w:rsid w:val="009476BE"/>
    <w:rsid w:val="0095224C"/>
    <w:rsid w:val="0097010E"/>
    <w:rsid w:val="009729EC"/>
    <w:rsid w:val="00973760"/>
    <w:rsid w:val="00980988"/>
    <w:rsid w:val="0098252F"/>
    <w:rsid w:val="00986B0D"/>
    <w:rsid w:val="00991665"/>
    <w:rsid w:val="00993D4A"/>
    <w:rsid w:val="009B2A3F"/>
    <w:rsid w:val="009B4EA1"/>
    <w:rsid w:val="009D2522"/>
    <w:rsid w:val="009D6D4E"/>
    <w:rsid w:val="009E334D"/>
    <w:rsid w:val="009E5CDF"/>
    <w:rsid w:val="00A044C2"/>
    <w:rsid w:val="00A16F71"/>
    <w:rsid w:val="00A1753B"/>
    <w:rsid w:val="00A217AC"/>
    <w:rsid w:val="00A24661"/>
    <w:rsid w:val="00A3043B"/>
    <w:rsid w:val="00A30AEE"/>
    <w:rsid w:val="00A356E3"/>
    <w:rsid w:val="00A404C7"/>
    <w:rsid w:val="00A42758"/>
    <w:rsid w:val="00A43BF2"/>
    <w:rsid w:val="00A4404F"/>
    <w:rsid w:val="00A45FA5"/>
    <w:rsid w:val="00A50132"/>
    <w:rsid w:val="00A55DE1"/>
    <w:rsid w:val="00A66688"/>
    <w:rsid w:val="00A71237"/>
    <w:rsid w:val="00A731D5"/>
    <w:rsid w:val="00A74E73"/>
    <w:rsid w:val="00A77AB3"/>
    <w:rsid w:val="00A80BF9"/>
    <w:rsid w:val="00A8153D"/>
    <w:rsid w:val="00A86CB1"/>
    <w:rsid w:val="00A877CC"/>
    <w:rsid w:val="00AA76E9"/>
    <w:rsid w:val="00AC4874"/>
    <w:rsid w:val="00AC4B6C"/>
    <w:rsid w:val="00AC77DD"/>
    <w:rsid w:val="00AD13AA"/>
    <w:rsid w:val="00AD3410"/>
    <w:rsid w:val="00AD3B1C"/>
    <w:rsid w:val="00AD763A"/>
    <w:rsid w:val="00AE1D4E"/>
    <w:rsid w:val="00AE1DED"/>
    <w:rsid w:val="00AE4872"/>
    <w:rsid w:val="00AF37FC"/>
    <w:rsid w:val="00B01EB6"/>
    <w:rsid w:val="00B1036C"/>
    <w:rsid w:val="00B106FC"/>
    <w:rsid w:val="00B1135B"/>
    <w:rsid w:val="00B17A0A"/>
    <w:rsid w:val="00B2150E"/>
    <w:rsid w:val="00B23382"/>
    <w:rsid w:val="00B25EDA"/>
    <w:rsid w:val="00B31F51"/>
    <w:rsid w:val="00B32608"/>
    <w:rsid w:val="00B34766"/>
    <w:rsid w:val="00B374B7"/>
    <w:rsid w:val="00B42339"/>
    <w:rsid w:val="00B455F2"/>
    <w:rsid w:val="00B463B8"/>
    <w:rsid w:val="00B47980"/>
    <w:rsid w:val="00B506C4"/>
    <w:rsid w:val="00B520C1"/>
    <w:rsid w:val="00B54657"/>
    <w:rsid w:val="00B611D1"/>
    <w:rsid w:val="00B63AC0"/>
    <w:rsid w:val="00B67EEE"/>
    <w:rsid w:val="00B75082"/>
    <w:rsid w:val="00B75DB6"/>
    <w:rsid w:val="00B814D7"/>
    <w:rsid w:val="00B821AD"/>
    <w:rsid w:val="00B84135"/>
    <w:rsid w:val="00B86A45"/>
    <w:rsid w:val="00B90F66"/>
    <w:rsid w:val="00BA1BA1"/>
    <w:rsid w:val="00BA39C6"/>
    <w:rsid w:val="00BB4924"/>
    <w:rsid w:val="00BB5B65"/>
    <w:rsid w:val="00BB62BA"/>
    <w:rsid w:val="00BB7636"/>
    <w:rsid w:val="00BC0811"/>
    <w:rsid w:val="00BC1FEA"/>
    <w:rsid w:val="00BC28B4"/>
    <w:rsid w:val="00BC37FD"/>
    <w:rsid w:val="00BC389A"/>
    <w:rsid w:val="00BC5468"/>
    <w:rsid w:val="00BE608A"/>
    <w:rsid w:val="00BF0962"/>
    <w:rsid w:val="00BF18D5"/>
    <w:rsid w:val="00BF71A3"/>
    <w:rsid w:val="00C02396"/>
    <w:rsid w:val="00C04FCD"/>
    <w:rsid w:val="00C114CB"/>
    <w:rsid w:val="00C16F0B"/>
    <w:rsid w:val="00C21798"/>
    <w:rsid w:val="00C24F8F"/>
    <w:rsid w:val="00C32DEB"/>
    <w:rsid w:val="00C3432B"/>
    <w:rsid w:val="00C34462"/>
    <w:rsid w:val="00C34CAD"/>
    <w:rsid w:val="00C60909"/>
    <w:rsid w:val="00C643AB"/>
    <w:rsid w:val="00C700A6"/>
    <w:rsid w:val="00C70240"/>
    <w:rsid w:val="00C70963"/>
    <w:rsid w:val="00C734AF"/>
    <w:rsid w:val="00C77135"/>
    <w:rsid w:val="00C777BF"/>
    <w:rsid w:val="00C87B9C"/>
    <w:rsid w:val="00C95B77"/>
    <w:rsid w:val="00CA2C29"/>
    <w:rsid w:val="00CA4610"/>
    <w:rsid w:val="00CB2AD4"/>
    <w:rsid w:val="00CB5BA1"/>
    <w:rsid w:val="00CB7D1D"/>
    <w:rsid w:val="00CB7DDF"/>
    <w:rsid w:val="00CC52DB"/>
    <w:rsid w:val="00CD57B2"/>
    <w:rsid w:val="00CD5E5B"/>
    <w:rsid w:val="00CE0083"/>
    <w:rsid w:val="00CE1273"/>
    <w:rsid w:val="00CE1FD4"/>
    <w:rsid w:val="00CE38B2"/>
    <w:rsid w:val="00CE57BC"/>
    <w:rsid w:val="00CF01E4"/>
    <w:rsid w:val="00CF04B4"/>
    <w:rsid w:val="00CF2DFD"/>
    <w:rsid w:val="00CF5A75"/>
    <w:rsid w:val="00CF7EE6"/>
    <w:rsid w:val="00D10F17"/>
    <w:rsid w:val="00D22151"/>
    <w:rsid w:val="00D26340"/>
    <w:rsid w:val="00D27B52"/>
    <w:rsid w:val="00D4755C"/>
    <w:rsid w:val="00D525ED"/>
    <w:rsid w:val="00D542C3"/>
    <w:rsid w:val="00D7240F"/>
    <w:rsid w:val="00D7726B"/>
    <w:rsid w:val="00D841C6"/>
    <w:rsid w:val="00D97521"/>
    <w:rsid w:val="00DA3B92"/>
    <w:rsid w:val="00DB2C59"/>
    <w:rsid w:val="00DB6624"/>
    <w:rsid w:val="00DD0703"/>
    <w:rsid w:val="00DD24E4"/>
    <w:rsid w:val="00DD44D1"/>
    <w:rsid w:val="00DD4E2A"/>
    <w:rsid w:val="00DE0502"/>
    <w:rsid w:val="00DE64F0"/>
    <w:rsid w:val="00DF6D20"/>
    <w:rsid w:val="00E00F0A"/>
    <w:rsid w:val="00E02DD4"/>
    <w:rsid w:val="00E03E59"/>
    <w:rsid w:val="00E0607E"/>
    <w:rsid w:val="00E11288"/>
    <w:rsid w:val="00E1452C"/>
    <w:rsid w:val="00E1650E"/>
    <w:rsid w:val="00E25AC5"/>
    <w:rsid w:val="00E25EA2"/>
    <w:rsid w:val="00E26498"/>
    <w:rsid w:val="00E31680"/>
    <w:rsid w:val="00E37B55"/>
    <w:rsid w:val="00E476E7"/>
    <w:rsid w:val="00E5158F"/>
    <w:rsid w:val="00E5165F"/>
    <w:rsid w:val="00E5298E"/>
    <w:rsid w:val="00E56851"/>
    <w:rsid w:val="00E6090C"/>
    <w:rsid w:val="00E6624A"/>
    <w:rsid w:val="00E71B5F"/>
    <w:rsid w:val="00E728F0"/>
    <w:rsid w:val="00E74FED"/>
    <w:rsid w:val="00E771B9"/>
    <w:rsid w:val="00E815E7"/>
    <w:rsid w:val="00E90FA8"/>
    <w:rsid w:val="00E91865"/>
    <w:rsid w:val="00E91F0C"/>
    <w:rsid w:val="00E92225"/>
    <w:rsid w:val="00EA2749"/>
    <w:rsid w:val="00EA568E"/>
    <w:rsid w:val="00EB1843"/>
    <w:rsid w:val="00EB1866"/>
    <w:rsid w:val="00EC5A09"/>
    <w:rsid w:val="00ED3AA7"/>
    <w:rsid w:val="00ED40AF"/>
    <w:rsid w:val="00ED4415"/>
    <w:rsid w:val="00EE69BA"/>
    <w:rsid w:val="00EF57EA"/>
    <w:rsid w:val="00F04F9C"/>
    <w:rsid w:val="00F05B95"/>
    <w:rsid w:val="00F22811"/>
    <w:rsid w:val="00F274B6"/>
    <w:rsid w:val="00F30957"/>
    <w:rsid w:val="00F41661"/>
    <w:rsid w:val="00F51A5B"/>
    <w:rsid w:val="00F52F19"/>
    <w:rsid w:val="00F55E3A"/>
    <w:rsid w:val="00F56265"/>
    <w:rsid w:val="00F57775"/>
    <w:rsid w:val="00F636CE"/>
    <w:rsid w:val="00F757B8"/>
    <w:rsid w:val="00F777C4"/>
    <w:rsid w:val="00F800B4"/>
    <w:rsid w:val="00F82A5D"/>
    <w:rsid w:val="00F91484"/>
    <w:rsid w:val="00FB4DB7"/>
    <w:rsid w:val="00FB7731"/>
    <w:rsid w:val="00FD6484"/>
    <w:rsid w:val="00FE5308"/>
    <w:rsid w:val="00FF3AD6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38B1"/>
  <w15:chartTrackingRefBased/>
  <w15:docId w15:val="{A8D70517-A3FC-4C31-AE1C-82FAF9F6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57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D5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57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A16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90A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0A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0A16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0A1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0A16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52F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0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5B9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0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5B95"/>
    <w:rPr>
      <w:rFonts w:ascii="Calibri" w:eastAsia="Calibri" w:hAnsi="Calibri" w:cs="Times New Roman"/>
    </w:rPr>
  </w:style>
  <w:style w:type="paragraph" w:styleId="af0">
    <w:name w:val="Revision"/>
    <w:hidden/>
    <w:uiPriority w:val="99"/>
    <w:semiHidden/>
    <w:rsid w:val="00125A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elonfashion.com/cooperation/direct-lin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5D5B654DD67445A0F703F2677CA164" ma:contentTypeVersion="1" ma:contentTypeDescription="Создание документа." ma:contentTypeScope="" ma:versionID="d03800ef826178c02efb914b7f27e009">
  <xsd:schema xmlns:xsd="http://www.w3.org/2001/XMLSchema" xmlns:xs="http://www.w3.org/2001/XMLSchema" xmlns:p="http://schemas.microsoft.com/office/2006/metadata/properties" xmlns:ns2="77ba5a79-5c19-455f-9af5-118187c8f59a" targetNamespace="http://schemas.microsoft.com/office/2006/metadata/properties" ma:root="true" ma:fieldsID="19df852abbcbf6347425d436a6e9a37d" ns2:_="">
    <xsd:import namespace="77ba5a79-5c19-455f-9af5-118187c8f5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a5a79-5c19-455f-9af5-118187c8f5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65348-5E3B-4732-93C7-539937679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a5a79-5c19-455f-9af5-118187c8f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34F6E-D878-417B-B184-B69186FCC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AF586-1EFF-4409-98FC-8280B536EEC0}">
  <ds:schemaRefs>
    <ds:schemaRef ds:uri="http://schemas.openxmlformats.org/package/2006/metadata/core-properties"/>
    <ds:schemaRef ds:uri="http://purl.org/dc/dcmitype/"/>
    <ds:schemaRef ds:uri="77ba5a79-5c19-455f-9af5-118187c8f59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3935</Words>
  <Characters>22435</Characters>
  <Application>Microsoft Office Word</Application>
  <DocSecurity>12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Фарафонов Евгений Владимирович</dc:creator>
  <cp:keywords/>
  <dc:description/>
  <cp:lastModifiedBy>Липовская Ольга Жоржовна</cp:lastModifiedBy>
  <cp:revision>2</cp:revision>
  <cp:lastPrinted>2018-03-29T10:59:00Z</cp:lastPrinted>
  <dcterms:created xsi:type="dcterms:W3CDTF">2020-12-09T07:55:00Z</dcterms:created>
  <dcterms:modified xsi:type="dcterms:W3CDTF">2020-12-09T07:55:00Z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0x010100EE5D5B654DD67445A0F703F2677CA164</vt:lpwstr>
  </property>
</Properties>
</file>