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КУПЛИ-ПРОДАЖИ</w:t>
      </w:r>
    </w:p>
    <w:p>
      <w:pPr>
        <w:pStyle w:val="Normal"/>
        <w:jc w:val="center"/>
        <w:rPr>
          <w:color w:val="auto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>(ПРОЕКТ)</w:t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Респ. Калмыкия, Приютненский р-н, с. Ульдючины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___-___-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0"/>
          <w:szCs w:val="20"/>
        </w:rPr>
        <w:tab/>
        <w:tab/>
        <w:tab/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Онкорова (ранее Курбаджиева) Наталья Борисовна (дата рождения: 06.10.1974 г., место рождения: гор. Лагань Республика Калмыкия, СНИЛС 010-905-522 02, ИНН 081402814122, регистрация по месту жительства: 359032, Респ. Калмыкия, Приютненский р-н, с. Ульдючины, ул. Дружбы, д. 29)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Республики Калмыкия от 13.07.2021г.  по делу №А22-1458/2021,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  <w:lang w:val="ru-RU" w:eastAsia="ru-RU"/>
        </w:rPr>
        <w:t>Покупатель: 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/>
        </w:rPr>
        <w:t>_______________________________________________________, </w:t>
      </w:r>
      <w:r>
        <w:rPr>
          <w:rFonts w:cs="Times New Roman" w:ascii="Times New Roman" w:hAnsi="Times New Roman"/>
          <w:b w:val="false"/>
          <w:bCs w:val="false"/>
          <w:sz w:val="19"/>
          <w:szCs w:val="19"/>
        </w:rPr>
        <w:t>с другой стороны, вместе именуемые «Стороны»</w:t>
      </w:r>
      <w:r>
        <w:rPr>
          <w:rFonts w:cs="Times New Roman" w:ascii="Times New Roman" w:hAnsi="Times New Roman"/>
          <w:sz w:val="19"/>
          <w:szCs w:val="19"/>
        </w:rPr>
        <w:t xml:space="preserve"> заключили настоящий договор о нижеследующем:</w:t>
      </w:r>
    </w:p>
    <w:p>
      <w:pPr>
        <w:pStyle w:val="Style20"/>
        <w:numPr>
          <w:ilvl w:val="0"/>
          <w:numId w:val="1"/>
        </w:numPr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5"/>
        <w:gridCol w:w="7898"/>
      </w:tblGrid>
      <w:tr>
        <w:trPr/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57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7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>Доля 1/4 в праве земельный участок общей площадью 600.00 кв.м. Местоположение установлено относительно ориентира, расположенного в границах участка. Почтовый адрес ориентира: Российская Федерация, Республика Калмыкия, город Элиста, улица им. Серебджапа Тюменя, № 11.</w:t>
            </w:r>
            <w:r>
              <w:rPr>
                <w:rFonts w:cs="Times New Roman" w:ascii="Times New Roman" w:hAnsi="Times New Roman"/>
                <w:color w:val="000000"/>
                <w:sz w:val="19"/>
                <w:szCs w:val="19"/>
              </w:rPr>
              <w:t xml:space="preserve"> Кадастровый номер: 08:14:030427:436.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cs="Times New Roman" w:ascii="Times New Roman" w:hAnsi="Times New Roman"/>
          <w:color w:val="auto"/>
          <w:sz w:val="19"/>
          <w:szCs w:val="19"/>
        </w:rPr>
        <w:t xml:space="preserve">ав на недвижимое имущество и сделок с ним </w:t>
      </w:r>
      <w:r>
        <w:rPr>
          <w:rFonts w:cs="Times New Roman" w:ascii="Times New Roman" w:hAnsi="Times New Roman"/>
          <w:color w:val="auto"/>
          <w:sz w:val="19"/>
          <w:szCs w:val="19"/>
        </w:rPr>
        <w:t>10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07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-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 xml:space="preserve">2015 </w:t>
      </w:r>
      <w:r>
        <w:rPr>
          <w:rFonts w:eastAsia="Calibri" w:cs="Times New Roman" w:ascii="Times New Roman" w:hAnsi="Times New Roman"/>
          <w:color w:val="auto"/>
          <w:kern w:val="0"/>
          <w:sz w:val="19"/>
          <w:szCs w:val="19"/>
          <w:lang w:val="ru-RU" w:eastAsia="zh-CN" w:bidi="ar-SA"/>
        </w:rPr>
        <w:t>г. </w:t>
      </w:r>
      <w:r>
        <w:rPr>
          <w:rFonts w:cs="Times New Roman" w:ascii="Times New Roman" w:hAnsi="Times New Roman"/>
          <w:color w:val="auto"/>
          <w:sz w:val="19"/>
          <w:szCs w:val="19"/>
        </w:rPr>
        <w:t>сделана запись регистрации № 08-08/001-08/001/039/2015-49/2.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bCs/>
          <w:color w:val="auto"/>
          <w:sz w:val="19"/>
          <w:szCs w:val="19"/>
        </w:rPr>
        <w:t>Продавец гарантирует, что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1.4.</w:t>
        <w:tab/>
        <w:t>Настоящий договор заключается Сторонами в порядке, установленном Федеральным законом от 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Обязанности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</w:t>
        <w:tab/>
        <w:t>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2.1.1.</w:t>
        <w:tab/>
        <w:t>Подготовить Имущество к передаче, включая составление передаточного акта, указанного в п. 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2.1.2.</w:t>
        <w:tab/>
        <w:t>Передать Покупателю Имущество по акту в срок, установленный п. 4.2.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</w:t>
        <w:tab/>
        <w:t>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2.2.1.</w:t>
        <w:tab/>
        <w:t>Оплатить цену, указанную в п. 3.1. настоящего договора, в порядке, предусмотренном  настоящим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2.2.2.</w:t>
        <w:tab/>
        <w:t>Перед принятием Имущества осмотреть п</w:t>
      </w:r>
      <w:r>
        <w:rPr>
          <w:rFonts w:cs="Times New Roman" w:ascii="Times New Roman" w:hAnsi="Times New Roman"/>
          <w:sz w:val="19"/>
          <w:szCs w:val="19"/>
        </w:rPr>
        <w:t>е</w:t>
      </w:r>
      <w:r>
        <w:rPr>
          <w:rFonts w:cs="Times New Roman" w:ascii="Times New Roman" w:hAnsi="Times New Roman"/>
          <w:sz w:val="19"/>
          <w:szCs w:val="19"/>
        </w:rPr>
        <w:t xml:space="preserve">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2.2.3.</w:t>
        <w:tab/>
        <w:t xml:space="preserve"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Стоимость Имущества и порядок его оплаты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3.1.</w:t>
        <w:tab/>
        <w:t>Общая стоимость Имущества составляет ________ (______________) руб. __ коп.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color w:val="000000"/>
          <w:sz w:val="19"/>
          <w:szCs w:val="19"/>
        </w:rPr>
        <w:t>3.2.</w:t>
      </w:r>
      <w:r>
        <w:rPr>
          <w:rFonts w:cs="Times New Roman" w:ascii="Times New Roman" w:hAnsi="Times New Roman"/>
          <w:sz w:val="19"/>
          <w:szCs w:val="19"/>
        </w:rPr>
        <w:tab/>
        <w:t xml:space="preserve">Задаток в сумме </w:t>
      </w:r>
      <w:r>
        <w:rPr>
          <w:rFonts w:cs="Times New Roman" w:ascii="Times New Roman" w:hAnsi="Times New Roman"/>
          <w:b w:val="false"/>
          <w:bCs w:val="false"/>
          <w:color w:val="auto"/>
          <w:sz w:val="19"/>
          <w:szCs w:val="19"/>
        </w:rPr>
        <w:t>________ (______________) руб. __ коп.,</w:t>
      </w:r>
      <w:r>
        <w:rPr>
          <w:rFonts w:cs="Times New Roman" w:ascii="Times New Roman" w:hAnsi="Times New Roman"/>
          <w:sz w:val="19"/>
          <w:szCs w:val="19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3.3.</w:t>
        <w:tab/>
        <w:t>За вычетом суммы задатка Покупатель должен уплатить ________ (______________) 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Передача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4.1.</w:t>
        <w:tab/>
        <w:t>Передача Имущества Продавцом и принятие его Покупателем осуществляется по подписываемому сторонами передаточному акту.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4.2.</w:t>
        <w:tab/>
        <w:t>Передача Имущества должна быть осущест</w:t>
      </w:r>
      <w:r>
        <w:rPr>
          <w:rFonts w:cs="Times New Roman" w:ascii="Times New Roman" w:hAnsi="Times New Roman"/>
          <w:color w:val="000000"/>
          <w:sz w:val="19"/>
          <w:szCs w:val="19"/>
        </w:rPr>
        <w:t>влена в течение 15 рабочих дней со д</w:t>
      </w:r>
      <w:r>
        <w:rPr>
          <w:rFonts w:cs="Times New Roman" w:ascii="Times New Roman" w:hAnsi="Times New Roman"/>
          <w:sz w:val="19"/>
          <w:szCs w:val="19"/>
        </w:rPr>
        <w:t>ня его полной оплаты, согласно раздела 3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4.3.</w:t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Риск случайной гибели или случайного повреждения Имущества переходят на Покупателя с момента подписания сторонами  передаточного акта, указанного в п. 4.1.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4.4.</w:t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права собственности несет Покупатель.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Ответственность Сторон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Стороны договорились, что не поступление денежных средств в счет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sz w:val="19"/>
          <w:szCs w:val="19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вступает в силу с момента его подписания и прекращает свое действие при: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надлежащем исполнении Сторонами своих обязательств;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- расторжении в предусмотренных законодательством Российской Федерации и настоящим Договором случаях.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cs="Times New Roman" w:ascii="Times New Roman" w:hAnsi="Times New Roman"/>
          <w:i/>
          <w:sz w:val="19"/>
          <w:szCs w:val="19"/>
        </w:rPr>
        <w:t>Суде, рассматривающем дело о банкротстве.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sz w:val="19"/>
          <w:szCs w:val="19"/>
        </w:rPr>
        <w:t>Реквизиты сторон</w:t>
      </w:r>
    </w:p>
    <w:tbl>
      <w:tblPr>
        <w:tblW w:w="9500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484"/>
        <w:gridCol w:w="5015"/>
      </w:tblGrid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Онкорова (ранее Курбаджиева) Наталья Борисовна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06.10.1974</w:t>
              <w:br/>
              <w:t>Место рождения: гор. Лагань Республика Калмыкия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359032, Респ. Калмыкия, Приютненский р-н, с. Ульдючины, ул. Дружбы, д. 29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010-905-522 02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081402814122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Банковские реквизиты: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БАНК: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ФИЛИАЛ «ЦЕНТРАЛЬНЫЙ» ПАО «СОВКОМБАНК»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Реквизиты филиала: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БИК: 045004763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ИНН: 4401116480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КПП : 544543001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Корсчет: 30101810150040000763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Счет Получателя: 40817810550138621554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Получатель: ОНКОРОВА НАТАЛЬЯ БОРИСОВНА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АКТ ПРИЁМА-ПЕРЕДАЧИ</w:t>
      </w:r>
    </w:p>
    <w:p>
      <w:pPr>
        <w:pStyle w:val="Normal"/>
        <w:spacing w:lineRule="auto" w:line="240" w:before="0" w:after="0"/>
        <w:ind w:left="0" w:right="0" w:firstLine="720"/>
        <w:jc w:val="center"/>
        <w:rPr>
          <w:rFonts w:ascii="Times New Roman" w:hAnsi="Times New Roman" w:eastAsia="Times New Roman" w:cs="Times New Roman"/>
          <w:b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FF0000"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0"/>
                <w:szCs w:val="20"/>
                <w:lang w:val="ru-RU"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val="ru-RU" w:eastAsia="ru-RU"/>
              </w:rPr>
              <w:t>Респ. Калмыкия, Приютненский р-н, с. Ульдючины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_-_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_____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__-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 xml:space="preserve">2022 </w:t>
            </w:r>
            <w:r>
              <w:rPr>
                <w:rFonts w:cs="Times New Roman" w:ascii="Times New Roman" w:hAnsi="Times New Roman"/>
                <w:color w:val="auto"/>
                <w:sz w:val="20"/>
                <w:szCs w:val="20"/>
              </w:rPr>
              <w:t>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cs="Times New Roman" w:ascii="Times New Roman" w:hAnsi="Times New Roman"/>
          <w:b/>
          <w:bCs/>
          <w:color w:val="auto"/>
          <w:sz w:val="19"/>
          <w:szCs w:val="19"/>
          <w:lang w:val="ru-RU" w:eastAsia="ru-RU"/>
        </w:rPr>
        <w:t xml:space="preserve">Продавец: 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Онкорова (ранее Курбаджиева) Наталья Борисовна (дата рождения: 06.10.1974 г., место рождения: гор. Лагань Республика Калмыкия, СНИЛС 010-905-522 02, ИНН 081402814122, регистрация по месту жительства: 359032, Респ. Калмыкия, Приютненский р-н, с. Ульдючины, ул. Дружбы, д. 29) в лице финансового управляющего: Зубченко Тарас Владимирович, действует на основании решения Арбитражн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ого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суд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>а</w:t>
      </w:r>
      <w:r>
        <w:rPr>
          <w:rFonts w:eastAsia="Calibri" w:cs="Times New Roman" w:ascii="Times New Roman" w:hAnsi="Times New Roman"/>
          <w:b w:val="false"/>
          <w:bCs w:val="false"/>
          <w:color w:val="auto"/>
          <w:sz w:val="19"/>
          <w:szCs w:val="19"/>
          <w:lang w:val="ru-RU" w:eastAsia="ru-RU" w:bidi="ar-SA"/>
        </w:rPr>
        <w:t xml:space="preserve"> Республики Калмыкия от 13.07.2021г.  по делу №А22-1458/2021,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z w:val="19"/>
          <w:szCs w:val="19"/>
        </w:rPr>
      </w:pPr>
      <w:r>
        <w:rPr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19"/>
          <w:szCs w:val="19"/>
          <w:lang w:val="ru-RU" w:eastAsia="ru-RU" w:bidi="ar-SA"/>
        </w:rPr>
        <w:t>Покупатель: 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auto"/>
          <w:sz w:val="19"/>
          <w:szCs w:val="19"/>
          <w:lang w:val="ru-RU" w:eastAsia="ru-RU" w:bidi="ar-SA"/>
        </w:rPr>
        <w:t>_______________________________________________________, 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19"/>
          <w:szCs w:val="19"/>
          <w:lang w:val="ru-RU" w:eastAsia="ru-RU" w:bidi="ar-SA"/>
        </w:rPr>
        <w:t xml:space="preserve">с другой стороны, вместе именуемые «Стороны» заключили настоящий 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kern w:val="0"/>
          <w:sz w:val="19"/>
          <w:szCs w:val="19"/>
          <w:lang w:val="ru-RU" w:eastAsia="ru-RU" w:bidi="ar-SA"/>
        </w:rPr>
        <w:t>акт приема-передачи</w:t>
      </w:r>
      <w:r>
        <w:rPr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19"/>
          <w:szCs w:val="19"/>
          <w:lang w:val="ru-RU" w:eastAsia="ru-RU" w:bidi="ar-SA"/>
        </w:rPr>
        <w:t xml:space="preserve"> о нижеследующем: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trike w:val="false"/>
          <w:dstrike w:val="false"/>
          <w:sz w:val="19"/>
          <w:szCs w:val="19"/>
        </w:rPr>
      </w:pPr>
      <w:r>
        <w:rPr>
          <w:rFonts w:cs="Times New Roman" w:ascii="Times New Roman" w:hAnsi="Times New Roman"/>
          <w:strike w:val="false"/>
          <w:dstrike w:val="false"/>
          <w:sz w:val="19"/>
          <w:szCs w:val="19"/>
        </w:rPr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Во исполнение п. 2.1.2. Договора купли продажи от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___-___-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 xml:space="preserve">2022 </w:t>
      </w:r>
      <w:r>
        <w:rPr>
          <w:rFonts w:eastAsia="Times New Roman" w:cs="Times New Roman" w:ascii="Times New Roman" w:hAnsi="Times New Roman"/>
          <w:color w:val="auto"/>
          <w:sz w:val="19"/>
          <w:szCs w:val="19"/>
          <w:lang w:val="ru-RU" w:eastAsia="ru-RU" w:bidi="ar-SA"/>
        </w:rPr>
        <w:t>г. </w:t>
      </w: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49"/>
        <w:gridCol w:w="8124"/>
      </w:tblGrid>
      <w:tr>
        <w:trPr/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Calibri" w:cs="Times New Roman"/>
                <w:color w:val="auto"/>
                <w:sz w:val="19"/>
                <w:szCs w:val="19"/>
                <w:lang w:val="ru-RU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sz w:val="19"/>
                <w:szCs w:val="19"/>
                <w:lang w:val="ru-RU" w:eastAsia="zh-CN" w:bidi="ar-SA"/>
              </w:rPr>
              <w:t>Описание:</w:t>
            </w:r>
          </w:p>
        </w:tc>
        <w:tc>
          <w:tcPr>
            <w:tcW w:w="8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cs="Times New Roman" w:ascii="Times New Roman" w:hAnsi="Times New Roman"/>
                <w:color w:val="auto"/>
                <w:sz w:val="19"/>
                <w:szCs w:val="19"/>
              </w:rPr>
              <w:t>Доля 1/4 в праве земельный участок общей площадью 600.00 кв.м. Местоположение установлено относительно ориентира, расположенного в границах участка. Почтовый адрес ориентира: Российская Федерация, Республика Калмыкия, город Элиста, улица им. Серебджапа Тюменя, № 11. Кадастровый номер: 08:14:030427:436. Номер государственной регистрации: 08-08/001-08/001/039/2015-49/2.</w:t>
            </w:r>
          </w:p>
        </w:tc>
      </w:tr>
    </w:tbl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Претензий к состоянию передаваемого Имущества Покупатель не имеет.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>
      <w:pPr>
        <w:pStyle w:val="Style20"/>
        <w:numPr>
          <w:ilvl w:val="0"/>
          <w:numId w:val="2"/>
        </w:numPr>
        <w:spacing w:lineRule="auto" w:line="240" w:before="0" w:after="0"/>
        <w:ind w:left="0" w:right="0" w:firstLine="709"/>
        <w:contextualSpacing/>
        <w:jc w:val="both"/>
        <w:rPr>
          <w:sz w:val="19"/>
          <w:szCs w:val="19"/>
        </w:rPr>
      </w:pPr>
      <w:r>
        <w:rPr>
          <w:rFonts w:eastAsia="Times New Roman" w:cs="Times New Roman" w:ascii="Times New Roman" w:hAnsi="Times New Roman"/>
          <w:sz w:val="19"/>
          <w:szCs w:val="19"/>
          <w:lang w:eastAsia="ru-RU"/>
        </w:rPr>
        <w:t>Настоящий акт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картографии.</w:t>
      </w:r>
    </w:p>
    <w:p>
      <w:pPr>
        <w:pStyle w:val="Style20"/>
        <w:numPr>
          <w:ilvl w:val="0"/>
          <w:numId w:val="0"/>
        </w:numPr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0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19"/>
                <w:szCs w:val="19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19"/>
                <w:szCs w:val="19"/>
                <w:lang w:eastAsia="ru-RU"/>
              </w:rPr>
              <w:t>Покупатель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Онкорова (ранее Курбаджиева) Наталья Борисовна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br/>
              <w:t>Дата рождения: 06.10.1974</w:t>
              <w:br/>
              <w:t>Место рождения: гор. Лагань Республика Калмыкия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Регистрация по месту жительства / фактическое место жительства: 359032, Респ. Калмыкия, Приютненский р-н, с. Ульдючины, ул. Дружбы, д. 29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  <w:t>СНИЛС: 010-905-522 02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auto"/>
                <w:sz w:val="19"/>
                <w:szCs w:val="19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val="ru-RU" w:eastAsia="ru-RU"/>
              </w:rPr>
              <w:t>ИНН: 081402814122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19"/>
                <w:szCs w:val="19"/>
                <w:lang w:eastAsia="ru-RU"/>
              </w:rPr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  <w:t>Финансовый управляющий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val="ru-RU" w:eastAsia="ru-RU" w:bidi="ar-SA"/>
              </w:rPr>
              <w:t>____________________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b/>
        <w:szCs w:val="20"/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0"/>
        <w:i w:val="false"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sz w:val="20"/>
        <w:b/>
        <w:szCs w:val="20"/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sz w:val="20"/>
        <w:b/>
        <w:szCs w:val="20"/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sz w:val="20"/>
        <w:b/>
        <w:szCs w:val="20"/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0"/>
        <w:b/>
        <w:szCs w:val="20"/>
        <w:rFonts w:ascii="Times New Roman" w:hAnsi="Times New Roman"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sz w:val="20"/>
        <w:szCs w:val="20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styleId="WW8Num1z1">
    <w:name w:val="WW8Num1z1"/>
    <w:qFormat/>
    <w:rPr>
      <w:rFonts w:ascii="Times New Roman" w:hAnsi="Times New Roman" w:cs="Times New Roman"/>
      <w:bCs/>
      <w:i w:val="false"/>
      <w:color w:val="000000"/>
      <w:sz w:val="20"/>
      <w:szCs w:val="20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78</TotalTime>
  <Application>LibreOffice/7.0.3.1$Windows_X86_64 LibreOffice_project/d7547858d014d4cf69878db179d326fc3483e082</Application>
  <Pages>3</Pages>
  <Words>1093</Words>
  <Characters>7807</Characters>
  <CharactersWithSpaces>8814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2015-06-11T13:17:00Z</dcterms:created>
  <dc:creator>admin</dc:creator>
  <dc:description/>
  <dc:language>ru-RU</dc:language>
  <cp:lastModifiedBy/>
  <cp:lastPrinted>1995-11-21T17:41:00Z</cp:lastPrinted>
  <dcterms:modified xsi:type="dcterms:W3CDTF">2022-07-01T14:39:11Z</dcterms:modified>
  <cp:revision>34</cp:revision>
  <dc:subject/>
  <dc:title/>
</cp:coreProperties>
</file>