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3E7" w:rsidRPr="000F53E7" w:rsidRDefault="000F53E7" w:rsidP="000F53E7">
      <w:pPr>
        <w:spacing w:after="0" w:line="240" w:lineRule="auto"/>
        <w:ind w:left="1843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0F53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1C23FE7" wp14:editId="441A64A6">
            <wp:simplePos x="0" y="0"/>
            <wp:positionH relativeFrom="column">
              <wp:posOffset>-60960</wp:posOffset>
            </wp:positionH>
            <wp:positionV relativeFrom="paragraph">
              <wp:posOffset>-178435</wp:posOffset>
            </wp:positionV>
            <wp:extent cx="1057275" cy="944245"/>
            <wp:effectExtent l="0" t="0" r="0" b="0"/>
            <wp:wrapNone/>
            <wp:docPr id="18" name="Рисунок 2" descr="фирменный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ирменныйблок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4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3E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Общество с ограниченной ответственностью «Судостроительный комплекс «Звезда» </w:t>
      </w:r>
    </w:p>
    <w:p w:rsidR="000F53E7" w:rsidRPr="000F53E7" w:rsidRDefault="000F53E7" w:rsidP="000F53E7">
      <w:pPr>
        <w:spacing w:after="0" w:line="240" w:lineRule="auto"/>
        <w:ind w:left="1276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(ООО «ССК «Звезда»)</w:t>
      </w:r>
    </w:p>
    <w:p w:rsidR="000F53E7" w:rsidRPr="000F53E7" w:rsidRDefault="000F53E7" w:rsidP="000F53E7">
      <w:pPr>
        <w:spacing w:after="0" w:line="240" w:lineRule="auto"/>
        <w:ind w:left="1843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F53E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Адрес: 692806, Россия, Приморский край, Г.О. Большой Камень, г Большой Камень, </w:t>
      </w:r>
    </w:p>
    <w:p w:rsidR="000F53E7" w:rsidRPr="000F53E7" w:rsidRDefault="000F53E7" w:rsidP="000F53E7">
      <w:pPr>
        <w:spacing w:after="0" w:line="240" w:lineRule="auto"/>
        <w:ind w:left="1843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F53E7">
        <w:rPr>
          <w:rFonts w:ascii="Times New Roman" w:eastAsia="Times New Roman" w:hAnsi="Times New Roman" w:cs="Times New Roman"/>
          <w:sz w:val="18"/>
          <w:szCs w:val="18"/>
          <w:lang w:eastAsia="ru-RU"/>
        </w:rPr>
        <w:t>ул. Аллея Труда, зд. 19В.</w:t>
      </w:r>
    </w:p>
    <w:p w:rsidR="000F53E7" w:rsidRPr="000F53E7" w:rsidRDefault="000F53E7" w:rsidP="000F53E7">
      <w:pPr>
        <w:spacing w:after="0" w:line="240" w:lineRule="auto"/>
        <w:ind w:left="1843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F53E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Тел.: 8 (42335) 4-11-75. </w:t>
      </w:r>
      <w:r w:rsidRPr="000F53E7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Email</w:t>
      </w:r>
      <w:r w:rsidRPr="000F53E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: </w:t>
      </w:r>
      <w:r w:rsidRPr="000F53E7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sskzvezda</w:t>
      </w:r>
      <w:r w:rsidRPr="000F53E7">
        <w:rPr>
          <w:rFonts w:ascii="Times New Roman" w:eastAsia="Times New Roman" w:hAnsi="Times New Roman" w:cs="Times New Roman"/>
          <w:sz w:val="18"/>
          <w:szCs w:val="18"/>
          <w:lang w:eastAsia="ru-RU"/>
        </w:rPr>
        <w:t>@</w:t>
      </w:r>
      <w:r w:rsidRPr="000F53E7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sskzvezda</w:t>
      </w:r>
      <w:r w:rsidRPr="000F53E7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  <w:r w:rsidRPr="000F53E7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ru</w:t>
      </w:r>
    </w:p>
    <w:p w:rsidR="000F53E7" w:rsidRPr="000F53E7" w:rsidRDefault="000F53E7" w:rsidP="000F53E7">
      <w:pPr>
        <w:spacing w:after="0" w:line="240" w:lineRule="auto"/>
        <w:ind w:left="1843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F53E7">
        <w:rPr>
          <w:rFonts w:ascii="Times New Roman" w:eastAsia="Times New Roman" w:hAnsi="Times New Roman" w:cs="Times New Roman"/>
          <w:sz w:val="18"/>
          <w:szCs w:val="18"/>
          <w:lang w:eastAsia="ru-RU"/>
        </w:rPr>
        <w:t>ОГРН 1152503000539, ИНН/КПП 2503032517/250301001, ОКПО 39884009</w:t>
      </w:r>
    </w:p>
    <w:p w:rsidR="000F53E7" w:rsidRPr="000F53E7" w:rsidRDefault="000F53E7" w:rsidP="000F53E7">
      <w:pPr>
        <w:spacing w:after="0" w:line="240" w:lineRule="auto"/>
        <w:ind w:left="18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3940527" wp14:editId="209682A2">
                <wp:simplePos x="0" y="0"/>
                <wp:positionH relativeFrom="margin">
                  <wp:align>left</wp:align>
                </wp:positionH>
                <wp:positionV relativeFrom="paragraph">
                  <wp:posOffset>54609</wp:posOffset>
                </wp:positionV>
                <wp:extent cx="6050915" cy="0"/>
                <wp:effectExtent l="0" t="0" r="6985" b="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509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05162" id="Прямая соединительная линия 17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4.3pt" to="476.4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">
                <o:lock v:ext="edit" shapetype="f"/>
                <w10:wrap anchorx="margin"/>
              </v:line>
            </w:pict>
          </mc:Fallback>
        </mc:AlternateContent>
      </w: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F53E7" w:rsidRPr="000F53E7" w:rsidRDefault="000F53E7" w:rsidP="000F53E7">
      <w:pPr>
        <w:spacing w:after="0" w:line="240" w:lineRule="auto"/>
        <w:ind w:left="1985"/>
        <w:rPr>
          <w:rFonts w:ascii="Times New Roman" w:eastAsia="Times New Roman" w:hAnsi="Times New Roman" w:cs="Times New Roman"/>
          <w:sz w:val="12"/>
          <w:szCs w:val="24"/>
          <w:lang w:eastAsia="ru-RU"/>
        </w:rPr>
      </w:pPr>
    </w:p>
    <w:p w:rsidR="000F53E7" w:rsidRPr="000F53E7" w:rsidRDefault="000F53E7" w:rsidP="000F53E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Анонс предстоящей процедуры закупки                                №</w:t>
      </w:r>
      <w:r w:rsidR="00CA33C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30/2024-А (УЗДР) от 28.03.2024</w:t>
      </w:r>
    </w:p>
    <w:p w:rsidR="000F53E7" w:rsidRPr="000F53E7" w:rsidRDefault="000F53E7" w:rsidP="000F53E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6"/>
          <w:szCs w:val="28"/>
          <w:lang w:eastAsia="ru-RU"/>
        </w:rPr>
      </w:pPr>
    </w:p>
    <w:p w:rsidR="000F53E7" w:rsidRPr="000F53E7" w:rsidRDefault="000F53E7" w:rsidP="000F53E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коллеги!</w:t>
      </w:r>
    </w:p>
    <w:p w:rsidR="000F53E7" w:rsidRPr="000F53E7" w:rsidRDefault="000F53E7" w:rsidP="000F53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Информируем Вас о том, что Общество с ограниченной ответственностью «Судостроительный комплекс «Звезда»</w:t>
      </w:r>
      <w:r w:rsidRPr="000F5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 проведение закупочной процедуры на поставку</w:t>
      </w:r>
      <w:r w:rsidRPr="000F5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станка настольного токарно-винторезного</w:t>
      </w:r>
      <w:r w:rsidRPr="000F53E7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, </w:t>
      </w: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Техническому заданию (Приложение №1).</w:t>
      </w:r>
    </w:p>
    <w:p w:rsidR="000F53E7" w:rsidRPr="000F53E7" w:rsidRDefault="000F53E7" w:rsidP="000F53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2"/>
          <w:szCs w:val="24"/>
          <w:lang w:eastAsia="ru-RU"/>
        </w:rPr>
      </w:pPr>
    </w:p>
    <w:p w:rsidR="000F53E7" w:rsidRPr="000F53E7" w:rsidRDefault="000F53E7" w:rsidP="000F53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Основные сведения о процедуре закупки: 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3580"/>
        <w:gridCol w:w="6054"/>
      </w:tblGrid>
      <w:tr w:rsidR="000F53E7" w:rsidRPr="000F53E7" w:rsidTr="000F53E7">
        <w:trPr>
          <w:trHeight w:val="387"/>
        </w:trPr>
        <w:tc>
          <w:tcPr>
            <w:tcW w:w="3580" w:type="dxa"/>
          </w:tcPr>
          <w:p w:rsidR="000F53E7" w:rsidRPr="000F53E7" w:rsidRDefault="000F53E7" w:rsidP="000F53E7">
            <w:pPr>
              <w:jc w:val="both"/>
              <w:rPr>
                <w:sz w:val="24"/>
                <w:szCs w:val="24"/>
              </w:rPr>
            </w:pPr>
            <w:r w:rsidRPr="000F53E7">
              <w:rPr>
                <w:sz w:val="24"/>
                <w:szCs w:val="24"/>
              </w:rPr>
              <w:t>Способ закупки:</w:t>
            </w:r>
          </w:p>
        </w:tc>
        <w:tc>
          <w:tcPr>
            <w:tcW w:w="6054" w:type="dxa"/>
          </w:tcPr>
          <w:p w:rsidR="000F53E7" w:rsidRPr="000F53E7" w:rsidRDefault="000F53E7" w:rsidP="000F53E7">
            <w:pPr>
              <w:jc w:val="both"/>
              <w:rPr>
                <w:color w:val="FF0000"/>
                <w:sz w:val="24"/>
                <w:szCs w:val="24"/>
              </w:rPr>
            </w:pPr>
            <w:r w:rsidRPr="000F53E7">
              <w:rPr>
                <w:sz w:val="24"/>
                <w:szCs w:val="24"/>
              </w:rPr>
              <w:t>Запрос предложений в электронной форме</w:t>
            </w:r>
          </w:p>
        </w:tc>
      </w:tr>
      <w:tr w:rsidR="000F53E7" w:rsidRPr="000F53E7" w:rsidTr="000F53E7">
        <w:trPr>
          <w:trHeight w:val="987"/>
        </w:trPr>
        <w:tc>
          <w:tcPr>
            <w:tcW w:w="3580" w:type="dxa"/>
          </w:tcPr>
          <w:p w:rsidR="000F53E7" w:rsidRPr="000F53E7" w:rsidRDefault="000F53E7" w:rsidP="000F53E7">
            <w:pPr>
              <w:jc w:val="both"/>
              <w:rPr>
                <w:sz w:val="24"/>
                <w:szCs w:val="24"/>
              </w:rPr>
            </w:pPr>
            <w:r w:rsidRPr="000F53E7">
              <w:rPr>
                <w:sz w:val="24"/>
                <w:szCs w:val="24"/>
              </w:rPr>
              <w:t>Наименование электронной площадки:</w:t>
            </w:r>
          </w:p>
        </w:tc>
        <w:tc>
          <w:tcPr>
            <w:tcW w:w="6054" w:type="dxa"/>
          </w:tcPr>
          <w:p w:rsidR="000F53E7" w:rsidRPr="000F53E7" w:rsidRDefault="000F53E7" w:rsidP="000F53E7">
            <w:pPr>
              <w:jc w:val="both"/>
              <w:rPr>
                <w:sz w:val="24"/>
                <w:szCs w:val="24"/>
              </w:rPr>
            </w:pPr>
            <w:r w:rsidRPr="000F53E7">
              <w:rPr>
                <w:sz w:val="24"/>
                <w:szCs w:val="24"/>
              </w:rPr>
              <w:t>Извещение и документация о закупке будет размещена на ЭТП «Росэлторг», ЕИС, сайте закупок ПАО «НК «Роснефть»</w:t>
            </w:r>
          </w:p>
        </w:tc>
      </w:tr>
      <w:tr w:rsidR="000F53E7" w:rsidRPr="000F53E7" w:rsidTr="000F53E7">
        <w:trPr>
          <w:trHeight w:val="690"/>
        </w:trPr>
        <w:tc>
          <w:tcPr>
            <w:tcW w:w="3580" w:type="dxa"/>
          </w:tcPr>
          <w:p w:rsidR="000F53E7" w:rsidRPr="000F53E7" w:rsidRDefault="000F53E7" w:rsidP="000F53E7">
            <w:pPr>
              <w:jc w:val="both"/>
              <w:rPr>
                <w:sz w:val="24"/>
                <w:szCs w:val="24"/>
              </w:rPr>
            </w:pPr>
            <w:r w:rsidRPr="000F53E7">
              <w:rPr>
                <w:sz w:val="24"/>
                <w:szCs w:val="24"/>
              </w:rPr>
              <w:t>Форма закупки</w:t>
            </w:r>
          </w:p>
        </w:tc>
        <w:tc>
          <w:tcPr>
            <w:tcW w:w="6054" w:type="dxa"/>
          </w:tcPr>
          <w:p w:rsidR="000F53E7" w:rsidRPr="000F53E7" w:rsidRDefault="000F53E7" w:rsidP="000F53E7">
            <w:pPr>
              <w:jc w:val="both"/>
              <w:rPr>
                <w:sz w:val="24"/>
                <w:szCs w:val="24"/>
              </w:rPr>
            </w:pPr>
            <w:r w:rsidRPr="000F53E7">
              <w:rPr>
                <w:sz w:val="24"/>
                <w:szCs w:val="24"/>
              </w:rPr>
              <w:t>Открытая, одноэтапная с одновременной подачей частей заявок, в электронной форме (на ЭТП)</w:t>
            </w:r>
          </w:p>
        </w:tc>
      </w:tr>
    </w:tbl>
    <w:p w:rsidR="000F53E7" w:rsidRPr="000F53E7" w:rsidRDefault="000F53E7" w:rsidP="000F53E7">
      <w:pPr>
        <w:spacing w:after="0" w:line="240" w:lineRule="auto"/>
        <w:ind w:left="-1276"/>
        <w:contextualSpacing/>
        <w:jc w:val="center"/>
        <w:rPr>
          <w:rFonts w:ascii="Times New Roman" w:eastAsia="Times New Roman" w:hAnsi="Times New Roman" w:cs="Times New Roman"/>
          <w:b/>
          <w:sz w:val="12"/>
          <w:szCs w:val="24"/>
          <w:lang w:eastAsia="ru-RU"/>
        </w:rPr>
      </w:pPr>
    </w:p>
    <w:p w:rsidR="000F53E7" w:rsidRPr="000F53E7" w:rsidRDefault="000F53E7" w:rsidP="000F53E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Требования к предмету закупки: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540"/>
        <w:gridCol w:w="4558"/>
        <w:gridCol w:w="2322"/>
        <w:gridCol w:w="1292"/>
        <w:gridCol w:w="894"/>
      </w:tblGrid>
      <w:tr w:rsidR="000F53E7" w:rsidRPr="000F53E7" w:rsidTr="000F53E7">
        <w:tc>
          <w:tcPr>
            <w:tcW w:w="540" w:type="dxa"/>
          </w:tcPr>
          <w:p w:rsidR="000F53E7" w:rsidRPr="000F53E7" w:rsidRDefault="000F53E7" w:rsidP="000F53E7">
            <w:pPr>
              <w:contextualSpacing/>
              <w:jc w:val="center"/>
              <w:rPr>
                <w:sz w:val="24"/>
                <w:szCs w:val="24"/>
              </w:rPr>
            </w:pPr>
            <w:r w:rsidRPr="000F53E7">
              <w:rPr>
                <w:sz w:val="24"/>
                <w:szCs w:val="24"/>
              </w:rPr>
              <w:t>№ п/п</w:t>
            </w:r>
          </w:p>
        </w:tc>
        <w:tc>
          <w:tcPr>
            <w:tcW w:w="4558" w:type="dxa"/>
          </w:tcPr>
          <w:p w:rsidR="000F53E7" w:rsidRPr="000F53E7" w:rsidRDefault="000F53E7" w:rsidP="000F53E7">
            <w:pPr>
              <w:contextualSpacing/>
              <w:jc w:val="center"/>
              <w:rPr>
                <w:sz w:val="24"/>
                <w:szCs w:val="24"/>
              </w:rPr>
            </w:pPr>
            <w:r w:rsidRPr="000F53E7">
              <w:rPr>
                <w:sz w:val="24"/>
                <w:szCs w:val="24"/>
              </w:rPr>
              <w:t>Наименование поставляемых товаров и выполняемых услуг/работ</w:t>
            </w:r>
          </w:p>
        </w:tc>
        <w:tc>
          <w:tcPr>
            <w:tcW w:w="2322" w:type="dxa"/>
          </w:tcPr>
          <w:p w:rsidR="000F53E7" w:rsidRPr="000F53E7" w:rsidRDefault="000F53E7" w:rsidP="000F53E7">
            <w:pPr>
              <w:contextualSpacing/>
              <w:jc w:val="center"/>
              <w:rPr>
                <w:sz w:val="24"/>
                <w:szCs w:val="24"/>
              </w:rPr>
            </w:pPr>
            <w:r w:rsidRPr="000F53E7">
              <w:rPr>
                <w:sz w:val="24"/>
                <w:szCs w:val="24"/>
              </w:rPr>
              <w:t>Сроки поставки Оборудования и оказания услуг/работ</w:t>
            </w:r>
          </w:p>
        </w:tc>
        <w:tc>
          <w:tcPr>
            <w:tcW w:w="1292" w:type="dxa"/>
          </w:tcPr>
          <w:p w:rsidR="000F53E7" w:rsidRPr="000F53E7" w:rsidRDefault="000F53E7" w:rsidP="000F53E7">
            <w:pPr>
              <w:contextualSpacing/>
              <w:jc w:val="center"/>
              <w:rPr>
                <w:sz w:val="24"/>
                <w:szCs w:val="24"/>
              </w:rPr>
            </w:pPr>
            <w:r w:rsidRPr="000F53E7">
              <w:rPr>
                <w:sz w:val="24"/>
                <w:szCs w:val="24"/>
              </w:rPr>
              <w:t>Ед. измерения</w:t>
            </w:r>
          </w:p>
        </w:tc>
        <w:tc>
          <w:tcPr>
            <w:tcW w:w="894" w:type="dxa"/>
          </w:tcPr>
          <w:p w:rsidR="000F53E7" w:rsidRPr="000F53E7" w:rsidRDefault="000F53E7" w:rsidP="000F53E7">
            <w:pPr>
              <w:contextualSpacing/>
              <w:jc w:val="center"/>
              <w:rPr>
                <w:sz w:val="24"/>
                <w:szCs w:val="24"/>
              </w:rPr>
            </w:pPr>
            <w:r w:rsidRPr="000F53E7">
              <w:rPr>
                <w:sz w:val="24"/>
                <w:szCs w:val="24"/>
              </w:rPr>
              <w:t>Объем</w:t>
            </w:r>
          </w:p>
        </w:tc>
      </w:tr>
      <w:tr w:rsidR="000F53E7" w:rsidRPr="000F53E7" w:rsidTr="000F53E7">
        <w:trPr>
          <w:trHeight w:val="239"/>
        </w:trPr>
        <w:tc>
          <w:tcPr>
            <w:tcW w:w="540" w:type="dxa"/>
          </w:tcPr>
          <w:p w:rsidR="000F53E7" w:rsidRPr="000F53E7" w:rsidRDefault="000F53E7" w:rsidP="000F53E7">
            <w:pPr>
              <w:contextualSpacing/>
              <w:jc w:val="center"/>
              <w:rPr>
                <w:rFonts w:eastAsia="SimSun"/>
                <w:sz w:val="24"/>
                <w:szCs w:val="24"/>
              </w:rPr>
            </w:pPr>
            <w:r w:rsidRPr="000F53E7">
              <w:rPr>
                <w:rFonts w:eastAsia="SimSun"/>
                <w:sz w:val="24"/>
                <w:szCs w:val="24"/>
              </w:rPr>
              <w:t>1</w:t>
            </w:r>
          </w:p>
        </w:tc>
        <w:tc>
          <w:tcPr>
            <w:tcW w:w="4558" w:type="dxa"/>
          </w:tcPr>
          <w:p w:rsidR="000F53E7" w:rsidRPr="000F53E7" w:rsidRDefault="000F53E7" w:rsidP="000F53E7">
            <w:pPr>
              <w:contextualSpacing/>
              <w:jc w:val="both"/>
              <w:rPr>
                <w:sz w:val="24"/>
                <w:szCs w:val="24"/>
              </w:rPr>
            </w:pPr>
            <w:r w:rsidRPr="000F53E7">
              <w:rPr>
                <w:sz w:val="24"/>
                <w:szCs w:val="24"/>
              </w:rPr>
              <w:t>Станок настольный токарно-винторезный</w:t>
            </w:r>
          </w:p>
        </w:tc>
        <w:tc>
          <w:tcPr>
            <w:tcW w:w="2322" w:type="dxa"/>
            <w:vMerge w:val="restart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ind w:hanging="57"/>
              <w:jc w:val="both"/>
              <w:rPr>
                <w:sz w:val="24"/>
                <w:szCs w:val="24"/>
              </w:rPr>
            </w:pPr>
            <w:r w:rsidRPr="000F53E7">
              <w:rPr>
                <w:rFonts w:eastAsia="SimSun"/>
                <w:bCs/>
                <w:sz w:val="24"/>
                <w:szCs w:val="24"/>
                <w:lang w:bidi="he-IL"/>
              </w:rPr>
              <w:t>Срок поставки Товара: в течение 2</w:t>
            </w:r>
            <w:r w:rsidRPr="000F53E7">
              <w:rPr>
                <w:rFonts w:eastAsia="SimSun"/>
                <w:sz w:val="24"/>
                <w:szCs w:val="24"/>
              </w:rPr>
              <w:t xml:space="preserve"> (двух) месяцев с даты подписания Договора</w:t>
            </w:r>
          </w:p>
        </w:tc>
        <w:tc>
          <w:tcPr>
            <w:tcW w:w="1292" w:type="dxa"/>
          </w:tcPr>
          <w:p w:rsidR="000F53E7" w:rsidRPr="000F53E7" w:rsidRDefault="000F53E7" w:rsidP="000F53E7">
            <w:pPr>
              <w:contextualSpacing/>
              <w:jc w:val="center"/>
              <w:rPr>
                <w:sz w:val="24"/>
                <w:szCs w:val="24"/>
              </w:rPr>
            </w:pPr>
            <w:r w:rsidRPr="000F53E7">
              <w:rPr>
                <w:sz w:val="24"/>
                <w:szCs w:val="24"/>
              </w:rPr>
              <w:t>компл.</w:t>
            </w:r>
          </w:p>
        </w:tc>
        <w:tc>
          <w:tcPr>
            <w:tcW w:w="894" w:type="dxa"/>
          </w:tcPr>
          <w:p w:rsidR="000F53E7" w:rsidRPr="000F53E7" w:rsidRDefault="000F53E7" w:rsidP="000F53E7">
            <w:pPr>
              <w:jc w:val="center"/>
              <w:rPr>
                <w:sz w:val="24"/>
                <w:szCs w:val="24"/>
              </w:rPr>
            </w:pPr>
            <w:r w:rsidRPr="000F53E7">
              <w:rPr>
                <w:sz w:val="24"/>
                <w:szCs w:val="24"/>
              </w:rPr>
              <w:t>2</w:t>
            </w:r>
          </w:p>
        </w:tc>
      </w:tr>
      <w:tr w:rsidR="000F53E7" w:rsidRPr="000F53E7" w:rsidTr="000F53E7">
        <w:trPr>
          <w:trHeight w:val="232"/>
        </w:trPr>
        <w:tc>
          <w:tcPr>
            <w:tcW w:w="5098" w:type="dxa"/>
            <w:gridSpan w:val="2"/>
          </w:tcPr>
          <w:p w:rsidR="000F53E7" w:rsidRPr="000F53E7" w:rsidRDefault="000F53E7" w:rsidP="000F53E7">
            <w:pPr>
              <w:contextualSpacing/>
              <w:jc w:val="both"/>
              <w:rPr>
                <w:rFonts w:eastAsiaTheme="minorEastAsia"/>
                <w:sz w:val="24"/>
                <w:szCs w:val="24"/>
                <w:lang w:eastAsia="ja-JP"/>
              </w:rPr>
            </w:pPr>
            <w:r w:rsidRPr="000F53E7">
              <w:rPr>
                <w:rFonts w:eastAsiaTheme="minorEastAsia"/>
                <w:sz w:val="24"/>
                <w:szCs w:val="24"/>
                <w:lang w:eastAsia="ja-JP"/>
              </w:rPr>
              <w:t>Работы/Услуги:</w:t>
            </w:r>
          </w:p>
        </w:tc>
        <w:tc>
          <w:tcPr>
            <w:tcW w:w="2322" w:type="dxa"/>
            <w:vMerge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ind w:hanging="57"/>
              <w:jc w:val="both"/>
              <w:rPr>
                <w:rFonts w:eastAsia="SimSun"/>
                <w:bCs/>
                <w:sz w:val="24"/>
                <w:szCs w:val="24"/>
                <w:lang w:bidi="he-IL"/>
              </w:rPr>
            </w:pPr>
          </w:p>
        </w:tc>
        <w:tc>
          <w:tcPr>
            <w:tcW w:w="2186" w:type="dxa"/>
            <w:gridSpan w:val="2"/>
          </w:tcPr>
          <w:p w:rsidR="000F53E7" w:rsidRPr="000F53E7" w:rsidRDefault="000F53E7" w:rsidP="000F53E7">
            <w:pPr>
              <w:jc w:val="center"/>
              <w:rPr>
                <w:sz w:val="24"/>
                <w:szCs w:val="24"/>
              </w:rPr>
            </w:pPr>
          </w:p>
        </w:tc>
      </w:tr>
      <w:tr w:rsidR="000F53E7" w:rsidRPr="000F53E7" w:rsidTr="000F53E7">
        <w:trPr>
          <w:trHeight w:val="311"/>
        </w:trPr>
        <w:tc>
          <w:tcPr>
            <w:tcW w:w="540" w:type="dxa"/>
          </w:tcPr>
          <w:p w:rsidR="000F53E7" w:rsidRPr="000F53E7" w:rsidRDefault="000F53E7" w:rsidP="000F53E7">
            <w:pPr>
              <w:contextualSpacing/>
              <w:jc w:val="center"/>
              <w:rPr>
                <w:rFonts w:eastAsia="SimSun"/>
                <w:sz w:val="24"/>
                <w:szCs w:val="24"/>
              </w:rPr>
            </w:pPr>
            <w:r w:rsidRPr="000F53E7">
              <w:rPr>
                <w:rFonts w:eastAsia="SimSun"/>
                <w:sz w:val="24"/>
                <w:szCs w:val="24"/>
              </w:rPr>
              <w:t>2</w:t>
            </w:r>
          </w:p>
        </w:tc>
        <w:tc>
          <w:tcPr>
            <w:tcW w:w="4558" w:type="dxa"/>
          </w:tcPr>
          <w:p w:rsidR="000F53E7" w:rsidRPr="000F53E7" w:rsidRDefault="000F53E7" w:rsidP="000F53E7">
            <w:pPr>
              <w:contextualSpacing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0F53E7">
              <w:rPr>
                <w:rFonts w:eastAsia="SimSun"/>
                <w:sz w:val="24"/>
                <w:szCs w:val="24"/>
                <w:lang w:eastAsia="zh-CN"/>
              </w:rPr>
              <w:t>Упаковка и погрузка, доставка, монтаж, сборка (при необходимости), подключение, пусконаладочные работы,  приемосдаточные испытания.</w:t>
            </w:r>
          </w:p>
        </w:tc>
        <w:tc>
          <w:tcPr>
            <w:tcW w:w="2322" w:type="dxa"/>
            <w:vMerge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ind w:hanging="57"/>
              <w:jc w:val="both"/>
              <w:rPr>
                <w:rFonts w:eastAsia="SimSun"/>
                <w:bCs/>
                <w:sz w:val="24"/>
                <w:szCs w:val="24"/>
                <w:lang w:bidi="he-IL"/>
              </w:rPr>
            </w:pPr>
          </w:p>
        </w:tc>
        <w:tc>
          <w:tcPr>
            <w:tcW w:w="1292" w:type="dxa"/>
          </w:tcPr>
          <w:p w:rsidR="000F53E7" w:rsidRPr="000F53E7" w:rsidRDefault="000F53E7" w:rsidP="000F53E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0F53E7" w:rsidRPr="000F53E7" w:rsidRDefault="000F53E7" w:rsidP="000F53E7">
            <w:pPr>
              <w:jc w:val="center"/>
              <w:rPr>
                <w:sz w:val="24"/>
                <w:szCs w:val="24"/>
              </w:rPr>
            </w:pPr>
            <w:r w:rsidRPr="000F53E7">
              <w:rPr>
                <w:sz w:val="24"/>
                <w:szCs w:val="24"/>
              </w:rPr>
              <w:t>2</w:t>
            </w:r>
          </w:p>
        </w:tc>
      </w:tr>
    </w:tbl>
    <w:p w:rsidR="000F53E7" w:rsidRPr="000F53E7" w:rsidRDefault="000F53E7" w:rsidP="000F53E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12"/>
          <w:szCs w:val="24"/>
          <w:lang w:eastAsia="ru-RU"/>
        </w:rPr>
      </w:pPr>
    </w:p>
    <w:p w:rsidR="000F53E7" w:rsidRPr="000F53E7" w:rsidRDefault="000F53E7" w:rsidP="000F53E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Базис поставки:</w:t>
      </w:r>
    </w:p>
    <w:p w:rsidR="000F53E7" w:rsidRPr="000F53E7" w:rsidRDefault="000F53E7" w:rsidP="000F53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Для резидентов</w:t>
      </w: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0F53E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DDP</w:t>
      </w: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0F53E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Incoterms</w:t>
      </w: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2020). </w:t>
      </w:r>
    </w:p>
    <w:p w:rsidR="000F53E7" w:rsidRPr="000F53E7" w:rsidRDefault="000F53E7" w:rsidP="000F53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Для нерезидентов</w:t>
      </w: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0F53E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DAP </w:t>
      </w: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F53E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Incoterms</w:t>
      </w: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2020).</w:t>
      </w:r>
    </w:p>
    <w:p w:rsidR="000F53E7" w:rsidRPr="000F53E7" w:rsidRDefault="000F53E7" w:rsidP="000F53E7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24"/>
          <w:lang w:eastAsia="ru-RU"/>
        </w:rPr>
      </w:pPr>
    </w:p>
    <w:p w:rsidR="000F53E7" w:rsidRPr="000F53E7" w:rsidRDefault="000F53E7" w:rsidP="000F53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Валюта закупочной процедуры:</w:t>
      </w:r>
    </w:p>
    <w:p w:rsidR="000F53E7" w:rsidRPr="000F53E7" w:rsidRDefault="000F53E7" w:rsidP="000F53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Для резидентов РФ</w:t>
      </w: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: Российский рубль.</w:t>
      </w:r>
    </w:p>
    <w:p w:rsidR="000F53E7" w:rsidRPr="000F53E7" w:rsidRDefault="000F53E7" w:rsidP="000F53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Для нерезидентов</w:t>
      </w: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: возможно подача предложений в иностранной валюте с обязательным предоставлением объективного обоснования установления цены в иностранной валюте.</w:t>
      </w:r>
    </w:p>
    <w:p w:rsidR="000F53E7" w:rsidRPr="000F53E7" w:rsidRDefault="000F53E7" w:rsidP="000F53E7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24"/>
          <w:lang w:eastAsia="ru-RU"/>
        </w:rPr>
      </w:pPr>
    </w:p>
    <w:p w:rsidR="000F53E7" w:rsidRPr="000F53E7" w:rsidRDefault="000F53E7" w:rsidP="000F53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Требования к условиям оплаты:</w:t>
      </w:r>
    </w:p>
    <w:p w:rsidR="000F53E7" w:rsidRPr="000F53E7" w:rsidRDefault="000F53E7" w:rsidP="000F53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F53E7">
        <w:rPr>
          <w:rFonts w:ascii="Times New Roman" w:eastAsia="Calibri" w:hAnsi="Times New Roman" w:cs="Times New Roman"/>
          <w:color w:val="000000"/>
          <w:sz w:val="24"/>
          <w:szCs w:val="24"/>
        </w:rPr>
        <w:t>Платеж в размере 100 % (сто процентов) от общей стоимости поставляемого Товара, в том числе НДС 20 % (двадцать процентов), производится Покупателем прямым банковским переводом в течение 7 (семи) рабочих дней с момента подписания Акта приемки Товара, на основании товарной накладной (форма ТОРГ-12) или универсального передаточного документа (УПД) при наличии выставленных Поставщиком счета на оплату, согласованного по содержанию с Покупателем, и счета-фактуры на Товар (при необходимости).</w:t>
      </w:r>
    </w:p>
    <w:p w:rsidR="000F53E7" w:rsidRPr="000F53E7" w:rsidRDefault="000F53E7" w:rsidP="000F53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Оплата по Договору производится в российских рублях.</w:t>
      </w:r>
    </w:p>
    <w:p w:rsidR="000F53E7" w:rsidRPr="000F53E7" w:rsidRDefault="000F53E7" w:rsidP="000F53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 дату платежа принимается дата списания денежных средств с расчетного счета Покупателя.</w:t>
      </w:r>
    </w:p>
    <w:p w:rsidR="000F53E7" w:rsidRPr="000F53E7" w:rsidRDefault="000F53E7" w:rsidP="000F53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Расчеты по Договору осуществляются в рамках проекта «Создание судостроительного комплекса «Звезда». В случае, если сумма цен всех договоров, ранее заключенных Поставщиком по проекту «Создание судостроительного комплекса «Звезда», включая Цену Договора, превышает 3 000 000,00 (Три миллиона) рублей (с учетом НДС), и/или Поставщик не является лицензированным (сертифицированным) производителем материалов и оборудования, а также учрежденной таким производителем организацией, осуществляющей реализацию материалов и оборудования, расчеты по Договору осуществляются исключительно с использованием отдельного банковского счета, открытого в Банке «ВБРР» (АО).</w:t>
      </w:r>
    </w:p>
    <w:p w:rsidR="000F53E7" w:rsidRPr="000F53E7" w:rsidRDefault="000F53E7" w:rsidP="000F53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расчетов по Договору Поставщик обязан открыть отдельный банковский счет в Банке «ВБРР» (АО) и заключить с Банком «ВБРР» (АО) дополнительное соглашение к Договору банковского счета, устанавливающее порядок осуществления расходных операций по расчетным счетам исполнителей, соответствующий требованиям, предъявляемым к отдельным счетам.</w:t>
      </w:r>
    </w:p>
    <w:p w:rsidR="000F53E7" w:rsidRPr="000F53E7" w:rsidRDefault="000F53E7" w:rsidP="000F53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Поставщик обязан осуществлять расчеты по Договору (расчеты с Покупателем и оплата расходов, связанных с выполнением обязательств Поставщика по Договору) исключительно с использованием отдельных банковских счетов, открытых в Банке «ВБРР» (АО).</w:t>
      </w:r>
    </w:p>
    <w:p w:rsidR="000F53E7" w:rsidRPr="000F53E7" w:rsidRDefault="000F53E7" w:rsidP="000F53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Поставщик обязан предоставлять Банку «ВБРР» (АО) сведения о привлекаемых им в рамках исполнения обязательств по Договору Исполнителях (полное наименование, местонахождение (почтовый адрес), телефоны руководителя и главного бухгалтера, идентификационный номер налогоплательщика и код причины поставки на учет). Под Исполнителями понимаются субподрядчики, а также другие юридические и/или физические лица, выполняющие работы (поставляющие Товары, оказывающие Услуги) на суммы более 3 000 000 (трех миллионов) рублей (с учетом НДС) в рамках исполнения обязательств по Договору.</w:t>
      </w:r>
    </w:p>
    <w:p w:rsidR="000F53E7" w:rsidRPr="000F53E7" w:rsidRDefault="000F53E7" w:rsidP="000F53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Поставщик обязан включать в Договора с контрагентами, привлекаемыми им в рамках исполнения обязательств по Договору и являющимися Исполнителями по проекту «Создание судостроительного комплекса «Звезда», требования, аналогичные требованиям.</w:t>
      </w:r>
    </w:p>
    <w:p w:rsidR="000F53E7" w:rsidRPr="000F53E7" w:rsidRDefault="000F53E7" w:rsidP="000F53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Положением ООО «ССК «Звезда» «О закупке товаров, работ, услуг» от 30.09.2022 г.  № П2-07 П-0005 версия 5.00 изм. 1 настоящий анонс размещается в целях:</w:t>
      </w:r>
    </w:p>
    <w:p w:rsidR="000F53E7" w:rsidRPr="000F53E7" w:rsidRDefault="000F53E7" w:rsidP="000F53E7">
      <w:pPr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повышения осведомленности рынка о предстоящей процедуре закупки;</w:t>
      </w:r>
    </w:p>
    <w:p w:rsidR="000F53E7" w:rsidRPr="000F53E7" w:rsidRDefault="000F53E7" w:rsidP="000F53E7">
      <w:pPr>
        <w:kinsoku w:val="0"/>
        <w:overflowPunct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б) заблаговременного предупреждения Поставщиков о планируемой процедуре, а также об условиях и требованиях, которые могут быть установлены в документации о предстоящей процедуре закупки;</w:t>
      </w:r>
    </w:p>
    <w:p w:rsidR="000F53E7" w:rsidRPr="000F53E7" w:rsidRDefault="000F53E7" w:rsidP="000F53E7">
      <w:pPr>
        <w:kinsoku w:val="0"/>
        <w:overflowPunct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проведения анализа и изучения возможностей рынка по удовлетворению потребности Заказчика через получение обратной связи от Поставщиков </w:t>
      </w: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относительно параметров предстоящей процедуры закупки, включая получение информации об аналогах и имеющихся на рынке инновационных технологиях; </w:t>
      </w:r>
    </w:p>
    <w:p w:rsidR="000F53E7" w:rsidRPr="000F53E7" w:rsidRDefault="000F53E7" w:rsidP="000F53E7">
      <w:pPr>
        <w:kinsoku w:val="0"/>
        <w:overflowPunct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повышения качества проработки Заказчиком извещения и документации о закупке.</w:t>
      </w:r>
    </w:p>
    <w:p w:rsidR="000F53E7" w:rsidRPr="000F53E7" w:rsidRDefault="000F53E7" w:rsidP="000F53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Прошу Вас ознакомиться с техническим заданием и плановыми требованиями к закупочной процедуре. В случае Вашей заинтересованности и возможности организации поставки, соответствующей техническому заданию и требованиям закупки, прошу Вас предоставить на ЭТП «Фабрикант» следующие заполненные документы:</w:t>
      </w:r>
    </w:p>
    <w:p w:rsidR="000F53E7" w:rsidRPr="000F53E7" w:rsidRDefault="000F53E7" w:rsidP="000F53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3E7" w:rsidRPr="000F53E7" w:rsidRDefault="000F53E7" w:rsidP="000F53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0F53E7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Сравнительная таблица технических характеристик и комплектности поставки станка настольного токарно-винторезного (Приложение № 2 к Техническому заданию); </w:t>
      </w:r>
    </w:p>
    <w:p w:rsidR="000F53E7" w:rsidRPr="000F53E7" w:rsidRDefault="000F53E7" w:rsidP="000F53E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2. Коммерческое предложение на поставку станка настольного токарно-винторезного (Приложение № 2 Анонса предстоящей процедуры закупки);</w:t>
      </w:r>
    </w:p>
    <w:p w:rsidR="000F53E7" w:rsidRPr="000F53E7" w:rsidRDefault="000F53E7" w:rsidP="000F53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Референс-лист (Приложение №3 к Анонсу предстоящей процедуры закупки); </w:t>
      </w:r>
    </w:p>
    <w:p w:rsidR="000F53E7" w:rsidRPr="000F53E7" w:rsidRDefault="000F53E7" w:rsidP="000F53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Форму подтверждения Российского происхождения Товара (Приложение №4 к Анонсу предстоящей процедуры закупки). </w:t>
      </w:r>
    </w:p>
    <w:p w:rsidR="000F53E7" w:rsidRPr="000F53E7" w:rsidRDefault="000F53E7" w:rsidP="000F53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57"/>
        <w:gridCol w:w="4658"/>
      </w:tblGrid>
      <w:tr w:rsidR="000F53E7" w:rsidRPr="000F53E7" w:rsidTr="000F53E7">
        <w:trPr>
          <w:trHeight w:val="2129"/>
        </w:trPr>
        <w:tc>
          <w:tcPr>
            <w:tcW w:w="4657" w:type="dxa"/>
          </w:tcPr>
          <w:p w:rsidR="000F53E7" w:rsidRPr="000F53E7" w:rsidRDefault="000F53E7" w:rsidP="000F53E7">
            <w:pPr>
              <w:contextualSpacing/>
              <w:jc w:val="both"/>
              <w:rPr>
                <w:sz w:val="24"/>
                <w:szCs w:val="24"/>
              </w:rPr>
            </w:pPr>
            <w:r w:rsidRPr="000F53E7">
              <w:rPr>
                <w:sz w:val="24"/>
                <w:szCs w:val="24"/>
              </w:rPr>
              <w:t xml:space="preserve">Дата начала </w:t>
            </w:r>
          </w:p>
          <w:p w:rsidR="000F53E7" w:rsidRPr="000F53E7" w:rsidRDefault="000F53E7" w:rsidP="000F53E7">
            <w:pPr>
              <w:contextualSpacing/>
              <w:jc w:val="both"/>
              <w:rPr>
                <w:sz w:val="24"/>
                <w:szCs w:val="24"/>
              </w:rPr>
            </w:pPr>
            <w:r w:rsidRPr="000F53E7">
              <w:rPr>
                <w:sz w:val="24"/>
                <w:szCs w:val="24"/>
              </w:rPr>
              <w:t>и дата, время окончания подачи технико-коммерческих предложений</w:t>
            </w:r>
          </w:p>
        </w:tc>
        <w:tc>
          <w:tcPr>
            <w:tcW w:w="4658" w:type="dxa"/>
          </w:tcPr>
          <w:p w:rsidR="000F53E7" w:rsidRPr="000F53E7" w:rsidRDefault="000F53E7" w:rsidP="000F53E7">
            <w:pPr>
              <w:contextualSpacing/>
              <w:jc w:val="both"/>
              <w:rPr>
                <w:sz w:val="24"/>
                <w:szCs w:val="24"/>
              </w:rPr>
            </w:pPr>
            <w:r w:rsidRPr="000F53E7">
              <w:rPr>
                <w:sz w:val="24"/>
                <w:szCs w:val="24"/>
              </w:rPr>
              <w:t xml:space="preserve">Дата и время начала подачи технико-коммерческих предложений </w:t>
            </w:r>
            <w:r w:rsidRPr="000F53E7">
              <w:rPr>
                <w:b/>
                <w:sz w:val="24"/>
                <w:szCs w:val="24"/>
              </w:rPr>
              <w:t>«</w:t>
            </w:r>
            <w:r w:rsidR="001D022F">
              <w:rPr>
                <w:b/>
                <w:sz w:val="24"/>
                <w:szCs w:val="24"/>
              </w:rPr>
              <w:t>28</w:t>
            </w:r>
            <w:r w:rsidRPr="000F53E7">
              <w:rPr>
                <w:b/>
                <w:sz w:val="24"/>
                <w:szCs w:val="24"/>
              </w:rPr>
              <w:t>»</w:t>
            </w:r>
            <w:r w:rsidR="001D022F">
              <w:rPr>
                <w:b/>
                <w:sz w:val="24"/>
                <w:szCs w:val="24"/>
              </w:rPr>
              <w:t xml:space="preserve"> марта</w:t>
            </w:r>
            <w:r w:rsidRPr="000F53E7">
              <w:rPr>
                <w:b/>
                <w:sz w:val="24"/>
                <w:szCs w:val="24"/>
              </w:rPr>
              <w:t xml:space="preserve"> 202</w:t>
            </w:r>
            <w:r w:rsidR="00532085">
              <w:rPr>
                <w:b/>
                <w:sz w:val="24"/>
                <w:szCs w:val="24"/>
              </w:rPr>
              <w:t xml:space="preserve">4 </w:t>
            </w:r>
            <w:r w:rsidRPr="000F53E7">
              <w:rPr>
                <w:b/>
                <w:sz w:val="24"/>
                <w:szCs w:val="24"/>
              </w:rPr>
              <w:t xml:space="preserve">г. </w:t>
            </w:r>
            <w:r w:rsidRPr="000F53E7">
              <w:rPr>
                <w:b/>
                <w:i/>
                <w:sz w:val="24"/>
                <w:szCs w:val="24"/>
              </w:rPr>
              <w:t xml:space="preserve"> «___ ч : ___ м»</w:t>
            </w:r>
            <w:r w:rsidRPr="000F53E7">
              <w:rPr>
                <w:b/>
                <w:i/>
                <w:sz w:val="24"/>
                <w:szCs w:val="24"/>
                <w:shd w:val="clear" w:color="auto" w:fill="FFFF99"/>
              </w:rPr>
              <w:t xml:space="preserve"> </w:t>
            </w:r>
          </w:p>
          <w:p w:rsidR="000F53E7" w:rsidRPr="000F53E7" w:rsidRDefault="000F53E7" w:rsidP="000F53E7">
            <w:pPr>
              <w:contextualSpacing/>
              <w:jc w:val="both"/>
              <w:rPr>
                <w:sz w:val="24"/>
                <w:szCs w:val="24"/>
              </w:rPr>
            </w:pPr>
          </w:p>
          <w:p w:rsidR="000F53E7" w:rsidRPr="000F53E7" w:rsidRDefault="000F53E7" w:rsidP="000F53E7">
            <w:pPr>
              <w:contextualSpacing/>
              <w:jc w:val="both"/>
              <w:rPr>
                <w:b/>
                <w:i/>
                <w:sz w:val="24"/>
                <w:szCs w:val="24"/>
              </w:rPr>
            </w:pPr>
            <w:r w:rsidRPr="000F53E7">
              <w:rPr>
                <w:sz w:val="24"/>
                <w:szCs w:val="24"/>
              </w:rPr>
              <w:t xml:space="preserve">Дата и время окончания подачи технико-коммерческих предложений </w:t>
            </w:r>
            <w:r w:rsidRPr="000F53E7">
              <w:rPr>
                <w:b/>
                <w:sz w:val="24"/>
                <w:szCs w:val="24"/>
              </w:rPr>
              <w:t>«</w:t>
            </w:r>
            <w:r w:rsidR="001D022F">
              <w:rPr>
                <w:b/>
                <w:sz w:val="24"/>
                <w:szCs w:val="24"/>
              </w:rPr>
              <w:t>08</w:t>
            </w:r>
            <w:r w:rsidRPr="000F53E7">
              <w:rPr>
                <w:b/>
                <w:sz w:val="24"/>
                <w:szCs w:val="24"/>
              </w:rPr>
              <w:t>»</w:t>
            </w:r>
            <w:r w:rsidR="001D022F">
              <w:rPr>
                <w:b/>
                <w:sz w:val="24"/>
                <w:szCs w:val="24"/>
              </w:rPr>
              <w:t xml:space="preserve"> апреля 2</w:t>
            </w:r>
            <w:r w:rsidRPr="000F53E7">
              <w:rPr>
                <w:b/>
                <w:sz w:val="24"/>
                <w:szCs w:val="24"/>
              </w:rPr>
              <w:t>02</w:t>
            </w:r>
            <w:r w:rsidR="00532085">
              <w:rPr>
                <w:b/>
                <w:sz w:val="24"/>
                <w:szCs w:val="24"/>
              </w:rPr>
              <w:t xml:space="preserve">4 </w:t>
            </w:r>
            <w:r w:rsidRPr="000F53E7">
              <w:rPr>
                <w:b/>
                <w:sz w:val="24"/>
                <w:szCs w:val="24"/>
              </w:rPr>
              <w:t xml:space="preserve">г. </w:t>
            </w:r>
            <w:r w:rsidRPr="000F53E7">
              <w:rPr>
                <w:b/>
                <w:i/>
                <w:sz w:val="24"/>
                <w:szCs w:val="24"/>
              </w:rPr>
              <w:t>до «м»</w:t>
            </w:r>
          </w:p>
          <w:p w:rsidR="000F53E7" w:rsidRPr="000F53E7" w:rsidRDefault="000F53E7" w:rsidP="000F53E7">
            <w:pPr>
              <w:contextualSpacing/>
              <w:jc w:val="both"/>
              <w:rPr>
                <w:sz w:val="24"/>
                <w:szCs w:val="24"/>
              </w:rPr>
            </w:pPr>
            <w:r w:rsidRPr="000F53E7">
              <w:rPr>
                <w:b/>
                <w:i/>
                <w:sz w:val="24"/>
                <w:szCs w:val="24"/>
              </w:rPr>
              <w:t xml:space="preserve">(Местное время Заказчика) </w:t>
            </w:r>
          </w:p>
        </w:tc>
      </w:tr>
    </w:tbl>
    <w:p w:rsidR="000F53E7" w:rsidRPr="000F53E7" w:rsidRDefault="000F53E7" w:rsidP="000F53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3E7" w:rsidRPr="000F53E7" w:rsidRDefault="000F53E7" w:rsidP="000F53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анонс не является официальным документом, объявляющим о начале процедуры закупки. Отказ от проведения анонсированных процедур закупок не может быть основанием для претензий со стороны Поставщиков.</w:t>
      </w:r>
    </w:p>
    <w:p w:rsidR="000F53E7" w:rsidRPr="000F53E7" w:rsidRDefault="000F53E7" w:rsidP="000F53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Информация, представленная Поставщиком в ответ на размещение анонса, не должно рассматриваться в качестве предложений для заключения договора.</w:t>
      </w:r>
    </w:p>
    <w:p w:rsidR="000F53E7" w:rsidRPr="000F53E7" w:rsidRDefault="000F53E7" w:rsidP="000F53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3E7" w:rsidRPr="000F53E7" w:rsidRDefault="000F53E7" w:rsidP="000F53E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организационным и техническим вопросам прошу обращаться:</w:t>
      </w:r>
    </w:p>
    <w:p w:rsidR="000F53E7" w:rsidRPr="000F53E7" w:rsidRDefault="000F53E7" w:rsidP="000F53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Кудра Дарья Константиновна</w:t>
      </w:r>
    </w:p>
    <w:p w:rsidR="000F53E7" w:rsidRPr="000F53E7" w:rsidRDefault="000F53E7" w:rsidP="000F53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Электронная почта: </w:t>
      </w:r>
      <w:r w:rsidRPr="000F53E7">
        <w:rPr>
          <w:rFonts w:ascii="Times New Roman" w:eastAsia="Times New Roman" w:hAnsi="Times New Roman" w:cs="Times New Roman"/>
          <w:sz w:val="24"/>
          <w:szCs w:val="24"/>
          <w:lang w:val="en-US" w:eastAsia="ru-RU" w:bidi="he-IL"/>
        </w:rPr>
        <w:t>KudraDK</w:t>
      </w:r>
      <w:r w:rsidRPr="000F53E7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@sskzvezda.ru </w:t>
      </w:r>
    </w:p>
    <w:p w:rsidR="000F53E7" w:rsidRPr="000F53E7" w:rsidRDefault="000F53E7" w:rsidP="000F53E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Контактный телефон: </w:t>
      </w:r>
      <w:r w:rsidRPr="000F53E7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+ 7 (42335) 4-00-00 доб. 70-490</w:t>
      </w:r>
    </w:p>
    <w:p w:rsidR="000F53E7" w:rsidRPr="000F53E7" w:rsidRDefault="000F53E7" w:rsidP="000F53E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0F53E7" w:rsidRPr="000F53E7" w:rsidRDefault="000F53E7" w:rsidP="000F53E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sz w:val="24"/>
          <w:szCs w:val="24"/>
          <w:lang w:eastAsia="ru-RU" w:bidi="he-IL"/>
        </w:rPr>
        <w:t>Дополнительная контактная информация:</w:t>
      </w:r>
    </w:p>
    <w:p w:rsidR="000F53E7" w:rsidRPr="000F53E7" w:rsidRDefault="000F53E7" w:rsidP="000F53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Ветров Илья Дмитриевич</w:t>
      </w:r>
    </w:p>
    <w:p w:rsidR="000F53E7" w:rsidRPr="000F53E7" w:rsidRDefault="000F53E7" w:rsidP="000F53E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Электронная почта</w:t>
      </w:r>
      <w:r w:rsidRPr="000F53E7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: </w:t>
      </w: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VetrovID@sskzvezda.ru                                          </w:t>
      </w:r>
      <w:r w:rsidRPr="000F53E7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                    </w:t>
      </w:r>
    </w:p>
    <w:p w:rsidR="000F53E7" w:rsidRPr="000F53E7" w:rsidRDefault="000F53E7" w:rsidP="000F53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3E7" w:rsidRPr="00A45D4F" w:rsidRDefault="000F53E7" w:rsidP="000F53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5D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Приложения:</w:t>
      </w:r>
    </w:p>
    <w:p w:rsidR="000F53E7" w:rsidRPr="00A45D4F" w:rsidRDefault="000F53E7" w:rsidP="000F53E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D4F">
        <w:rPr>
          <w:rFonts w:ascii="Times New Roman" w:hAnsi="Times New Roman" w:cs="Times New Roman"/>
          <w:sz w:val="24"/>
          <w:szCs w:val="24"/>
        </w:rPr>
        <w:t xml:space="preserve">1. Приложение № 1 Техническое задание и приложения к нему на </w:t>
      </w:r>
      <w:r w:rsidR="00A45D4F" w:rsidRPr="00A45D4F">
        <w:rPr>
          <w:rFonts w:ascii="Times New Roman" w:hAnsi="Times New Roman" w:cs="Times New Roman"/>
          <w:sz w:val="24"/>
          <w:szCs w:val="24"/>
        </w:rPr>
        <w:t xml:space="preserve">11 </w:t>
      </w:r>
      <w:r w:rsidRPr="00A45D4F">
        <w:rPr>
          <w:rFonts w:ascii="Times New Roman" w:hAnsi="Times New Roman" w:cs="Times New Roman"/>
          <w:sz w:val="24"/>
          <w:szCs w:val="24"/>
        </w:rPr>
        <w:t>л. в 1 экз.</w:t>
      </w:r>
    </w:p>
    <w:p w:rsidR="000F53E7" w:rsidRPr="000F53E7" w:rsidRDefault="000F53E7" w:rsidP="000F53E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D4F">
        <w:rPr>
          <w:rFonts w:ascii="Times New Roman" w:hAnsi="Times New Roman" w:cs="Times New Roman"/>
          <w:sz w:val="24"/>
          <w:szCs w:val="24"/>
        </w:rPr>
        <w:lastRenderedPageBreak/>
        <w:t xml:space="preserve">2. Приложение № 2 Коммерческое предложение на поставку </w:t>
      </w:r>
      <w:r w:rsidR="00A45D4F" w:rsidRPr="00A45D4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станка настольного токарно-винторезного на </w:t>
      </w:r>
      <w:r w:rsidRPr="00A45D4F">
        <w:rPr>
          <w:rFonts w:ascii="Times New Roman" w:hAnsi="Times New Roman" w:cs="Times New Roman"/>
          <w:sz w:val="24"/>
          <w:szCs w:val="24"/>
        </w:rPr>
        <w:t>1 л. в 1 экз.</w:t>
      </w:r>
    </w:p>
    <w:p w:rsidR="000F53E7" w:rsidRPr="000F53E7" w:rsidRDefault="000F53E7" w:rsidP="000F53E7">
      <w:pPr>
        <w:shd w:val="clear" w:color="auto" w:fill="FFFFFF" w:themeFill="background1"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Приложение № 3 Референс-лист на 1 л. в 1 экз.; </w:t>
      </w:r>
    </w:p>
    <w:p w:rsidR="000F53E7" w:rsidRPr="000F53E7" w:rsidRDefault="000F53E7" w:rsidP="000F53E7">
      <w:pPr>
        <w:shd w:val="clear" w:color="auto" w:fill="FFFFFF" w:themeFill="background1"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Приложение № 4 форма подтверждения Российского происхождения Товара на 2 л. в 1 экз. </w:t>
      </w:r>
    </w:p>
    <w:p w:rsidR="000F53E7" w:rsidRPr="000F53E7" w:rsidRDefault="000F53E7" w:rsidP="000F53E7">
      <w:pPr>
        <w:shd w:val="clear" w:color="auto" w:fill="FFFFFF" w:themeFill="background1"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3E7" w:rsidRPr="000F53E7" w:rsidRDefault="000F53E7" w:rsidP="000F53E7">
      <w:pPr>
        <w:shd w:val="clear" w:color="auto" w:fill="FFFFFF" w:themeFill="background1"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3E7" w:rsidRPr="000F53E7" w:rsidRDefault="00446DA2" w:rsidP="00446DA2">
      <w:pPr>
        <w:shd w:val="clear" w:color="auto" w:fill="FFFFFF" w:themeFill="background1"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F53E7" w:rsidRPr="000F53E7" w:rsidRDefault="000F53E7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 1 к Анонсу предстоящей процедуры закупки</w:t>
      </w:r>
    </w:p>
    <w:p w:rsidR="000F53E7" w:rsidRPr="000F53E7" w:rsidRDefault="0091743D" w:rsidP="009174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№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30/2024-А (УЗДР) от 28.03.2024</w:t>
      </w:r>
    </w:p>
    <w:p w:rsidR="000F53E7" w:rsidRPr="000F53E7" w:rsidRDefault="000F53E7" w:rsidP="000F53E7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Техническое задание</w:t>
      </w:r>
    </w:p>
    <w:p w:rsidR="000F53E7" w:rsidRPr="000F53E7" w:rsidRDefault="000F53E7" w:rsidP="000F53E7">
      <w:pPr>
        <w:kinsoku w:val="0"/>
        <w:overflowPunct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  <w:r w:rsidRPr="000F53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поставку </w:t>
      </w:r>
      <w:r w:rsidRPr="000F53E7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>станка настольного токарно-винторезного</w:t>
      </w:r>
    </w:p>
    <w:p w:rsidR="000F53E7" w:rsidRPr="000F53E7" w:rsidRDefault="000F53E7" w:rsidP="000F53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"/>
          <w:szCs w:val="24"/>
          <w:lang w:eastAsia="ru-RU"/>
        </w:rPr>
      </w:pPr>
    </w:p>
    <w:p w:rsidR="000F53E7" w:rsidRPr="000F53E7" w:rsidRDefault="000F53E7" w:rsidP="000F53E7">
      <w:pPr>
        <w:tabs>
          <w:tab w:val="left" w:pos="1134"/>
        </w:tabs>
        <w:kinsoku w:val="0"/>
        <w:overflowPunct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Спецификация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2399"/>
        <w:gridCol w:w="4722"/>
        <w:gridCol w:w="1368"/>
        <w:gridCol w:w="725"/>
      </w:tblGrid>
      <w:tr w:rsidR="000F53E7" w:rsidRPr="000F53E7" w:rsidTr="000F53E7">
        <w:trPr>
          <w:jc w:val="center"/>
        </w:trPr>
        <w:tc>
          <w:tcPr>
            <w:tcW w:w="562" w:type="dxa"/>
          </w:tcPr>
          <w:p w:rsidR="000F53E7" w:rsidRPr="000F53E7" w:rsidRDefault="000F53E7" w:rsidP="000F5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399" w:type="dxa"/>
          </w:tcPr>
          <w:p w:rsidR="000F53E7" w:rsidRPr="000F53E7" w:rsidRDefault="000F53E7" w:rsidP="000F5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ОКВЭД-2/ ОКПД-2</w:t>
            </w:r>
          </w:p>
        </w:tc>
        <w:tc>
          <w:tcPr>
            <w:tcW w:w="4722" w:type="dxa"/>
          </w:tcPr>
          <w:p w:rsidR="000F53E7" w:rsidRPr="000F53E7" w:rsidRDefault="000F53E7" w:rsidP="000F5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и краткие характеристики товара (работ, услуг)</w:t>
            </w:r>
          </w:p>
        </w:tc>
        <w:tc>
          <w:tcPr>
            <w:tcW w:w="1368" w:type="dxa"/>
          </w:tcPr>
          <w:p w:rsidR="000F53E7" w:rsidRPr="000F53E7" w:rsidRDefault="000F53E7" w:rsidP="000F5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725" w:type="dxa"/>
          </w:tcPr>
          <w:p w:rsidR="000F53E7" w:rsidRPr="000F53E7" w:rsidRDefault="000F53E7" w:rsidP="000F5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</w:tc>
      </w:tr>
      <w:tr w:rsidR="000F53E7" w:rsidRPr="000F53E7" w:rsidTr="000F53E7">
        <w:trPr>
          <w:trHeight w:val="181"/>
          <w:jc w:val="center"/>
        </w:trPr>
        <w:tc>
          <w:tcPr>
            <w:tcW w:w="562" w:type="dxa"/>
          </w:tcPr>
          <w:p w:rsidR="000F53E7" w:rsidRPr="000F53E7" w:rsidRDefault="000F53E7" w:rsidP="000F5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99" w:type="dxa"/>
            <w:shd w:val="clear" w:color="auto" w:fill="FFFFFF" w:themeFill="background1"/>
          </w:tcPr>
          <w:p w:rsidR="000F53E7" w:rsidRPr="002F3F52" w:rsidRDefault="002F3F52" w:rsidP="000F53E7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2F3F52">
              <w:rPr>
                <w:rFonts w:ascii="Times New Roman" w:hAnsi="Times New Roman" w:cs="Times New Roman"/>
                <w:sz w:val="20"/>
                <w:szCs w:val="20"/>
              </w:rPr>
              <w:t>28.41/28.41.23.130</w:t>
            </w:r>
          </w:p>
        </w:tc>
        <w:tc>
          <w:tcPr>
            <w:tcW w:w="4722" w:type="dxa"/>
          </w:tcPr>
          <w:p w:rsidR="000F53E7" w:rsidRPr="000F53E7" w:rsidRDefault="000F53E7" w:rsidP="000F53E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Станок настольный токарно-винторезный</w:t>
            </w:r>
          </w:p>
        </w:tc>
        <w:tc>
          <w:tcPr>
            <w:tcW w:w="1368" w:type="dxa"/>
          </w:tcPr>
          <w:p w:rsidR="000F53E7" w:rsidRPr="000F53E7" w:rsidRDefault="000F53E7" w:rsidP="000F53E7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725" w:type="dxa"/>
          </w:tcPr>
          <w:p w:rsidR="000F53E7" w:rsidRPr="000F53E7" w:rsidRDefault="000F53E7" w:rsidP="000F5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F53E7" w:rsidRPr="000F53E7" w:rsidTr="000F53E7">
        <w:trPr>
          <w:trHeight w:val="303"/>
          <w:jc w:val="center"/>
        </w:trPr>
        <w:tc>
          <w:tcPr>
            <w:tcW w:w="562" w:type="dxa"/>
          </w:tcPr>
          <w:p w:rsidR="000F53E7" w:rsidRPr="000F53E7" w:rsidRDefault="000F53E7" w:rsidP="000F5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9" w:type="dxa"/>
          </w:tcPr>
          <w:p w:rsidR="000F53E7" w:rsidRPr="000F53E7" w:rsidRDefault="000F53E7" w:rsidP="000F53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722" w:type="dxa"/>
          </w:tcPr>
          <w:p w:rsidR="000F53E7" w:rsidRPr="000F53E7" w:rsidRDefault="000F53E7" w:rsidP="000F53E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0F53E7" w:rsidRPr="000F53E7" w:rsidRDefault="000F53E7" w:rsidP="000F5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шт. </w:t>
            </w:r>
          </w:p>
        </w:tc>
        <w:tc>
          <w:tcPr>
            <w:tcW w:w="725" w:type="dxa"/>
          </w:tcPr>
          <w:p w:rsidR="000F53E7" w:rsidRPr="000F53E7" w:rsidRDefault="000F53E7" w:rsidP="000F5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F53E7" w:rsidRPr="000F53E7" w:rsidTr="000F53E7">
        <w:trPr>
          <w:trHeight w:val="303"/>
          <w:jc w:val="center"/>
        </w:trPr>
        <w:tc>
          <w:tcPr>
            <w:tcW w:w="562" w:type="dxa"/>
          </w:tcPr>
          <w:p w:rsidR="000F53E7" w:rsidRPr="000F53E7" w:rsidRDefault="000F53E7" w:rsidP="000F5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1" w:type="dxa"/>
            <w:gridSpan w:val="2"/>
          </w:tcPr>
          <w:p w:rsidR="000F53E7" w:rsidRPr="000F53E7" w:rsidRDefault="000F53E7" w:rsidP="000F53E7">
            <w:pPr>
              <w:tabs>
                <w:tab w:val="left" w:pos="142"/>
              </w:tabs>
              <w:spacing w:after="0" w:line="240" w:lineRule="auto"/>
              <w:ind w:right="12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F53E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ЛОТ</w:t>
            </w:r>
          </w:p>
        </w:tc>
        <w:tc>
          <w:tcPr>
            <w:tcW w:w="2093" w:type="dxa"/>
            <w:gridSpan w:val="2"/>
          </w:tcPr>
          <w:p w:rsidR="000F53E7" w:rsidRPr="000F53E7" w:rsidRDefault="000F53E7" w:rsidP="000F53E7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ja-JP"/>
              </w:rPr>
            </w:pPr>
            <w:r w:rsidRPr="000F53E7">
              <w:rPr>
                <w:rFonts w:ascii="Times New Roman" w:eastAsiaTheme="minorEastAsia" w:hAnsi="Times New Roman" w:cs="Times New Roman"/>
                <w:sz w:val="24"/>
                <w:szCs w:val="24"/>
                <w:lang w:eastAsia="ja-JP"/>
              </w:rPr>
              <w:t>1</w:t>
            </w:r>
          </w:p>
        </w:tc>
      </w:tr>
    </w:tbl>
    <w:p w:rsidR="000F53E7" w:rsidRPr="000F53E7" w:rsidRDefault="000F53E7" w:rsidP="000F53E7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</w:pPr>
    </w:p>
    <w:p w:rsidR="000F53E7" w:rsidRPr="000F53E7" w:rsidRDefault="000F53E7" w:rsidP="000F53E7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0F5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Продукция должна соответствовать следующим требованиям к безопасности, качеству, техническим характеристикам, функциональным характеристикам (потребительским свойствам), к размерам, объему, комплектации, упаковке, отгрузке качеству функционирования, срокам поставки; требованиям к составу, результатам, месту, условиям и срокам (периодам) выполнения работ/оказания услуг (при закупке работ, услуг и т.п.):</w:t>
      </w:r>
    </w:p>
    <w:tbl>
      <w:tblPr>
        <w:tblW w:w="9781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9213"/>
      </w:tblGrid>
      <w:tr w:rsidR="000F53E7" w:rsidRPr="000F53E7" w:rsidTr="000F53E7">
        <w:tc>
          <w:tcPr>
            <w:tcW w:w="568" w:type="dxa"/>
            <w:shd w:val="clear" w:color="auto" w:fill="D9D9D9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after="0" w:line="240" w:lineRule="auto"/>
              <w:ind w:left="-142" w:right="-1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213" w:type="dxa"/>
            <w:shd w:val="clear" w:color="auto" w:fill="D9D9D9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after="0" w:line="240" w:lineRule="auto"/>
              <w:ind w:left="5"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</w:t>
            </w:r>
          </w:p>
        </w:tc>
      </w:tr>
      <w:tr w:rsidR="000F53E7" w:rsidRPr="000F53E7" w:rsidTr="000F53E7">
        <w:tc>
          <w:tcPr>
            <w:tcW w:w="568" w:type="dxa"/>
            <w:shd w:val="clear" w:color="auto" w:fill="auto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after="0" w:line="240" w:lineRule="auto"/>
              <w:ind w:left="-142" w:right="-115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pct10" w:color="auto" w:fill="auto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pct10" w:color="auto" w:fill="auto"/>
                <w:lang w:eastAsia="ru-RU"/>
              </w:rPr>
              <w:t>1</w:t>
            </w:r>
          </w:p>
        </w:tc>
        <w:tc>
          <w:tcPr>
            <w:tcW w:w="9213" w:type="dxa"/>
            <w:shd w:val="clear" w:color="auto" w:fill="auto"/>
          </w:tcPr>
          <w:p w:rsidR="000F53E7" w:rsidRPr="000F53E7" w:rsidRDefault="000F53E7" w:rsidP="000F53E7">
            <w:pPr>
              <w:spacing w:after="0" w:line="240" w:lineRule="auto"/>
              <w:ind w:left="5" w:right="-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Оборудование и сопутствующие работы / услуги должны соответствовать описанию и требованиям предусмотренным Приложением № 1 к настоящему ТЗ.</w:t>
            </w:r>
          </w:p>
        </w:tc>
      </w:tr>
      <w:tr w:rsidR="000F53E7" w:rsidRPr="000F53E7" w:rsidTr="000F53E7">
        <w:tc>
          <w:tcPr>
            <w:tcW w:w="568" w:type="dxa"/>
            <w:shd w:val="clear" w:color="auto" w:fill="auto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after="0" w:line="240" w:lineRule="auto"/>
              <w:ind w:left="-142" w:right="-115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pct10" w:color="auto" w:fill="auto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pct10" w:color="auto" w:fill="auto"/>
                <w:lang w:eastAsia="ru-RU"/>
              </w:rPr>
              <w:t>2</w:t>
            </w:r>
          </w:p>
        </w:tc>
        <w:tc>
          <w:tcPr>
            <w:tcW w:w="9213" w:type="dxa"/>
            <w:shd w:val="clear" w:color="auto" w:fill="auto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after="0" w:line="240" w:lineRule="auto"/>
              <w:ind w:left="5" w:right="-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pct10" w:color="auto" w:fill="auto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he-IL"/>
              </w:rPr>
              <w:t xml:space="preserve">Место поставки товара: 692801, Россия, Приморский край, г. Большой Камень, ул. Степана Лебедева, дом 1 </w:t>
            </w:r>
            <w:r w:rsidRPr="000F53E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ООО «ССК «Звезда»</w:t>
            </w:r>
          </w:p>
        </w:tc>
      </w:tr>
    </w:tbl>
    <w:p w:rsidR="000F53E7" w:rsidRPr="000F53E7" w:rsidRDefault="000F53E7" w:rsidP="000F53E7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16"/>
          <w:szCs w:val="28"/>
          <w:lang w:eastAsia="ru-RU"/>
        </w:rPr>
      </w:pPr>
    </w:p>
    <w:p w:rsidR="000F53E7" w:rsidRPr="000F53E7" w:rsidRDefault="000F53E7" w:rsidP="000F53E7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Pr="000F5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 закупки (и/или предприятие-изготовитель) должен обеспечить выполнение следующих требований в отношении гарантийных обязательств и условиям обслуживания (гарантийный срок, объем предоставления гарантий, расходы на эксплуатацию и гарантийное обслуживание и т.п.):</w:t>
      </w:r>
    </w:p>
    <w:tbl>
      <w:tblPr>
        <w:tblW w:w="9781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9213"/>
      </w:tblGrid>
      <w:tr w:rsidR="000F53E7" w:rsidRPr="000F53E7" w:rsidTr="000F53E7">
        <w:trPr>
          <w:trHeight w:val="245"/>
        </w:trPr>
        <w:tc>
          <w:tcPr>
            <w:tcW w:w="568" w:type="dxa"/>
            <w:shd w:val="clear" w:color="auto" w:fill="D9D9D9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after="0" w:line="240" w:lineRule="auto"/>
              <w:ind w:left="-142" w:right="-1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213" w:type="dxa"/>
            <w:shd w:val="clear" w:color="auto" w:fill="D9D9D9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after="0" w:line="240" w:lineRule="auto"/>
              <w:ind w:lef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</w:t>
            </w:r>
          </w:p>
        </w:tc>
      </w:tr>
      <w:tr w:rsidR="000F53E7" w:rsidRPr="000F53E7" w:rsidTr="000F53E7">
        <w:trPr>
          <w:trHeight w:val="758"/>
        </w:trPr>
        <w:tc>
          <w:tcPr>
            <w:tcW w:w="568" w:type="dxa"/>
            <w:shd w:val="clear" w:color="auto" w:fill="auto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after="0" w:line="240" w:lineRule="auto"/>
              <w:ind w:left="-142" w:right="-115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pct10" w:color="auto" w:fill="auto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pct10" w:color="auto" w:fill="auto"/>
                <w:lang w:eastAsia="ru-RU"/>
              </w:rPr>
              <w:t>1</w:t>
            </w:r>
          </w:p>
        </w:tc>
        <w:tc>
          <w:tcPr>
            <w:tcW w:w="9213" w:type="dxa"/>
            <w:shd w:val="clear" w:color="auto" w:fill="auto"/>
          </w:tcPr>
          <w:p w:rsidR="000F53E7" w:rsidRPr="000F53E7" w:rsidRDefault="000F53E7" w:rsidP="000F53E7">
            <w:pPr>
              <w:spacing w:after="0" w:line="240" w:lineRule="auto"/>
              <w:ind w:lef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0F53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Гарантийный срок эксплуатации Оборудования составляет не менее </w:t>
            </w:r>
            <w:r w:rsidRPr="000F5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</w:t>
            </w:r>
            <w:r w:rsidRPr="000F53E7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месяцев с </w:t>
            </w:r>
            <w:r w:rsidRPr="000F53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даты подписания Сторонами Акта приемки товара</w:t>
            </w:r>
          </w:p>
        </w:tc>
      </w:tr>
    </w:tbl>
    <w:p w:rsidR="000F53E7" w:rsidRPr="000F53E7" w:rsidRDefault="000F53E7" w:rsidP="000F53E7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53E7" w:rsidRPr="000F53E7" w:rsidRDefault="000F53E7" w:rsidP="000F53E7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Приложения к техническому заданию: </w:t>
      </w:r>
    </w:p>
    <w:p w:rsidR="000F53E7" w:rsidRPr="000F53E7" w:rsidRDefault="000F53E7" w:rsidP="000F53E7">
      <w:pPr>
        <w:shd w:val="clear" w:color="auto" w:fill="FFFFFF" w:themeFill="background1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F53E7">
        <w:rPr>
          <w:rFonts w:ascii="Times New Roman" w:hAnsi="Times New Roman" w:cs="Times New Roman"/>
          <w:sz w:val="24"/>
          <w:szCs w:val="24"/>
        </w:rPr>
        <w:t>Техническое задание включает в себя следующие приложения:</w:t>
      </w:r>
    </w:p>
    <w:p w:rsidR="000F53E7" w:rsidRPr="00A45D4F" w:rsidRDefault="000F53E7" w:rsidP="000F53E7">
      <w:pPr>
        <w:numPr>
          <w:ilvl w:val="0"/>
          <w:numId w:val="9"/>
        </w:numPr>
        <w:shd w:val="clear" w:color="auto" w:fill="FFFFFF" w:themeFill="background1"/>
        <w:tabs>
          <w:tab w:val="left" w:pos="567"/>
        </w:tabs>
        <w:spacing w:after="0"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1 – Исходные технические требования на </w:t>
      </w:r>
      <w:r w:rsidR="00A45D4F" w:rsidRPr="00A45D4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A45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 в 1 экз.</w:t>
      </w:r>
    </w:p>
    <w:p w:rsidR="000F53E7" w:rsidRPr="00A45D4F" w:rsidRDefault="000F53E7" w:rsidP="000F53E7">
      <w:pPr>
        <w:numPr>
          <w:ilvl w:val="0"/>
          <w:numId w:val="9"/>
        </w:numPr>
        <w:shd w:val="clear" w:color="auto" w:fill="FFFFFF" w:themeFill="background1"/>
        <w:tabs>
          <w:tab w:val="left" w:pos="567"/>
        </w:tabs>
        <w:spacing w:after="0" w:line="240" w:lineRule="auto"/>
        <w:ind w:left="-142" w:right="-28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D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2 - Сравнительная таблица технических характеристик и комплектности поставки на 3 л. в 1 экз.</w:t>
      </w:r>
    </w:p>
    <w:p w:rsidR="000F53E7" w:rsidRPr="000F53E7" w:rsidRDefault="000F53E7" w:rsidP="000F53E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3E7" w:rsidRPr="000F53E7" w:rsidRDefault="000F53E7" w:rsidP="000F53E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3E7" w:rsidRPr="000F53E7" w:rsidRDefault="000F53E7" w:rsidP="000F53E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3E7" w:rsidRPr="000F53E7" w:rsidRDefault="000F53E7" w:rsidP="000F53E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3E7" w:rsidRPr="000F53E7" w:rsidRDefault="000F53E7" w:rsidP="000F53E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3E7" w:rsidRPr="000F53E7" w:rsidRDefault="000F53E7" w:rsidP="000F53E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3E7" w:rsidRPr="000F53E7" w:rsidRDefault="000F53E7" w:rsidP="000F53E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3E7" w:rsidRPr="000F53E7" w:rsidRDefault="000F53E7" w:rsidP="000F53E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3E7" w:rsidRPr="000F53E7" w:rsidRDefault="000F53E7" w:rsidP="000F53E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3E7" w:rsidRDefault="000F53E7" w:rsidP="000F53E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577E" w:rsidRPr="000F53E7" w:rsidRDefault="00B2577E" w:rsidP="000F53E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3E7" w:rsidRPr="000F53E7" w:rsidRDefault="000F53E7" w:rsidP="000F53E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 1 к Техническому заданию</w:t>
      </w:r>
    </w:p>
    <w:p w:rsidR="00B2577E" w:rsidRDefault="00B2577E" w:rsidP="00B2577E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№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30/2024-А (УЗДР) от 28.03.2024</w:t>
      </w:r>
    </w:p>
    <w:p w:rsidR="000F53E7" w:rsidRPr="000F53E7" w:rsidRDefault="000F53E7" w:rsidP="000F53E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ИСХОДНЫЕ ТЕХНИЧЕСКИЕ ТРЕБОВАНИЯ</w:t>
      </w:r>
    </w:p>
    <w:p w:rsidR="000F53E7" w:rsidRPr="000F53E7" w:rsidRDefault="000F53E7" w:rsidP="000F53E7">
      <w:pPr>
        <w:widowControl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zh-CN"/>
        </w:rPr>
      </w:pPr>
      <w:r w:rsidRPr="000F53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 </w:t>
      </w:r>
      <w:r w:rsidRPr="000F53E7">
        <w:rPr>
          <w:rFonts w:ascii="Times New Roman" w:eastAsiaTheme="minorEastAsia" w:hAnsi="Times New Roman" w:cs="Times New Roman"/>
          <w:b/>
          <w:sz w:val="26"/>
          <w:szCs w:val="26"/>
          <w:lang w:eastAsia="zh-CN"/>
        </w:rPr>
        <w:t>техническому заданию на поставку станка настольного токарно-винторезного</w:t>
      </w:r>
    </w:p>
    <w:p w:rsidR="000F53E7" w:rsidRPr="000F53E7" w:rsidRDefault="000F53E7" w:rsidP="000F53E7">
      <w:pPr>
        <w:widowControl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zh-CN"/>
        </w:rPr>
      </w:pPr>
    </w:p>
    <w:p w:rsidR="000F53E7" w:rsidRPr="000F53E7" w:rsidRDefault="000F53E7" w:rsidP="000F53E7">
      <w:pPr>
        <w:widowControl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 закупки</w:t>
      </w:r>
    </w:p>
    <w:tbl>
      <w:tblPr>
        <w:tblStyle w:val="a3"/>
        <w:tblW w:w="11057" w:type="dxa"/>
        <w:tblInd w:w="-1281" w:type="dxa"/>
        <w:tblLook w:val="04A0" w:firstRow="1" w:lastRow="0" w:firstColumn="1" w:lastColumn="0" w:noHBand="0" w:noVBand="1"/>
      </w:tblPr>
      <w:tblGrid>
        <w:gridCol w:w="850"/>
        <w:gridCol w:w="8648"/>
        <w:gridCol w:w="1559"/>
      </w:tblGrid>
      <w:tr w:rsidR="000F53E7" w:rsidRPr="000F53E7" w:rsidTr="000F53E7">
        <w:trPr>
          <w:trHeight w:val="13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F53E7" w:rsidRPr="000F53E7" w:rsidRDefault="000F53E7" w:rsidP="000F53E7">
            <w:pPr>
              <w:widowControl w:val="0"/>
              <w:spacing w:line="276" w:lineRule="auto"/>
              <w:contextualSpacing/>
              <w:jc w:val="center"/>
              <w:rPr>
                <w:rFonts w:eastAsia="Calibri"/>
                <w:b/>
                <w:szCs w:val="24"/>
              </w:rPr>
            </w:pPr>
            <w:r w:rsidRPr="000F53E7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8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F53E7" w:rsidRPr="000F53E7" w:rsidRDefault="000F53E7" w:rsidP="000F53E7">
            <w:pPr>
              <w:widowControl w:val="0"/>
              <w:spacing w:line="276" w:lineRule="auto"/>
              <w:ind w:firstLine="709"/>
              <w:contextualSpacing/>
              <w:jc w:val="center"/>
              <w:rPr>
                <w:sz w:val="24"/>
                <w:szCs w:val="24"/>
              </w:rPr>
            </w:pPr>
            <w:r w:rsidRPr="000F53E7">
              <w:rPr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F53E7" w:rsidRPr="000F53E7" w:rsidRDefault="000F53E7" w:rsidP="000F53E7">
            <w:pPr>
              <w:widowControl w:val="0"/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0F53E7">
              <w:rPr>
                <w:b/>
                <w:color w:val="000000"/>
                <w:sz w:val="24"/>
                <w:szCs w:val="24"/>
              </w:rPr>
              <w:t>Кол-во, комп.</w:t>
            </w:r>
          </w:p>
        </w:tc>
      </w:tr>
      <w:tr w:rsidR="000F53E7" w:rsidRPr="000F53E7" w:rsidTr="000F53E7">
        <w:trPr>
          <w:trHeight w:val="17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3E7" w:rsidRPr="000F53E7" w:rsidRDefault="000F53E7" w:rsidP="000F53E7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0F53E7">
              <w:rPr>
                <w:sz w:val="24"/>
                <w:szCs w:val="24"/>
              </w:rPr>
              <w:t>1</w:t>
            </w:r>
          </w:p>
        </w:tc>
        <w:tc>
          <w:tcPr>
            <w:tcW w:w="8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E7" w:rsidRPr="000F53E7" w:rsidRDefault="000F53E7" w:rsidP="000F53E7">
            <w:pPr>
              <w:widowControl w:val="0"/>
              <w:spacing w:line="276" w:lineRule="auto"/>
              <w:jc w:val="both"/>
              <w:rPr>
                <w:rFonts w:eastAsiaTheme="minorEastAsia"/>
                <w:sz w:val="24"/>
                <w:szCs w:val="24"/>
                <w:lang w:eastAsia="ja-JP"/>
              </w:rPr>
            </w:pPr>
            <w:r w:rsidRPr="000F53E7">
              <w:rPr>
                <w:sz w:val="24"/>
                <w:szCs w:val="24"/>
              </w:rPr>
              <w:t>Станок настольный токарно-винторезный(далее – Оборудование)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E7" w:rsidRPr="000F53E7" w:rsidRDefault="000F53E7" w:rsidP="000F53E7">
            <w:pPr>
              <w:widowControl w:val="0"/>
              <w:spacing w:line="276" w:lineRule="auto"/>
              <w:jc w:val="center"/>
              <w:rPr>
                <w:rFonts w:eastAsia="Calibri"/>
                <w:szCs w:val="24"/>
              </w:rPr>
            </w:pPr>
            <w:r w:rsidRPr="000F53E7">
              <w:rPr>
                <w:rFonts w:eastAsia="Calibri"/>
                <w:szCs w:val="24"/>
              </w:rPr>
              <w:t>2</w:t>
            </w:r>
          </w:p>
        </w:tc>
      </w:tr>
    </w:tbl>
    <w:p w:rsidR="000F53E7" w:rsidRPr="000F53E7" w:rsidRDefault="000F53E7" w:rsidP="000F53E7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F53E7" w:rsidRPr="000F53E7" w:rsidRDefault="000F53E7" w:rsidP="000F53E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1.  Технические характеристики</w:t>
      </w:r>
    </w:p>
    <w:p w:rsidR="00BB1B47" w:rsidRDefault="00BB1B47" w:rsidP="000F53E7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BB1B47" w:rsidRPr="000F53E7" w:rsidRDefault="000F53E7" w:rsidP="000F53E7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0F53E7">
        <w:rPr>
          <w:rFonts w:ascii="Times New Roman" w:eastAsia="Times New Roman" w:hAnsi="Times New Roman" w:cs="Times New Roman"/>
          <w:b/>
          <w:lang w:eastAsia="ru-RU"/>
        </w:rPr>
        <w:t xml:space="preserve">                      </w:t>
      </w:r>
    </w:p>
    <w:tbl>
      <w:tblPr>
        <w:tblStyle w:val="6"/>
        <w:tblW w:w="11057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2268"/>
        <w:gridCol w:w="1560"/>
        <w:gridCol w:w="850"/>
        <w:gridCol w:w="1843"/>
        <w:gridCol w:w="1559"/>
      </w:tblGrid>
      <w:tr w:rsidR="00BB1B47" w:rsidRPr="00BB1B47" w:rsidTr="00446DA2">
        <w:trPr>
          <w:trHeight w:val="77"/>
        </w:trPr>
        <w:tc>
          <w:tcPr>
            <w:tcW w:w="110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B1B47" w:rsidRPr="00BB1B47" w:rsidRDefault="00BB1B47" w:rsidP="00BB1B47">
            <w:pPr>
              <w:jc w:val="center"/>
              <w:rPr>
                <w:b/>
                <w:bCs/>
                <w:sz w:val="24"/>
                <w:szCs w:val="24"/>
              </w:rPr>
            </w:pPr>
            <w:r w:rsidRPr="00BB1B47">
              <w:rPr>
                <w:b/>
                <w:bCs/>
                <w:sz w:val="24"/>
                <w:szCs w:val="24"/>
              </w:rPr>
              <w:t>Раздел 1.  Технические характеристики</w:t>
            </w:r>
          </w:p>
        </w:tc>
      </w:tr>
      <w:tr w:rsidR="00BB1B47" w:rsidRPr="00BB1B47" w:rsidTr="00BB1B47">
        <w:trPr>
          <w:trHeight w:val="8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B1B47" w:rsidRPr="00BB1B47" w:rsidRDefault="00BB1B47" w:rsidP="00BB1B47">
            <w:pPr>
              <w:jc w:val="center"/>
              <w:rPr>
                <w:b/>
                <w:bCs/>
                <w:sz w:val="24"/>
                <w:szCs w:val="24"/>
              </w:rPr>
            </w:pPr>
            <w:r w:rsidRPr="00BB1B47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B1B47" w:rsidRPr="00BB1B47" w:rsidRDefault="00BB1B47" w:rsidP="00BB1B47">
            <w:pPr>
              <w:jc w:val="center"/>
              <w:rPr>
                <w:b/>
                <w:bCs/>
                <w:sz w:val="24"/>
                <w:szCs w:val="24"/>
              </w:rPr>
            </w:pPr>
            <w:r w:rsidRPr="00BB1B47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B1B47" w:rsidRPr="00BB1B47" w:rsidRDefault="00BB1B47" w:rsidP="00BB1B47">
            <w:pPr>
              <w:jc w:val="center"/>
              <w:rPr>
                <w:b/>
                <w:bCs/>
                <w:sz w:val="24"/>
                <w:szCs w:val="24"/>
              </w:rPr>
            </w:pPr>
            <w:r w:rsidRPr="00BB1B47">
              <w:rPr>
                <w:b/>
                <w:bCs/>
                <w:sz w:val="24"/>
                <w:szCs w:val="24"/>
              </w:rPr>
              <w:t>Требование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B1B47" w:rsidRPr="00BB1B47" w:rsidRDefault="00BB1B47" w:rsidP="00BB1B47">
            <w:pPr>
              <w:jc w:val="center"/>
              <w:rPr>
                <w:b/>
                <w:bCs/>
                <w:sz w:val="24"/>
                <w:szCs w:val="24"/>
              </w:rPr>
            </w:pPr>
            <w:r w:rsidRPr="00BB1B47">
              <w:rPr>
                <w:b/>
                <w:bCs/>
                <w:sz w:val="24"/>
                <w:szCs w:val="24"/>
              </w:rPr>
              <w:t>Ед. изм.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B1B47" w:rsidRPr="00BB1B47" w:rsidRDefault="00BB1B47" w:rsidP="00BB1B47">
            <w:pPr>
              <w:jc w:val="center"/>
              <w:rPr>
                <w:b/>
                <w:bCs/>
                <w:sz w:val="24"/>
                <w:szCs w:val="24"/>
              </w:rPr>
            </w:pPr>
            <w:r w:rsidRPr="00BB1B47">
              <w:rPr>
                <w:b/>
                <w:bCs/>
                <w:sz w:val="24"/>
                <w:szCs w:val="24"/>
              </w:rPr>
              <w:t>Значение</w:t>
            </w:r>
          </w:p>
        </w:tc>
      </w:tr>
      <w:tr w:rsidR="00BB1B47" w:rsidRPr="00BB1B47" w:rsidTr="00446DA2">
        <w:trPr>
          <w:trHeight w:val="77"/>
        </w:trPr>
        <w:tc>
          <w:tcPr>
            <w:tcW w:w="110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B47" w:rsidRPr="00BB1B47" w:rsidRDefault="00BB1B47" w:rsidP="00BB1B47">
            <w:pPr>
              <w:jc w:val="center"/>
              <w:rPr>
                <w:b/>
                <w:bCs/>
                <w:sz w:val="24"/>
                <w:szCs w:val="24"/>
              </w:rPr>
            </w:pPr>
            <w:r w:rsidRPr="00BB1B47">
              <w:rPr>
                <w:b/>
                <w:bCs/>
                <w:sz w:val="24"/>
                <w:szCs w:val="24"/>
              </w:rPr>
              <w:t>Назначение Оборудования</w:t>
            </w:r>
          </w:p>
        </w:tc>
      </w:tr>
      <w:tr w:rsidR="00BB1B47" w:rsidRPr="00BB1B47" w:rsidTr="00446DA2">
        <w:trPr>
          <w:trHeight w:val="9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B47" w:rsidRPr="00BB1B47" w:rsidRDefault="00BB1B47" w:rsidP="00BB1B47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B47" w:rsidRPr="00BB1B47" w:rsidRDefault="00BB1B47" w:rsidP="00BB1B47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 xml:space="preserve">Предназначен для обработки изделий из металлов, древесины, пластмасс </w:t>
            </w:r>
          </w:p>
        </w:tc>
      </w:tr>
      <w:tr w:rsidR="00BB1B47" w:rsidRPr="00BB1B47" w:rsidTr="00446DA2">
        <w:trPr>
          <w:trHeight w:val="77"/>
        </w:trPr>
        <w:tc>
          <w:tcPr>
            <w:tcW w:w="110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B47" w:rsidRPr="00BB1B47" w:rsidRDefault="00BB1B47" w:rsidP="00BB1B47">
            <w:pPr>
              <w:jc w:val="center"/>
              <w:rPr>
                <w:b/>
                <w:bCs/>
                <w:sz w:val="24"/>
                <w:szCs w:val="24"/>
              </w:rPr>
            </w:pPr>
            <w:r w:rsidRPr="00BB1B47">
              <w:rPr>
                <w:b/>
                <w:bCs/>
                <w:sz w:val="24"/>
                <w:szCs w:val="24"/>
              </w:rPr>
              <w:t xml:space="preserve">Описание Оборудования </w:t>
            </w:r>
          </w:p>
        </w:tc>
      </w:tr>
      <w:tr w:rsidR="00BB1B47" w:rsidRPr="00BB1B47" w:rsidTr="00446DA2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Изображение Оборудования</w:t>
            </w:r>
          </w:p>
        </w:tc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  <w:p w:rsidR="00BB1B47" w:rsidRPr="00BB1B47" w:rsidRDefault="00BB1B47" w:rsidP="00BB1B47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BB1B47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9195" w:dyaOrig="5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.45pt;height:77.65pt" o:ole="">
                  <v:imagedata r:id="rId8" o:title=""/>
                </v:shape>
                <o:OLEObject Type="Embed" ProgID="PBrush" ShapeID="_x0000_i1025" DrawAspect="Content" ObjectID="_1773149290" r:id="rId9"/>
              </w:object>
            </w:r>
          </w:p>
          <w:p w:rsidR="00BB1B47" w:rsidRPr="00BB1B47" w:rsidRDefault="00BB1B47" w:rsidP="00BB1B47">
            <w:pPr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i/>
                <w:sz w:val="24"/>
                <w:szCs w:val="24"/>
              </w:rPr>
              <w:t>Изображение не является руководящим, а является одним из вариантов, удовлетворяющим требованиям настоящего документа</w:t>
            </w:r>
          </w:p>
        </w:tc>
      </w:tr>
      <w:tr w:rsidR="00BB1B47" w:rsidRPr="00BB1B47" w:rsidTr="00446DA2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both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Марка, модель, страна производитель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точно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 xml:space="preserve">Указывает </w:t>
            </w:r>
          </w:p>
          <w:p w:rsidR="00BB1B47" w:rsidRPr="00BB1B47" w:rsidRDefault="00BB1B47" w:rsidP="00BB1B47">
            <w:pPr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Поставщик</w:t>
            </w:r>
          </w:p>
        </w:tc>
      </w:tr>
      <w:tr w:rsidR="00BB1B47" w:rsidRPr="00BB1B47" w:rsidTr="00446DA2">
        <w:trPr>
          <w:trHeight w:val="3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both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Класс точности станка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не ниже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П</w:t>
            </w:r>
          </w:p>
        </w:tc>
      </w:tr>
      <w:tr w:rsidR="00BB1B47" w:rsidRPr="00BB1B47" w:rsidTr="00446DA2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rPr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Материал станины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точно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чугун</w:t>
            </w:r>
          </w:p>
        </w:tc>
      </w:tr>
      <w:tr w:rsidR="00BB1B47" w:rsidRPr="00BB1B47" w:rsidTr="00446DA2">
        <w:trPr>
          <w:trHeight w:val="5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rPr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Подставка/тумба для оборудования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точно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есть</w:t>
            </w:r>
          </w:p>
        </w:tc>
      </w:tr>
      <w:tr w:rsidR="00BB1B47" w:rsidRPr="00BB1B47" w:rsidTr="00446DA2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rPr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Обрабатываемый материал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точно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 xml:space="preserve">дерево, металл, пластмасс </w:t>
            </w:r>
          </w:p>
        </w:tc>
      </w:tr>
      <w:tr w:rsidR="00BB1B47" w:rsidRPr="00BB1B47" w:rsidTr="00446DA2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rPr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Возможность выполнения:</w:t>
            </w:r>
          </w:p>
          <w:p w:rsidR="00BB1B47" w:rsidRPr="00BB1B47" w:rsidRDefault="00BB1B47" w:rsidP="00BB1B47">
            <w:pPr>
              <w:rPr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- проточки и расточки цилиндрических и конических поверхностей;</w:t>
            </w:r>
          </w:p>
          <w:p w:rsidR="00BB1B47" w:rsidRPr="00BB1B47" w:rsidRDefault="00BB1B47" w:rsidP="00BB1B47">
            <w:pPr>
              <w:rPr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- сверления;</w:t>
            </w:r>
          </w:p>
          <w:p w:rsidR="00BB1B47" w:rsidRPr="00BB1B47" w:rsidRDefault="00BB1B47" w:rsidP="00BB1B47">
            <w:pPr>
              <w:rPr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- отрезания;</w:t>
            </w:r>
          </w:p>
          <w:p w:rsidR="00BB1B47" w:rsidRPr="00BB1B47" w:rsidRDefault="00BB1B47" w:rsidP="00BB1B47">
            <w:pPr>
              <w:rPr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- нарезание резьбы;</w:t>
            </w:r>
          </w:p>
          <w:p w:rsidR="00BB1B47" w:rsidRPr="00BB1B47" w:rsidRDefault="00BB1B47" w:rsidP="00BB1B47">
            <w:pPr>
              <w:rPr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- подрезка торцов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точно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есть</w:t>
            </w:r>
          </w:p>
        </w:tc>
      </w:tr>
      <w:tr w:rsidR="00BB1B47" w:rsidRPr="00BB1B47" w:rsidTr="00446DA2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both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Реверс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точно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есть</w:t>
            </w:r>
          </w:p>
        </w:tc>
      </w:tr>
      <w:tr w:rsidR="00BB1B47" w:rsidRPr="00BB1B47" w:rsidTr="00446DA2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Возможность бесступенчатой  регулировки частоты вращения шпинделя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точно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есть</w:t>
            </w:r>
          </w:p>
        </w:tc>
      </w:tr>
      <w:tr w:rsidR="00BB1B47" w:rsidRPr="00BB1B47" w:rsidTr="00446DA2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Отображение частоты вращения шпинделя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точно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есть</w:t>
            </w:r>
          </w:p>
        </w:tc>
      </w:tr>
      <w:tr w:rsidR="00BB1B47" w:rsidRPr="00BB1B47" w:rsidTr="00446DA2">
        <w:trPr>
          <w:trHeight w:val="77"/>
        </w:trPr>
        <w:tc>
          <w:tcPr>
            <w:tcW w:w="110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/>
                <w:bCs/>
                <w:sz w:val="24"/>
                <w:szCs w:val="24"/>
              </w:rPr>
              <w:t>Технические характеристики Оборудования</w:t>
            </w:r>
          </w:p>
        </w:tc>
      </w:tr>
      <w:tr w:rsidR="00BB1B47" w:rsidRPr="00BB1B47" w:rsidTr="00446DA2">
        <w:trPr>
          <w:trHeight w:val="702"/>
        </w:trPr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Мощность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минимальная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не менее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Вт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700</w:t>
            </w:r>
          </w:p>
        </w:tc>
      </w:tr>
      <w:tr w:rsidR="00BB1B47" w:rsidRPr="00BB1B47" w:rsidTr="00446DA2">
        <w:trPr>
          <w:trHeight w:val="77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максимальная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не более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Вт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2000</w:t>
            </w:r>
          </w:p>
        </w:tc>
      </w:tr>
      <w:tr w:rsidR="00BB1B47" w:rsidRPr="00BB1B47" w:rsidTr="00446DA2">
        <w:trPr>
          <w:trHeight w:val="77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Наибольшая длина обрабатываемого изделия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не менее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мм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250</w:t>
            </w:r>
          </w:p>
        </w:tc>
      </w:tr>
      <w:tr w:rsidR="00BB1B47" w:rsidRPr="00BB1B47" w:rsidTr="00446DA2">
        <w:trPr>
          <w:trHeight w:val="77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Диаметр вращения над станиной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не менее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мм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220</w:t>
            </w:r>
          </w:p>
        </w:tc>
      </w:tr>
      <w:tr w:rsidR="00BB1B47" w:rsidRPr="00BB1B47" w:rsidTr="00446DA2">
        <w:trPr>
          <w:trHeight w:val="77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Ход пиноли задней бабки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не менее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мм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50</w:t>
            </w:r>
          </w:p>
        </w:tc>
      </w:tr>
      <w:tr w:rsidR="00BB1B47" w:rsidRPr="00BB1B47" w:rsidTr="00446DA2">
        <w:trPr>
          <w:trHeight w:val="77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Число позиций делительной головки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не менее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20</w:t>
            </w:r>
          </w:p>
        </w:tc>
      </w:tr>
      <w:tr w:rsidR="00BB1B47" w:rsidRPr="00BB1B47" w:rsidTr="00446DA2">
        <w:trPr>
          <w:trHeight w:val="77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rPr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Частота питающей сети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точно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Гц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50</w:t>
            </w:r>
          </w:p>
        </w:tc>
      </w:tr>
      <w:tr w:rsidR="00BB1B47" w:rsidRPr="00BB1B47" w:rsidTr="00446DA2">
        <w:trPr>
          <w:trHeight w:val="77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rPr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Напряжение питающей сети, согласно ГОСТ 29322-2014/IEC 60038:2009 «Напряжения стандартные»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точно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В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230</w:t>
            </w:r>
          </w:p>
        </w:tc>
      </w:tr>
      <w:tr w:rsidR="00BB1B47" w:rsidRPr="00BB1B47" w:rsidTr="00446DA2">
        <w:trPr>
          <w:trHeight w:val="77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 xml:space="preserve">Габаритные размеры </w:t>
            </w:r>
          </w:p>
          <w:p w:rsidR="00BB1B47" w:rsidRPr="00BB1B47" w:rsidRDefault="00BB1B47" w:rsidP="00BB1B47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(Д х Ш х В)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не более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мм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1200 х 600 х 800</w:t>
            </w:r>
          </w:p>
        </w:tc>
      </w:tr>
      <w:tr w:rsidR="00BB1B47" w:rsidRPr="00BB1B47" w:rsidTr="00446DA2">
        <w:trPr>
          <w:trHeight w:val="77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Масса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не более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кг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240</w:t>
            </w:r>
          </w:p>
        </w:tc>
      </w:tr>
      <w:tr w:rsidR="00BB1B47" w:rsidRPr="00BB1B47" w:rsidTr="00446DA2">
        <w:trPr>
          <w:trHeight w:val="77"/>
        </w:trPr>
        <w:tc>
          <w:tcPr>
            <w:tcW w:w="110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sz w:val="24"/>
                <w:szCs w:val="24"/>
              </w:rPr>
            </w:pPr>
            <w:r w:rsidRPr="00BB1B47">
              <w:rPr>
                <w:b/>
                <w:sz w:val="24"/>
                <w:szCs w:val="24"/>
              </w:rPr>
              <w:t>Требования к комплектации и оснастки Оборудования для одного комплекта</w:t>
            </w:r>
          </w:p>
        </w:tc>
      </w:tr>
      <w:tr w:rsidR="00BB1B47" w:rsidRPr="00BB1B47" w:rsidTr="00446DA2">
        <w:trPr>
          <w:trHeight w:val="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both"/>
              <w:rPr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В комплектацию поставляемого Оборудования Поставщиком должна быть включена вся необходимая комплектация, составляющие, элементы и т.д.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sz w:val="24"/>
                <w:szCs w:val="24"/>
                <w:highlight w:val="green"/>
              </w:rPr>
            </w:pPr>
            <w:r w:rsidRPr="00BB1B47">
              <w:rPr>
                <w:szCs w:val="24"/>
              </w:rPr>
              <w:t>Информацию по полному комплекту предлагаемого Оборудования предоставляет Поставщик</w:t>
            </w:r>
          </w:p>
        </w:tc>
      </w:tr>
      <w:tr w:rsidR="00BB1B47" w:rsidRPr="00BB1B47" w:rsidTr="00446DA2">
        <w:trPr>
          <w:trHeight w:val="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both"/>
              <w:rPr>
                <w:sz w:val="24"/>
                <w:szCs w:val="24"/>
              </w:rPr>
            </w:pPr>
            <w:r w:rsidRPr="00BB1B47">
              <w:rPr>
                <w:rFonts w:eastAsia="MS Sans Serif"/>
                <w:sz w:val="24"/>
                <w:szCs w:val="24"/>
              </w:rPr>
              <w:t xml:space="preserve">Потенциальный Поставщик подтверждает достаточность комплектации и оснастки предлагаемого к поставке Оборудования </w:t>
            </w:r>
            <w:r w:rsidRPr="00BB1B47">
              <w:rPr>
                <w:sz w:val="24"/>
                <w:szCs w:val="24"/>
              </w:rPr>
              <w:t>для проведения пусконаладочных работ и ввода Оборудования в эксплуатацию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B47" w:rsidRPr="00BB1B47" w:rsidRDefault="00BB1B47" w:rsidP="00BB1B47">
            <w:pPr>
              <w:jc w:val="center"/>
              <w:rPr>
                <w:sz w:val="24"/>
                <w:szCs w:val="24"/>
                <w:highlight w:val="green"/>
              </w:rPr>
            </w:pPr>
            <w:r w:rsidRPr="00BB1B47">
              <w:rPr>
                <w:szCs w:val="24"/>
              </w:rPr>
              <w:t>Подтверждаю соответствие комплектации и оснастки предлагаемого оборудования для проведения пусконаладочных работ  и ввода Оборудования в эксплуатацию</w:t>
            </w:r>
          </w:p>
        </w:tc>
      </w:tr>
      <w:tr w:rsidR="00BB1B47" w:rsidRPr="00BB1B47" w:rsidTr="00446DA2">
        <w:trPr>
          <w:trHeight w:val="77"/>
        </w:trPr>
        <w:tc>
          <w:tcPr>
            <w:tcW w:w="110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B47" w:rsidRPr="00BB1B47" w:rsidRDefault="00BB1B47" w:rsidP="00BB1B47">
            <w:pPr>
              <w:jc w:val="center"/>
              <w:rPr>
                <w:b/>
                <w:sz w:val="24"/>
                <w:szCs w:val="24"/>
              </w:rPr>
            </w:pPr>
            <w:r w:rsidRPr="00BB1B47">
              <w:rPr>
                <w:b/>
                <w:sz w:val="24"/>
                <w:szCs w:val="24"/>
              </w:rPr>
              <w:t>Требование к ЗИП для каждой единицы оборудования и вспомогательного оборудования</w:t>
            </w:r>
          </w:p>
        </w:tc>
      </w:tr>
      <w:tr w:rsidR="00BB1B47" w:rsidRPr="00BB1B47" w:rsidTr="00446DA2">
        <w:trPr>
          <w:trHeight w:val="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B47" w:rsidRPr="00BB1B47" w:rsidRDefault="00BB1B47" w:rsidP="00BB1B47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B47" w:rsidRPr="00BB1B47" w:rsidRDefault="00BB1B47" w:rsidP="00BB1B47">
            <w:pPr>
              <w:jc w:val="both"/>
              <w:rPr>
                <w:bCs/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Комплект запасных частей, инструмента и приспособлений в достаточном количестве для оборудования/товара согласно паспорту/руководству пользователя/других регламентирующих документов завода-изготовителя на оборудование/товар, а также в объеме для проведения пусконаладочных работ и ввода в оборудования/товара эксплуатацию (поставляемые запасные части, инструменты и приспособления, на момент поставки имеют срок годности не менее гарантийного срока эксплуатации Оборудования).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B47" w:rsidRPr="00BB1B47" w:rsidRDefault="00BB1B47" w:rsidP="00BB1B47">
            <w:pPr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точно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B47" w:rsidRPr="00BB1B47" w:rsidRDefault="00BB1B47" w:rsidP="00BB1B47">
            <w:pPr>
              <w:jc w:val="center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B47" w:rsidRPr="00BB1B47" w:rsidRDefault="00BB1B47" w:rsidP="00BB1B47">
            <w:pPr>
              <w:jc w:val="center"/>
              <w:rPr>
                <w:sz w:val="24"/>
                <w:szCs w:val="24"/>
                <w:highlight w:val="green"/>
              </w:rPr>
            </w:pPr>
            <w:r w:rsidRPr="00BB1B47">
              <w:rPr>
                <w:sz w:val="24"/>
                <w:szCs w:val="24"/>
              </w:rPr>
              <w:t>входит</w:t>
            </w:r>
          </w:p>
        </w:tc>
      </w:tr>
      <w:tr w:rsidR="00BB1B47" w:rsidRPr="00BB1B47" w:rsidTr="00446DA2">
        <w:trPr>
          <w:trHeight w:val="77"/>
        </w:trPr>
        <w:tc>
          <w:tcPr>
            <w:tcW w:w="110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B47" w:rsidRPr="00BB1B47" w:rsidRDefault="00BB1B47" w:rsidP="00BB1B47">
            <w:pPr>
              <w:jc w:val="center"/>
              <w:rPr>
                <w:sz w:val="24"/>
                <w:szCs w:val="24"/>
              </w:rPr>
            </w:pPr>
            <w:r w:rsidRPr="00BB1B47">
              <w:rPr>
                <w:b/>
                <w:sz w:val="24"/>
                <w:szCs w:val="24"/>
              </w:rPr>
              <w:t>Требования к сроку гарантии</w:t>
            </w:r>
          </w:p>
        </w:tc>
      </w:tr>
      <w:tr w:rsidR="00BB1B47" w:rsidRPr="00BB1B47" w:rsidTr="00446DA2">
        <w:trPr>
          <w:trHeight w:val="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B47" w:rsidRPr="00BB1B47" w:rsidRDefault="00BB1B47" w:rsidP="00BB1B47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B47" w:rsidRPr="00BB1B47" w:rsidRDefault="00BB1B47" w:rsidP="00BB1B47">
            <w:pPr>
              <w:widowControl w:val="0"/>
              <w:jc w:val="both"/>
              <w:rPr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 xml:space="preserve">Гарантийный срок эксплуатации Оборудования составляет не менее </w:t>
            </w:r>
            <w:r w:rsidRPr="00BB1B47">
              <w:rPr>
                <w:b/>
                <w:sz w:val="24"/>
                <w:szCs w:val="24"/>
              </w:rPr>
              <w:t>12</w:t>
            </w:r>
            <w:r w:rsidRPr="00BB1B47">
              <w:rPr>
                <w:sz w:val="24"/>
                <w:szCs w:val="24"/>
              </w:rPr>
              <w:t xml:space="preserve"> </w:t>
            </w:r>
            <w:r w:rsidRPr="00BB1B47">
              <w:rPr>
                <w:rFonts w:eastAsia="Batang"/>
                <w:color w:val="000000"/>
                <w:sz w:val="24"/>
                <w:szCs w:val="24"/>
              </w:rPr>
              <w:t xml:space="preserve">месяцев с </w:t>
            </w:r>
            <w:r w:rsidRPr="00BB1B47">
              <w:rPr>
                <w:sz w:val="24"/>
                <w:szCs w:val="24"/>
              </w:rPr>
              <w:t>момента ввода в эксплуатацию</w:t>
            </w:r>
            <w:r w:rsidRPr="00BB1B47">
              <w:rPr>
                <w:color w:val="000000"/>
                <w:sz w:val="24"/>
                <w:szCs w:val="24"/>
              </w:rPr>
              <w:t>.</w:t>
            </w:r>
            <w:r w:rsidRPr="00BB1B47">
              <w:rPr>
                <w:sz w:val="24"/>
                <w:szCs w:val="24"/>
              </w:rPr>
              <w:t xml:space="preserve"> Поставщик выполняет все работы по гарантийному, после гарантийному ремонту и </w:t>
            </w:r>
            <w:r w:rsidRPr="00BB1B47">
              <w:rPr>
                <w:rFonts w:eastAsia="Batang"/>
                <w:color w:val="000000"/>
                <w:sz w:val="24"/>
                <w:szCs w:val="24"/>
              </w:rPr>
              <w:t>обеспечивает сервисное обслуживание</w:t>
            </w:r>
            <w:r w:rsidRPr="00BB1B47">
              <w:rPr>
                <w:color w:val="000000"/>
                <w:sz w:val="24"/>
                <w:szCs w:val="24"/>
              </w:rPr>
              <w:t xml:space="preserve"> оборудования</w:t>
            </w:r>
          </w:p>
        </w:tc>
      </w:tr>
      <w:tr w:rsidR="00BB1B47" w:rsidRPr="00BB1B47" w:rsidTr="00446DA2">
        <w:trPr>
          <w:trHeight w:val="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B47" w:rsidRPr="00BB1B47" w:rsidRDefault="00BB1B47" w:rsidP="00BB1B47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B47" w:rsidRPr="00BB1B47" w:rsidRDefault="00BB1B47" w:rsidP="00BB1B47">
            <w:pPr>
              <w:widowControl w:val="0"/>
              <w:jc w:val="both"/>
              <w:rPr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Поставщик гарантирует соответствие поставляемого Оборудования настоящим исходным техническим требованиям. При поставке Оборудования Поставщик представляет гарантийные талоны или аналогичные документы с указанием заводских номеров оборудования и их гарантийного периода</w:t>
            </w:r>
          </w:p>
        </w:tc>
      </w:tr>
      <w:tr w:rsidR="00BB1B47" w:rsidRPr="00BB1B47" w:rsidTr="00446DA2">
        <w:trPr>
          <w:trHeight w:val="96"/>
        </w:trPr>
        <w:tc>
          <w:tcPr>
            <w:tcW w:w="110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B47" w:rsidRPr="00BB1B47" w:rsidRDefault="00BB1B47" w:rsidP="00BB1B47">
            <w:pPr>
              <w:jc w:val="center"/>
              <w:rPr>
                <w:sz w:val="24"/>
                <w:szCs w:val="24"/>
              </w:rPr>
            </w:pPr>
            <w:r w:rsidRPr="00BB1B47">
              <w:rPr>
                <w:b/>
                <w:sz w:val="24"/>
                <w:szCs w:val="24"/>
              </w:rPr>
              <w:t>Требования по качеству оборудования/вспомогательного оборудования</w:t>
            </w:r>
          </w:p>
        </w:tc>
      </w:tr>
      <w:tr w:rsidR="00BB1B47" w:rsidRPr="00BB1B47" w:rsidTr="00446DA2">
        <w:trPr>
          <w:trHeight w:val="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B47" w:rsidRPr="00BB1B47" w:rsidRDefault="00BB1B47" w:rsidP="00BB1B47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B47" w:rsidRPr="00BB1B47" w:rsidRDefault="00BB1B47" w:rsidP="00BB1B47">
            <w:pPr>
              <w:widowControl w:val="0"/>
              <w:jc w:val="both"/>
              <w:rPr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Поставщик обязан поставить новое оборудование и вспомогательное оборудование (не выставочное/не находившееся в использовании у Поставщика и/или у третьих лиц), не подвергавшееся ранее ремонту (модернизации или восстановлению), которое не должно находиться в залоге, под арестом или под иным обременением и произведенное не ранее 2023 г., отвечающее требованиям настоящего ИТТ.</w:t>
            </w:r>
          </w:p>
        </w:tc>
      </w:tr>
      <w:tr w:rsidR="00BB1B47" w:rsidRPr="00BB1B47" w:rsidTr="00446DA2">
        <w:trPr>
          <w:trHeight w:val="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B47" w:rsidRPr="00BB1B47" w:rsidRDefault="00BB1B47" w:rsidP="00BB1B47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B47" w:rsidRPr="00BB1B47" w:rsidRDefault="00BB1B47" w:rsidP="00BB1B47">
            <w:pPr>
              <w:widowControl w:val="0"/>
              <w:jc w:val="both"/>
              <w:rPr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 xml:space="preserve">Технические характеристики и качество поставляемых частей (к) Оборудования(ю), комплектующих (к) </w:t>
            </w:r>
            <w:r w:rsidRPr="00BB1B47">
              <w:rPr>
                <w:sz w:val="24"/>
                <w:szCs w:val="24"/>
              </w:rPr>
              <w:lastRenderedPageBreak/>
              <w:t>Оборудования(ю) должны быть не хуже, чем характеристики самого Оборудования, и обеспечивать возможность работы/эксплуатации Оборудования при его максимальных режимах работы/максимальных значениях параметров работы</w:t>
            </w:r>
          </w:p>
        </w:tc>
      </w:tr>
      <w:tr w:rsidR="00BB1B47" w:rsidRPr="00BB1B47" w:rsidTr="00446DA2">
        <w:trPr>
          <w:trHeight w:val="402"/>
        </w:trPr>
        <w:tc>
          <w:tcPr>
            <w:tcW w:w="110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B47" w:rsidRPr="00BB1B47" w:rsidRDefault="00BB1B47" w:rsidP="00BB1B47">
            <w:pPr>
              <w:jc w:val="center"/>
              <w:rPr>
                <w:b/>
                <w:sz w:val="24"/>
                <w:szCs w:val="24"/>
              </w:rPr>
            </w:pPr>
            <w:r w:rsidRPr="00BB1B47">
              <w:rPr>
                <w:b/>
                <w:sz w:val="24"/>
                <w:szCs w:val="24"/>
              </w:rPr>
              <w:lastRenderedPageBreak/>
              <w:t>Иные требования</w:t>
            </w:r>
          </w:p>
        </w:tc>
      </w:tr>
      <w:tr w:rsidR="00BB1B47" w:rsidRPr="00BB1B47" w:rsidTr="00446DA2">
        <w:trPr>
          <w:trHeight w:val="11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B47" w:rsidRPr="00BB1B47" w:rsidRDefault="00BB1B47" w:rsidP="00BB1B47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B47" w:rsidRPr="00BB1B47" w:rsidRDefault="00BB1B47" w:rsidP="00BB1B47">
            <w:pPr>
              <w:widowControl w:val="0"/>
              <w:jc w:val="both"/>
              <w:rPr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Вся предоставляемая информация, техническое описание, характеристики, комплектация, предлагаемого оборудования от Поставщика, в обязательном порядке должна быть предоставлена в форме сравнительной таблицы (в объеме и порядке, указанном в ИТТ) и содержать фактическую информацию: место изготовления; название завода-изготовителя/производителя; наименование модели оборудования.</w:t>
            </w:r>
          </w:p>
        </w:tc>
      </w:tr>
      <w:tr w:rsidR="00BB1B47" w:rsidRPr="00BB1B47" w:rsidTr="00446DA2">
        <w:trPr>
          <w:trHeight w:val="10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B47" w:rsidRPr="00BB1B47" w:rsidRDefault="00BB1B47" w:rsidP="00BB1B47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B47" w:rsidRPr="00BB1B47" w:rsidRDefault="00BB1B47" w:rsidP="00BB1B47">
            <w:pPr>
              <w:widowControl w:val="0"/>
              <w:jc w:val="both"/>
              <w:rPr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Комплект поставки/комплектация поставки должен обеспечивать достижение Оборудованием требуемых/указанных технических характеристик, даже в том случае, если какие-либо опции/детали/комплектующие не включены в п. «требования к комплектации и оснастки Оборудования», но присутствуют в требуемых/указанных технических характеристиках.</w:t>
            </w:r>
          </w:p>
        </w:tc>
      </w:tr>
      <w:tr w:rsidR="00BB1B47" w:rsidRPr="00BB1B47" w:rsidTr="00446DA2">
        <w:trPr>
          <w:trHeight w:val="9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B47" w:rsidRPr="00BB1B47" w:rsidRDefault="00BB1B47" w:rsidP="00BB1B47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B47" w:rsidRPr="00BB1B47" w:rsidRDefault="00BB1B47" w:rsidP="00BB1B47">
            <w:pPr>
              <w:widowControl w:val="0"/>
              <w:jc w:val="both"/>
              <w:rPr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Все программы и методики испытаний и обучения, предоставляемые Поставщиком в рамках поставки технологического оборудования, должны обеспечивать возможность проверки технических характеристик перечисленных в исходных технических требованиях, (в инструкции по эксплуатации и т.д.) в полном объеме.</w:t>
            </w:r>
          </w:p>
        </w:tc>
      </w:tr>
      <w:tr w:rsidR="00BB1B47" w:rsidRPr="00BB1B47" w:rsidTr="00446DA2">
        <w:trPr>
          <w:trHeight w:val="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B47" w:rsidRPr="00BB1B47" w:rsidRDefault="00BB1B47" w:rsidP="00BB1B47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B47" w:rsidRPr="00BB1B47" w:rsidRDefault="00BB1B47" w:rsidP="00BB1B4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В срок не позднее 30 календарных дней с даты заключения Договора или получения гарантийного письма/меморандума, Поставщик обязан предоставить Покупателю на согласование:</w:t>
            </w:r>
          </w:p>
          <w:p w:rsidR="00BB1B47" w:rsidRPr="00BB1B47" w:rsidRDefault="00BB1B47" w:rsidP="00BB1B4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- паспорта, руководства по эксплуатации;</w:t>
            </w:r>
          </w:p>
          <w:p w:rsidR="00BB1B47" w:rsidRPr="00BB1B47" w:rsidRDefault="00BB1B47" w:rsidP="00BB1B4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- габаритный чертёж на Оборудование;</w:t>
            </w:r>
          </w:p>
          <w:p w:rsidR="00BB1B47" w:rsidRPr="00BB1B47" w:rsidRDefault="00BB1B47" w:rsidP="00BB1B4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- принципиальные схемы (электрические, гидравлические, пневматические, логические (работа ПЛК) с учетом наличия в поставляемом оборудовании. Качество схем в обязательном порядке согласовывается с Покупателем, схемы должны быть выполнены в программе «E-plan» или аналогичной;</w:t>
            </w:r>
          </w:p>
          <w:p w:rsidR="00BB1B47" w:rsidRPr="00BB1B47" w:rsidRDefault="00BB1B47" w:rsidP="00BB1B4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- монтажные чертежи и схемы размещения и подключения каждой единицы оборудования;</w:t>
            </w:r>
          </w:p>
          <w:p w:rsidR="00BB1B47" w:rsidRPr="00BB1B47" w:rsidRDefault="00BB1B47" w:rsidP="00BB1B4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- разбивка потребляемой мощности каждой единицы оборудования;</w:t>
            </w:r>
          </w:p>
          <w:p w:rsidR="00BB1B47" w:rsidRPr="00BB1B47" w:rsidRDefault="00BB1B47" w:rsidP="00BB1B47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BB1B47">
              <w:rPr>
                <w:bCs/>
                <w:sz w:val="24"/>
                <w:szCs w:val="24"/>
              </w:rPr>
              <w:t>- описание и объем, в т.ч качество подводимых сред для обеспечения работы каждой единицы оборудования.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B47" w:rsidRPr="00BB1B47" w:rsidRDefault="00BB1B47" w:rsidP="00BB1B47">
            <w:pPr>
              <w:widowControl w:val="0"/>
              <w:jc w:val="center"/>
              <w:rPr>
                <w:sz w:val="24"/>
                <w:szCs w:val="24"/>
              </w:rPr>
            </w:pPr>
            <w:r w:rsidRPr="00BB1B47">
              <w:rPr>
                <w:sz w:val="24"/>
                <w:szCs w:val="24"/>
              </w:rPr>
              <w:t>есть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B47" w:rsidRPr="00BB1B47" w:rsidRDefault="00BB1B47" w:rsidP="00BB1B47">
            <w:pPr>
              <w:jc w:val="center"/>
              <w:rPr>
                <w:sz w:val="24"/>
                <w:szCs w:val="24"/>
              </w:rPr>
            </w:pPr>
          </w:p>
        </w:tc>
      </w:tr>
    </w:tbl>
    <w:p w:rsidR="000F53E7" w:rsidRPr="000F53E7" w:rsidRDefault="000F53E7" w:rsidP="000F53E7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0F53E7">
        <w:rPr>
          <w:rFonts w:ascii="Times New Roman" w:eastAsia="Times New Roman" w:hAnsi="Times New Roman" w:cs="Times New Roman"/>
          <w:b/>
          <w:lang w:eastAsia="ru-RU"/>
        </w:rPr>
        <w:t xml:space="preserve">                         </w:t>
      </w:r>
    </w:p>
    <w:p w:rsidR="00BB1B47" w:rsidRDefault="000F53E7" w:rsidP="000F53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F53E7" w:rsidRDefault="000F53E7" w:rsidP="005320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2. Услуги/Работы</w:t>
      </w:r>
    </w:p>
    <w:p w:rsidR="000F53E7" w:rsidRDefault="000F53E7" w:rsidP="005320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2"/>
        <w:tblW w:w="11057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709"/>
        <w:gridCol w:w="8364"/>
        <w:gridCol w:w="1984"/>
      </w:tblGrid>
      <w:tr w:rsidR="000F53E7" w:rsidRPr="000F53E7" w:rsidTr="000F53E7">
        <w:trPr>
          <w:trHeight w:val="608"/>
        </w:trPr>
        <w:tc>
          <w:tcPr>
            <w:tcW w:w="709" w:type="dxa"/>
            <w:vAlign w:val="center"/>
          </w:tcPr>
          <w:p w:rsidR="000F53E7" w:rsidRPr="000F53E7" w:rsidRDefault="000F53E7" w:rsidP="000F53E7">
            <w:pPr>
              <w:jc w:val="center"/>
              <w:rPr>
                <w:b/>
                <w:bCs/>
                <w:sz w:val="24"/>
                <w:szCs w:val="24"/>
              </w:rPr>
            </w:pPr>
            <w:r w:rsidRPr="000F53E7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8364" w:type="dxa"/>
            <w:vAlign w:val="center"/>
          </w:tcPr>
          <w:p w:rsidR="000F53E7" w:rsidRPr="000F53E7" w:rsidRDefault="000F53E7" w:rsidP="000F53E7">
            <w:pPr>
              <w:jc w:val="center"/>
              <w:rPr>
                <w:b/>
                <w:bCs/>
                <w:sz w:val="24"/>
                <w:szCs w:val="24"/>
              </w:rPr>
            </w:pPr>
            <w:r w:rsidRPr="000F53E7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984" w:type="dxa"/>
            <w:vAlign w:val="center"/>
          </w:tcPr>
          <w:p w:rsidR="000F53E7" w:rsidRPr="000F53E7" w:rsidRDefault="000F53E7" w:rsidP="000F53E7">
            <w:pPr>
              <w:jc w:val="center"/>
              <w:rPr>
                <w:b/>
                <w:bCs/>
                <w:sz w:val="24"/>
                <w:szCs w:val="24"/>
              </w:rPr>
            </w:pPr>
            <w:r w:rsidRPr="000F53E7">
              <w:rPr>
                <w:b/>
                <w:bCs/>
                <w:sz w:val="24"/>
                <w:szCs w:val="24"/>
              </w:rPr>
              <w:t>Значение</w:t>
            </w:r>
          </w:p>
        </w:tc>
      </w:tr>
      <w:tr w:rsidR="000F53E7" w:rsidRPr="000F53E7" w:rsidTr="000F53E7">
        <w:trPr>
          <w:trHeight w:val="507"/>
        </w:trPr>
        <w:tc>
          <w:tcPr>
            <w:tcW w:w="709" w:type="dxa"/>
            <w:vAlign w:val="center"/>
          </w:tcPr>
          <w:p w:rsidR="000F53E7" w:rsidRPr="000F53E7" w:rsidRDefault="000F53E7" w:rsidP="000F53E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348" w:type="dxa"/>
            <w:gridSpan w:val="2"/>
            <w:vAlign w:val="center"/>
          </w:tcPr>
          <w:p w:rsidR="000F53E7" w:rsidRPr="000F53E7" w:rsidRDefault="000F53E7" w:rsidP="000F53E7">
            <w:pPr>
              <w:jc w:val="center"/>
              <w:rPr>
                <w:b/>
                <w:bCs/>
                <w:sz w:val="24"/>
                <w:szCs w:val="24"/>
              </w:rPr>
            </w:pPr>
            <w:r w:rsidRPr="000F53E7">
              <w:rPr>
                <w:b/>
                <w:bCs/>
                <w:sz w:val="24"/>
                <w:szCs w:val="24"/>
              </w:rPr>
              <w:t>Упаковка и погрузка</w:t>
            </w:r>
          </w:p>
        </w:tc>
      </w:tr>
      <w:tr w:rsidR="000F53E7" w:rsidRPr="000F53E7" w:rsidTr="000F53E7">
        <w:trPr>
          <w:trHeight w:val="523"/>
        </w:trPr>
        <w:tc>
          <w:tcPr>
            <w:tcW w:w="709" w:type="dxa"/>
            <w:vAlign w:val="center"/>
          </w:tcPr>
          <w:p w:rsidR="000F53E7" w:rsidRPr="000F53E7" w:rsidRDefault="000F53E7" w:rsidP="000F53E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Pr="000F53E7">
              <w:rPr>
                <w:bCs/>
                <w:sz w:val="24"/>
                <w:szCs w:val="24"/>
              </w:rPr>
              <w:t>.1</w:t>
            </w:r>
          </w:p>
        </w:tc>
        <w:tc>
          <w:tcPr>
            <w:tcW w:w="8364" w:type="dxa"/>
            <w:vAlign w:val="center"/>
          </w:tcPr>
          <w:p w:rsidR="000F53E7" w:rsidRPr="000F53E7" w:rsidRDefault="000F53E7" w:rsidP="000F53E7">
            <w:pPr>
              <w:jc w:val="both"/>
              <w:rPr>
                <w:bCs/>
                <w:sz w:val="24"/>
                <w:szCs w:val="24"/>
              </w:rPr>
            </w:pPr>
            <w:r w:rsidRPr="000F53E7">
              <w:rPr>
                <w:bCs/>
                <w:sz w:val="24"/>
                <w:szCs w:val="24"/>
              </w:rPr>
              <w:t xml:space="preserve">Упаковка и погрузка для обеспечения доставки Оборудования/вспомогательного оборудования на площадку Покупателя </w:t>
            </w:r>
          </w:p>
        </w:tc>
        <w:tc>
          <w:tcPr>
            <w:tcW w:w="1984" w:type="dxa"/>
            <w:vAlign w:val="center"/>
          </w:tcPr>
          <w:p w:rsidR="000F53E7" w:rsidRPr="000F53E7" w:rsidRDefault="000F53E7" w:rsidP="000F53E7">
            <w:pPr>
              <w:jc w:val="center"/>
              <w:rPr>
                <w:bCs/>
                <w:sz w:val="24"/>
                <w:szCs w:val="24"/>
              </w:rPr>
            </w:pPr>
            <w:r w:rsidRPr="000F53E7">
              <w:rPr>
                <w:bCs/>
                <w:sz w:val="24"/>
                <w:szCs w:val="24"/>
              </w:rPr>
              <w:t>есть</w:t>
            </w:r>
          </w:p>
        </w:tc>
      </w:tr>
      <w:tr w:rsidR="000F53E7" w:rsidRPr="000F53E7" w:rsidTr="000F53E7">
        <w:trPr>
          <w:trHeight w:val="519"/>
        </w:trPr>
        <w:tc>
          <w:tcPr>
            <w:tcW w:w="709" w:type="dxa"/>
            <w:vAlign w:val="center"/>
          </w:tcPr>
          <w:p w:rsidR="000F53E7" w:rsidRPr="000F53E7" w:rsidRDefault="000F53E7" w:rsidP="000F53E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348" w:type="dxa"/>
            <w:gridSpan w:val="2"/>
            <w:vAlign w:val="center"/>
          </w:tcPr>
          <w:p w:rsidR="000F53E7" w:rsidRPr="000F53E7" w:rsidRDefault="000F53E7" w:rsidP="000F53E7">
            <w:pPr>
              <w:jc w:val="center"/>
              <w:rPr>
                <w:b/>
                <w:bCs/>
                <w:sz w:val="24"/>
                <w:szCs w:val="24"/>
              </w:rPr>
            </w:pPr>
            <w:r w:rsidRPr="000F53E7">
              <w:rPr>
                <w:b/>
                <w:bCs/>
                <w:sz w:val="24"/>
                <w:szCs w:val="24"/>
              </w:rPr>
              <w:t>Доставка</w:t>
            </w:r>
          </w:p>
        </w:tc>
      </w:tr>
      <w:tr w:rsidR="000F53E7" w:rsidRPr="000F53E7" w:rsidTr="000F53E7">
        <w:trPr>
          <w:trHeight w:val="598"/>
        </w:trPr>
        <w:tc>
          <w:tcPr>
            <w:tcW w:w="709" w:type="dxa"/>
            <w:vAlign w:val="center"/>
          </w:tcPr>
          <w:p w:rsidR="000F53E7" w:rsidRPr="000F53E7" w:rsidRDefault="000F53E7" w:rsidP="000F53E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Pr="000F53E7">
              <w:rPr>
                <w:bCs/>
                <w:sz w:val="24"/>
                <w:szCs w:val="24"/>
              </w:rPr>
              <w:t>.1</w:t>
            </w:r>
          </w:p>
        </w:tc>
        <w:tc>
          <w:tcPr>
            <w:tcW w:w="8364" w:type="dxa"/>
            <w:vAlign w:val="center"/>
          </w:tcPr>
          <w:p w:rsidR="000F53E7" w:rsidRPr="000F53E7" w:rsidRDefault="000F53E7" w:rsidP="000F53E7">
            <w:pPr>
              <w:jc w:val="both"/>
              <w:rPr>
                <w:bCs/>
                <w:sz w:val="24"/>
                <w:szCs w:val="24"/>
              </w:rPr>
            </w:pPr>
            <w:r w:rsidRPr="000F53E7">
              <w:rPr>
                <w:bCs/>
                <w:sz w:val="24"/>
                <w:szCs w:val="24"/>
              </w:rPr>
              <w:t>Доставка Оборудования/вспомогательного оборудования в г. Большой Камень Приморского края</w:t>
            </w:r>
          </w:p>
        </w:tc>
        <w:tc>
          <w:tcPr>
            <w:tcW w:w="1984" w:type="dxa"/>
            <w:vAlign w:val="center"/>
          </w:tcPr>
          <w:p w:rsidR="000F53E7" w:rsidRPr="000F53E7" w:rsidRDefault="000F53E7" w:rsidP="000F53E7">
            <w:pPr>
              <w:jc w:val="center"/>
              <w:rPr>
                <w:bCs/>
                <w:sz w:val="24"/>
                <w:szCs w:val="24"/>
              </w:rPr>
            </w:pPr>
            <w:r w:rsidRPr="000F53E7">
              <w:rPr>
                <w:bCs/>
                <w:sz w:val="24"/>
                <w:szCs w:val="24"/>
              </w:rPr>
              <w:t>есть</w:t>
            </w:r>
          </w:p>
        </w:tc>
      </w:tr>
      <w:tr w:rsidR="000F53E7" w:rsidRPr="000F53E7" w:rsidTr="000F53E7">
        <w:trPr>
          <w:trHeight w:val="503"/>
        </w:trPr>
        <w:tc>
          <w:tcPr>
            <w:tcW w:w="709" w:type="dxa"/>
            <w:vAlign w:val="center"/>
          </w:tcPr>
          <w:p w:rsidR="000F53E7" w:rsidRPr="000F53E7" w:rsidRDefault="000F53E7" w:rsidP="000F53E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348" w:type="dxa"/>
            <w:gridSpan w:val="2"/>
            <w:vAlign w:val="center"/>
          </w:tcPr>
          <w:p w:rsidR="000F53E7" w:rsidRPr="000F53E7" w:rsidRDefault="000F53E7" w:rsidP="000F53E7">
            <w:pPr>
              <w:jc w:val="center"/>
              <w:rPr>
                <w:b/>
                <w:bCs/>
                <w:sz w:val="24"/>
                <w:szCs w:val="24"/>
              </w:rPr>
            </w:pPr>
            <w:r w:rsidRPr="000F53E7">
              <w:rPr>
                <w:b/>
                <w:bCs/>
                <w:sz w:val="24"/>
                <w:szCs w:val="24"/>
              </w:rPr>
              <w:t>Разгрузка</w:t>
            </w:r>
          </w:p>
        </w:tc>
      </w:tr>
      <w:tr w:rsidR="000F53E7" w:rsidRPr="000F53E7" w:rsidTr="000F53E7">
        <w:trPr>
          <w:trHeight w:val="583"/>
        </w:trPr>
        <w:tc>
          <w:tcPr>
            <w:tcW w:w="709" w:type="dxa"/>
            <w:vAlign w:val="center"/>
          </w:tcPr>
          <w:p w:rsidR="000F53E7" w:rsidRPr="000F53E7" w:rsidRDefault="000F53E7" w:rsidP="000F53E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Pr="000F53E7">
              <w:rPr>
                <w:bCs/>
                <w:sz w:val="24"/>
                <w:szCs w:val="24"/>
              </w:rPr>
              <w:t>.1</w:t>
            </w:r>
          </w:p>
        </w:tc>
        <w:tc>
          <w:tcPr>
            <w:tcW w:w="8364" w:type="dxa"/>
            <w:vAlign w:val="center"/>
          </w:tcPr>
          <w:p w:rsidR="000F53E7" w:rsidRPr="000F53E7" w:rsidRDefault="000F53E7" w:rsidP="000F53E7">
            <w:pPr>
              <w:jc w:val="both"/>
              <w:rPr>
                <w:bCs/>
                <w:sz w:val="24"/>
                <w:szCs w:val="24"/>
              </w:rPr>
            </w:pPr>
            <w:r w:rsidRPr="000F53E7">
              <w:rPr>
                <w:bCs/>
                <w:sz w:val="24"/>
                <w:szCs w:val="24"/>
              </w:rPr>
              <w:t xml:space="preserve">Разгрузка Оборудования/вспомогательного оборудования на площадке Покупателя </w:t>
            </w:r>
          </w:p>
        </w:tc>
        <w:tc>
          <w:tcPr>
            <w:tcW w:w="1984" w:type="dxa"/>
            <w:vAlign w:val="center"/>
          </w:tcPr>
          <w:p w:rsidR="000F53E7" w:rsidRPr="000F53E7" w:rsidRDefault="000F53E7" w:rsidP="000F53E7">
            <w:pPr>
              <w:jc w:val="center"/>
              <w:rPr>
                <w:bCs/>
                <w:sz w:val="24"/>
                <w:szCs w:val="24"/>
              </w:rPr>
            </w:pPr>
            <w:r w:rsidRPr="000F53E7">
              <w:rPr>
                <w:bCs/>
                <w:sz w:val="24"/>
                <w:szCs w:val="24"/>
              </w:rPr>
              <w:t>есть</w:t>
            </w:r>
          </w:p>
        </w:tc>
      </w:tr>
      <w:tr w:rsidR="000F53E7" w:rsidRPr="000F53E7" w:rsidTr="000F53E7">
        <w:trPr>
          <w:trHeight w:val="505"/>
        </w:trPr>
        <w:tc>
          <w:tcPr>
            <w:tcW w:w="709" w:type="dxa"/>
            <w:vAlign w:val="center"/>
          </w:tcPr>
          <w:p w:rsidR="000F53E7" w:rsidRPr="000F53E7" w:rsidRDefault="000F53E7" w:rsidP="000F53E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348" w:type="dxa"/>
            <w:gridSpan w:val="2"/>
            <w:vAlign w:val="center"/>
          </w:tcPr>
          <w:p w:rsidR="000F53E7" w:rsidRPr="000F53E7" w:rsidRDefault="000F53E7" w:rsidP="000F53E7">
            <w:pPr>
              <w:jc w:val="center"/>
              <w:rPr>
                <w:b/>
                <w:bCs/>
                <w:sz w:val="24"/>
                <w:szCs w:val="24"/>
              </w:rPr>
            </w:pPr>
            <w:r w:rsidRPr="000F53E7">
              <w:rPr>
                <w:b/>
                <w:bCs/>
                <w:sz w:val="24"/>
                <w:szCs w:val="24"/>
              </w:rPr>
              <w:t>Монтаж</w:t>
            </w:r>
          </w:p>
        </w:tc>
      </w:tr>
      <w:tr w:rsidR="000F53E7" w:rsidRPr="000F53E7" w:rsidTr="000F53E7">
        <w:trPr>
          <w:trHeight w:val="843"/>
        </w:trPr>
        <w:tc>
          <w:tcPr>
            <w:tcW w:w="709" w:type="dxa"/>
            <w:vAlign w:val="center"/>
          </w:tcPr>
          <w:p w:rsidR="000F53E7" w:rsidRPr="000F53E7" w:rsidRDefault="000F53E7" w:rsidP="000F53E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Pr="000F53E7">
              <w:rPr>
                <w:bCs/>
                <w:sz w:val="24"/>
                <w:szCs w:val="24"/>
              </w:rPr>
              <w:t>.1</w:t>
            </w:r>
          </w:p>
        </w:tc>
        <w:tc>
          <w:tcPr>
            <w:tcW w:w="8364" w:type="dxa"/>
            <w:vAlign w:val="center"/>
          </w:tcPr>
          <w:p w:rsidR="000F53E7" w:rsidRPr="000F53E7" w:rsidRDefault="000F53E7" w:rsidP="000F53E7">
            <w:pPr>
              <w:jc w:val="both"/>
              <w:rPr>
                <w:bCs/>
                <w:sz w:val="24"/>
                <w:szCs w:val="24"/>
              </w:rPr>
            </w:pPr>
            <w:r w:rsidRPr="000F53E7">
              <w:rPr>
                <w:bCs/>
                <w:sz w:val="24"/>
                <w:szCs w:val="24"/>
              </w:rPr>
              <w:t xml:space="preserve">Монтаж Оборудования/вспомогательного оборудования, в соответствии с руководством по эксплуатации, включая установку оборудования в проектное положение </w:t>
            </w:r>
          </w:p>
        </w:tc>
        <w:tc>
          <w:tcPr>
            <w:tcW w:w="1984" w:type="dxa"/>
            <w:vAlign w:val="center"/>
          </w:tcPr>
          <w:p w:rsidR="000F53E7" w:rsidRPr="000F53E7" w:rsidRDefault="000F53E7" w:rsidP="000F53E7">
            <w:pPr>
              <w:jc w:val="center"/>
              <w:rPr>
                <w:bCs/>
                <w:sz w:val="24"/>
                <w:szCs w:val="24"/>
              </w:rPr>
            </w:pPr>
            <w:r w:rsidRPr="000F53E7">
              <w:rPr>
                <w:bCs/>
                <w:sz w:val="24"/>
                <w:szCs w:val="24"/>
              </w:rPr>
              <w:t>Входит</w:t>
            </w:r>
          </w:p>
        </w:tc>
      </w:tr>
      <w:tr w:rsidR="000F53E7" w:rsidRPr="000F53E7" w:rsidTr="000F53E7">
        <w:trPr>
          <w:trHeight w:val="603"/>
        </w:trPr>
        <w:tc>
          <w:tcPr>
            <w:tcW w:w="709" w:type="dxa"/>
            <w:vAlign w:val="center"/>
          </w:tcPr>
          <w:p w:rsidR="000F53E7" w:rsidRPr="000F53E7" w:rsidRDefault="000F53E7" w:rsidP="000F53E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348" w:type="dxa"/>
            <w:gridSpan w:val="2"/>
            <w:vAlign w:val="center"/>
          </w:tcPr>
          <w:p w:rsidR="000F53E7" w:rsidRPr="000F53E7" w:rsidRDefault="000F53E7" w:rsidP="000F53E7">
            <w:pPr>
              <w:jc w:val="center"/>
              <w:rPr>
                <w:b/>
                <w:bCs/>
                <w:sz w:val="24"/>
                <w:szCs w:val="24"/>
              </w:rPr>
            </w:pPr>
            <w:r w:rsidRPr="000F53E7">
              <w:rPr>
                <w:b/>
                <w:bCs/>
                <w:sz w:val="24"/>
                <w:szCs w:val="24"/>
              </w:rPr>
              <w:t>Сборка</w:t>
            </w:r>
          </w:p>
        </w:tc>
      </w:tr>
      <w:tr w:rsidR="000F53E7" w:rsidRPr="000F53E7" w:rsidTr="00E35109">
        <w:trPr>
          <w:trHeight w:val="795"/>
        </w:trPr>
        <w:tc>
          <w:tcPr>
            <w:tcW w:w="709" w:type="dxa"/>
            <w:vAlign w:val="center"/>
          </w:tcPr>
          <w:p w:rsidR="000F53E7" w:rsidRPr="000F53E7" w:rsidRDefault="000F53E7" w:rsidP="000F53E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Pr="000F53E7">
              <w:rPr>
                <w:bCs/>
                <w:sz w:val="24"/>
                <w:szCs w:val="24"/>
              </w:rPr>
              <w:t>.1</w:t>
            </w:r>
          </w:p>
        </w:tc>
        <w:tc>
          <w:tcPr>
            <w:tcW w:w="8364" w:type="dxa"/>
            <w:vAlign w:val="center"/>
          </w:tcPr>
          <w:p w:rsidR="000F53E7" w:rsidRPr="000F53E7" w:rsidRDefault="000F53E7" w:rsidP="000F53E7">
            <w:pPr>
              <w:jc w:val="both"/>
              <w:rPr>
                <w:bCs/>
                <w:sz w:val="24"/>
                <w:szCs w:val="24"/>
              </w:rPr>
            </w:pPr>
            <w:r w:rsidRPr="000F53E7">
              <w:rPr>
                <w:bCs/>
                <w:sz w:val="24"/>
                <w:szCs w:val="24"/>
              </w:rPr>
              <w:t>Сборка Оборудования/вспомогательного оборудования в соответствии с руководством по эксплуатации</w:t>
            </w:r>
          </w:p>
        </w:tc>
        <w:tc>
          <w:tcPr>
            <w:tcW w:w="1984" w:type="dxa"/>
            <w:vAlign w:val="center"/>
          </w:tcPr>
          <w:p w:rsidR="000F53E7" w:rsidRPr="000F53E7" w:rsidRDefault="000F53E7" w:rsidP="000F53E7">
            <w:pPr>
              <w:jc w:val="center"/>
              <w:rPr>
                <w:bCs/>
                <w:sz w:val="24"/>
                <w:szCs w:val="24"/>
              </w:rPr>
            </w:pPr>
            <w:r w:rsidRPr="000F53E7">
              <w:rPr>
                <w:bCs/>
                <w:sz w:val="24"/>
                <w:szCs w:val="24"/>
              </w:rPr>
              <w:t>Входит при необходимости (указывает Поставщик)</w:t>
            </w:r>
          </w:p>
        </w:tc>
      </w:tr>
      <w:tr w:rsidR="000F53E7" w:rsidRPr="000F53E7" w:rsidTr="000F53E7">
        <w:trPr>
          <w:trHeight w:val="501"/>
        </w:trPr>
        <w:tc>
          <w:tcPr>
            <w:tcW w:w="709" w:type="dxa"/>
            <w:vAlign w:val="center"/>
          </w:tcPr>
          <w:p w:rsidR="000F53E7" w:rsidRPr="000F53E7" w:rsidRDefault="000F53E7" w:rsidP="000F53E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348" w:type="dxa"/>
            <w:gridSpan w:val="2"/>
            <w:vAlign w:val="center"/>
          </w:tcPr>
          <w:p w:rsidR="000F53E7" w:rsidRPr="000F53E7" w:rsidRDefault="000F53E7" w:rsidP="000F53E7">
            <w:pPr>
              <w:jc w:val="center"/>
              <w:rPr>
                <w:b/>
                <w:bCs/>
                <w:sz w:val="24"/>
                <w:szCs w:val="24"/>
              </w:rPr>
            </w:pPr>
            <w:r w:rsidRPr="000F53E7">
              <w:rPr>
                <w:b/>
                <w:sz w:val="24"/>
                <w:szCs w:val="24"/>
              </w:rPr>
              <w:t>Подключение</w:t>
            </w:r>
          </w:p>
        </w:tc>
      </w:tr>
      <w:tr w:rsidR="000F53E7" w:rsidRPr="000F53E7" w:rsidTr="000F53E7">
        <w:trPr>
          <w:trHeight w:val="788"/>
        </w:trPr>
        <w:tc>
          <w:tcPr>
            <w:tcW w:w="709" w:type="dxa"/>
            <w:vAlign w:val="center"/>
          </w:tcPr>
          <w:p w:rsidR="000F53E7" w:rsidRPr="000F53E7" w:rsidRDefault="000F53E7" w:rsidP="000F53E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Pr="000F53E7">
              <w:rPr>
                <w:bCs/>
                <w:sz w:val="24"/>
                <w:szCs w:val="24"/>
              </w:rPr>
              <w:t>.1</w:t>
            </w:r>
          </w:p>
        </w:tc>
        <w:tc>
          <w:tcPr>
            <w:tcW w:w="8364" w:type="dxa"/>
            <w:vAlign w:val="center"/>
          </w:tcPr>
          <w:p w:rsidR="000F53E7" w:rsidRPr="000F53E7" w:rsidRDefault="000F53E7" w:rsidP="000F53E7">
            <w:pPr>
              <w:jc w:val="both"/>
              <w:rPr>
                <w:bCs/>
                <w:sz w:val="24"/>
                <w:szCs w:val="24"/>
              </w:rPr>
            </w:pPr>
            <w:r w:rsidRPr="000F53E7">
              <w:rPr>
                <w:sz w:val="24"/>
                <w:szCs w:val="24"/>
              </w:rPr>
              <w:t>Подключение</w:t>
            </w:r>
            <w:r w:rsidRPr="000F53E7">
              <w:rPr>
                <w:bCs/>
                <w:sz w:val="24"/>
                <w:szCs w:val="24"/>
              </w:rPr>
              <w:t xml:space="preserve"> Оборудования/вспомогательного оборудования</w:t>
            </w:r>
            <w:r w:rsidRPr="000F53E7">
              <w:rPr>
                <w:sz w:val="24"/>
                <w:szCs w:val="24"/>
              </w:rPr>
              <w:t xml:space="preserve"> </w:t>
            </w:r>
            <w:r w:rsidRPr="000F53E7">
              <w:rPr>
                <w:bCs/>
                <w:sz w:val="24"/>
                <w:szCs w:val="24"/>
              </w:rPr>
              <w:t xml:space="preserve">в соответствии с руководством по эксплуатации </w:t>
            </w:r>
            <w:r w:rsidRPr="000F53E7">
              <w:rPr>
                <w:sz w:val="24"/>
                <w:szCs w:val="24"/>
              </w:rPr>
              <w:t>к  инженерным сетям Покупателя</w:t>
            </w:r>
          </w:p>
        </w:tc>
        <w:tc>
          <w:tcPr>
            <w:tcW w:w="1984" w:type="dxa"/>
            <w:vAlign w:val="center"/>
          </w:tcPr>
          <w:p w:rsidR="000F53E7" w:rsidRPr="000F53E7" w:rsidRDefault="000F53E7" w:rsidP="000F53E7">
            <w:pPr>
              <w:jc w:val="center"/>
              <w:rPr>
                <w:bCs/>
                <w:sz w:val="24"/>
                <w:szCs w:val="24"/>
              </w:rPr>
            </w:pPr>
            <w:r w:rsidRPr="000F53E7">
              <w:rPr>
                <w:bCs/>
                <w:sz w:val="24"/>
                <w:szCs w:val="24"/>
              </w:rPr>
              <w:t>входит</w:t>
            </w:r>
          </w:p>
        </w:tc>
      </w:tr>
      <w:tr w:rsidR="000F53E7" w:rsidRPr="000F53E7" w:rsidTr="000F53E7">
        <w:trPr>
          <w:trHeight w:val="96"/>
        </w:trPr>
        <w:tc>
          <w:tcPr>
            <w:tcW w:w="709" w:type="dxa"/>
            <w:vAlign w:val="center"/>
          </w:tcPr>
          <w:p w:rsidR="000F53E7" w:rsidRPr="000F53E7" w:rsidRDefault="000F53E7" w:rsidP="000F53E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0348" w:type="dxa"/>
            <w:gridSpan w:val="2"/>
            <w:vAlign w:val="center"/>
          </w:tcPr>
          <w:p w:rsidR="000F53E7" w:rsidRPr="000F53E7" w:rsidRDefault="000F53E7" w:rsidP="000F53E7">
            <w:pPr>
              <w:jc w:val="center"/>
              <w:rPr>
                <w:b/>
                <w:bCs/>
                <w:sz w:val="24"/>
                <w:szCs w:val="24"/>
              </w:rPr>
            </w:pPr>
            <w:r w:rsidRPr="000F53E7">
              <w:rPr>
                <w:b/>
                <w:bCs/>
                <w:sz w:val="24"/>
                <w:szCs w:val="24"/>
              </w:rPr>
              <w:t>Пусконаладочные работы</w:t>
            </w:r>
          </w:p>
        </w:tc>
      </w:tr>
      <w:tr w:rsidR="000F53E7" w:rsidRPr="000F53E7" w:rsidTr="000F53E7">
        <w:trPr>
          <w:trHeight w:val="556"/>
        </w:trPr>
        <w:tc>
          <w:tcPr>
            <w:tcW w:w="709" w:type="dxa"/>
            <w:vAlign w:val="center"/>
          </w:tcPr>
          <w:p w:rsidR="000F53E7" w:rsidRPr="000F53E7" w:rsidRDefault="000F53E7" w:rsidP="000F53E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7</w:t>
            </w:r>
            <w:r w:rsidRPr="000F53E7">
              <w:rPr>
                <w:bCs/>
                <w:sz w:val="24"/>
                <w:szCs w:val="24"/>
              </w:rPr>
              <w:t>.1</w:t>
            </w:r>
          </w:p>
        </w:tc>
        <w:tc>
          <w:tcPr>
            <w:tcW w:w="8364" w:type="dxa"/>
            <w:vAlign w:val="center"/>
          </w:tcPr>
          <w:p w:rsidR="000F53E7" w:rsidRPr="000F53E7" w:rsidRDefault="000F53E7" w:rsidP="000F53E7">
            <w:pPr>
              <w:jc w:val="both"/>
              <w:rPr>
                <w:bCs/>
                <w:sz w:val="24"/>
                <w:szCs w:val="24"/>
              </w:rPr>
            </w:pPr>
            <w:r w:rsidRPr="000F53E7">
              <w:rPr>
                <w:bCs/>
                <w:sz w:val="24"/>
                <w:szCs w:val="24"/>
              </w:rPr>
              <w:t>Пусконаладочные работы Оборудования/вспомогательного оборудования</w:t>
            </w:r>
          </w:p>
        </w:tc>
        <w:tc>
          <w:tcPr>
            <w:tcW w:w="1984" w:type="dxa"/>
            <w:vAlign w:val="center"/>
          </w:tcPr>
          <w:p w:rsidR="000F53E7" w:rsidRPr="000F53E7" w:rsidRDefault="000F53E7" w:rsidP="000F53E7">
            <w:pPr>
              <w:jc w:val="center"/>
              <w:rPr>
                <w:bCs/>
                <w:sz w:val="24"/>
                <w:szCs w:val="24"/>
              </w:rPr>
            </w:pPr>
            <w:r w:rsidRPr="000F53E7">
              <w:rPr>
                <w:bCs/>
                <w:sz w:val="24"/>
                <w:szCs w:val="24"/>
              </w:rPr>
              <w:t>входит</w:t>
            </w:r>
          </w:p>
        </w:tc>
      </w:tr>
      <w:tr w:rsidR="000F53E7" w:rsidRPr="000F53E7" w:rsidTr="000F53E7">
        <w:trPr>
          <w:trHeight w:val="549"/>
        </w:trPr>
        <w:tc>
          <w:tcPr>
            <w:tcW w:w="709" w:type="dxa"/>
            <w:shd w:val="clear" w:color="auto" w:fill="auto"/>
            <w:vAlign w:val="center"/>
          </w:tcPr>
          <w:p w:rsidR="000F53E7" w:rsidRPr="000F53E7" w:rsidRDefault="000F53E7" w:rsidP="000F53E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348" w:type="dxa"/>
            <w:gridSpan w:val="2"/>
            <w:vAlign w:val="center"/>
          </w:tcPr>
          <w:p w:rsidR="000F53E7" w:rsidRPr="000F53E7" w:rsidRDefault="000F53E7" w:rsidP="000F53E7">
            <w:pPr>
              <w:jc w:val="center"/>
              <w:rPr>
                <w:b/>
                <w:bCs/>
                <w:sz w:val="24"/>
                <w:szCs w:val="24"/>
              </w:rPr>
            </w:pPr>
            <w:r w:rsidRPr="000F53E7">
              <w:rPr>
                <w:b/>
                <w:bCs/>
                <w:sz w:val="24"/>
                <w:szCs w:val="24"/>
              </w:rPr>
              <w:t>Приёмосдаточные испытания</w:t>
            </w:r>
          </w:p>
        </w:tc>
      </w:tr>
      <w:tr w:rsidR="000F53E7" w:rsidRPr="000F53E7" w:rsidTr="000F53E7">
        <w:trPr>
          <w:trHeight w:val="557"/>
        </w:trPr>
        <w:tc>
          <w:tcPr>
            <w:tcW w:w="709" w:type="dxa"/>
            <w:vAlign w:val="center"/>
          </w:tcPr>
          <w:p w:rsidR="000F53E7" w:rsidRPr="000F53E7" w:rsidRDefault="000F53E7" w:rsidP="000F53E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8.</w:t>
            </w:r>
            <w:r w:rsidRPr="000F53E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364" w:type="dxa"/>
            <w:vAlign w:val="center"/>
          </w:tcPr>
          <w:p w:rsidR="000F53E7" w:rsidRPr="000F53E7" w:rsidRDefault="000F53E7" w:rsidP="000F53E7">
            <w:pPr>
              <w:jc w:val="both"/>
              <w:rPr>
                <w:bCs/>
                <w:sz w:val="24"/>
                <w:szCs w:val="24"/>
              </w:rPr>
            </w:pPr>
            <w:r w:rsidRPr="000F53E7">
              <w:rPr>
                <w:bCs/>
                <w:sz w:val="24"/>
                <w:szCs w:val="24"/>
              </w:rPr>
              <w:t>Приёмосдаточные испытания Оборудования/вспомогательного оборудования</w:t>
            </w:r>
          </w:p>
        </w:tc>
        <w:tc>
          <w:tcPr>
            <w:tcW w:w="1984" w:type="dxa"/>
            <w:vAlign w:val="center"/>
          </w:tcPr>
          <w:p w:rsidR="000F53E7" w:rsidRPr="000F53E7" w:rsidRDefault="000F53E7" w:rsidP="000F53E7">
            <w:pPr>
              <w:jc w:val="center"/>
              <w:rPr>
                <w:bCs/>
                <w:sz w:val="24"/>
                <w:szCs w:val="24"/>
              </w:rPr>
            </w:pPr>
            <w:r w:rsidRPr="000F53E7">
              <w:rPr>
                <w:bCs/>
                <w:sz w:val="24"/>
                <w:szCs w:val="24"/>
              </w:rPr>
              <w:t>входит</w:t>
            </w:r>
          </w:p>
        </w:tc>
      </w:tr>
    </w:tbl>
    <w:p w:rsidR="00E35109" w:rsidRDefault="00E35109" w:rsidP="000F53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5109" w:rsidRDefault="00E35109" w:rsidP="00E351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51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3. Требования к Поставщику/Подрядной организации/Документации/ Маркировке и упаковке/Иные требования</w:t>
      </w:r>
    </w:p>
    <w:p w:rsidR="00E35109" w:rsidRPr="00E35109" w:rsidRDefault="00E35109" w:rsidP="00E351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40"/>
        <w:tblW w:w="11052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567"/>
        <w:gridCol w:w="7368"/>
        <w:gridCol w:w="1274"/>
        <w:gridCol w:w="993"/>
        <w:gridCol w:w="850"/>
      </w:tblGrid>
      <w:tr w:rsidR="00E35109" w:rsidRPr="00E35109" w:rsidTr="00E35109">
        <w:trPr>
          <w:trHeight w:val="97"/>
        </w:trPr>
        <w:tc>
          <w:tcPr>
            <w:tcW w:w="567" w:type="dxa"/>
            <w:vAlign w:val="center"/>
          </w:tcPr>
          <w:p w:rsidR="00E35109" w:rsidRPr="00E35109" w:rsidRDefault="00E35109" w:rsidP="00E35109">
            <w:pPr>
              <w:jc w:val="center"/>
              <w:rPr>
                <w:b/>
                <w:bCs/>
                <w:sz w:val="24"/>
                <w:szCs w:val="24"/>
              </w:rPr>
            </w:pPr>
            <w:r w:rsidRPr="00E35109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485" w:type="dxa"/>
            <w:gridSpan w:val="4"/>
            <w:vAlign w:val="center"/>
          </w:tcPr>
          <w:p w:rsidR="00E35109" w:rsidRPr="00E35109" w:rsidRDefault="00E35109" w:rsidP="00E35109">
            <w:pPr>
              <w:jc w:val="center"/>
              <w:rPr>
                <w:b/>
                <w:sz w:val="24"/>
                <w:szCs w:val="24"/>
              </w:rPr>
            </w:pPr>
            <w:r w:rsidRPr="00E35109">
              <w:rPr>
                <w:b/>
                <w:sz w:val="24"/>
                <w:szCs w:val="24"/>
              </w:rPr>
              <w:t xml:space="preserve">Требования к Поставщику/Подрядной организации </w:t>
            </w:r>
          </w:p>
        </w:tc>
      </w:tr>
      <w:tr w:rsidR="00E35109" w:rsidRPr="00E35109" w:rsidTr="00E35109">
        <w:trPr>
          <w:trHeight w:val="96"/>
        </w:trPr>
        <w:tc>
          <w:tcPr>
            <w:tcW w:w="567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1.1</w:t>
            </w:r>
          </w:p>
        </w:tc>
        <w:tc>
          <w:tcPr>
            <w:tcW w:w="10485" w:type="dxa"/>
            <w:gridSpan w:val="4"/>
            <w:vAlign w:val="center"/>
          </w:tcPr>
          <w:p w:rsidR="00E35109" w:rsidRPr="00E35109" w:rsidRDefault="00E35109" w:rsidP="00E35109">
            <w:pPr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E35109">
              <w:rPr>
                <w:rFonts w:eastAsiaTheme="minorHAnsi"/>
                <w:color w:val="000000"/>
                <w:sz w:val="24"/>
                <w:szCs w:val="24"/>
              </w:rPr>
              <w:t xml:space="preserve">Наличие у поставщика </w:t>
            </w:r>
            <w:r w:rsidRPr="00E35109">
              <w:rPr>
                <w:sz w:val="24"/>
                <w:szCs w:val="24"/>
              </w:rPr>
              <w:t xml:space="preserve">штатных специалистов, с сертификацией производителем поставляемого Оборудования и </w:t>
            </w:r>
            <w:r w:rsidRPr="00E35109">
              <w:rPr>
                <w:rFonts w:eastAsiaTheme="minorHAnsi"/>
                <w:color w:val="000000"/>
                <w:sz w:val="24"/>
                <w:szCs w:val="24"/>
              </w:rPr>
              <w:t>собственной технической базы для выполнения:</w:t>
            </w:r>
          </w:p>
          <w:p w:rsidR="00E35109" w:rsidRPr="00E35109" w:rsidRDefault="00E35109" w:rsidP="00E35109">
            <w:pPr>
              <w:ind w:firstLine="252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E35109">
              <w:rPr>
                <w:rFonts w:eastAsiaTheme="minorHAnsi"/>
                <w:color w:val="000000"/>
                <w:sz w:val="24"/>
                <w:szCs w:val="24"/>
              </w:rPr>
              <w:t xml:space="preserve"> - гарантийных обязательств;</w:t>
            </w:r>
          </w:p>
          <w:p w:rsidR="00E35109" w:rsidRPr="00E35109" w:rsidRDefault="00E35109" w:rsidP="00E35109">
            <w:pPr>
              <w:ind w:firstLine="252"/>
              <w:jc w:val="both"/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 xml:space="preserve">- подключения; </w:t>
            </w:r>
          </w:p>
          <w:p w:rsidR="00E35109" w:rsidRPr="00E35109" w:rsidRDefault="00E35109" w:rsidP="00E35109">
            <w:pPr>
              <w:ind w:firstLine="252"/>
              <w:jc w:val="both"/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- сборки (при необходимости);</w:t>
            </w:r>
          </w:p>
          <w:p w:rsidR="00E35109" w:rsidRPr="00E35109" w:rsidRDefault="00E35109" w:rsidP="00E35109">
            <w:pPr>
              <w:ind w:firstLine="252"/>
              <w:jc w:val="both"/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 xml:space="preserve">- пуско-наладочных работ; </w:t>
            </w:r>
          </w:p>
          <w:p w:rsidR="00E35109" w:rsidRPr="00E35109" w:rsidRDefault="00E35109" w:rsidP="00E35109">
            <w:pPr>
              <w:ind w:firstLine="252"/>
              <w:jc w:val="both"/>
              <w:rPr>
                <w:b/>
                <w:bCs/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 xml:space="preserve">- </w:t>
            </w:r>
            <w:r w:rsidRPr="00E35109">
              <w:rPr>
                <w:rFonts w:eastAsiaTheme="minorHAnsi"/>
                <w:color w:val="000000"/>
                <w:sz w:val="24"/>
                <w:szCs w:val="24"/>
              </w:rPr>
              <w:t>сервисного обслуживания.</w:t>
            </w:r>
          </w:p>
        </w:tc>
      </w:tr>
      <w:tr w:rsidR="00E35109" w:rsidRPr="00E35109" w:rsidTr="00E35109">
        <w:trPr>
          <w:trHeight w:val="141"/>
        </w:trPr>
        <w:tc>
          <w:tcPr>
            <w:tcW w:w="567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1.2</w:t>
            </w:r>
          </w:p>
        </w:tc>
        <w:tc>
          <w:tcPr>
            <w:tcW w:w="10485" w:type="dxa"/>
            <w:gridSpan w:val="4"/>
            <w:vAlign w:val="center"/>
          </w:tcPr>
          <w:p w:rsidR="00E35109" w:rsidRPr="00E35109" w:rsidRDefault="00E35109" w:rsidP="00E35109">
            <w:pPr>
              <w:jc w:val="both"/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Опыт поставок аналогичного/эквивалентного Оборудования в течении одного года</w:t>
            </w:r>
          </w:p>
        </w:tc>
      </w:tr>
      <w:tr w:rsidR="00E35109" w:rsidRPr="00E35109" w:rsidTr="00E35109">
        <w:trPr>
          <w:trHeight w:val="96"/>
        </w:trPr>
        <w:tc>
          <w:tcPr>
            <w:tcW w:w="567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1.3</w:t>
            </w:r>
          </w:p>
        </w:tc>
        <w:tc>
          <w:tcPr>
            <w:tcW w:w="10485" w:type="dxa"/>
            <w:gridSpan w:val="4"/>
            <w:vAlign w:val="center"/>
          </w:tcPr>
          <w:p w:rsidR="00E35109" w:rsidRPr="00E35109" w:rsidRDefault="00E35109" w:rsidP="00E35109">
            <w:pPr>
              <w:jc w:val="both"/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 xml:space="preserve">Наличие на территории РФ сервисной службы/сервисного центра сертифицированной/го заводом-изготовителем поставляемого Оборудования на проведение сервисных/регламентных/ремонтных/гарантийных/постгарантийных работ. </w:t>
            </w:r>
          </w:p>
        </w:tc>
      </w:tr>
      <w:tr w:rsidR="00E35109" w:rsidRPr="00E35109" w:rsidTr="00E35109">
        <w:trPr>
          <w:trHeight w:val="475"/>
        </w:trPr>
        <w:tc>
          <w:tcPr>
            <w:tcW w:w="567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1.4</w:t>
            </w:r>
          </w:p>
        </w:tc>
        <w:tc>
          <w:tcPr>
            <w:tcW w:w="10485" w:type="dxa"/>
            <w:gridSpan w:val="4"/>
            <w:vAlign w:val="center"/>
          </w:tcPr>
          <w:p w:rsidR="00E35109" w:rsidRPr="00E35109" w:rsidRDefault="00E35109" w:rsidP="00E35109">
            <w:pPr>
              <w:jc w:val="both"/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- предприятие, осуществляющее Услуги/Работы в соответствии с п.5;6;7;8 Раздела 2 «Услуги/Работы» должно иметь допуск на следующие виды работ:</w:t>
            </w:r>
          </w:p>
          <w:p w:rsidR="00E35109" w:rsidRPr="00E35109" w:rsidRDefault="00E35109" w:rsidP="00E35109">
            <w:pPr>
              <w:jc w:val="both"/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- пуско-наладочные работы электрических машин и электроприводов;</w:t>
            </w:r>
          </w:p>
          <w:p w:rsidR="00E35109" w:rsidRPr="00E35109" w:rsidRDefault="00E35109" w:rsidP="00E35109">
            <w:pPr>
              <w:jc w:val="both"/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- пуско-наладочные работы систем автоматики, сигнализации и взаимосвязанных устройств;</w:t>
            </w:r>
          </w:p>
          <w:p w:rsidR="00E35109" w:rsidRPr="00E35109" w:rsidRDefault="00E35109" w:rsidP="00E35109">
            <w:pPr>
              <w:jc w:val="both"/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- пуско-наладочные работы комплексной наладки систем;</w:t>
            </w:r>
          </w:p>
          <w:p w:rsidR="00E35109" w:rsidRPr="00E35109" w:rsidRDefault="00E35109" w:rsidP="00E35109">
            <w:pPr>
              <w:jc w:val="both"/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- ввод в эксплуатацию оборудования;</w:t>
            </w:r>
          </w:p>
        </w:tc>
      </w:tr>
      <w:tr w:rsidR="00E35109" w:rsidRPr="00E35109" w:rsidTr="00E35109">
        <w:trPr>
          <w:trHeight w:val="96"/>
        </w:trPr>
        <w:tc>
          <w:tcPr>
            <w:tcW w:w="567" w:type="dxa"/>
            <w:vAlign w:val="center"/>
          </w:tcPr>
          <w:p w:rsidR="00E35109" w:rsidRPr="00E35109" w:rsidRDefault="00E35109" w:rsidP="00E35109">
            <w:pPr>
              <w:jc w:val="center"/>
              <w:rPr>
                <w:b/>
                <w:bCs/>
                <w:sz w:val="24"/>
                <w:szCs w:val="24"/>
              </w:rPr>
            </w:pPr>
            <w:r w:rsidRPr="00E35109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485" w:type="dxa"/>
            <w:gridSpan w:val="4"/>
            <w:vAlign w:val="center"/>
          </w:tcPr>
          <w:p w:rsidR="00E35109" w:rsidRPr="00E35109" w:rsidRDefault="00E35109" w:rsidP="00E35109">
            <w:pPr>
              <w:jc w:val="center"/>
              <w:rPr>
                <w:b/>
                <w:sz w:val="24"/>
                <w:szCs w:val="24"/>
              </w:rPr>
            </w:pPr>
            <w:r w:rsidRPr="00E35109">
              <w:rPr>
                <w:b/>
                <w:sz w:val="24"/>
                <w:szCs w:val="24"/>
              </w:rPr>
              <w:t>Документация</w:t>
            </w:r>
          </w:p>
        </w:tc>
      </w:tr>
      <w:tr w:rsidR="00E35109" w:rsidRPr="00E35109" w:rsidTr="00E35109">
        <w:trPr>
          <w:trHeight w:val="96"/>
        </w:trPr>
        <w:tc>
          <w:tcPr>
            <w:tcW w:w="567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2.1</w:t>
            </w:r>
          </w:p>
        </w:tc>
        <w:tc>
          <w:tcPr>
            <w:tcW w:w="10485" w:type="dxa"/>
            <w:gridSpan w:val="4"/>
            <w:vAlign w:val="center"/>
          </w:tcPr>
          <w:p w:rsidR="00E35109" w:rsidRPr="00E35109" w:rsidRDefault="00E35109" w:rsidP="00E35109">
            <w:pPr>
              <w:jc w:val="both"/>
              <w:rPr>
                <w:bCs/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Техническая и иная документация на русском и английском языках (при наличии иностранного оборудования и комплектующих), входящая в комплект поставки для каждой единицы оборудования и вспомогательного оборудования</w:t>
            </w:r>
          </w:p>
        </w:tc>
      </w:tr>
      <w:tr w:rsidR="00E35109" w:rsidRPr="00E35109" w:rsidTr="00E35109">
        <w:trPr>
          <w:trHeight w:val="1458"/>
        </w:trPr>
        <w:tc>
          <w:tcPr>
            <w:tcW w:w="567" w:type="dxa"/>
            <w:vMerge w:val="restart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2.2</w:t>
            </w:r>
          </w:p>
        </w:tc>
        <w:tc>
          <w:tcPr>
            <w:tcW w:w="10485" w:type="dxa"/>
            <w:gridSpan w:val="4"/>
            <w:vAlign w:val="center"/>
          </w:tcPr>
          <w:p w:rsidR="00E35109" w:rsidRPr="00E35109" w:rsidRDefault="00E35109" w:rsidP="00E35109">
            <w:pPr>
              <w:jc w:val="both"/>
              <w:rPr>
                <w:b/>
                <w:bCs/>
                <w:sz w:val="24"/>
                <w:szCs w:val="24"/>
              </w:rPr>
            </w:pPr>
            <w:r w:rsidRPr="00E35109">
              <w:rPr>
                <w:rFonts w:eastAsia="PMingLiU"/>
                <w:sz w:val="24"/>
                <w:szCs w:val="24"/>
                <w:lang w:eastAsia="ar-SA"/>
              </w:rPr>
              <w:t>Сертификат/</w:t>
            </w:r>
            <w:r w:rsidRPr="00E35109">
              <w:rPr>
                <w:rFonts w:eastAsia="Batang"/>
                <w:sz w:val="24"/>
                <w:szCs w:val="24"/>
              </w:rPr>
              <w:t>декларацию соответствия ТР ТС 010/2011 «О безопасности машин и оборудования» (</w:t>
            </w:r>
            <w:r w:rsidRPr="00E35109">
              <w:rPr>
                <w:sz w:val="24"/>
                <w:szCs w:val="24"/>
              </w:rPr>
              <w:t>данный документ предоставляется в оригинале или заверенной копией производителем/первым поставщиком) при наличии данного Оборудования/вспомогательного оборудования в перечне ТР ТС 010/2011</w:t>
            </w:r>
          </w:p>
        </w:tc>
      </w:tr>
      <w:tr w:rsidR="00E35109" w:rsidRPr="00E35109" w:rsidTr="00E35109">
        <w:trPr>
          <w:trHeight w:val="907"/>
        </w:trPr>
        <w:tc>
          <w:tcPr>
            <w:tcW w:w="567" w:type="dxa"/>
            <w:vMerge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368" w:type="dxa"/>
            <w:vAlign w:val="center"/>
          </w:tcPr>
          <w:p w:rsidR="00E35109" w:rsidRPr="00E35109" w:rsidRDefault="00E35109" w:rsidP="00E35109">
            <w:pPr>
              <w:jc w:val="both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в электронном виде</w:t>
            </w:r>
            <w:r w:rsidRPr="00E35109">
              <w:rPr>
                <w:sz w:val="24"/>
                <w:szCs w:val="24"/>
              </w:rPr>
              <w:t xml:space="preserve"> в течение 1 (одного) рабочего дня с момента отгрузки </w:t>
            </w:r>
          </w:p>
        </w:tc>
        <w:tc>
          <w:tcPr>
            <w:tcW w:w="1274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не менее</w:t>
            </w:r>
          </w:p>
        </w:tc>
        <w:tc>
          <w:tcPr>
            <w:tcW w:w="993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экз.</w:t>
            </w:r>
          </w:p>
        </w:tc>
        <w:tc>
          <w:tcPr>
            <w:tcW w:w="850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1</w:t>
            </w:r>
          </w:p>
        </w:tc>
      </w:tr>
      <w:tr w:rsidR="00E35109" w:rsidRPr="00E35109" w:rsidTr="00E35109">
        <w:trPr>
          <w:trHeight w:val="96"/>
        </w:trPr>
        <w:tc>
          <w:tcPr>
            <w:tcW w:w="567" w:type="dxa"/>
            <w:vMerge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368" w:type="dxa"/>
            <w:vAlign w:val="center"/>
          </w:tcPr>
          <w:p w:rsidR="00E35109" w:rsidRPr="00E35109" w:rsidRDefault="00E35109" w:rsidP="00E35109">
            <w:pPr>
              <w:jc w:val="both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в печатном виде</w:t>
            </w:r>
            <w:r w:rsidRPr="00E35109">
              <w:rPr>
                <w:sz w:val="24"/>
                <w:szCs w:val="24"/>
              </w:rPr>
              <w:t xml:space="preserve"> в комплекте поставки с оборудованием</w:t>
            </w:r>
          </w:p>
        </w:tc>
        <w:tc>
          <w:tcPr>
            <w:tcW w:w="1274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не менее</w:t>
            </w:r>
          </w:p>
        </w:tc>
        <w:tc>
          <w:tcPr>
            <w:tcW w:w="993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экз.</w:t>
            </w:r>
          </w:p>
        </w:tc>
        <w:tc>
          <w:tcPr>
            <w:tcW w:w="850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1</w:t>
            </w:r>
          </w:p>
        </w:tc>
      </w:tr>
      <w:tr w:rsidR="00E35109" w:rsidRPr="00E35109" w:rsidTr="00E35109">
        <w:trPr>
          <w:trHeight w:val="96"/>
        </w:trPr>
        <w:tc>
          <w:tcPr>
            <w:tcW w:w="567" w:type="dxa"/>
            <w:vMerge w:val="restart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2.3</w:t>
            </w:r>
          </w:p>
        </w:tc>
        <w:tc>
          <w:tcPr>
            <w:tcW w:w="10485" w:type="dxa"/>
            <w:gridSpan w:val="4"/>
            <w:vAlign w:val="center"/>
          </w:tcPr>
          <w:p w:rsidR="00E35109" w:rsidRPr="00E35109" w:rsidRDefault="00E35109" w:rsidP="00E35109">
            <w:pPr>
              <w:jc w:val="both"/>
              <w:rPr>
                <w:b/>
                <w:bCs/>
                <w:sz w:val="24"/>
                <w:szCs w:val="24"/>
              </w:rPr>
            </w:pPr>
            <w:r w:rsidRPr="00E35109">
              <w:rPr>
                <w:rFonts w:eastAsia="PMingLiU"/>
                <w:sz w:val="24"/>
                <w:szCs w:val="24"/>
                <w:lang w:eastAsia="ar-SA"/>
              </w:rPr>
              <w:t>Технический</w:t>
            </w:r>
            <w:r w:rsidRPr="00E35109">
              <w:rPr>
                <w:rFonts w:eastAsia="Batang"/>
                <w:sz w:val="24"/>
                <w:szCs w:val="24"/>
              </w:rPr>
              <w:t xml:space="preserve"> паспорт </w:t>
            </w:r>
            <w:r w:rsidRPr="00E35109">
              <w:rPr>
                <w:sz w:val="24"/>
                <w:szCs w:val="24"/>
              </w:rPr>
              <w:t>согласно ГОСТ Р 2.610-2019 (Допускается поставка единого документа объединяющего выполненные в соответствии с требованиями ГОСТ Р 2.610-2019: руководство по эксплуатации п.5; инструкцию по монтажу, пуску, регулированию и обкатке изделия п.6; формуляр п.7; паспорт п. 8;  гарантийный талон с актом и отметкой предприятия-изготовителя).</w:t>
            </w:r>
          </w:p>
        </w:tc>
      </w:tr>
      <w:tr w:rsidR="00E35109" w:rsidRPr="00E35109" w:rsidTr="00E35109">
        <w:trPr>
          <w:trHeight w:val="96"/>
        </w:trPr>
        <w:tc>
          <w:tcPr>
            <w:tcW w:w="567" w:type="dxa"/>
            <w:vMerge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368" w:type="dxa"/>
            <w:vAlign w:val="center"/>
          </w:tcPr>
          <w:p w:rsidR="00E35109" w:rsidRPr="00E35109" w:rsidRDefault="00E35109" w:rsidP="00E35109">
            <w:pPr>
              <w:jc w:val="both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в электронном виде</w:t>
            </w:r>
            <w:r w:rsidRPr="00E35109">
              <w:rPr>
                <w:sz w:val="24"/>
                <w:szCs w:val="24"/>
              </w:rPr>
              <w:t xml:space="preserve"> в течение 1 (одного) рабочего дня с момента отгрузки </w:t>
            </w:r>
          </w:p>
        </w:tc>
        <w:tc>
          <w:tcPr>
            <w:tcW w:w="1274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не менее</w:t>
            </w:r>
          </w:p>
        </w:tc>
        <w:tc>
          <w:tcPr>
            <w:tcW w:w="993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экз.</w:t>
            </w:r>
          </w:p>
        </w:tc>
        <w:tc>
          <w:tcPr>
            <w:tcW w:w="850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1</w:t>
            </w:r>
          </w:p>
        </w:tc>
      </w:tr>
      <w:tr w:rsidR="00E35109" w:rsidRPr="00E35109" w:rsidTr="00E35109">
        <w:trPr>
          <w:trHeight w:val="533"/>
        </w:trPr>
        <w:tc>
          <w:tcPr>
            <w:tcW w:w="567" w:type="dxa"/>
            <w:vMerge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368" w:type="dxa"/>
            <w:vAlign w:val="center"/>
          </w:tcPr>
          <w:p w:rsidR="00E35109" w:rsidRPr="00E35109" w:rsidRDefault="00E35109" w:rsidP="00E35109">
            <w:pPr>
              <w:jc w:val="both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в печатном виде</w:t>
            </w:r>
            <w:r w:rsidRPr="00E35109">
              <w:rPr>
                <w:sz w:val="24"/>
                <w:szCs w:val="24"/>
              </w:rPr>
              <w:t xml:space="preserve"> в комплекте поставки с оборудованием</w:t>
            </w:r>
          </w:p>
        </w:tc>
        <w:tc>
          <w:tcPr>
            <w:tcW w:w="1274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не менее</w:t>
            </w:r>
          </w:p>
        </w:tc>
        <w:tc>
          <w:tcPr>
            <w:tcW w:w="993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экз.</w:t>
            </w:r>
          </w:p>
        </w:tc>
        <w:tc>
          <w:tcPr>
            <w:tcW w:w="850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1</w:t>
            </w:r>
          </w:p>
        </w:tc>
      </w:tr>
      <w:tr w:rsidR="00E35109" w:rsidRPr="00E35109" w:rsidTr="00E35109">
        <w:trPr>
          <w:trHeight w:val="1088"/>
        </w:trPr>
        <w:tc>
          <w:tcPr>
            <w:tcW w:w="567" w:type="dxa"/>
            <w:vMerge w:val="restart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2.4</w:t>
            </w:r>
          </w:p>
        </w:tc>
        <w:tc>
          <w:tcPr>
            <w:tcW w:w="10485" w:type="dxa"/>
            <w:gridSpan w:val="4"/>
            <w:vAlign w:val="center"/>
          </w:tcPr>
          <w:p w:rsidR="00E35109" w:rsidRPr="00E35109" w:rsidRDefault="00E35109" w:rsidP="00E35109">
            <w:pPr>
              <w:jc w:val="both"/>
              <w:rPr>
                <w:bCs/>
                <w:sz w:val="24"/>
                <w:szCs w:val="24"/>
              </w:rPr>
            </w:pPr>
            <w:r w:rsidRPr="00E35109">
              <w:rPr>
                <w:rFonts w:eastAsia="PMingLiU"/>
                <w:sz w:val="24"/>
                <w:szCs w:val="24"/>
                <w:lang w:eastAsia="ar-SA"/>
              </w:rPr>
              <w:t>Копия сертификата качества, заверенная заводом изготовителем (Акт приёмки ОТК завода изготовителя со штампом ОТК) или свидетельство о приемке Оборудования/</w:t>
            </w:r>
            <w:r w:rsidRPr="00E35109">
              <w:rPr>
                <w:sz w:val="24"/>
                <w:szCs w:val="24"/>
              </w:rPr>
              <w:t xml:space="preserve"> вспомогательного оборудования</w:t>
            </w:r>
            <w:r w:rsidRPr="00E35109">
              <w:rPr>
                <w:rFonts w:eastAsia="PMingLiU"/>
                <w:sz w:val="24"/>
                <w:szCs w:val="24"/>
                <w:lang w:eastAsia="ar-SA"/>
              </w:rPr>
              <w:t xml:space="preserve"> по качеству на заводе-изготовителе</w:t>
            </w:r>
          </w:p>
        </w:tc>
      </w:tr>
      <w:tr w:rsidR="00E35109" w:rsidRPr="00E35109" w:rsidTr="00E35109">
        <w:trPr>
          <w:trHeight w:val="669"/>
        </w:trPr>
        <w:tc>
          <w:tcPr>
            <w:tcW w:w="567" w:type="dxa"/>
            <w:vMerge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368" w:type="dxa"/>
            <w:vAlign w:val="center"/>
          </w:tcPr>
          <w:p w:rsidR="00E35109" w:rsidRPr="00E35109" w:rsidRDefault="00E35109" w:rsidP="00E35109">
            <w:pPr>
              <w:jc w:val="both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в электронном виде</w:t>
            </w:r>
            <w:r w:rsidRPr="00E35109">
              <w:rPr>
                <w:sz w:val="24"/>
                <w:szCs w:val="24"/>
              </w:rPr>
              <w:t xml:space="preserve"> в течение 1 (одного) рабочего дня с момента отгрузки </w:t>
            </w:r>
          </w:p>
        </w:tc>
        <w:tc>
          <w:tcPr>
            <w:tcW w:w="1274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не менее</w:t>
            </w:r>
          </w:p>
        </w:tc>
        <w:tc>
          <w:tcPr>
            <w:tcW w:w="993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экз.</w:t>
            </w:r>
          </w:p>
        </w:tc>
        <w:tc>
          <w:tcPr>
            <w:tcW w:w="850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1</w:t>
            </w:r>
          </w:p>
        </w:tc>
      </w:tr>
      <w:tr w:rsidR="00E35109" w:rsidRPr="00E35109" w:rsidTr="00E35109">
        <w:trPr>
          <w:trHeight w:val="565"/>
        </w:trPr>
        <w:tc>
          <w:tcPr>
            <w:tcW w:w="567" w:type="dxa"/>
            <w:vMerge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368" w:type="dxa"/>
            <w:vAlign w:val="center"/>
          </w:tcPr>
          <w:p w:rsidR="00E35109" w:rsidRPr="00E35109" w:rsidRDefault="00E35109" w:rsidP="00E35109">
            <w:pPr>
              <w:jc w:val="both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в печатном виде</w:t>
            </w:r>
            <w:r w:rsidRPr="00E35109">
              <w:rPr>
                <w:sz w:val="24"/>
                <w:szCs w:val="24"/>
              </w:rPr>
              <w:t xml:space="preserve"> в комплекте поставки с оборудованием</w:t>
            </w:r>
          </w:p>
        </w:tc>
        <w:tc>
          <w:tcPr>
            <w:tcW w:w="1274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не менее</w:t>
            </w:r>
          </w:p>
        </w:tc>
        <w:tc>
          <w:tcPr>
            <w:tcW w:w="993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экз.</w:t>
            </w:r>
          </w:p>
        </w:tc>
        <w:tc>
          <w:tcPr>
            <w:tcW w:w="850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1</w:t>
            </w:r>
          </w:p>
        </w:tc>
      </w:tr>
      <w:tr w:rsidR="00E35109" w:rsidRPr="00E35109" w:rsidTr="00E35109">
        <w:trPr>
          <w:trHeight w:val="96"/>
        </w:trPr>
        <w:tc>
          <w:tcPr>
            <w:tcW w:w="567" w:type="dxa"/>
            <w:vMerge w:val="restart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2.5</w:t>
            </w:r>
          </w:p>
        </w:tc>
        <w:tc>
          <w:tcPr>
            <w:tcW w:w="10485" w:type="dxa"/>
            <w:gridSpan w:val="4"/>
            <w:vAlign w:val="center"/>
          </w:tcPr>
          <w:p w:rsidR="00E35109" w:rsidRPr="00E35109" w:rsidRDefault="00E35109" w:rsidP="00E35109">
            <w:pPr>
              <w:jc w:val="both"/>
              <w:rPr>
                <w:b/>
                <w:bCs/>
                <w:sz w:val="24"/>
                <w:szCs w:val="24"/>
              </w:rPr>
            </w:pPr>
            <w:r w:rsidRPr="00E35109">
              <w:rPr>
                <w:rFonts w:eastAsia="PMingLiU"/>
                <w:sz w:val="24"/>
                <w:szCs w:val="24"/>
                <w:lang w:eastAsia="ar-SA"/>
              </w:rPr>
              <w:t>Руководство по эксплуатации по</w:t>
            </w:r>
            <w:r w:rsidRPr="00E35109">
              <w:rPr>
                <w:sz w:val="24"/>
                <w:szCs w:val="24"/>
              </w:rPr>
              <w:t xml:space="preserve"> ГОСТ Р 2.610-2019 (либо в соответствии с требованиями </w:t>
            </w:r>
            <w:r w:rsidRPr="00E35109">
              <w:rPr>
                <w:sz w:val="24"/>
                <w:szCs w:val="24"/>
                <w:lang w:val="en-US"/>
              </w:rPr>
              <w:t>ISO</w:t>
            </w:r>
            <w:r w:rsidRPr="00E35109">
              <w:rPr>
                <w:sz w:val="24"/>
                <w:szCs w:val="24"/>
              </w:rPr>
              <w:t xml:space="preserve"> для оборудования иностранного производства)</w:t>
            </w:r>
            <w:r w:rsidRPr="00E35109">
              <w:rPr>
                <w:rFonts w:eastAsia="PMingLiU"/>
                <w:sz w:val="24"/>
                <w:szCs w:val="24"/>
                <w:lang w:eastAsia="ar-SA"/>
              </w:rPr>
              <w:t xml:space="preserve"> </w:t>
            </w:r>
            <w:r w:rsidRPr="00E35109">
              <w:rPr>
                <w:sz w:val="24"/>
                <w:szCs w:val="24"/>
              </w:rPr>
              <w:t xml:space="preserve"> </w:t>
            </w:r>
          </w:p>
        </w:tc>
      </w:tr>
      <w:tr w:rsidR="00E35109" w:rsidRPr="00E35109" w:rsidTr="00E35109">
        <w:trPr>
          <w:trHeight w:val="96"/>
        </w:trPr>
        <w:tc>
          <w:tcPr>
            <w:tcW w:w="567" w:type="dxa"/>
            <w:vMerge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368" w:type="dxa"/>
            <w:vAlign w:val="center"/>
          </w:tcPr>
          <w:p w:rsidR="00E35109" w:rsidRPr="00E35109" w:rsidRDefault="00E35109" w:rsidP="00E35109">
            <w:pPr>
              <w:jc w:val="both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в электронном виде</w:t>
            </w:r>
            <w:r w:rsidRPr="00E35109">
              <w:rPr>
                <w:sz w:val="24"/>
                <w:szCs w:val="24"/>
              </w:rPr>
              <w:t xml:space="preserve"> в течение 1 (одного) рабочего дня с момента отгрузки </w:t>
            </w:r>
          </w:p>
        </w:tc>
        <w:tc>
          <w:tcPr>
            <w:tcW w:w="1274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не менее</w:t>
            </w:r>
          </w:p>
        </w:tc>
        <w:tc>
          <w:tcPr>
            <w:tcW w:w="993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экз.</w:t>
            </w:r>
          </w:p>
        </w:tc>
        <w:tc>
          <w:tcPr>
            <w:tcW w:w="850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2</w:t>
            </w:r>
          </w:p>
        </w:tc>
      </w:tr>
      <w:tr w:rsidR="00E35109" w:rsidRPr="00E35109" w:rsidTr="00E35109">
        <w:trPr>
          <w:trHeight w:val="96"/>
        </w:trPr>
        <w:tc>
          <w:tcPr>
            <w:tcW w:w="567" w:type="dxa"/>
            <w:vMerge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368" w:type="dxa"/>
            <w:vAlign w:val="center"/>
          </w:tcPr>
          <w:p w:rsidR="00E35109" w:rsidRPr="00E35109" w:rsidRDefault="00E35109" w:rsidP="00E35109">
            <w:pPr>
              <w:jc w:val="both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в печатном виде</w:t>
            </w:r>
            <w:r w:rsidRPr="00E35109">
              <w:rPr>
                <w:sz w:val="24"/>
                <w:szCs w:val="24"/>
              </w:rPr>
              <w:t xml:space="preserve"> в комплекте поставки с оборудованием</w:t>
            </w:r>
          </w:p>
        </w:tc>
        <w:tc>
          <w:tcPr>
            <w:tcW w:w="1274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не менее</w:t>
            </w:r>
          </w:p>
        </w:tc>
        <w:tc>
          <w:tcPr>
            <w:tcW w:w="993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экз.</w:t>
            </w:r>
          </w:p>
        </w:tc>
        <w:tc>
          <w:tcPr>
            <w:tcW w:w="850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2</w:t>
            </w:r>
          </w:p>
        </w:tc>
      </w:tr>
      <w:tr w:rsidR="00E35109" w:rsidRPr="00E35109" w:rsidTr="00E35109">
        <w:trPr>
          <w:trHeight w:val="96"/>
        </w:trPr>
        <w:tc>
          <w:tcPr>
            <w:tcW w:w="567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2.7</w:t>
            </w:r>
          </w:p>
        </w:tc>
        <w:tc>
          <w:tcPr>
            <w:tcW w:w="7368" w:type="dxa"/>
            <w:vAlign w:val="center"/>
          </w:tcPr>
          <w:p w:rsidR="00E35109" w:rsidRPr="00E35109" w:rsidRDefault="00E35109" w:rsidP="00E35109">
            <w:pPr>
              <w:jc w:val="both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 xml:space="preserve">Электрическая/гидравлическая/пневматическая/кинематическая схема по ГОСТ 2.109-73 </w:t>
            </w:r>
            <w:r w:rsidRPr="00E35109">
              <w:rPr>
                <w:sz w:val="24"/>
                <w:szCs w:val="24"/>
              </w:rPr>
              <w:t xml:space="preserve">(либо в соответствии с требованиями </w:t>
            </w:r>
            <w:r w:rsidRPr="00E35109">
              <w:rPr>
                <w:sz w:val="24"/>
                <w:szCs w:val="24"/>
                <w:lang w:val="en-US"/>
              </w:rPr>
              <w:t>ISO</w:t>
            </w:r>
            <w:r w:rsidRPr="00E35109">
              <w:rPr>
                <w:sz w:val="24"/>
                <w:szCs w:val="24"/>
              </w:rPr>
              <w:t xml:space="preserve"> для оборудования иностранного производства) в соответствии с конструкцией Оборудования/вспомогательного оборудования.(при необходимости)</w:t>
            </w:r>
          </w:p>
        </w:tc>
        <w:tc>
          <w:tcPr>
            <w:tcW w:w="1274" w:type="dxa"/>
            <w:vAlign w:val="center"/>
          </w:tcPr>
          <w:p w:rsidR="00E35109" w:rsidRPr="00E35109" w:rsidRDefault="00E35109" w:rsidP="00E35109">
            <w:pPr>
              <w:jc w:val="center"/>
              <w:rPr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не менее</w:t>
            </w:r>
          </w:p>
        </w:tc>
        <w:tc>
          <w:tcPr>
            <w:tcW w:w="993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экз.</w:t>
            </w:r>
          </w:p>
        </w:tc>
        <w:tc>
          <w:tcPr>
            <w:tcW w:w="850" w:type="dxa"/>
            <w:vAlign w:val="center"/>
          </w:tcPr>
          <w:p w:rsidR="00E35109" w:rsidRPr="00E35109" w:rsidRDefault="00E35109" w:rsidP="00E35109">
            <w:pPr>
              <w:jc w:val="center"/>
              <w:rPr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2</w:t>
            </w:r>
          </w:p>
        </w:tc>
      </w:tr>
      <w:tr w:rsidR="00E35109" w:rsidRPr="00E35109" w:rsidTr="00E35109">
        <w:trPr>
          <w:trHeight w:val="96"/>
        </w:trPr>
        <w:tc>
          <w:tcPr>
            <w:tcW w:w="567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lastRenderedPageBreak/>
              <w:t>2.8</w:t>
            </w:r>
          </w:p>
        </w:tc>
        <w:tc>
          <w:tcPr>
            <w:tcW w:w="7368" w:type="dxa"/>
            <w:vAlign w:val="center"/>
          </w:tcPr>
          <w:p w:rsidR="00E35109" w:rsidRPr="00E35109" w:rsidRDefault="00E35109" w:rsidP="00E35109">
            <w:pPr>
              <w:jc w:val="both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Циклограмма работы программируемого логического контроллера/ программируемого реле при наличии в Оборудовании/вспомогательном оборудовании (при необходимости)</w:t>
            </w:r>
          </w:p>
        </w:tc>
        <w:tc>
          <w:tcPr>
            <w:tcW w:w="1274" w:type="dxa"/>
            <w:vAlign w:val="center"/>
          </w:tcPr>
          <w:p w:rsidR="00E35109" w:rsidRPr="00E35109" w:rsidRDefault="00E35109" w:rsidP="00E35109">
            <w:pPr>
              <w:jc w:val="center"/>
              <w:rPr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не менее</w:t>
            </w:r>
          </w:p>
        </w:tc>
        <w:tc>
          <w:tcPr>
            <w:tcW w:w="993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экз.</w:t>
            </w:r>
          </w:p>
        </w:tc>
        <w:tc>
          <w:tcPr>
            <w:tcW w:w="850" w:type="dxa"/>
            <w:vAlign w:val="center"/>
          </w:tcPr>
          <w:p w:rsidR="00E35109" w:rsidRPr="00E35109" w:rsidRDefault="00E35109" w:rsidP="00E35109">
            <w:pPr>
              <w:jc w:val="center"/>
              <w:rPr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2</w:t>
            </w:r>
          </w:p>
        </w:tc>
      </w:tr>
      <w:tr w:rsidR="00E35109" w:rsidRPr="00E35109" w:rsidTr="00E35109">
        <w:trPr>
          <w:trHeight w:val="96"/>
        </w:trPr>
        <w:tc>
          <w:tcPr>
            <w:tcW w:w="567" w:type="dxa"/>
            <w:vMerge w:val="restart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2.9</w:t>
            </w:r>
          </w:p>
        </w:tc>
        <w:tc>
          <w:tcPr>
            <w:tcW w:w="10485" w:type="dxa"/>
            <w:gridSpan w:val="4"/>
          </w:tcPr>
          <w:p w:rsidR="00E35109" w:rsidRPr="00E35109" w:rsidRDefault="00E35109" w:rsidP="00E35109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Свидетельство первичной поверки средств измерений (приборов) на поставляемый Товар/вспомогательное оборудование, при наличии на оборудовании/вспомогательном оборудовании измерительных приборов (средств измерений).</w:t>
            </w:r>
          </w:p>
        </w:tc>
      </w:tr>
      <w:tr w:rsidR="00E35109" w:rsidRPr="00E35109" w:rsidTr="00E35109">
        <w:trPr>
          <w:trHeight w:val="96"/>
        </w:trPr>
        <w:tc>
          <w:tcPr>
            <w:tcW w:w="567" w:type="dxa"/>
            <w:vMerge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368" w:type="dxa"/>
          </w:tcPr>
          <w:p w:rsidR="00E35109" w:rsidRPr="00E35109" w:rsidRDefault="00E35109" w:rsidP="00E35109">
            <w:pPr>
              <w:spacing w:line="276" w:lineRule="auto"/>
              <w:rPr>
                <w:bCs/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в электронном виде в течение 1 (одного) рабочего дня с момента отгрузки</w:t>
            </w:r>
          </w:p>
        </w:tc>
        <w:tc>
          <w:tcPr>
            <w:tcW w:w="1274" w:type="dxa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не менее</w:t>
            </w:r>
          </w:p>
        </w:tc>
        <w:tc>
          <w:tcPr>
            <w:tcW w:w="993" w:type="dxa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экз.</w:t>
            </w:r>
          </w:p>
        </w:tc>
        <w:tc>
          <w:tcPr>
            <w:tcW w:w="850" w:type="dxa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1</w:t>
            </w:r>
          </w:p>
        </w:tc>
      </w:tr>
      <w:tr w:rsidR="00E35109" w:rsidRPr="00E35109" w:rsidTr="00E35109">
        <w:trPr>
          <w:trHeight w:val="96"/>
        </w:trPr>
        <w:tc>
          <w:tcPr>
            <w:tcW w:w="567" w:type="dxa"/>
            <w:vMerge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368" w:type="dxa"/>
          </w:tcPr>
          <w:p w:rsidR="00E35109" w:rsidRPr="00E35109" w:rsidRDefault="00E35109" w:rsidP="00E35109">
            <w:pPr>
              <w:spacing w:line="276" w:lineRule="auto"/>
              <w:rPr>
                <w:bCs/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в печатном виде в комплекте поставки с оборудованием</w:t>
            </w:r>
          </w:p>
        </w:tc>
        <w:tc>
          <w:tcPr>
            <w:tcW w:w="1274" w:type="dxa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не менее</w:t>
            </w:r>
          </w:p>
        </w:tc>
        <w:tc>
          <w:tcPr>
            <w:tcW w:w="993" w:type="dxa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экз.</w:t>
            </w:r>
          </w:p>
        </w:tc>
        <w:tc>
          <w:tcPr>
            <w:tcW w:w="850" w:type="dxa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1</w:t>
            </w:r>
          </w:p>
        </w:tc>
      </w:tr>
      <w:tr w:rsidR="00E35109" w:rsidRPr="00E35109" w:rsidTr="00E35109">
        <w:trPr>
          <w:trHeight w:val="96"/>
        </w:trPr>
        <w:tc>
          <w:tcPr>
            <w:tcW w:w="567" w:type="dxa"/>
            <w:vAlign w:val="center"/>
          </w:tcPr>
          <w:p w:rsidR="00E35109" w:rsidRPr="00E35109" w:rsidRDefault="00E35109" w:rsidP="00E35109">
            <w:pPr>
              <w:jc w:val="center"/>
              <w:rPr>
                <w:b/>
                <w:bCs/>
                <w:sz w:val="24"/>
                <w:szCs w:val="24"/>
              </w:rPr>
            </w:pPr>
            <w:r w:rsidRPr="00E35109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485" w:type="dxa"/>
            <w:gridSpan w:val="4"/>
            <w:vAlign w:val="center"/>
          </w:tcPr>
          <w:p w:rsidR="00E35109" w:rsidRPr="00E35109" w:rsidRDefault="00E35109" w:rsidP="00E35109">
            <w:pPr>
              <w:jc w:val="center"/>
              <w:rPr>
                <w:rFonts w:eastAsia="Batang"/>
                <w:sz w:val="24"/>
                <w:szCs w:val="24"/>
              </w:rPr>
            </w:pPr>
            <w:r w:rsidRPr="00E35109">
              <w:rPr>
                <w:b/>
                <w:sz w:val="24"/>
                <w:szCs w:val="24"/>
              </w:rPr>
              <w:t>Требования к упаковке и маркировке</w:t>
            </w:r>
          </w:p>
        </w:tc>
      </w:tr>
      <w:tr w:rsidR="00E35109" w:rsidRPr="00E35109" w:rsidTr="00E35109">
        <w:trPr>
          <w:trHeight w:val="96"/>
        </w:trPr>
        <w:tc>
          <w:tcPr>
            <w:tcW w:w="567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3.1</w:t>
            </w:r>
          </w:p>
        </w:tc>
        <w:tc>
          <w:tcPr>
            <w:tcW w:w="10485" w:type="dxa"/>
            <w:gridSpan w:val="4"/>
            <w:vAlign w:val="center"/>
          </w:tcPr>
          <w:p w:rsidR="00E35109" w:rsidRPr="00E35109" w:rsidRDefault="00E35109" w:rsidP="00E35109">
            <w:pPr>
              <w:tabs>
                <w:tab w:val="left" w:pos="993"/>
              </w:tabs>
              <w:jc w:val="both"/>
              <w:rPr>
                <w:b/>
                <w:bCs/>
                <w:sz w:val="24"/>
                <w:szCs w:val="24"/>
              </w:rPr>
            </w:pPr>
            <w:r w:rsidRPr="00E35109">
              <w:rPr>
                <w:rFonts w:eastAsia="Batang"/>
                <w:sz w:val="24"/>
                <w:szCs w:val="24"/>
              </w:rPr>
              <w:t>Оборудование должно быть отгружено в упаковке, предназначенной для перевозки данного вида товаров. Упаковка должна предохранять Оборудование/вспомогательное оборудование от любого рода повреждений или коррозии во время перевозки и быть пригодной для возможной перегрузки Оборудования/ вспомогательного оборудования на пути к месту назначения и их длительного хранения, а также предохранять Оборудование/вспомогательное оборудование от воздействия атмосферных явлений. Упаковка Оборудования/вспомогательного оборудования должна быть пригодной для погрузочно-разгрузочных работ.</w:t>
            </w:r>
          </w:p>
        </w:tc>
      </w:tr>
      <w:tr w:rsidR="00E35109" w:rsidRPr="00E35109" w:rsidTr="00E35109">
        <w:trPr>
          <w:trHeight w:val="339"/>
        </w:trPr>
        <w:tc>
          <w:tcPr>
            <w:tcW w:w="567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3.2</w:t>
            </w:r>
          </w:p>
        </w:tc>
        <w:tc>
          <w:tcPr>
            <w:tcW w:w="10485" w:type="dxa"/>
            <w:gridSpan w:val="4"/>
            <w:vAlign w:val="center"/>
          </w:tcPr>
          <w:p w:rsidR="00E35109" w:rsidRPr="00E35109" w:rsidRDefault="00E35109" w:rsidP="00E35109">
            <w:pPr>
              <w:tabs>
                <w:tab w:val="left" w:pos="993"/>
              </w:tabs>
              <w:jc w:val="both"/>
              <w:rPr>
                <w:rFonts w:eastAsia="Batang"/>
                <w:sz w:val="24"/>
                <w:szCs w:val="24"/>
              </w:rPr>
            </w:pPr>
            <w:r w:rsidRPr="00E35109">
              <w:rPr>
                <w:rFonts w:eastAsia="Batang"/>
                <w:sz w:val="24"/>
                <w:szCs w:val="24"/>
              </w:rPr>
              <w:t>К каждой упаковке Поставщик обязан приложить подробный упаковочный лист. В упаковочном листе должны быть указаны количество и наименование упакованных предметов, их тип или модель, со ссылкой на номер пункта соответствующей Технической спецификации, вес нетто и брутто каждого предмета в упаковке, размеры упаковочных мест, номер Договора. Одна копия упаковочного листа в водонепроницаемом конверте должна закрепляться на наружной стороне упаковочного места.</w:t>
            </w:r>
          </w:p>
        </w:tc>
      </w:tr>
      <w:tr w:rsidR="00E35109" w:rsidRPr="00E35109" w:rsidTr="00E35109">
        <w:trPr>
          <w:trHeight w:val="96"/>
        </w:trPr>
        <w:tc>
          <w:tcPr>
            <w:tcW w:w="567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3.3</w:t>
            </w:r>
          </w:p>
        </w:tc>
        <w:tc>
          <w:tcPr>
            <w:tcW w:w="10485" w:type="dxa"/>
            <w:gridSpan w:val="4"/>
            <w:vAlign w:val="center"/>
          </w:tcPr>
          <w:p w:rsidR="00E35109" w:rsidRPr="00E35109" w:rsidRDefault="00E35109" w:rsidP="00E35109">
            <w:pPr>
              <w:tabs>
                <w:tab w:val="left" w:pos="819"/>
                <w:tab w:val="left" w:pos="993"/>
              </w:tabs>
              <w:jc w:val="both"/>
              <w:rPr>
                <w:rFonts w:eastAsia="Batang"/>
                <w:sz w:val="24"/>
                <w:szCs w:val="24"/>
              </w:rPr>
            </w:pPr>
            <w:r w:rsidRPr="00E35109">
              <w:rPr>
                <w:rFonts w:eastAsia="Batang"/>
                <w:sz w:val="24"/>
                <w:szCs w:val="24"/>
              </w:rPr>
              <w:t>Все упаковки должны быть маркированы на двух противоположных сторонах. На каждой упаковке несмываемой краской должна быть нанесена следующая маркировка:</w:t>
            </w:r>
          </w:p>
          <w:p w:rsidR="00E35109" w:rsidRPr="00E35109" w:rsidRDefault="00E35109" w:rsidP="00E35109">
            <w:pPr>
              <w:numPr>
                <w:ilvl w:val="0"/>
                <w:numId w:val="1"/>
              </w:numPr>
              <w:tabs>
                <w:tab w:val="left" w:pos="819"/>
                <w:tab w:val="left" w:pos="993"/>
              </w:tabs>
              <w:autoSpaceDE w:val="0"/>
              <w:autoSpaceDN w:val="0"/>
              <w:ind w:left="0" w:firstLine="0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E35109">
              <w:rPr>
                <w:rFonts w:eastAsia="Batang"/>
                <w:sz w:val="24"/>
                <w:szCs w:val="24"/>
              </w:rPr>
              <w:t>Договор №</w:t>
            </w:r>
            <w:r w:rsidRPr="00E35109">
              <w:rPr>
                <w:rFonts w:eastAsia="Batang"/>
                <w:sz w:val="24"/>
                <w:szCs w:val="24"/>
                <w:lang w:val="en-US"/>
              </w:rPr>
              <w:t>.</w:t>
            </w:r>
            <w:r w:rsidRPr="00E35109">
              <w:rPr>
                <w:rFonts w:eastAsia="Batang"/>
                <w:sz w:val="24"/>
                <w:szCs w:val="24"/>
              </w:rPr>
              <w:t xml:space="preserve"> ______________</w:t>
            </w:r>
          </w:p>
          <w:p w:rsidR="00E35109" w:rsidRPr="00E35109" w:rsidRDefault="00E35109" w:rsidP="00E35109">
            <w:pPr>
              <w:numPr>
                <w:ilvl w:val="0"/>
                <w:numId w:val="1"/>
              </w:numPr>
              <w:tabs>
                <w:tab w:val="left" w:pos="819"/>
                <w:tab w:val="left" w:pos="993"/>
              </w:tabs>
              <w:autoSpaceDE w:val="0"/>
              <w:autoSpaceDN w:val="0"/>
              <w:ind w:left="0" w:firstLine="0"/>
              <w:jc w:val="both"/>
              <w:rPr>
                <w:rFonts w:eastAsia="Batang"/>
                <w:sz w:val="24"/>
                <w:szCs w:val="24"/>
                <w:lang w:val="en-US"/>
              </w:rPr>
            </w:pPr>
            <w:r w:rsidRPr="00E35109">
              <w:rPr>
                <w:rFonts w:eastAsia="Batang"/>
                <w:sz w:val="24"/>
                <w:szCs w:val="24"/>
              </w:rPr>
              <w:t>Поставщик</w:t>
            </w:r>
            <w:r w:rsidRPr="00E35109">
              <w:rPr>
                <w:rFonts w:eastAsia="Batang"/>
                <w:sz w:val="24"/>
                <w:szCs w:val="24"/>
                <w:lang w:val="en-US"/>
              </w:rPr>
              <w:t xml:space="preserve">: </w:t>
            </w:r>
            <w:r w:rsidRPr="00E35109">
              <w:rPr>
                <w:rFonts w:eastAsia="Batang"/>
                <w:sz w:val="24"/>
                <w:szCs w:val="24"/>
              </w:rPr>
              <w:t>_______________</w:t>
            </w:r>
          </w:p>
          <w:p w:rsidR="00E35109" w:rsidRPr="00E35109" w:rsidRDefault="00E35109" w:rsidP="00E35109">
            <w:pPr>
              <w:numPr>
                <w:ilvl w:val="0"/>
                <w:numId w:val="1"/>
              </w:numPr>
              <w:tabs>
                <w:tab w:val="left" w:pos="819"/>
                <w:tab w:val="left" w:pos="993"/>
              </w:tabs>
              <w:autoSpaceDE w:val="0"/>
              <w:autoSpaceDN w:val="0"/>
              <w:ind w:left="0" w:firstLine="0"/>
              <w:jc w:val="both"/>
              <w:rPr>
                <w:rFonts w:eastAsia="Batang"/>
                <w:sz w:val="24"/>
                <w:szCs w:val="24"/>
                <w:lang w:val="en-US"/>
              </w:rPr>
            </w:pPr>
            <w:r w:rsidRPr="00E35109">
              <w:rPr>
                <w:rFonts w:eastAsia="Batang"/>
                <w:sz w:val="24"/>
                <w:szCs w:val="24"/>
              </w:rPr>
              <w:t>Покупатель</w:t>
            </w:r>
            <w:r w:rsidRPr="00E35109">
              <w:rPr>
                <w:rFonts w:eastAsia="Batang"/>
                <w:sz w:val="24"/>
                <w:szCs w:val="24"/>
                <w:lang w:val="en-US"/>
              </w:rPr>
              <w:t xml:space="preserve">: </w:t>
            </w:r>
            <w:r w:rsidRPr="00E35109">
              <w:rPr>
                <w:rFonts w:eastAsia="Batang"/>
                <w:sz w:val="24"/>
                <w:szCs w:val="24"/>
              </w:rPr>
              <w:t>________________</w:t>
            </w:r>
          </w:p>
          <w:p w:rsidR="00E35109" w:rsidRPr="00E35109" w:rsidRDefault="00E35109" w:rsidP="00E35109">
            <w:pPr>
              <w:numPr>
                <w:ilvl w:val="0"/>
                <w:numId w:val="1"/>
              </w:numPr>
              <w:tabs>
                <w:tab w:val="left" w:pos="819"/>
                <w:tab w:val="left" w:pos="993"/>
              </w:tabs>
              <w:autoSpaceDE w:val="0"/>
              <w:autoSpaceDN w:val="0"/>
              <w:ind w:left="0" w:firstLine="0"/>
              <w:jc w:val="both"/>
              <w:rPr>
                <w:rFonts w:eastAsia="Batang"/>
                <w:sz w:val="24"/>
                <w:szCs w:val="24"/>
                <w:lang w:val="en-US"/>
              </w:rPr>
            </w:pPr>
            <w:r w:rsidRPr="00E35109">
              <w:rPr>
                <w:rFonts w:eastAsia="Batang"/>
                <w:sz w:val="24"/>
                <w:szCs w:val="24"/>
              </w:rPr>
              <w:t>Место №_________</w:t>
            </w:r>
          </w:p>
          <w:p w:rsidR="00E35109" w:rsidRPr="00E35109" w:rsidRDefault="00E35109" w:rsidP="00E35109">
            <w:pPr>
              <w:numPr>
                <w:ilvl w:val="0"/>
                <w:numId w:val="1"/>
              </w:numPr>
              <w:tabs>
                <w:tab w:val="left" w:pos="819"/>
                <w:tab w:val="left" w:pos="993"/>
              </w:tabs>
              <w:autoSpaceDE w:val="0"/>
              <w:autoSpaceDN w:val="0"/>
              <w:ind w:left="0" w:firstLine="0"/>
              <w:jc w:val="both"/>
              <w:rPr>
                <w:rFonts w:eastAsia="Batang"/>
                <w:sz w:val="24"/>
                <w:szCs w:val="24"/>
              </w:rPr>
            </w:pPr>
            <w:r w:rsidRPr="00E35109">
              <w:rPr>
                <w:rFonts w:eastAsia="Batang"/>
                <w:sz w:val="24"/>
                <w:szCs w:val="24"/>
              </w:rPr>
              <w:t>Вес брутто _____ кг. и вес нетто _____кг.</w:t>
            </w:r>
          </w:p>
          <w:p w:rsidR="00E35109" w:rsidRPr="00E35109" w:rsidRDefault="00E35109" w:rsidP="00E35109">
            <w:pPr>
              <w:numPr>
                <w:ilvl w:val="0"/>
                <w:numId w:val="1"/>
              </w:numPr>
              <w:tabs>
                <w:tab w:val="left" w:pos="819"/>
                <w:tab w:val="left" w:pos="993"/>
              </w:tabs>
              <w:autoSpaceDE w:val="0"/>
              <w:autoSpaceDN w:val="0"/>
              <w:ind w:left="0" w:firstLine="0"/>
              <w:jc w:val="both"/>
              <w:rPr>
                <w:rFonts w:eastAsia="Batang"/>
                <w:sz w:val="24"/>
                <w:szCs w:val="24"/>
              </w:rPr>
            </w:pPr>
            <w:r w:rsidRPr="00E35109">
              <w:rPr>
                <w:rFonts w:eastAsia="Batang"/>
                <w:sz w:val="24"/>
                <w:szCs w:val="24"/>
              </w:rPr>
              <w:t>Размеры упаковочных мест в сантиметрах: длина, ширина, высота</w:t>
            </w:r>
          </w:p>
          <w:p w:rsidR="00E35109" w:rsidRPr="00E35109" w:rsidRDefault="00E35109" w:rsidP="00E35109">
            <w:pPr>
              <w:tabs>
                <w:tab w:val="left" w:pos="819"/>
                <w:tab w:val="left" w:pos="993"/>
              </w:tabs>
              <w:jc w:val="both"/>
              <w:rPr>
                <w:rFonts w:eastAsia="Batang"/>
                <w:sz w:val="24"/>
                <w:szCs w:val="24"/>
              </w:rPr>
            </w:pPr>
            <w:r w:rsidRPr="00E35109">
              <w:rPr>
                <w:rFonts w:eastAsia="Batang"/>
                <w:sz w:val="24"/>
                <w:szCs w:val="24"/>
              </w:rPr>
              <w:t>На упаковки, требующие особого обращения, должна быть нанесена дополнительная маркировка:</w:t>
            </w:r>
          </w:p>
          <w:p w:rsidR="00E35109" w:rsidRPr="00E35109" w:rsidRDefault="00E35109" w:rsidP="00E35109">
            <w:pPr>
              <w:numPr>
                <w:ilvl w:val="0"/>
                <w:numId w:val="1"/>
              </w:numPr>
              <w:tabs>
                <w:tab w:val="left" w:pos="819"/>
                <w:tab w:val="left" w:pos="993"/>
              </w:tabs>
              <w:autoSpaceDE w:val="0"/>
              <w:autoSpaceDN w:val="0"/>
              <w:ind w:left="0" w:firstLine="0"/>
              <w:jc w:val="both"/>
              <w:rPr>
                <w:b/>
                <w:bCs/>
                <w:sz w:val="24"/>
                <w:szCs w:val="24"/>
              </w:rPr>
            </w:pPr>
            <w:r w:rsidRPr="00E35109">
              <w:rPr>
                <w:rFonts w:eastAsia="Batang"/>
                <w:sz w:val="24"/>
                <w:szCs w:val="24"/>
              </w:rPr>
              <w:t>“</w:t>
            </w:r>
            <w:r w:rsidRPr="00E35109">
              <w:rPr>
                <w:rFonts w:eastAsia="Batang"/>
                <w:sz w:val="24"/>
                <w:szCs w:val="24"/>
                <w:lang w:val="en-US"/>
              </w:rPr>
              <w:t>With</w:t>
            </w:r>
            <w:r w:rsidRPr="00E35109">
              <w:rPr>
                <w:rFonts w:eastAsia="Batang"/>
                <w:sz w:val="24"/>
                <w:szCs w:val="24"/>
              </w:rPr>
              <w:t xml:space="preserve"> </w:t>
            </w:r>
            <w:r w:rsidRPr="00E35109">
              <w:rPr>
                <w:rFonts w:eastAsia="Batang"/>
                <w:sz w:val="24"/>
                <w:szCs w:val="24"/>
                <w:lang w:val="en-US"/>
              </w:rPr>
              <w:t>care</w:t>
            </w:r>
            <w:r w:rsidRPr="00E35109">
              <w:rPr>
                <w:rFonts w:eastAsia="Batang"/>
                <w:sz w:val="24"/>
                <w:szCs w:val="24"/>
              </w:rPr>
              <w:t>” - “Осторожно”, “</w:t>
            </w:r>
            <w:r w:rsidRPr="00E35109">
              <w:rPr>
                <w:rFonts w:eastAsia="Batang"/>
                <w:sz w:val="24"/>
                <w:szCs w:val="24"/>
                <w:lang w:val="en-US"/>
              </w:rPr>
              <w:t>Top</w:t>
            </w:r>
            <w:r w:rsidRPr="00E35109">
              <w:rPr>
                <w:rFonts w:eastAsia="Batang"/>
                <w:sz w:val="24"/>
                <w:szCs w:val="24"/>
              </w:rPr>
              <w:t>” - “Верх”, “</w:t>
            </w:r>
            <w:r w:rsidRPr="00E35109">
              <w:rPr>
                <w:rFonts w:eastAsia="Batang"/>
                <w:sz w:val="24"/>
                <w:szCs w:val="24"/>
                <w:lang w:val="en-US"/>
              </w:rPr>
              <w:t>Do</w:t>
            </w:r>
            <w:r w:rsidRPr="00E35109">
              <w:rPr>
                <w:rFonts w:eastAsia="Batang"/>
                <w:sz w:val="24"/>
                <w:szCs w:val="24"/>
              </w:rPr>
              <w:t xml:space="preserve"> </w:t>
            </w:r>
            <w:r w:rsidRPr="00E35109">
              <w:rPr>
                <w:rFonts w:eastAsia="Batang"/>
                <w:sz w:val="24"/>
                <w:szCs w:val="24"/>
                <w:lang w:val="en-US"/>
              </w:rPr>
              <w:t>not</w:t>
            </w:r>
            <w:r w:rsidRPr="00E35109">
              <w:rPr>
                <w:rFonts w:eastAsia="Batang"/>
                <w:sz w:val="24"/>
                <w:szCs w:val="24"/>
              </w:rPr>
              <w:t xml:space="preserve"> </w:t>
            </w:r>
            <w:r w:rsidRPr="00E35109">
              <w:rPr>
                <w:rFonts w:eastAsia="Batang"/>
                <w:sz w:val="24"/>
                <w:szCs w:val="24"/>
                <w:lang w:val="en-US"/>
              </w:rPr>
              <w:t>turn</w:t>
            </w:r>
            <w:r w:rsidRPr="00E35109">
              <w:rPr>
                <w:rFonts w:eastAsia="Batang"/>
                <w:sz w:val="24"/>
                <w:szCs w:val="24"/>
              </w:rPr>
              <w:t xml:space="preserve"> </w:t>
            </w:r>
            <w:r w:rsidRPr="00E35109">
              <w:rPr>
                <w:rFonts w:eastAsia="Batang"/>
                <w:sz w:val="24"/>
                <w:szCs w:val="24"/>
                <w:lang w:val="en-US"/>
              </w:rPr>
              <w:t>over</w:t>
            </w:r>
            <w:r w:rsidRPr="00E35109">
              <w:rPr>
                <w:rFonts w:eastAsia="Batang"/>
                <w:sz w:val="24"/>
                <w:szCs w:val="24"/>
              </w:rPr>
              <w:t>” - “Не кантовать”а также другая необходимая маркировка.</w:t>
            </w:r>
          </w:p>
        </w:tc>
      </w:tr>
      <w:tr w:rsidR="00E35109" w:rsidRPr="00E35109" w:rsidTr="00E35109">
        <w:trPr>
          <w:trHeight w:val="827"/>
        </w:trPr>
        <w:tc>
          <w:tcPr>
            <w:tcW w:w="567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3.4</w:t>
            </w:r>
          </w:p>
        </w:tc>
        <w:tc>
          <w:tcPr>
            <w:tcW w:w="10485" w:type="dxa"/>
            <w:gridSpan w:val="4"/>
            <w:vAlign w:val="center"/>
          </w:tcPr>
          <w:p w:rsidR="00E35109" w:rsidRPr="00E35109" w:rsidRDefault="00E35109" w:rsidP="00E35109">
            <w:pPr>
              <w:jc w:val="both"/>
              <w:rPr>
                <w:b/>
                <w:bCs/>
                <w:sz w:val="24"/>
                <w:szCs w:val="24"/>
              </w:rPr>
            </w:pPr>
            <w:r w:rsidRPr="00E35109">
              <w:rPr>
                <w:rFonts w:eastAsia="Calibri"/>
                <w:sz w:val="24"/>
                <w:szCs w:val="24"/>
              </w:rPr>
              <w:t>Упаковочные места нумеруются дробными числами, причем числитель будет означать порядковый номер ящика, а знаменатель - общее количество мест одной комплектной единицы оборудования</w:t>
            </w:r>
          </w:p>
        </w:tc>
      </w:tr>
      <w:tr w:rsidR="00E35109" w:rsidRPr="00E35109" w:rsidTr="00E35109">
        <w:trPr>
          <w:trHeight w:val="96"/>
        </w:trPr>
        <w:tc>
          <w:tcPr>
            <w:tcW w:w="567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3.5</w:t>
            </w:r>
          </w:p>
        </w:tc>
        <w:tc>
          <w:tcPr>
            <w:tcW w:w="10485" w:type="dxa"/>
            <w:gridSpan w:val="4"/>
            <w:vAlign w:val="center"/>
          </w:tcPr>
          <w:p w:rsidR="00E35109" w:rsidRPr="00E35109" w:rsidRDefault="00E35109" w:rsidP="00E35109">
            <w:pPr>
              <w:tabs>
                <w:tab w:val="left" w:pos="819"/>
                <w:tab w:val="left" w:pos="993"/>
              </w:tabs>
              <w:autoSpaceDE w:val="0"/>
              <w:autoSpaceDN w:val="0"/>
              <w:jc w:val="both"/>
              <w:rPr>
                <w:b/>
                <w:bCs/>
                <w:sz w:val="24"/>
                <w:szCs w:val="24"/>
              </w:rPr>
            </w:pPr>
            <w:r w:rsidRPr="00E35109">
              <w:rPr>
                <w:rFonts w:eastAsia="Batang"/>
                <w:sz w:val="24"/>
                <w:szCs w:val="24"/>
              </w:rPr>
              <w:t>Все эксплуатационные надписи и таблички, содержащиеся на Оборудовании, поставляемом Поставщиком, должны быть на русском языке.</w:t>
            </w:r>
          </w:p>
        </w:tc>
      </w:tr>
      <w:tr w:rsidR="00E35109" w:rsidRPr="00E35109" w:rsidTr="00E35109">
        <w:trPr>
          <w:trHeight w:val="96"/>
        </w:trPr>
        <w:tc>
          <w:tcPr>
            <w:tcW w:w="567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3.6</w:t>
            </w:r>
          </w:p>
        </w:tc>
        <w:tc>
          <w:tcPr>
            <w:tcW w:w="10485" w:type="dxa"/>
            <w:gridSpan w:val="4"/>
            <w:vAlign w:val="center"/>
          </w:tcPr>
          <w:p w:rsidR="00E35109" w:rsidRPr="00E35109" w:rsidRDefault="00E35109" w:rsidP="00E35109">
            <w:pPr>
              <w:tabs>
                <w:tab w:val="left" w:pos="819"/>
                <w:tab w:val="left" w:pos="993"/>
              </w:tabs>
              <w:autoSpaceDE w:val="0"/>
              <w:autoSpaceDN w:val="0"/>
              <w:jc w:val="both"/>
              <w:rPr>
                <w:rFonts w:eastAsia="Batang"/>
                <w:sz w:val="24"/>
                <w:szCs w:val="24"/>
              </w:rPr>
            </w:pPr>
            <w:r w:rsidRPr="00E35109">
              <w:rPr>
                <w:rFonts w:eastAsia="Batang"/>
                <w:sz w:val="24"/>
                <w:szCs w:val="24"/>
              </w:rPr>
              <w:t>Оборудование и его составные части должны иметь маркировку с указанием:</w:t>
            </w:r>
          </w:p>
          <w:p w:rsidR="00E35109" w:rsidRPr="00E35109" w:rsidRDefault="00E35109" w:rsidP="00E35109">
            <w:pPr>
              <w:numPr>
                <w:ilvl w:val="0"/>
                <w:numId w:val="1"/>
              </w:numPr>
              <w:tabs>
                <w:tab w:val="left" w:pos="819"/>
                <w:tab w:val="left" w:pos="993"/>
              </w:tabs>
              <w:autoSpaceDE w:val="0"/>
              <w:autoSpaceDN w:val="0"/>
              <w:ind w:left="0" w:firstLine="709"/>
              <w:jc w:val="both"/>
              <w:rPr>
                <w:rFonts w:eastAsia="Batang"/>
                <w:sz w:val="24"/>
                <w:szCs w:val="24"/>
                <w:lang w:val="en-US"/>
              </w:rPr>
            </w:pPr>
            <w:r w:rsidRPr="00E35109">
              <w:rPr>
                <w:rFonts w:eastAsia="Batang"/>
                <w:sz w:val="24"/>
                <w:szCs w:val="24"/>
                <w:lang w:val="en-US"/>
              </w:rPr>
              <w:t>товарного знака изготовителя;</w:t>
            </w:r>
          </w:p>
          <w:p w:rsidR="00E35109" w:rsidRPr="00E35109" w:rsidRDefault="00E35109" w:rsidP="00E35109">
            <w:pPr>
              <w:numPr>
                <w:ilvl w:val="0"/>
                <w:numId w:val="1"/>
              </w:numPr>
              <w:tabs>
                <w:tab w:val="left" w:pos="819"/>
                <w:tab w:val="left" w:pos="993"/>
              </w:tabs>
              <w:autoSpaceDE w:val="0"/>
              <w:autoSpaceDN w:val="0"/>
              <w:ind w:left="0" w:firstLine="709"/>
              <w:jc w:val="both"/>
              <w:rPr>
                <w:rFonts w:eastAsia="Batang"/>
                <w:sz w:val="24"/>
                <w:szCs w:val="24"/>
                <w:lang w:val="en-US"/>
              </w:rPr>
            </w:pPr>
            <w:r w:rsidRPr="00E35109">
              <w:rPr>
                <w:rFonts w:eastAsia="Batang"/>
                <w:sz w:val="24"/>
                <w:szCs w:val="24"/>
                <w:lang w:val="en-US"/>
              </w:rPr>
              <w:t>наименования и обозначения;</w:t>
            </w:r>
          </w:p>
          <w:p w:rsidR="00E35109" w:rsidRPr="00E35109" w:rsidRDefault="00E35109" w:rsidP="00E35109">
            <w:pPr>
              <w:numPr>
                <w:ilvl w:val="0"/>
                <w:numId w:val="1"/>
              </w:numPr>
              <w:tabs>
                <w:tab w:val="left" w:pos="819"/>
                <w:tab w:val="left" w:pos="993"/>
              </w:tabs>
              <w:autoSpaceDE w:val="0"/>
              <w:autoSpaceDN w:val="0"/>
              <w:ind w:left="0" w:firstLine="709"/>
              <w:jc w:val="both"/>
              <w:rPr>
                <w:rFonts w:eastAsia="Batang"/>
                <w:sz w:val="24"/>
                <w:szCs w:val="24"/>
                <w:lang w:val="en-US"/>
              </w:rPr>
            </w:pPr>
            <w:r w:rsidRPr="00E35109">
              <w:rPr>
                <w:rFonts w:eastAsia="Batang"/>
                <w:sz w:val="24"/>
                <w:szCs w:val="24"/>
                <w:lang w:val="en-US"/>
              </w:rPr>
              <w:t>заводского номера;</w:t>
            </w:r>
          </w:p>
          <w:p w:rsidR="00E35109" w:rsidRPr="00E35109" w:rsidRDefault="00E35109" w:rsidP="00E35109">
            <w:pPr>
              <w:numPr>
                <w:ilvl w:val="0"/>
                <w:numId w:val="1"/>
              </w:numPr>
              <w:tabs>
                <w:tab w:val="left" w:pos="819"/>
                <w:tab w:val="left" w:pos="993"/>
              </w:tabs>
              <w:autoSpaceDE w:val="0"/>
              <w:autoSpaceDN w:val="0"/>
              <w:ind w:left="0" w:firstLine="709"/>
              <w:jc w:val="both"/>
              <w:rPr>
                <w:rFonts w:eastAsia="Batang"/>
                <w:sz w:val="24"/>
                <w:szCs w:val="24"/>
              </w:rPr>
            </w:pPr>
            <w:r w:rsidRPr="00E35109">
              <w:rPr>
                <w:rFonts w:eastAsia="Batang"/>
                <w:sz w:val="24"/>
                <w:szCs w:val="24"/>
              </w:rPr>
              <w:t>основных параметров с указанием единиц измерения;</w:t>
            </w:r>
          </w:p>
          <w:p w:rsidR="00E35109" w:rsidRPr="00E35109" w:rsidRDefault="00E35109" w:rsidP="00E35109">
            <w:pPr>
              <w:numPr>
                <w:ilvl w:val="0"/>
                <w:numId w:val="1"/>
              </w:numPr>
              <w:tabs>
                <w:tab w:val="left" w:pos="819"/>
                <w:tab w:val="left" w:pos="993"/>
              </w:tabs>
              <w:autoSpaceDE w:val="0"/>
              <w:autoSpaceDN w:val="0"/>
              <w:ind w:left="0" w:firstLine="709"/>
              <w:jc w:val="both"/>
              <w:rPr>
                <w:b/>
                <w:bCs/>
                <w:sz w:val="24"/>
                <w:szCs w:val="24"/>
              </w:rPr>
            </w:pPr>
            <w:r w:rsidRPr="00E35109">
              <w:rPr>
                <w:rFonts w:eastAsia="Batang"/>
                <w:sz w:val="24"/>
                <w:szCs w:val="24"/>
              </w:rPr>
              <w:t>даты выпуска с указанием месяца и года.</w:t>
            </w:r>
          </w:p>
        </w:tc>
      </w:tr>
      <w:tr w:rsidR="00E35109" w:rsidRPr="00E35109" w:rsidTr="00E35109">
        <w:trPr>
          <w:trHeight w:val="96"/>
        </w:trPr>
        <w:tc>
          <w:tcPr>
            <w:tcW w:w="567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3.7</w:t>
            </w:r>
          </w:p>
        </w:tc>
        <w:tc>
          <w:tcPr>
            <w:tcW w:w="10485" w:type="dxa"/>
            <w:gridSpan w:val="4"/>
            <w:vAlign w:val="center"/>
          </w:tcPr>
          <w:p w:rsidR="00E35109" w:rsidRPr="00E35109" w:rsidRDefault="00E35109" w:rsidP="00E35109">
            <w:pPr>
              <w:jc w:val="both"/>
              <w:rPr>
                <w:b/>
                <w:bCs/>
                <w:sz w:val="24"/>
                <w:szCs w:val="24"/>
              </w:rPr>
            </w:pPr>
            <w:r w:rsidRPr="00E35109">
              <w:rPr>
                <w:rFonts w:eastAsia="Batang"/>
                <w:sz w:val="24"/>
                <w:szCs w:val="24"/>
              </w:rPr>
              <w:t>Оборудование, требующее особых условий хранения (отапливаемом складе) должно указываться Поставщиком Покупателю</w:t>
            </w:r>
          </w:p>
        </w:tc>
      </w:tr>
      <w:tr w:rsidR="00E35109" w:rsidRPr="00E35109" w:rsidTr="00E35109">
        <w:trPr>
          <w:trHeight w:val="96"/>
        </w:trPr>
        <w:tc>
          <w:tcPr>
            <w:tcW w:w="567" w:type="dxa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3.9</w:t>
            </w:r>
          </w:p>
        </w:tc>
        <w:tc>
          <w:tcPr>
            <w:tcW w:w="10485" w:type="dxa"/>
            <w:gridSpan w:val="4"/>
            <w:vAlign w:val="center"/>
          </w:tcPr>
          <w:p w:rsidR="00E35109" w:rsidRPr="00E35109" w:rsidRDefault="00E35109" w:rsidP="00E35109">
            <w:pPr>
              <w:jc w:val="both"/>
              <w:rPr>
                <w:b/>
                <w:bCs/>
                <w:sz w:val="24"/>
                <w:szCs w:val="24"/>
              </w:rPr>
            </w:pPr>
            <w:r w:rsidRPr="00E35109">
              <w:rPr>
                <w:rFonts w:eastAsia="Batang"/>
                <w:sz w:val="24"/>
                <w:szCs w:val="24"/>
              </w:rPr>
              <w:t>Поставщик несет ответственность перед Покупателем за порчу, повреждение или поломку оборудования вследствие ненадлежащей упаковки, за образование коррозии из-за недостаточной или несоответствующей консервации. При транспортировке выходные отверстия должны быть заглушены.</w:t>
            </w:r>
          </w:p>
        </w:tc>
      </w:tr>
    </w:tbl>
    <w:p w:rsidR="00E35109" w:rsidRDefault="00E35109" w:rsidP="000F53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510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0F53E7" w:rsidRPr="000F53E7" w:rsidRDefault="000F53E7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№ 2 к Техническому заданию</w:t>
      </w:r>
    </w:p>
    <w:p w:rsidR="000F53E7" w:rsidRPr="000F53E7" w:rsidRDefault="00532085" w:rsidP="005320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</w:t>
      </w:r>
      <w:r w:rsidR="000F53E7" w:rsidRPr="000F53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№</w:t>
      </w:r>
      <w:r w:rsidR="005B2389" w:rsidRPr="000F53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№</w:t>
      </w:r>
      <w:r w:rsidR="005B23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30/2024-А (УЗДР) от 28.03.2024</w:t>
      </w:r>
    </w:p>
    <w:p w:rsidR="000F53E7" w:rsidRPr="000F53E7" w:rsidRDefault="000F53E7" w:rsidP="000F53E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СРАВНИТЕЛЬНАЯ ТАБЛИЦА</w:t>
      </w:r>
    </w:p>
    <w:p w:rsidR="000F53E7" w:rsidRDefault="000F53E7" w:rsidP="000F53E7">
      <w:pPr>
        <w:kinsoku w:val="0"/>
        <w:overflowPunct w:val="0"/>
        <w:autoSpaceDE w:val="0"/>
        <w:autoSpaceDN w:val="0"/>
        <w:spacing w:after="0" w:line="240" w:lineRule="auto"/>
        <w:ind w:left="-567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zh-CN"/>
        </w:rPr>
      </w:pPr>
      <w:r w:rsidRPr="000F53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 </w:t>
      </w:r>
      <w:r w:rsidRPr="000F53E7">
        <w:rPr>
          <w:rFonts w:ascii="Times New Roman" w:eastAsiaTheme="minorEastAsia" w:hAnsi="Times New Roman" w:cs="Times New Roman"/>
          <w:b/>
          <w:sz w:val="26"/>
          <w:szCs w:val="26"/>
          <w:lang w:eastAsia="zh-CN"/>
        </w:rPr>
        <w:t xml:space="preserve">техническому заданию на поставку </w:t>
      </w:r>
      <w:r w:rsidR="00E35109">
        <w:rPr>
          <w:rFonts w:ascii="Times New Roman" w:eastAsiaTheme="minorEastAsia" w:hAnsi="Times New Roman" w:cs="Times New Roman"/>
          <w:b/>
          <w:sz w:val="26"/>
          <w:szCs w:val="26"/>
          <w:lang w:eastAsia="zh-CN"/>
        </w:rPr>
        <w:t>станка настольного токарно-винторезного</w:t>
      </w:r>
    </w:p>
    <w:p w:rsidR="00BB1B47" w:rsidRDefault="00BB1B47" w:rsidP="00E3510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5109" w:rsidRPr="00E35109" w:rsidRDefault="00E35109" w:rsidP="00E3510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51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 закупки</w:t>
      </w:r>
    </w:p>
    <w:tbl>
      <w:tblPr>
        <w:tblStyle w:val="5"/>
        <w:tblW w:w="11057" w:type="dxa"/>
        <w:tblInd w:w="-1281" w:type="dxa"/>
        <w:tblLook w:val="04A0" w:firstRow="1" w:lastRow="0" w:firstColumn="1" w:lastColumn="0" w:noHBand="0" w:noVBand="1"/>
      </w:tblPr>
      <w:tblGrid>
        <w:gridCol w:w="850"/>
        <w:gridCol w:w="8648"/>
        <w:gridCol w:w="1559"/>
      </w:tblGrid>
      <w:tr w:rsidR="00E35109" w:rsidRPr="00E35109" w:rsidTr="00E35109">
        <w:trPr>
          <w:trHeight w:val="68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5109" w:rsidRPr="00E35109" w:rsidRDefault="00E35109" w:rsidP="00E35109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35109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8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5109" w:rsidRPr="00E35109" w:rsidRDefault="00E35109" w:rsidP="00E35109">
            <w:pPr>
              <w:ind w:firstLine="709"/>
              <w:contextualSpacing/>
              <w:jc w:val="center"/>
              <w:rPr>
                <w:sz w:val="24"/>
                <w:szCs w:val="24"/>
              </w:rPr>
            </w:pPr>
            <w:r w:rsidRPr="00E35109">
              <w:rPr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5109" w:rsidRPr="00E35109" w:rsidRDefault="00E35109" w:rsidP="00E35109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E35109">
              <w:rPr>
                <w:b/>
                <w:color w:val="000000"/>
                <w:sz w:val="24"/>
                <w:szCs w:val="24"/>
              </w:rPr>
              <w:t>Кол-во, комп.</w:t>
            </w:r>
          </w:p>
        </w:tc>
      </w:tr>
      <w:tr w:rsidR="00E35109" w:rsidRPr="00E35109" w:rsidTr="00E35109">
        <w:trPr>
          <w:trHeight w:val="17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109" w:rsidRPr="00E35109" w:rsidRDefault="00E35109" w:rsidP="00E35109">
            <w:pPr>
              <w:jc w:val="center"/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1</w:t>
            </w:r>
          </w:p>
        </w:tc>
        <w:tc>
          <w:tcPr>
            <w:tcW w:w="8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09" w:rsidRPr="00E35109" w:rsidRDefault="00E35109" w:rsidP="00E35109">
            <w:pPr>
              <w:jc w:val="both"/>
              <w:rPr>
                <w:rFonts w:eastAsiaTheme="minorEastAsia"/>
                <w:sz w:val="24"/>
                <w:szCs w:val="24"/>
                <w:lang w:eastAsia="ja-JP"/>
              </w:rPr>
            </w:pPr>
            <w:r w:rsidRPr="00E35109">
              <w:rPr>
                <w:rFonts w:eastAsiaTheme="minorEastAsia"/>
                <w:sz w:val="24"/>
                <w:szCs w:val="24"/>
                <w:lang w:eastAsia="ja-JP"/>
              </w:rPr>
              <w:t>Станок настольный токарно-винторезный (далее – Оборудование)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09" w:rsidRPr="00E35109" w:rsidRDefault="00E35109" w:rsidP="00E35109">
            <w:pPr>
              <w:jc w:val="center"/>
              <w:rPr>
                <w:rFonts w:eastAsia="Calibri"/>
                <w:sz w:val="24"/>
                <w:szCs w:val="24"/>
              </w:rPr>
            </w:pPr>
            <w:r w:rsidRPr="00E35109"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E35109" w:rsidRPr="00E35109" w:rsidRDefault="00E35109" w:rsidP="00E351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5"/>
        <w:tblW w:w="11057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2268"/>
        <w:gridCol w:w="1560"/>
        <w:gridCol w:w="850"/>
        <w:gridCol w:w="1843"/>
        <w:gridCol w:w="1559"/>
      </w:tblGrid>
      <w:tr w:rsidR="00E35109" w:rsidRPr="00E35109" w:rsidTr="00E35109">
        <w:trPr>
          <w:trHeight w:val="77"/>
        </w:trPr>
        <w:tc>
          <w:tcPr>
            <w:tcW w:w="110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5109" w:rsidRPr="00E35109" w:rsidRDefault="00E35109" w:rsidP="00E35109">
            <w:pPr>
              <w:jc w:val="center"/>
              <w:rPr>
                <w:b/>
                <w:bCs/>
                <w:sz w:val="24"/>
                <w:szCs w:val="24"/>
              </w:rPr>
            </w:pPr>
            <w:r w:rsidRPr="00E35109">
              <w:rPr>
                <w:b/>
                <w:bCs/>
                <w:sz w:val="24"/>
                <w:szCs w:val="24"/>
              </w:rPr>
              <w:t>Раздел 1.  Технические характеристики</w:t>
            </w:r>
          </w:p>
        </w:tc>
      </w:tr>
      <w:tr w:rsidR="00E35109" w:rsidRPr="00E35109" w:rsidTr="00E35109">
        <w:trPr>
          <w:trHeight w:val="74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5109" w:rsidRPr="00E35109" w:rsidRDefault="00E35109" w:rsidP="00E35109">
            <w:pPr>
              <w:jc w:val="center"/>
              <w:rPr>
                <w:b/>
                <w:bCs/>
                <w:sz w:val="24"/>
                <w:szCs w:val="24"/>
              </w:rPr>
            </w:pPr>
            <w:r w:rsidRPr="00E35109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5109" w:rsidRPr="00E35109" w:rsidRDefault="00E35109" w:rsidP="00E35109">
            <w:pPr>
              <w:jc w:val="center"/>
              <w:rPr>
                <w:b/>
                <w:bCs/>
                <w:sz w:val="24"/>
                <w:szCs w:val="24"/>
              </w:rPr>
            </w:pPr>
            <w:r w:rsidRPr="00E35109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5109" w:rsidRPr="00E35109" w:rsidRDefault="00E35109" w:rsidP="00E35109">
            <w:pPr>
              <w:jc w:val="center"/>
              <w:rPr>
                <w:b/>
                <w:bCs/>
                <w:sz w:val="24"/>
                <w:szCs w:val="24"/>
              </w:rPr>
            </w:pPr>
            <w:r w:rsidRPr="00E35109">
              <w:rPr>
                <w:b/>
                <w:bCs/>
                <w:sz w:val="24"/>
                <w:szCs w:val="24"/>
              </w:rPr>
              <w:t>Требование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5109" w:rsidRPr="00E35109" w:rsidRDefault="00E35109" w:rsidP="00E35109">
            <w:pPr>
              <w:jc w:val="center"/>
              <w:rPr>
                <w:b/>
                <w:bCs/>
                <w:sz w:val="24"/>
                <w:szCs w:val="24"/>
              </w:rPr>
            </w:pPr>
            <w:r w:rsidRPr="00E35109">
              <w:rPr>
                <w:b/>
                <w:bCs/>
                <w:sz w:val="24"/>
                <w:szCs w:val="24"/>
              </w:rPr>
              <w:t>Ед. изм.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5109" w:rsidRPr="00E35109" w:rsidRDefault="00E35109" w:rsidP="00E35109">
            <w:pPr>
              <w:jc w:val="center"/>
              <w:rPr>
                <w:b/>
                <w:bCs/>
                <w:sz w:val="24"/>
                <w:szCs w:val="24"/>
              </w:rPr>
            </w:pPr>
            <w:r w:rsidRPr="00E35109">
              <w:rPr>
                <w:b/>
                <w:bCs/>
                <w:sz w:val="24"/>
                <w:szCs w:val="24"/>
              </w:rPr>
              <w:t>Значение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35109" w:rsidRPr="00E35109" w:rsidRDefault="00E35109" w:rsidP="00E35109">
            <w:pPr>
              <w:jc w:val="center"/>
              <w:rPr>
                <w:b/>
                <w:bCs/>
                <w:sz w:val="24"/>
                <w:szCs w:val="24"/>
              </w:rPr>
            </w:pPr>
            <w:r w:rsidRPr="00E35109">
              <w:rPr>
                <w:b/>
                <w:bCs/>
                <w:szCs w:val="24"/>
              </w:rPr>
              <w:t>Фактические технические характеристики и описание Оборудования предлагаемого Поставщиком</w:t>
            </w:r>
            <w:r>
              <w:rPr>
                <w:b/>
                <w:bCs/>
                <w:szCs w:val="24"/>
              </w:rPr>
              <w:t>*</w:t>
            </w:r>
          </w:p>
        </w:tc>
      </w:tr>
      <w:tr w:rsidR="00E35109" w:rsidRPr="00E35109" w:rsidTr="00E35109">
        <w:trPr>
          <w:trHeight w:val="77"/>
        </w:trPr>
        <w:tc>
          <w:tcPr>
            <w:tcW w:w="110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09" w:rsidRPr="00E35109" w:rsidRDefault="00E35109" w:rsidP="00E35109">
            <w:pPr>
              <w:jc w:val="center"/>
              <w:rPr>
                <w:b/>
                <w:bCs/>
                <w:sz w:val="24"/>
                <w:szCs w:val="24"/>
              </w:rPr>
            </w:pPr>
            <w:r w:rsidRPr="00E35109">
              <w:rPr>
                <w:b/>
                <w:bCs/>
                <w:sz w:val="24"/>
                <w:szCs w:val="24"/>
              </w:rPr>
              <w:t>Назначение Оборудования</w:t>
            </w:r>
          </w:p>
        </w:tc>
      </w:tr>
      <w:tr w:rsidR="00E35109" w:rsidRPr="00E35109" w:rsidTr="00E35109">
        <w:trPr>
          <w:trHeight w:val="9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09" w:rsidRPr="00E35109" w:rsidRDefault="00E35109" w:rsidP="00E35109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09" w:rsidRPr="00E35109" w:rsidRDefault="00E35109" w:rsidP="00E35109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 xml:space="preserve">Предназначен для обработки изделий из металлов, древесины, пластмасс </w:t>
            </w:r>
          </w:p>
        </w:tc>
      </w:tr>
      <w:tr w:rsidR="00E35109" w:rsidRPr="00E35109" w:rsidTr="00E35109">
        <w:trPr>
          <w:trHeight w:val="77"/>
        </w:trPr>
        <w:tc>
          <w:tcPr>
            <w:tcW w:w="110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09" w:rsidRPr="00E35109" w:rsidRDefault="00E35109" w:rsidP="00E35109">
            <w:pPr>
              <w:jc w:val="center"/>
              <w:rPr>
                <w:b/>
                <w:bCs/>
                <w:sz w:val="24"/>
                <w:szCs w:val="24"/>
              </w:rPr>
            </w:pPr>
            <w:r w:rsidRPr="00E35109">
              <w:rPr>
                <w:b/>
                <w:bCs/>
                <w:sz w:val="24"/>
                <w:szCs w:val="24"/>
              </w:rPr>
              <w:t xml:space="preserve">Описание Оборудования </w:t>
            </w:r>
          </w:p>
        </w:tc>
      </w:tr>
      <w:tr w:rsidR="00E35109" w:rsidRPr="00E35109" w:rsidTr="00E35109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Изображение Оборудования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  <w:p w:rsidR="00E35109" w:rsidRPr="00E35109" w:rsidRDefault="00E35109" w:rsidP="00E35109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E35109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9195" w:dyaOrig="5925">
                <v:shape id="_x0000_i1026" type="#_x0000_t75" style="width:121.45pt;height:77.65pt" o:ole="">
                  <v:imagedata r:id="rId8" o:title=""/>
                </v:shape>
                <o:OLEObject Type="Embed" ProgID="PBrush" ShapeID="_x0000_i1026" DrawAspect="Content" ObjectID="_1773149291" r:id="rId10"/>
              </w:object>
            </w:r>
          </w:p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i/>
                <w:sz w:val="24"/>
                <w:szCs w:val="24"/>
              </w:rPr>
              <w:t>Изображение не является руководящим, а является одним из вариантов, удовлетворяющим требованиям настоящего документа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*</w:t>
            </w:r>
          </w:p>
        </w:tc>
      </w:tr>
      <w:tr w:rsidR="00E35109" w:rsidRPr="00E35109" w:rsidTr="00E35109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both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Марка, модель, страна производитель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точно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 xml:space="preserve">Указывает </w:t>
            </w:r>
          </w:p>
          <w:p w:rsidR="00E35109" w:rsidRPr="00E35109" w:rsidRDefault="00E35109" w:rsidP="00E35109">
            <w:pPr>
              <w:jc w:val="center"/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Поставщик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*</w:t>
            </w:r>
          </w:p>
        </w:tc>
      </w:tr>
      <w:tr w:rsidR="00E35109" w:rsidRPr="00E35109" w:rsidTr="00E35109">
        <w:trPr>
          <w:trHeight w:val="3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both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Класс точности станка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не ниже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*</w:t>
            </w:r>
          </w:p>
        </w:tc>
      </w:tr>
      <w:tr w:rsidR="00E35109" w:rsidRPr="00E35109" w:rsidTr="00E35109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Материал станины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точно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чугун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*</w:t>
            </w:r>
          </w:p>
        </w:tc>
      </w:tr>
      <w:tr w:rsidR="00E35109" w:rsidRPr="00E35109" w:rsidTr="00E35109">
        <w:trPr>
          <w:trHeight w:val="5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Подставка/тумба для оборудования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точно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есть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*</w:t>
            </w:r>
          </w:p>
        </w:tc>
      </w:tr>
      <w:tr w:rsidR="00E35109" w:rsidRPr="00E35109" w:rsidTr="00E35109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Обрабатываемый материал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точно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  <w:lang w:val="en-US"/>
              </w:rPr>
            </w:pPr>
            <w:r w:rsidRPr="00E35109">
              <w:rPr>
                <w:sz w:val="24"/>
                <w:szCs w:val="24"/>
              </w:rPr>
              <w:t xml:space="preserve">дерево, металл, пластмасс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*</w:t>
            </w:r>
          </w:p>
        </w:tc>
      </w:tr>
      <w:tr w:rsidR="00E35109" w:rsidRPr="00E35109" w:rsidTr="00E35109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Возможность выполнения:</w:t>
            </w:r>
          </w:p>
          <w:p w:rsidR="00E35109" w:rsidRPr="00E35109" w:rsidRDefault="00E35109" w:rsidP="00E35109">
            <w:pPr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- проточки и расточки цилиндрических и конических поверхностей;</w:t>
            </w:r>
          </w:p>
          <w:p w:rsidR="00E35109" w:rsidRPr="00E35109" w:rsidRDefault="00E35109" w:rsidP="00E35109">
            <w:pPr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- сверления;</w:t>
            </w:r>
          </w:p>
          <w:p w:rsidR="00E35109" w:rsidRPr="00E35109" w:rsidRDefault="00E35109" w:rsidP="00E35109">
            <w:pPr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- отрезания;</w:t>
            </w:r>
          </w:p>
          <w:p w:rsidR="00E35109" w:rsidRPr="00E35109" w:rsidRDefault="00E35109" w:rsidP="00E35109">
            <w:pPr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- нарезание резьбы;</w:t>
            </w:r>
          </w:p>
          <w:p w:rsidR="00E35109" w:rsidRPr="00E35109" w:rsidRDefault="00E35109" w:rsidP="00E35109">
            <w:pPr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- подрезка торцов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точно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есть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*</w:t>
            </w:r>
          </w:p>
        </w:tc>
      </w:tr>
      <w:tr w:rsidR="00E35109" w:rsidRPr="00E35109" w:rsidTr="00E35109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both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Реверс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точно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есть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*</w:t>
            </w:r>
          </w:p>
        </w:tc>
      </w:tr>
      <w:tr w:rsidR="00E35109" w:rsidRPr="00E35109" w:rsidTr="00E35109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Возможность бесступенчатой  регулировки частоты вращения шпинделя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точно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есть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*</w:t>
            </w:r>
          </w:p>
        </w:tc>
      </w:tr>
      <w:tr w:rsidR="00E35109" w:rsidRPr="00E35109" w:rsidTr="00E35109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Отображение частоты вращения шпинделя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точно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есть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*</w:t>
            </w:r>
          </w:p>
        </w:tc>
      </w:tr>
      <w:tr w:rsidR="00E35109" w:rsidRPr="00E35109" w:rsidTr="00E35109">
        <w:trPr>
          <w:trHeight w:val="77"/>
        </w:trPr>
        <w:tc>
          <w:tcPr>
            <w:tcW w:w="110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/>
                <w:bCs/>
                <w:sz w:val="24"/>
                <w:szCs w:val="24"/>
              </w:rPr>
              <w:t>Технические характеристики Оборудования</w:t>
            </w:r>
          </w:p>
        </w:tc>
      </w:tr>
      <w:tr w:rsidR="00E35109" w:rsidRPr="00E35109" w:rsidTr="00E35109">
        <w:trPr>
          <w:trHeight w:val="702"/>
        </w:trPr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Мощность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минимальная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не менее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Вт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700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*</w:t>
            </w:r>
          </w:p>
        </w:tc>
      </w:tr>
      <w:tr w:rsidR="00E35109" w:rsidRPr="00E35109" w:rsidTr="00E35109">
        <w:trPr>
          <w:trHeight w:val="77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максимальная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не более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Вт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2000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*</w:t>
            </w:r>
          </w:p>
        </w:tc>
      </w:tr>
      <w:tr w:rsidR="00E35109" w:rsidRPr="00E35109" w:rsidTr="00E35109">
        <w:trPr>
          <w:trHeight w:val="77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Наибольшая длина обрабатываемого изделия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не менее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мм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250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*</w:t>
            </w:r>
          </w:p>
        </w:tc>
      </w:tr>
      <w:tr w:rsidR="00E35109" w:rsidRPr="00E35109" w:rsidTr="00E35109">
        <w:trPr>
          <w:trHeight w:val="77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Диаметр вращения над станиной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не менее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мм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220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*</w:t>
            </w:r>
          </w:p>
        </w:tc>
      </w:tr>
      <w:tr w:rsidR="00E35109" w:rsidRPr="00E35109" w:rsidTr="00E35109">
        <w:trPr>
          <w:trHeight w:val="77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Ход пиноли задней бабки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не менее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мм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*</w:t>
            </w:r>
          </w:p>
        </w:tc>
      </w:tr>
      <w:tr w:rsidR="00E35109" w:rsidRPr="00E35109" w:rsidTr="00E35109">
        <w:trPr>
          <w:trHeight w:val="77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Число позиций делительной головки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не менее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*</w:t>
            </w:r>
          </w:p>
        </w:tc>
      </w:tr>
      <w:tr w:rsidR="00E35109" w:rsidRPr="00E35109" w:rsidTr="00E35109">
        <w:trPr>
          <w:trHeight w:val="77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Частота питающей сети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точно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Гц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*</w:t>
            </w:r>
          </w:p>
        </w:tc>
      </w:tr>
      <w:tr w:rsidR="00E35109" w:rsidRPr="00E35109" w:rsidTr="00E35109">
        <w:trPr>
          <w:trHeight w:val="77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rPr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Напряжение питающей сети, согласно ГОСТ 29322-2014/IEC 60038:2009 «Напряжения стандартные»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точно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230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*</w:t>
            </w:r>
          </w:p>
        </w:tc>
      </w:tr>
      <w:tr w:rsidR="00E35109" w:rsidRPr="00E35109" w:rsidTr="00E35109">
        <w:trPr>
          <w:trHeight w:val="77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 xml:space="preserve">Габаритные размеры </w:t>
            </w:r>
          </w:p>
          <w:p w:rsidR="00E35109" w:rsidRPr="00E35109" w:rsidRDefault="00E35109" w:rsidP="00E35109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(Д х Ш х В)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не более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мм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1200 х 600 х 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*</w:t>
            </w:r>
          </w:p>
        </w:tc>
      </w:tr>
      <w:tr w:rsidR="00E35109" w:rsidRPr="00E35109" w:rsidTr="00E35109">
        <w:trPr>
          <w:trHeight w:val="77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Масса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не более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кг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*</w:t>
            </w:r>
          </w:p>
        </w:tc>
      </w:tr>
      <w:tr w:rsidR="00E35109" w:rsidRPr="00E35109" w:rsidTr="00E35109">
        <w:trPr>
          <w:trHeight w:val="77"/>
        </w:trPr>
        <w:tc>
          <w:tcPr>
            <w:tcW w:w="110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sz w:val="24"/>
                <w:szCs w:val="24"/>
              </w:rPr>
            </w:pPr>
            <w:r w:rsidRPr="00E35109">
              <w:rPr>
                <w:b/>
                <w:sz w:val="24"/>
                <w:szCs w:val="24"/>
              </w:rPr>
              <w:t>Требования к комплектации и оснастки Оборудования для одного комплекта</w:t>
            </w:r>
          </w:p>
        </w:tc>
      </w:tr>
      <w:tr w:rsidR="00E35109" w:rsidRPr="00E35109" w:rsidTr="00E35109">
        <w:trPr>
          <w:trHeight w:val="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both"/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В комплектацию поставляемого Оборудования Поставщиком должна быть включена вся необходимая комплектация, составляющие, элементы и т.д.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sz w:val="24"/>
                <w:szCs w:val="24"/>
                <w:highlight w:val="green"/>
              </w:rPr>
            </w:pPr>
            <w:r w:rsidRPr="00E35109">
              <w:rPr>
                <w:szCs w:val="24"/>
              </w:rPr>
              <w:t>Информацию по полному комплекту предлагаемого Оборудования предоставляет Поставщик</w:t>
            </w:r>
            <w:r>
              <w:rPr>
                <w:szCs w:val="24"/>
              </w:rPr>
              <w:t>*</w:t>
            </w:r>
          </w:p>
        </w:tc>
      </w:tr>
      <w:tr w:rsidR="00E35109" w:rsidRPr="00E35109" w:rsidTr="00E35109">
        <w:trPr>
          <w:trHeight w:val="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both"/>
              <w:rPr>
                <w:sz w:val="24"/>
                <w:szCs w:val="24"/>
              </w:rPr>
            </w:pPr>
            <w:r w:rsidRPr="00E35109">
              <w:rPr>
                <w:rFonts w:eastAsia="MS Sans Serif"/>
                <w:sz w:val="24"/>
                <w:szCs w:val="24"/>
              </w:rPr>
              <w:t xml:space="preserve">Потенциальный Поставщик подтверждает достаточность комплектации и оснастки предлагаемого к поставке Оборудования </w:t>
            </w:r>
            <w:r w:rsidRPr="00E35109">
              <w:rPr>
                <w:sz w:val="24"/>
                <w:szCs w:val="24"/>
              </w:rPr>
              <w:t>для проведения пусконаладочных работ и ввода Оборудования в эксплуатацию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szCs w:val="24"/>
              </w:rPr>
            </w:pPr>
            <w:r w:rsidRPr="00E35109">
              <w:rPr>
                <w:szCs w:val="24"/>
              </w:rPr>
              <w:t>Подтверждаю соответствие комплектации и оснастки предлагаемого оборудования для проведения пусконаладочных работ  и ввода Оборудования в эксплуатацию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109" w:rsidRPr="00E35109" w:rsidRDefault="00E35109" w:rsidP="00E35109">
            <w:pPr>
              <w:jc w:val="center"/>
              <w:rPr>
                <w:sz w:val="24"/>
                <w:szCs w:val="24"/>
                <w:highlight w:val="green"/>
              </w:rPr>
            </w:pPr>
            <w:r w:rsidRPr="002F349F">
              <w:rPr>
                <w:sz w:val="24"/>
                <w:szCs w:val="24"/>
              </w:rPr>
              <w:t>*</w:t>
            </w:r>
          </w:p>
        </w:tc>
      </w:tr>
      <w:tr w:rsidR="00E35109" w:rsidRPr="00E35109" w:rsidTr="00E35109">
        <w:trPr>
          <w:trHeight w:val="77"/>
        </w:trPr>
        <w:tc>
          <w:tcPr>
            <w:tcW w:w="110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09" w:rsidRPr="00E35109" w:rsidRDefault="00E35109" w:rsidP="00E35109">
            <w:pPr>
              <w:jc w:val="center"/>
              <w:rPr>
                <w:b/>
                <w:sz w:val="24"/>
                <w:szCs w:val="24"/>
              </w:rPr>
            </w:pPr>
            <w:r w:rsidRPr="00E35109">
              <w:rPr>
                <w:b/>
                <w:sz w:val="24"/>
                <w:szCs w:val="24"/>
              </w:rPr>
              <w:t>Требование к ЗИП для каждой единицы оборудования и вспомогательного оборудования</w:t>
            </w:r>
          </w:p>
        </w:tc>
      </w:tr>
      <w:tr w:rsidR="00E35109" w:rsidRPr="00E35109" w:rsidTr="00E35109">
        <w:trPr>
          <w:trHeight w:val="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09" w:rsidRPr="00E35109" w:rsidRDefault="00E35109" w:rsidP="00E35109">
            <w:pPr>
              <w:numPr>
                <w:ilvl w:val="0"/>
                <w:numId w:val="3"/>
              </w:numPr>
              <w:ind w:left="284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09" w:rsidRPr="00E35109" w:rsidRDefault="00E35109" w:rsidP="00E35109">
            <w:pPr>
              <w:jc w:val="both"/>
              <w:rPr>
                <w:bCs/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Комплект запасных частей, инструмента и приспособлений в достаточном количестве для оборудования/товара согласно паспорту/руководству пользователя/других регламентирующих документов завода-изготовителя на оборудование/товар, а также в объеме для проведения пусконаладочных работ и ввода в оборудования/товара эксплуатацию (поставляемые запасные части, инструменты и приспособления, на момент поставки имеют срок годности не менее гарантийного срока эксплуатации Оборудования).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точно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09" w:rsidRPr="00E35109" w:rsidRDefault="00E35109" w:rsidP="00E35109">
            <w:pPr>
              <w:jc w:val="center"/>
              <w:rPr>
                <w:bCs/>
                <w:sz w:val="24"/>
                <w:szCs w:val="24"/>
              </w:rPr>
            </w:pPr>
            <w:r w:rsidRPr="00E35109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09" w:rsidRPr="00E35109" w:rsidRDefault="00E35109" w:rsidP="00E35109">
            <w:pPr>
              <w:widowControl w:val="0"/>
              <w:jc w:val="center"/>
              <w:rPr>
                <w:sz w:val="24"/>
                <w:szCs w:val="24"/>
              </w:rPr>
            </w:pPr>
            <w:r w:rsidRPr="00E35109">
              <w:rPr>
                <w:sz w:val="24"/>
                <w:szCs w:val="24"/>
              </w:rPr>
              <w:t>входит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09" w:rsidRPr="00E35109" w:rsidRDefault="002F349F" w:rsidP="00E35109">
            <w:pPr>
              <w:jc w:val="center"/>
              <w:rPr>
                <w:sz w:val="24"/>
                <w:szCs w:val="24"/>
                <w:highlight w:val="green"/>
              </w:rPr>
            </w:pPr>
            <w:r w:rsidRPr="002F349F">
              <w:rPr>
                <w:sz w:val="24"/>
                <w:szCs w:val="24"/>
              </w:rPr>
              <w:t>*</w:t>
            </w:r>
          </w:p>
        </w:tc>
      </w:tr>
    </w:tbl>
    <w:p w:rsidR="000F53E7" w:rsidRPr="000F53E7" w:rsidRDefault="000F53E7" w:rsidP="000F53E7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* Заполняется </w:t>
      </w:r>
      <w:r w:rsidR="002F34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Поставщиком </w:t>
      </w:r>
      <w:r w:rsidRPr="000F5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момент подачи анонса</w:t>
      </w:r>
    </w:p>
    <w:p w:rsidR="000F53E7" w:rsidRPr="000F53E7" w:rsidRDefault="000F53E7" w:rsidP="000F53E7">
      <w:pPr>
        <w:tabs>
          <w:tab w:val="left" w:pos="23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3E7" w:rsidRPr="000F53E7" w:rsidRDefault="000F53E7" w:rsidP="000F53E7">
      <w:pPr>
        <w:tabs>
          <w:tab w:val="left" w:pos="23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3E7" w:rsidRPr="000F53E7" w:rsidRDefault="000F53E7" w:rsidP="000F53E7">
      <w:pPr>
        <w:tabs>
          <w:tab w:val="left" w:pos="23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3E7" w:rsidRPr="000F53E7" w:rsidRDefault="000F53E7" w:rsidP="000F53E7">
      <w:pPr>
        <w:tabs>
          <w:tab w:val="left" w:pos="23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3E7" w:rsidRPr="000F53E7" w:rsidRDefault="000F53E7" w:rsidP="000F53E7">
      <w:pPr>
        <w:tabs>
          <w:tab w:val="left" w:pos="23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3E7" w:rsidRPr="000F53E7" w:rsidRDefault="000F53E7" w:rsidP="000F53E7">
      <w:pPr>
        <w:tabs>
          <w:tab w:val="left" w:pos="23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3E7" w:rsidRPr="000F53E7" w:rsidRDefault="000F53E7" w:rsidP="000F53E7">
      <w:pPr>
        <w:tabs>
          <w:tab w:val="left" w:pos="23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3E7" w:rsidRPr="000F53E7" w:rsidRDefault="000F53E7" w:rsidP="000F53E7">
      <w:pPr>
        <w:tabs>
          <w:tab w:val="left" w:pos="23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3E7" w:rsidRPr="000F53E7" w:rsidRDefault="000F53E7" w:rsidP="000F53E7">
      <w:pPr>
        <w:tabs>
          <w:tab w:val="left" w:pos="23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3E7" w:rsidRPr="000F53E7" w:rsidRDefault="000F53E7" w:rsidP="000F53E7">
      <w:pPr>
        <w:tabs>
          <w:tab w:val="left" w:pos="23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3E7" w:rsidRPr="000F53E7" w:rsidRDefault="000F53E7" w:rsidP="000F53E7">
      <w:pPr>
        <w:tabs>
          <w:tab w:val="left" w:pos="23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49F" w:rsidRDefault="002F349F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3E7" w:rsidRPr="000F53E7" w:rsidRDefault="000F53E7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№2 к Анонсу предстоящей процедуры закупки</w:t>
      </w:r>
    </w:p>
    <w:p w:rsidR="000F53E7" w:rsidRPr="000F53E7" w:rsidRDefault="0085239D" w:rsidP="0085239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№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30/2024-А (УЗДР) от 28.03.2024</w:t>
      </w:r>
    </w:p>
    <w:p w:rsidR="000F53E7" w:rsidRPr="000F53E7" w:rsidRDefault="000F53E7" w:rsidP="000F53E7">
      <w:pPr>
        <w:keepNext/>
        <w:kinsoku w:val="0"/>
        <w:overflowPunct w:val="0"/>
        <w:autoSpaceDE w:val="0"/>
        <w:autoSpaceDN w:val="0"/>
        <w:spacing w:after="0" w:line="240" w:lineRule="auto"/>
        <w:ind w:left="786" w:hanging="77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bookmarkStart w:id="0" w:name="_Toc392487702"/>
      <w:bookmarkStart w:id="1" w:name="_Toc392489406"/>
      <w:r w:rsidRPr="000F53E7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Коммерческое предложение на поставку </w:t>
      </w:r>
      <w:bookmarkEnd w:id="0"/>
      <w:bookmarkEnd w:id="1"/>
      <w:r w:rsidR="002F349F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станка настольного токарно-винторезного</w:t>
      </w:r>
    </w:p>
    <w:p w:rsidR="000F53E7" w:rsidRPr="000F53E7" w:rsidRDefault="000F53E7" w:rsidP="000F53E7">
      <w:pPr>
        <w:keepNext/>
        <w:kinsoku w:val="0"/>
        <w:overflowPunct w:val="0"/>
        <w:autoSpaceDE w:val="0"/>
        <w:autoSpaceDN w:val="0"/>
        <w:spacing w:after="0" w:line="240" w:lineRule="auto"/>
        <w:ind w:left="786" w:hanging="77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0F53E7" w:rsidRPr="000F53E7" w:rsidRDefault="000F53E7" w:rsidP="000F53E7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организации:</w:t>
      </w:r>
    </w:p>
    <w:p w:rsidR="000F53E7" w:rsidRPr="000F53E7" w:rsidRDefault="000F53E7" w:rsidP="000F53E7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 (или иной идентификационный номер):</w:t>
      </w:r>
    </w:p>
    <w:p w:rsidR="000F53E7" w:rsidRPr="000F53E7" w:rsidRDefault="000F53E7" w:rsidP="000F53E7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предмета закупки:</w:t>
      </w:r>
    </w:p>
    <w:p w:rsidR="000F53E7" w:rsidRPr="000F53E7" w:rsidRDefault="000F53E7" w:rsidP="000F53E7">
      <w:pPr>
        <w:keepNext/>
        <w:tabs>
          <w:tab w:val="left" w:pos="1134"/>
        </w:tabs>
        <w:suppressAutoHyphens/>
        <w:kinsoku w:val="0"/>
        <w:overflowPunct w:val="0"/>
        <w:autoSpaceDE w:val="0"/>
        <w:autoSpaceDN w:val="0"/>
        <w:spacing w:before="360" w:after="120" w:line="240" w:lineRule="auto"/>
        <w:ind w:left="-426"/>
        <w:jc w:val="center"/>
        <w:rPr>
          <w:rFonts w:ascii="Times New Roman" w:eastAsia="Times New Roman" w:hAnsi="Times New Roman" w:cs="Times New Roman"/>
          <w:b/>
          <w:caps/>
          <w:sz w:val="24"/>
          <w:szCs w:val="28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caps/>
          <w:sz w:val="24"/>
          <w:szCs w:val="28"/>
          <w:lang w:eastAsia="ru-RU"/>
        </w:rPr>
        <w:t xml:space="preserve">Коммерческое предложение на поставку </w:t>
      </w:r>
      <w:r w:rsidR="00532085" w:rsidRPr="00532085">
        <w:rPr>
          <w:rFonts w:ascii="Times New Roman" w:eastAsia="Times New Roman" w:hAnsi="Times New Roman" w:cs="Times New Roman"/>
          <w:b/>
          <w:caps/>
          <w:sz w:val="24"/>
          <w:szCs w:val="28"/>
          <w:lang w:eastAsia="ru-RU"/>
        </w:rPr>
        <w:t>станка настольного токарно-винторезного</w:t>
      </w:r>
    </w:p>
    <w:p w:rsidR="000F53E7" w:rsidRPr="000F53E7" w:rsidRDefault="000F53E7" w:rsidP="000F53E7">
      <w:pPr>
        <w:spacing w:after="0" w:line="240" w:lineRule="auto"/>
        <w:ind w:left="-426"/>
        <w:rPr>
          <w:rFonts w:ascii="Times New Roman" w:eastAsia="Times New Roman" w:hAnsi="Times New Roman" w:cs="Times New Roman"/>
          <w:sz w:val="12"/>
          <w:szCs w:val="24"/>
          <w:lang w:eastAsia="ru-RU"/>
        </w:rPr>
      </w:pPr>
    </w:p>
    <w:tbl>
      <w:tblPr>
        <w:tblW w:w="10008" w:type="dxa"/>
        <w:tblInd w:w="-4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985"/>
        <w:gridCol w:w="567"/>
        <w:gridCol w:w="1134"/>
        <w:gridCol w:w="753"/>
        <w:gridCol w:w="1295"/>
        <w:gridCol w:w="928"/>
        <w:gridCol w:w="993"/>
        <w:gridCol w:w="850"/>
        <w:gridCol w:w="935"/>
      </w:tblGrid>
      <w:tr w:rsidR="000F53E7" w:rsidRPr="000F53E7" w:rsidTr="000F53E7">
        <w:trPr>
          <w:trHeight w:val="1260"/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№ п</w:t>
            </w:r>
            <w:r w:rsidRPr="000F53E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оз.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Место поставки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Срок поставки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Ссылка на техническое описание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Цена за ед. товара без 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Стоимость товара, без 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НДС,</w:t>
            </w:r>
          </w:p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Общая стоимость товара с НДС,</w:t>
            </w:r>
          </w:p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руб.</w:t>
            </w:r>
          </w:p>
        </w:tc>
      </w:tr>
      <w:tr w:rsidR="000F53E7" w:rsidRPr="000F53E7" w:rsidTr="000F53E7">
        <w:trPr>
          <w:trHeight w:val="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</w:tr>
      <w:tr w:rsidR="000F53E7" w:rsidRPr="000F53E7" w:rsidTr="000F53E7">
        <w:trPr>
          <w:trHeight w:val="8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2F349F" w:rsidP="000F53E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ja-JP"/>
              </w:rPr>
              <w:t>Станок настольный токарно-винторезный</w:t>
            </w:r>
            <w:r w:rsidR="000F53E7" w:rsidRPr="000F53E7">
              <w:rPr>
                <w:rFonts w:ascii="Times New Roman" w:eastAsia="Times New Roman" w:hAnsi="Times New Roman" w:cs="Times New Roman"/>
                <w:lang w:eastAsia="ru-RU"/>
              </w:rPr>
              <w:t xml:space="preserve"> ________*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2F349F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0F53E7" w:rsidRPr="000F53E7" w:rsidTr="000F53E7">
        <w:trPr>
          <w:trHeight w:val="9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lang w:eastAsia="ru-RU"/>
              </w:rPr>
              <w:t>Комплектующие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0F53E7" w:rsidRPr="000F53E7" w:rsidTr="000F53E7">
        <w:trPr>
          <w:trHeight w:val="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lang w:eastAsia="ru-RU"/>
              </w:rPr>
              <w:t xml:space="preserve">ЗИП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0F53E7" w:rsidRPr="000F53E7" w:rsidTr="000F53E7">
        <w:trPr>
          <w:trHeight w:val="270"/>
        </w:trPr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lang w:eastAsia="ru-RU"/>
              </w:rPr>
              <w:t>Работы/Услуги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0F53E7" w:rsidRPr="000F53E7" w:rsidTr="000F53E7">
        <w:trPr>
          <w:trHeight w:val="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BB1B47" w:rsidRDefault="00BB1B4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right="57"/>
              <w:rPr>
                <w:rFonts w:ascii="Times New Roman" w:eastAsia="SimSun" w:hAnsi="Times New Roman" w:cs="Times New Roman"/>
                <w:lang w:eastAsia="zh-CN"/>
              </w:rPr>
            </w:pPr>
            <w:r w:rsidRPr="00BB1B47">
              <w:rPr>
                <w:rFonts w:ascii="Times New Roman" w:eastAsia="SimSun" w:hAnsi="Times New Roman" w:cs="Times New Roman"/>
                <w:lang w:eastAsia="zh-CN"/>
              </w:rPr>
              <w:t xml:space="preserve">Упаковка, погрузка, доставка, разгрузка, монтаж, сборка, подключение, пусконаладочные </w:t>
            </w:r>
            <w:r w:rsidRPr="00BB1B47">
              <w:rPr>
                <w:rFonts w:ascii="Times New Roman" w:eastAsia="SimSun" w:hAnsi="Times New Roman" w:cs="Times New Roman"/>
                <w:lang w:eastAsia="zh-CN"/>
              </w:rPr>
              <w:lastRenderedPageBreak/>
              <w:t>работы, приемосдаточные испытания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0F53E7" w:rsidRPr="000F53E7" w:rsidTr="000F53E7">
        <w:trPr>
          <w:trHeight w:val="270"/>
        </w:trPr>
        <w:tc>
          <w:tcPr>
            <w:tcW w:w="7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ИТОГО стоимость товара без 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х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х</w:t>
            </w:r>
          </w:p>
        </w:tc>
      </w:tr>
      <w:tr w:rsidR="000F53E7" w:rsidRPr="000F53E7" w:rsidTr="000F53E7">
        <w:trPr>
          <w:trHeight w:val="270"/>
        </w:trPr>
        <w:tc>
          <w:tcPr>
            <w:tcW w:w="82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х</w:t>
            </w:r>
          </w:p>
        </w:tc>
      </w:tr>
      <w:tr w:rsidR="000F53E7" w:rsidRPr="000F53E7" w:rsidTr="000F53E7">
        <w:trPr>
          <w:trHeight w:val="270"/>
        </w:trPr>
        <w:tc>
          <w:tcPr>
            <w:tcW w:w="90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ИТОГО стоимость товара (цена заявки на участие в закупке) с НДС, 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</w:tbl>
    <w:p w:rsidR="000F53E7" w:rsidRPr="000F53E7" w:rsidRDefault="000F53E7" w:rsidP="000F53E7">
      <w:pPr>
        <w:keepNext/>
        <w:spacing w:before="120" w:after="0" w:line="240" w:lineRule="auto"/>
        <w:ind w:right="484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3E7" w:rsidRPr="000F53E7" w:rsidRDefault="000F53E7" w:rsidP="000F53E7">
      <w:pPr>
        <w:keepNext/>
        <w:spacing w:before="120" w:after="0" w:line="240" w:lineRule="auto"/>
        <w:ind w:right="484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</w:t>
      </w:r>
    </w:p>
    <w:p w:rsidR="000F53E7" w:rsidRPr="000F53E7" w:rsidRDefault="000F53E7" w:rsidP="000F53E7">
      <w:pPr>
        <w:keepNext/>
        <w:spacing w:after="0" w:line="240" w:lineRule="auto"/>
        <w:ind w:right="4845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(подпись, М.П.)</w:t>
      </w:r>
    </w:p>
    <w:p w:rsidR="000F53E7" w:rsidRPr="000F53E7" w:rsidRDefault="000F53E7" w:rsidP="000F53E7">
      <w:pPr>
        <w:keepNext/>
        <w:spacing w:before="120" w:after="0" w:line="240" w:lineRule="auto"/>
        <w:ind w:right="484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</w:t>
      </w:r>
    </w:p>
    <w:p w:rsidR="000F53E7" w:rsidRPr="000F53E7" w:rsidRDefault="000F53E7" w:rsidP="000F53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(фамилия, имя, отчество подписавшего, должность)</w:t>
      </w:r>
    </w:p>
    <w:p w:rsidR="000F53E7" w:rsidRPr="000F53E7" w:rsidRDefault="000F53E7" w:rsidP="000F53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* Модель, марка, страна происхождения товара</w:t>
      </w:r>
    </w:p>
    <w:p w:rsidR="000F53E7" w:rsidRPr="000F53E7" w:rsidRDefault="000F53E7" w:rsidP="000F53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 xml:space="preserve">** Предложение оформляется на оригинальном бланке организации. </w:t>
      </w:r>
    </w:p>
    <w:p w:rsidR="000F53E7" w:rsidRPr="000F53E7" w:rsidRDefault="000F53E7" w:rsidP="000F53E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0F53E7" w:rsidRPr="000F53E7" w:rsidSect="000F53E7">
          <w:pgSz w:w="11906" w:h="16838" w:code="9"/>
          <w:pgMar w:top="1843" w:right="567" w:bottom="1276" w:left="1701" w:header="255" w:footer="0" w:gutter="0"/>
          <w:cols w:space="708"/>
          <w:titlePg/>
          <w:docGrid w:linePitch="360"/>
        </w:sectPr>
      </w:pPr>
    </w:p>
    <w:p w:rsidR="000F53E7" w:rsidRPr="000F53E7" w:rsidRDefault="000F53E7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№3 к Анонсу предстоящей процедуры закупки</w:t>
      </w:r>
    </w:p>
    <w:p w:rsidR="007574A6" w:rsidRDefault="007574A6" w:rsidP="007574A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№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30/2024-А (УЗДР) от 28.03.2024</w:t>
      </w:r>
    </w:p>
    <w:p w:rsidR="000F53E7" w:rsidRPr="000F53E7" w:rsidRDefault="000F53E7" w:rsidP="000F53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РЕФЕРЕНС ЛИСТ </w:t>
      </w:r>
    </w:p>
    <w:p w:rsidR="000F53E7" w:rsidRPr="000F53E7" w:rsidRDefault="000F53E7" w:rsidP="000F53E7">
      <w:pPr>
        <w:keepNext/>
        <w:tabs>
          <w:tab w:val="left" w:pos="1134"/>
        </w:tabs>
        <w:suppressAutoHyphens/>
        <w:kinsoku w:val="0"/>
        <w:overflowPunct w:val="0"/>
        <w:autoSpaceDE w:val="0"/>
        <w:autoSpaceDN w:val="0"/>
        <w:spacing w:before="360"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8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caps/>
          <w:sz w:val="24"/>
          <w:szCs w:val="28"/>
          <w:lang w:eastAsia="ru-RU"/>
        </w:rPr>
        <w:t>Сведения об опыте поставок</w:t>
      </w:r>
    </w:p>
    <w:p w:rsidR="000F53E7" w:rsidRPr="000F53E7" w:rsidRDefault="000F53E7" w:rsidP="000F53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200"/>
        <w:gridCol w:w="2340"/>
        <w:gridCol w:w="1946"/>
        <w:gridCol w:w="1843"/>
        <w:gridCol w:w="1843"/>
        <w:gridCol w:w="1800"/>
        <w:gridCol w:w="2202"/>
      </w:tblGrid>
      <w:tr w:rsidR="000F53E7" w:rsidRPr="000F53E7" w:rsidTr="000F53E7">
        <w:tc>
          <w:tcPr>
            <w:tcW w:w="710" w:type="dxa"/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" w:name="h5353"/>
            <w:bookmarkEnd w:id="2"/>
            <w:r w:rsidRPr="000F53E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200" w:type="dxa"/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 Договора</w:t>
            </w:r>
          </w:p>
        </w:tc>
        <w:tc>
          <w:tcPr>
            <w:tcW w:w="2340" w:type="dxa"/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Заказчика,</w:t>
            </w:r>
          </w:p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 и контактный телефон/факс Заказчика,</w:t>
            </w:r>
          </w:p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контактное лицо</w:t>
            </w:r>
          </w:p>
        </w:tc>
        <w:tc>
          <w:tcPr>
            <w:tcW w:w="1946" w:type="dxa"/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Полная сумма Договора, руб.</w:t>
            </w:r>
          </w:p>
        </w:tc>
        <w:tc>
          <w:tcPr>
            <w:tcW w:w="1843" w:type="dxa"/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заключения/ завершения (месяц, год, процент выполнения)</w:t>
            </w:r>
          </w:p>
        </w:tc>
        <w:tc>
          <w:tcPr>
            <w:tcW w:w="1843" w:type="dxa"/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Роль (поставщик, субподрядчик, партнер) и объем поставки товара по Договору, %</w:t>
            </w:r>
          </w:p>
        </w:tc>
        <w:tc>
          <w:tcPr>
            <w:tcW w:w="1800" w:type="dxa"/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о претензиях Заказчика к выполнению обязательств</w:t>
            </w:r>
          </w:p>
        </w:tc>
        <w:tc>
          <w:tcPr>
            <w:tcW w:w="2202" w:type="dxa"/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прилагаемых отзывов от Заказчиков (есть/нет)</w:t>
            </w:r>
          </w:p>
        </w:tc>
      </w:tr>
      <w:tr w:rsidR="000F53E7" w:rsidRPr="000F53E7" w:rsidTr="000F53E7">
        <w:tc>
          <w:tcPr>
            <w:tcW w:w="710" w:type="dxa"/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00" w:type="dxa"/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40" w:type="dxa"/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6" w:type="dxa"/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2" w:type="dxa"/>
          </w:tcPr>
          <w:p w:rsidR="000F53E7" w:rsidRPr="000F53E7" w:rsidRDefault="000F53E7" w:rsidP="000F53E7">
            <w:pPr>
              <w:keepNext/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F53E7" w:rsidRPr="000F53E7" w:rsidTr="000F53E7">
        <w:tc>
          <w:tcPr>
            <w:tcW w:w="710" w:type="dxa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200" w:type="dxa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40" w:type="dxa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6" w:type="dxa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2" w:type="dxa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F53E7" w:rsidRPr="000F53E7" w:rsidTr="000F53E7">
        <w:tc>
          <w:tcPr>
            <w:tcW w:w="710" w:type="dxa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200" w:type="dxa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40" w:type="dxa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6" w:type="dxa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2" w:type="dxa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F53E7" w:rsidRPr="000F53E7" w:rsidTr="000F53E7">
        <w:tc>
          <w:tcPr>
            <w:tcW w:w="710" w:type="dxa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53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200" w:type="dxa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40" w:type="dxa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6" w:type="dxa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2" w:type="dxa"/>
          </w:tcPr>
          <w:p w:rsidR="000F53E7" w:rsidRPr="000F53E7" w:rsidRDefault="000F53E7" w:rsidP="000F53E7">
            <w:pPr>
              <w:tabs>
                <w:tab w:val="left" w:pos="1134"/>
              </w:tabs>
              <w:kinsoku w:val="0"/>
              <w:overflowPunct w:val="0"/>
              <w:autoSpaceDE w:val="0"/>
              <w:autoSpaceDN w:val="0"/>
              <w:spacing w:before="40" w:after="4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F53E7" w:rsidRPr="000F53E7" w:rsidRDefault="000F53E7" w:rsidP="000F53E7">
      <w:pPr>
        <w:keepNext/>
        <w:spacing w:before="120" w:after="0" w:line="240" w:lineRule="auto"/>
        <w:ind w:right="98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</w:t>
      </w: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__</w:t>
      </w:r>
    </w:p>
    <w:p w:rsidR="000F53E7" w:rsidRPr="000F53E7" w:rsidRDefault="000F53E7" w:rsidP="000F53E7">
      <w:pPr>
        <w:keepNext/>
        <w:spacing w:after="0" w:line="240" w:lineRule="auto"/>
        <w:ind w:right="9890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(подпись, М.П.)</w:t>
      </w:r>
    </w:p>
    <w:p w:rsidR="000F53E7" w:rsidRPr="000F53E7" w:rsidRDefault="000F53E7" w:rsidP="000F53E7">
      <w:pPr>
        <w:keepNext/>
        <w:spacing w:after="0" w:line="240" w:lineRule="auto"/>
        <w:ind w:right="98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_____</w:t>
      </w:r>
    </w:p>
    <w:p w:rsidR="000F53E7" w:rsidRPr="000F53E7" w:rsidRDefault="000F53E7" w:rsidP="000F53E7">
      <w:pPr>
        <w:keepNext/>
        <w:spacing w:after="0" w:line="240" w:lineRule="auto"/>
        <w:ind w:right="9890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(фамилия, имя, отчество подписавшего, должност</w:t>
      </w:r>
      <w:r w:rsidRPr="000F53E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lastRenderedPageBreak/>
        <w:t>ь)</w:t>
      </w:r>
    </w:p>
    <w:p w:rsidR="000F53E7" w:rsidRPr="000F53E7" w:rsidRDefault="000F53E7" w:rsidP="000F53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0F53E7" w:rsidRPr="000F53E7" w:rsidRDefault="000F53E7" w:rsidP="000F53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0F53E7" w:rsidRPr="000F53E7" w:rsidRDefault="000F53E7" w:rsidP="000F53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0F53E7" w:rsidRPr="000F53E7" w:rsidRDefault="000F53E7" w:rsidP="000F53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0F53E7" w:rsidRPr="000F53E7" w:rsidRDefault="000F53E7" w:rsidP="000F53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0F53E7" w:rsidRPr="000F53E7" w:rsidRDefault="000F53E7" w:rsidP="000F53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0F53E7" w:rsidRPr="000F53E7" w:rsidRDefault="000F53E7" w:rsidP="000F53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0F53E7" w:rsidRPr="000F53E7" w:rsidRDefault="000F53E7" w:rsidP="000F53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0F53E7" w:rsidRPr="000F53E7" w:rsidRDefault="000F53E7" w:rsidP="000F53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0F53E7" w:rsidRPr="000F53E7" w:rsidRDefault="000F53E7" w:rsidP="000F53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0F53E7" w:rsidRPr="000F53E7" w:rsidRDefault="000F53E7" w:rsidP="000F53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0F53E7" w:rsidRPr="000F53E7" w:rsidRDefault="000F53E7" w:rsidP="000F53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0F53E7" w:rsidRPr="000F53E7" w:rsidRDefault="000F53E7" w:rsidP="000F53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sectPr w:rsidR="000F53E7" w:rsidRPr="000F53E7" w:rsidSect="000F53E7">
          <w:pgSz w:w="16838" w:h="11906" w:orient="landscape" w:code="9"/>
          <w:pgMar w:top="1701" w:right="993" w:bottom="567" w:left="1276" w:header="255" w:footer="0" w:gutter="0"/>
          <w:cols w:space="708"/>
          <w:titlePg/>
          <w:docGrid w:linePitch="360"/>
        </w:sectPr>
      </w:pPr>
    </w:p>
    <w:p w:rsidR="000F53E7" w:rsidRPr="000F53E7" w:rsidRDefault="000F53E7" w:rsidP="000F53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№4 к Анонсу предстоящей процедуры закупки</w:t>
      </w:r>
    </w:p>
    <w:p w:rsidR="000F53E7" w:rsidRPr="000F53E7" w:rsidRDefault="000F53E7" w:rsidP="007574A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№</w:t>
      </w:r>
      <w:r w:rsidR="007574A6" w:rsidRPr="000F53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№</w:t>
      </w:r>
      <w:r w:rsidR="007574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30/2024-А (УЗДР) от 28.03.2024</w:t>
      </w:r>
      <w:bookmarkStart w:id="3" w:name="_GoBack"/>
      <w:bookmarkEnd w:id="3"/>
    </w:p>
    <w:p w:rsidR="000F53E7" w:rsidRPr="000F53E7" w:rsidRDefault="000F53E7" w:rsidP="000F53E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ПОДТВЕРЖДЕНИЯ</w:t>
      </w:r>
    </w:p>
    <w:p w:rsidR="000F53E7" w:rsidRPr="000F53E7" w:rsidRDefault="000F53E7" w:rsidP="000F53E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РОССИЙСКОГО ПРОИСХОЖДЕНИЯ ТОВАРА</w:t>
      </w:r>
    </w:p>
    <w:p w:rsidR="000F53E7" w:rsidRPr="000F53E7" w:rsidRDefault="000F53E7" w:rsidP="000F53E7">
      <w:pPr>
        <w:spacing w:after="24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53E7" w:rsidRPr="000F53E7" w:rsidRDefault="000F53E7" w:rsidP="000F53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3E7" w:rsidRPr="000F53E7" w:rsidRDefault="000F53E7" w:rsidP="000F53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Настоящим, __________________________________________________________________,</w:t>
      </w:r>
    </w:p>
    <w:p w:rsidR="000F53E7" w:rsidRPr="000F53E7" w:rsidRDefault="000F53E7" w:rsidP="000F53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(полное/краткое наименование организации)</w:t>
      </w:r>
    </w:p>
    <w:p w:rsidR="000F53E7" w:rsidRPr="000F53E7" w:rsidRDefault="000F53E7" w:rsidP="000F53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местонахождения (юридический адрес): _____________________________________,</w:t>
      </w:r>
    </w:p>
    <w:p w:rsidR="000F53E7" w:rsidRPr="000F53E7" w:rsidRDefault="000F53E7" w:rsidP="000F53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3E7" w:rsidRPr="000F53E7" w:rsidRDefault="000F53E7" w:rsidP="000F53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ИНН/КПП: ___________________________________________________________________,</w:t>
      </w:r>
    </w:p>
    <w:p w:rsidR="000F53E7" w:rsidRPr="000F53E7" w:rsidRDefault="000F53E7" w:rsidP="000F53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0F53E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</w:t>
      </w:r>
      <w:r w:rsidRPr="000F53E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(№, сведение о дате выдачи документа и выдавшим его органе)  </w:t>
      </w:r>
    </w:p>
    <w:p w:rsidR="000F53E7" w:rsidRPr="000F53E7" w:rsidRDefault="000F53E7" w:rsidP="000F53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ОГРН________________________________________________________________________,</w:t>
      </w:r>
    </w:p>
    <w:p w:rsidR="000F53E7" w:rsidRPr="000F53E7" w:rsidRDefault="000F53E7" w:rsidP="000F53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3E7" w:rsidRPr="000F53E7" w:rsidRDefault="000F53E7" w:rsidP="000F53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подтверждает российское происхождение поставляемых товаров (включая комплектующие изделия/части), предоставляя следующие документы (декларацию о происхождении товара или сертификат о происхождении товара, сертификаты на комплектующие изделия/части).</w:t>
      </w:r>
    </w:p>
    <w:p w:rsidR="000F53E7" w:rsidRPr="000F53E7" w:rsidRDefault="000F53E7" w:rsidP="000F53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Подтверждаю, что ознакомлен(а) с положениями Постановления Правительства РФ от 16.09.2016 № 925 «О приоритете товаров российского происхождения, работ, услуг выполняемых, оказываемых российскими лицами, по отношению к товарам, происходящим из иностранного государства, работам, услугам, выполняемым, оказываемым иностранными лицами».</w:t>
      </w:r>
    </w:p>
    <w:p w:rsidR="000F53E7" w:rsidRPr="000F53E7" w:rsidRDefault="000F53E7" w:rsidP="000F53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г.</w:t>
      </w:r>
    </w:p>
    <w:p w:rsidR="000F53E7" w:rsidRPr="000F53E7" w:rsidRDefault="000F53E7" w:rsidP="000F53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Подтверждаю, что ознакомлен(а) с ответственностью, которая следует в отношении предоставления недостоверных сведений о стране происхождения товаров (в том числе комплектующих изделий/частей, указанных в заявке на участие в закупке.</w:t>
      </w:r>
    </w:p>
    <w:p w:rsidR="000F53E7" w:rsidRPr="000F53E7" w:rsidRDefault="000F53E7" w:rsidP="000F53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3E7" w:rsidRPr="000F53E7" w:rsidRDefault="000F53E7" w:rsidP="000F53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53E7" w:rsidRPr="000F53E7" w:rsidRDefault="000F53E7" w:rsidP="000F53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Руководитель организации (уполномоченное лицо):</w:t>
      </w:r>
    </w:p>
    <w:p w:rsidR="000F53E7" w:rsidRPr="000F53E7" w:rsidRDefault="000F53E7" w:rsidP="000F53E7">
      <w:pPr>
        <w:keepNext/>
        <w:spacing w:before="120" w:after="0" w:line="240" w:lineRule="auto"/>
        <w:ind w:right="484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 (______________)</w:t>
      </w:r>
    </w:p>
    <w:p w:rsidR="000F53E7" w:rsidRPr="000F53E7" w:rsidRDefault="000F53E7" w:rsidP="000F53E7">
      <w:pPr>
        <w:keepNext/>
        <w:spacing w:after="0" w:line="240" w:lineRule="auto"/>
        <w:ind w:right="4845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            (подпись)                                            ФИО</w:t>
      </w:r>
    </w:p>
    <w:p w:rsidR="000F53E7" w:rsidRPr="000F53E7" w:rsidRDefault="000F53E7" w:rsidP="000F53E7">
      <w:pPr>
        <w:keepNext/>
        <w:spacing w:before="120" w:after="0" w:line="240" w:lineRule="auto"/>
        <w:ind w:right="484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«__» ____________ 20__ г.</w:t>
      </w:r>
    </w:p>
    <w:p w:rsidR="000F53E7" w:rsidRPr="000F53E7" w:rsidRDefault="000F53E7" w:rsidP="000F53E7">
      <w:pPr>
        <w:keepNext/>
        <w:spacing w:before="120" w:after="0" w:line="240" w:lineRule="auto"/>
        <w:ind w:right="4845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МП</w:t>
      </w:r>
    </w:p>
    <w:p w:rsidR="000F53E7" w:rsidRPr="000F53E7" w:rsidRDefault="000F53E7" w:rsidP="000F53E7">
      <w:pPr>
        <w:spacing w:after="24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F53E7" w:rsidRPr="000F53E7" w:rsidRDefault="000F53E7" w:rsidP="000F53E7">
      <w:pPr>
        <w:spacing w:after="24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F53E7" w:rsidRPr="000F53E7" w:rsidRDefault="000F53E7" w:rsidP="000F53E7">
      <w:pPr>
        <w:spacing w:after="24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F53E7" w:rsidRPr="000F53E7" w:rsidRDefault="000F53E7" w:rsidP="000F53E7">
      <w:pPr>
        <w:spacing w:after="24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F53E7" w:rsidRPr="000F53E7" w:rsidRDefault="000F53E7" w:rsidP="000F53E7">
      <w:pPr>
        <w:spacing w:after="24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F53E7" w:rsidRPr="000F53E7" w:rsidRDefault="000F53E7" w:rsidP="000F53E7">
      <w:pPr>
        <w:spacing w:after="24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F53E7" w:rsidRPr="000F53E7" w:rsidRDefault="000F53E7" w:rsidP="000F53E7">
      <w:pPr>
        <w:spacing w:after="24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F53E7" w:rsidRPr="000F53E7" w:rsidRDefault="000F53E7" w:rsidP="000F53E7">
      <w:pPr>
        <w:spacing w:after="24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F53E7" w:rsidRPr="000F53E7" w:rsidRDefault="000F53E7" w:rsidP="000F53E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0F53E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Критерии подтверждения российского происхождения товаров</w:t>
      </w:r>
    </w:p>
    <w:p w:rsidR="000F53E7" w:rsidRPr="000F53E7" w:rsidRDefault="000F53E7" w:rsidP="000F53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0F53E7" w:rsidRPr="000F53E7" w:rsidRDefault="000F53E7" w:rsidP="000F53E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[отметьте знаком </w:t>
      </w:r>
      <w:r w:rsidRPr="000F53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V</w:t>
      </w:r>
      <w:r w:rsidRPr="000F53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соответствующее Вам значение по каждой позиции]</w:t>
      </w:r>
    </w:p>
    <w:p w:rsidR="000F53E7" w:rsidRPr="000F53E7" w:rsidRDefault="000F53E7" w:rsidP="000F53E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0F53E7" w:rsidRPr="000F53E7" w:rsidRDefault="000F53E7" w:rsidP="000F53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__________________________________________________________________</w:t>
      </w:r>
    </w:p>
    <w:p w:rsidR="000F53E7" w:rsidRPr="000F53E7" w:rsidRDefault="000F53E7" w:rsidP="000F53E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0F53E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(полное наименование организации)</w:t>
      </w:r>
    </w:p>
    <w:p w:rsidR="000F53E7" w:rsidRPr="000F53E7" w:rsidRDefault="000F53E7" w:rsidP="000F53E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vertAlign w:val="superscript"/>
          <w:lang w:eastAsia="ru-RU"/>
        </w:rPr>
      </w:pPr>
    </w:p>
    <w:p w:rsidR="000F53E7" w:rsidRPr="000F53E7" w:rsidRDefault="000F53E7" w:rsidP="000F53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vertAlign w:val="superscript"/>
          <w:lang w:eastAsia="ru-RU"/>
        </w:rPr>
      </w:pPr>
    </w:p>
    <w:p w:rsidR="000F53E7" w:rsidRPr="000F53E7" w:rsidRDefault="000F53E7" w:rsidP="000F53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Перечень товаров российского и иностранного происхождения</w:t>
      </w:r>
    </w:p>
    <w:p w:rsidR="000F53E7" w:rsidRPr="000F53E7" w:rsidRDefault="000F53E7" w:rsidP="000F53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0F53E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к Форме подтверждения российского происхождения товаров</w:t>
      </w:r>
    </w:p>
    <w:p w:rsidR="000F53E7" w:rsidRPr="000F53E7" w:rsidRDefault="000F53E7" w:rsidP="000F53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0F53E7" w:rsidRPr="000F53E7" w:rsidRDefault="000F53E7" w:rsidP="000F53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1333"/>
        <w:gridCol w:w="1335"/>
        <w:gridCol w:w="1333"/>
        <w:gridCol w:w="1335"/>
        <w:gridCol w:w="1340"/>
        <w:gridCol w:w="1333"/>
        <w:gridCol w:w="1625"/>
      </w:tblGrid>
      <w:tr w:rsidR="000F53E7" w:rsidRPr="000F53E7" w:rsidTr="000F53E7">
        <w:tc>
          <w:tcPr>
            <w:tcW w:w="1333" w:type="dxa"/>
            <w:vMerge w:val="restart"/>
            <w:vAlign w:val="center"/>
          </w:tcPr>
          <w:p w:rsidR="000F53E7" w:rsidRPr="000F53E7" w:rsidRDefault="000F53E7" w:rsidP="000F53E7">
            <w:pPr>
              <w:jc w:val="center"/>
              <w:rPr>
                <w:b/>
                <w:color w:val="000000"/>
                <w:sz w:val="24"/>
                <w:szCs w:val="24"/>
                <w:u w:val="single"/>
                <w:vertAlign w:val="superscript"/>
              </w:rPr>
            </w:pPr>
            <w:r w:rsidRPr="000F53E7">
              <w:rPr>
                <w:b/>
                <w:color w:val="000000"/>
                <w:sz w:val="24"/>
                <w:szCs w:val="24"/>
                <w:u w:val="single"/>
                <w:vertAlign w:val="superscript"/>
              </w:rPr>
              <w:t>Наименования лота</w:t>
            </w:r>
          </w:p>
        </w:tc>
        <w:tc>
          <w:tcPr>
            <w:tcW w:w="1335" w:type="dxa"/>
            <w:vMerge w:val="restart"/>
            <w:vAlign w:val="center"/>
          </w:tcPr>
          <w:p w:rsidR="000F53E7" w:rsidRPr="000F53E7" w:rsidRDefault="000F53E7" w:rsidP="000F53E7">
            <w:pPr>
              <w:jc w:val="center"/>
              <w:rPr>
                <w:b/>
                <w:color w:val="000000"/>
                <w:sz w:val="24"/>
                <w:szCs w:val="24"/>
                <w:u w:val="single"/>
                <w:vertAlign w:val="superscript"/>
              </w:rPr>
            </w:pPr>
            <w:r w:rsidRPr="000F53E7">
              <w:rPr>
                <w:b/>
                <w:color w:val="000000"/>
                <w:sz w:val="24"/>
                <w:szCs w:val="24"/>
                <w:u w:val="single"/>
                <w:vertAlign w:val="superscript"/>
              </w:rPr>
              <w:t>Наименования позиции</w:t>
            </w:r>
          </w:p>
        </w:tc>
        <w:tc>
          <w:tcPr>
            <w:tcW w:w="1333" w:type="dxa"/>
            <w:vMerge w:val="restart"/>
            <w:vAlign w:val="center"/>
          </w:tcPr>
          <w:p w:rsidR="000F53E7" w:rsidRPr="000F53E7" w:rsidRDefault="000F53E7" w:rsidP="000F53E7">
            <w:pPr>
              <w:jc w:val="center"/>
              <w:rPr>
                <w:b/>
                <w:color w:val="000000"/>
                <w:sz w:val="24"/>
                <w:szCs w:val="24"/>
                <w:u w:val="single"/>
                <w:vertAlign w:val="superscript"/>
              </w:rPr>
            </w:pPr>
            <w:r w:rsidRPr="000F53E7">
              <w:rPr>
                <w:b/>
                <w:color w:val="000000"/>
                <w:sz w:val="24"/>
                <w:szCs w:val="24"/>
                <w:u w:val="single"/>
                <w:vertAlign w:val="superscript"/>
              </w:rPr>
              <w:t>Общая стоимость позиции, руб. с НДС</w:t>
            </w:r>
            <w:r w:rsidRPr="000F53E7">
              <w:rPr>
                <w:b/>
                <w:color w:val="000000"/>
                <w:sz w:val="24"/>
                <w:szCs w:val="24"/>
                <w:u w:val="single"/>
                <w:vertAlign w:val="superscript"/>
              </w:rPr>
              <w:footnoteReference w:id="1"/>
            </w:r>
          </w:p>
        </w:tc>
        <w:tc>
          <w:tcPr>
            <w:tcW w:w="1335" w:type="dxa"/>
            <w:vMerge w:val="restart"/>
            <w:vAlign w:val="center"/>
          </w:tcPr>
          <w:p w:rsidR="000F53E7" w:rsidRPr="000F53E7" w:rsidRDefault="000F53E7" w:rsidP="000F53E7">
            <w:pPr>
              <w:jc w:val="center"/>
              <w:rPr>
                <w:b/>
                <w:color w:val="000000"/>
                <w:sz w:val="24"/>
                <w:szCs w:val="24"/>
                <w:u w:val="single"/>
                <w:vertAlign w:val="superscript"/>
              </w:rPr>
            </w:pPr>
            <w:r w:rsidRPr="000F53E7">
              <w:rPr>
                <w:b/>
                <w:color w:val="000000"/>
                <w:sz w:val="24"/>
                <w:szCs w:val="24"/>
                <w:u w:val="single"/>
                <w:vertAlign w:val="superscript"/>
              </w:rPr>
              <w:t>Российское происхождение</w:t>
            </w:r>
          </w:p>
        </w:tc>
        <w:tc>
          <w:tcPr>
            <w:tcW w:w="4298" w:type="dxa"/>
            <w:gridSpan w:val="3"/>
          </w:tcPr>
          <w:p w:rsidR="000F53E7" w:rsidRPr="000F53E7" w:rsidRDefault="000F53E7" w:rsidP="000F53E7">
            <w:pPr>
              <w:jc w:val="center"/>
              <w:rPr>
                <w:b/>
                <w:color w:val="000000"/>
                <w:sz w:val="24"/>
                <w:szCs w:val="24"/>
                <w:u w:val="single"/>
                <w:vertAlign w:val="superscript"/>
              </w:rPr>
            </w:pPr>
            <w:r w:rsidRPr="000F53E7">
              <w:rPr>
                <w:b/>
                <w:color w:val="000000"/>
                <w:sz w:val="24"/>
                <w:szCs w:val="24"/>
                <w:u w:val="single"/>
                <w:vertAlign w:val="superscript"/>
              </w:rPr>
              <w:t>Иностранное происхождение</w:t>
            </w:r>
          </w:p>
          <w:p w:rsidR="000F53E7" w:rsidRPr="000F53E7" w:rsidRDefault="000F53E7" w:rsidP="000F53E7">
            <w:pPr>
              <w:jc w:val="center"/>
              <w:rPr>
                <w:color w:val="000000"/>
                <w:sz w:val="24"/>
                <w:szCs w:val="24"/>
                <w:u w:val="single"/>
                <w:vertAlign w:val="superscript"/>
              </w:rPr>
            </w:pPr>
            <w:r w:rsidRPr="000F53E7">
              <w:rPr>
                <w:color w:val="000000"/>
                <w:sz w:val="24"/>
                <w:szCs w:val="24"/>
                <w:u w:val="single"/>
                <w:vertAlign w:val="superscript"/>
              </w:rPr>
              <w:t>(заполняется, если в поле «Российское происхождение» значение &gt; 100 %)</w:t>
            </w:r>
          </w:p>
        </w:tc>
      </w:tr>
      <w:tr w:rsidR="000F53E7" w:rsidRPr="000F53E7" w:rsidTr="000F53E7">
        <w:tc>
          <w:tcPr>
            <w:tcW w:w="1333" w:type="dxa"/>
            <w:vMerge/>
          </w:tcPr>
          <w:p w:rsidR="000F53E7" w:rsidRPr="000F53E7" w:rsidRDefault="000F53E7" w:rsidP="000F53E7">
            <w:pPr>
              <w:jc w:val="both"/>
              <w:rPr>
                <w:b/>
                <w:color w:val="000000"/>
                <w:sz w:val="24"/>
                <w:szCs w:val="24"/>
                <w:u w:val="single"/>
                <w:vertAlign w:val="superscript"/>
              </w:rPr>
            </w:pPr>
          </w:p>
        </w:tc>
        <w:tc>
          <w:tcPr>
            <w:tcW w:w="1335" w:type="dxa"/>
            <w:vMerge/>
          </w:tcPr>
          <w:p w:rsidR="000F53E7" w:rsidRPr="000F53E7" w:rsidRDefault="000F53E7" w:rsidP="000F53E7">
            <w:pPr>
              <w:jc w:val="both"/>
              <w:rPr>
                <w:b/>
                <w:color w:val="000000"/>
                <w:sz w:val="24"/>
                <w:szCs w:val="24"/>
                <w:u w:val="single"/>
                <w:vertAlign w:val="superscript"/>
              </w:rPr>
            </w:pPr>
          </w:p>
        </w:tc>
        <w:tc>
          <w:tcPr>
            <w:tcW w:w="1333" w:type="dxa"/>
            <w:vMerge/>
          </w:tcPr>
          <w:p w:rsidR="000F53E7" w:rsidRPr="000F53E7" w:rsidRDefault="000F53E7" w:rsidP="000F53E7">
            <w:pPr>
              <w:jc w:val="both"/>
              <w:rPr>
                <w:b/>
                <w:color w:val="000000"/>
                <w:sz w:val="24"/>
                <w:szCs w:val="24"/>
                <w:u w:val="single"/>
                <w:vertAlign w:val="superscript"/>
              </w:rPr>
            </w:pPr>
          </w:p>
        </w:tc>
        <w:tc>
          <w:tcPr>
            <w:tcW w:w="1335" w:type="dxa"/>
            <w:vMerge/>
          </w:tcPr>
          <w:p w:rsidR="000F53E7" w:rsidRPr="000F53E7" w:rsidRDefault="000F53E7" w:rsidP="000F53E7">
            <w:pPr>
              <w:jc w:val="both"/>
              <w:rPr>
                <w:b/>
                <w:color w:val="000000"/>
                <w:sz w:val="24"/>
                <w:szCs w:val="24"/>
                <w:u w:val="single"/>
                <w:vertAlign w:val="superscript"/>
              </w:rPr>
            </w:pPr>
          </w:p>
        </w:tc>
        <w:tc>
          <w:tcPr>
            <w:tcW w:w="1340" w:type="dxa"/>
          </w:tcPr>
          <w:p w:rsidR="000F53E7" w:rsidRPr="000F53E7" w:rsidRDefault="000F53E7" w:rsidP="000F53E7">
            <w:pPr>
              <w:jc w:val="center"/>
              <w:rPr>
                <w:b/>
                <w:color w:val="000000"/>
                <w:sz w:val="24"/>
                <w:szCs w:val="24"/>
                <w:u w:val="single"/>
                <w:vertAlign w:val="superscript"/>
              </w:rPr>
            </w:pPr>
            <w:r w:rsidRPr="000F53E7">
              <w:rPr>
                <w:b/>
                <w:color w:val="000000"/>
                <w:sz w:val="24"/>
                <w:szCs w:val="24"/>
                <w:u w:val="single"/>
                <w:vertAlign w:val="superscript"/>
              </w:rPr>
              <w:t>Страна происхождения</w:t>
            </w:r>
          </w:p>
        </w:tc>
        <w:tc>
          <w:tcPr>
            <w:tcW w:w="1333" w:type="dxa"/>
          </w:tcPr>
          <w:p w:rsidR="000F53E7" w:rsidRPr="000F53E7" w:rsidRDefault="000F53E7" w:rsidP="000F53E7">
            <w:pPr>
              <w:jc w:val="center"/>
              <w:rPr>
                <w:b/>
                <w:color w:val="000000"/>
                <w:sz w:val="24"/>
                <w:szCs w:val="24"/>
                <w:u w:val="single"/>
                <w:vertAlign w:val="superscript"/>
              </w:rPr>
            </w:pPr>
            <w:r w:rsidRPr="000F53E7">
              <w:rPr>
                <w:b/>
                <w:color w:val="000000"/>
                <w:sz w:val="24"/>
                <w:szCs w:val="24"/>
                <w:u w:val="single"/>
                <w:vertAlign w:val="superscript"/>
              </w:rPr>
              <w:t>Удельный вес, %</w:t>
            </w:r>
          </w:p>
        </w:tc>
        <w:tc>
          <w:tcPr>
            <w:tcW w:w="1625" w:type="dxa"/>
          </w:tcPr>
          <w:p w:rsidR="000F53E7" w:rsidRPr="000F53E7" w:rsidRDefault="000F53E7" w:rsidP="000F53E7">
            <w:pPr>
              <w:jc w:val="center"/>
              <w:rPr>
                <w:b/>
                <w:color w:val="000000"/>
                <w:sz w:val="24"/>
                <w:szCs w:val="24"/>
                <w:u w:val="single"/>
                <w:vertAlign w:val="superscript"/>
              </w:rPr>
            </w:pPr>
            <w:r w:rsidRPr="000F53E7">
              <w:rPr>
                <w:b/>
                <w:color w:val="000000"/>
                <w:sz w:val="24"/>
                <w:szCs w:val="24"/>
                <w:u w:val="single"/>
                <w:vertAlign w:val="superscript"/>
              </w:rPr>
              <w:t>Стоимость импортной составляющей, руб., с НДС</w:t>
            </w:r>
          </w:p>
        </w:tc>
      </w:tr>
      <w:tr w:rsidR="000F53E7" w:rsidRPr="000F53E7" w:rsidTr="000F53E7">
        <w:tc>
          <w:tcPr>
            <w:tcW w:w="9634" w:type="dxa"/>
            <w:gridSpan w:val="7"/>
          </w:tcPr>
          <w:p w:rsidR="000F53E7" w:rsidRPr="000F53E7" w:rsidRDefault="000F53E7" w:rsidP="000F53E7">
            <w:pPr>
              <w:jc w:val="center"/>
              <w:rPr>
                <w:b/>
                <w:color w:val="000000"/>
                <w:sz w:val="24"/>
                <w:szCs w:val="24"/>
                <w:u w:val="single"/>
                <w:vertAlign w:val="superscript"/>
              </w:rPr>
            </w:pPr>
            <w:r w:rsidRPr="000F53E7">
              <w:rPr>
                <w:b/>
                <w:color w:val="000000"/>
                <w:sz w:val="24"/>
                <w:szCs w:val="24"/>
                <w:u w:val="single"/>
                <w:vertAlign w:val="superscript"/>
              </w:rPr>
              <w:t>Поставка товаров</w:t>
            </w:r>
          </w:p>
        </w:tc>
      </w:tr>
      <w:tr w:rsidR="000F53E7" w:rsidRPr="000F53E7" w:rsidTr="000F53E7">
        <w:tc>
          <w:tcPr>
            <w:tcW w:w="1333" w:type="dxa"/>
          </w:tcPr>
          <w:p w:rsidR="000F53E7" w:rsidRPr="000F53E7" w:rsidRDefault="000F53E7" w:rsidP="000F53E7">
            <w:pPr>
              <w:jc w:val="both"/>
              <w:rPr>
                <w:color w:val="000000"/>
                <w:sz w:val="24"/>
                <w:szCs w:val="24"/>
                <w:u w:val="single"/>
              </w:rPr>
            </w:pPr>
            <w:r w:rsidRPr="000F53E7">
              <w:rPr>
                <w:color w:val="000000"/>
                <w:sz w:val="24"/>
                <w:szCs w:val="24"/>
                <w:u w:val="single"/>
              </w:rPr>
              <w:t xml:space="preserve">1. </w:t>
            </w:r>
          </w:p>
        </w:tc>
        <w:tc>
          <w:tcPr>
            <w:tcW w:w="1335" w:type="dxa"/>
          </w:tcPr>
          <w:p w:rsidR="000F53E7" w:rsidRPr="000F53E7" w:rsidRDefault="000F53E7" w:rsidP="000F53E7">
            <w:pPr>
              <w:jc w:val="both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333" w:type="dxa"/>
          </w:tcPr>
          <w:p w:rsidR="000F53E7" w:rsidRPr="000F53E7" w:rsidRDefault="000F53E7" w:rsidP="000F53E7">
            <w:pPr>
              <w:jc w:val="both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335" w:type="dxa"/>
          </w:tcPr>
          <w:p w:rsidR="000F53E7" w:rsidRPr="000F53E7" w:rsidRDefault="000F53E7" w:rsidP="000F53E7">
            <w:pPr>
              <w:jc w:val="right"/>
              <w:rPr>
                <w:color w:val="000000"/>
                <w:sz w:val="24"/>
                <w:szCs w:val="24"/>
                <w:u w:val="single"/>
              </w:rPr>
            </w:pPr>
            <w:r w:rsidRPr="000F53E7">
              <w:rPr>
                <w:color w:val="000000"/>
                <w:sz w:val="24"/>
                <w:szCs w:val="24"/>
                <w:u w:val="single"/>
              </w:rPr>
              <w:t>%</w:t>
            </w:r>
          </w:p>
        </w:tc>
        <w:tc>
          <w:tcPr>
            <w:tcW w:w="1340" w:type="dxa"/>
          </w:tcPr>
          <w:p w:rsidR="000F53E7" w:rsidRPr="000F53E7" w:rsidRDefault="000F53E7" w:rsidP="000F53E7">
            <w:pPr>
              <w:jc w:val="both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333" w:type="dxa"/>
          </w:tcPr>
          <w:p w:rsidR="000F53E7" w:rsidRPr="000F53E7" w:rsidRDefault="000F53E7" w:rsidP="000F53E7">
            <w:pPr>
              <w:jc w:val="both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625" w:type="dxa"/>
          </w:tcPr>
          <w:p w:rsidR="000F53E7" w:rsidRPr="000F53E7" w:rsidRDefault="000F53E7" w:rsidP="000F53E7">
            <w:pPr>
              <w:jc w:val="both"/>
              <w:rPr>
                <w:b/>
                <w:color w:val="000000"/>
                <w:sz w:val="24"/>
                <w:szCs w:val="24"/>
                <w:u w:val="single"/>
              </w:rPr>
            </w:pPr>
          </w:p>
        </w:tc>
      </w:tr>
      <w:tr w:rsidR="000F53E7" w:rsidRPr="000F53E7" w:rsidTr="000F53E7">
        <w:tc>
          <w:tcPr>
            <w:tcW w:w="1333" w:type="dxa"/>
          </w:tcPr>
          <w:p w:rsidR="000F53E7" w:rsidRPr="000F53E7" w:rsidRDefault="000F53E7" w:rsidP="000F53E7">
            <w:pPr>
              <w:jc w:val="both"/>
              <w:rPr>
                <w:color w:val="000000"/>
                <w:sz w:val="24"/>
                <w:szCs w:val="24"/>
                <w:u w:val="single"/>
              </w:rPr>
            </w:pPr>
            <w:r w:rsidRPr="000F53E7">
              <w:rPr>
                <w:color w:val="000000"/>
                <w:sz w:val="24"/>
                <w:szCs w:val="24"/>
                <w:u w:val="single"/>
              </w:rPr>
              <w:t>2.</w:t>
            </w:r>
          </w:p>
        </w:tc>
        <w:tc>
          <w:tcPr>
            <w:tcW w:w="1335" w:type="dxa"/>
          </w:tcPr>
          <w:p w:rsidR="000F53E7" w:rsidRPr="000F53E7" w:rsidRDefault="000F53E7" w:rsidP="000F53E7">
            <w:pPr>
              <w:jc w:val="both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333" w:type="dxa"/>
          </w:tcPr>
          <w:p w:rsidR="000F53E7" w:rsidRPr="000F53E7" w:rsidRDefault="000F53E7" w:rsidP="000F53E7">
            <w:pPr>
              <w:jc w:val="both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335" w:type="dxa"/>
          </w:tcPr>
          <w:p w:rsidR="000F53E7" w:rsidRPr="000F53E7" w:rsidRDefault="000F53E7" w:rsidP="000F53E7">
            <w:pPr>
              <w:jc w:val="right"/>
              <w:rPr>
                <w:color w:val="000000"/>
                <w:sz w:val="24"/>
                <w:szCs w:val="24"/>
                <w:u w:val="single"/>
              </w:rPr>
            </w:pPr>
            <w:r w:rsidRPr="000F53E7">
              <w:rPr>
                <w:color w:val="000000"/>
                <w:sz w:val="24"/>
                <w:szCs w:val="24"/>
                <w:u w:val="single"/>
              </w:rPr>
              <w:t>%</w:t>
            </w:r>
          </w:p>
        </w:tc>
        <w:tc>
          <w:tcPr>
            <w:tcW w:w="1340" w:type="dxa"/>
          </w:tcPr>
          <w:p w:rsidR="000F53E7" w:rsidRPr="000F53E7" w:rsidRDefault="000F53E7" w:rsidP="000F53E7">
            <w:pPr>
              <w:jc w:val="both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333" w:type="dxa"/>
          </w:tcPr>
          <w:p w:rsidR="000F53E7" w:rsidRPr="000F53E7" w:rsidRDefault="000F53E7" w:rsidP="000F53E7">
            <w:pPr>
              <w:jc w:val="both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625" w:type="dxa"/>
          </w:tcPr>
          <w:p w:rsidR="000F53E7" w:rsidRPr="000F53E7" w:rsidRDefault="000F53E7" w:rsidP="000F53E7">
            <w:pPr>
              <w:jc w:val="both"/>
              <w:rPr>
                <w:b/>
                <w:color w:val="000000"/>
                <w:sz w:val="24"/>
                <w:szCs w:val="24"/>
                <w:u w:val="single"/>
              </w:rPr>
            </w:pPr>
          </w:p>
        </w:tc>
      </w:tr>
      <w:tr w:rsidR="000F53E7" w:rsidRPr="000F53E7" w:rsidTr="000F53E7">
        <w:tc>
          <w:tcPr>
            <w:tcW w:w="1333" w:type="dxa"/>
          </w:tcPr>
          <w:p w:rsidR="000F53E7" w:rsidRPr="000F53E7" w:rsidRDefault="000F53E7" w:rsidP="000F53E7">
            <w:pPr>
              <w:jc w:val="both"/>
              <w:rPr>
                <w:color w:val="000000"/>
                <w:sz w:val="24"/>
                <w:szCs w:val="24"/>
                <w:u w:val="single"/>
              </w:rPr>
            </w:pPr>
            <w:r w:rsidRPr="000F53E7">
              <w:rPr>
                <w:color w:val="000000"/>
                <w:sz w:val="24"/>
                <w:szCs w:val="24"/>
                <w:u w:val="single"/>
              </w:rPr>
              <w:t>….</w:t>
            </w:r>
          </w:p>
        </w:tc>
        <w:tc>
          <w:tcPr>
            <w:tcW w:w="1335" w:type="dxa"/>
          </w:tcPr>
          <w:p w:rsidR="000F53E7" w:rsidRPr="000F53E7" w:rsidRDefault="000F53E7" w:rsidP="000F53E7">
            <w:pPr>
              <w:jc w:val="both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333" w:type="dxa"/>
          </w:tcPr>
          <w:p w:rsidR="000F53E7" w:rsidRPr="000F53E7" w:rsidRDefault="000F53E7" w:rsidP="000F53E7">
            <w:pPr>
              <w:jc w:val="both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335" w:type="dxa"/>
          </w:tcPr>
          <w:p w:rsidR="000F53E7" w:rsidRPr="000F53E7" w:rsidRDefault="000F53E7" w:rsidP="000F53E7">
            <w:pPr>
              <w:jc w:val="both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340" w:type="dxa"/>
          </w:tcPr>
          <w:p w:rsidR="000F53E7" w:rsidRPr="000F53E7" w:rsidRDefault="000F53E7" w:rsidP="000F53E7">
            <w:pPr>
              <w:jc w:val="both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333" w:type="dxa"/>
          </w:tcPr>
          <w:p w:rsidR="000F53E7" w:rsidRPr="000F53E7" w:rsidRDefault="000F53E7" w:rsidP="000F53E7">
            <w:pPr>
              <w:jc w:val="both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625" w:type="dxa"/>
          </w:tcPr>
          <w:p w:rsidR="000F53E7" w:rsidRPr="000F53E7" w:rsidRDefault="000F53E7" w:rsidP="000F53E7">
            <w:pPr>
              <w:jc w:val="both"/>
              <w:rPr>
                <w:b/>
                <w:color w:val="000000"/>
                <w:sz w:val="24"/>
                <w:szCs w:val="24"/>
                <w:u w:val="single"/>
              </w:rPr>
            </w:pPr>
          </w:p>
        </w:tc>
      </w:tr>
    </w:tbl>
    <w:p w:rsidR="000F53E7" w:rsidRPr="000F53E7" w:rsidRDefault="000F53E7" w:rsidP="000F53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53E7" w:rsidRPr="000F53E7" w:rsidRDefault="000F53E7" w:rsidP="000F53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53E7" w:rsidRPr="000F53E7" w:rsidRDefault="000F53E7" w:rsidP="000F53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53E7" w:rsidRPr="000F53E7" w:rsidRDefault="000F53E7" w:rsidP="000F53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Руководитель организации (уполномоченное лицо):</w:t>
      </w:r>
    </w:p>
    <w:p w:rsidR="000F53E7" w:rsidRPr="000F53E7" w:rsidRDefault="000F53E7" w:rsidP="000F53E7">
      <w:pPr>
        <w:spacing w:before="120" w:after="0" w:line="240" w:lineRule="auto"/>
        <w:ind w:right="48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 (______________)</w:t>
      </w:r>
    </w:p>
    <w:p w:rsidR="000F53E7" w:rsidRPr="000F53E7" w:rsidRDefault="000F53E7" w:rsidP="000F53E7">
      <w:pPr>
        <w:spacing w:after="0" w:line="240" w:lineRule="auto"/>
        <w:ind w:right="4842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            (подпись)                                            ФИО</w:t>
      </w:r>
    </w:p>
    <w:p w:rsidR="000F53E7" w:rsidRPr="000F53E7" w:rsidRDefault="000F53E7" w:rsidP="000F53E7">
      <w:pPr>
        <w:spacing w:after="24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53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«__» ____________ 20__ г.</w:t>
      </w:r>
    </w:p>
    <w:p w:rsidR="000F53E7" w:rsidRPr="000F53E7" w:rsidRDefault="000F53E7" w:rsidP="000F53E7">
      <w:pPr>
        <w:spacing w:after="24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53E7" w:rsidRPr="000F53E7" w:rsidRDefault="000F53E7" w:rsidP="000F53E7">
      <w:pPr>
        <w:spacing w:after="24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53E7" w:rsidRPr="000F53E7" w:rsidRDefault="000F53E7" w:rsidP="000F53E7">
      <w:pPr>
        <w:spacing w:after="24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53E7" w:rsidRPr="000F53E7" w:rsidRDefault="000F53E7" w:rsidP="000F53E7">
      <w:pPr>
        <w:spacing w:after="24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53E7" w:rsidRPr="000F53E7" w:rsidRDefault="000F53E7" w:rsidP="000F53E7">
      <w:pPr>
        <w:spacing w:after="24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53E7" w:rsidRPr="000F53E7" w:rsidRDefault="000F53E7" w:rsidP="000F53E7">
      <w:pPr>
        <w:spacing w:after="24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53E7" w:rsidRPr="000F53E7" w:rsidRDefault="000F53E7" w:rsidP="000F53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0F53E7" w:rsidRPr="000F53E7" w:rsidRDefault="000F53E7" w:rsidP="000F53E7">
      <w:pPr>
        <w:tabs>
          <w:tab w:val="left" w:pos="23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E50" w:rsidRDefault="00C44E50"/>
    <w:sectPr w:rsidR="00C44E50" w:rsidSect="000F53E7">
      <w:pgSz w:w="11906" w:h="16838"/>
      <w:pgMar w:top="709" w:right="566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6DA2" w:rsidRDefault="00446DA2" w:rsidP="000F53E7">
      <w:pPr>
        <w:spacing w:after="0" w:line="240" w:lineRule="auto"/>
      </w:pPr>
      <w:r>
        <w:separator/>
      </w:r>
    </w:p>
  </w:endnote>
  <w:endnote w:type="continuationSeparator" w:id="0">
    <w:p w:rsidR="00446DA2" w:rsidRDefault="00446DA2" w:rsidP="000F5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Sans Serif">
    <w:charset w:val="00"/>
    <w:family w:val="swiss"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6DA2" w:rsidRDefault="00446DA2" w:rsidP="000F53E7">
      <w:pPr>
        <w:spacing w:after="0" w:line="240" w:lineRule="auto"/>
      </w:pPr>
      <w:r>
        <w:separator/>
      </w:r>
    </w:p>
  </w:footnote>
  <w:footnote w:type="continuationSeparator" w:id="0">
    <w:p w:rsidR="00446DA2" w:rsidRDefault="00446DA2" w:rsidP="000F53E7">
      <w:pPr>
        <w:spacing w:after="0" w:line="240" w:lineRule="auto"/>
      </w:pPr>
      <w:r>
        <w:continuationSeparator/>
      </w:r>
    </w:p>
  </w:footnote>
  <w:footnote w:id="1">
    <w:p w:rsidR="00446DA2" w:rsidRDefault="00446DA2" w:rsidP="000F53E7">
      <w:pPr>
        <w:pStyle w:val="af8"/>
      </w:pPr>
      <w:r>
        <w:rPr>
          <w:rStyle w:val="afa"/>
        </w:rPr>
        <w:footnoteRef/>
      </w:r>
      <w:r>
        <w:t xml:space="preserve"> Если НДС не применяется, то везде в таблице указывается стоимость без НДС с соответствующей пометкой «без НДС».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 w15:restartNumberingAfterBreak="0">
    <w:nsid w:val="0706125E"/>
    <w:multiLevelType w:val="hybridMultilevel"/>
    <w:tmpl w:val="50B81630"/>
    <w:lvl w:ilvl="0" w:tplc="25B61C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8DA406D"/>
    <w:multiLevelType w:val="hybridMultilevel"/>
    <w:tmpl w:val="18D2B7A6"/>
    <w:lvl w:ilvl="0" w:tplc="56D81650">
      <w:start w:val="1"/>
      <w:numFmt w:val="decimal"/>
      <w:lvlText w:val="3.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54DEB"/>
    <w:multiLevelType w:val="hybridMultilevel"/>
    <w:tmpl w:val="250A4030"/>
    <w:lvl w:ilvl="0" w:tplc="99920CA0">
      <w:start w:val="1"/>
      <w:numFmt w:val="decimal"/>
      <w:lvlText w:val="2.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CEB3423"/>
    <w:multiLevelType w:val="hybridMultilevel"/>
    <w:tmpl w:val="250A4030"/>
    <w:lvl w:ilvl="0" w:tplc="99920CA0">
      <w:start w:val="1"/>
      <w:numFmt w:val="decimal"/>
      <w:lvlText w:val="2.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0EBF5FEF"/>
    <w:multiLevelType w:val="hybridMultilevel"/>
    <w:tmpl w:val="C290BE22"/>
    <w:lvl w:ilvl="0" w:tplc="F8AA4A32">
      <w:start w:val="1"/>
      <w:numFmt w:val="decimal"/>
      <w:lvlText w:val="4.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14966382"/>
    <w:multiLevelType w:val="hybridMultilevel"/>
    <w:tmpl w:val="8F588DB6"/>
    <w:lvl w:ilvl="0" w:tplc="EEEA0E50">
      <w:start w:val="1"/>
      <w:numFmt w:val="decimal"/>
      <w:lvlText w:val="%1 "/>
      <w:lvlJc w:val="right"/>
      <w:pPr>
        <w:ind w:left="927" w:hanging="360"/>
      </w:pPr>
      <w:rPr>
        <w:rFonts w:ascii="Times New Roman" w:hAnsi="Times New Roman" w:cs="Times New Roman" w:hint="default"/>
        <w:b w:val="0"/>
        <w:i w:val="0"/>
        <w:spacing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685243"/>
    <w:multiLevelType w:val="hybridMultilevel"/>
    <w:tmpl w:val="C290BE22"/>
    <w:lvl w:ilvl="0" w:tplc="F8AA4A32">
      <w:start w:val="1"/>
      <w:numFmt w:val="decimal"/>
      <w:lvlText w:val="4.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19C542E4"/>
    <w:multiLevelType w:val="hybridMultilevel"/>
    <w:tmpl w:val="50983E98"/>
    <w:lvl w:ilvl="0" w:tplc="37621176">
      <w:start w:val="2"/>
      <w:numFmt w:val="decimal"/>
      <w:lvlText w:val="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4172BB"/>
    <w:multiLevelType w:val="hybridMultilevel"/>
    <w:tmpl w:val="8F588DB6"/>
    <w:lvl w:ilvl="0" w:tplc="EEEA0E50">
      <w:start w:val="1"/>
      <w:numFmt w:val="decimal"/>
      <w:lvlText w:val="%1 "/>
      <w:lvlJc w:val="right"/>
      <w:pPr>
        <w:ind w:left="927" w:hanging="360"/>
      </w:pPr>
      <w:rPr>
        <w:rFonts w:ascii="Times New Roman" w:hAnsi="Times New Roman" w:cs="Times New Roman" w:hint="default"/>
        <w:b w:val="0"/>
        <w:i w:val="0"/>
        <w:spacing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7345A"/>
    <w:multiLevelType w:val="multilevel"/>
    <w:tmpl w:val="0C1E21C8"/>
    <w:lvl w:ilvl="0">
      <w:start w:val="1"/>
      <w:numFmt w:val="russianLower"/>
      <w:lvlText w:val="%1)"/>
      <w:lvlJc w:val="left"/>
      <w:pPr>
        <w:ind w:left="1" w:firstLine="709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-12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-5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9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6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0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780" w:hanging="180"/>
      </w:pPr>
      <w:rPr>
        <w:rFonts w:hint="default"/>
      </w:rPr>
    </w:lvl>
  </w:abstractNum>
  <w:abstractNum w:abstractNumId="11" w15:restartNumberingAfterBreak="0">
    <w:nsid w:val="2FC547B5"/>
    <w:multiLevelType w:val="hybridMultilevel"/>
    <w:tmpl w:val="EE5CC6E2"/>
    <w:lvl w:ilvl="0" w:tplc="653E9AB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2842A37"/>
    <w:multiLevelType w:val="hybridMultilevel"/>
    <w:tmpl w:val="8B500136"/>
    <w:lvl w:ilvl="0" w:tplc="F306F26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300116"/>
    <w:multiLevelType w:val="hybridMultilevel"/>
    <w:tmpl w:val="49103E78"/>
    <w:lvl w:ilvl="0" w:tplc="70B696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3531479A"/>
    <w:multiLevelType w:val="hybridMultilevel"/>
    <w:tmpl w:val="1AA45B60"/>
    <w:lvl w:ilvl="0" w:tplc="92C2C046">
      <w:start w:val="1"/>
      <w:numFmt w:val="decimal"/>
      <w:lvlText w:val="4.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4A5BA5"/>
    <w:multiLevelType w:val="hybridMultilevel"/>
    <w:tmpl w:val="43545486"/>
    <w:lvl w:ilvl="0" w:tplc="6A98D670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C413ED2"/>
    <w:multiLevelType w:val="hybridMultilevel"/>
    <w:tmpl w:val="250A4030"/>
    <w:lvl w:ilvl="0" w:tplc="99920CA0">
      <w:start w:val="1"/>
      <w:numFmt w:val="decimal"/>
      <w:lvlText w:val="2.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3ED93CFB"/>
    <w:multiLevelType w:val="hybridMultilevel"/>
    <w:tmpl w:val="250A4030"/>
    <w:lvl w:ilvl="0" w:tplc="99920CA0">
      <w:start w:val="1"/>
      <w:numFmt w:val="decimal"/>
      <w:lvlText w:val="2.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3FB660D1"/>
    <w:multiLevelType w:val="hybridMultilevel"/>
    <w:tmpl w:val="1A64C916"/>
    <w:lvl w:ilvl="0" w:tplc="56D81650">
      <w:start w:val="1"/>
      <w:numFmt w:val="decimal"/>
      <w:lvlText w:val="3.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05ECC"/>
    <w:multiLevelType w:val="hybridMultilevel"/>
    <w:tmpl w:val="2490EC36"/>
    <w:lvl w:ilvl="0" w:tplc="6610F81E">
      <w:start w:val="1"/>
      <w:numFmt w:val="decimal"/>
      <w:lvlText w:val="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5FA4DA5"/>
    <w:multiLevelType w:val="hybridMultilevel"/>
    <w:tmpl w:val="250A4030"/>
    <w:lvl w:ilvl="0" w:tplc="99920CA0">
      <w:start w:val="1"/>
      <w:numFmt w:val="decimal"/>
      <w:lvlText w:val="2.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47530EAD"/>
    <w:multiLevelType w:val="hybridMultilevel"/>
    <w:tmpl w:val="27BA5A64"/>
    <w:lvl w:ilvl="0" w:tplc="1F2E8920">
      <w:start w:val="1"/>
      <w:numFmt w:val="decimal"/>
      <w:lvlText w:val="2.2.%1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3D093F"/>
    <w:multiLevelType w:val="hybridMultilevel"/>
    <w:tmpl w:val="9DCE79A4"/>
    <w:lvl w:ilvl="0" w:tplc="BC7EA8FE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727FDB"/>
    <w:multiLevelType w:val="hybridMultilevel"/>
    <w:tmpl w:val="8F588DB6"/>
    <w:lvl w:ilvl="0" w:tplc="EEEA0E50">
      <w:start w:val="1"/>
      <w:numFmt w:val="decimal"/>
      <w:lvlText w:val="%1 "/>
      <w:lvlJc w:val="right"/>
      <w:pPr>
        <w:ind w:left="927" w:hanging="360"/>
      </w:pPr>
      <w:rPr>
        <w:rFonts w:ascii="Times New Roman" w:hAnsi="Times New Roman" w:cs="Times New Roman" w:hint="default"/>
        <w:b w:val="0"/>
        <w:i w:val="0"/>
        <w:spacing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1522BD"/>
    <w:multiLevelType w:val="hybridMultilevel"/>
    <w:tmpl w:val="8F588DB6"/>
    <w:lvl w:ilvl="0" w:tplc="EEEA0E50">
      <w:start w:val="1"/>
      <w:numFmt w:val="decimal"/>
      <w:lvlText w:val="%1 "/>
      <w:lvlJc w:val="right"/>
      <w:pPr>
        <w:ind w:left="927" w:hanging="360"/>
      </w:pPr>
      <w:rPr>
        <w:rFonts w:ascii="Times New Roman" w:hAnsi="Times New Roman" w:cs="Times New Roman" w:hint="default"/>
        <w:b w:val="0"/>
        <w:i w:val="0"/>
        <w:spacing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254D5A"/>
    <w:multiLevelType w:val="hybridMultilevel"/>
    <w:tmpl w:val="8F588DB6"/>
    <w:lvl w:ilvl="0" w:tplc="EEEA0E50">
      <w:start w:val="1"/>
      <w:numFmt w:val="decimal"/>
      <w:lvlText w:val="%1 "/>
      <w:lvlJc w:val="right"/>
      <w:pPr>
        <w:ind w:left="927" w:hanging="360"/>
      </w:pPr>
      <w:rPr>
        <w:rFonts w:ascii="Times New Roman" w:hAnsi="Times New Roman" w:cs="Times New Roman" w:hint="default"/>
        <w:b w:val="0"/>
        <w:i w:val="0"/>
        <w:spacing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E02EBF"/>
    <w:multiLevelType w:val="hybridMultilevel"/>
    <w:tmpl w:val="250A4030"/>
    <w:lvl w:ilvl="0" w:tplc="99920CA0">
      <w:start w:val="1"/>
      <w:numFmt w:val="decimal"/>
      <w:lvlText w:val="2.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5AD73C76"/>
    <w:multiLevelType w:val="hybridMultilevel"/>
    <w:tmpl w:val="C290BE22"/>
    <w:lvl w:ilvl="0" w:tplc="F8AA4A32">
      <w:start w:val="1"/>
      <w:numFmt w:val="decimal"/>
      <w:lvlText w:val="4.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5C43492C"/>
    <w:multiLevelType w:val="hybridMultilevel"/>
    <w:tmpl w:val="18D2B7A6"/>
    <w:lvl w:ilvl="0" w:tplc="56D81650">
      <w:start w:val="1"/>
      <w:numFmt w:val="decimal"/>
      <w:lvlText w:val="3.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5E512C"/>
    <w:multiLevelType w:val="hybridMultilevel"/>
    <w:tmpl w:val="04D01386"/>
    <w:lvl w:ilvl="0" w:tplc="69FC6C88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81781D"/>
    <w:multiLevelType w:val="hybridMultilevel"/>
    <w:tmpl w:val="4A5045A6"/>
    <w:lvl w:ilvl="0" w:tplc="CBECB86E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1" w15:restartNumberingAfterBreak="0">
    <w:nsid w:val="6E9F07AA"/>
    <w:multiLevelType w:val="hybridMultilevel"/>
    <w:tmpl w:val="18D2B7A6"/>
    <w:lvl w:ilvl="0" w:tplc="56D81650">
      <w:start w:val="1"/>
      <w:numFmt w:val="decimal"/>
      <w:lvlText w:val="3.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126B80"/>
    <w:multiLevelType w:val="hybridMultilevel"/>
    <w:tmpl w:val="8F588DB6"/>
    <w:lvl w:ilvl="0" w:tplc="EEEA0E50">
      <w:start w:val="1"/>
      <w:numFmt w:val="decimal"/>
      <w:lvlText w:val="%1 "/>
      <w:lvlJc w:val="right"/>
      <w:pPr>
        <w:ind w:left="927" w:hanging="360"/>
      </w:pPr>
      <w:rPr>
        <w:rFonts w:ascii="Times New Roman" w:hAnsi="Times New Roman" w:cs="Times New Roman" w:hint="default"/>
        <w:b w:val="0"/>
        <w:i w:val="0"/>
        <w:spacing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D45FFD"/>
    <w:multiLevelType w:val="hybridMultilevel"/>
    <w:tmpl w:val="18D2B7A6"/>
    <w:lvl w:ilvl="0" w:tplc="56D81650">
      <w:start w:val="1"/>
      <w:numFmt w:val="decimal"/>
      <w:lvlText w:val="3.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425AEB"/>
    <w:multiLevelType w:val="hybridMultilevel"/>
    <w:tmpl w:val="18D2B7A6"/>
    <w:lvl w:ilvl="0" w:tplc="56D81650">
      <w:start w:val="1"/>
      <w:numFmt w:val="decimal"/>
      <w:lvlText w:val="3.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3228E5"/>
    <w:multiLevelType w:val="hybridMultilevel"/>
    <w:tmpl w:val="8F588DB6"/>
    <w:lvl w:ilvl="0" w:tplc="EEEA0E50">
      <w:start w:val="1"/>
      <w:numFmt w:val="decimal"/>
      <w:lvlText w:val="%1 "/>
      <w:lvlJc w:val="right"/>
      <w:pPr>
        <w:ind w:left="927" w:hanging="360"/>
      </w:pPr>
      <w:rPr>
        <w:rFonts w:ascii="Times New Roman" w:hAnsi="Times New Roman" w:cs="Times New Roman" w:hint="default"/>
        <w:b w:val="0"/>
        <w:i w:val="0"/>
        <w:spacing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cs="Times New Roman" w:hint="default"/>
        </w:rPr>
      </w:lvl>
    </w:lvlOverride>
  </w:num>
  <w:num w:numId="2">
    <w:abstractNumId w:val="29"/>
  </w:num>
  <w:num w:numId="3">
    <w:abstractNumId w:val="23"/>
  </w:num>
  <w:num w:numId="4">
    <w:abstractNumId w:val="25"/>
  </w:num>
  <w:num w:numId="5">
    <w:abstractNumId w:val="24"/>
  </w:num>
  <w:num w:numId="6">
    <w:abstractNumId w:val="11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3"/>
  </w:num>
  <w:num w:numId="10">
    <w:abstractNumId w:val="9"/>
  </w:num>
  <w:num w:numId="11">
    <w:abstractNumId w:val="6"/>
  </w:num>
  <w:num w:numId="12">
    <w:abstractNumId w:val="35"/>
  </w:num>
  <w:num w:numId="13">
    <w:abstractNumId w:val="26"/>
  </w:num>
  <w:num w:numId="14">
    <w:abstractNumId w:val="18"/>
  </w:num>
  <w:num w:numId="15">
    <w:abstractNumId w:val="14"/>
  </w:num>
  <w:num w:numId="16">
    <w:abstractNumId w:val="22"/>
  </w:num>
  <w:num w:numId="17">
    <w:abstractNumId w:val="12"/>
  </w:num>
  <w:num w:numId="18">
    <w:abstractNumId w:val="4"/>
  </w:num>
  <w:num w:numId="19">
    <w:abstractNumId w:val="31"/>
  </w:num>
  <w:num w:numId="20">
    <w:abstractNumId w:val="3"/>
  </w:num>
  <w:num w:numId="21">
    <w:abstractNumId w:val="34"/>
  </w:num>
  <w:num w:numId="22">
    <w:abstractNumId w:val="20"/>
  </w:num>
  <w:num w:numId="23">
    <w:abstractNumId w:val="2"/>
  </w:num>
  <w:num w:numId="24">
    <w:abstractNumId w:val="7"/>
  </w:num>
  <w:num w:numId="25">
    <w:abstractNumId w:val="17"/>
  </w:num>
  <w:num w:numId="26">
    <w:abstractNumId w:val="28"/>
  </w:num>
  <w:num w:numId="27">
    <w:abstractNumId w:val="33"/>
  </w:num>
  <w:num w:numId="28">
    <w:abstractNumId w:val="16"/>
  </w:num>
  <w:num w:numId="29">
    <w:abstractNumId w:val="5"/>
  </w:num>
  <w:num w:numId="30">
    <w:abstractNumId w:val="27"/>
  </w:num>
  <w:num w:numId="31">
    <w:abstractNumId w:val="15"/>
  </w:num>
  <w:num w:numId="32">
    <w:abstractNumId w:val="8"/>
  </w:num>
  <w:num w:numId="33">
    <w:abstractNumId w:val="30"/>
  </w:num>
  <w:num w:numId="34">
    <w:abstractNumId w:val="21"/>
  </w:num>
  <w:num w:numId="35">
    <w:abstractNumId w:val="19"/>
  </w:num>
  <w:num w:numId="3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600"/>
    <w:rsid w:val="000F53E7"/>
    <w:rsid w:val="00112387"/>
    <w:rsid w:val="001D022F"/>
    <w:rsid w:val="002F349F"/>
    <w:rsid w:val="002F3F52"/>
    <w:rsid w:val="00333E96"/>
    <w:rsid w:val="00446DA2"/>
    <w:rsid w:val="00532085"/>
    <w:rsid w:val="005B2389"/>
    <w:rsid w:val="007574A6"/>
    <w:rsid w:val="0085239D"/>
    <w:rsid w:val="0088548A"/>
    <w:rsid w:val="0091743D"/>
    <w:rsid w:val="00936A25"/>
    <w:rsid w:val="00A45D4F"/>
    <w:rsid w:val="00B2577E"/>
    <w:rsid w:val="00B97600"/>
    <w:rsid w:val="00BB1B47"/>
    <w:rsid w:val="00C44E50"/>
    <w:rsid w:val="00CA33C7"/>
    <w:rsid w:val="00D17B01"/>
    <w:rsid w:val="00D262C9"/>
    <w:rsid w:val="00E35109"/>
    <w:rsid w:val="00E8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6815D02"/>
  <w15:chartTrackingRefBased/>
  <w15:docId w15:val="{F7C6146F-B7C6-4679-9470-652E1FFE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F53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53E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F53E7"/>
  </w:style>
  <w:style w:type="table" w:styleId="a3">
    <w:name w:val="Table Grid"/>
    <w:basedOn w:val="a1"/>
    <w:uiPriority w:val="59"/>
    <w:rsid w:val="000F53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">
    <w:name w:val="Абзац списка4"/>
    <w:basedOn w:val="a"/>
    <w:rsid w:val="000F53E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0F53E7"/>
    <w:rPr>
      <w:rFonts w:ascii="Times New Roman" w:hAnsi="Times New Roman" w:cs="Times New Roman" w:hint="default"/>
      <w:sz w:val="20"/>
    </w:rPr>
  </w:style>
  <w:style w:type="paragraph" w:styleId="a4">
    <w:name w:val="List Paragraph"/>
    <w:aliases w:val="Ненумерованный список,Bullet_IRAO,List Paragraph,Мой Список"/>
    <w:basedOn w:val="a"/>
    <w:link w:val="a5"/>
    <w:uiPriority w:val="34"/>
    <w:qFormat/>
    <w:rsid w:val="000F53E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aliases w:val="Ненумерованный список Знак,Bullet_IRAO Знак,List Paragraph Знак,Мой Список Знак"/>
    <w:link w:val="a4"/>
    <w:uiPriority w:val="34"/>
    <w:locked/>
    <w:rsid w:val="000F53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0F53E7"/>
    <w:pPr>
      <w:widowControl w:val="0"/>
      <w:spacing w:after="0" w:line="240" w:lineRule="auto"/>
    </w:pPr>
  </w:style>
  <w:style w:type="paragraph" w:styleId="a6">
    <w:name w:val="No Spacing"/>
    <w:uiPriority w:val="1"/>
    <w:qFormat/>
    <w:rsid w:val="000F53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F53E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0F53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0F53E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0F53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annotation text"/>
    <w:basedOn w:val="a"/>
    <w:link w:val="ac"/>
    <w:uiPriority w:val="99"/>
    <w:unhideWhenUsed/>
    <w:rsid w:val="000F53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примечания Знак"/>
    <w:basedOn w:val="a0"/>
    <w:link w:val="ab"/>
    <w:uiPriority w:val="99"/>
    <w:rsid w:val="000F53E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ма примечания Знак"/>
    <w:basedOn w:val="ac"/>
    <w:link w:val="ae"/>
    <w:uiPriority w:val="99"/>
    <w:semiHidden/>
    <w:rsid w:val="000F53E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annotation subject"/>
    <w:basedOn w:val="ab"/>
    <w:next w:val="ab"/>
    <w:link w:val="ad"/>
    <w:uiPriority w:val="99"/>
    <w:semiHidden/>
    <w:unhideWhenUsed/>
    <w:rsid w:val="000F53E7"/>
    <w:rPr>
      <w:b/>
      <w:bCs/>
    </w:rPr>
  </w:style>
  <w:style w:type="character" w:customStyle="1" w:styleId="12">
    <w:name w:val="Тема примечания Знак1"/>
    <w:basedOn w:val="ac"/>
    <w:uiPriority w:val="99"/>
    <w:semiHidden/>
    <w:rsid w:val="000F53E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">
    <w:name w:val="Текст выноски Знак"/>
    <w:basedOn w:val="a0"/>
    <w:link w:val="af0"/>
    <w:uiPriority w:val="99"/>
    <w:semiHidden/>
    <w:rsid w:val="000F53E7"/>
    <w:rPr>
      <w:rFonts w:ascii="Segoe UI" w:eastAsia="Times New Roman" w:hAnsi="Segoe UI" w:cs="Segoe UI"/>
      <w:sz w:val="18"/>
      <w:szCs w:val="18"/>
      <w:lang w:eastAsia="ru-RU"/>
    </w:rPr>
  </w:style>
  <w:style w:type="paragraph" w:styleId="af0">
    <w:name w:val="Balloon Text"/>
    <w:basedOn w:val="a"/>
    <w:link w:val="af"/>
    <w:uiPriority w:val="99"/>
    <w:semiHidden/>
    <w:unhideWhenUsed/>
    <w:rsid w:val="000F53E7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3">
    <w:name w:val="Текст выноски Знак1"/>
    <w:basedOn w:val="a0"/>
    <w:uiPriority w:val="99"/>
    <w:semiHidden/>
    <w:rsid w:val="000F53E7"/>
    <w:rPr>
      <w:rFonts w:ascii="Segoe UI" w:hAnsi="Segoe UI" w:cs="Segoe UI"/>
      <w:sz w:val="18"/>
      <w:szCs w:val="18"/>
    </w:rPr>
  </w:style>
  <w:style w:type="table" w:customStyle="1" w:styleId="14">
    <w:name w:val="Сетка таблицы1"/>
    <w:basedOn w:val="a1"/>
    <w:uiPriority w:val="59"/>
    <w:rsid w:val="000F53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annotation reference"/>
    <w:basedOn w:val="a0"/>
    <w:uiPriority w:val="99"/>
    <w:semiHidden/>
    <w:unhideWhenUsed/>
    <w:rsid w:val="000F53E7"/>
    <w:rPr>
      <w:sz w:val="16"/>
      <w:szCs w:val="16"/>
    </w:rPr>
  </w:style>
  <w:style w:type="character" w:customStyle="1" w:styleId="spanblock">
    <w:name w:val="span_block"/>
    <w:basedOn w:val="a0"/>
    <w:rsid w:val="000F53E7"/>
  </w:style>
  <w:style w:type="paragraph" w:customStyle="1" w:styleId="-5">
    <w:name w:val="Пункт-5"/>
    <w:basedOn w:val="a"/>
    <w:rsid w:val="000F53E7"/>
    <w:pPr>
      <w:tabs>
        <w:tab w:val="num" w:pos="1080"/>
      </w:tabs>
      <w:kinsoku w:val="0"/>
      <w:overflowPunct w:val="0"/>
      <w:autoSpaceDE w:val="0"/>
      <w:autoSpaceDN w:val="0"/>
      <w:spacing w:after="0" w:line="240" w:lineRule="auto"/>
      <w:ind w:left="1080" w:hanging="108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2">
    <w:name w:val="комментарий"/>
    <w:rsid w:val="000F53E7"/>
    <w:rPr>
      <w:b/>
      <w:i/>
      <w:shd w:val="clear" w:color="auto" w:fill="FFFF99"/>
    </w:rPr>
  </w:style>
  <w:style w:type="character" w:styleId="af3">
    <w:name w:val="Hyperlink"/>
    <w:uiPriority w:val="99"/>
    <w:unhideWhenUsed/>
    <w:rsid w:val="000F53E7"/>
    <w:rPr>
      <w:color w:val="0000FF"/>
      <w:u w:val="single"/>
    </w:rPr>
  </w:style>
  <w:style w:type="paragraph" w:customStyle="1" w:styleId="af4">
    <w:name w:val="Таблица текст"/>
    <w:basedOn w:val="a"/>
    <w:rsid w:val="000F53E7"/>
    <w:pPr>
      <w:tabs>
        <w:tab w:val="left" w:pos="1134"/>
      </w:tabs>
      <w:kinsoku w:val="0"/>
      <w:overflowPunct w:val="0"/>
      <w:autoSpaceDE w:val="0"/>
      <w:autoSpaceDN w:val="0"/>
      <w:spacing w:before="40" w:after="40" w:line="240" w:lineRule="auto"/>
      <w:ind w:left="57" w:right="57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f5">
    <w:name w:val="Таблица шапка"/>
    <w:basedOn w:val="a"/>
    <w:link w:val="af6"/>
    <w:rsid w:val="000F53E7"/>
    <w:pPr>
      <w:keepNext/>
      <w:tabs>
        <w:tab w:val="left" w:pos="1134"/>
      </w:tabs>
      <w:kinsoku w:val="0"/>
      <w:overflowPunct w:val="0"/>
      <w:autoSpaceDE w:val="0"/>
      <w:autoSpaceDN w:val="0"/>
      <w:spacing w:before="40" w:after="40" w:line="240" w:lineRule="auto"/>
    </w:pPr>
    <w:rPr>
      <w:rFonts w:ascii="Times New Roman" w:eastAsia="Times New Roman" w:hAnsi="Times New Roman" w:cs="Times New Roman"/>
      <w:sz w:val="18"/>
      <w:szCs w:val="20"/>
      <w:lang w:eastAsia="ru-RU" w:bidi="he-IL"/>
    </w:rPr>
  </w:style>
  <w:style w:type="character" w:customStyle="1" w:styleId="af6">
    <w:name w:val="Таблица шапка Знак"/>
    <w:link w:val="af5"/>
    <w:locked/>
    <w:rsid w:val="000F53E7"/>
    <w:rPr>
      <w:rFonts w:ascii="Times New Roman" w:eastAsia="Times New Roman" w:hAnsi="Times New Roman" w:cs="Times New Roman"/>
      <w:sz w:val="18"/>
      <w:szCs w:val="20"/>
      <w:lang w:eastAsia="ru-RU" w:bidi="he-IL"/>
    </w:rPr>
  </w:style>
  <w:style w:type="paragraph" w:customStyle="1" w:styleId="-3">
    <w:name w:val="Подзаголовок-3"/>
    <w:basedOn w:val="a"/>
    <w:link w:val="-30"/>
    <w:autoRedefine/>
    <w:qFormat/>
    <w:rsid w:val="000F53E7"/>
    <w:pPr>
      <w:keepNext/>
      <w:kinsoku w:val="0"/>
      <w:overflowPunct w:val="0"/>
      <w:autoSpaceDE w:val="0"/>
      <w:autoSpaceDN w:val="0"/>
      <w:spacing w:after="0" w:line="240" w:lineRule="auto"/>
      <w:ind w:left="786" w:hanging="77"/>
      <w:jc w:val="center"/>
      <w:outlineLvl w:val="2"/>
    </w:pPr>
    <w:rPr>
      <w:rFonts w:ascii="Times New Roman" w:eastAsia="Times New Roman" w:hAnsi="Times New Roman" w:cs="Times New Roman"/>
      <w:sz w:val="24"/>
      <w:szCs w:val="24"/>
      <w:lang w:eastAsia="ru-RU" w:bidi="he-IL"/>
    </w:rPr>
  </w:style>
  <w:style w:type="character" w:customStyle="1" w:styleId="-30">
    <w:name w:val="Подзаголовок-3 Знак"/>
    <w:link w:val="-3"/>
    <w:rsid w:val="000F53E7"/>
    <w:rPr>
      <w:rFonts w:ascii="Times New Roman" w:eastAsia="Times New Roman" w:hAnsi="Times New Roman" w:cs="Times New Roman"/>
      <w:sz w:val="24"/>
      <w:szCs w:val="24"/>
      <w:lang w:eastAsia="ru-RU" w:bidi="he-IL"/>
    </w:rPr>
  </w:style>
  <w:style w:type="paragraph" w:customStyle="1" w:styleId="af7">
    <w:name w:val="Заголовок формы"/>
    <w:basedOn w:val="a"/>
    <w:next w:val="a"/>
    <w:locked/>
    <w:rsid w:val="000F53E7"/>
    <w:pPr>
      <w:keepNext/>
      <w:tabs>
        <w:tab w:val="left" w:pos="1134"/>
      </w:tabs>
      <w:suppressAutoHyphens/>
      <w:kinsoku w:val="0"/>
      <w:overflowPunct w:val="0"/>
      <w:autoSpaceDE w:val="0"/>
      <w:autoSpaceDN w:val="0"/>
      <w:spacing w:before="360" w:after="12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8"/>
      <w:lang w:eastAsia="ru-RU"/>
    </w:rPr>
  </w:style>
  <w:style w:type="paragraph" w:styleId="af8">
    <w:name w:val="footnote text"/>
    <w:basedOn w:val="a"/>
    <w:link w:val="af9"/>
    <w:uiPriority w:val="99"/>
    <w:unhideWhenUsed/>
    <w:rsid w:val="000F53E7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0F53E7"/>
    <w:rPr>
      <w:sz w:val="20"/>
      <w:szCs w:val="20"/>
    </w:rPr>
  </w:style>
  <w:style w:type="character" w:styleId="afa">
    <w:name w:val="footnote reference"/>
    <w:basedOn w:val="a0"/>
    <w:uiPriority w:val="99"/>
    <w:unhideWhenUsed/>
    <w:rsid w:val="000F53E7"/>
    <w:rPr>
      <w:vertAlign w:val="superscript"/>
    </w:rPr>
  </w:style>
  <w:style w:type="table" w:customStyle="1" w:styleId="3">
    <w:name w:val="Сетка таблицы3"/>
    <w:basedOn w:val="a1"/>
    <w:next w:val="a3"/>
    <w:uiPriority w:val="59"/>
    <w:rsid w:val="000F53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Emphasis"/>
    <w:qFormat/>
    <w:rsid w:val="000F53E7"/>
    <w:rPr>
      <w:i/>
      <w:iCs/>
    </w:rPr>
  </w:style>
  <w:style w:type="paragraph" w:customStyle="1" w:styleId="Default">
    <w:name w:val="Default"/>
    <w:rsid w:val="000F53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ilfuvd">
    <w:name w:val="ilfuvd"/>
    <w:basedOn w:val="a0"/>
    <w:rsid w:val="000F53E7"/>
  </w:style>
  <w:style w:type="table" w:customStyle="1" w:styleId="2">
    <w:name w:val="Сетка таблицы2"/>
    <w:basedOn w:val="a1"/>
    <w:next w:val="a3"/>
    <w:uiPriority w:val="59"/>
    <w:rsid w:val="000F53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3"/>
    <w:uiPriority w:val="59"/>
    <w:rsid w:val="00E351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E351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59"/>
    <w:rsid w:val="00BB1B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4603</Words>
  <Characters>26242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OOO "ССК "Звезда"</Company>
  <LinksUpToDate>false</LinksUpToDate>
  <CharactersWithSpaces>30784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Кудра Дарья Константиновна</dc:creator>
  <cp:keywords/>
  <dc:description/>
  <cp:lastModifiedBy>Агейченко Карина Витальевна</cp:lastModifiedBy>
  <cp:revision>9</cp:revision>
  <cp:lastPrinted>2024-03-28T05:57:00Z</cp:lastPrinted>
  <dcterms:created xsi:type="dcterms:W3CDTF">2024-03-28T06:38:00Z</dcterms:created>
  <dcterms:modified xsi:type="dcterms:W3CDTF">2024-03-28T06:42:00Z</dcterms:modified>
</cp:coreProperties>
</file>