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2605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-247650</wp:posOffset>
            </wp:positionV>
            <wp:extent cx="1285875" cy="4597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A33" w:rsidRDefault="006D5A33">
      <w:pPr>
        <w:pStyle w:val="a3"/>
        <w:spacing w:before="2"/>
        <w:ind w:left="0" w:firstLine="0"/>
        <w:jc w:val="left"/>
        <w:rPr>
          <w:rFonts w:ascii="Calibri"/>
          <w:b/>
          <w:sz w:val="12"/>
        </w:rPr>
      </w:pPr>
    </w:p>
    <w:p w:rsidR="006D5A33" w:rsidRDefault="0072730E">
      <w:pPr>
        <w:tabs>
          <w:tab w:val="left" w:pos="2977"/>
        </w:tabs>
        <w:spacing w:before="91"/>
        <w:ind w:left="232"/>
        <w:jc w:val="center"/>
      </w:pPr>
      <w:r>
        <w:rPr>
          <w:b/>
        </w:rPr>
        <w:t>Договор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A33" w:rsidRDefault="006D5A33">
      <w:pPr>
        <w:pStyle w:val="a3"/>
        <w:spacing w:before="10"/>
        <w:ind w:left="0" w:firstLine="0"/>
        <w:jc w:val="left"/>
        <w:rPr>
          <w:sz w:val="12"/>
        </w:rPr>
      </w:pPr>
    </w:p>
    <w:p w:rsidR="006D5A33" w:rsidRDefault="0072730E">
      <w:pPr>
        <w:pStyle w:val="a3"/>
        <w:tabs>
          <w:tab w:val="left" w:pos="7381"/>
          <w:tab w:val="left" w:pos="8043"/>
          <w:tab w:val="left" w:pos="9637"/>
          <w:tab w:val="left" w:pos="10236"/>
        </w:tabs>
        <w:spacing w:before="91"/>
        <w:ind w:firstLine="0"/>
        <w:jc w:val="left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 xml:space="preserve"> «</w:t>
      </w:r>
      <w:r>
        <w:rPr>
          <w:u w:val="single"/>
        </w:rPr>
        <w:tab/>
      </w:r>
      <w:r>
        <w:t>»_________</w:t>
      </w:r>
      <w:r>
        <w:rPr>
          <w:u w:val="single"/>
        </w:rPr>
        <w:tab/>
        <w:t xml:space="preserve">       </w:t>
      </w:r>
      <w:r>
        <w:t>202</w:t>
      </w:r>
      <w:r>
        <w:rPr>
          <w:u w:val="single"/>
        </w:rPr>
        <w:t>__</w:t>
      </w:r>
      <w:r>
        <w:t>г.</w:t>
      </w:r>
    </w:p>
    <w:p w:rsidR="006D5A33" w:rsidRDefault="006D5A33">
      <w:pPr>
        <w:pStyle w:val="a3"/>
        <w:spacing w:before="4"/>
        <w:ind w:left="0" w:firstLine="0"/>
        <w:jc w:val="left"/>
        <w:rPr>
          <w:sz w:val="20"/>
        </w:rPr>
      </w:pPr>
    </w:p>
    <w:p w:rsidR="006D5A33" w:rsidRDefault="0072730E">
      <w:pPr>
        <w:pStyle w:val="a3"/>
        <w:spacing w:before="1"/>
        <w:ind w:left="583" w:firstLine="0"/>
        <w:jc w:val="left"/>
      </w:pPr>
      <w:r>
        <w:t>Общество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ограниченной</w:t>
      </w:r>
      <w:r>
        <w:rPr>
          <w:spacing w:val="40"/>
        </w:rPr>
        <w:t xml:space="preserve"> </w:t>
      </w:r>
      <w:r>
        <w:t>ответственностью</w:t>
      </w:r>
      <w:r>
        <w:rPr>
          <w:spacing w:val="41"/>
        </w:rPr>
        <w:t xml:space="preserve"> </w:t>
      </w:r>
      <w:r>
        <w:t>"</w:t>
      </w:r>
      <w:proofErr w:type="spellStart"/>
      <w:r>
        <w:t>ТрансЛом</w:t>
      </w:r>
      <w:proofErr w:type="spellEnd"/>
      <w:r>
        <w:t>",</w:t>
      </w:r>
      <w:r>
        <w:rPr>
          <w:spacing w:val="41"/>
        </w:rPr>
        <w:t xml:space="preserve"> </w:t>
      </w:r>
      <w:r>
        <w:t>именуемое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дальнейшем</w:t>
      </w:r>
      <w:r>
        <w:rPr>
          <w:spacing w:val="41"/>
        </w:rPr>
        <w:t xml:space="preserve"> </w:t>
      </w:r>
      <w:r>
        <w:t>«Заказчик»,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лице</w:t>
      </w:r>
    </w:p>
    <w:p w:rsidR="006D5A33" w:rsidRDefault="0072730E">
      <w:pPr>
        <w:pStyle w:val="a3"/>
        <w:tabs>
          <w:tab w:val="left" w:pos="3492"/>
          <w:tab w:val="left" w:pos="7443"/>
          <w:tab w:val="left" w:pos="8697"/>
        </w:tabs>
        <w:spacing w:before="1"/>
        <w:ind w:right="116" w:firstLine="0"/>
        <w:jc w:val="left"/>
      </w:pPr>
      <w:r>
        <w:t>Субботиной Ирины Владимировны,</w:t>
      </w:r>
      <w:r>
        <w:rPr>
          <w:spacing w:val="7"/>
        </w:rPr>
        <w:t xml:space="preserve"> </w:t>
      </w:r>
      <w:r>
        <w:t>действующего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 доверенности №105 от 21.05.2021 г.,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стороны,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,именуемое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1"/>
        </w:rPr>
        <w:t xml:space="preserve"> </w:t>
      </w:r>
      <w:r>
        <w:t>«Поставщик»,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действующего</w:t>
      </w:r>
      <w:r>
        <w:rPr>
          <w:spacing w:val="19"/>
        </w:rPr>
        <w:t xml:space="preserve"> </w:t>
      </w:r>
      <w:r>
        <w:t>(ей)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основании</w:t>
      </w:r>
    </w:p>
    <w:p w:rsidR="006D5A33" w:rsidRDefault="0072730E">
      <w:pPr>
        <w:pStyle w:val="a3"/>
        <w:tabs>
          <w:tab w:val="left" w:pos="2553"/>
        </w:tabs>
        <w:ind w:right="119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другой</w:t>
      </w:r>
      <w:r>
        <w:rPr>
          <w:spacing w:val="33"/>
        </w:rPr>
        <w:t xml:space="preserve"> </w:t>
      </w:r>
      <w:r>
        <w:t>стороны,</w:t>
      </w:r>
      <w:r>
        <w:rPr>
          <w:spacing w:val="35"/>
        </w:rPr>
        <w:t xml:space="preserve"> </w:t>
      </w:r>
      <w:r>
        <w:t>далее</w:t>
      </w:r>
      <w:r>
        <w:rPr>
          <w:spacing w:val="32"/>
        </w:rPr>
        <w:t xml:space="preserve"> </w:t>
      </w:r>
      <w:r>
        <w:t>совместно</w:t>
      </w:r>
      <w:r>
        <w:rPr>
          <w:spacing w:val="34"/>
        </w:rPr>
        <w:t xml:space="preserve"> </w:t>
      </w:r>
      <w:r>
        <w:t>именуемые</w:t>
      </w:r>
      <w:r>
        <w:rPr>
          <w:spacing w:val="35"/>
        </w:rPr>
        <w:t xml:space="preserve"> </w:t>
      </w:r>
      <w:r>
        <w:t>«Стороны»,</w:t>
      </w:r>
      <w:r>
        <w:rPr>
          <w:spacing w:val="33"/>
        </w:rPr>
        <w:t xml:space="preserve"> </w:t>
      </w:r>
      <w:r>
        <w:t>заключили</w:t>
      </w:r>
      <w:r>
        <w:rPr>
          <w:spacing w:val="34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«Договор») о нижеследующем: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5"/>
        </w:tabs>
        <w:spacing w:before="121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70"/>
        </w:tabs>
        <w:spacing w:before="122"/>
      </w:pPr>
      <w:r>
        <w:t>Поставщик</w:t>
      </w:r>
      <w:r>
        <w:rPr>
          <w:spacing w:val="-2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поставить,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Покупатель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оплатить</w:t>
      </w:r>
      <w:r>
        <w:rPr>
          <w:spacing w:val="-4"/>
        </w:rPr>
        <w:t xml:space="preserve"> </w:t>
      </w:r>
      <w:r>
        <w:t>Товар.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90"/>
        </w:tabs>
        <w:spacing w:before="117"/>
        <w:ind w:left="300" w:right="113" w:firstLine="283"/>
      </w:pPr>
      <w:r>
        <w:t>Наименование,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согласовывают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Спецификации по форме приложения № 1 к Договору (далее - Спецификация) или прайс-листа, являющихся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87"/>
        </w:tabs>
        <w:ind w:left="300" w:right="118" w:firstLine="283"/>
      </w:pPr>
      <w:r>
        <w:t>Поставка Товара производится партиями в ассортименте, количестве и в срок, указанный в Заявке по</w:t>
      </w:r>
      <w:r>
        <w:rPr>
          <w:spacing w:val="1"/>
        </w:rPr>
        <w:t xml:space="preserve"> </w:t>
      </w:r>
      <w:r>
        <w:t>форме приложения № 2 к Договору (далее - Заявка), направленной</w:t>
      </w:r>
      <w:bookmarkStart w:id="0" w:name="_GoBack"/>
      <w:bookmarkEnd w:id="0"/>
      <w:r>
        <w:t xml:space="preserve"> Поставщику по электронной почте или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 за 3</w:t>
      </w:r>
      <w:r>
        <w:rPr>
          <w:spacing w:val="-2"/>
        </w:rPr>
        <w:t xml:space="preserve"> </w:t>
      </w:r>
      <w:r>
        <w:t>(три)</w:t>
      </w:r>
      <w:r>
        <w:rPr>
          <w:spacing w:val="-2"/>
        </w:rPr>
        <w:t xml:space="preserve"> </w:t>
      </w:r>
      <w:r>
        <w:t>календарных дня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даты поставки</w:t>
      </w:r>
      <w:r>
        <w:rPr>
          <w:spacing w:val="-3"/>
        </w:rPr>
        <w:t xml:space="preserve"> </w:t>
      </w:r>
      <w:r>
        <w:t>Товара.</w:t>
      </w:r>
    </w:p>
    <w:p w:rsidR="006D5A33" w:rsidRDefault="003D6E8E">
      <w:pPr>
        <w:pStyle w:val="a4"/>
        <w:numPr>
          <w:ilvl w:val="1"/>
          <w:numId w:val="3"/>
        </w:numPr>
        <w:tabs>
          <w:tab w:val="left" w:pos="1035"/>
        </w:tabs>
        <w:spacing w:before="122"/>
        <w:ind w:left="300" w:right="120" w:firstLine="283"/>
      </w:pPr>
      <w:r w:rsidRPr="003D6E8E">
        <w:t>Доставка Товара до склада Покупателя осуществляется силами и за счет Поставщика, в доставку включены услуги по разгрузки Товара на склад Покупателя по адресу: 105005, г. Москва, Большой Демидовский пер., д.12. Срок поставки Товара: не более</w:t>
      </w:r>
      <w:r w:rsidR="00DF48B2">
        <w:t xml:space="preserve"> 14</w:t>
      </w:r>
      <w:r w:rsidRPr="003D6E8E">
        <w:t xml:space="preserve"> (</w:t>
      </w:r>
      <w:r w:rsidR="00DF48B2">
        <w:t>четырнадцати</w:t>
      </w:r>
      <w:r w:rsidRPr="003D6E8E">
        <w:t xml:space="preserve">) </w:t>
      </w:r>
      <w:r w:rsidR="00DF48B2">
        <w:t>календарных</w:t>
      </w:r>
      <w:r w:rsidRPr="003D6E8E">
        <w:t xml:space="preserve"> дней с момента подписания договора в соответствии с его условиями.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2"/>
        <w:ind w:hanging="221"/>
      </w:pPr>
      <w:r>
        <w:t>Стоимость</w:t>
      </w:r>
      <w:r>
        <w:rPr>
          <w:spacing w:val="-4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и порядок оплаты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99"/>
        </w:tabs>
        <w:spacing w:before="117"/>
        <w:ind w:left="1098" w:hanging="516"/>
      </w:pPr>
      <w:r>
        <w:t>Объем</w:t>
      </w:r>
      <w:r>
        <w:rPr>
          <w:spacing w:val="73"/>
        </w:rPr>
        <w:t xml:space="preserve"> </w:t>
      </w:r>
      <w:r>
        <w:t xml:space="preserve">поставляемого  </w:t>
      </w:r>
      <w:r>
        <w:rPr>
          <w:spacing w:val="14"/>
        </w:rPr>
        <w:t xml:space="preserve"> </w:t>
      </w:r>
      <w:r>
        <w:t xml:space="preserve">Товара  </w:t>
      </w:r>
      <w:r>
        <w:rPr>
          <w:spacing w:val="18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Договору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денежном  </w:t>
      </w:r>
      <w:r>
        <w:rPr>
          <w:spacing w:val="16"/>
        </w:rPr>
        <w:t xml:space="preserve"> </w:t>
      </w:r>
      <w:r>
        <w:t xml:space="preserve">эквиваленте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может  </w:t>
      </w:r>
      <w:r>
        <w:rPr>
          <w:spacing w:val="17"/>
        </w:rPr>
        <w:t xml:space="preserve"> </w:t>
      </w:r>
      <w:r>
        <w:t>превышать</w:t>
      </w:r>
    </w:p>
    <w:p w:rsidR="006D5A33" w:rsidRDefault="0072730E">
      <w:pPr>
        <w:pStyle w:val="a3"/>
        <w:tabs>
          <w:tab w:val="left" w:pos="2663"/>
          <w:tab w:val="left" w:pos="5156"/>
        </w:tabs>
        <w:spacing w:before="1"/>
        <w:ind w:right="113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рубля,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копеек,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Товаров.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11"/>
        </w:tabs>
        <w:spacing w:before="121"/>
        <w:ind w:left="300" w:right="112" w:firstLine="283"/>
      </w:pPr>
      <w:r>
        <w:t>Спецификация на весь поставляемый объем Товара, указанный в п. 2.1. Договора, или прайс-лист,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Объем Товара, указанный в Спецификации, не является обязательным для Покупателя. Покупатель имеет</w:t>
      </w:r>
      <w:r>
        <w:rPr>
          <w:spacing w:val="1"/>
        </w:rPr>
        <w:t xml:space="preserve"> </w:t>
      </w:r>
      <w:r>
        <w:t>право на увеличение или уменьшение заявленного объема закупаемого оборудования до 30% по каждому</w:t>
      </w:r>
      <w:r>
        <w:rPr>
          <w:spacing w:val="1"/>
        </w:rPr>
        <w:t xml:space="preserve"> </w:t>
      </w:r>
      <w:r>
        <w:t>наименованию оборудования при сохранении цены за единицу товара, указанной в спецификации или прайс-</w:t>
      </w:r>
      <w:r>
        <w:rPr>
          <w:spacing w:val="1"/>
        </w:rPr>
        <w:t xml:space="preserve"> </w:t>
      </w:r>
      <w:r>
        <w:t>листе, до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20</w:t>
      </w:r>
      <w:r w:rsidR="00837914">
        <w:t>21</w:t>
      </w:r>
      <w:r>
        <w:rPr>
          <w:spacing w:val="-3"/>
        </w:rPr>
        <w:t xml:space="preserve"> </w:t>
      </w:r>
      <w:r>
        <w:t>года.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71"/>
        </w:tabs>
        <w:spacing w:line="242" w:lineRule="auto"/>
        <w:ind w:left="300" w:right="113" w:firstLine="283"/>
      </w:pPr>
      <w:r>
        <w:t>Стоимость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прайс-листе,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соглашению Сторон</w:t>
      </w:r>
      <w:r>
        <w:rPr>
          <w:spacing w:val="-4"/>
        </w:rPr>
        <w:t xml:space="preserve"> </w:t>
      </w:r>
      <w:r>
        <w:t>к Договору.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23"/>
        </w:tabs>
        <w:spacing w:before="112"/>
        <w:ind w:left="300" w:right="115" w:firstLine="283"/>
      </w:pPr>
      <w:r>
        <w:t>Кроме этого, Поставщик подтверждает, что он информирован Покупателем о том, что работники</w:t>
      </w:r>
      <w:r>
        <w:rPr>
          <w:spacing w:val="1"/>
        </w:rPr>
        <w:t xml:space="preserve"> </w:t>
      </w:r>
      <w:r>
        <w:t>Покупателя, включая лиц, осуществляющих оформление Заявки или получение Товара, не уполномочены</w:t>
      </w:r>
      <w:r>
        <w:rPr>
          <w:spacing w:val="1"/>
        </w:rPr>
        <w:t xml:space="preserve"> </w:t>
      </w:r>
      <w:r>
        <w:t>Покупателем без специальной доверенности своими действиями согласовывать и изменять Стоимость Товара,</w:t>
      </w:r>
      <w:r>
        <w:rPr>
          <w:spacing w:val="-52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в Спецификации или прайс-листе,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путём подписания Заявки и/или товарной</w:t>
      </w:r>
      <w:r>
        <w:rPr>
          <w:spacing w:val="1"/>
        </w:rPr>
        <w:t xml:space="preserve"> </w:t>
      </w:r>
      <w:r>
        <w:t>накладной.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89"/>
        </w:tabs>
        <w:spacing w:before="120"/>
        <w:ind w:left="300" w:right="116" w:firstLine="283"/>
      </w:pPr>
      <w:r>
        <w:t>Расчёты с Поставщиком за поставленный Товар производятся путём перечисления денежных средств</w:t>
      </w:r>
      <w:r>
        <w:rPr>
          <w:spacing w:val="1"/>
        </w:rPr>
        <w:t xml:space="preserve"> </w:t>
      </w:r>
      <w:r>
        <w:t>на расчетный счет Поставщика в течение 10 (десяти) рабочих дней с даты получения Покупателем Товара,</w:t>
      </w:r>
      <w:r>
        <w:rPr>
          <w:spacing w:val="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на оплату</w:t>
      </w:r>
      <w:r>
        <w:rPr>
          <w:spacing w:val="-3"/>
        </w:rPr>
        <w:t xml:space="preserve"> </w:t>
      </w:r>
      <w:r>
        <w:t>и всех верно оформленных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 согласно</w:t>
      </w:r>
      <w:r>
        <w:rPr>
          <w:spacing w:val="-3"/>
        </w:rPr>
        <w:t xml:space="preserve"> </w:t>
      </w:r>
      <w:r>
        <w:t>Договору.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35"/>
        </w:tabs>
        <w:spacing w:line="244" w:lineRule="auto"/>
        <w:ind w:left="300" w:right="117" w:firstLine="283"/>
      </w:pPr>
      <w:r>
        <w:t>Стороны</w:t>
      </w:r>
      <w:r>
        <w:rPr>
          <w:spacing w:val="1"/>
        </w:rPr>
        <w:t xml:space="preserve"> </w:t>
      </w:r>
      <w:r>
        <w:t>решили,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рассрочка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коммерческим</w:t>
      </w:r>
      <w:r>
        <w:rPr>
          <w:spacing w:val="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 за пользование кредитом начисляться</w:t>
      </w:r>
      <w:r>
        <w:rPr>
          <w:spacing w:val="-1"/>
        </w:rPr>
        <w:t xml:space="preserve"> </w:t>
      </w:r>
      <w:r>
        <w:t>не будут.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61"/>
        </w:tabs>
        <w:spacing w:before="111" w:line="244" w:lineRule="auto"/>
        <w:ind w:left="300" w:right="120" w:firstLine="283"/>
      </w:pPr>
      <w:r>
        <w:t>Датой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расчётного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Покупателя.</w:t>
      </w:r>
    </w:p>
    <w:p w:rsidR="006D5A33" w:rsidRDefault="006D5A33">
      <w:pPr>
        <w:spacing w:line="244" w:lineRule="auto"/>
        <w:jc w:val="both"/>
        <w:sectPr w:rsidR="006D5A33">
          <w:type w:val="continuous"/>
          <w:pgSz w:w="11910" w:h="16840"/>
          <w:pgMar w:top="1200" w:right="600" w:bottom="280" w:left="420" w:header="720" w:footer="720" w:gutter="0"/>
          <w:cols w:space="720"/>
        </w:sectPr>
      </w:pPr>
    </w:p>
    <w:p w:rsidR="006D5A33" w:rsidRDefault="0072730E">
      <w:pPr>
        <w:pStyle w:val="a4"/>
        <w:numPr>
          <w:ilvl w:val="1"/>
          <w:numId w:val="3"/>
        </w:numPr>
        <w:tabs>
          <w:tab w:val="left" w:pos="916"/>
        </w:tabs>
        <w:spacing w:before="77" w:line="242" w:lineRule="auto"/>
        <w:ind w:left="300" w:right="118" w:firstLine="283"/>
      </w:pPr>
      <w:r>
        <w:lastRenderedPageBreak/>
        <w:t>Стоимость Товара включает в себя все налоги, в том числе НДС, упаковку, тару и его доставку на склад</w:t>
      </w:r>
      <w:r>
        <w:rPr>
          <w:spacing w:val="-52"/>
        </w:rPr>
        <w:t xml:space="preserve"> </w:t>
      </w:r>
      <w:r>
        <w:t>Покупателя (грузополучателя), выгрузку Товара из транспортного средства, а также любые иные расходы</w:t>
      </w:r>
      <w:r>
        <w:rPr>
          <w:spacing w:val="1"/>
        </w:rPr>
        <w:t xml:space="preserve"> </w:t>
      </w:r>
      <w:r>
        <w:t>Поставщика,</w:t>
      </w:r>
      <w:r>
        <w:rPr>
          <w:spacing w:val="-4"/>
        </w:rPr>
        <w:t xml:space="preserve"> </w:t>
      </w:r>
      <w:r>
        <w:t>которые он</w:t>
      </w:r>
      <w:r>
        <w:rPr>
          <w:spacing w:val="-3"/>
        </w:rPr>
        <w:t xml:space="preserve"> </w:t>
      </w:r>
      <w:r>
        <w:t>должен будет понести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обязательств.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70"/>
        </w:tabs>
        <w:spacing w:before="112" w:line="244" w:lineRule="auto"/>
        <w:ind w:left="300" w:right="118" w:firstLine="283"/>
      </w:pPr>
      <w:r>
        <w:t>Первичные документы, оформляемые Поставщиком при реализации Товара, должны содержать ссылки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номер Договора.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13"/>
        <w:ind w:hanging="221"/>
      </w:pP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70"/>
        </w:tabs>
      </w:pPr>
      <w:r>
        <w:t>Поставщик</w:t>
      </w:r>
      <w:r>
        <w:rPr>
          <w:spacing w:val="-2"/>
        </w:rPr>
        <w:t xml:space="preserve"> </w:t>
      </w:r>
      <w:r>
        <w:t>обязан: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176"/>
        </w:tabs>
        <w:ind w:right="120" w:firstLine="283"/>
      </w:pPr>
      <w:r>
        <w:t>Произвести доставку Товара до склада Покупателя (грузополучателя) своими силами или силами</w:t>
      </w:r>
      <w:r>
        <w:rPr>
          <w:spacing w:val="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лиц, если место поставки –</w:t>
      </w:r>
      <w:r>
        <w:rPr>
          <w:spacing w:val="-1"/>
        </w:rPr>
        <w:t xml:space="preserve"> </w:t>
      </w:r>
      <w:r>
        <w:t>склад Покупателя (грузополучателя).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224"/>
        </w:tabs>
        <w:spacing w:before="120"/>
        <w:ind w:right="117" w:firstLine="283"/>
      </w:pPr>
      <w:r>
        <w:t>Выставить</w:t>
      </w:r>
      <w:r>
        <w:rPr>
          <w:spacing w:val="1"/>
        </w:rPr>
        <w:t xml:space="preserve"> </w:t>
      </w:r>
      <w:r>
        <w:t>счет-фактуру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отгрузки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налогоплательщиком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освобождён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-1"/>
        </w:rPr>
        <w:t xml:space="preserve"> </w:t>
      </w:r>
      <w:r>
        <w:t>связанных с исчислением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уплатой</w:t>
      </w:r>
      <w:r>
        <w:rPr>
          <w:spacing w:val="-1"/>
        </w:rPr>
        <w:t xml:space="preserve"> </w:t>
      </w:r>
      <w:r>
        <w:t>НДС.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246"/>
        </w:tabs>
        <w:spacing w:before="120"/>
        <w:ind w:right="117" w:firstLine="283"/>
      </w:pPr>
      <w:r>
        <w:t>Передать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товарную</w:t>
      </w:r>
      <w:r>
        <w:rPr>
          <w:spacing w:val="1"/>
        </w:rPr>
        <w:t xml:space="preserve"> </w:t>
      </w:r>
      <w:r>
        <w:t>накладную/универсальный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УПД),</w:t>
      </w:r>
      <w:r>
        <w:rPr>
          <w:spacing w:val="1"/>
        </w:rPr>
        <w:t xml:space="preserve"> </w:t>
      </w:r>
      <w:r>
        <w:t>товарно-транспортную</w:t>
      </w:r>
      <w:r>
        <w:rPr>
          <w:spacing w:val="1"/>
        </w:rPr>
        <w:t xml:space="preserve"> </w:t>
      </w:r>
      <w:r>
        <w:t>накладную,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комплектующие, в том числе, но, не ограничиваясь: сертификат или декларацию о соответствии, 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эксплуатации, гарантийный талон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документы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Товара.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179"/>
        </w:tabs>
        <w:spacing w:before="121"/>
        <w:ind w:right="119" w:firstLine="283"/>
      </w:pPr>
      <w:r>
        <w:t>Посредством факсимильной связи или электронной почты подтвердить Покупателю возможность</w:t>
      </w:r>
      <w:r>
        <w:rPr>
          <w:spacing w:val="1"/>
        </w:rPr>
        <w:t xml:space="preserve"> </w:t>
      </w:r>
      <w:r>
        <w:t>поставки Товара по Заявке в течение дня её получения. В случае неполучения Покупателем в указанный срок</w:t>
      </w:r>
      <w:r>
        <w:rPr>
          <w:spacing w:val="1"/>
        </w:rPr>
        <w:t xml:space="preserve"> </w:t>
      </w:r>
      <w:r>
        <w:t>ответа о возможности поставки Товара по Заявке или письменного акцепта Поставщиком Заявки, Стороны</w:t>
      </w:r>
      <w:r>
        <w:rPr>
          <w:spacing w:val="1"/>
        </w:rPr>
        <w:t xml:space="preserve"> </w:t>
      </w:r>
      <w:r>
        <w:t>решили</w:t>
      </w:r>
      <w:r>
        <w:rPr>
          <w:spacing w:val="-2"/>
        </w:rPr>
        <w:t xml:space="preserve"> </w:t>
      </w:r>
      <w:r>
        <w:t>считать Заявку</w:t>
      </w:r>
      <w:r>
        <w:rPr>
          <w:spacing w:val="-3"/>
        </w:rPr>
        <w:t xml:space="preserve"> </w:t>
      </w:r>
      <w:r>
        <w:t>согласованной (молчаливый акцепт Поставщика).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174"/>
        </w:tabs>
        <w:spacing w:line="244" w:lineRule="auto"/>
        <w:ind w:right="124" w:firstLine="283"/>
      </w:pPr>
      <w:r>
        <w:t>В случае получения от Покупателя требования о возврате Товара и/или о его замене, обеспечить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-1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Товара со</w:t>
      </w:r>
      <w:r>
        <w:rPr>
          <w:spacing w:val="-1"/>
        </w:rPr>
        <w:t xml:space="preserve"> </w:t>
      </w:r>
      <w:r>
        <w:t>склада Покупателя,</w:t>
      </w:r>
      <w:r>
        <w:rPr>
          <w:spacing w:val="-1"/>
        </w:rPr>
        <w:t xml:space="preserve"> </w:t>
      </w:r>
      <w:r>
        <w:t>указанный в</w:t>
      </w:r>
      <w:r>
        <w:rPr>
          <w:spacing w:val="-2"/>
        </w:rPr>
        <w:t xml:space="preserve"> </w:t>
      </w:r>
      <w:r>
        <w:t>соответствующем требовании.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70"/>
        </w:tabs>
        <w:spacing w:before="113"/>
      </w:pPr>
      <w:r>
        <w:t>Покупатель</w:t>
      </w:r>
      <w:r>
        <w:rPr>
          <w:spacing w:val="-4"/>
        </w:rPr>
        <w:t xml:space="preserve"> </w:t>
      </w:r>
      <w:r>
        <w:t>обязан: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136"/>
        </w:tabs>
        <w:ind w:left="1135" w:hanging="553"/>
      </w:pPr>
      <w:r>
        <w:t>Оплатить</w:t>
      </w:r>
      <w:r>
        <w:rPr>
          <w:spacing w:val="-2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Договором.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1"/>
        <w:ind w:hanging="221"/>
      </w:pPr>
      <w:r>
        <w:t>Качество,</w:t>
      </w:r>
      <w:r>
        <w:rPr>
          <w:spacing w:val="-1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рекламация</w:t>
      </w:r>
      <w:r>
        <w:rPr>
          <w:spacing w:val="-2"/>
        </w:rPr>
        <w:t xml:space="preserve"> </w:t>
      </w:r>
      <w:r>
        <w:t>Товара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181"/>
        </w:tabs>
        <w:spacing w:before="117"/>
        <w:ind w:left="300" w:right="118" w:firstLine="283"/>
      </w:pPr>
      <w:r>
        <w:t>Товар,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декларированию,</w:t>
      </w:r>
      <w:r>
        <w:rPr>
          <w:spacing w:val="1"/>
        </w:rPr>
        <w:t xml:space="preserve"> </w:t>
      </w:r>
      <w:r>
        <w:t>поставляется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декларациями.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ГОСТ,</w:t>
      </w:r>
      <w:r>
        <w:rPr>
          <w:spacing w:val="1"/>
        </w:rPr>
        <w:t xml:space="preserve"> </w:t>
      </w:r>
      <w:r>
        <w:t>ОСТ,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ТС,</w:t>
      </w:r>
      <w:r>
        <w:rPr>
          <w:spacing w:val="1"/>
        </w:rPr>
        <w:t xml:space="preserve"> </w:t>
      </w:r>
      <w:r>
        <w:t>чертежам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удостоверяться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декларацией</w:t>
      </w:r>
      <w:r>
        <w:rPr>
          <w:spacing w:val="-4"/>
        </w:rPr>
        <w:t xml:space="preserve"> </w:t>
      </w:r>
      <w:r>
        <w:t>о соответствии, актом</w:t>
      </w:r>
      <w:r>
        <w:rPr>
          <w:spacing w:val="-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годности, и т.п.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35"/>
        </w:tabs>
        <w:spacing w:before="121"/>
        <w:ind w:left="300" w:right="118" w:firstLine="283"/>
      </w:pPr>
      <w:r>
        <w:t>Товар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упакован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данного вида</w:t>
      </w:r>
      <w:r>
        <w:rPr>
          <w:spacing w:val="-2"/>
        </w:rPr>
        <w:t xml:space="preserve"> </w:t>
      </w:r>
      <w:r>
        <w:t>Товара.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44"/>
        </w:tabs>
        <w:spacing w:before="120"/>
        <w:ind w:left="300" w:right="118" w:firstLine="283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Покупателя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 авторизированного сервисного центра на замену Товара или возвратить Покупателю полученную</w:t>
      </w:r>
      <w:r>
        <w:rPr>
          <w:spacing w:val="1"/>
        </w:rPr>
        <w:t xml:space="preserve"> </w:t>
      </w:r>
      <w:r>
        <w:t>за такой</w:t>
      </w:r>
      <w:r>
        <w:rPr>
          <w:spacing w:val="-3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оплаты.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25"/>
        </w:tabs>
        <w:spacing w:line="242" w:lineRule="auto"/>
        <w:ind w:left="300" w:right="116" w:firstLine="283"/>
      </w:pPr>
      <w:r>
        <w:t>Покупатель в любой момент после</w:t>
      </w:r>
      <w:r>
        <w:rPr>
          <w:spacing w:val="1"/>
        </w:rPr>
        <w:t xml:space="preserve"> </w:t>
      </w:r>
      <w:r>
        <w:t>приемки Товара</w:t>
      </w:r>
      <w:r>
        <w:rPr>
          <w:spacing w:val="1"/>
        </w:rPr>
        <w:t xml:space="preserve"> </w:t>
      </w:r>
      <w:r>
        <w:t>может предъявить</w:t>
      </w:r>
      <w:r>
        <w:rPr>
          <w:spacing w:val="1"/>
        </w:rPr>
        <w:t xml:space="preserve"> </w:t>
      </w:r>
      <w:r>
        <w:t>Поставщику претензии по</w:t>
      </w:r>
      <w:r>
        <w:rPr>
          <w:spacing w:val="1"/>
        </w:rPr>
        <w:t xml:space="preserve"> </w:t>
      </w:r>
      <w:r>
        <w:t>недостаткам, которые обнаружены в процессе его обработки, подготовки к монтажу, в процессе монтажа,</w:t>
      </w:r>
      <w:r>
        <w:rPr>
          <w:spacing w:val="1"/>
        </w:rPr>
        <w:t xml:space="preserve"> </w:t>
      </w:r>
      <w:r>
        <w:t>испытания, использования и хранения. В этом случае Поставщик обязан в течение 10 (десяти)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требования, за свой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замену</w:t>
      </w:r>
      <w:r>
        <w:rPr>
          <w:spacing w:val="-4"/>
        </w:rPr>
        <w:t xml:space="preserve"> </w:t>
      </w:r>
      <w:r>
        <w:t>Товара на качественный.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6"/>
        </w:tabs>
        <w:spacing w:before="111"/>
        <w:ind w:left="300" w:right="115" w:firstLine="283"/>
      </w:pPr>
      <w:r>
        <w:t>При установлении Покупателем несоответствия принятого Товара по качеству и/или его внутренней</w:t>
      </w:r>
      <w:r>
        <w:rPr>
          <w:spacing w:val="1"/>
        </w:rPr>
        <w:t xml:space="preserve"> </w:t>
      </w:r>
      <w:r>
        <w:t>комплектации, Покупатель извещает об этом Поставщика. Поставщик в течение 1 (одного) дня с момента</w:t>
      </w:r>
      <w:r>
        <w:rPr>
          <w:spacing w:val="1"/>
        </w:rPr>
        <w:t xml:space="preserve"> </w:t>
      </w:r>
      <w:r>
        <w:t>получения по электронной почте или факсимильной связи или телефонограмме извещения от Покупателя,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явиться к</w:t>
      </w:r>
      <w:r>
        <w:rPr>
          <w:spacing w:val="1"/>
        </w:rPr>
        <w:t xml:space="preserve"> </w:t>
      </w:r>
      <w:r>
        <w:t>месту нахождения Товара для проведения</w:t>
      </w:r>
      <w:r>
        <w:rPr>
          <w:spacing w:val="1"/>
        </w:rPr>
        <w:t xml:space="preserve"> </w:t>
      </w:r>
      <w:r>
        <w:t>проверки Товара</w:t>
      </w:r>
      <w:r>
        <w:rPr>
          <w:spacing w:val="1"/>
        </w:rPr>
        <w:t xml:space="preserve"> </w:t>
      </w:r>
      <w:r>
        <w:t>на соответствие</w:t>
      </w:r>
      <w:r>
        <w:rPr>
          <w:spacing w:val="55"/>
        </w:rPr>
        <w:t xml:space="preserve"> </w:t>
      </w:r>
      <w:r>
        <w:t>по качеству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комплектации.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неприбытия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Поставщику извещения,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по качеству и/или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комплектации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признанными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оспариванию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(молчаливое</w:t>
      </w:r>
      <w:r>
        <w:rPr>
          <w:spacing w:val="1"/>
        </w:rPr>
        <w:t xml:space="preserve"> </w:t>
      </w:r>
      <w:r>
        <w:t>согласие Поставщика).</w:t>
      </w:r>
    </w:p>
    <w:p w:rsidR="006D5A33" w:rsidRDefault="006D5A33">
      <w:pPr>
        <w:jc w:val="both"/>
        <w:sectPr w:rsidR="006D5A33">
          <w:pgSz w:w="11910" w:h="16840"/>
          <w:pgMar w:top="1120" w:right="600" w:bottom="280" w:left="420" w:header="720" w:footer="720" w:gutter="0"/>
          <w:cols w:space="720"/>
        </w:sectPr>
      </w:pPr>
    </w:p>
    <w:p w:rsidR="006D5A33" w:rsidRDefault="0072730E">
      <w:pPr>
        <w:pStyle w:val="a4"/>
        <w:numPr>
          <w:ilvl w:val="1"/>
          <w:numId w:val="3"/>
        </w:numPr>
        <w:tabs>
          <w:tab w:val="left" w:pos="1037"/>
        </w:tabs>
        <w:spacing w:before="77"/>
        <w:ind w:left="300" w:right="114" w:firstLine="283"/>
      </w:pPr>
      <w:r>
        <w:lastRenderedPageBreak/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накладной, оформляется товарная накладная с пометкой «Возврат некачественного товара» и счет-фактура</w:t>
      </w:r>
      <w:r>
        <w:rPr>
          <w:spacing w:val="1"/>
        </w:rPr>
        <w:t xml:space="preserve"> </w:t>
      </w:r>
      <w:r>
        <w:t>Покупателя на Поставщика в порядке, установленном Постановлением Правительства Российской Федерации</w:t>
      </w:r>
      <w:r>
        <w:rPr>
          <w:spacing w:val="1"/>
        </w:rPr>
        <w:t xml:space="preserve"> </w:t>
      </w:r>
      <w:r>
        <w:t>от 26.12.2011 №</w:t>
      </w:r>
      <w:r>
        <w:rPr>
          <w:spacing w:val="-2"/>
        </w:rPr>
        <w:t xml:space="preserve"> </w:t>
      </w:r>
      <w:r>
        <w:t>1137.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3"/>
        <w:ind w:hanging="221"/>
      </w:pPr>
      <w:r>
        <w:t>Порядок</w:t>
      </w:r>
      <w:r>
        <w:rPr>
          <w:spacing w:val="-1"/>
        </w:rPr>
        <w:t xml:space="preserve"> </w:t>
      </w:r>
      <w:r>
        <w:t>приемки</w:t>
      </w:r>
      <w:r>
        <w:rPr>
          <w:spacing w:val="-4"/>
        </w:rPr>
        <w:t xml:space="preserve"> </w:t>
      </w:r>
      <w:r>
        <w:t>Товара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14"/>
        </w:tabs>
        <w:spacing w:before="117"/>
        <w:ind w:left="300" w:right="121" w:firstLine="283"/>
      </w:pPr>
      <w:r>
        <w:t>Приёмка Товара производится Покупателем в момент его фактического получения представителем</w:t>
      </w:r>
      <w:r>
        <w:rPr>
          <w:spacing w:val="1"/>
        </w:rPr>
        <w:t xml:space="preserve"> </w:t>
      </w:r>
      <w:r>
        <w:t>Покупателя.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68"/>
        </w:tabs>
        <w:spacing w:before="120"/>
        <w:ind w:left="300" w:right="115" w:firstLine="283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качественным или количественным характеристикам и возврата Поставщику несоответствующего Товара,</w:t>
      </w:r>
      <w:r>
        <w:rPr>
          <w:spacing w:val="1"/>
        </w:rPr>
        <w:t xml:space="preserve"> </w:t>
      </w:r>
      <w:r>
        <w:t>уполномоченными представителями Сторон составляется акт об установленном расхождении по количеству и</w:t>
      </w:r>
      <w:r>
        <w:rPr>
          <w:spacing w:val="-52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приёмке</w:t>
      </w:r>
      <w:r>
        <w:rPr>
          <w:spacing w:val="-2"/>
        </w:rPr>
        <w:t xml:space="preserve"> </w:t>
      </w:r>
      <w:r>
        <w:t>товарно-материальных ценностей.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68"/>
        </w:tabs>
        <w:spacing w:line="242" w:lineRule="auto"/>
        <w:ind w:left="300" w:right="115" w:firstLine="283"/>
      </w:pPr>
      <w:r>
        <w:t>Поставщик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расхождении по количеству и качеству при приёмке товарно-материальных ценностей, внести изменения в</w:t>
      </w:r>
      <w:r>
        <w:rPr>
          <w:spacing w:val="1"/>
        </w:rPr>
        <w:t xml:space="preserve"> </w:t>
      </w:r>
      <w:r>
        <w:t>товарную накладную и предоставить Покупателю корректировочную счет-фактуру в порядке, 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 Российской</w:t>
      </w:r>
      <w:r>
        <w:rPr>
          <w:spacing w:val="-3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26.12.2011 №</w:t>
      </w:r>
      <w:r>
        <w:rPr>
          <w:spacing w:val="-2"/>
        </w:rPr>
        <w:t xml:space="preserve"> </w:t>
      </w:r>
      <w:r>
        <w:t>1137.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6"/>
        </w:tabs>
        <w:spacing w:before="111"/>
        <w:ind w:left="300" w:right="116" w:firstLine="283"/>
      </w:pPr>
      <w:r>
        <w:t>Требования Покупателя о замене или возврате Товара, не соответствующего по качественным и/или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допоставке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Поставщиком в течение 10 (десяти) календарных дней с момента получения такого требования. Транспортные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расходы по замене,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допоставке Товара несет</w:t>
      </w:r>
      <w:r>
        <w:rPr>
          <w:spacing w:val="-1"/>
        </w:rPr>
        <w:t xml:space="preserve"> </w:t>
      </w:r>
      <w:r>
        <w:t>Поставщик.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2"/>
        </w:tabs>
        <w:spacing w:before="121"/>
        <w:ind w:left="300" w:right="118" w:firstLine="283"/>
      </w:pPr>
      <w:r>
        <w:t>Моментом исполнения Поставщиком обязательств по поставке Товара, датой поставки Товара, датой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случайной гибели или порчи Товара является дата передачи Товара на складе Покупателя (грузополучателя),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дате,</w:t>
      </w:r>
      <w:r>
        <w:rPr>
          <w:spacing w:val="-1"/>
        </w:rPr>
        <w:t xml:space="preserve"> </w:t>
      </w:r>
      <w:r>
        <w:t>проставленной</w:t>
      </w:r>
      <w:r>
        <w:rPr>
          <w:spacing w:val="-1"/>
        </w:rPr>
        <w:t xml:space="preserve"> </w:t>
      </w:r>
      <w:r>
        <w:t>представителем Покупателя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товарной</w:t>
      </w:r>
      <w:r>
        <w:rPr>
          <w:spacing w:val="-2"/>
        </w:rPr>
        <w:t xml:space="preserve"> </w:t>
      </w:r>
      <w:r>
        <w:t>накладной/УПД.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1"/>
        <w:ind w:hanging="221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4"/>
        </w:tabs>
        <w:spacing w:before="120" w:line="242" w:lineRule="auto"/>
        <w:ind w:left="300" w:right="118" w:firstLine="283"/>
      </w:pPr>
      <w:r>
        <w:t>В случае нарушения сроков поставки Товара или недопоставки Товара Покупатель вправе требовать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0,1%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несвоевременно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недопоставленного</w:t>
      </w:r>
      <w:r>
        <w:rPr>
          <w:spacing w:val="-4"/>
        </w:rPr>
        <w:t xml:space="preserve"> </w:t>
      </w:r>
      <w:r>
        <w:t>Товара за каждый</w:t>
      </w:r>
      <w:r>
        <w:rPr>
          <w:spacing w:val="-1"/>
        </w:rPr>
        <w:t xml:space="preserve"> </w:t>
      </w:r>
      <w:r>
        <w:t>день просрочки поставки/недопоставки</w:t>
      </w:r>
      <w:r>
        <w:rPr>
          <w:spacing w:val="-1"/>
        </w:rPr>
        <w:t xml:space="preserve"> </w:t>
      </w:r>
      <w:r>
        <w:t>Товара.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23"/>
        </w:tabs>
        <w:spacing w:before="111" w:line="252" w:lineRule="exact"/>
        <w:ind w:left="1022" w:hanging="440"/>
      </w:pP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непредставления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несвоевременного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установленных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п.</w:t>
      </w:r>
    </w:p>
    <w:p w:rsidR="006D5A33" w:rsidRDefault="0072730E">
      <w:pPr>
        <w:pStyle w:val="a3"/>
        <w:ind w:right="116" w:firstLine="0"/>
      </w:pPr>
      <w:r>
        <w:t>3.1.3. Договора, Покупатель вправе требовать уплаты Поставщиком штрафа в размере 10 % от стоимости</w:t>
      </w:r>
      <w:r>
        <w:rPr>
          <w:spacing w:val="1"/>
        </w:rPr>
        <w:t xml:space="preserve"> </w:t>
      </w:r>
      <w:r>
        <w:t>Товара, в отношении которого не предоставлены документы. Уплата Поставщиком штрафа, не освобождает</w:t>
      </w:r>
      <w:r>
        <w:rPr>
          <w:spacing w:val="1"/>
        </w:rPr>
        <w:t xml:space="preserve"> </w:t>
      </w:r>
      <w:r>
        <w:t>его от обязанности предоставить Покупателю недостающие документы.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92"/>
        </w:tabs>
        <w:spacing w:before="120" w:line="242" w:lineRule="auto"/>
        <w:ind w:left="300" w:right="120" w:firstLine="283"/>
      </w:pPr>
      <w:r>
        <w:t>Если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произвёл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зависящим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Покупателя,</w:t>
      </w:r>
      <w:r>
        <w:rPr>
          <w:spacing w:val="6"/>
        </w:rPr>
        <w:t xml:space="preserve"> </w:t>
      </w:r>
      <w:r>
        <w:t>Поставщик</w:t>
      </w:r>
      <w:r>
        <w:rPr>
          <w:spacing w:val="8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возместить</w:t>
      </w:r>
      <w:r>
        <w:rPr>
          <w:spacing w:val="10"/>
        </w:rPr>
        <w:t xml:space="preserve"> </w:t>
      </w:r>
      <w:r>
        <w:t>Покупателю</w:t>
      </w:r>
      <w:r>
        <w:rPr>
          <w:spacing w:val="9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расходы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(десяти)</w:t>
      </w:r>
      <w:r>
        <w:rPr>
          <w:spacing w:val="-1"/>
        </w:rPr>
        <w:t xml:space="preserve"> </w:t>
      </w:r>
      <w:r>
        <w:t>календарных дней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выставления</w:t>
      </w:r>
      <w:r>
        <w:rPr>
          <w:spacing w:val="-3"/>
        </w:rPr>
        <w:t xml:space="preserve"> </w:t>
      </w:r>
      <w:r>
        <w:t>Покупателем требования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возмещении.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6"/>
        </w:tabs>
        <w:spacing w:before="115" w:line="242" w:lineRule="auto"/>
        <w:ind w:left="300" w:right="115" w:firstLine="283"/>
      </w:pPr>
      <w:r>
        <w:t>В случае нарушения Поставщиком сроков поставки Товара более чем на 10 дней, Покупатель имеет</w:t>
      </w:r>
      <w:r>
        <w:rPr>
          <w:spacing w:val="1"/>
        </w:rPr>
        <w:t xml:space="preserve"> </w:t>
      </w:r>
      <w:r>
        <w:t>право отказаться от приемки данного Товара и потребовать от Поставщика уплаты штрафа в размере 10% от</w:t>
      </w:r>
      <w:r>
        <w:rPr>
          <w:spacing w:val="1"/>
        </w:rPr>
        <w:t xml:space="preserve"> </w:t>
      </w:r>
      <w:r>
        <w:t>стоимости такого</w:t>
      </w:r>
      <w:r>
        <w:rPr>
          <w:spacing w:val="-3"/>
        </w:rPr>
        <w:t xml:space="preserve"> </w:t>
      </w:r>
      <w:r>
        <w:t>Товара.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08"/>
        </w:tabs>
        <w:spacing w:before="112"/>
        <w:ind w:left="300" w:right="121" w:firstLine="283"/>
      </w:pPr>
      <w:r>
        <w:t>Поставщик несет полную ответственность перед Покупателем за действия/бездействия третьих лиц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(грузополучателя)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этими</w:t>
      </w:r>
      <w:r>
        <w:rPr>
          <w:spacing w:val="-52"/>
        </w:rPr>
        <w:t xml:space="preserve"> </w:t>
      </w:r>
      <w:r>
        <w:t>лицами Покупателю вреда или убытков, Покупатель вправе требовать от Поставщика полного возмещения</w:t>
      </w:r>
      <w:r>
        <w:rPr>
          <w:spacing w:val="1"/>
        </w:rPr>
        <w:t xml:space="preserve"> </w:t>
      </w:r>
      <w:r>
        <w:t>причинённого</w:t>
      </w:r>
      <w:r>
        <w:rPr>
          <w:spacing w:val="-1"/>
        </w:rPr>
        <w:t xml:space="preserve"> </w:t>
      </w:r>
      <w:r>
        <w:t>вреда и/или убытков.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3"/>
        <w:ind w:hanging="221"/>
      </w:pPr>
      <w:r>
        <w:t>Обстоятельства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6"/>
        </w:tabs>
        <w:spacing w:before="116"/>
        <w:ind w:left="300" w:right="118" w:firstLine="283"/>
      </w:pPr>
      <w:r>
        <w:t>При наступлении обстоятельств непреодолимой силы (военные действия, стихийные бедствия и пр.)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приостанавливается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 период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обстоятельств.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94"/>
        </w:tabs>
        <w:spacing w:before="121" w:line="242" w:lineRule="auto"/>
        <w:ind w:left="300" w:right="114" w:firstLine="283"/>
      </w:pPr>
      <w:r>
        <w:t>Сторона, ссылающаяся на обстоятельства непреодолимой силы, обязана в течение 10 дней со дня их</w:t>
      </w:r>
      <w:r>
        <w:rPr>
          <w:spacing w:val="1"/>
        </w:rPr>
        <w:t xml:space="preserve"> </w:t>
      </w:r>
      <w:r>
        <w:t>наступления, предоставить документальное их подтверждение, выданное торгово-промышленной палатой по</w:t>
      </w:r>
      <w:r>
        <w:rPr>
          <w:spacing w:val="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происшествия</w:t>
      </w:r>
      <w:r>
        <w:rPr>
          <w:spacing w:val="-2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силы.</w:t>
      </w:r>
    </w:p>
    <w:p w:rsidR="006D5A33" w:rsidRDefault="006D5A33">
      <w:pPr>
        <w:spacing w:line="242" w:lineRule="auto"/>
        <w:jc w:val="both"/>
        <w:sectPr w:rsidR="006D5A33">
          <w:pgSz w:w="11910" w:h="16840"/>
          <w:pgMar w:top="1120" w:right="600" w:bottom="280" w:left="420" w:header="720" w:footer="720" w:gutter="0"/>
          <w:cols w:space="720"/>
        </w:sectPr>
      </w:pP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79"/>
        <w:ind w:hanging="221"/>
      </w:pPr>
      <w:r>
        <w:lastRenderedPageBreak/>
        <w:t>Разрешение</w:t>
      </w:r>
      <w:r>
        <w:rPr>
          <w:spacing w:val="-2"/>
        </w:rPr>
        <w:t xml:space="preserve"> </w:t>
      </w:r>
      <w:r>
        <w:t>споров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06"/>
        </w:tabs>
        <w:spacing w:before="117"/>
        <w:ind w:left="300" w:right="118" w:firstLine="283"/>
      </w:pPr>
      <w:r>
        <w:t>Все разногласия Сторон, касающиеся отношений, вытекающих из Договора, должны разрешаться в</w:t>
      </w:r>
      <w:r>
        <w:rPr>
          <w:spacing w:val="1"/>
        </w:rPr>
        <w:t xml:space="preserve"> </w:t>
      </w:r>
      <w:r>
        <w:t>досудебном претензионном порядке. Срок ответа на претензию – 10 (десять) календарных дней со дня её</w:t>
      </w:r>
      <w:r>
        <w:rPr>
          <w:spacing w:val="1"/>
        </w:rPr>
        <w:t xml:space="preserve"> </w:t>
      </w:r>
      <w:r>
        <w:t>получения.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972"/>
        </w:tabs>
        <w:spacing w:before="122"/>
        <w:ind w:left="300" w:right="115" w:firstLine="283"/>
      </w:pPr>
      <w:r>
        <w:t>Если споры не урегулированы Сторонами в претензионном порядке, они передаются заинтересованной</w:t>
      </w:r>
      <w:r>
        <w:rPr>
          <w:spacing w:val="-52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Арбитражный суд г. Москвы.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804"/>
        </w:tabs>
        <w:spacing w:before="120"/>
        <w:ind w:hanging="221"/>
      </w:pPr>
      <w:r>
        <w:t>Порядок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расторжения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300" w:right="118" w:firstLine="283"/>
      </w:pPr>
      <w:r>
        <w:t>Любые изменения и дополнения в Договор должны быть согласованы с Покупателем в письменной</w:t>
      </w:r>
      <w:r>
        <w:rPr>
          <w:spacing w:val="1"/>
        </w:rPr>
        <w:t xml:space="preserve"> </w:t>
      </w:r>
      <w:r>
        <w:t>форме, оформляются в виде дополнительного соглашения к Договору и подписываются 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Сторон.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30"/>
        </w:tabs>
        <w:spacing w:before="112"/>
        <w:ind w:left="300" w:right="116" w:firstLine="283"/>
      </w:pPr>
      <w:r>
        <w:t>Покупатель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Поставщика посредством электронной или факсимильной</w:t>
      </w:r>
      <w:r>
        <w:rPr>
          <w:spacing w:val="1"/>
        </w:rPr>
        <w:t xml:space="preserve"> </w:t>
      </w:r>
      <w:r>
        <w:t>связи. Договор 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расторгнутым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 получения Поставщиком уведомления о его расторжении. При этом Поставщик обязуется возвратить</w:t>
      </w:r>
      <w:r>
        <w:rPr>
          <w:spacing w:val="1"/>
        </w:rPr>
        <w:t xml:space="preserve"> </w:t>
      </w:r>
      <w:r>
        <w:t>Покупателю денежные средства в части, превышающей стоимость поставленного Товара, в течение 5 (пяти)</w:t>
      </w:r>
      <w:r>
        <w:rPr>
          <w:spacing w:val="1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дней с даты расторжения</w:t>
      </w:r>
      <w:r>
        <w:rPr>
          <w:spacing w:val="-1"/>
        </w:rPr>
        <w:t xml:space="preserve"> </w:t>
      </w:r>
      <w:r>
        <w:t>Договора.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32"/>
        </w:tabs>
        <w:spacing w:before="121"/>
        <w:ind w:left="300" w:right="119" w:firstLine="283"/>
      </w:pPr>
      <w:r>
        <w:t>Если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вернётся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невозможности доставки, то независимо от причин недоставки такого уведомления, датой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Договора.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915"/>
        </w:tabs>
        <w:spacing w:before="123"/>
        <w:ind w:left="914" w:hanging="332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160"/>
        </w:tabs>
        <w:spacing w:before="117" w:line="244" w:lineRule="auto"/>
        <w:ind w:left="300" w:right="118" w:firstLine="283"/>
      </w:pP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своих обязательств</w:t>
      </w:r>
      <w:r>
        <w:rPr>
          <w:spacing w:val="-1"/>
        </w:rPr>
        <w:t xml:space="preserve"> </w:t>
      </w:r>
      <w:r>
        <w:t>по Договору.</w:t>
      </w:r>
    </w:p>
    <w:p w:rsidR="006D5A33" w:rsidRDefault="0072730E">
      <w:pPr>
        <w:pStyle w:val="a4"/>
        <w:numPr>
          <w:ilvl w:val="0"/>
          <w:numId w:val="3"/>
        </w:numPr>
        <w:tabs>
          <w:tab w:val="left" w:pos="915"/>
        </w:tabs>
        <w:spacing w:before="113"/>
        <w:ind w:left="914" w:hanging="332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135"/>
        </w:tabs>
        <w:spacing w:before="116"/>
        <w:ind w:left="300" w:right="118" w:firstLine="283"/>
      </w:pPr>
      <w:r>
        <w:t>Договор</w:t>
      </w:r>
      <w:r>
        <w:rPr>
          <w:spacing w:val="1"/>
        </w:rPr>
        <w:t xml:space="preserve"> </w:t>
      </w:r>
      <w:r>
        <w:t>заключён 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для</w:t>
      </w:r>
      <w:r>
        <w:rPr>
          <w:spacing w:val="1"/>
        </w:rPr>
        <w:t xml:space="preserve"> </w:t>
      </w:r>
      <w:r>
        <w:t>каждой из Сторон. Все приложения к Договору, дополнительные соглашения и изменения составляют его</w:t>
      </w:r>
      <w:r>
        <w:rPr>
          <w:spacing w:val="1"/>
        </w:rPr>
        <w:t xml:space="preserve"> </w:t>
      </w:r>
      <w:r>
        <w:t>неотъемлемую</w:t>
      </w:r>
      <w:r>
        <w:rPr>
          <w:spacing w:val="-1"/>
        </w:rPr>
        <w:t xml:space="preserve"> </w:t>
      </w:r>
      <w:r>
        <w:t>часть.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99"/>
        </w:tabs>
        <w:spacing w:before="122"/>
        <w:ind w:left="300" w:right="117" w:firstLine="283"/>
      </w:pPr>
      <w:r>
        <w:t>Поставщик не имеет права передавать свои права и обязанности по Договору, третьим лицам,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осуществлять уступку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(цессия),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письменного согласия</w:t>
      </w:r>
      <w:r>
        <w:rPr>
          <w:spacing w:val="-2"/>
        </w:rPr>
        <w:t xml:space="preserve"> </w:t>
      </w:r>
      <w:r>
        <w:t>Покупателя.</w:t>
      </w:r>
    </w:p>
    <w:p w:rsidR="006D5A33" w:rsidRDefault="0072730E">
      <w:pPr>
        <w:pStyle w:val="a3"/>
        <w:spacing w:before="118" w:line="242" w:lineRule="auto"/>
        <w:ind w:right="118"/>
      </w:pPr>
      <w:r>
        <w:t>За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(цессия)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разрешающего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(цессия),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переуступленного права требования. При этом, уплата Поставщиком штрафа не является основанием для</w:t>
      </w:r>
      <w:r>
        <w:rPr>
          <w:spacing w:val="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уступки требования</w:t>
      </w:r>
      <w:r>
        <w:rPr>
          <w:spacing w:val="-2"/>
        </w:rPr>
        <w:t xml:space="preserve"> </w:t>
      </w:r>
      <w:r>
        <w:t>(цессия) недействительной.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121"/>
        </w:tabs>
        <w:spacing w:before="111" w:line="242" w:lineRule="auto"/>
        <w:ind w:left="300" w:right="119" w:firstLine="283"/>
      </w:pPr>
      <w:r>
        <w:t>При изменении почтовых или банковских реквизитов, органов управления, внесения изменений в</w:t>
      </w:r>
      <w:r>
        <w:rPr>
          <w:spacing w:val="1"/>
        </w:rPr>
        <w:t xml:space="preserve"> </w:t>
      </w:r>
      <w:r>
        <w:t>учредительные документы Поставщика, Поставщик обязан информировать об этом Покупателя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пятидневный</w:t>
      </w:r>
      <w:r>
        <w:rPr>
          <w:spacing w:val="-3"/>
        </w:rPr>
        <w:t xml:space="preserve"> </w:t>
      </w:r>
      <w:r>
        <w:t>срок с момента указанных изменений.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80"/>
        </w:tabs>
        <w:spacing w:before="115"/>
        <w:ind w:left="1080" w:hanging="497"/>
      </w:pPr>
      <w:r>
        <w:t>Все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неотъемлемой частью.</w:t>
      </w:r>
    </w:p>
    <w:p w:rsidR="006D5A33" w:rsidRDefault="0072730E">
      <w:pPr>
        <w:pStyle w:val="a4"/>
        <w:numPr>
          <w:ilvl w:val="1"/>
          <w:numId w:val="3"/>
        </w:numPr>
        <w:tabs>
          <w:tab w:val="left" w:pos="1080"/>
        </w:tabs>
        <w:spacing w:before="121"/>
        <w:ind w:left="1080" w:hanging="497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прилагаются: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246"/>
        </w:tabs>
        <w:ind w:left="1245" w:hanging="663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Спецификация.</w:t>
      </w:r>
    </w:p>
    <w:p w:rsidR="006D5A33" w:rsidRDefault="0072730E">
      <w:pPr>
        <w:pStyle w:val="a4"/>
        <w:numPr>
          <w:ilvl w:val="2"/>
          <w:numId w:val="3"/>
        </w:numPr>
        <w:tabs>
          <w:tab w:val="left" w:pos="1246"/>
        </w:tabs>
        <w:spacing w:before="122"/>
        <w:ind w:left="1245" w:hanging="663"/>
      </w:pPr>
      <w:r>
        <w:t>Приложение</w:t>
      </w:r>
      <w:r>
        <w:rPr>
          <w:spacing w:val="-3"/>
        </w:rPr>
        <w:t xml:space="preserve"> </w:t>
      </w:r>
      <w:r>
        <w:t>№ 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форма Заявки.</w:t>
      </w:r>
    </w:p>
    <w:p w:rsidR="006D5A33" w:rsidRDefault="006D5A33">
      <w:pPr>
        <w:pStyle w:val="a3"/>
        <w:spacing w:before="9"/>
        <w:ind w:left="0" w:firstLine="0"/>
        <w:jc w:val="left"/>
        <w:rPr>
          <w:sz w:val="20"/>
        </w:rPr>
      </w:pPr>
    </w:p>
    <w:p w:rsidR="006D5A33" w:rsidRDefault="0072730E">
      <w:pPr>
        <w:pStyle w:val="a4"/>
        <w:numPr>
          <w:ilvl w:val="0"/>
          <w:numId w:val="3"/>
        </w:numPr>
        <w:tabs>
          <w:tab w:val="left" w:pos="1009"/>
        </w:tabs>
        <w:spacing w:before="0"/>
        <w:ind w:left="1008" w:hanging="426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6D5A33" w:rsidRDefault="0072730E">
      <w:pPr>
        <w:spacing w:before="117" w:after="3"/>
        <w:ind w:left="300"/>
        <w:rPr>
          <w:b/>
        </w:rPr>
      </w:pPr>
      <w:r>
        <w:rPr>
          <w:b/>
        </w:rPr>
        <w:t>Покупатель: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6D5A33">
        <w:trPr>
          <w:trHeight w:val="506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52" w:lineRule="exact"/>
              <w:ind w:left="107" w:right="1102"/>
            </w:pPr>
            <w:r>
              <w:t>Полное название</w:t>
            </w:r>
            <w:r>
              <w:rPr>
                <w:spacing w:val="-52"/>
              </w:rPr>
              <w:t xml:space="preserve"> </w:t>
            </w:r>
            <w:r>
              <w:t>организации: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51" w:lineRule="exact"/>
              <w:ind w:left="107"/>
            </w:pPr>
            <w:r>
              <w:t>Общество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ограниченной</w:t>
            </w:r>
            <w:r>
              <w:rPr>
                <w:spacing w:val="-1"/>
              </w:rPr>
              <w:t xml:space="preserve"> </w:t>
            </w:r>
            <w:r>
              <w:t>ответственностью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</w:tr>
      <w:tr w:rsidR="006D5A33">
        <w:trPr>
          <w:trHeight w:val="252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ИНН/КПП: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4345217731/660850001</w:t>
            </w:r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Юридический</w:t>
            </w:r>
            <w:r>
              <w:rPr>
                <w:spacing w:val="-2"/>
              </w:rPr>
              <w:t xml:space="preserve"> </w:t>
            </w:r>
            <w:r>
              <w:t>адрес: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105005,</w:t>
            </w:r>
            <w:r>
              <w:rPr>
                <w:spacing w:val="-4"/>
              </w:rPr>
              <w:t xml:space="preserve"> </w:t>
            </w:r>
            <w:r>
              <w:t>Москва г,</w:t>
            </w:r>
            <w:r>
              <w:rPr>
                <w:spacing w:val="-3"/>
              </w:rPr>
              <w:t xml:space="preserve"> </w:t>
            </w:r>
            <w:r>
              <w:t>Демидовский</w:t>
            </w:r>
            <w:r>
              <w:rPr>
                <w:spacing w:val="-1"/>
              </w:rPr>
              <w:t xml:space="preserve"> </w:t>
            </w:r>
            <w:r>
              <w:t>Б. пер, дом</w:t>
            </w:r>
            <w:r>
              <w:rPr>
                <w:spacing w:val="-3"/>
              </w:rPr>
              <w:t xml:space="preserve"> </w:t>
            </w:r>
            <w:r>
              <w:t>№ 12,</w:t>
            </w:r>
            <w:r>
              <w:rPr>
                <w:spacing w:val="-2"/>
              </w:rPr>
              <w:t xml:space="preserve"> </w:t>
            </w:r>
            <w:r>
              <w:t>этаж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комната 2</w:t>
            </w:r>
          </w:p>
        </w:tc>
      </w:tr>
      <w:tr w:rsidR="006D5A33">
        <w:trPr>
          <w:trHeight w:val="251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адрес: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105005,</w:t>
            </w:r>
            <w:r>
              <w:rPr>
                <w:spacing w:val="-4"/>
              </w:rPr>
              <w:t xml:space="preserve"> </w:t>
            </w:r>
            <w:r>
              <w:t>Москва г,</w:t>
            </w:r>
            <w:r>
              <w:rPr>
                <w:spacing w:val="-3"/>
              </w:rPr>
              <w:t xml:space="preserve"> </w:t>
            </w:r>
            <w:r>
              <w:t>Демидовский</w:t>
            </w:r>
            <w:r>
              <w:rPr>
                <w:spacing w:val="-1"/>
              </w:rPr>
              <w:t xml:space="preserve"> </w:t>
            </w:r>
            <w:r>
              <w:t>Б. пер, дом</w:t>
            </w:r>
            <w:r>
              <w:rPr>
                <w:spacing w:val="-4"/>
              </w:rPr>
              <w:t xml:space="preserve"> </w:t>
            </w:r>
            <w:r>
              <w:t>№ 12,</w:t>
            </w:r>
            <w:r>
              <w:rPr>
                <w:spacing w:val="-2"/>
              </w:rPr>
              <w:t xml:space="preserve"> </w:t>
            </w:r>
            <w:r>
              <w:t>этаж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комната 2</w:t>
            </w:r>
          </w:p>
        </w:tc>
      </w:tr>
      <w:tr w:rsidR="006D5A33">
        <w:trPr>
          <w:trHeight w:val="254"/>
        </w:trPr>
        <w:tc>
          <w:tcPr>
            <w:tcW w:w="2835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Расчетный</w:t>
            </w:r>
            <w:r>
              <w:rPr>
                <w:spacing w:val="-2"/>
              </w:rPr>
              <w:t xml:space="preserve"> </w:t>
            </w:r>
            <w:r>
              <w:t>счет: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40702810738290016351</w:t>
            </w:r>
          </w:p>
        </w:tc>
      </w:tr>
    </w:tbl>
    <w:p w:rsidR="006D5A33" w:rsidRDefault="006D5A33">
      <w:pPr>
        <w:spacing w:line="233" w:lineRule="exact"/>
        <w:sectPr w:rsidR="006D5A33">
          <w:pgSz w:w="11910" w:h="16840"/>
          <w:pgMar w:top="112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6D5A33">
        <w:trPr>
          <w:trHeight w:val="254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lastRenderedPageBreak/>
              <w:t>Банк</w:t>
            </w:r>
            <w:r>
              <w:rPr>
                <w:spacing w:val="-4"/>
              </w:rPr>
              <w:t xml:space="preserve"> </w:t>
            </w:r>
            <w:r>
              <w:t>(с указанием</w:t>
            </w:r>
            <w:r>
              <w:rPr>
                <w:spacing w:val="-3"/>
              </w:rPr>
              <w:t xml:space="preserve"> </w:t>
            </w:r>
            <w:r>
              <w:t>города):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ПАО</w:t>
            </w:r>
            <w:r>
              <w:rPr>
                <w:spacing w:val="-4"/>
              </w:rPr>
              <w:t xml:space="preserve"> </w:t>
            </w:r>
            <w:r>
              <w:t>СБЕРБАНК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Москва</w:t>
            </w:r>
          </w:p>
        </w:tc>
      </w:tr>
      <w:tr w:rsidR="006D5A33">
        <w:trPr>
          <w:trHeight w:val="252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БИК: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044525225</w:t>
            </w:r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30101810400000000225</w:t>
            </w:r>
          </w:p>
        </w:tc>
      </w:tr>
      <w:tr w:rsidR="006D5A33">
        <w:trPr>
          <w:trHeight w:val="251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почты:</w:t>
            </w:r>
          </w:p>
        </w:tc>
        <w:tc>
          <w:tcPr>
            <w:tcW w:w="6947" w:type="dxa"/>
          </w:tcPr>
          <w:p w:rsidR="006D5A33" w:rsidRDefault="00DF48B2">
            <w:pPr>
              <w:pStyle w:val="TableParagraph"/>
              <w:spacing w:line="232" w:lineRule="exact"/>
              <w:ind w:left="107"/>
            </w:pPr>
            <w:hyperlink r:id="rId6">
              <w:r w:rsidR="0072730E">
                <w:t>doc@translom.ru</w:t>
              </w:r>
            </w:hyperlink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Телефон/Факс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(495)</w:t>
            </w:r>
            <w:r>
              <w:rPr>
                <w:spacing w:val="-1"/>
              </w:rPr>
              <w:t xml:space="preserve"> </w:t>
            </w:r>
            <w:r>
              <w:t>663-12-58 факс</w:t>
            </w:r>
            <w:r>
              <w:rPr>
                <w:spacing w:val="-3"/>
              </w:rPr>
              <w:t xml:space="preserve"> </w:t>
            </w:r>
            <w:r>
              <w:t>(495)</w:t>
            </w:r>
            <w:r>
              <w:rPr>
                <w:spacing w:val="-3"/>
              </w:rPr>
              <w:t xml:space="preserve"> </w:t>
            </w:r>
            <w:r>
              <w:t>663-12-59</w:t>
            </w:r>
          </w:p>
        </w:tc>
      </w:tr>
    </w:tbl>
    <w:p w:rsidR="006D5A33" w:rsidRDefault="006D5A33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6D5A33" w:rsidRDefault="0072730E">
      <w:pPr>
        <w:spacing w:before="92"/>
        <w:ind w:left="300"/>
        <w:rPr>
          <w:b/>
        </w:rPr>
      </w:pPr>
      <w:r>
        <w:rPr>
          <w:b/>
        </w:rPr>
        <w:t>Поставщик: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7"/>
      </w:tblGrid>
      <w:tr w:rsidR="006D5A33">
        <w:trPr>
          <w:trHeight w:val="506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52" w:lineRule="exact"/>
              <w:ind w:left="107" w:right="1102"/>
            </w:pPr>
            <w:r>
              <w:t>Полное название</w:t>
            </w:r>
            <w:r>
              <w:rPr>
                <w:spacing w:val="-52"/>
              </w:rPr>
              <w:t xml:space="preserve"> </w:t>
            </w:r>
            <w:r>
              <w:t>организации: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ИНН/КПП: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/</w:t>
            </w:r>
          </w:p>
        </w:tc>
      </w:tr>
      <w:tr w:rsidR="006D5A33">
        <w:trPr>
          <w:trHeight w:val="251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Юридический</w:t>
            </w:r>
            <w:r>
              <w:rPr>
                <w:spacing w:val="-2"/>
              </w:rPr>
              <w:t xml:space="preserve"> </w:t>
            </w:r>
            <w:r>
              <w:t>адрес: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Фактический</w:t>
            </w:r>
            <w:r>
              <w:rPr>
                <w:spacing w:val="-3"/>
              </w:rPr>
              <w:t xml:space="preserve"> </w:t>
            </w:r>
            <w:r>
              <w:t>адрес: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4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Расчетный</w:t>
            </w:r>
            <w:r>
              <w:rPr>
                <w:spacing w:val="-2"/>
              </w:rPr>
              <w:t xml:space="preserve"> </w:t>
            </w:r>
            <w:r>
              <w:t>счет: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2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указанием</w:t>
            </w:r>
            <w:r>
              <w:rPr>
                <w:spacing w:val="-3"/>
              </w:rPr>
              <w:t xml:space="preserve"> </w:t>
            </w:r>
            <w:r>
              <w:t>города):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4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БИК: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1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2" w:lineRule="exact"/>
              <w:ind w:left="107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4"/>
        </w:trPr>
        <w:tc>
          <w:tcPr>
            <w:tcW w:w="2835" w:type="dxa"/>
          </w:tcPr>
          <w:p w:rsidR="006D5A33" w:rsidRDefault="0072730E">
            <w:pPr>
              <w:pStyle w:val="TableParagraph"/>
              <w:spacing w:before="1" w:line="233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почты: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  <w:tr w:rsidR="006D5A33">
        <w:trPr>
          <w:trHeight w:val="253"/>
        </w:trPr>
        <w:tc>
          <w:tcPr>
            <w:tcW w:w="2835" w:type="dxa"/>
          </w:tcPr>
          <w:p w:rsidR="006D5A33" w:rsidRDefault="0072730E">
            <w:pPr>
              <w:pStyle w:val="TableParagraph"/>
              <w:spacing w:line="234" w:lineRule="exact"/>
              <w:ind w:left="107"/>
            </w:pPr>
            <w:r>
              <w:t>Телефон/Факс</w:t>
            </w:r>
          </w:p>
        </w:tc>
        <w:tc>
          <w:tcPr>
            <w:tcW w:w="6947" w:type="dxa"/>
          </w:tcPr>
          <w:p w:rsidR="006D5A33" w:rsidRDefault="006D5A33">
            <w:pPr>
              <w:pStyle w:val="TableParagraph"/>
              <w:rPr>
                <w:sz w:val="18"/>
              </w:rPr>
            </w:pPr>
          </w:p>
        </w:tc>
      </w:tr>
    </w:tbl>
    <w:p w:rsidR="006D5A33" w:rsidRDefault="006D5A33">
      <w:pPr>
        <w:pStyle w:val="a3"/>
        <w:ind w:left="0" w:firstLine="0"/>
        <w:jc w:val="left"/>
        <w:rPr>
          <w:b/>
          <w:sz w:val="20"/>
        </w:rPr>
      </w:pPr>
    </w:p>
    <w:p w:rsidR="006D5A33" w:rsidRDefault="006D5A33">
      <w:pPr>
        <w:pStyle w:val="a3"/>
        <w:ind w:left="0" w:firstLine="0"/>
        <w:jc w:val="left"/>
        <w:rPr>
          <w:b/>
          <w:sz w:val="20"/>
        </w:rPr>
      </w:pPr>
    </w:p>
    <w:p w:rsidR="006D5A33" w:rsidRDefault="006D5A33">
      <w:pPr>
        <w:pStyle w:val="a3"/>
        <w:ind w:left="0" w:firstLine="0"/>
        <w:jc w:val="left"/>
        <w:rPr>
          <w:b/>
          <w:sz w:val="20"/>
        </w:rPr>
      </w:pPr>
    </w:p>
    <w:p w:rsidR="006D5A33" w:rsidRDefault="006D5A33">
      <w:pPr>
        <w:pStyle w:val="a3"/>
        <w:ind w:left="0" w:firstLine="0"/>
        <w:jc w:val="left"/>
        <w:rPr>
          <w:b/>
          <w:sz w:val="20"/>
        </w:rPr>
      </w:pPr>
    </w:p>
    <w:p w:rsidR="006D5A33" w:rsidRDefault="006D5A33">
      <w:pPr>
        <w:pStyle w:val="a3"/>
        <w:spacing w:before="10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19"/>
        <w:gridCol w:w="3543"/>
      </w:tblGrid>
      <w:tr w:rsidR="006D5A33">
        <w:trPr>
          <w:trHeight w:val="375"/>
        </w:trPr>
        <w:tc>
          <w:tcPr>
            <w:tcW w:w="3319" w:type="dxa"/>
          </w:tcPr>
          <w:p w:rsidR="006D5A33" w:rsidRDefault="0072730E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3543" w:type="dxa"/>
          </w:tcPr>
          <w:p w:rsidR="006D5A33" w:rsidRDefault="0072730E">
            <w:pPr>
              <w:pStyle w:val="TableParagraph"/>
              <w:spacing w:line="244" w:lineRule="exact"/>
              <w:ind w:left="2222"/>
            </w:pPr>
            <w:r>
              <w:t>Поставщик:</w:t>
            </w:r>
          </w:p>
        </w:tc>
      </w:tr>
      <w:tr w:rsidR="006D5A33">
        <w:trPr>
          <w:trHeight w:val="506"/>
        </w:trPr>
        <w:tc>
          <w:tcPr>
            <w:tcW w:w="3319" w:type="dxa"/>
          </w:tcPr>
          <w:p w:rsidR="006D5A33" w:rsidRDefault="0072730E">
            <w:pPr>
              <w:pStyle w:val="TableParagraph"/>
              <w:spacing w:before="122"/>
              <w:ind w:left="200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354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375"/>
        </w:trPr>
        <w:tc>
          <w:tcPr>
            <w:tcW w:w="3319" w:type="dxa"/>
          </w:tcPr>
          <w:p w:rsidR="006D5A33" w:rsidRDefault="0072730E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6D5A33" w:rsidRDefault="0072730E">
            <w:pPr>
              <w:pStyle w:val="TableParagraph"/>
              <w:spacing w:before="122" w:line="233" w:lineRule="exact"/>
              <w:ind w:left="222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D5A33" w:rsidRDefault="006D5A33">
      <w:pPr>
        <w:spacing w:line="233" w:lineRule="exact"/>
        <w:sectPr w:rsidR="006D5A33">
          <w:pgSz w:w="11910" w:h="16840"/>
          <w:pgMar w:top="1200" w:right="600" w:bottom="280" w:left="420" w:header="720" w:footer="720" w:gutter="0"/>
          <w:cols w:space="720"/>
        </w:sectPr>
      </w:pPr>
    </w:p>
    <w:p w:rsidR="006D5A33" w:rsidRDefault="006D5A33">
      <w:pPr>
        <w:pStyle w:val="a3"/>
        <w:ind w:left="0" w:firstLine="0"/>
        <w:jc w:val="left"/>
        <w:rPr>
          <w:b/>
          <w:sz w:val="24"/>
        </w:rPr>
      </w:pPr>
    </w:p>
    <w:p w:rsidR="006D5A33" w:rsidRDefault="006D5A33">
      <w:pPr>
        <w:pStyle w:val="a3"/>
        <w:ind w:left="0" w:firstLine="0"/>
        <w:jc w:val="left"/>
        <w:rPr>
          <w:b/>
          <w:sz w:val="24"/>
        </w:rPr>
      </w:pPr>
    </w:p>
    <w:p w:rsidR="006D5A33" w:rsidRDefault="006D5A33">
      <w:pPr>
        <w:pStyle w:val="a3"/>
        <w:ind w:left="0" w:firstLine="0"/>
        <w:jc w:val="left"/>
        <w:rPr>
          <w:b/>
          <w:sz w:val="24"/>
        </w:rPr>
      </w:pPr>
    </w:p>
    <w:p w:rsidR="006D5A33" w:rsidRDefault="0072730E">
      <w:pPr>
        <w:pStyle w:val="a3"/>
        <w:tabs>
          <w:tab w:val="left" w:pos="9299"/>
          <w:tab w:val="left" w:pos="9951"/>
        </w:tabs>
        <w:spacing w:before="157"/>
        <w:ind w:left="6101" w:firstLine="0"/>
        <w:jc w:val="left"/>
      </w:pPr>
      <w:r>
        <w:t>Спецификация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A33" w:rsidRDefault="0072730E">
      <w:pPr>
        <w:pStyle w:val="a3"/>
        <w:tabs>
          <w:tab w:val="left" w:pos="8750"/>
          <w:tab w:val="left" w:pos="9877"/>
        </w:tabs>
        <w:spacing w:before="38" w:line="276" w:lineRule="auto"/>
        <w:ind w:right="111" w:firstLine="5873"/>
        <w:jc w:val="left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от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Покупатель – Общество с</w:t>
      </w:r>
      <w:r>
        <w:rPr>
          <w:spacing w:val="-3"/>
        </w:rPr>
        <w:t xml:space="preserve"> </w:t>
      </w:r>
      <w:r>
        <w:t>ограниченной ответственностью «</w:t>
      </w:r>
      <w:proofErr w:type="spellStart"/>
      <w:r>
        <w:t>ТрансЛом</w:t>
      </w:r>
      <w:proofErr w:type="spellEnd"/>
      <w:r>
        <w:t>»</w:t>
      </w:r>
    </w:p>
    <w:p w:rsidR="006D5A33" w:rsidRDefault="0072730E">
      <w:pPr>
        <w:pStyle w:val="a3"/>
        <w:tabs>
          <w:tab w:val="left" w:pos="3441"/>
          <w:tab w:val="left" w:pos="4316"/>
          <w:tab w:val="left" w:pos="5794"/>
          <w:tab w:val="left" w:pos="6447"/>
          <w:tab w:val="left" w:pos="7054"/>
          <w:tab w:val="left" w:pos="7184"/>
        </w:tabs>
        <w:spacing w:line="276" w:lineRule="auto"/>
        <w:ind w:right="2695" w:firstLine="0"/>
        <w:jc w:val="left"/>
      </w:pPr>
      <w:r>
        <w:t>Поставщик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52"/>
        </w:rPr>
        <w:t xml:space="preserve"> </w:t>
      </w:r>
      <w:r>
        <w:t>Спецификация</w:t>
      </w:r>
      <w:r>
        <w:rPr>
          <w:spacing w:val="-4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поставки:</w:t>
      </w:r>
      <w:r>
        <w:rPr>
          <w:spacing w:val="1"/>
        </w:rPr>
        <w:t xml:space="preserve"> </w:t>
      </w:r>
      <w:r>
        <w:t>склад</w:t>
      </w:r>
      <w:r>
        <w:rPr>
          <w:spacing w:val="-5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(грузополучателя).</w:t>
      </w:r>
    </w:p>
    <w:p w:rsidR="006D5A33" w:rsidRDefault="0072730E">
      <w:pPr>
        <w:pStyle w:val="a3"/>
        <w:spacing w:before="112"/>
        <w:ind w:left="0" w:right="174" w:firstLine="0"/>
        <w:jc w:val="right"/>
      </w:pPr>
      <w:r>
        <w:br w:type="column"/>
      </w:r>
      <w:r>
        <w:t>Приложение</w:t>
      </w:r>
      <w:r>
        <w:rPr>
          <w:spacing w:val="-2"/>
        </w:rPr>
        <w:t xml:space="preserve"> </w:t>
      </w:r>
      <w:r>
        <w:t>№1</w:t>
      </w:r>
    </w:p>
    <w:p w:rsidR="006D5A33" w:rsidRDefault="0072730E">
      <w:pPr>
        <w:pStyle w:val="a3"/>
        <w:spacing w:before="37"/>
        <w:ind w:left="0" w:right="173" w:firstLine="0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</w:p>
    <w:p w:rsidR="006D5A33" w:rsidRDefault="0072730E">
      <w:pPr>
        <w:pStyle w:val="a3"/>
        <w:tabs>
          <w:tab w:val="left" w:pos="1031"/>
          <w:tab w:val="left" w:pos="2284"/>
        </w:tabs>
        <w:spacing w:before="37"/>
        <w:ind w:left="0" w:right="172" w:firstLine="0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6D5A33" w:rsidRDefault="006D5A33">
      <w:pPr>
        <w:jc w:val="right"/>
        <w:sectPr w:rsidR="006D5A33">
          <w:pgSz w:w="16840" w:h="11910" w:orient="landscape"/>
          <w:pgMar w:top="1100" w:right="540" w:bottom="280" w:left="420" w:header="720" w:footer="720" w:gutter="0"/>
          <w:cols w:num="2" w:space="720" w:equalWidth="0">
            <w:col w:w="9992" w:space="2977"/>
            <w:col w:w="2911"/>
          </w:cols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7"/>
        <w:gridCol w:w="710"/>
        <w:gridCol w:w="849"/>
        <w:gridCol w:w="2126"/>
        <w:gridCol w:w="1417"/>
        <w:gridCol w:w="2833"/>
      </w:tblGrid>
      <w:tr w:rsidR="006D5A33">
        <w:trPr>
          <w:trHeight w:val="1072"/>
        </w:trPr>
        <w:tc>
          <w:tcPr>
            <w:tcW w:w="566" w:type="dxa"/>
          </w:tcPr>
          <w:p w:rsidR="006D5A33" w:rsidRDefault="0072730E">
            <w:pPr>
              <w:pStyle w:val="TableParagraph"/>
              <w:spacing w:before="149" w:line="283" w:lineRule="auto"/>
              <w:ind w:left="138" w:right="107" w:firstLine="3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№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п/п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before="51" w:line="475" w:lineRule="auto"/>
              <w:ind w:left="1915" w:right="1889" w:firstLine="43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Наименование Товара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(ассортимент,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размер,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артикул)</w:t>
            </w:r>
          </w:p>
        </w:tc>
        <w:tc>
          <w:tcPr>
            <w:tcW w:w="710" w:type="dxa"/>
          </w:tcPr>
          <w:p w:rsidR="006D5A33" w:rsidRDefault="0072730E">
            <w:pPr>
              <w:pStyle w:val="TableParagraph"/>
              <w:spacing w:before="149" w:line="283" w:lineRule="auto"/>
              <w:ind w:left="144" w:right="115" w:firstLine="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Ед.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95"/>
              </w:rPr>
              <w:t>изм.</w:t>
            </w:r>
          </w:p>
        </w:tc>
        <w:tc>
          <w:tcPr>
            <w:tcW w:w="849" w:type="dxa"/>
          </w:tcPr>
          <w:p w:rsidR="006D5A33" w:rsidRDefault="0072730E">
            <w:pPr>
              <w:pStyle w:val="TableParagraph"/>
              <w:spacing w:before="149" w:line="283" w:lineRule="auto"/>
              <w:ind w:left="149" w:right="91" w:hanging="2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w w:val="95"/>
              </w:rPr>
              <w:t>Колич</w:t>
            </w:r>
            <w:proofErr w:type="spellEnd"/>
            <w:r>
              <w:rPr>
                <w:rFonts w:ascii="Microsoft Sans Serif" w:hAnsi="Microsoft Sans Serif"/>
                <w:spacing w:val="-53"/>
                <w:w w:val="95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ество</w:t>
            </w:r>
            <w:proofErr w:type="spellEnd"/>
          </w:p>
        </w:tc>
        <w:tc>
          <w:tcPr>
            <w:tcW w:w="2126" w:type="dxa"/>
          </w:tcPr>
          <w:p w:rsidR="006D5A33" w:rsidRDefault="0072730E">
            <w:pPr>
              <w:pStyle w:val="TableParagraph"/>
              <w:spacing w:before="3" w:line="283" w:lineRule="auto"/>
              <w:ind w:left="183" w:right="163" w:firstLine="7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Стоимость за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spacing w:val="-4"/>
              </w:rPr>
              <w:t xml:space="preserve">единицу </w:t>
            </w:r>
            <w:r>
              <w:rPr>
                <w:rFonts w:ascii="Microsoft Sans Serif" w:hAnsi="Microsoft Sans Serif"/>
                <w:spacing w:val="-3"/>
              </w:rPr>
              <w:t>Товара с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НДС*,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</w:rPr>
              <w:t>руб.</w:t>
            </w:r>
          </w:p>
        </w:tc>
        <w:tc>
          <w:tcPr>
            <w:tcW w:w="1417" w:type="dxa"/>
          </w:tcPr>
          <w:p w:rsidR="006D5A33" w:rsidRDefault="0072730E">
            <w:pPr>
              <w:pStyle w:val="TableParagraph"/>
              <w:spacing w:before="149" w:line="283" w:lineRule="auto"/>
              <w:ind w:left="386" w:right="326" w:hanging="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95"/>
              </w:rPr>
              <w:t>Ставка</w:t>
            </w:r>
            <w:r>
              <w:rPr>
                <w:rFonts w:ascii="Microsoft Sans Serif" w:hAnsi="Microsoft Sans Serif"/>
                <w:spacing w:val="-53"/>
                <w:w w:val="95"/>
              </w:rPr>
              <w:t xml:space="preserve"> </w:t>
            </w:r>
            <w:r>
              <w:rPr>
                <w:rFonts w:ascii="Microsoft Sans Serif" w:hAnsi="Microsoft Sans Serif"/>
                <w:spacing w:val="-4"/>
              </w:rPr>
              <w:t>НДС%</w:t>
            </w:r>
          </w:p>
        </w:tc>
        <w:tc>
          <w:tcPr>
            <w:tcW w:w="2833" w:type="dxa"/>
          </w:tcPr>
          <w:p w:rsidR="006D5A33" w:rsidRDefault="0072730E">
            <w:pPr>
              <w:pStyle w:val="TableParagraph"/>
              <w:spacing w:before="149" w:line="283" w:lineRule="auto"/>
              <w:ind w:left="812" w:right="98" w:hanging="66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4"/>
              </w:rPr>
              <w:t xml:space="preserve">Общая стоимость </w:t>
            </w:r>
            <w:r>
              <w:rPr>
                <w:rFonts w:ascii="Microsoft Sans Serif" w:hAnsi="Microsoft Sans Serif"/>
                <w:spacing w:val="-3"/>
              </w:rPr>
              <w:t>Товара</w:t>
            </w:r>
            <w:r>
              <w:rPr>
                <w:rFonts w:ascii="Microsoft Sans Serif" w:hAnsi="Microsoft Sans Serif"/>
                <w:spacing w:val="-57"/>
              </w:rPr>
              <w:t xml:space="preserve"> </w:t>
            </w:r>
            <w:r>
              <w:rPr>
                <w:rFonts w:ascii="Microsoft Sans Serif" w:hAnsi="Microsoft Sans Serif"/>
              </w:rPr>
              <w:t>с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</w:rPr>
              <w:t>НДС*,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</w:rPr>
              <w:t>руб.</w:t>
            </w:r>
          </w:p>
        </w:tc>
      </w:tr>
      <w:tr w:rsidR="006D5A33">
        <w:trPr>
          <w:trHeight w:val="491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91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89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91"/>
        </w:trPr>
        <w:tc>
          <w:tcPr>
            <w:tcW w:w="12615" w:type="dxa"/>
            <w:gridSpan w:val="6"/>
          </w:tcPr>
          <w:p w:rsidR="006D5A33" w:rsidRDefault="0072730E">
            <w:pPr>
              <w:pStyle w:val="TableParagraph"/>
              <w:spacing w:before="5"/>
              <w:ind w:right="86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ИТОГО</w:t>
            </w: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</w:tbl>
    <w:p w:rsidR="006D5A33" w:rsidRDefault="006D5A33">
      <w:pPr>
        <w:pStyle w:val="a3"/>
        <w:spacing w:before="3"/>
        <w:ind w:left="0" w:firstLine="0"/>
        <w:jc w:val="left"/>
        <w:rPr>
          <w:sz w:val="17"/>
        </w:rPr>
      </w:pPr>
    </w:p>
    <w:p w:rsidR="006D5A33" w:rsidRDefault="0072730E">
      <w:pPr>
        <w:spacing w:before="92"/>
        <w:ind w:left="300"/>
        <w:rPr>
          <w:i/>
        </w:rPr>
      </w:pPr>
      <w:r>
        <w:rPr>
          <w:i/>
        </w:rPr>
        <w:t>-</w:t>
      </w:r>
      <w:r>
        <w:rPr>
          <w:i/>
          <w:spacing w:val="6"/>
        </w:rPr>
        <w:t xml:space="preserve"> </w:t>
      </w:r>
      <w:r>
        <w:rPr>
          <w:i/>
        </w:rPr>
        <w:t>Если</w:t>
      </w:r>
      <w:r>
        <w:rPr>
          <w:i/>
          <w:spacing w:val="5"/>
        </w:rPr>
        <w:t xml:space="preserve"> </w:t>
      </w:r>
      <w:r>
        <w:rPr>
          <w:i/>
        </w:rPr>
        <w:t>Поставщик</w:t>
      </w:r>
      <w:r>
        <w:rPr>
          <w:i/>
          <w:spacing w:val="6"/>
        </w:rPr>
        <w:t xml:space="preserve"> </w:t>
      </w:r>
      <w:r>
        <w:rPr>
          <w:i/>
        </w:rPr>
        <w:t>не</w:t>
      </w:r>
      <w:r>
        <w:rPr>
          <w:i/>
          <w:spacing w:val="6"/>
        </w:rPr>
        <w:t xml:space="preserve"> </w:t>
      </w:r>
      <w:r>
        <w:rPr>
          <w:i/>
        </w:rPr>
        <w:t>находится</w:t>
      </w:r>
      <w:r>
        <w:rPr>
          <w:i/>
          <w:spacing w:val="4"/>
        </w:rPr>
        <w:t xml:space="preserve"> </w:t>
      </w:r>
      <w:r>
        <w:rPr>
          <w:i/>
        </w:rPr>
        <w:t>на</w:t>
      </w:r>
      <w:r>
        <w:rPr>
          <w:i/>
          <w:spacing w:val="6"/>
        </w:rPr>
        <w:t xml:space="preserve"> </w:t>
      </w:r>
      <w:r>
        <w:rPr>
          <w:i/>
        </w:rPr>
        <w:t>общем</w:t>
      </w:r>
      <w:r>
        <w:rPr>
          <w:i/>
          <w:spacing w:val="6"/>
        </w:rPr>
        <w:t xml:space="preserve"> </w:t>
      </w:r>
      <w:r>
        <w:rPr>
          <w:i/>
        </w:rPr>
        <w:t>режиме</w:t>
      </w:r>
      <w:r>
        <w:rPr>
          <w:i/>
          <w:spacing w:val="9"/>
        </w:rPr>
        <w:t xml:space="preserve"> </w:t>
      </w:r>
      <w:r>
        <w:rPr>
          <w:i/>
        </w:rPr>
        <w:t>налогообложения,</w:t>
      </w:r>
      <w:r>
        <w:rPr>
          <w:i/>
          <w:spacing w:val="6"/>
        </w:rPr>
        <w:t xml:space="preserve"> </w:t>
      </w:r>
      <w:r>
        <w:rPr>
          <w:i/>
        </w:rPr>
        <w:t>применяет</w:t>
      </w:r>
      <w:r>
        <w:rPr>
          <w:i/>
          <w:spacing w:val="5"/>
        </w:rPr>
        <w:t xml:space="preserve"> </w:t>
      </w:r>
      <w:r>
        <w:rPr>
          <w:i/>
        </w:rPr>
        <w:t>иные</w:t>
      </w:r>
      <w:r>
        <w:rPr>
          <w:i/>
          <w:spacing w:val="6"/>
        </w:rPr>
        <w:t xml:space="preserve"> </w:t>
      </w:r>
      <w:r>
        <w:rPr>
          <w:i/>
        </w:rPr>
        <w:t>режимы</w:t>
      </w:r>
      <w:r>
        <w:rPr>
          <w:i/>
          <w:spacing w:val="5"/>
        </w:rPr>
        <w:t xml:space="preserve"> </w:t>
      </w:r>
      <w:r>
        <w:rPr>
          <w:i/>
        </w:rPr>
        <w:t>налогообложения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не</w:t>
      </w:r>
      <w:r>
        <w:rPr>
          <w:i/>
          <w:spacing w:val="6"/>
        </w:rPr>
        <w:t xml:space="preserve"> </w:t>
      </w:r>
      <w:r>
        <w:rPr>
          <w:i/>
        </w:rPr>
        <w:t>является</w:t>
      </w:r>
      <w:r>
        <w:rPr>
          <w:i/>
          <w:spacing w:val="6"/>
        </w:rPr>
        <w:t xml:space="preserve"> </w:t>
      </w:r>
      <w:r>
        <w:rPr>
          <w:i/>
        </w:rPr>
        <w:t>плательщиком</w:t>
      </w:r>
      <w:r>
        <w:rPr>
          <w:i/>
          <w:spacing w:val="6"/>
        </w:rPr>
        <w:t xml:space="preserve"> </w:t>
      </w:r>
      <w:r>
        <w:rPr>
          <w:i/>
        </w:rPr>
        <w:t>НДС,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6"/>
        </w:rPr>
        <w:t xml:space="preserve"> </w:t>
      </w:r>
      <w:r>
        <w:rPr>
          <w:i/>
        </w:rPr>
        <w:t>в</w:t>
      </w:r>
      <w:r>
        <w:rPr>
          <w:i/>
          <w:spacing w:val="5"/>
        </w:rPr>
        <w:t xml:space="preserve"> </w:t>
      </w:r>
      <w:r>
        <w:rPr>
          <w:i/>
        </w:rPr>
        <w:t>графе</w:t>
      </w:r>
    </w:p>
    <w:p w:rsidR="006D5A33" w:rsidRDefault="0072730E">
      <w:pPr>
        <w:spacing w:before="40" w:line="276" w:lineRule="auto"/>
        <w:ind w:left="300"/>
        <w:rPr>
          <w:i/>
        </w:rPr>
      </w:pPr>
      <w:r>
        <w:rPr>
          <w:i/>
        </w:rPr>
        <w:t>«Стоимость</w:t>
      </w:r>
      <w:r>
        <w:rPr>
          <w:i/>
          <w:spacing w:val="15"/>
        </w:rPr>
        <w:t xml:space="preserve"> </w:t>
      </w:r>
      <w:r>
        <w:rPr>
          <w:i/>
        </w:rPr>
        <w:t>за</w:t>
      </w:r>
      <w:r>
        <w:rPr>
          <w:i/>
          <w:spacing w:val="16"/>
        </w:rPr>
        <w:t xml:space="preserve"> </w:t>
      </w:r>
      <w:r>
        <w:rPr>
          <w:i/>
        </w:rPr>
        <w:t>единицу</w:t>
      </w:r>
      <w:r>
        <w:rPr>
          <w:i/>
          <w:spacing w:val="14"/>
        </w:rPr>
        <w:t xml:space="preserve"> </w:t>
      </w:r>
      <w:r>
        <w:rPr>
          <w:i/>
        </w:rPr>
        <w:t>товара</w:t>
      </w:r>
      <w:r>
        <w:rPr>
          <w:i/>
          <w:spacing w:val="15"/>
        </w:rPr>
        <w:t xml:space="preserve"> </w:t>
      </w:r>
      <w:r>
        <w:rPr>
          <w:i/>
        </w:rPr>
        <w:t>с</w:t>
      </w:r>
      <w:r>
        <w:rPr>
          <w:i/>
          <w:spacing w:val="17"/>
        </w:rPr>
        <w:t xml:space="preserve"> </w:t>
      </w:r>
      <w:r>
        <w:rPr>
          <w:i/>
        </w:rPr>
        <w:t>НДС*,</w:t>
      </w:r>
      <w:r>
        <w:rPr>
          <w:i/>
          <w:spacing w:val="16"/>
        </w:rPr>
        <w:t xml:space="preserve"> </w:t>
      </w:r>
      <w:r>
        <w:rPr>
          <w:i/>
        </w:rPr>
        <w:t>руб.»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«Общая</w:t>
      </w:r>
      <w:r>
        <w:rPr>
          <w:i/>
          <w:spacing w:val="17"/>
        </w:rPr>
        <w:t xml:space="preserve"> </w:t>
      </w:r>
      <w:r>
        <w:rPr>
          <w:i/>
        </w:rPr>
        <w:t>стоимость</w:t>
      </w:r>
      <w:r>
        <w:rPr>
          <w:i/>
          <w:spacing w:val="16"/>
        </w:rPr>
        <w:t xml:space="preserve"> </w:t>
      </w:r>
      <w:r>
        <w:rPr>
          <w:i/>
        </w:rPr>
        <w:t>Товара</w:t>
      </w:r>
      <w:r>
        <w:rPr>
          <w:i/>
          <w:spacing w:val="15"/>
        </w:rPr>
        <w:t xml:space="preserve"> </w:t>
      </w:r>
      <w:r>
        <w:rPr>
          <w:i/>
        </w:rPr>
        <w:t>с</w:t>
      </w:r>
      <w:r>
        <w:rPr>
          <w:i/>
          <w:spacing w:val="17"/>
        </w:rPr>
        <w:t xml:space="preserve"> </w:t>
      </w:r>
      <w:r>
        <w:rPr>
          <w:i/>
        </w:rPr>
        <w:t>НДС*,</w:t>
      </w:r>
      <w:r>
        <w:rPr>
          <w:i/>
          <w:spacing w:val="16"/>
        </w:rPr>
        <w:t xml:space="preserve"> </w:t>
      </w:r>
      <w:r>
        <w:rPr>
          <w:i/>
        </w:rPr>
        <w:t>руб.»</w:t>
      </w:r>
      <w:r>
        <w:rPr>
          <w:i/>
          <w:spacing w:val="15"/>
        </w:rPr>
        <w:t xml:space="preserve"> </w:t>
      </w:r>
      <w:r>
        <w:rPr>
          <w:i/>
        </w:rPr>
        <w:t>указывается</w:t>
      </w:r>
      <w:r>
        <w:rPr>
          <w:i/>
          <w:spacing w:val="17"/>
        </w:rPr>
        <w:t xml:space="preserve"> </w:t>
      </w:r>
      <w:r>
        <w:rPr>
          <w:i/>
        </w:rPr>
        <w:t>сумма</w:t>
      </w:r>
      <w:r>
        <w:rPr>
          <w:i/>
          <w:spacing w:val="16"/>
        </w:rPr>
        <w:t xml:space="preserve"> </w:t>
      </w:r>
      <w:r>
        <w:rPr>
          <w:i/>
        </w:rPr>
        <w:t>без</w:t>
      </w:r>
      <w:r>
        <w:rPr>
          <w:i/>
          <w:spacing w:val="15"/>
        </w:rPr>
        <w:t xml:space="preserve"> </w:t>
      </w:r>
      <w:r>
        <w:rPr>
          <w:i/>
        </w:rPr>
        <w:t>НДС,</w:t>
      </w:r>
      <w:r>
        <w:rPr>
          <w:i/>
          <w:spacing w:val="16"/>
        </w:rPr>
        <w:t xml:space="preserve"> </w:t>
      </w:r>
      <w:r>
        <w:rPr>
          <w:i/>
        </w:rPr>
        <w:t>а</w:t>
      </w:r>
      <w:r>
        <w:rPr>
          <w:i/>
          <w:spacing w:val="16"/>
        </w:rPr>
        <w:t xml:space="preserve"> </w:t>
      </w:r>
      <w:r>
        <w:rPr>
          <w:i/>
        </w:rPr>
        <w:t>в</w:t>
      </w:r>
      <w:r>
        <w:rPr>
          <w:i/>
          <w:spacing w:val="14"/>
        </w:rPr>
        <w:t xml:space="preserve"> </w:t>
      </w:r>
      <w:r>
        <w:rPr>
          <w:i/>
        </w:rPr>
        <w:t>графе</w:t>
      </w:r>
      <w:r>
        <w:rPr>
          <w:i/>
          <w:spacing w:val="15"/>
        </w:rPr>
        <w:t xml:space="preserve"> </w:t>
      </w:r>
      <w:r>
        <w:rPr>
          <w:i/>
        </w:rPr>
        <w:t>«Ставка</w:t>
      </w:r>
      <w:r>
        <w:rPr>
          <w:i/>
          <w:spacing w:val="16"/>
        </w:rPr>
        <w:t xml:space="preserve"> </w:t>
      </w:r>
      <w:r>
        <w:rPr>
          <w:i/>
        </w:rPr>
        <w:t>НДС%»</w:t>
      </w:r>
      <w:r>
        <w:rPr>
          <w:i/>
          <w:spacing w:val="21"/>
        </w:rPr>
        <w:t xml:space="preserve"> </w:t>
      </w:r>
      <w:r>
        <w:rPr>
          <w:i/>
        </w:rPr>
        <w:t>ставится</w:t>
      </w:r>
      <w:r>
        <w:rPr>
          <w:i/>
          <w:spacing w:val="-52"/>
        </w:rPr>
        <w:t xml:space="preserve"> </w:t>
      </w:r>
      <w:r>
        <w:rPr>
          <w:i/>
        </w:rPr>
        <w:t>прочерк.</w:t>
      </w:r>
    </w:p>
    <w:p w:rsidR="006D5A33" w:rsidRDefault="006D5A33">
      <w:pPr>
        <w:pStyle w:val="a3"/>
        <w:spacing w:before="1"/>
        <w:ind w:left="0" w:firstLine="0"/>
        <w:jc w:val="left"/>
        <w:rPr>
          <w:i/>
          <w:sz w:val="25"/>
        </w:rPr>
      </w:pPr>
    </w:p>
    <w:p w:rsidR="006D5A33" w:rsidRDefault="0072730E">
      <w:pPr>
        <w:pStyle w:val="a3"/>
        <w:spacing w:before="1"/>
        <w:ind w:left="123" w:firstLine="0"/>
        <w:jc w:val="center"/>
      </w:pPr>
      <w:r>
        <w:t>Подписи</w:t>
      </w:r>
      <w:r>
        <w:rPr>
          <w:spacing w:val="-1"/>
        </w:rPr>
        <w:t xml:space="preserve"> </w:t>
      </w:r>
      <w:r>
        <w:t>сторон:</w:t>
      </w:r>
    </w:p>
    <w:p w:rsidR="006D5A33" w:rsidRDefault="006D5A33">
      <w:pPr>
        <w:pStyle w:val="a3"/>
        <w:ind w:left="0" w:firstLine="0"/>
        <w:jc w:val="left"/>
        <w:rPr>
          <w:sz w:val="20"/>
        </w:rPr>
      </w:pPr>
    </w:p>
    <w:p w:rsidR="006D5A33" w:rsidRDefault="006D5A33">
      <w:pPr>
        <w:pStyle w:val="a3"/>
        <w:ind w:left="0" w:firstLine="0"/>
        <w:jc w:val="left"/>
        <w:rPr>
          <w:sz w:val="20"/>
        </w:rPr>
      </w:pPr>
    </w:p>
    <w:p w:rsidR="006D5A33" w:rsidRDefault="006D5A33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88"/>
        <w:gridCol w:w="4611"/>
      </w:tblGrid>
      <w:tr w:rsidR="006D5A33">
        <w:trPr>
          <w:trHeight w:val="375"/>
        </w:trPr>
        <w:tc>
          <w:tcPr>
            <w:tcW w:w="4388" w:type="dxa"/>
          </w:tcPr>
          <w:p w:rsidR="006D5A33" w:rsidRDefault="0072730E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4611" w:type="dxa"/>
          </w:tcPr>
          <w:p w:rsidR="006D5A33" w:rsidRDefault="0072730E">
            <w:pPr>
              <w:pStyle w:val="TableParagraph"/>
              <w:spacing w:line="244" w:lineRule="exact"/>
              <w:ind w:left="3291"/>
            </w:pPr>
            <w:r>
              <w:t>Поставщик:</w:t>
            </w:r>
          </w:p>
        </w:tc>
      </w:tr>
      <w:tr w:rsidR="006D5A33">
        <w:trPr>
          <w:trHeight w:val="506"/>
        </w:trPr>
        <w:tc>
          <w:tcPr>
            <w:tcW w:w="4388" w:type="dxa"/>
          </w:tcPr>
          <w:p w:rsidR="006D5A33" w:rsidRDefault="0072730E">
            <w:pPr>
              <w:pStyle w:val="TableParagraph"/>
              <w:spacing w:before="122"/>
              <w:ind w:left="200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4611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375"/>
        </w:trPr>
        <w:tc>
          <w:tcPr>
            <w:tcW w:w="4388" w:type="dxa"/>
          </w:tcPr>
          <w:p w:rsidR="006D5A33" w:rsidRDefault="0072730E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11" w:type="dxa"/>
          </w:tcPr>
          <w:p w:rsidR="006D5A33" w:rsidRDefault="0072730E">
            <w:pPr>
              <w:pStyle w:val="TableParagraph"/>
              <w:spacing w:before="122" w:line="233" w:lineRule="exact"/>
              <w:ind w:left="329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D5A33" w:rsidRDefault="006D5A33">
      <w:pPr>
        <w:spacing w:line="233" w:lineRule="exact"/>
        <w:sectPr w:rsidR="006D5A33">
          <w:type w:val="continuous"/>
          <w:pgSz w:w="16840" w:h="11910" w:orient="landscape"/>
          <w:pgMar w:top="1200" w:right="540" w:bottom="280" w:left="420" w:header="720" w:footer="720" w:gutter="0"/>
          <w:cols w:space="720"/>
        </w:sectPr>
      </w:pPr>
    </w:p>
    <w:p w:rsidR="006D5A33" w:rsidRDefault="0072730E">
      <w:pPr>
        <w:pStyle w:val="a3"/>
        <w:spacing w:before="112"/>
        <w:ind w:left="0" w:right="173" w:firstLine="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№2</w:t>
      </w:r>
    </w:p>
    <w:p w:rsidR="006D5A33" w:rsidRDefault="0072730E">
      <w:pPr>
        <w:pStyle w:val="a3"/>
        <w:spacing w:before="37"/>
        <w:ind w:left="0" w:right="173" w:firstLine="0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</w:p>
    <w:p w:rsidR="006D5A33" w:rsidRDefault="0072730E">
      <w:pPr>
        <w:pStyle w:val="a3"/>
        <w:tabs>
          <w:tab w:val="left" w:pos="1031"/>
          <w:tab w:val="left" w:pos="2284"/>
        </w:tabs>
        <w:spacing w:before="37"/>
        <w:ind w:left="0" w:right="172" w:firstLine="0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6D5A33" w:rsidRDefault="006D5A33">
      <w:pPr>
        <w:pStyle w:val="a3"/>
        <w:spacing w:before="9"/>
        <w:ind w:left="0" w:firstLine="0"/>
        <w:jc w:val="left"/>
        <w:rPr>
          <w:sz w:val="20"/>
        </w:rPr>
      </w:pPr>
    </w:p>
    <w:p w:rsidR="006D5A33" w:rsidRDefault="0072730E">
      <w:pPr>
        <w:pStyle w:val="a3"/>
        <w:tabs>
          <w:tab w:val="left" w:pos="2587"/>
          <w:tab w:val="left" w:pos="3129"/>
        </w:tabs>
        <w:spacing w:before="92"/>
        <w:ind w:left="173" w:firstLine="0"/>
        <w:jc w:val="center"/>
      </w:pPr>
      <w:r>
        <w:t>Заявка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5A33" w:rsidRDefault="0072730E">
      <w:pPr>
        <w:pStyle w:val="a3"/>
        <w:tabs>
          <w:tab w:val="left" w:pos="3890"/>
          <w:tab w:val="left" w:pos="4382"/>
          <w:tab w:val="left" w:pos="4874"/>
        </w:tabs>
        <w:spacing w:before="37" w:after="37"/>
        <w:ind w:left="121" w:firstLine="0"/>
        <w:jc w:val="center"/>
      </w:pPr>
      <w:r>
        <w:t>на</w:t>
      </w:r>
      <w:r>
        <w:rPr>
          <w:spacing w:val="-1"/>
        </w:rPr>
        <w:t xml:space="preserve"> </w:t>
      </w:r>
      <w:r>
        <w:t>поставку</w:t>
      </w:r>
      <w:r>
        <w:rPr>
          <w:spacing w:val="-4"/>
        </w:rPr>
        <w:t xml:space="preserve"> </w:t>
      </w:r>
      <w:r>
        <w:t>товара 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№_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7"/>
        <w:gridCol w:w="710"/>
        <w:gridCol w:w="849"/>
        <w:gridCol w:w="2126"/>
        <w:gridCol w:w="1417"/>
        <w:gridCol w:w="2833"/>
      </w:tblGrid>
      <w:tr w:rsidR="006D5A33">
        <w:trPr>
          <w:trHeight w:val="1073"/>
        </w:trPr>
        <w:tc>
          <w:tcPr>
            <w:tcW w:w="566" w:type="dxa"/>
          </w:tcPr>
          <w:p w:rsidR="006D5A33" w:rsidRDefault="0072730E">
            <w:pPr>
              <w:pStyle w:val="TableParagraph"/>
              <w:spacing w:before="149" w:line="283" w:lineRule="auto"/>
              <w:ind w:left="138" w:right="107" w:firstLine="3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№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п/п</w:t>
            </w:r>
          </w:p>
        </w:tc>
        <w:tc>
          <w:tcPr>
            <w:tcW w:w="6947" w:type="dxa"/>
          </w:tcPr>
          <w:p w:rsidR="006D5A33" w:rsidRDefault="0072730E">
            <w:pPr>
              <w:pStyle w:val="TableParagraph"/>
              <w:spacing w:before="51" w:line="475" w:lineRule="auto"/>
              <w:ind w:left="1915" w:right="1889" w:firstLine="43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Наименование Товара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(ассортимент,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размер,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  <w:spacing w:val="-5"/>
              </w:rPr>
              <w:t>артикул)</w:t>
            </w:r>
          </w:p>
        </w:tc>
        <w:tc>
          <w:tcPr>
            <w:tcW w:w="710" w:type="dxa"/>
          </w:tcPr>
          <w:p w:rsidR="006D5A33" w:rsidRDefault="0072730E">
            <w:pPr>
              <w:pStyle w:val="TableParagraph"/>
              <w:spacing w:before="149" w:line="283" w:lineRule="auto"/>
              <w:ind w:left="144" w:right="115" w:firstLine="5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Ед.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w w:val="95"/>
              </w:rPr>
              <w:t>изм.</w:t>
            </w:r>
          </w:p>
        </w:tc>
        <w:tc>
          <w:tcPr>
            <w:tcW w:w="849" w:type="dxa"/>
          </w:tcPr>
          <w:p w:rsidR="006D5A33" w:rsidRDefault="0072730E">
            <w:pPr>
              <w:pStyle w:val="TableParagraph"/>
              <w:spacing w:before="149" w:line="283" w:lineRule="auto"/>
              <w:ind w:left="149" w:right="91" w:hanging="2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w w:val="95"/>
              </w:rPr>
              <w:t>Колич</w:t>
            </w:r>
            <w:proofErr w:type="spellEnd"/>
            <w:r>
              <w:rPr>
                <w:rFonts w:ascii="Microsoft Sans Serif" w:hAnsi="Microsoft Sans Serif"/>
                <w:spacing w:val="-53"/>
                <w:w w:val="95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ество</w:t>
            </w:r>
            <w:proofErr w:type="spellEnd"/>
          </w:p>
        </w:tc>
        <w:tc>
          <w:tcPr>
            <w:tcW w:w="2126" w:type="dxa"/>
          </w:tcPr>
          <w:p w:rsidR="006D5A33" w:rsidRDefault="0072730E">
            <w:pPr>
              <w:pStyle w:val="TableParagraph"/>
              <w:spacing w:before="5" w:line="280" w:lineRule="auto"/>
              <w:ind w:left="183" w:right="163" w:firstLine="7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Стоимость за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  <w:spacing w:val="-4"/>
              </w:rPr>
              <w:t xml:space="preserve">единицу </w:t>
            </w:r>
            <w:r>
              <w:rPr>
                <w:rFonts w:ascii="Microsoft Sans Serif" w:hAnsi="Microsoft Sans Serif"/>
                <w:spacing w:val="-3"/>
              </w:rPr>
              <w:t>Товара с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НДС*,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</w:rPr>
              <w:t>руб.</w:t>
            </w:r>
          </w:p>
        </w:tc>
        <w:tc>
          <w:tcPr>
            <w:tcW w:w="1417" w:type="dxa"/>
          </w:tcPr>
          <w:p w:rsidR="006D5A33" w:rsidRDefault="0072730E">
            <w:pPr>
              <w:pStyle w:val="TableParagraph"/>
              <w:spacing w:before="149" w:line="283" w:lineRule="auto"/>
              <w:ind w:left="386" w:right="326" w:hanging="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95"/>
              </w:rPr>
              <w:t>Ставка</w:t>
            </w:r>
            <w:r>
              <w:rPr>
                <w:rFonts w:ascii="Microsoft Sans Serif" w:hAnsi="Microsoft Sans Serif"/>
                <w:spacing w:val="-53"/>
                <w:w w:val="95"/>
              </w:rPr>
              <w:t xml:space="preserve"> </w:t>
            </w:r>
            <w:r>
              <w:rPr>
                <w:rFonts w:ascii="Microsoft Sans Serif" w:hAnsi="Microsoft Sans Serif"/>
                <w:spacing w:val="-4"/>
              </w:rPr>
              <w:t>НДС%</w:t>
            </w:r>
          </w:p>
        </w:tc>
        <w:tc>
          <w:tcPr>
            <w:tcW w:w="2833" w:type="dxa"/>
          </w:tcPr>
          <w:p w:rsidR="006D5A33" w:rsidRDefault="0072730E">
            <w:pPr>
              <w:pStyle w:val="TableParagraph"/>
              <w:spacing w:before="149" w:line="283" w:lineRule="auto"/>
              <w:ind w:left="812" w:right="98" w:hanging="66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4"/>
              </w:rPr>
              <w:t xml:space="preserve">Общая стоимость </w:t>
            </w:r>
            <w:r>
              <w:rPr>
                <w:rFonts w:ascii="Microsoft Sans Serif" w:hAnsi="Microsoft Sans Serif"/>
                <w:spacing w:val="-3"/>
              </w:rPr>
              <w:t>Товара</w:t>
            </w:r>
            <w:r>
              <w:rPr>
                <w:rFonts w:ascii="Microsoft Sans Serif" w:hAnsi="Microsoft Sans Serif"/>
                <w:spacing w:val="-57"/>
              </w:rPr>
              <w:t xml:space="preserve"> </w:t>
            </w:r>
            <w:r>
              <w:rPr>
                <w:rFonts w:ascii="Microsoft Sans Serif" w:hAnsi="Microsoft Sans Serif"/>
              </w:rPr>
              <w:t>с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</w:rPr>
              <w:t>НДС*,</w:t>
            </w:r>
            <w:r>
              <w:rPr>
                <w:rFonts w:ascii="Microsoft Sans Serif" w:hAnsi="Microsoft Sans Serif"/>
                <w:spacing w:val="-9"/>
              </w:rPr>
              <w:t xml:space="preserve"> </w:t>
            </w:r>
            <w:r>
              <w:rPr>
                <w:rFonts w:ascii="Microsoft Sans Serif" w:hAnsi="Microsoft Sans Serif"/>
              </w:rPr>
              <w:t>руб.</w:t>
            </w:r>
          </w:p>
        </w:tc>
      </w:tr>
      <w:tr w:rsidR="006D5A33">
        <w:trPr>
          <w:trHeight w:val="491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91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91"/>
        </w:trPr>
        <w:tc>
          <w:tcPr>
            <w:tcW w:w="56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694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710" w:type="dxa"/>
          </w:tcPr>
          <w:p w:rsidR="006D5A33" w:rsidRDefault="006D5A33">
            <w:pPr>
              <w:pStyle w:val="TableParagraph"/>
            </w:pPr>
          </w:p>
        </w:tc>
        <w:tc>
          <w:tcPr>
            <w:tcW w:w="849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126" w:type="dxa"/>
          </w:tcPr>
          <w:p w:rsidR="006D5A33" w:rsidRDefault="006D5A33">
            <w:pPr>
              <w:pStyle w:val="TableParagraph"/>
            </w:pPr>
          </w:p>
        </w:tc>
        <w:tc>
          <w:tcPr>
            <w:tcW w:w="1417" w:type="dxa"/>
          </w:tcPr>
          <w:p w:rsidR="006D5A33" w:rsidRDefault="006D5A33">
            <w:pPr>
              <w:pStyle w:val="TableParagraph"/>
            </w:pP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491"/>
        </w:trPr>
        <w:tc>
          <w:tcPr>
            <w:tcW w:w="12615" w:type="dxa"/>
            <w:gridSpan w:val="6"/>
          </w:tcPr>
          <w:p w:rsidR="006D5A33" w:rsidRDefault="0072730E">
            <w:pPr>
              <w:pStyle w:val="TableParagraph"/>
              <w:spacing w:before="5"/>
              <w:ind w:right="86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ИТОГО</w:t>
            </w:r>
          </w:p>
        </w:tc>
        <w:tc>
          <w:tcPr>
            <w:tcW w:w="2833" w:type="dxa"/>
          </w:tcPr>
          <w:p w:rsidR="006D5A33" w:rsidRDefault="006D5A33">
            <w:pPr>
              <w:pStyle w:val="TableParagraph"/>
            </w:pPr>
          </w:p>
        </w:tc>
      </w:tr>
    </w:tbl>
    <w:p w:rsidR="006D5A33" w:rsidRDefault="0072730E">
      <w:pPr>
        <w:pStyle w:val="a4"/>
        <w:numPr>
          <w:ilvl w:val="0"/>
          <w:numId w:val="2"/>
        </w:numPr>
        <w:tabs>
          <w:tab w:val="left" w:pos="521"/>
        </w:tabs>
        <w:spacing w:before="1"/>
      </w:pPr>
      <w:r>
        <w:t>Условия</w:t>
      </w:r>
      <w:r>
        <w:rPr>
          <w:spacing w:val="-6"/>
        </w:rPr>
        <w:t xml:space="preserve"> </w:t>
      </w:r>
      <w:r>
        <w:t>поставки:</w:t>
      </w:r>
      <w:r>
        <w:rPr>
          <w:spacing w:val="-4"/>
        </w:rPr>
        <w:t xml:space="preserve"> </w:t>
      </w:r>
      <w:r>
        <w:t>склад</w:t>
      </w:r>
      <w:r>
        <w:rPr>
          <w:spacing w:val="-3"/>
        </w:rPr>
        <w:t xml:space="preserve"> </w:t>
      </w:r>
      <w:r>
        <w:t>Покупателя</w:t>
      </w:r>
    </w:p>
    <w:p w:rsidR="006D5A33" w:rsidRDefault="0072730E">
      <w:pPr>
        <w:pStyle w:val="a4"/>
        <w:numPr>
          <w:ilvl w:val="0"/>
          <w:numId w:val="2"/>
        </w:numPr>
        <w:tabs>
          <w:tab w:val="left" w:pos="521"/>
        </w:tabs>
        <w:spacing w:before="38"/>
      </w:pPr>
      <w:r>
        <w:t>Срок</w:t>
      </w:r>
      <w:r>
        <w:rPr>
          <w:spacing w:val="-4"/>
        </w:rPr>
        <w:t xml:space="preserve"> </w:t>
      </w:r>
      <w:r>
        <w:t>(дата/период) поставки:</w:t>
      </w:r>
      <w:r>
        <w:rPr>
          <w:spacing w:val="-2"/>
        </w:rPr>
        <w:t xml:space="preserve"> </w:t>
      </w:r>
      <w:r w:rsidR="00DF48B2">
        <w:t>14</w:t>
      </w:r>
      <w:r>
        <w:rPr>
          <w:spacing w:val="-3"/>
        </w:rPr>
        <w:t xml:space="preserve"> </w:t>
      </w:r>
      <w:r>
        <w:t>(</w:t>
      </w:r>
      <w:r w:rsidR="00DF48B2">
        <w:t>четырнадцать</w:t>
      </w:r>
      <w:r>
        <w:t>)</w:t>
      </w:r>
      <w:r>
        <w:rPr>
          <w:spacing w:val="-3"/>
        </w:rPr>
        <w:t xml:space="preserve"> </w:t>
      </w:r>
      <w:r w:rsidR="00DF48B2">
        <w:t>календарных</w:t>
      </w:r>
      <w:r>
        <w:rPr>
          <w:spacing w:val="-4"/>
        </w:rPr>
        <w:t xml:space="preserve"> </w:t>
      </w:r>
      <w:r>
        <w:t>д</w:t>
      </w:r>
      <w:r w:rsidR="00DF48B2">
        <w:t>ней</w:t>
      </w:r>
      <w:r>
        <w:t>.</w:t>
      </w:r>
    </w:p>
    <w:p w:rsidR="006D5A33" w:rsidRDefault="0072730E">
      <w:pPr>
        <w:pStyle w:val="a4"/>
        <w:numPr>
          <w:ilvl w:val="0"/>
          <w:numId w:val="2"/>
        </w:numPr>
        <w:tabs>
          <w:tab w:val="left" w:pos="521"/>
        </w:tabs>
        <w:spacing w:before="37"/>
      </w:pPr>
      <w:r>
        <w:t>Адрес</w:t>
      </w:r>
      <w:r>
        <w:rPr>
          <w:spacing w:val="-2"/>
        </w:rPr>
        <w:t xml:space="preserve"> </w:t>
      </w:r>
      <w:r>
        <w:t>поставки</w:t>
      </w:r>
      <w:r>
        <w:rPr>
          <w:spacing w:val="-5"/>
        </w:rPr>
        <w:t xml:space="preserve"> </w:t>
      </w:r>
      <w:r>
        <w:t>(место</w:t>
      </w:r>
      <w:r>
        <w:rPr>
          <w:spacing w:val="-5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склада):</w:t>
      </w:r>
      <w:r>
        <w:rPr>
          <w:spacing w:val="-1"/>
        </w:rPr>
        <w:t xml:space="preserve"> </w:t>
      </w:r>
      <w:r>
        <w:t>105005,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Демидовский</w:t>
      </w:r>
      <w:r>
        <w:rPr>
          <w:spacing w:val="-2"/>
        </w:rPr>
        <w:t xml:space="preserve"> </w:t>
      </w:r>
      <w:r>
        <w:t>пер.,</w:t>
      </w:r>
      <w:r>
        <w:rPr>
          <w:spacing w:val="-5"/>
        </w:rPr>
        <w:t xml:space="preserve"> </w:t>
      </w:r>
      <w:r>
        <w:t>12.</w:t>
      </w:r>
    </w:p>
    <w:p w:rsidR="006D5A33" w:rsidRDefault="0072730E">
      <w:pPr>
        <w:pStyle w:val="a4"/>
        <w:numPr>
          <w:ilvl w:val="0"/>
          <w:numId w:val="1"/>
        </w:numPr>
        <w:tabs>
          <w:tab w:val="left" w:pos="439"/>
        </w:tabs>
        <w:spacing w:before="37"/>
        <w:jc w:val="left"/>
        <w:rPr>
          <w:i/>
        </w:rPr>
      </w:pPr>
      <w:r>
        <w:rPr>
          <w:i/>
        </w:rPr>
        <w:t>Если</w:t>
      </w:r>
      <w:r>
        <w:rPr>
          <w:i/>
          <w:spacing w:val="4"/>
        </w:rPr>
        <w:t xml:space="preserve"> </w:t>
      </w:r>
      <w:r>
        <w:rPr>
          <w:i/>
        </w:rPr>
        <w:t>Поставщик</w:t>
      </w:r>
      <w:r>
        <w:rPr>
          <w:i/>
          <w:spacing w:val="6"/>
        </w:rPr>
        <w:t xml:space="preserve"> </w:t>
      </w:r>
      <w:r>
        <w:rPr>
          <w:i/>
        </w:rPr>
        <w:t>не</w:t>
      </w:r>
      <w:r>
        <w:rPr>
          <w:i/>
          <w:spacing w:val="4"/>
        </w:rPr>
        <w:t xml:space="preserve"> </w:t>
      </w:r>
      <w:r>
        <w:rPr>
          <w:i/>
        </w:rPr>
        <w:t>находится</w:t>
      </w:r>
      <w:r>
        <w:rPr>
          <w:i/>
          <w:spacing w:val="4"/>
        </w:rPr>
        <w:t xml:space="preserve"> </w:t>
      </w:r>
      <w:r>
        <w:rPr>
          <w:i/>
        </w:rPr>
        <w:t>на</w:t>
      </w:r>
      <w:r>
        <w:rPr>
          <w:i/>
          <w:spacing w:val="6"/>
        </w:rPr>
        <w:t xml:space="preserve"> </w:t>
      </w:r>
      <w:r>
        <w:rPr>
          <w:i/>
        </w:rPr>
        <w:t>общем</w:t>
      </w:r>
      <w:r>
        <w:rPr>
          <w:i/>
          <w:spacing w:val="6"/>
        </w:rPr>
        <w:t xml:space="preserve"> </w:t>
      </w:r>
      <w:r>
        <w:rPr>
          <w:i/>
        </w:rPr>
        <w:t>режиме</w:t>
      </w:r>
      <w:r>
        <w:rPr>
          <w:i/>
          <w:spacing w:val="6"/>
        </w:rPr>
        <w:t xml:space="preserve"> </w:t>
      </w:r>
      <w:r>
        <w:rPr>
          <w:i/>
        </w:rPr>
        <w:t>налогообложения,</w:t>
      </w:r>
      <w:r>
        <w:rPr>
          <w:i/>
          <w:spacing w:val="6"/>
        </w:rPr>
        <w:t xml:space="preserve"> </w:t>
      </w:r>
      <w:r>
        <w:rPr>
          <w:i/>
        </w:rPr>
        <w:t>применяет</w:t>
      </w:r>
      <w:r>
        <w:rPr>
          <w:i/>
          <w:spacing w:val="5"/>
        </w:rPr>
        <w:t xml:space="preserve"> </w:t>
      </w:r>
      <w:r>
        <w:rPr>
          <w:i/>
        </w:rPr>
        <w:t>иные</w:t>
      </w:r>
      <w:r>
        <w:rPr>
          <w:i/>
          <w:spacing w:val="6"/>
        </w:rPr>
        <w:t xml:space="preserve"> </w:t>
      </w:r>
      <w:r>
        <w:rPr>
          <w:i/>
        </w:rPr>
        <w:t>режимы</w:t>
      </w:r>
      <w:r>
        <w:rPr>
          <w:i/>
          <w:spacing w:val="5"/>
        </w:rPr>
        <w:t xml:space="preserve"> </w:t>
      </w:r>
      <w:r>
        <w:rPr>
          <w:i/>
        </w:rPr>
        <w:t>налогообложения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не</w:t>
      </w:r>
      <w:r>
        <w:rPr>
          <w:i/>
          <w:spacing w:val="5"/>
        </w:rPr>
        <w:t xml:space="preserve"> </w:t>
      </w:r>
      <w:r>
        <w:rPr>
          <w:i/>
        </w:rPr>
        <w:t>является</w:t>
      </w:r>
      <w:r>
        <w:rPr>
          <w:i/>
          <w:spacing w:val="6"/>
        </w:rPr>
        <w:t xml:space="preserve"> </w:t>
      </w:r>
      <w:r>
        <w:rPr>
          <w:i/>
        </w:rPr>
        <w:t>плательщиком</w:t>
      </w:r>
      <w:r>
        <w:rPr>
          <w:i/>
          <w:spacing w:val="6"/>
        </w:rPr>
        <w:t xml:space="preserve"> </w:t>
      </w:r>
      <w:r>
        <w:rPr>
          <w:i/>
        </w:rPr>
        <w:t>НДС,</w:t>
      </w:r>
      <w:r>
        <w:rPr>
          <w:i/>
          <w:spacing w:val="6"/>
        </w:rPr>
        <w:t xml:space="preserve"> </w:t>
      </w:r>
      <w:r>
        <w:rPr>
          <w:i/>
        </w:rPr>
        <w:t>то</w:t>
      </w:r>
      <w:r>
        <w:rPr>
          <w:i/>
          <w:spacing w:val="6"/>
        </w:rPr>
        <w:t xml:space="preserve"> </w:t>
      </w:r>
      <w:r>
        <w:rPr>
          <w:i/>
        </w:rPr>
        <w:t>в</w:t>
      </w:r>
      <w:r>
        <w:rPr>
          <w:i/>
          <w:spacing w:val="6"/>
        </w:rPr>
        <w:t xml:space="preserve"> </w:t>
      </w:r>
      <w:r>
        <w:rPr>
          <w:i/>
        </w:rPr>
        <w:t>графе</w:t>
      </w:r>
    </w:p>
    <w:p w:rsidR="006D5A33" w:rsidRDefault="0072730E">
      <w:pPr>
        <w:spacing w:before="38" w:line="278" w:lineRule="auto"/>
        <w:ind w:left="300"/>
        <w:rPr>
          <w:i/>
        </w:rPr>
      </w:pPr>
      <w:r>
        <w:rPr>
          <w:i/>
        </w:rPr>
        <w:t>«Стоимость</w:t>
      </w:r>
      <w:r>
        <w:rPr>
          <w:i/>
          <w:spacing w:val="16"/>
        </w:rPr>
        <w:t xml:space="preserve"> </w:t>
      </w:r>
      <w:r>
        <w:rPr>
          <w:i/>
        </w:rPr>
        <w:t>за</w:t>
      </w:r>
      <w:r>
        <w:rPr>
          <w:i/>
          <w:spacing w:val="15"/>
        </w:rPr>
        <w:t xml:space="preserve"> </w:t>
      </w:r>
      <w:r>
        <w:rPr>
          <w:i/>
        </w:rPr>
        <w:t>единицу</w:t>
      </w:r>
      <w:r>
        <w:rPr>
          <w:i/>
          <w:spacing w:val="13"/>
        </w:rPr>
        <w:t xml:space="preserve"> </w:t>
      </w:r>
      <w:r>
        <w:rPr>
          <w:i/>
        </w:rPr>
        <w:t>товара</w:t>
      </w:r>
      <w:r>
        <w:rPr>
          <w:i/>
          <w:spacing w:val="16"/>
        </w:rPr>
        <w:t xml:space="preserve"> </w:t>
      </w:r>
      <w:r>
        <w:rPr>
          <w:i/>
        </w:rPr>
        <w:t>с</w:t>
      </w:r>
      <w:r>
        <w:rPr>
          <w:i/>
          <w:spacing w:val="16"/>
        </w:rPr>
        <w:t xml:space="preserve"> </w:t>
      </w:r>
      <w:r>
        <w:rPr>
          <w:i/>
        </w:rPr>
        <w:t>НДС*,</w:t>
      </w:r>
      <w:r>
        <w:rPr>
          <w:i/>
          <w:spacing w:val="15"/>
        </w:rPr>
        <w:t xml:space="preserve"> </w:t>
      </w:r>
      <w:r>
        <w:rPr>
          <w:i/>
        </w:rPr>
        <w:t>руб.»</w:t>
      </w:r>
      <w:r>
        <w:rPr>
          <w:i/>
          <w:spacing w:val="16"/>
        </w:rPr>
        <w:t xml:space="preserve"> </w:t>
      </w:r>
      <w:r>
        <w:rPr>
          <w:i/>
        </w:rPr>
        <w:t>и</w:t>
      </w:r>
      <w:r>
        <w:rPr>
          <w:i/>
          <w:spacing w:val="13"/>
        </w:rPr>
        <w:t xml:space="preserve"> </w:t>
      </w:r>
      <w:r>
        <w:rPr>
          <w:i/>
        </w:rPr>
        <w:t>«Общая</w:t>
      </w:r>
      <w:r>
        <w:rPr>
          <w:i/>
          <w:spacing w:val="16"/>
        </w:rPr>
        <w:t xml:space="preserve"> </w:t>
      </w:r>
      <w:r>
        <w:rPr>
          <w:i/>
        </w:rPr>
        <w:t>стоимость</w:t>
      </w:r>
      <w:r>
        <w:rPr>
          <w:i/>
          <w:spacing w:val="15"/>
        </w:rPr>
        <w:t xml:space="preserve"> </w:t>
      </w:r>
      <w:r>
        <w:rPr>
          <w:i/>
        </w:rPr>
        <w:t>Товара</w:t>
      </w:r>
      <w:r>
        <w:rPr>
          <w:i/>
          <w:spacing w:val="16"/>
        </w:rPr>
        <w:t xml:space="preserve"> </w:t>
      </w:r>
      <w:r>
        <w:rPr>
          <w:i/>
        </w:rPr>
        <w:t>с</w:t>
      </w:r>
      <w:r>
        <w:rPr>
          <w:i/>
          <w:spacing w:val="16"/>
        </w:rPr>
        <w:t xml:space="preserve"> </w:t>
      </w:r>
      <w:r>
        <w:rPr>
          <w:i/>
        </w:rPr>
        <w:t>НДС*,</w:t>
      </w:r>
      <w:r>
        <w:rPr>
          <w:i/>
          <w:spacing w:val="15"/>
        </w:rPr>
        <w:t xml:space="preserve"> </w:t>
      </w:r>
      <w:r>
        <w:rPr>
          <w:i/>
        </w:rPr>
        <w:t>руб.»</w:t>
      </w:r>
      <w:r>
        <w:rPr>
          <w:i/>
          <w:spacing w:val="16"/>
        </w:rPr>
        <w:t xml:space="preserve"> </w:t>
      </w:r>
      <w:r>
        <w:rPr>
          <w:i/>
        </w:rPr>
        <w:t>указывается</w:t>
      </w:r>
      <w:r>
        <w:rPr>
          <w:i/>
          <w:spacing w:val="16"/>
        </w:rPr>
        <w:t xml:space="preserve"> </w:t>
      </w:r>
      <w:r>
        <w:rPr>
          <w:i/>
        </w:rPr>
        <w:t>сумма</w:t>
      </w:r>
      <w:r>
        <w:rPr>
          <w:i/>
          <w:spacing w:val="15"/>
        </w:rPr>
        <w:t xml:space="preserve"> </w:t>
      </w:r>
      <w:r>
        <w:rPr>
          <w:i/>
        </w:rPr>
        <w:t>без</w:t>
      </w:r>
      <w:r>
        <w:rPr>
          <w:i/>
          <w:spacing w:val="15"/>
        </w:rPr>
        <w:t xml:space="preserve"> </w:t>
      </w:r>
      <w:r>
        <w:rPr>
          <w:i/>
        </w:rPr>
        <w:t>НДС,</w:t>
      </w:r>
      <w:r>
        <w:rPr>
          <w:i/>
          <w:spacing w:val="16"/>
        </w:rPr>
        <w:t xml:space="preserve"> </w:t>
      </w:r>
      <w:r>
        <w:rPr>
          <w:i/>
        </w:rPr>
        <w:t>а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3"/>
        </w:rPr>
        <w:t xml:space="preserve"> </w:t>
      </w:r>
      <w:r>
        <w:rPr>
          <w:i/>
        </w:rPr>
        <w:t>графе</w:t>
      </w:r>
      <w:r>
        <w:rPr>
          <w:i/>
          <w:spacing w:val="16"/>
        </w:rPr>
        <w:t xml:space="preserve"> </w:t>
      </w:r>
      <w:r>
        <w:rPr>
          <w:i/>
        </w:rPr>
        <w:t>«Ставка</w:t>
      </w:r>
      <w:r>
        <w:rPr>
          <w:i/>
          <w:spacing w:val="15"/>
        </w:rPr>
        <w:t xml:space="preserve"> </w:t>
      </w:r>
      <w:r>
        <w:rPr>
          <w:i/>
        </w:rPr>
        <w:t>НДС%»</w:t>
      </w:r>
      <w:r>
        <w:rPr>
          <w:i/>
          <w:spacing w:val="30"/>
        </w:rPr>
        <w:t xml:space="preserve"> </w:t>
      </w:r>
      <w:r>
        <w:rPr>
          <w:i/>
        </w:rPr>
        <w:t>ставится</w:t>
      </w:r>
      <w:r>
        <w:rPr>
          <w:i/>
          <w:spacing w:val="-52"/>
        </w:rPr>
        <w:t xml:space="preserve"> </w:t>
      </w:r>
      <w:r>
        <w:rPr>
          <w:i/>
        </w:rPr>
        <w:t>прочерк.</w:t>
      </w:r>
    </w:p>
    <w:p w:rsidR="006D5A33" w:rsidRDefault="0072730E">
      <w:pPr>
        <w:pStyle w:val="a3"/>
        <w:spacing w:line="249" w:lineRule="exact"/>
        <w:ind w:left="123" w:firstLine="0"/>
        <w:jc w:val="center"/>
      </w:pPr>
      <w:r>
        <w:t>Подписи</w:t>
      </w:r>
      <w:r>
        <w:rPr>
          <w:spacing w:val="-2"/>
        </w:rPr>
        <w:t xml:space="preserve"> </w:t>
      </w:r>
      <w:r>
        <w:t>сторон:</w:t>
      </w:r>
    </w:p>
    <w:p w:rsidR="006D5A33" w:rsidRDefault="006D5A33">
      <w:pPr>
        <w:pStyle w:val="a3"/>
        <w:ind w:left="0" w:firstLine="0"/>
        <w:jc w:val="left"/>
        <w:rPr>
          <w:sz w:val="20"/>
        </w:rPr>
      </w:pPr>
    </w:p>
    <w:p w:rsidR="006D5A33" w:rsidRDefault="006D5A33">
      <w:pPr>
        <w:pStyle w:val="a3"/>
        <w:ind w:left="0" w:firstLine="0"/>
        <w:jc w:val="left"/>
        <w:rPr>
          <w:sz w:val="20"/>
        </w:rPr>
      </w:pPr>
    </w:p>
    <w:p w:rsidR="006D5A33" w:rsidRDefault="006D5A33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88"/>
        <w:gridCol w:w="4611"/>
      </w:tblGrid>
      <w:tr w:rsidR="006D5A33">
        <w:trPr>
          <w:trHeight w:val="374"/>
        </w:trPr>
        <w:tc>
          <w:tcPr>
            <w:tcW w:w="4388" w:type="dxa"/>
          </w:tcPr>
          <w:p w:rsidR="006D5A33" w:rsidRDefault="0072730E">
            <w:pPr>
              <w:pStyle w:val="TableParagraph"/>
              <w:spacing w:line="244" w:lineRule="exact"/>
              <w:ind w:left="200"/>
            </w:pPr>
            <w:r>
              <w:t>Заказчик:</w:t>
            </w:r>
          </w:p>
        </w:tc>
        <w:tc>
          <w:tcPr>
            <w:tcW w:w="4611" w:type="dxa"/>
          </w:tcPr>
          <w:p w:rsidR="006D5A33" w:rsidRDefault="0072730E">
            <w:pPr>
              <w:pStyle w:val="TableParagraph"/>
              <w:spacing w:line="244" w:lineRule="exact"/>
              <w:ind w:left="3291"/>
            </w:pPr>
            <w:r>
              <w:t>Поставщик:</w:t>
            </w:r>
          </w:p>
        </w:tc>
      </w:tr>
      <w:tr w:rsidR="006D5A33">
        <w:trPr>
          <w:trHeight w:val="505"/>
        </w:trPr>
        <w:tc>
          <w:tcPr>
            <w:tcW w:w="4388" w:type="dxa"/>
          </w:tcPr>
          <w:p w:rsidR="006D5A33" w:rsidRDefault="0072730E">
            <w:pPr>
              <w:pStyle w:val="TableParagraph"/>
              <w:spacing w:before="121"/>
              <w:ind w:left="200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spellStart"/>
            <w:r>
              <w:t>ТрансЛом</w:t>
            </w:r>
            <w:proofErr w:type="spellEnd"/>
            <w:r>
              <w:t>"</w:t>
            </w:r>
          </w:p>
        </w:tc>
        <w:tc>
          <w:tcPr>
            <w:tcW w:w="4611" w:type="dxa"/>
          </w:tcPr>
          <w:p w:rsidR="006D5A33" w:rsidRDefault="006D5A33">
            <w:pPr>
              <w:pStyle w:val="TableParagraph"/>
            </w:pPr>
          </w:p>
        </w:tc>
      </w:tr>
      <w:tr w:rsidR="006D5A33">
        <w:trPr>
          <w:trHeight w:val="375"/>
        </w:trPr>
        <w:tc>
          <w:tcPr>
            <w:tcW w:w="4388" w:type="dxa"/>
          </w:tcPr>
          <w:p w:rsidR="006D5A33" w:rsidRDefault="0072730E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11" w:type="dxa"/>
          </w:tcPr>
          <w:p w:rsidR="006D5A33" w:rsidRDefault="0072730E">
            <w:pPr>
              <w:pStyle w:val="TableParagraph"/>
              <w:spacing w:before="122" w:line="233" w:lineRule="exact"/>
              <w:ind w:left="3291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CC217B" w:rsidRDefault="00CC217B"/>
    <w:sectPr w:rsidR="00CC217B">
      <w:pgSz w:w="16840" w:h="11910" w:orient="landscape"/>
      <w:pgMar w:top="1100" w:right="5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020"/>
    <w:multiLevelType w:val="hybridMultilevel"/>
    <w:tmpl w:val="A3C2B5EE"/>
    <w:lvl w:ilvl="0" w:tplc="22BCCC52">
      <w:start w:val="1"/>
      <w:numFmt w:val="decimal"/>
      <w:lvlText w:val="%1."/>
      <w:lvlJc w:val="left"/>
      <w:pPr>
        <w:ind w:left="5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BC518A">
      <w:numFmt w:val="bullet"/>
      <w:lvlText w:val="•"/>
      <w:lvlJc w:val="left"/>
      <w:pPr>
        <w:ind w:left="2055" w:hanging="221"/>
      </w:pPr>
      <w:rPr>
        <w:rFonts w:hint="default"/>
        <w:lang w:val="ru-RU" w:eastAsia="en-US" w:bidi="ar-SA"/>
      </w:rPr>
    </w:lvl>
    <w:lvl w:ilvl="2" w:tplc="7B887412">
      <w:numFmt w:val="bullet"/>
      <w:lvlText w:val="•"/>
      <w:lvlJc w:val="left"/>
      <w:pPr>
        <w:ind w:left="3591" w:hanging="221"/>
      </w:pPr>
      <w:rPr>
        <w:rFonts w:hint="default"/>
        <w:lang w:val="ru-RU" w:eastAsia="en-US" w:bidi="ar-SA"/>
      </w:rPr>
    </w:lvl>
    <w:lvl w:ilvl="3" w:tplc="79E6D48A">
      <w:numFmt w:val="bullet"/>
      <w:lvlText w:val="•"/>
      <w:lvlJc w:val="left"/>
      <w:pPr>
        <w:ind w:left="5127" w:hanging="221"/>
      </w:pPr>
      <w:rPr>
        <w:rFonts w:hint="default"/>
        <w:lang w:val="ru-RU" w:eastAsia="en-US" w:bidi="ar-SA"/>
      </w:rPr>
    </w:lvl>
    <w:lvl w:ilvl="4" w:tplc="60C4A8CE">
      <w:numFmt w:val="bullet"/>
      <w:lvlText w:val="•"/>
      <w:lvlJc w:val="left"/>
      <w:pPr>
        <w:ind w:left="6663" w:hanging="221"/>
      </w:pPr>
      <w:rPr>
        <w:rFonts w:hint="default"/>
        <w:lang w:val="ru-RU" w:eastAsia="en-US" w:bidi="ar-SA"/>
      </w:rPr>
    </w:lvl>
    <w:lvl w:ilvl="5" w:tplc="509CDBA6">
      <w:numFmt w:val="bullet"/>
      <w:lvlText w:val="•"/>
      <w:lvlJc w:val="left"/>
      <w:pPr>
        <w:ind w:left="8199" w:hanging="221"/>
      </w:pPr>
      <w:rPr>
        <w:rFonts w:hint="default"/>
        <w:lang w:val="ru-RU" w:eastAsia="en-US" w:bidi="ar-SA"/>
      </w:rPr>
    </w:lvl>
    <w:lvl w:ilvl="6" w:tplc="0A50FFDC">
      <w:numFmt w:val="bullet"/>
      <w:lvlText w:val="•"/>
      <w:lvlJc w:val="left"/>
      <w:pPr>
        <w:ind w:left="9735" w:hanging="221"/>
      </w:pPr>
      <w:rPr>
        <w:rFonts w:hint="default"/>
        <w:lang w:val="ru-RU" w:eastAsia="en-US" w:bidi="ar-SA"/>
      </w:rPr>
    </w:lvl>
    <w:lvl w:ilvl="7" w:tplc="2340B9F2">
      <w:numFmt w:val="bullet"/>
      <w:lvlText w:val="•"/>
      <w:lvlJc w:val="left"/>
      <w:pPr>
        <w:ind w:left="11270" w:hanging="221"/>
      </w:pPr>
      <w:rPr>
        <w:rFonts w:hint="default"/>
        <w:lang w:val="ru-RU" w:eastAsia="en-US" w:bidi="ar-SA"/>
      </w:rPr>
    </w:lvl>
    <w:lvl w:ilvl="8" w:tplc="1CE031E4">
      <w:numFmt w:val="bullet"/>
      <w:lvlText w:val="•"/>
      <w:lvlJc w:val="left"/>
      <w:pPr>
        <w:ind w:left="12806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390363E9"/>
    <w:multiLevelType w:val="multilevel"/>
    <w:tmpl w:val="41EA0044"/>
    <w:lvl w:ilvl="0">
      <w:start w:val="1"/>
      <w:numFmt w:val="decimal"/>
      <w:lvlText w:val="%1."/>
      <w:lvlJc w:val="left"/>
      <w:pPr>
        <w:ind w:left="80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0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4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8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7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5DDC1755"/>
    <w:multiLevelType w:val="hybridMultilevel"/>
    <w:tmpl w:val="ACACEF1A"/>
    <w:lvl w:ilvl="0" w:tplc="80502512">
      <w:numFmt w:val="bullet"/>
      <w:lvlText w:val="•"/>
      <w:lvlJc w:val="left"/>
      <w:pPr>
        <w:ind w:left="438" w:hanging="13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440F2A4">
      <w:numFmt w:val="bullet"/>
      <w:lvlText w:val="•"/>
      <w:lvlJc w:val="left"/>
      <w:pPr>
        <w:ind w:left="1983" w:hanging="139"/>
      </w:pPr>
      <w:rPr>
        <w:rFonts w:hint="default"/>
        <w:lang w:val="ru-RU" w:eastAsia="en-US" w:bidi="ar-SA"/>
      </w:rPr>
    </w:lvl>
    <w:lvl w:ilvl="2" w:tplc="2AA2DC4A">
      <w:numFmt w:val="bullet"/>
      <w:lvlText w:val="•"/>
      <w:lvlJc w:val="left"/>
      <w:pPr>
        <w:ind w:left="3527" w:hanging="139"/>
      </w:pPr>
      <w:rPr>
        <w:rFonts w:hint="default"/>
        <w:lang w:val="ru-RU" w:eastAsia="en-US" w:bidi="ar-SA"/>
      </w:rPr>
    </w:lvl>
    <w:lvl w:ilvl="3" w:tplc="9E7EB4DE">
      <w:numFmt w:val="bullet"/>
      <w:lvlText w:val="•"/>
      <w:lvlJc w:val="left"/>
      <w:pPr>
        <w:ind w:left="5071" w:hanging="139"/>
      </w:pPr>
      <w:rPr>
        <w:rFonts w:hint="default"/>
        <w:lang w:val="ru-RU" w:eastAsia="en-US" w:bidi="ar-SA"/>
      </w:rPr>
    </w:lvl>
    <w:lvl w:ilvl="4" w:tplc="5CE2A620">
      <w:numFmt w:val="bullet"/>
      <w:lvlText w:val="•"/>
      <w:lvlJc w:val="left"/>
      <w:pPr>
        <w:ind w:left="6615" w:hanging="139"/>
      </w:pPr>
      <w:rPr>
        <w:rFonts w:hint="default"/>
        <w:lang w:val="ru-RU" w:eastAsia="en-US" w:bidi="ar-SA"/>
      </w:rPr>
    </w:lvl>
    <w:lvl w:ilvl="5" w:tplc="AB0A3A92">
      <w:numFmt w:val="bullet"/>
      <w:lvlText w:val="•"/>
      <w:lvlJc w:val="left"/>
      <w:pPr>
        <w:ind w:left="8159" w:hanging="139"/>
      </w:pPr>
      <w:rPr>
        <w:rFonts w:hint="default"/>
        <w:lang w:val="ru-RU" w:eastAsia="en-US" w:bidi="ar-SA"/>
      </w:rPr>
    </w:lvl>
    <w:lvl w:ilvl="6" w:tplc="3D60D9A8">
      <w:numFmt w:val="bullet"/>
      <w:lvlText w:val="•"/>
      <w:lvlJc w:val="left"/>
      <w:pPr>
        <w:ind w:left="9703" w:hanging="139"/>
      </w:pPr>
      <w:rPr>
        <w:rFonts w:hint="default"/>
        <w:lang w:val="ru-RU" w:eastAsia="en-US" w:bidi="ar-SA"/>
      </w:rPr>
    </w:lvl>
    <w:lvl w:ilvl="7" w:tplc="7B6EA2D0">
      <w:numFmt w:val="bullet"/>
      <w:lvlText w:val="•"/>
      <w:lvlJc w:val="left"/>
      <w:pPr>
        <w:ind w:left="11246" w:hanging="139"/>
      </w:pPr>
      <w:rPr>
        <w:rFonts w:hint="default"/>
        <w:lang w:val="ru-RU" w:eastAsia="en-US" w:bidi="ar-SA"/>
      </w:rPr>
    </w:lvl>
    <w:lvl w:ilvl="8" w:tplc="9E3E5374">
      <w:numFmt w:val="bullet"/>
      <w:lvlText w:val="•"/>
      <w:lvlJc w:val="left"/>
      <w:pPr>
        <w:ind w:left="12790" w:hanging="1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33"/>
    <w:rsid w:val="0026050C"/>
    <w:rsid w:val="003D6E8E"/>
    <w:rsid w:val="005B1BD8"/>
    <w:rsid w:val="006D5A33"/>
    <w:rsid w:val="0072730E"/>
    <w:rsid w:val="00837914"/>
    <w:rsid w:val="00CC217B"/>
    <w:rsid w:val="00D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DA7"/>
  <w15:docId w15:val="{E79B5AE5-280A-4231-A4D2-D8FAC4D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283"/>
      <w:jc w:val="both"/>
    </w:pPr>
  </w:style>
  <w:style w:type="paragraph" w:styleId="a4">
    <w:name w:val="List Paragraph"/>
    <w:basedOn w:val="a"/>
    <w:uiPriority w:val="1"/>
    <w:qFormat/>
    <w:pPr>
      <w:spacing w:before="119"/>
      <w:ind w:left="30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transl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Елизавета Игоревна</dc:creator>
  <cp:lastModifiedBy>Шипицына Елизавета Игоревна</cp:lastModifiedBy>
  <cp:revision>8</cp:revision>
  <dcterms:created xsi:type="dcterms:W3CDTF">2021-07-08T10:07:00Z</dcterms:created>
  <dcterms:modified xsi:type="dcterms:W3CDTF">2021-07-13T13:13:00Z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