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ДОГОВОР № ___________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уступки права требования</w:t>
      </w:r>
    </w:p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692082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692082" w:rsidRPr="00105716" w:rsidRDefault="00692082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692082" w:rsidRPr="00105716" w:rsidRDefault="00692082" w:rsidP="00692082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692082" w:rsidRPr="00105716" w:rsidRDefault="00692082" w:rsidP="0069208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692082" w:rsidRPr="00105716" w:rsidRDefault="0093095C" w:rsidP="006920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</w:t>
      </w:r>
      <w:r w:rsidR="00A32054">
        <w:rPr>
          <w:rFonts w:ascii="Times New Roman" w:hAnsi="Times New Roman" w:cs="Times New Roman"/>
          <w:sz w:val="23"/>
          <w:szCs w:val="23"/>
        </w:rPr>
        <w:t xml:space="preserve"> компания «</w:t>
      </w:r>
      <w:proofErr w:type="spellStart"/>
      <w:r w:rsidR="00A32054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="00A32054">
        <w:rPr>
          <w:rFonts w:ascii="Times New Roman" w:hAnsi="Times New Roman" w:cs="Times New Roman"/>
          <w:sz w:val="23"/>
          <w:szCs w:val="23"/>
        </w:rPr>
        <w:t xml:space="preserve"> Капитал» Д.У.</w:t>
      </w:r>
      <w:r w:rsidR="00A32054" w:rsidRPr="00A32054">
        <w:rPr>
          <w:rFonts w:ascii="Times New Roman" w:hAnsi="Times New Roman" w:cs="Times New Roman"/>
          <w:sz w:val="23"/>
          <w:szCs w:val="23"/>
        </w:rPr>
        <w:t xml:space="preserve"> Закрытый паевой инвестиционный фонд недвиж</w:t>
      </w:r>
      <w:r w:rsidR="00A32054">
        <w:rPr>
          <w:rFonts w:ascii="Times New Roman" w:hAnsi="Times New Roman" w:cs="Times New Roman"/>
          <w:sz w:val="23"/>
          <w:szCs w:val="23"/>
        </w:rPr>
        <w:t>имости «Империал-проектный фонд</w:t>
      </w:r>
      <w:r w:rsidRPr="00105716">
        <w:rPr>
          <w:rFonts w:ascii="Times New Roman" w:hAnsi="Times New Roman" w:cs="Times New Roman"/>
          <w:sz w:val="23"/>
          <w:szCs w:val="23"/>
        </w:rPr>
        <w:t>» 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="00692082"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="00692082"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Генерального директора Кулика Дмитрия Станиславовича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 xml:space="preserve">, действующего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Устава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, с одной стороны и</w:t>
      </w:r>
    </w:p>
    <w:p w:rsidR="00692082" w:rsidRPr="00105716" w:rsidRDefault="00692082" w:rsidP="00692082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стороны, </w:t>
      </w:r>
    </w:p>
    <w:p w:rsidR="0073293C" w:rsidRPr="00105716" w:rsidRDefault="00692082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ящий договор (далее по тексту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«Договор») о следующем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: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1. ПРЕДМЕТ ДОГОВОРА 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1.1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По настоящему договору Цедент уступает, а Цессионарий принимает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права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требования к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ам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данные о котор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размер требований</w:t>
      </w:r>
      <w:r w:rsidR="0093095C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ним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указаны в таблице № 1, являющейся приложением № 1 к Договору, а Цессионарий обязуется оплатить цену, установленную п. 3.1.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1.2. Основания возникновения права требования Цедента указаны в таблице № 1, являющейся приложением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1.3. Цедент гарантирует Цессионарию, что им не будут предприниматься действия, которые могут служить основанием для возражения должник</w:t>
      </w:r>
      <w:r w:rsidR="00D32437" w:rsidRPr="00105716">
        <w:rPr>
          <w:rFonts w:ascii="Times New Roman" w:eastAsia="Times New Roman" w:hAnsi="Times New Roman" w:cs="Times New Roman"/>
          <w:sz w:val="23"/>
          <w:szCs w:val="23"/>
        </w:rPr>
        <w:t>ов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а уступаемое право требования не уступлено другому лицу.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1.4. Право требования, указанное в п. 1.1. Договора переходит от Цедента к Цессионарию в дату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1.5. Если иное не предусмотрено Договором или дополнительным соглашением к нему, вместе с переходом прав требования, указанных в п. 1.1. Договора к Цессионарию переходят права, обеспечивающие исполнение обязательства, а также другие связанные с требованием права, в том числе право на проценты в том объеме, в котором они принадлежали Цеденту на дату заключения Договора.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1.6. Цедент отвечает перед Цессионарием за недействительность переданных ему требований, но не отвечает за неисполнение требований, за исключением случаев, когда </w:t>
      </w: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такая недействительность вызвана обстоятельствами, о которых Цедент не знал или не мог знать или о которых он предупредил Цессионария, в том числе обстоятельствами, относящимися к дополнительным требованиям, включая требования по правам, обеспечивающих исполнение обязательств, и правам на проценты, иные обязательные выплаты.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692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2. ПРАВА И ОБЯЗАННОСТИ СТОРОН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2.1. Цедент обязан передать Цессионарию в </w:t>
      </w:r>
      <w:r w:rsidR="00010076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срок не позднее 5 (Пяти) рабочих дней с даты </w:t>
      </w:r>
      <w:r w:rsidR="005961BF" w:rsidRPr="00105716">
        <w:rPr>
          <w:rFonts w:ascii="Times New Roman" w:eastAsia="Times New Roman" w:hAnsi="Times New Roman" w:cs="Times New Roman"/>
          <w:sz w:val="23"/>
          <w:szCs w:val="23"/>
        </w:rPr>
        <w:t>заключения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договора по акту приема-передачи документы, являющиеся основанием передаваемых прав требования, указанных в п.1.1 Договора, а при наличии обоснованной невозможности по их передаче, копии таких документов, заверенные Цедентом.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2.2. Цедент обязан сообщить Цессионарию письменно иные сведения, имеющие значение для осуществления Цессионарием своих прав в отношениях с должниками.</w:t>
      </w:r>
    </w:p>
    <w:p w:rsidR="0073293C" w:rsidRPr="00105716" w:rsidRDefault="006531F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2.3. Цедент обязуется в срок не позднее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(П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яти</w:t>
      </w:r>
      <w:r w:rsidR="000A6B9C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рабочих дней после оплаты Цессионарием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оговора направить должникам уведомления о заключении настоящего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оговора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2.4. За уступаемые права требования указанные в п.</w:t>
      </w:r>
      <w:r w:rsidR="00487B49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1.1. Договора Цессионарий обязан выплатить Цеденту денежные средства в </w:t>
      </w:r>
      <w:r w:rsidR="00F0386D" w:rsidRPr="00105716">
        <w:rPr>
          <w:rFonts w:ascii="Times New Roman" w:eastAsia="Times New Roman" w:hAnsi="Times New Roman" w:cs="Times New Roman"/>
          <w:sz w:val="23"/>
          <w:szCs w:val="23"/>
        </w:rPr>
        <w:t>размере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порядке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установленном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п. 3.1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оговора.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lastRenderedPageBreak/>
        <w:t>2.5. В случае получения Цедентом денежных средств от одного или нескольких должников, указанных в приложении № 1 к Договору</w:t>
      </w:r>
      <w:r w:rsidR="003C6B9B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период с даты перехода прав требований от Цедента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к Цессионарию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 даты фактического уведомления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Цедентом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должников о заключении Д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оговора, Цедент обязан перечислить Цессионарию на расчетный счет, указанный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Договора </w:t>
      </w:r>
      <w:r w:rsidRPr="00105716">
        <w:rPr>
          <w:rFonts w:ascii="Times New Roman" w:hAnsi="Times New Roman" w:cs="Times New Roman"/>
          <w:sz w:val="23"/>
          <w:szCs w:val="23"/>
        </w:rPr>
        <w:t>полученные денежные средства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в полном объеме,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срок н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е позднее </w:t>
      </w:r>
      <w:r w:rsidR="00F83DB7" w:rsidRPr="00105716">
        <w:rPr>
          <w:rFonts w:ascii="Times New Roman" w:hAnsi="Times New Roman" w:cs="Times New Roman"/>
          <w:sz w:val="23"/>
          <w:szCs w:val="23"/>
        </w:rPr>
        <w:t>2</w:t>
      </w:r>
      <w:r w:rsidR="003C6B9B" w:rsidRPr="00105716">
        <w:rPr>
          <w:rFonts w:ascii="Times New Roman" w:hAnsi="Times New Roman" w:cs="Times New Roman"/>
          <w:sz w:val="23"/>
          <w:szCs w:val="23"/>
        </w:rPr>
        <w:t xml:space="preserve"> (</w:t>
      </w:r>
      <w:r w:rsidR="00F83DB7" w:rsidRPr="00105716">
        <w:rPr>
          <w:rFonts w:ascii="Times New Roman" w:hAnsi="Times New Roman" w:cs="Times New Roman"/>
          <w:sz w:val="23"/>
          <w:szCs w:val="23"/>
        </w:rPr>
        <w:t>Двух</w:t>
      </w:r>
      <w:r w:rsidR="003C6B9B" w:rsidRPr="00105716">
        <w:rPr>
          <w:rFonts w:ascii="Times New Roman" w:hAnsi="Times New Roman" w:cs="Times New Roman"/>
          <w:sz w:val="23"/>
          <w:szCs w:val="23"/>
        </w:rPr>
        <w:t>) рабочих дней с момента фактического поступления денежных средств от одного или нескольких должников, указанных в приложении № 1 к Договору.</w:t>
      </w:r>
    </w:p>
    <w:p w:rsidR="00F10BDF" w:rsidRPr="00105716" w:rsidRDefault="00F10BDF" w:rsidP="00F038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 xml:space="preserve">2.6. В случае изменения реквизитов Цессионария, указанных в статье </w:t>
      </w:r>
      <w:r w:rsidR="00780C24" w:rsidRPr="00105716">
        <w:rPr>
          <w:rFonts w:ascii="Times New Roman" w:hAnsi="Times New Roman" w:cs="Times New Roman"/>
          <w:sz w:val="23"/>
          <w:szCs w:val="23"/>
        </w:rPr>
        <w:t>9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последний обязан письменно уведомить об этом факте Цедент</w:t>
      </w:r>
      <w:r w:rsidR="00780C24" w:rsidRPr="00105716">
        <w:rPr>
          <w:rFonts w:ascii="Times New Roman" w:hAnsi="Times New Roman" w:cs="Times New Roman"/>
          <w:sz w:val="23"/>
          <w:szCs w:val="23"/>
        </w:rPr>
        <w:t xml:space="preserve">а по правилам, установленным п. </w:t>
      </w:r>
      <w:r w:rsidR="000F7E82" w:rsidRPr="00105716">
        <w:rPr>
          <w:rFonts w:ascii="Times New Roman" w:hAnsi="Times New Roman" w:cs="Times New Roman"/>
          <w:sz w:val="23"/>
          <w:szCs w:val="23"/>
        </w:rPr>
        <w:t>8.1 Договора.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В случае нарушения Цессионарием требования</w:t>
      </w:r>
      <w:r w:rsidR="00F0386D" w:rsidRPr="00105716">
        <w:rPr>
          <w:rFonts w:ascii="Times New Roman" w:hAnsi="Times New Roman" w:cs="Times New Roman"/>
          <w:sz w:val="23"/>
          <w:szCs w:val="23"/>
        </w:rPr>
        <w:t>,</w:t>
      </w:r>
      <w:r w:rsidRPr="00105716">
        <w:rPr>
          <w:rFonts w:ascii="Times New Roman" w:hAnsi="Times New Roman" w:cs="Times New Roman"/>
          <w:sz w:val="23"/>
          <w:szCs w:val="23"/>
        </w:rPr>
        <w:t xml:space="preserve"> установленного настоящим пунктом, Цедент освобождается от ответственности за ненадлежащее исполнение обязательства, указанного в п. 2.5</w:t>
      </w:r>
      <w:r w:rsidR="00F83DB7" w:rsidRPr="00105716">
        <w:rPr>
          <w:rFonts w:ascii="Times New Roman" w:hAnsi="Times New Roman" w:cs="Times New Roman"/>
          <w:sz w:val="23"/>
          <w:szCs w:val="23"/>
        </w:rPr>
        <w:t>.</w:t>
      </w:r>
      <w:r w:rsidRPr="00105716">
        <w:rPr>
          <w:rFonts w:ascii="Times New Roman" w:hAnsi="Times New Roman" w:cs="Times New Roman"/>
          <w:sz w:val="23"/>
          <w:szCs w:val="23"/>
        </w:rPr>
        <w:t xml:space="preserve"> Договора, при этом Цедент несет ответственность за сохранность полученных денежных средств от одного или нескольких должников, указанных в приложении № 1 к Договору.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3. ЦЕНА ДОГОВОРА</w:t>
      </w:r>
    </w:p>
    <w:p w:rsidR="0073293C" w:rsidRDefault="0073293C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3.1. За уступаемые права требования к должникам, </w:t>
      </w:r>
      <w:r w:rsidR="00F10BDF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указанным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 п. 1.1. настоящего договора, Цессионарий выплачивает Цеденту денежные средства в размере и порядке установленном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соглашением о цене и порядке оплаты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п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риложением</w:t>
      </w:r>
      <w:r w:rsidR="00B37823" w:rsidRPr="00B37823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B37823">
        <w:rPr>
          <w:rFonts w:ascii="Times New Roman" w:eastAsia="Times New Roman" w:hAnsi="Times New Roman" w:cs="Times New Roman"/>
          <w:sz w:val="23"/>
          <w:szCs w:val="23"/>
        </w:rPr>
        <w:t>№ 2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к Договору.</w:t>
      </w:r>
    </w:p>
    <w:p w:rsidR="006531FC" w:rsidRPr="00105716" w:rsidRDefault="006531FC" w:rsidP="00653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3.2. Цессионарий вправе </w:t>
      </w:r>
      <w:r w:rsidR="00876A2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произвести оплату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указанную в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соглашении о цене и порядке оплаты</w:t>
      </w:r>
      <w:r w:rsidR="003C6B9B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692082" w:rsidRPr="00105716">
        <w:rPr>
          <w:rFonts w:ascii="Times New Roman" w:eastAsia="Times New Roman" w:hAnsi="Times New Roman" w:cs="Times New Roman"/>
          <w:sz w:val="23"/>
          <w:szCs w:val="23"/>
        </w:rPr>
        <w:t>являющемся приложением к Договору -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досрочно, без предварительного согласия Цедента.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776119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4. ОТВЕТСТВЕННОСТЬ СТОРОН</w:t>
      </w:r>
    </w:p>
    <w:p w:rsidR="00F83DB7" w:rsidRPr="00105716" w:rsidRDefault="00505C25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4.1. Сторона </w:t>
      </w:r>
      <w:r w:rsidR="00F83DB7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ненадлежащим образом исполнившая обязательства по Договору, обязана возместить другой Стороне причиненные таким неисполнением убытки.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4.2. Цедент, необоснованно уклоняющ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ийся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исполнения обязанност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ей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предусмотренн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ых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п. 2.1.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 2.2.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BD080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должен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возместить Цессионарию убытки, вызванные таким уклонением.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За нарушение Цессионарием сроков оплаты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установленных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статье 3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Цедент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вправе потребовать от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Цессионария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уплаты неустойки в размере 0,02% (ноль целых две сотых процента)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от цены, указанной в п. 3.1. Договора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 каждый день просрочки, но не более 10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% (Десяти процентов)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Взыскание неустоек и возмещение убытков не освобождает Сторону, от исполнения обязательств, предусмотренных Договором и действующим законодательством Российской Федерации.</w:t>
      </w:r>
    </w:p>
    <w:p w:rsidR="00F83DB7" w:rsidRPr="00105716" w:rsidRDefault="00F83DB7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</w:t>
      </w:r>
      <w:r w:rsidR="00776119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5</w:t>
      </w: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0F7E82" w:rsidRPr="00105716" w:rsidRDefault="000F7E82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4.6. Проценты по денежному обязательству, в соответствии со ст. 317.1 Гражданского кодекса Российской Федерации по настоящему договору не начисляются.</w:t>
      </w:r>
    </w:p>
    <w:p w:rsidR="00105716" w:rsidRPr="00105716" w:rsidRDefault="00105716" w:rsidP="00F83D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4.7. Оплата неустойки и возмещение убытков, возникших в результате неисполнения или ненадлежащего исполнения Цедентом своих обязательств по Договору, осуществляются за счет собственных средств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Прагма</w:t>
      </w:r>
      <w:proofErr w:type="spellEnd"/>
      <w:r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Капитал».</w:t>
      </w:r>
    </w:p>
    <w:p w:rsidR="00DC1C83" w:rsidRPr="00105716" w:rsidRDefault="00DC1C83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FD4F9D" w:rsidRPr="00105716" w:rsidRDefault="00776119" w:rsidP="004B3032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СТАТЬЯ 5. 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ИЗМЕНЕНИЕ, 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РАСТОРЖЕНИЕ</w:t>
      </w:r>
      <w:r w:rsidR="00505C25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И ОТКАЗ ОТ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ДОГОВОРА</w:t>
      </w:r>
    </w:p>
    <w:p w:rsidR="00FD4F9D" w:rsidRPr="00105716" w:rsidRDefault="00505C25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5.1.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Все изменения и</w:t>
      </w:r>
      <w:r w:rsidR="00FD4F9D"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дополнения к Договору имеют силу, если они совершены в письменной форме и подписаны уполномоченными представителями Сторон.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5.2. Все приложения указанные в тексте Договора являются его неотъемлемой частью.</w:t>
      </w:r>
    </w:p>
    <w:p w:rsidR="00FD4F9D" w:rsidRPr="00105716" w:rsidRDefault="00FD4F9D" w:rsidP="004B303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нарушения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Цессионарием обязанности по оплате, указанной в п.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3.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1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4B3032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, Цедент вправе отказаться от Договора, письменно уведомив об этом Цессионария, а отказ считается состоявшимся с даты получения Цессионарием такого уведомления.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. В случае отказа Цедента от Договора по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основанию,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предусмотренному п.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5.</w:t>
      </w:r>
      <w:r w:rsidR="00C14063">
        <w:rPr>
          <w:rFonts w:ascii="Times New Roman" w:eastAsia="Times New Roman" w:hAnsi="Times New Roman" w:cs="Times New Roman"/>
          <w:sz w:val="23"/>
          <w:szCs w:val="23"/>
        </w:rPr>
        <w:t>3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Договора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, права требования, указанные в п. 1.1. Договора переходят от Цессионария к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Цеденту в том объеме, в котором они были получены Цессионарием, в </w:t>
      </w:r>
      <w:r w:rsidR="00505C25" w:rsidRPr="00105716">
        <w:rPr>
          <w:rFonts w:ascii="Times New Roman" w:eastAsia="Times New Roman" w:hAnsi="Times New Roman" w:cs="Times New Roman"/>
          <w:sz w:val="23"/>
          <w:szCs w:val="23"/>
        </w:rPr>
        <w:t>дату получения Цессионарием уведомления об отказе от Договора.</w:t>
      </w:r>
    </w:p>
    <w:p w:rsidR="00FD4F9D" w:rsidRPr="00105716" w:rsidRDefault="00FD4F9D" w:rsidP="004B303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Arial" w:hAnsi="Times New Roman" w:cs="Times New Roman"/>
          <w:sz w:val="23"/>
          <w:szCs w:val="23"/>
        </w:rPr>
        <w:t>5.</w:t>
      </w:r>
      <w:r w:rsidR="00505C25" w:rsidRPr="00105716">
        <w:rPr>
          <w:rFonts w:ascii="Times New Roman" w:eastAsia="Arial" w:hAnsi="Times New Roman" w:cs="Times New Roman"/>
          <w:sz w:val="23"/>
          <w:szCs w:val="23"/>
        </w:rPr>
        <w:t>5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. При частичном исполнении Цессионарием обязанности по выплате денежных средств, указанных в п. 3.1. Договора и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 xml:space="preserve">заявленного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отказ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а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Цедента от Договора в связи с этим на основании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п. 5.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. Договора,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руководствуясь ст.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327.1 Гражданского кодекса Российской Федерации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обуславливают исполнение обязательства </w:t>
      </w:r>
      <w:r w:rsidR="00780C24" w:rsidRPr="00105716">
        <w:rPr>
          <w:rFonts w:ascii="Times New Roman" w:eastAsia="Arial" w:hAnsi="Times New Roman" w:cs="Times New Roman"/>
          <w:sz w:val="23"/>
          <w:szCs w:val="23"/>
        </w:rPr>
        <w:t>Цессионария</w:t>
      </w:r>
      <w:r w:rsidR="00780C24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по </w:t>
      </w:r>
      <w:r w:rsidRPr="00105716">
        <w:rPr>
          <w:rFonts w:ascii="Times New Roman" w:eastAsia="Arial" w:hAnsi="Times New Roman" w:cs="Times New Roman"/>
          <w:sz w:val="23"/>
          <w:szCs w:val="23"/>
        </w:rPr>
        <w:t>возврат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>у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прав требований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</w:t>
      </w:r>
      <w:r w:rsidR="000F7E82" w:rsidRPr="00105716">
        <w:rPr>
          <w:rFonts w:ascii="Times New Roman" w:eastAsia="Times New Roman" w:hAnsi="Times New Roman" w:cs="Times New Roman"/>
          <w:sz w:val="23"/>
          <w:szCs w:val="23"/>
        </w:rPr>
        <w:t xml:space="preserve">к должникам, указанным в п. 1.1. Договора </w:t>
      </w:r>
      <w:r w:rsidRPr="00105716">
        <w:rPr>
          <w:rFonts w:ascii="Times New Roman" w:eastAsia="Arial" w:hAnsi="Times New Roman" w:cs="Times New Roman"/>
          <w:sz w:val="23"/>
          <w:szCs w:val="23"/>
        </w:rPr>
        <w:t>от Цессионария к Цеденту ставится в равноценную</w:t>
      </w:r>
      <w:r w:rsidR="000F7E82" w:rsidRPr="00105716">
        <w:rPr>
          <w:rFonts w:ascii="Times New Roman" w:eastAsia="Arial" w:hAnsi="Times New Roman" w:cs="Times New Roman"/>
          <w:sz w:val="23"/>
          <w:szCs w:val="23"/>
        </w:rPr>
        <w:t xml:space="preserve"> по стоимости</w:t>
      </w:r>
      <w:r w:rsidRPr="00105716">
        <w:rPr>
          <w:rFonts w:ascii="Times New Roman" w:eastAsia="Arial" w:hAnsi="Times New Roman" w:cs="Times New Roman"/>
          <w:sz w:val="23"/>
          <w:szCs w:val="23"/>
        </w:rPr>
        <w:t xml:space="preserve"> зависимость от возврата Цессионарию выплаченных Цеденту денежных средств.</w:t>
      </w:r>
    </w:p>
    <w:p w:rsidR="0073293C" w:rsidRPr="00105716" w:rsidRDefault="0073293C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80C24" w:rsidRPr="00105716" w:rsidRDefault="00776119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СТАТЬЯ 6. СОГЛАШЕНИЕ О ПОРЯДКЕ И СРОКА</w:t>
      </w:r>
      <w:r w:rsidR="00FD4F9D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Х </w:t>
      </w:r>
    </w:p>
    <w:p w:rsidR="00776119" w:rsidRPr="00105716" w:rsidRDefault="00FD4F9D" w:rsidP="00780C24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ПРЕТЕНЗИОННОГО УРЕГУЛИРОВАНИЯ, 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РАЗРЕШЕНИ</w:t>
      </w:r>
      <w:r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Е</w:t>
      </w:r>
      <w:r w:rsidR="00776119" w:rsidRPr="00105716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СПОРОВ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6.1. Все споры и разногласия, которые могут возникнуть между Сторонами из Договора или в связи с ним, регулируются путем переговоров с применением претензионного порядка. При этом срок ответа на претензию составляет 10 (Десять) календарных дней, следующих за датой получения другой Стороной претензии.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6.2. Претензии направляются на адреса Сторон, указанные в статье 9 Договора, курьерской доставкой, или почтовой связью, с вложением описи направляемых документов.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6.3. Претензия считается доставленной, если Сторона направляет ее по адресу, указанному в статье 9 Договора, способом, указанным в п. 6.2. Договора.</w:t>
      </w:r>
    </w:p>
    <w:p w:rsidR="00776119" w:rsidRPr="00105716" w:rsidRDefault="00776119" w:rsidP="0077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105716">
        <w:rPr>
          <w:rFonts w:ascii="Times New Roman" w:hAnsi="Times New Roman" w:cs="Times New Roman"/>
          <w:sz w:val="23"/>
          <w:szCs w:val="23"/>
          <w:shd w:val="clear" w:color="auto" w:fill="FFFFFF"/>
        </w:rPr>
        <w:t>6.4. При не урегулировании споров и разногласий путем переговоров, с применением претензионного порядка, возникающих из Договора или в связи с ним, в том числе, касающихся его исполнения, нарушения, прекращения или недействительности, такой спор подлежит разрешению в соответствии с действующим на момент возникновения спора законодательством Российской Федерации.</w:t>
      </w:r>
    </w:p>
    <w:p w:rsidR="00776119" w:rsidRPr="00105716" w:rsidRDefault="00776119" w:rsidP="007329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73293C" w:rsidRPr="00105716" w:rsidRDefault="00776119" w:rsidP="007329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СТАТЬЯ 7. КОНФИДЕНЦИАЛЬНАЯ ИНФОРМАЦИЯ, ПЕРСОНАЛЬНЫЕ ДАННЫЕ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7.1. Условия настоящего договора и приложений к нему устанавливающие цену и условия оплаты за уступаемые права требования к должникам, указанным в п. 1.1. настоящего договора являются конфиденциальными и Стороны обязуются не разглашать такие условия третьим лицам, за исключением разглашения по основаниям, установленным действующим законодательством Российской Федерации.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7.2. Если иное не будет установлено соглашением Сторон, то конфиденциальными являются вся получаемая информация, Сторонами в процессе исполнения настоящего договора, за исключением тех, которые без участия этих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Сторон были или будут опубликованы или распространены в иной форме в официальных источниках, либо стали или станут известны от третьих лиц без участия Сторон, а так же документы, включая изготовленные с них копии с указанием на них грифа - «Конфиденциально» и идентифицирующих сведений о Стороне, предоставившей эти документы другой Стороне.</w:t>
      </w:r>
    </w:p>
    <w:p w:rsidR="00F72A30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7.3. Цедент подтверждает, что персональные данные лиц, указанные в настоящем договоре и приложениях к нему получены им на законных основаниях, а Цедент вправе передавать персональные данные этих лиц Цессионарию.</w:t>
      </w:r>
    </w:p>
    <w:p w:rsidR="0073293C" w:rsidRPr="00105716" w:rsidRDefault="00F72A30" w:rsidP="00F72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7.4. В случае нарушения правил, установленных статьей </w:t>
      </w:r>
      <w:r w:rsidR="005466DC" w:rsidRPr="00105716">
        <w:rPr>
          <w:rFonts w:ascii="Times New Roman" w:eastAsia="Times New Roman" w:hAnsi="Times New Roman" w:cs="Times New Roman"/>
          <w:sz w:val="23"/>
          <w:szCs w:val="23"/>
        </w:rPr>
        <w:t>7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Договора, нарушившая Сторона обязана возместить ущерб, нанесенный пострадавшей Стороне в полном объеме, а пострадавшая Сторона, вправе обратиться в суд за соответствующей защитой нарушенных прав.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3293C" w:rsidRPr="00105716" w:rsidRDefault="00FD4F9D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СТАТЬЯ </w:t>
      </w:r>
      <w:r w:rsidR="00780C24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 ЗАКЛЮЧИТЕЛЬНЫЕ ПОЛОЖЕНИЯ</w:t>
      </w:r>
    </w:p>
    <w:p w:rsidR="00C80338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.1.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Стороны подтверждают, что указанные в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статье 9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настоящего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 адреса, являются адресами их фактического местонахождения, об изменении которых они обязуются уведомлять другую Сторону в течение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5 (Пяти)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календарных дней с даты изменения адреса. По указанным адресам будет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осуществляться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переписка Сторон по вопросам, связанным с исполнением настоящего </w:t>
      </w:r>
      <w:r w:rsidR="0003165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ого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вора,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>направление претензионных писем, судебных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извещений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и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прочих юридически значимых сообщений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уведомлений. В случае отсутствия Стороны по указанному адресу или зафиксированного отказа от получения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Стороной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корреспонденции, </w:t>
      </w:r>
      <w:r w:rsidR="00C80338" w:rsidRPr="00105716">
        <w:rPr>
          <w:rFonts w:ascii="Times New Roman" w:eastAsia="Times New Roman" w:hAnsi="Times New Roman" w:cs="Times New Roman"/>
          <w:sz w:val="23"/>
          <w:szCs w:val="23"/>
        </w:rPr>
        <w:lastRenderedPageBreak/>
        <w:t>Сторона, которой направлялась корреспонденция, считается уведомле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нной надлежащим образом.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8.2. 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Во всем остальном, что не предусмотрено условиями настоящего </w:t>
      </w:r>
      <w:r w:rsidR="00E71199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оговора,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тороны руководствуются действующим законодательством Российской Федерации.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3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оговор вступает в силу с даты его подписания уполномоченными представителями Сторон и сохраняет свою силу до полного исполнения Сторонами своих обязательств по Договору.</w:t>
      </w:r>
    </w:p>
    <w:p w:rsidR="0073293C" w:rsidRPr="00105716" w:rsidRDefault="00780C24" w:rsidP="007329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8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>4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. Настоящий </w:t>
      </w:r>
      <w:r w:rsidR="00B07413" w:rsidRPr="00105716">
        <w:rPr>
          <w:rFonts w:ascii="Times New Roman" w:eastAsia="Times New Roman" w:hAnsi="Times New Roman" w:cs="Times New Roman"/>
          <w:sz w:val="23"/>
          <w:szCs w:val="23"/>
        </w:rPr>
        <w:t>д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оговор составлен на русском языке в 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2 (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>двух</w:t>
      </w:r>
      <w:r w:rsidR="0089560A" w:rsidRPr="00105716">
        <w:rPr>
          <w:rFonts w:ascii="Times New Roman" w:eastAsia="Times New Roman" w:hAnsi="Times New Roman" w:cs="Times New Roman"/>
          <w:sz w:val="23"/>
          <w:szCs w:val="23"/>
        </w:rPr>
        <w:t>)</w:t>
      </w:r>
      <w:r w:rsidR="0073293C" w:rsidRPr="00105716">
        <w:rPr>
          <w:rFonts w:ascii="Times New Roman" w:eastAsia="Times New Roman" w:hAnsi="Times New Roman" w:cs="Times New Roman"/>
          <w:sz w:val="23"/>
          <w:szCs w:val="23"/>
        </w:rPr>
        <w:t xml:space="preserve"> экземплярах, имеющих одинаковую юридическую силу, по одному для каждой из Сторон.</w:t>
      </w:r>
    </w:p>
    <w:p w:rsidR="0073293C" w:rsidRPr="00105716" w:rsidRDefault="0073293C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73293C" w:rsidRPr="00105716" w:rsidRDefault="0010674B" w:rsidP="007329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СТАТЬЯ 9. РЕКВИЗИТЫ И ПОДПИСИ СТОРОН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86D" w:rsidRPr="00105716" w:rsidTr="00FE6AE0">
        <w:tc>
          <w:tcPr>
            <w:tcW w:w="4785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73293C" w:rsidRPr="00105716" w:rsidRDefault="0073293C" w:rsidP="00FE6AE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F0386D" w:rsidRPr="00105716" w:rsidTr="00FE6AE0">
        <w:tc>
          <w:tcPr>
            <w:tcW w:w="4785" w:type="dxa"/>
          </w:tcPr>
          <w:p w:rsidR="00144F66" w:rsidRPr="00B37823" w:rsidRDefault="00144F66" w:rsidP="006531FC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A32054" w:rsidRPr="00A32054" w:rsidRDefault="00144F66" w:rsidP="00A32054">
            <w:pPr>
              <w:shd w:val="clear" w:color="auto" w:fill="FFFFFF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</w:t>
            </w:r>
            <w:r w:rsidR="00A32054" w:rsidRPr="00A32054">
              <w:rPr>
                <w:rFonts w:ascii="Times New Roman" w:hAnsi="Times New Roman"/>
                <w:b/>
                <w:sz w:val="23"/>
                <w:szCs w:val="23"/>
              </w:rPr>
              <w:t>ЗПИФ недвижимости «Империал-проектный фонд»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>ИНН 7718581523 КПП 693901001 ОГРН 1067746469658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Место нахождения: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д.3а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Адрес для корреспонденции: 172200, Тверская область, </w:t>
            </w: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Селижаровский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район,                   </w:t>
            </w:r>
          </w:p>
          <w:p w:rsidR="00144F66" w:rsidRPr="00105716" w:rsidRDefault="00144F66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sz w:val="23"/>
                <w:szCs w:val="23"/>
              </w:rPr>
              <w:t>пгт</w:t>
            </w:r>
            <w:proofErr w:type="spellEnd"/>
            <w:r w:rsidRPr="00105716">
              <w:rPr>
                <w:rFonts w:ascii="Times New Roman" w:hAnsi="Times New Roman"/>
                <w:sz w:val="23"/>
                <w:szCs w:val="23"/>
              </w:rPr>
              <w:t xml:space="preserve"> Селижарово, ул. Ленина, д. 3а </w:t>
            </w:r>
          </w:p>
          <w:p w:rsidR="00144F66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р/с: </w:t>
            </w:r>
            <w:r w:rsidR="00A32054" w:rsidRPr="00A32054">
              <w:rPr>
                <w:rFonts w:ascii="Times New Roman" w:hAnsi="Times New Roman"/>
                <w:sz w:val="23"/>
                <w:szCs w:val="23"/>
              </w:rPr>
              <w:t>40701810100000000201 в  АО «Райффайзенбанк», г. Москва</w:t>
            </w:r>
          </w:p>
          <w:p w:rsidR="00144F66" w:rsidRPr="00105716" w:rsidRDefault="00A32054" w:rsidP="00144F66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</w:t>
            </w:r>
            <w:r w:rsidRPr="00A32054">
              <w:rPr>
                <w:rFonts w:ascii="Times New Roman" w:hAnsi="Times New Roman"/>
                <w:sz w:val="23"/>
                <w:szCs w:val="23"/>
              </w:rPr>
              <w:t>044525700</w:t>
            </w:r>
          </w:p>
          <w:p w:rsidR="00E63B6F" w:rsidRPr="00105716" w:rsidRDefault="00144F66" w:rsidP="00E63B6F">
            <w:pPr>
              <w:shd w:val="clear" w:color="auto" w:fill="FFFFFF"/>
              <w:rPr>
                <w:rFonts w:ascii="Times New Roman" w:hAnsi="Times New Roman"/>
                <w:sz w:val="23"/>
                <w:szCs w:val="23"/>
              </w:rPr>
            </w:pPr>
            <w:r w:rsidRPr="00105716">
              <w:rPr>
                <w:rFonts w:ascii="Times New Roman" w:hAnsi="Times New Roman"/>
                <w:sz w:val="23"/>
                <w:szCs w:val="23"/>
              </w:rPr>
              <w:t xml:space="preserve">к/с: </w:t>
            </w:r>
            <w:r w:rsidR="00A32054" w:rsidRPr="00A32054">
              <w:rPr>
                <w:rFonts w:ascii="Times New Roman" w:hAnsi="Times New Roman"/>
                <w:sz w:val="23"/>
                <w:szCs w:val="23"/>
              </w:rPr>
              <w:t>30101810200000000700 в ГУ Банка России по Центральному федеральному округу</w:t>
            </w:r>
          </w:p>
        </w:tc>
        <w:tc>
          <w:tcPr>
            <w:tcW w:w="4786" w:type="dxa"/>
          </w:tcPr>
          <w:p w:rsidR="0073293C" w:rsidRPr="00105716" w:rsidRDefault="0073293C" w:rsidP="00E63B6F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0386D" w:rsidRPr="00105716" w:rsidTr="00144F66">
        <w:trPr>
          <w:trHeight w:val="1158"/>
        </w:trPr>
        <w:tc>
          <w:tcPr>
            <w:tcW w:w="4785" w:type="dxa"/>
          </w:tcPr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44F66" w:rsidRPr="00B37823" w:rsidRDefault="00144F66" w:rsidP="00144F6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6531FC" w:rsidRPr="00105716" w:rsidRDefault="00144F66" w:rsidP="00144F66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B07413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0386D" w:rsidRPr="00105716" w:rsidRDefault="00F0386D" w:rsidP="00FE6AE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07413" w:rsidRPr="00105716" w:rsidRDefault="00B07413" w:rsidP="00B07413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6531FC" w:rsidRPr="00105716" w:rsidRDefault="00B07413" w:rsidP="00B07413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183DD4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</w:pPr>
    </w:p>
    <w:p w:rsidR="00183DD4" w:rsidRPr="00105716" w:rsidRDefault="00F0386D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hAnsi="Times New Roman" w:cs="Times New Roman"/>
          <w:sz w:val="23"/>
          <w:szCs w:val="23"/>
        </w:rPr>
        <w:sectPr w:rsidR="00183DD4" w:rsidRPr="00105716" w:rsidSect="00183DD4">
          <w:footerReference w:type="default" r:id="rId9"/>
          <w:pgSz w:w="11906" w:h="16838"/>
          <w:pgMar w:top="1134" w:right="850" w:bottom="1134" w:left="1701" w:header="708" w:footer="389" w:gutter="0"/>
          <w:pgNumType w:start="1"/>
          <w:cols w:space="708"/>
          <w:docGrid w:linePitch="360"/>
        </w:sectPr>
      </w:pPr>
      <w:r w:rsidRPr="00105716">
        <w:rPr>
          <w:rFonts w:ascii="Times New Roman" w:hAnsi="Times New Roman" w:cs="Times New Roman"/>
          <w:sz w:val="23"/>
          <w:szCs w:val="23"/>
        </w:rPr>
        <w:br w:type="page"/>
      </w:r>
    </w:p>
    <w:p w:rsidR="00EB5282" w:rsidRPr="00105716" w:rsidRDefault="00EB5282" w:rsidP="00EB5282">
      <w:pPr>
        <w:widowControl w:val="0"/>
        <w:tabs>
          <w:tab w:val="left" w:pos="5670"/>
        </w:tabs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>Приложение № 1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к договору уступки права требования</w:t>
      </w:r>
    </w:p>
    <w:p w:rsidR="00EB5282" w:rsidRPr="00105716" w:rsidRDefault="00EB5282" w:rsidP="00EB5282">
      <w:pPr>
        <w:widowControl w:val="0"/>
        <w:spacing w:after="0" w:line="240" w:lineRule="auto"/>
        <w:ind w:left="10206"/>
        <w:jc w:val="both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№ ______ от _____________ г. </w:t>
      </w:r>
    </w:p>
    <w:p w:rsidR="00EB5282" w:rsidRPr="00105716" w:rsidRDefault="00EB5282" w:rsidP="00EB5282">
      <w:pPr>
        <w:widowControl w:val="0"/>
        <w:spacing w:after="0" w:line="240" w:lineRule="auto"/>
        <w:ind w:left="5387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jc w:val="center"/>
        <w:tblInd w:w="-1428" w:type="dxa"/>
        <w:tblLayout w:type="fixed"/>
        <w:tblLook w:val="04A0" w:firstRow="1" w:lastRow="0" w:firstColumn="1" w:lastColumn="0" w:noHBand="0" w:noVBand="1"/>
      </w:tblPr>
      <w:tblGrid>
        <w:gridCol w:w="4904"/>
        <w:gridCol w:w="743"/>
        <w:gridCol w:w="4731"/>
        <w:gridCol w:w="2694"/>
        <w:gridCol w:w="1558"/>
      </w:tblGrid>
      <w:tr w:rsidR="00EB5282" w:rsidRPr="00105716" w:rsidTr="00197210">
        <w:trPr>
          <w:jc w:val="center"/>
        </w:trPr>
        <w:tc>
          <w:tcPr>
            <w:tcW w:w="14630" w:type="dxa"/>
            <w:gridSpan w:val="5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Таблица № 1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743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4731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8" w:type="dxa"/>
            <w:tcBorders>
              <w:bottom w:val="single" w:sz="4" w:space="0" w:color="000000"/>
            </w:tcBorders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5</w:t>
            </w:r>
          </w:p>
        </w:tc>
      </w:tr>
      <w:tr w:rsidR="00EB5282" w:rsidRPr="00105716" w:rsidTr="00144F66">
        <w:trPr>
          <w:jc w:val="center"/>
        </w:trPr>
        <w:tc>
          <w:tcPr>
            <w:tcW w:w="490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Ф.И.О./Наименование должника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(данные документа удостоверяющие личность/подтверждающие государственную регистрацию юридического лица)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4731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Обязательство</w:t>
            </w:r>
          </w:p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должника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Основания права требования Цедента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Размер обязательства в денежном выражении (руб.)</w:t>
            </w:r>
          </w:p>
        </w:tc>
      </w:tr>
      <w:tr w:rsidR="00520C5D" w:rsidRPr="00105716" w:rsidTr="00520C5D">
        <w:trPr>
          <w:trHeight w:val="476"/>
          <w:jc w:val="center"/>
        </w:trPr>
        <w:tc>
          <w:tcPr>
            <w:tcW w:w="4904" w:type="dxa"/>
            <w:vMerge w:val="restart"/>
          </w:tcPr>
          <w:p w:rsidR="005E5232" w:rsidRDefault="005E5232" w:rsidP="005E5232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092E71" w:rsidP="001B7FD6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ООО «ЭКАМ</w:t>
            </w:r>
            <w:r w:rsidR="001B7FD6">
              <w:rPr>
                <w:rFonts w:ascii="Times New Roman" w:eastAsia="Arial" w:hAnsi="Times New Roman"/>
                <w:sz w:val="23"/>
                <w:szCs w:val="23"/>
              </w:rPr>
              <w:t xml:space="preserve">»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1027739467744</w:t>
            </w:r>
            <w:r w:rsidR="00520C5D" w:rsidRPr="00105716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sz w:val="23"/>
                <w:szCs w:val="23"/>
              </w:rPr>
              <w:t>1.1.</w:t>
            </w:r>
          </w:p>
        </w:tc>
        <w:tc>
          <w:tcPr>
            <w:tcW w:w="4731" w:type="dxa"/>
            <w:tcBorders>
              <w:bottom w:val="single" w:sz="4" w:space="0" w:color="auto"/>
            </w:tcBorders>
          </w:tcPr>
          <w:p w:rsidR="00520C5D" w:rsidRPr="00105716" w:rsidRDefault="00041D4E" w:rsidP="00041D4E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Возврат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 суммы </w:t>
            </w:r>
            <w:r w:rsid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</w:tcPr>
          <w:p w:rsidR="005E5232" w:rsidRDefault="005E5232" w:rsidP="005E523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Pr="00105716" w:rsidRDefault="00A47D53" w:rsidP="005E523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02-08-18-1 от 03.08.2018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2 512 000,00</w:t>
            </w:r>
          </w:p>
        </w:tc>
      </w:tr>
      <w:tr w:rsidR="00520C5D" w:rsidRPr="00105716" w:rsidTr="00520C5D">
        <w:trPr>
          <w:trHeight w:val="611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520C5D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418 712,55</w:t>
            </w:r>
          </w:p>
          <w:p w:rsidR="005E5232" w:rsidRPr="0075115E" w:rsidRDefault="005E5232" w:rsidP="005E5232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</w:tr>
      <w:tr w:rsidR="00520C5D" w:rsidRPr="00105716" w:rsidTr="00520C5D">
        <w:trPr>
          <w:trHeight w:val="473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ООО «ГРУППА КОМПАНИЙ ГОРОД» </w:t>
            </w:r>
          </w:p>
          <w:p w:rsidR="00520C5D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1115032009498</w:t>
            </w:r>
            <w:r w:rsidR="00520C5D" w:rsidRPr="00965B02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2.1.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DF2989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 xml:space="preserve">Возврат </w:t>
            </w:r>
            <w:r w:rsidR="00DF2989">
              <w:rPr>
                <w:rFonts w:ascii="Times New Roman" w:eastAsia="Arial" w:hAnsi="Times New Roman"/>
                <w:sz w:val="23"/>
                <w:szCs w:val="23"/>
              </w:rPr>
              <w:t xml:space="preserve">суммы </w:t>
            </w:r>
            <w:r w:rsidRPr="00520C5D">
              <w:rPr>
                <w:rFonts w:ascii="Times New Roman" w:eastAsia="Arial" w:hAnsi="Times New Roman"/>
                <w:sz w:val="23"/>
                <w:szCs w:val="23"/>
              </w:rPr>
              <w:t>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520C5D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A47D53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Соглашение о предоставлении займа № 18-07-18-1 от 23.07.2018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4 860 000,00</w:t>
            </w:r>
          </w:p>
        </w:tc>
      </w:tr>
      <w:tr w:rsidR="00520C5D" w:rsidRPr="00105716" w:rsidTr="00092E71">
        <w:trPr>
          <w:trHeight w:val="652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520C5D" w:rsidRDefault="00520C5D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Default="00520C5D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520C5D" w:rsidRPr="00105716" w:rsidRDefault="00520C5D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 w:rsidRPr="00520C5D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520C5D" w:rsidRPr="00965B02" w:rsidRDefault="00520C5D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C5D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824 469,04</w:t>
            </w:r>
          </w:p>
        </w:tc>
      </w:tr>
      <w:tr w:rsidR="00092E71" w:rsidRPr="00105716" w:rsidTr="000F60BB">
        <w:trPr>
          <w:trHeight w:val="448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Pr="00BB536A" w:rsidRDefault="00092E71" w:rsidP="00BB536A">
            <w:pPr>
              <w:widowControl w:val="0"/>
              <w:jc w:val="center"/>
            </w:pPr>
            <w:r>
              <w:rPr>
                <w:rFonts w:ascii="Times New Roman" w:eastAsia="Arial" w:hAnsi="Times New Roman"/>
                <w:sz w:val="23"/>
                <w:szCs w:val="23"/>
              </w:rPr>
              <w:t>ЗАО «ТМ-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СтройПром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>»</w:t>
            </w:r>
            <w:r>
              <w:t xml:space="preserve"> </w:t>
            </w:r>
            <w:r w:rsidR="00BB536A">
              <w:rPr>
                <w:rFonts w:ascii="Times New Roman" w:eastAsia="Arial" w:hAnsi="Times New Roman"/>
                <w:sz w:val="23"/>
                <w:szCs w:val="23"/>
              </w:rPr>
              <w:t xml:space="preserve">(ОГРН </w:t>
            </w:r>
            <w:r w:rsidR="00BB536A" w:rsidRPr="00BB536A">
              <w:rPr>
                <w:rFonts w:ascii="Times New Roman" w:eastAsia="Arial" w:hAnsi="Times New Roman"/>
                <w:sz w:val="23"/>
                <w:szCs w:val="23"/>
              </w:rPr>
              <w:t>1027700030280</w:t>
            </w:r>
            <w:r w:rsidRPr="00092E71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Default="00092E71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Default="00092E71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3.1.</w:t>
            </w:r>
          </w:p>
          <w:p w:rsidR="00092E71" w:rsidRDefault="00092E71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Pr="00520C5D" w:rsidRDefault="00092E71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092E71">
              <w:rPr>
                <w:rFonts w:ascii="Times New Roman" w:eastAsia="Arial" w:hAnsi="Times New Roman"/>
                <w:sz w:val="23"/>
                <w:szCs w:val="23"/>
              </w:rPr>
              <w:t>Возврат суммы 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092E71" w:rsidRDefault="00092E71" w:rsidP="00A47D53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092E71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3-16 от 17.12.2012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E71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1 400 000,00</w:t>
            </w:r>
          </w:p>
        </w:tc>
      </w:tr>
      <w:tr w:rsidR="00092E71" w:rsidRPr="00105716" w:rsidTr="00092E71">
        <w:trPr>
          <w:trHeight w:val="434"/>
          <w:jc w:val="center"/>
        </w:trPr>
        <w:tc>
          <w:tcPr>
            <w:tcW w:w="4904" w:type="dxa"/>
            <w:vMerge/>
            <w:tcBorders>
              <w:bottom w:val="single" w:sz="4" w:space="0" w:color="auto"/>
            </w:tcBorders>
          </w:tcPr>
          <w:p w:rsidR="00092E71" w:rsidRDefault="00092E71" w:rsidP="00965B02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Default="00092E71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3.2.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092E71" w:rsidRPr="00520C5D" w:rsidRDefault="00092E71" w:rsidP="00E63B6F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 w:rsidRPr="00092E71">
              <w:rPr>
                <w:rFonts w:ascii="Times New Roman" w:eastAsia="Arial" w:hAnsi="Times New Roman"/>
                <w:sz w:val="23"/>
                <w:szCs w:val="23"/>
              </w:rPr>
              <w:t>Уплата процентов за пользование суммой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092E71" w:rsidRPr="00965B02" w:rsidRDefault="00092E71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2E71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613 698,63</w:t>
            </w:r>
          </w:p>
        </w:tc>
      </w:tr>
      <w:tr w:rsidR="00BB536A" w:rsidRPr="00105716" w:rsidTr="007F4F2C">
        <w:trPr>
          <w:trHeight w:val="394"/>
          <w:jc w:val="center"/>
        </w:trPr>
        <w:tc>
          <w:tcPr>
            <w:tcW w:w="4904" w:type="dxa"/>
            <w:vMerge w:val="restart"/>
            <w:tcBorders>
              <w:top w:val="single" w:sz="4" w:space="0" w:color="auto"/>
            </w:tcBorders>
          </w:tcPr>
          <w:p w:rsidR="00BB536A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BB536A" w:rsidP="00BB536A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 xml:space="preserve">ООО «Мега </w:t>
            </w:r>
            <w:proofErr w:type="spellStart"/>
            <w:r>
              <w:rPr>
                <w:rFonts w:ascii="Times New Roman" w:eastAsia="Arial" w:hAnsi="Times New Roman"/>
                <w:sz w:val="23"/>
                <w:szCs w:val="23"/>
              </w:rPr>
              <w:t>Эстейт</w:t>
            </w:r>
            <w:proofErr w:type="spellEnd"/>
            <w:r>
              <w:rPr>
                <w:rFonts w:ascii="Times New Roman" w:eastAsia="Arial" w:hAnsi="Times New Roman"/>
                <w:sz w:val="23"/>
                <w:szCs w:val="23"/>
              </w:rPr>
              <w:t xml:space="preserve">» (ОГРН </w:t>
            </w:r>
            <w:r w:rsidRPr="00BB536A">
              <w:rPr>
                <w:rFonts w:ascii="Times New Roman" w:eastAsia="Arial" w:hAnsi="Times New Roman"/>
                <w:sz w:val="23"/>
                <w:szCs w:val="23"/>
              </w:rPr>
              <w:t>1107746314389</w:t>
            </w:r>
            <w:r w:rsidRPr="00092E71">
              <w:rPr>
                <w:rFonts w:ascii="Times New Roman" w:eastAsia="Arial" w:hAnsi="Times New Roman"/>
                <w:sz w:val="23"/>
                <w:szCs w:val="23"/>
              </w:rPr>
              <w:t>)</w:t>
            </w:r>
          </w:p>
          <w:p w:rsidR="00BB536A" w:rsidRDefault="00BB536A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Default="00BB536A" w:rsidP="00092E71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092E71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4.1.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Pr="00092E71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BB536A" w:rsidRDefault="00BB536A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A47D53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3-10 от 30.10.2012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2 500 000,00</w:t>
            </w:r>
          </w:p>
        </w:tc>
      </w:tr>
      <w:tr w:rsidR="00BB536A" w:rsidRPr="00105716" w:rsidTr="004A5A1C">
        <w:trPr>
          <w:trHeight w:val="326"/>
          <w:jc w:val="center"/>
        </w:trPr>
        <w:tc>
          <w:tcPr>
            <w:tcW w:w="4904" w:type="dxa"/>
            <w:vMerge/>
          </w:tcPr>
          <w:p w:rsidR="00BB536A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4.2.</w:t>
            </w: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092E71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B536A" w:rsidRPr="00965B02" w:rsidRDefault="00BB536A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2 142 604,99</w:t>
            </w:r>
          </w:p>
        </w:tc>
      </w:tr>
      <w:tr w:rsidR="00BB536A" w:rsidRPr="00105716" w:rsidTr="004A5A1C">
        <w:trPr>
          <w:trHeight w:val="407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4.3.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47D53" w:rsidRPr="00A47D53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3-15 от 16.11</w:t>
            </w:r>
            <w:r w:rsidRPr="00A47D53">
              <w:rPr>
                <w:rFonts w:ascii="Times New Roman" w:eastAsia="Arial" w:hAnsi="Times New Roman"/>
                <w:sz w:val="23"/>
                <w:szCs w:val="23"/>
              </w:rPr>
              <w:t>.2012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1 500 000,00</w:t>
            </w:r>
          </w:p>
        </w:tc>
      </w:tr>
      <w:tr w:rsidR="00BB536A" w:rsidRPr="00105716" w:rsidTr="00CF7D96">
        <w:trPr>
          <w:trHeight w:val="652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4.4.</w:t>
            </w:r>
          </w:p>
          <w:p w:rsidR="00BB536A" w:rsidRDefault="00BB536A" w:rsidP="00197210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BB536A" w:rsidRPr="00965B02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1 278 185,94</w:t>
            </w:r>
          </w:p>
        </w:tc>
      </w:tr>
      <w:tr w:rsidR="00BB536A" w:rsidRPr="00105716" w:rsidTr="00B96868">
        <w:trPr>
          <w:trHeight w:val="394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4.5.</w:t>
            </w:r>
          </w:p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4731" w:type="dxa"/>
            <w:tcBorders>
              <w:top w:val="single" w:sz="4" w:space="0" w:color="auto"/>
              <w:bottom w:val="single" w:sz="4" w:space="0" w:color="auto"/>
            </w:tcBorders>
          </w:tcPr>
          <w:p w:rsidR="00BB536A" w:rsidRPr="00BB536A" w:rsidRDefault="00BB536A" w:rsidP="00BB536A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Возврат суммы займа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A47D53" w:rsidRPr="00A47D53" w:rsidRDefault="00A47D53" w:rsidP="00A47D53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  <w:p w:rsidR="00BB536A" w:rsidRPr="00965B02" w:rsidRDefault="00A47D53" w:rsidP="00A47D53">
            <w:pPr>
              <w:widowControl w:val="0"/>
              <w:jc w:val="center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Договор займа № 3-20 от 05.08.2014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536A" w:rsidRPr="0075115E" w:rsidRDefault="00A47D53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812 000,00</w:t>
            </w:r>
          </w:p>
        </w:tc>
      </w:tr>
      <w:tr w:rsidR="00BB536A" w:rsidRPr="00105716" w:rsidTr="00B96868">
        <w:trPr>
          <w:trHeight w:val="394"/>
          <w:jc w:val="center"/>
        </w:trPr>
        <w:tc>
          <w:tcPr>
            <w:tcW w:w="4904" w:type="dxa"/>
            <w:vMerge/>
          </w:tcPr>
          <w:p w:rsidR="00BB536A" w:rsidRDefault="00BB536A" w:rsidP="00BB536A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743" w:type="dxa"/>
            <w:tcBorders>
              <w:top w:val="single" w:sz="4" w:space="0" w:color="auto"/>
            </w:tcBorders>
          </w:tcPr>
          <w:p w:rsidR="00BB536A" w:rsidRDefault="00BB536A" w:rsidP="00BB536A">
            <w:pPr>
              <w:widowControl w:val="0"/>
              <w:jc w:val="both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4.6.</w:t>
            </w:r>
          </w:p>
        </w:tc>
        <w:tc>
          <w:tcPr>
            <w:tcW w:w="4731" w:type="dxa"/>
            <w:tcBorders>
              <w:top w:val="single" w:sz="4" w:space="0" w:color="auto"/>
            </w:tcBorders>
          </w:tcPr>
          <w:p w:rsid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  <w:r w:rsidRPr="00BB536A">
              <w:rPr>
                <w:rFonts w:ascii="Times New Roman" w:hAnsi="Times New Roman"/>
                <w:sz w:val="23"/>
                <w:szCs w:val="23"/>
              </w:rPr>
              <w:t>Уплата процентов за пользование суммой</w:t>
            </w:r>
          </w:p>
          <w:p w:rsidR="00BB536A" w:rsidRPr="00BB536A" w:rsidRDefault="00BB536A" w:rsidP="00E63B6F">
            <w:pPr>
              <w:widowContro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4" w:type="dxa"/>
            <w:vMerge/>
          </w:tcPr>
          <w:p w:rsidR="00BB536A" w:rsidRPr="00965B02" w:rsidRDefault="00BB536A" w:rsidP="00092E71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vAlign w:val="center"/>
          </w:tcPr>
          <w:p w:rsidR="00BB536A" w:rsidRPr="0075115E" w:rsidRDefault="00A47D53" w:rsidP="00144F66">
            <w:pPr>
              <w:widowControl w:val="0"/>
              <w:rPr>
                <w:rFonts w:ascii="Times New Roman" w:eastAsia="Arial" w:hAnsi="Times New Roman"/>
                <w:sz w:val="23"/>
                <w:szCs w:val="23"/>
              </w:rPr>
            </w:pPr>
            <w:r>
              <w:rPr>
                <w:rFonts w:ascii="Times New Roman" w:eastAsia="Arial" w:hAnsi="Times New Roman"/>
                <w:sz w:val="23"/>
                <w:szCs w:val="23"/>
              </w:rPr>
              <w:t>745 776,67</w:t>
            </w:r>
          </w:p>
        </w:tc>
      </w:tr>
      <w:tr w:rsidR="00EB5282" w:rsidRPr="00105716" w:rsidTr="00144F66">
        <w:trPr>
          <w:jc w:val="center"/>
        </w:trPr>
        <w:tc>
          <w:tcPr>
            <w:tcW w:w="13072" w:type="dxa"/>
            <w:gridSpan w:val="4"/>
            <w:shd w:val="clear" w:color="auto" w:fill="D9D9D9" w:themeFill="background1" w:themeFillShade="D9"/>
          </w:tcPr>
          <w:p w:rsidR="00EB5282" w:rsidRPr="00105716" w:rsidRDefault="00EB5282" w:rsidP="00197210">
            <w:pPr>
              <w:widowControl w:val="0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eastAsia="Arial" w:hAnsi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1558" w:type="dxa"/>
            <w:shd w:val="clear" w:color="auto" w:fill="D9D9D9" w:themeFill="background1" w:themeFillShade="D9"/>
          </w:tcPr>
          <w:p w:rsidR="00EB5282" w:rsidRPr="0075115E" w:rsidRDefault="004B3BCD" w:rsidP="0075115E">
            <w:pPr>
              <w:widowControl w:val="0"/>
              <w:jc w:val="center"/>
              <w:rPr>
                <w:rFonts w:ascii="Times New Roman" w:eastAsia="Arial" w:hAnsi="Times New Roman"/>
                <w:b/>
                <w:sz w:val="23"/>
                <w:szCs w:val="23"/>
              </w:rPr>
            </w:pPr>
            <w:r>
              <w:rPr>
                <w:rFonts w:ascii="Times New Roman" w:eastAsia="Arial" w:hAnsi="Times New Roman"/>
                <w:b/>
                <w:sz w:val="23"/>
                <w:szCs w:val="23"/>
              </w:rPr>
              <w:t>19 607 447,82</w:t>
            </w:r>
          </w:p>
        </w:tc>
      </w:tr>
    </w:tbl>
    <w:p w:rsidR="00EB5282" w:rsidRPr="00105716" w:rsidRDefault="00EB5282" w:rsidP="00EB5282">
      <w:pPr>
        <w:widowControl w:val="0"/>
        <w:spacing w:after="0" w:line="240" w:lineRule="auto"/>
        <w:rPr>
          <w:rFonts w:ascii="Times New Roman" w:eastAsia="Arial" w:hAnsi="Times New Roman" w:cs="Times New Roman"/>
          <w:sz w:val="23"/>
          <w:szCs w:val="23"/>
        </w:rPr>
        <w:sectPr w:rsidR="00EB5282" w:rsidRPr="00105716" w:rsidSect="00EB5282">
          <w:footerReference w:type="default" r:id="rId10"/>
          <w:pgSz w:w="16838" w:h="11906" w:orient="landscape"/>
          <w:pgMar w:top="1134" w:right="850" w:bottom="1701" w:left="1701" w:header="708" w:footer="389" w:gutter="0"/>
          <w:cols w:space="708"/>
          <w:docGrid w:linePitch="360"/>
        </w:sectPr>
      </w:pP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lastRenderedPageBreak/>
        <w:t xml:space="preserve">Приложение </w:t>
      </w:r>
      <w:r w:rsidR="002654D6" w:rsidRPr="00105716">
        <w:rPr>
          <w:rFonts w:ascii="Times New Roman" w:eastAsia="Arial" w:hAnsi="Times New Roman" w:cs="Times New Roman"/>
          <w:b/>
          <w:sz w:val="23"/>
          <w:szCs w:val="23"/>
        </w:rPr>
        <w:t>№ 2</w:t>
      </w:r>
    </w:p>
    <w:p w:rsidR="0089560A" w:rsidRPr="00105716" w:rsidRDefault="0089560A" w:rsidP="00183DD4">
      <w:pPr>
        <w:widowControl w:val="0"/>
        <w:spacing w:after="0" w:line="240" w:lineRule="auto"/>
        <w:ind w:left="5670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 xml:space="preserve">к договору уступки права требования </w:t>
      </w:r>
    </w:p>
    <w:p w:rsidR="0089560A" w:rsidRPr="00105716" w:rsidRDefault="00183DD4" w:rsidP="00183DD4">
      <w:pPr>
        <w:widowControl w:val="0"/>
        <w:spacing w:after="0" w:line="240" w:lineRule="auto"/>
        <w:ind w:left="5670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№ ______ от _____________ </w:t>
      </w:r>
      <w:r w:rsidR="002654D6" w:rsidRPr="0010571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г.</w:t>
      </w:r>
    </w:p>
    <w:p w:rsidR="0089560A" w:rsidRPr="00105716" w:rsidRDefault="0089560A" w:rsidP="008956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89560A" w:rsidRPr="00105716" w:rsidRDefault="0089560A" w:rsidP="0089560A">
      <w:pPr>
        <w:widowControl w:val="0"/>
        <w:spacing w:after="0" w:line="240" w:lineRule="auto"/>
        <w:jc w:val="right"/>
        <w:rPr>
          <w:rFonts w:ascii="Times New Roman" w:eastAsia="Arial" w:hAnsi="Times New Roman" w:cs="Times New Roman"/>
          <w:sz w:val="23"/>
          <w:szCs w:val="23"/>
        </w:rPr>
      </w:pPr>
    </w:p>
    <w:p w:rsidR="0089560A" w:rsidRPr="00105716" w:rsidRDefault="005961BF" w:rsidP="0089560A">
      <w:pPr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3"/>
          <w:szCs w:val="23"/>
        </w:rPr>
      </w:pPr>
      <w:r w:rsidRPr="00105716">
        <w:rPr>
          <w:rFonts w:ascii="Times New Roman" w:eastAsia="Arial" w:hAnsi="Times New Roman" w:cs="Times New Roman"/>
          <w:b/>
          <w:sz w:val="23"/>
          <w:szCs w:val="23"/>
        </w:rPr>
        <w:t>Соглашение о цене и порядке оплаты</w:t>
      </w:r>
    </w:p>
    <w:p w:rsidR="0089560A" w:rsidRPr="00105716" w:rsidRDefault="0089560A" w:rsidP="0089560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50"/>
        <w:gridCol w:w="4470"/>
      </w:tblGrid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571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«___» ____________ 20___ г.</w:t>
            </w:r>
          </w:p>
        </w:tc>
      </w:tr>
      <w:tr w:rsidR="00DC1C83" w:rsidRPr="00105716" w:rsidTr="00197210">
        <w:trPr>
          <w:trHeight w:val="222"/>
        </w:trPr>
        <w:tc>
          <w:tcPr>
            <w:tcW w:w="4536" w:type="dxa"/>
            <w:shd w:val="clear" w:color="auto" w:fill="auto"/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место заключения</w:t>
            </w:r>
          </w:p>
        </w:tc>
        <w:tc>
          <w:tcPr>
            <w:tcW w:w="35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</w:p>
        </w:tc>
        <w:tc>
          <w:tcPr>
            <w:tcW w:w="4470" w:type="dxa"/>
            <w:tcBorders>
              <w:top w:val="nil"/>
              <w:bottom w:val="nil"/>
            </w:tcBorders>
          </w:tcPr>
          <w:p w:rsidR="00DC1C83" w:rsidRPr="00105716" w:rsidRDefault="00DC1C83" w:rsidP="00197210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</w:pPr>
            <w:r w:rsidRPr="00105716">
              <w:rPr>
                <w:rFonts w:ascii="Times New Roman" w:hAnsi="Times New Roman" w:cs="Times New Roman"/>
                <w:b/>
                <w:color w:val="000000"/>
                <w:sz w:val="23"/>
                <w:szCs w:val="23"/>
                <w:vertAlign w:val="superscript"/>
              </w:rPr>
              <w:t>дата подписания</w:t>
            </w:r>
          </w:p>
        </w:tc>
      </w:tr>
    </w:tbl>
    <w:p w:rsidR="00DC1C83" w:rsidRPr="00105716" w:rsidRDefault="00DC1C83" w:rsidP="00DC1C8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105716" w:rsidRPr="00A32054" w:rsidRDefault="00105716" w:rsidP="00A32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 Д.У. </w:t>
      </w:r>
      <w:r w:rsidR="00A32054" w:rsidRPr="00A32054">
        <w:rPr>
          <w:rFonts w:ascii="Times New Roman" w:hAnsi="Times New Roman" w:cs="Times New Roman"/>
          <w:sz w:val="23"/>
          <w:szCs w:val="23"/>
        </w:rPr>
        <w:t>Закрытый паевой инвестиционный фонд недвижимости «Империал-проектный фонд»</w:t>
      </w:r>
      <w:r w:rsidR="00A32054">
        <w:rPr>
          <w:rFonts w:ascii="Times New Roman" w:hAnsi="Times New Roman" w:cs="Times New Roman"/>
          <w:sz w:val="23"/>
          <w:szCs w:val="23"/>
        </w:rPr>
        <w:t xml:space="preserve"> </w:t>
      </w:r>
      <w:r w:rsidRPr="00105716">
        <w:rPr>
          <w:rFonts w:ascii="Times New Roman" w:hAnsi="Times New Roman" w:cs="Times New Roman"/>
          <w:sz w:val="23"/>
          <w:szCs w:val="23"/>
        </w:rPr>
        <w:t>под управлением Общества с ограниченной ответственностью «Управляющая компания «</w:t>
      </w:r>
      <w:proofErr w:type="spellStart"/>
      <w:r w:rsidRPr="00105716">
        <w:rPr>
          <w:rFonts w:ascii="Times New Roman" w:hAnsi="Times New Roman" w:cs="Times New Roman"/>
          <w:sz w:val="23"/>
          <w:szCs w:val="23"/>
        </w:rPr>
        <w:t>Прагма</w:t>
      </w:r>
      <w:proofErr w:type="spellEnd"/>
      <w:r w:rsidRPr="00105716">
        <w:rPr>
          <w:rFonts w:ascii="Times New Roman" w:hAnsi="Times New Roman" w:cs="Times New Roman"/>
          <w:sz w:val="23"/>
          <w:szCs w:val="23"/>
        </w:rPr>
        <w:t xml:space="preserve"> Капитал»</w:t>
      </w:r>
      <w:r w:rsidRPr="00105716">
        <w:rPr>
          <w:rFonts w:ascii="Times New Roman" w:hAnsi="Times New Roman" w:cs="Times New Roman"/>
          <w:b/>
          <w:sz w:val="23"/>
          <w:szCs w:val="23"/>
        </w:rPr>
        <w:t>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«Цедент»,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Генерального директора Кулика Дмитрия Станиславовича, действующего на основании Устава, с одной стороны и</w:t>
      </w:r>
    </w:p>
    <w:p w:rsidR="00105716" w:rsidRPr="00105716" w:rsidRDefault="00105716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hAnsi="Times New Roman" w:cs="Times New Roman"/>
          <w:b/>
          <w:sz w:val="23"/>
          <w:szCs w:val="23"/>
        </w:rPr>
        <w:t>______________________________«_______________________________________»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 xml:space="preserve">,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именуемое в дальнейшем </w:t>
      </w:r>
      <w:r w:rsidRPr="00105716">
        <w:rPr>
          <w:rFonts w:ascii="Times New Roman" w:eastAsia="Times New Roman" w:hAnsi="Times New Roman" w:cs="Times New Roman"/>
          <w:b/>
          <w:sz w:val="23"/>
          <w:szCs w:val="23"/>
        </w:rPr>
        <w:t>«Цессионарий»,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в лице ________________________________, действующего на основании ______________, с другой стороны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89560A" w:rsidRPr="00105716" w:rsidRDefault="0089560A" w:rsidP="0010571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совместно именуемые «Стороны», заключили настоящее соглашение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цене и порядке оплаты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к договору уступки права требования № 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</w:rPr>
        <w:t>__________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 xml:space="preserve"> от </w:t>
      </w:r>
      <w:r w:rsidR="00DC1C83" w:rsidRPr="00105716">
        <w:rPr>
          <w:rFonts w:ascii="Times New Roman" w:hAnsi="Times New Roman" w:cs="Times New Roman"/>
          <w:color w:val="000000"/>
          <w:sz w:val="23"/>
          <w:szCs w:val="23"/>
        </w:rPr>
        <w:t>«___» ____________ 20___ г.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. (далее по тексту «</w:t>
      </w:r>
      <w:r w:rsidR="00DC1C83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  <w:lang w:eastAsia="ru-RU"/>
        </w:rPr>
        <w:t>оглашение» и «Договор» соответственно)</w:t>
      </w:r>
      <w:r w:rsidR="002654D6" w:rsidRPr="00105716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 </w:t>
      </w:r>
      <w:r w:rsidRPr="00105716">
        <w:rPr>
          <w:rFonts w:ascii="Times New Roman" w:eastAsia="Times New Roman" w:hAnsi="Times New Roman" w:cs="Times New Roman"/>
          <w:sz w:val="23"/>
          <w:szCs w:val="23"/>
        </w:rPr>
        <w:t xml:space="preserve"> о следующем:</w:t>
      </w:r>
    </w:p>
    <w:p w:rsidR="00C74340" w:rsidRPr="006C1CA3" w:rsidRDefault="0089560A" w:rsidP="00D06D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bookmarkStart w:id="0" w:name="_GoBack"/>
      <w:r w:rsidRPr="0075115E">
        <w:rPr>
          <w:rFonts w:ascii="Times New Roman" w:eastAsia="Times New Roman" w:hAnsi="Times New Roman" w:cs="Times New Roman"/>
          <w:sz w:val="23"/>
          <w:szCs w:val="23"/>
        </w:rPr>
        <w:t xml:space="preserve">За уступаемые права требования к должникам, указанным в п. 1.1. Договора, Цессионарий выплачивает Цеденту денежные средства в размере </w:t>
      </w:r>
      <w:r w:rsidR="00D06D78" w:rsidRPr="00D06D78">
        <w:rPr>
          <w:rFonts w:ascii="Times New Roman" w:eastAsia="Times New Roman" w:hAnsi="Times New Roman" w:cs="Times New Roman"/>
          <w:sz w:val="23"/>
          <w:szCs w:val="23"/>
        </w:rPr>
        <w:t>831563 (Восемьсот тридцать одна тысяча пятьсот шестьдесят три) рубля 95 копеек</w:t>
      </w:r>
      <w:r w:rsidR="00AE0C3E" w:rsidRPr="00AE0C3E"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89560A" w:rsidRPr="00C74340" w:rsidRDefault="0089560A" w:rsidP="00D06D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C74340">
        <w:rPr>
          <w:rFonts w:ascii="Times New Roman" w:eastAsia="Times New Roman" w:hAnsi="Times New Roman" w:cs="Times New Roman"/>
          <w:sz w:val="23"/>
          <w:szCs w:val="23"/>
        </w:rPr>
        <w:t>Цессионарий обязан выплатить</w:t>
      </w:r>
      <w:r w:rsidR="00DC1C83" w:rsidRPr="00C74340">
        <w:rPr>
          <w:rFonts w:ascii="Times New Roman" w:eastAsia="Times New Roman" w:hAnsi="Times New Roman" w:cs="Times New Roman"/>
          <w:sz w:val="23"/>
          <w:szCs w:val="23"/>
        </w:rPr>
        <w:t xml:space="preserve"> денежные средства, указанные в п. 1 Соглашения,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в срок не позднее 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3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 xml:space="preserve"> (</w:t>
      </w:r>
      <w:r w:rsidR="00105716" w:rsidRPr="00C74340">
        <w:rPr>
          <w:rFonts w:ascii="Times New Roman" w:eastAsia="Times New Roman" w:hAnsi="Times New Roman" w:cs="Times New Roman"/>
          <w:sz w:val="23"/>
          <w:szCs w:val="23"/>
        </w:rPr>
        <w:t>Трех</w:t>
      </w:r>
      <w:r w:rsidRPr="00C74340">
        <w:rPr>
          <w:rFonts w:ascii="Times New Roman" w:eastAsia="Times New Roman" w:hAnsi="Times New Roman" w:cs="Times New Roman"/>
          <w:sz w:val="23"/>
          <w:szCs w:val="23"/>
        </w:rPr>
        <w:t>) рабочих дней с даты заключения Договора.</w:t>
      </w:r>
    </w:p>
    <w:p w:rsidR="002654D6" w:rsidRPr="0075115E" w:rsidRDefault="007F7313" w:rsidP="00D06D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3"/>
          <w:szCs w:val="23"/>
        </w:rPr>
      </w:pPr>
      <w:r w:rsidRPr="00105716">
        <w:rPr>
          <w:rFonts w:ascii="Times New Roman" w:eastAsia="Times New Roman" w:hAnsi="Times New Roman" w:cs="Times New Roman"/>
          <w:sz w:val="23"/>
          <w:szCs w:val="23"/>
        </w:rPr>
        <w:t>С</w:t>
      </w:r>
      <w:r w:rsidR="002654D6" w:rsidRPr="00105716">
        <w:rPr>
          <w:rFonts w:ascii="Times New Roman" w:eastAsia="Times New Roman" w:hAnsi="Times New Roman" w:cs="Times New Roman"/>
          <w:sz w:val="23"/>
          <w:szCs w:val="23"/>
        </w:rPr>
        <w:t>оглашение составлено на русском языке в 2 (двух) экземплярах, имеющих одинаковую юридическую силу, по одному для каждой из Сторон.</w:t>
      </w:r>
    </w:p>
    <w:bookmarkEnd w:id="0"/>
    <w:p w:rsidR="0075115E" w:rsidRPr="00105716" w:rsidRDefault="0075115E" w:rsidP="0075115E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3"/>
          <w:szCs w:val="2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DD4" w:rsidRPr="00105716" w:rsidTr="00197210">
        <w:tc>
          <w:tcPr>
            <w:tcW w:w="4785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Цедент</w:t>
            </w:r>
          </w:p>
        </w:tc>
        <w:tc>
          <w:tcPr>
            <w:tcW w:w="4786" w:type="dxa"/>
          </w:tcPr>
          <w:p w:rsidR="00183DD4" w:rsidRPr="00105716" w:rsidRDefault="00183DD4" w:rsidP="00197210">
            <w:pPr>
              <w:jc w:val="center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Цессионарий</w:t>
            </w:r>
          </w:p>
        </w:tc>
      </w:tr>
      <w:tr w:rsidR="00183DD4" w:rsidRPr="00105716" w:rsidTr="00197210">
        <w:tc>
          <w:tcPr>
            <w:tcW w:w="4785" w:type="dxa"/>
          </w:tcPr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ООО «УК «</w:t>
            </w: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Прагма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 Капитал» </w:t>
            </w:r>
          </w:p>
          <w:p w:rsidR="00105716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 xml:space="preserve">Д.У. ЗПИФ недвижимости </w:t>
            </w:r>
          </w:p>
          <w:p w:rsidR="00183DD4" w:rsidRDefault="00105716" w:rsidP="00105716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«</w:t>
            </w:r>
            <w:r w:rsidR="00A4154C">
              <w:rPr>
                <w:rFonts w:ascii="Times New Roman" w:hAnsi="Times New Roman"/>
                <w:b/>
                <w:sz w:val="23"/>
                <w:szCs w:val="23"/>
              </w:rPr>
              <w:t>Империал – проектный фонд</w:t>
            </w: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»</w:t>
            </w:r>
          </w:p>
          <w:p w:rsidR="00D65CFE" w:rsidRPr="00105716" w:rsidRDefault="00D65CFE" w:rsidP="00105716">
            <w:pPr>
              <w:shd w:val="clear" w:color="auto" w:fill="FFFFFF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</w:tcPr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183DD4" w:rsidRPr="00105716" w:rsidTr="00197210">
        <w:trPr>
          <w:trHeight w:val="1524"/>
        </w:trPr>
        <w:tc>
          <w:tcPr>
            <w:tcW w:w="4785" w:type="dxa"/>
          </w:tcPr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D65CFE" w:rsidRDefault="00D65CFE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Генеральный директор</w:t>
            </w:r>
          </w:p>
          <w:p w:rsidR="00105716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  <w:p w:rsidR="00105716" w:rsidRPr="00105716" w:rsidRDefault="00105716" w:rsidP="00105716">
            <w:pPr>
              <w:jc w:val="right"/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________________ /Д.С. Кулик/</w:t>
            </w:r>
          </w:p>
          <w:p w:rsidR="00183DD4" w:rsidRPr="00105716" w:rsidRDefault="00105716" w:rsidP="00105716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bCs/>
                <w:sz w:val="23"/>
                <w:szCs w:val="23"/>
              </w:rPr>
              <w:t>.</w:t>
            </w:r>
          </w:p>
        </w:tc>
        <w:tc>
          <w:tcPr>
            <w:tcW w:w="4786" w:type="dxa"/>
          </w:tcPr>
          <w:p w:rsidR="00183DD4" w:rsidRDefault="00183DD4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5CFE" w:rsidRPr="00105716" w:rsidRDefault="00D65CFE" w:rsidP="00197210">
            <w:pPr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83DD4" w:rsidRPr="00105716" w:rsidRDefault="00183DD4" w:rsidP="00197210">
            <w:pPr>
              <w:jc w:val="right"/>
              <w:outlineLvl w:val="2"/>
              <w:rPr>
                <w:rFonts w:ascii="Times New Roman" w:hAnsi="Times New Roman"/>
                <w:b/>
                <w:sz w:val="23"/>
                <w:szCs w:val="23"/>
              </w:rPr>
            </w:pPr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_______________ /________________/</w:t>
            </w:r>
          </w:p>
          <w:p w:rsidR="00183DD4" w:rsidRPr="00105716" w:rsidRDefault="00183DD4" w:rsidP="00197210">
            <w:pPr>
              <w:outlineLvl w:val="2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spellStart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м.п</w:t>
            </w:r>
            <w:proofErr w:type="spellEnd"/>
            <w:r w:rsidRPr="00105716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</w:tbl>
    <w:p w:rsidR="0089560A" w:rsidRPr="00105716" w:rsidRDefault="0089560A" w:rsidP="00D32437">
      <w:pPr>
        <w:rPr>
          <w:rFonts w:ascii="Times New Roman" w:hAnsi="Times New Roman" w:cs="Times New Roman"/>
          <w:sz w:val="23"/>
          <w:szCs w:val="23"/>
        </w:rPr>
      </w:pPr>
    </w:p>
    <w:sectPr w:rsidR="0089560A" w:rsidRPr="00105716" w:rsidSect="00183DD4">
      <w:footerReference w:type="default" r:id="rId11"/>
      <w:pgSz w:w="11906" w:h="16838"/>
      <w:pgMar w:top="1134" w:right="850" w:bottom="1134" w:left="1701" w:header="708" w:footer="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C8" w:rsidRDefault="00392BC8" w:rsidP="00D32437">
      <w:pPr>
        <w:spacing w:after="0" w:line="240" w:lineRule="auto"/>
      </w:pPr>
      <w:r>
        <w:separator/>
      </w:r>
    </w:p>
  </w:endnote>
  <w:endnote w:type="continuationSeparator" w:id="0">
    <w:p w:rsidR="00392BC8" w:rsidRDefault="00392BC8" w:rsidP="00D3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genev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633568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183DD4" w:rsidRPr="00183DD4" w:rsidRDefault="00183DD4">
        <w:pPr>
          <w:pStyle w:val="a7"/>
          <w:jc w:val="center"/>
          <w:rPr>
            <w:rFonts w:ascii="Times New Roman" w:hAnsi="Times New Roman" w:cs="Times New Roman"/>
            <w:b/>
            <w:sz w:val="20"/>
            <w:szCs w:val="20"/>
          </w:rPr>
        </w:pP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D06D78">
          <w:rPr>
            <w:rFonts w:ascii="Times New Roman" w:hAnsi="Times New Roman" w:cs="Times New Roman"/>
            <w:b/>
            <w:noProof/>
            <w:sz w:val="20"/>
            <w:szCs w:val="20"/>
          </w:rPr>
          <w:t>4</w:t>
        </w:r>
        <w:r w:rsidRPr="00183DD4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183DD4" w:rsidRDefault="00183DD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470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7513"/>
    </w:tblGrid>
    <w:tr w:rsidR="00183DD4" w:rsidTr="00183DD4">
      <w:trPr>
        <w:trHeight w:val="280"/>
        <w:jc w:val="center"/>
      </w:trPr>
      <w:tc>
        <w:tcPr>
          <w:tcW w:w="7196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ЦЕДЕНТ: __________________/__________________/</w:t>
          </w:r>
        </w:p>
      </w:tc>
      <w:tc>
        <w:tcPr>
          <w:tcW w:w="7513" w:type="dxa"/>
          <w:vAlign w:val="center"/>
        </w:tcPr>
        <w:p w:rsidR="00183DD4" w:rsidRPr="00183DD4" w:rsidRDefault="00183DD4" w:rsidP="00183DD4">
          <w:pPr>
            <w:pStyle w:val="a7"/>
            <w:jc w:val="center"/>
            <w:rPr>
              <w:rFonts w:ascii="Times New Roman" w:hAnsi="Times New Roman"/>
              <w:b/>
              <w:sz w:val="20"/>
              <w:szCs w:val="20"/>
            </w:rPr>
          </w:pPr>
          <w:r w:rsidRPr="00183DD4">
            <w:rPr>
              <w:rFonts w:ascii="Times New Roman" w:hAnsi="Times New Roman"/>
              <w:b/>
              <w:sz w:val="20"/>
              <w:szCs w:val="20"/>
            </w:rPr>
            <w:t>ЦЕССИОНАРИЙ: __________________/__________________/</w:t>
          </w:r>
        </w:p>
      </w:tc>
    </w:tr>
  </w:tbl>
  <w:p w:rsidR="00183DD4" w:rsidRDefault="00183DD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437" w:rsidRPr="00D32437" w:rsidRDefault="00D32437">
    <w:pPr>
      <w:pStyle w:val="a7"/>
      <w:jc w:val="right"/>
      <w:rPr>
        <w:rFonts w:ascii="Times New Roman" w:hAnsi="Times New Roman" w:cs="Times New Roman"/>
        <w:i/>
        <w:sz w:val="16"/>
        <w:szCs w:val="16"/>
      </w:rPr>
    </w:pPr>
  </w:p>
  <w:p w:rsidR="00D32437" w:rsidRDefault="00D3243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C8" w:rsidRDefault="00392BC8" w:rsidP="00D32437">
      <w:pPr>
        <w:spacing w:after="0" w:line="240" w:lineRule="auto"/>
      </w:pPr>
      <w:r>
        <w:separator/>
      </w:r>
    </w:p>
  </w:footnote>
  <w:footnote w:type="continuationSeparator" w:id="0">
    <w:p w:rsidR="00392BC8" w:rsidRDefault="00392BC8" w:rsidP="00D32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517E"/>
    <w:multiLevelType w:val="multilevel"/>
    <w:tmpl w:val="258607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">
    <w:nsid w:val="7DD47CA7"/>
    <w:multiLevelType w:val="hybridMultilevel"/>
    <w:tmpl w:val="E79ABA30"/>
    <w:lvl w:ilvl="0" w:tplc="5FD0334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C4"/>
    <w:rsid w:val="00004BD3"/>
    <w:rsid w:val="00010076"/>
    <w:rsid w:val="00013788"/>
    <w:rsid w:val="00031653"/>
    <w:rsid w:val="00041D4E"/>
    <w:rsid w:val="00043A83"/>
    <w:rsid w:val="00050A58"/>
    <w:rsid w:val="0008686F"/>
    <w:rsid w:val="000920A6"/>
    <w:rsid w:val="00092E71"/>
    <w:rsid w:val="00093CE9"/>
    <w:rsid w:val="000A6B9C"/>
    <w:rsid w:val="000B67D3"/>
    <w:rsid w:val="000E1A3A"/>
    <w:rsid w:val="000E68EE"/>
    <w:rsid w:val="000F704C"/>
    <w:rsid w:val="000F7E82"/>
    <w:rsid w:val="00105716"/>
    <w:rsid w:val="0010674B"/>
    <w:rsid w:val="00144F66"/>
    <w:rsid w:val="00155A3D"/>
    <w:rsid w:val="00183DD4"/>
    <w:rsid w:val="001950E7"/>
    <w:rsid w:val="001A0CD7"/>
    <w:rsid w:val="001B7FD6"/>
    <w:rsid w:val="001F5522"/>
    <w:rsid w:val="00230977"/>
    <w:rsid w:val="002654D6"/>
    <w:rsid w:val="00274F7F"/>
    <w:rsid w:val="002B74C8"/>
    <w:rsid w:val="002E2C9C"/>
    <w:rsid w:val="00345620"/>
    <w:rsid w:val="0037361C"/>
    <w:rsid w:val="00392BC8"/>
    <w:rsid w:val="0039357B"/>
    <w:rsid w:val="00395CB2"/>
    <w:rsid w:val="003A654E"/>
    <w:rsid w:val="003C6B9B"/>
    <w:rsid w:val="003F3778"/>
    <w:rsid w:val="00423062"/>
    <w:rsid w:val="00426A1D"/>
    <w:rsid w:val="00446868"/>
    <w:rsid w:val="00476BF7"/>
    <w:rsid w:val="00487B49"/>
    <w:rsid w:val="004B3032"/>
    <w:rsid w:val="004B3BCD"/>
    <w:rsid w:val="004D017F"/>
    <w:rsid w:val="004F6E5C"/>
    <w:rsid w:val="00505C25"/>
    <w:rsid w:val="00520C5D"/>
    <w:rsid w:val="0054564A"/>
    <w:rsid w:val="005466DC"/>
    <w:rsid w:val="005605CD"/>
    <w:rsid w:val="005626EE"/>
    <w:rsid w:val="0058215C"/>
    <w:rsid w:val="00592EEF"/>
    <w:rsid w:val="005961BF"/>
    <w:rsid w:val="005B18C0"/>
    <w:rsid w:val="005E5232"/>
    <w:rsid w:val="005F2AE4"/>
    <w:rsid w:val="00634E04"/>
    <w:rsid w:val="006360A0"/>
    <w:rsid w:val="006531FC"/>
    <w:rsid w:val="00655E96"/>
    <w:rsid w:val="00692082"/>
    <w:rsid w:val="00693F04"/>
    <w:rsid w:val="006A40F2"/>
    <w:rsid w:val="006C1CA3"/>
    <w:rsid w:val="006C4C85"/>
    <w:rsid w:val="006E1044"/>
    <w:rsid w:val="006E43F4"/>
    <w:rsid w:val="006E6D7E"/>
    <w:rsid w:val="0073293C"/>
    <w:rsid w:val="0075115E"/>
    <w:rsid w:val="007646A7"/>
    <w:rsid w:val="00764DE4"/>
    <w:rsid w:val="00776119"/>
    <w:rsid w:val="00780C24"/>
    <w:rsid w:val="007D2273"/>
    <w:rsid w:val="007F7313"/>
    <w:rsid w:val="00815C0B"/>
    <w:rsid w:val="0082363C"/>
    <w:rsid w:val="00873866"/>
    <w:rsid w:val="00876A29"/>
    <w:rsid w:val="008779E9"/>
    <w:rsid w:val="0089027F"/>
    <w:rsid w:val="0089560A"/>
    <w:rsid w:val="008C68FC"/>
    <w:rsid w:val="008E66ED"/>
    <w:rsid w:val="00916AF9"/>
    <w:rsid w:val="00921EFB"/>
    <w:rsid w:val="0093095C"/>
    <w:rsid w:val="009475F2"/>
    <w:rsid w:val="00965B02"/>
    <w:rsid w:val="009C2F79"/>
    <w:rsid w:val="00A32054"/>
    <w:rsid w:val="00A4154C"/>
    <w:rsid w:val="00A43C93"/>
    <w:rsid w:val="00A47D53"/>
    <w:rsid w:val="00A7272E"/>
    <w:rsid w:val="00A83835"/>
    <w:rsid w:val="00AE0C3E"/>
    <w:rsid w:val="00B07413"/>
    <w:rsid w:val="00B37823"/>
    <w:rsid w:val="00B45C13"/>
    <w:rsid w:val="00B51043"/>
    <w:rsid w:val="00B61EB1"/>
    <w:rsid w:val="00BB536A"/>
    <w:rsid w:val="00BD0803"/>
    <w:rsid w:val="00C13AA3"/>
    <w:rsid w:val="00C14063"/>
    <w:rsid w:val="00C74340"/>
    <w:rsid w:val="00C80338"/>
    <w:rsid w:val="00CA2B3E"/>
    <w:rsid w:val="00D06D78"/>
    <w:rsid w:val="00D2019D"/>
    <w:rsid w:val="00D32437"/>
    <w:rsid w:val="00D369AE"/>
    <w:rsid w:val="00D40C2F"/>
    <w:rsid w:val="00D65CFE"/>
    <w:rsid w:val="00D97FE6"/>
    <w:rsid w:val="00DC1C83"/>
    <w:rsid w:val="00DC3A75"/>
    <w:rsid w:val="00DC5A13"/>
    <w:rsid w:val="00DF2989"/>
    <w:rsid w:val="00E01A4D"/>
    <w:rsid w:val="00E27E29"/>
    <w:rsid w:val="00E4368C"/>
    <w:rsid w:val="00E63B6F"/>
    <w:rsid w:val="00E71199"/>
    <w:rsid w:val="00E94FEC"/>
    <w:rsid w:val="00EA6903"/>
    <w:rsid w:val="00EB5282"/>
    <w:rsid w:val="00EB71AF"/>
    <w:rsid w:val="00F0386D"/>
    <w:rsid w:val="00F10BDF"/>
    <w:rsid w:val="00F166C4"/>
    <w:rsid w:val="00F42AC6"/>
    <w:rsid w:val="00F72A30"/>
    <w:rsid w:val="00F83DB7"/>
    <w:rsid w:val="00F936B6"/>
    <w:rsid w:val="00FA1190"/>
    <w:rsid w:val="00FD4F9D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93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3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89560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2437"/>
  </w:style>
  <w:style w:type="paragraph" w:styleId="a7">
    <w:name w:val="footer"/>
    <w:basedOn w:val="a"/>
    <w:link w:val="a8"/>
    <w:uiPriority w:val="99"/>
    <w:unhideWhenUsed/>
    <w:rsid w:val="00D32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2437"/>
  </w:style>
  <w:style w:type="paragraph" w:styleId="a9">
    <w:name w:val="Balloon Text"/>
    <w:basedOn w:val="a"/>
    <w:link w:val="aa"/>
    <w:uiPriority w:val="99"/>
    <w:semiHidden/>
    <w:unhideWhenUsed/>
    <w:rsid w:val="003C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6B9B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2654D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654D6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654D6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654D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654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44886-310D-4015-9245-D8C5D50A5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2259</Words>
  <Characters>12877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Крутов Роман</cp:lastModifiedBy>
  <cp:revision>45</cp:revision>
  <dcterms:created xsi:type="dcterms:W3CDTF">2019-11-11T13:04:00Z</dcterms:created>
  <dcterms:modified xsi:type="dcterms:W3CDTF">2020-09-21T13:25:00Z</dcterms:modified>
</cp:coreProperties>
</file>