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E3" w:rsidRDefault="000B5402" w:rsidP="00D95B27">
      <w:pPr>
        <w:pStyle w:val="3276"/>
        <w:spacing w:before="5040"/>
        <w:jc w:val="center"/>
        <w:rPr>
          <w:sz w:val="28"/>
        </w:rPr>
      </w:pPr>
      <w:r>
        <w:rPr>
          <w:sz w:val="28"/>
        </w:rPr>
        <w:t>Техническое задание</w:t>
      </w:r>
    </w:p>
    <w:p w:rsidR="000C02E3" w:rsidRPr="00D95B27" w:rsidRDefault="00DC5C33">
      <w:pPr>
        <w:pStyle w:val="3276"/>
        <w:jc w:val="center"/>
        <w:rPr>
          <w:sz w:val="28"/>
        </w:rPr>
      </w:pPr>
      <w:r>
        <w:rPr>
          <w:sz w:val="28"/>
        </w:rPr>
        <w:t xml:space="preserve">на монтаж </w:t>
      </w:r>
      <w:r w:rsidR="00D95B27">
        <w:rPr>
          <w:sz w:val="28"/>
        </w:rPr>
        <w:t>резервуаров РВС-2000 м</w:t>
      </w:r>
      <w:r w:rsidR="00D95B27">
        <w:rPr>
          <w:sz w:val="28"/>
          <w:vertAlign w:val="superscript"/>
        </w:rPr>
        <w:t>3</w:t>
      </w:r>
    </w:p>
    <w:p w:rsidR="000C02E3" w:rsidRDefault="000C02E3">
      <w:pPr>
        <w:pStyle w:val="3276"/>
        <w:rPr>
          <w:sz w:val="28"/>
        </w:rPr>
      </w:pPr>
    </w:p>
    <w:p w:rsidR="000C02E3" w:rsidRDefault="000C02E3">
      <w:pPr>
        <w:pStyle w:val="3276"/>
        <w:rPr>
          <w:sz w:val="28"/>
        </w:rPr>
      </w:pPr>
    </w:p>
    <w:p w:rsidR="000C02E3" w:rsidRDefault="000C02E3">
      <w:pPr>
        <w:pStyle w:val="3276"/>
        <w:rPr>
          <w:sz w:val="28"/>
        </w:rPr>
      </w:pPr>
    </w:p>
    <w:p w:rsidR="000C02E3" w:rsidRDefault="000C02E3">
      <w:pPr>
        <w:tabs>
          <w:tab w:val="left" w:pos="4032"/>
        </w:tabs>
      </w:pPr>
    </w:p>
    <w:p w:rsidR="000C02E3" w:rsidRDefault="000C02E3">
      <w:pPr>
        <w:tabs>
          <w:tab w:val="left" w:pos="5246"/>
        </w:tabs>
      </w:pPr>
    </w:p>
    <w:p w:rsidR="000C02E3" w:rsidRDefault="000C02E3">
      <w:pPr>
        <w:tabs>
          <w:tab w:val="left" w:pos="5246"/>
        </w:tabs>
      </w:pPr>
    </w:p>
    <w:p w:rsidR="000C02E3" w:rsidRDefault="000C02E3">
      <w:pPr>
        <w:tabs>
          <w:tab w:val="left" w:pos="5246"/>
        </w:tabs>
      </w:pPr>
    </w:p>
    <w:p w:rsidR="000C02E3" w:rsidRDefault="000C02E3">
      <w:pPr>
        <w:tabs>
          <w:tab w:val="left" w:pos="5246"/>
        </w:tabs>
      </w:pPr>
    </w:p>
    <w:p w:rsidR="000C02E3" w:rsidRDefault="000C02E3">
      <w:pPr>
        <w:tabs>
          <w:tab w:val="left" w:pos="5246"/>
        </w:tabs>
        <w:jc w:val="center"/>
        <w:sectPr w:rsidR="000C02E3" w:rsidSect="00B7791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02E3" w:rsidRDefault="000B5402">
      <w:pPr>
        <w:pStyle w:val="3276"/>
        <w:rPr>
          <w:sz w:val="28"/>
        </w:rPr>
      </w:pPr>
      <w:r>
        <w:rPr>
          <w:sz w:val="28"/>
        </w:rPr>
        <w:lastRenderedPageBreak/>
        <w:t>СОДЕРЖАНИЕ</w:t>
      </w:r>
    </w:p>
    <w:tbl>
      <w:tblPr>
        <w:tblW w:w="10103" w:type="dxa"/>
        <w:tblInd w:w="-424" w:type="dxa"/>
        <w:tblLook w:val="04A0" w:firstRow="1" w:lastRow="0" w:firstColumn="1" w:lastColumn="0" w:noHBand="0" w:noVBand="1"/>
      </w:tblPr>
      <w:tblGrid>
        <w:gridCol w:w="9552"/>
        <w:gridCol w:w="551"/>
      </w:tblGrid>
      <w:tr w:rsidR="000C02E3" w:rsidTr="002A73CC">
        <w:trPr>
          <w:trHeight w:val="6883"/>
        </w:trPr>
        <w:tc>
          <w:tcPr>
            <w:tcW w:w="9552" w:type="dxa"/>
            <w:shd w:val="clear" w:color="auto" w:fill="auto"/>
          </w:tcPr>
          <w:p w:rsidR="000C02E3" w:rsidRDefault="000B540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 xml:space="preserve">РАЗДЕЛ 1. ПЕРЕЧЕНЬ </w:t>
            </w:r>
            <w:r w:rsidR="00663F7C">
              <w:rPr>
                <w:sz w:val="28"/>
              </w:rPr>
              <w:t>УСЛУГ</w:t>
            </w:r>
            <w:r>
              <w:rPr>
                <w:sz w:val="28"/>
              </w:rPr>
              <w:t xml:space="preserve"> И ОБЩИХ ТРЕБОВАНИЙ.........................</w:t>
            </w:r>
            <w:r w:rsidR="00663F7C">
              <w:rPr>
                <w:sz w:val="28"/>
              </w:rPr>
              <w:t>......</w:t>
            </w:r>
          </w:p>
          <w:p w:rsidR="000C02E3" w:rsidRDefault="00D1412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ПОДРАЗДЕЛ 1.1</w:t>
            </w:r>
            <w:r w:rsidR="000B5402">
              <w:rPr>
                <w:sz w:val="28"/>
              </w:rPr>
              <w:t xml:space="preserve"> СОСТАВ (ПЕРЕЧЕНЬ) ОКАЗЫВАЕМЫХ УСЛУГ...............</w:t>
            </w:r>
          </w:p>
          <w:p w:rsidR="000C02E3" w:rsidRDefault="00D1412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ПОДРАЗДЕЛ 1.1</w:t>
            </w:r>
            <w:r w:rsidR="000B5402">
              <w:rPr>
                <w:sz w:val="28"/>
              </w:rPr>
              <w:t>.1 ОПИСАНИЕ ОКАЗЫВАЕМЫХ УСЛУГ..............................</w:t>
            </w:r>
          </w:p>
          <w:p w:rsidR="000C02E3" w:rsidRDefault="00D1412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ПОДРАЗДЕЛ 1.1</w:t>
            </w:r>
            <w:r w:rsidR="000B5402">
              <w:rPr>
                <w:sz w:val="28"/>
              </w:rPr>
              <w:t>.2 ОБЩИЕ ТРЕБОВАНИЯ........................................................</w:t>
            </w:r>
            <w:r w:rsidR="002A73CC">
              <w:rPr>
                <w:sz w:val="28"/>
              </w:rPr>
              <w:t>.</w:t>
            </w:r>
            <w:r w:rsidR="000B5402">
              <w:rPr>
                <w:sz w:val="28"/>
              </w:rPr>
              <w:t>.</w:t>
            </w:r>
          </w:p>
          <w:p w:rsidR="000C02E3" w:rsidRDefault="00D1412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ПОДРАЗДЕЛ 1.1</w:t>
            </w:r>
            <w:r w:rsidR="000B5402">
              <w:rPr>
                <w:sz w:val="28"/>
              </w:rPr>
              <w:t>.3 ТРЕБОВАНИЯ К КАЧЕСТВУ ОКАЗЫВАЕМЫХ УСЛУГ</w:t>
            </w:r>
          </w:p>
          <w:p w:rsidR="000C02E3" w:rsidRDefault="00D1412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ПОДРАЗДЕЛ 1.1</w:t>
            </w:r>
            <w:r w:rsidR="000B5402">
              <w:rPr>
                <w:sz w:val="28"/>
              </w:rPr>
              <w:t>.4 ТРЕБОВАНИЯ К ГАРАНТИЙНЫМ СРОКАМ ОКАЗЫВАЕМЫХ УСЛУГ.......................................................................................</w:t>
            </w:r>
          </w:p>
          <w:p w:rsidR="000C02E3" w:rsidRDefault="00D1412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ПОДРАЗДЕЛ 1.1</w:t>
            </w:r>
            <w:r w:rsidR="000B5402">
              <w:rPr>
                <w:sz w:val="28"/>
              </w:rPr>
              <w:t xml:space="preserve">.5 </w:t>
            </w:r>
            <w:r w:rsidR="000B5402">
              <w:rPr>
                <w:rFonts w:eastAsia="Times New Roman"/>
                <w:sz w:val="28"/>
              </w:rPr>
              <w:t>ТРЕБОВАНИЯ К КОНФИДЕНЦИАЛЬНОСТИ..................</w:t>
            </w:r>
          </w:p>
          <w:p w:rsidR="000C02E3" w:rsidRDefault="00D1412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ПОДРАЗДЕЛ 1.1</w:t>
            </w:r>
            <w:r w:rsidR="000B5402">
              <w:rPr>
                <w:sz w:val="28"/>
              </w:rPr>
              <w:t xml:space="preserve">.6 </w:t>
            </w:r>
            <w:r w:rsidR="000B5402">
              <w:rPr>
                <w:rFonts w:eastAsia="Times New Roman"/>
                <w:sz w:val="28"/>
              </w:rPr>
              <w:t>ТРЕБОВАНИЯ К БЕЗОПАСНОСТИ ОКАЗАНИЯ УСЛУГ........................................................................................................................</w:t>
            </w:r>
          </w:p>
          <w:p w:rsidR="000C02E3" w:rsidRDefault="00D1412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ПОДРАЗДЕЛ 1.1</w:t>
            </w:r>
            <w:r w:rsidR="000B5402">
              <w:rPr>
                <w:sz w:val="28"/>
              </w:rPr>
              <w:t>.7 ТРЕБОВАНИЯ К СОСТАВУ ТЕХНИЧЕСКОГО................</w:t>
            </w:r>
          </w:p>
          <w:p w:rsidR="000C02E3" w:rsidRDefault="00D1412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ПОДРАЗДЕЛ 1.1</w:t>
            </w:r>
            <w:r w:rsidR="000B5402">
              <w:rPr>
                <w:sz w:val="28"/>
              </w:rPr>
              <w:t>.8 ТРЕБОВАНИЯ К СРОКУ (ИНТЕРВАЛУ) ВЫПОЛНЕНИЯ РАБОТЫ.......................................................................................</w:t>
            </w:r>
          </w:p>
          <w:p w:rsidR="000C02E3" w:rsidRDefault="00D1412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ПОДРАЗДЕЛ 1.1</w:t>
            </w:r>
            <w:r w:rsidR="000B5402">
              <w:rPr>
                <w:sz w:val="28"/>
              </w:rPr>
              <w:t>.9 СПЕЦИАЛЬНЫЕ ТРЕБОВАНИЯ.........................................</w:t>
            </w:r>
            <w:r w:rsidR="002A73CC">
              <w:rPr>
                <w:sz w:val="28"/>
              </w:rPr>
              <w:t>.</w:t>
            </w:r>
          </w:p>
          <w:p w:rsidR="000C02E3" w:rsidRDefault="00D1412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ПОДРАЗДЕЛ 1.1</w:t>
            </w:r>
            <w:r w:rsidR="000B5402">
              <w:rPr>
                <w:sz w:val="28"/>
              </w:rPr>
              <w:t xml:space="preserve">.10 </w:t>
            </w:r>
            <w:r w:rsidR="000B5402">
              <w:rPr>
                <w:rFonts w:eastAsia="Times New Roman"/>
                <w:sz w:val="28"/>
              </w:rPr>
              <w:t>МЕСТО ОКАЗЫВАЕМЫХ УСЛУГ....................................</w:t>
            </w:r>
          </w:p>
          <w:p w:rsidR="000C02E3" w:rsidRDefault="00D14122">
            <w:pPr>
              <w:pStyle w:val="3276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ПОДРАЗДЕЛ 1.1</w:t>
            </w:r>
            <w:r w:rsidR="000B5402">
              <w:rPr>
                <w:rFonts w:eastAsia="Times New Roman"/>
                <w:sz w:val="28"/>
              </w:rPr>
              <w:t>.11 ОПИСАНИЕ КОНЕЧНОГО РЕЗУЛЬТАТА ОКАЗАННЫХ УСЛУГ.............................................................</w:t>
            </w:r>
            <w:r w:rsidR="002A73CC">
              <w:rPr>
                <w:rFonts w:eastAsia="Times New Roman"/>
                <w:sz w:val="28"/>
              </w:rPr>
              <w:t>................................</w:t>
            </w:r>
          </w:p>
          <w:p w:rsidR="000C02E3" w:rsidRDefault="00D1412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ПОДРАЗДЕЛ 1.1</w:t>
            </w:r>
            <w:r w:rsidR="000B5402">
              <w:rPr>
                <w:sz w:val="28"/>
              </w:rPr>
              <w:t>.12 ТРЕБОВАНИЕ ПО ПРИЕМКЕ УСЛ</w:t>
            </w:r>
            <w:r w:rsidR="002A73CC">
              <w:rPr>
                <w:sz w:val="28"/>
              </w:rPr>
              <w:t>УГ..............................</w:t>
            </w:r>
          </w:p>
          <w:p w:rsidR="002A73CC" w:rsidRDefault="00D1412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ПОДРАЗДЕЛ 1.1</w:t>
            </w:r>
            <w:r w:rsidR="000B5402">
              <w:rPr>
                <w:sz w:val="28"/>
              </w:rPr>
              <w:t>.13 ТРЕБОВАНИЕ ПО ПЕРЕДАЧИ ЗАКАЗЧИКУ ТЕХНИЧЕСКИХ И ИНЫХ ДОКУМЕНТОВ (ОФОРМЛЕНИЕ РЕЗУЛЬТАТОВ ОКАЗАННЫХ УСЛУГ)...............................</w:t>
            </w:r>
            <w:r w:rsidR="002A73CC">
              <w:rPr>
                <w:sz w:val="28"/>
              </w:rPr>
              <w:t>................................</w:t>
            </w:r>
          </w:p>
        </w:tc>
        <w:tc>
          <w:tcPr>
            <w:tcW w:w="551" w:type="dxa"/>
            <w:shd w:val="clear" w:color="auto" w:fill="auto"/>
          </w:tcPr>
          <w:p w:rsidR="000C02E3" w:rsidRDefault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C02E3" w:rsidRDefault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C02E3" w:rsidRDefault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C02E3" w:rsidRDefault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C02E3" w:rsidRDefault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0C02E3" w:rsidRDefault="000C02E3">
            <w:pPr>
              <w:pStyle w:val="3276"/>
              <w:rPr>
                <w:sz w:val="28"/>
              </w:rPr>
            </w:pPr>
          </w:p>
          <w:p w:rsidR="000C02E3" w:rsidRDefault="00984BB9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C02E3" w:rsidRDefault="00984BB9">
            <w:pPr>
              <w:pStyle w:val="3276"/>
              <w:rPr>
                <w:sz w:val="28"/>
                <w:lang w:val="en-US"/>
              </w:rPr>
            </w:pPr>
            <w:r>
              <w:rPr>
                <w:sz w:val="28"/>
              </w:rPr>
              <w:t>4</w:t>
            </w:r>
          </w:p>
          <w:p w:rsidR="000C02E3" w:rsidRDefault="000C02E3">
            <w:pPr>
              <w:pStyle w:val="3276"/>
              <w:rPr>
                <w:sz w:val="28"/>
              </w:rPr>
            </w:pPr>
          </w:p>
          <w:p w:rsidR="000C02E3" w:rsidRDefault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C02E3" w:rsidRDefault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C02E3" w:rsidRDefault="000C02E3">
            <w:pPr>
              <w:pStyle w:val="3276"/>
              <w:rPr>
                <w:sz w:val="28"/>
                <w:lang w:val="en-US"/>
              </w:rPr>
            </w:pPr>
          </w:p>
          <w:p w:rsidR="000C02E3" w:rsidRDefault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C02E3" w:rsidRDefault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C02E3" w:rsidRDefault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C02E3" w:rsidRDefault="000C02E3">
            <w:pPr>
              <w:pStyle w:val="3276"/>
              <w:rPr>
                <w:sz w:val="28"/>
              </w:rPr>
            </w:pPr>
          </w:p>
          <w:p w:rsidR="000C02E3" w:rsidRDefault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C02E3" w:rsidRDefault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0C02E3" w:rsidRDefault="000C02E3">
            <w:pPr>
              <w:pStyle w:val="3276"/>
              <w:rPr>
                <w:sz w:val="28"/>
              </w:rPr>
            </w:pPr>
          </w:p>
          <w:p w:rsidR="000C02E3" w:rsidRDefault="000C02E3">
            <w:pPr>
              <w:pStyle w:val="3276"/>
              <w:rPr>
                <w:sz w:val="28"/>
              </w:rPr>
            </w:pPr>
          </w:p>
          <w:p w:rsidR="000C02E3" w:rsidRDefault="00984BB9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02E3" w:rsidTr="002A73CC">
        <w:tc>
          <w:tcPr>
            <w:tcW w:w="9552" w:type="dxa"/>
            <w:shd w:val="clear" w:color="auto" w:fill="auto"/>
          </w:tcPr>
          <w:p w:rsidR="000C02E3" w:rsidRDefault="000B540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2. СВЕДЕНИЯ О НОВИЗНЕ…………………………………………</w:t>
            </w:r>
            <w:r w:rsidR="002A73CC">
              <w:rPr>
                <w:sz w:val="28"/>
              </w:rPr>
              <w:t>…</w:t>
            </w:r>
          </w:p>
        </w:tc>
        <w:tc>
          <w:tcPr>
            <w:tcW w:w="551" w:type="dxa"/>
            <w:shd w:val="clear" w:color="auto" w:fill="auto"/>
          </w:tcPr>
          <w:p w:rsidR="000C02E3" w:rsidRDefault="00FF7B37" w:rsidP="00D1412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3. ТРЕБОВАНИЯ К МАРКИРОВКЕ………………………………….</w:t>
            </w:r>
            <w:r w:rsidR="002A73CC">
              <w:rPr>
                <w:sz w:val="28"/>
              </w:rPr>
              <w:t>..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4. ТРЕБОВАНИЯ К УПАКОВКЕ……………………………………</w:t>
            </w:r>
            <w:r w:rsidR="002A73CC">
              <w:rPr>
                <w:sz w:val="28"/>
              </w:rPr>
              <w:t>…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5. ТРЕБОВАНИЯ ПО ПРАВИЛАМ СДАЧИ И ПРИЕМКИ………</w:t>
            </w:r>
            <w:r w:rsidR="002A73CC">
              <w:rPr>
                <w:sz w:val="28"/>
              </w:rPr>
              <w:t>….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6. ТРЕБОВАНИЯ К ТРАНСПОРТИРОВАНИЮ……………………</w:t>
            </w:r>
            <w:r w:rsidR="002A73CC">
              <w:rPr>
                <w:sz w:val="28"/>
              </w:rPr>
              <w:t>...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7. ТРЕБОВАНИЯ К ХРАНЕНИЮ……………………………………</w:t>
            </w:r>
            <w:r w:rsidR="002A73CC">
              <w:rPr>
                <w:sz w:val="28"/>
              </w:rPr>
              <w:t>...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8. ТРЕБОВАНИЯ К ОБСЛУЖИВАНИЮ……………………………</w:t>
            </w:r>
            <w:r w:rsidR="002A73CC">
              <w:rPr>
                <w:sz w:val="28"/>
              </w:rPr>
              <w:t>...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9. ЭКОЛОГИЧЕСКИЕ ТРЕБОВАНИЯ………………………………</w:t>
            </w:r>
            <w:r w:rsidR="002A73CC">
              <w:rPr>
                <w:sz w:val="28"/>
              </w:rPr>
              <w:t>...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10. ТРЕБОВАНИЯ ПО БЕЗОПАСНОСТИ…………………………</w:t>
            </w:r>
            <w:r w:rsidR="002A73CC">
              <w:rPr>
                <w:sz w:val="28"/>
              </w:rPr>
              <w:t>….</w:t>
            </w:r>
          </w:p>
        </w:tc>
        <w:tc>
          <w:tcPr>
            <w:tcW w:w="551" w:type="dxa"/>
            <w:shd w:val="clear" w:color="auto" w:fill="auto"/>
          </w:tcPr>
          <w:p w:rsidR="00FF7B37" w:rsidRDefault="00984BB9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11. ТРЕБОВАНИЯ К КАЧЕСТВУ…………………………………</w:t>
            </w:r>
            <w:r w:rsidR="002A73CC">
              <w:rPr>
                <w:sz w:val="28"/>
              </w:rPr>
              <w:t>…...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12. МЕСТО ПОСТАВКИ ТОВАРОВ………………………………</w:t>
            </w:r>
            <w:r w:rsidR="002A73CC">
              <w:rPr>
                <w:sz w:val="28"/>
              </w:rPr>
              <w:t>…..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13. ТЕХНИЧЕСКОЕ СОПРОВОЖДЕНИЕ…………………………</w:t>
            </w:r>
            <w:r w:rsidR="002A73CC">
              <w:rPr>
                <w:sz w:val="28"/>
              </w:rPr>
              <w:t>….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14. ДОПОЛНИ</w:t>
            </w:r>
            <w:r w:rsidR="002A73CC">
              <w:rPr>
                <w:sz w:val="28"/>
              </w:rPr>
              <w:t>ТЕЛЬНЫЕ (ИНЫЕ) ТРЕБОВАНИЯ…………………..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15. ТРЕБОВАНИЕ К ФОРМЕ ПРЕДСТАВЛЯЕМОЙ ИНФОРМАЦИИ……………………………………………………………………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</w:p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16. ТРЕБОВАНИЯ К ТЕХНИЧЕСКОМУ ОБУЧЕНИЮ</w:t>
            </w:r>
          </w:p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ПЕРСОНАЛА ПОКУПАТЕЛЯ………………………………………..…………..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</w:p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</w:pPr>
            <w:r>
              <w:rPr>
                <w:sz w:val="28"/>
                <w:szCs w:val="28"/>
              </w:rPr>
              <w:t>РАЗДЕЛ 17. ТРЕБОВАНИЯ ЗАЩИТЫ ГОСУДАРСТВЕННОЙ ТАЙНЫ ПРИ ВЫПОЛНЕНИИ РАБОТЫ</w:t>
            </w:r>
            <w:r>
              <w:rPr>
                <w:sz w:val="28"/>
              </w:rPr>
              <w:t>......................................................................................</w:t>
            </w:r>
            <w:r w:rsidR="002A73CC">
              <w:rPr>
                <w:sz w:val="28"/>
              </w:rPr>
              <w:t>.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</w:p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18. ПЕРЕЧЕНЬ ПРИНЯТЫХ СОКРАЩЕНИЙ……………………...</w:t>
            </w:r>
            <w:r w:rsidR="002A73CC">
              <w:rPr>
                <w:sz w:val="28"/>
              </w:rPr>
              <w:t>...</w:t>
            </w:r>
          </w:p>
        </w:tc>
        <w:tc>
          <w:tcPr>
            <w:tcW w:w="551" w:type="dxa"/>
            <w:shd w:val="clear" w:color="auto" w:fill="auto"/>
          </w:tcPr>
          <w:p w:rsidR="00FF7B37" w:rsidRPr="00D14122" w:rsidRDefault="00984BB9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FF7B37" w:rsidTr="002A73CC">
        <w:tc>
          <w:tcPr>
            <w:tcW w:w="9552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РАЗДЕЛ 19. ПЕРЕЧЕНЬ ПРИЛОЖЕНИЙ……………………………………...</w:t>
            </w:r>
            <w:r w:rsidR="002A73CC">
              <w:rPr>
                <w:sz w:val="28"/>
              </w:rPr>
              <w:t>..</w:t>
            </w:r>
          </w:p>
        </w:tc>
        <w:tc>
          <w:tcPr>
            <w:tcW w:w="551" w:type="dxa"/>
            <w:shd w:val="clear" w:color="auto" w:fill="auto"/>
          </w:tcPr>
          <w:p w:rsidR="00FF7B37" w:rsidRDefault="00FF7B37" w:rsidP="00FF7B37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0C02E3" w:rsidRDefault="000C02E3">
      <w:pPr>
        <w:sectPr w:rsidR="000C02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02E3" w:rsidRDefault="000B5402" w:rsidP="00DC5C33">
      <w:pPr>
        <w:pStyle w:val="3276"/>
        <w:spacing w:after="120"/>
        <w:jc w:val="center"/>
        <w:rPr>
          <w:sz w:val="28"/>
        </w:rPr>
      </w:pPr>
      <w:r>
        <w:rPr>
          <w:sz w:val="28"/>
        </w:rPr>
        <w:lastRenderedPageBreak/>
        <w:t xml:space="preserve">РАЗДЕЛ 1. ПЕРЕЧЕНЬ </w:t>
      </w:r>
      <w:r w:rsidR="00DC5C33">
        <w:rPr>
          <w:sz w:val="28"/>
        </w:rPr>
        <w:t>УСЛУГ</w:t>
      </w:r>
      <w:r>
        <w:rPr>
          <w:sz w:val="28"/>
        </w:rPr>
        <w:t xml:space="preserve"> И ОБЩИХ ТРЕБОВАНИЙ</w:t>
      </w:r>
    </w:p>
    <w:p w:rsidR="000C02E3" w:rsidRDefault="000B5402" w:rsidP="00DC5C33">
      <w:pPr>
        <w:pStyle w:val="3276"/>
        <w:ind w:firstLine="709"/>
        <w:jc w:val="both"/>
        <w:rPr>
          <w:sz w:val="28"/>
        </w:rPr>
      </w:pPr>
      <w:r>
        <w:rPr>
          <w:sz w:val="28"/>
        </w:rPr>
        <w:t>Закупка производится в рамках выполнения государственного оборонного заказа в соответствии с Федеральным законом от 29.12.2012 № 275-ФЗ «О государственном оборонном заказе». В соответствии с п/п 19.2.7 «Положения о закупке товаров, работ, услуг государственной корпорации по космической деятельности «Роскосмос» применение эквивалентных материалов, поставка эквивалентных товаров не допускается.</w:t>
      </w:r>
    </w:p>
    <w:p w:rsidR="000F2299" w:rsidRDefault="000F2299" w:rsidP="00DC5C33">
      <w:pPr>
        <w:pStyle w:val="3276"/>
        <w:ind w:firstLine="709"/>
        <w:jc w:val="both"/>
        <w:rPr>
          <w:sz w:val="28"/>
        </w:rPr>
      </w:pPr>
    </w:p>
    <w:p w:rsidR="000C02E3" w:rsidRDefault="00C82EF2">
      <w:pPr>
        <w:pStyle w:val="314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1.1</w:t>
      </w:r>
      <w:r w:rsidR="000B5402">
        <w:rPr>
          <w:sz w:val="28"/>
          <w:szCs w:val="28"/>
        </w:rPr>
        <w:t xml:space="preserve"> СОСТАВ (ПЕРЕЧЕНЬ) ОКАЗЫВАЕМЫХ УСЛУГ</w:t>
      </w:r>
    </w:p>
    <w:p w:rsidR="000C02E3" w:rsidRDefault="000C02E3">
      <w:pPr>
        <w:pStyle w:val="3140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7724A1" w:rsidRPr="00AD755C" w:rsidRDefault="00706960" w:rsidP="007724A1">
            <w:pPr>
              <w:pStyle w:val="3140"/>
              <w:ind w:firstLine="709"/>
              <w:jc w:val="both"/>
              <w:rPr>
                <w:sz w:val="24"/>
              </w:rPr>
            </w:pPr>
            <w:r w:rsidRPr="00AD755C">
              <w:rPr>
                <w:sz w:val="24"/>
              </w:rPr>
              <w:t>- </w:t>
            </w:r>
            <w:r w:rsidR="007724A1" w:rsidRPr="00AD755C">
              <w:rPr>
                <w:sz w:val="24"/>
              </w:rPr>
              <w:t>Сборка и монтаж</w:t>
            </w:r>
            <w:r w:rsidR="000B5402" w:rsidRPr="00AD755C">
              <w:rPr>
                <w:sz w:val="24"/>
              </w:rPr>
              <w:t xml:space="preserve"> РВС-2000 м</w:t>
            </w:r>
            <w:r w:rsidR="007724A1" w:rsidRPr="00AD755C">
              <w:rPr>
                <w:sz w:val="24"/>
                <w:vertAlign w:val="superscript"/>
              </w:rPr>
              <w:t>3</w:t>
            </w:r>
            <w:r w:rsidR="007724A1" w:rsidRPr="00AD755C">
              <w:rPr>
                <w:sz w:val="24"/>
              </w:rPr>
              <w:t xml:space="preserve"> (кол-во 2 шт.) для топлива Т-1, проведение гидравлических испытаний;</w:t>
            </w:r>
          </w:p>
          <w:p w:rsidR="000C02E3" w:rsidRPr="00AD755C" w:rsidRDefault="00706960" w:rsidP="00706960">
            <w:pPr>
              <w:pStyle w:val="3140"/>
              <w:ind w:firstLine="709"/>
              <w:jc w:val="both"/>
              <w:rPr>
                <w:sz w:val="24"/>
              </w:rPr>
            </w:pPr>
            <w:r w:rsidRPr="00AD755C">
              <w:rPr>
                <w:sz w:val="24"/>
              </w:rPr>
              <w:t>-</w:t>
            </w:r>
            <w:r w:rsidR="007724A1" w:rsidRPr="00AD755C">
              <w:rPr>
                <w:sz w:val="24"/>
              </w:rPr>
              <w:t> Сборка и монтаж</w:t>
            </w:r>
            <w:r w:rsidR="000B5402" w:rsidRPr="00AD755C">
              <w:rPr>
                <w:sz w:val="24"/>
              </w:rPr>
              <w:t xml:space="preserve"> РВС-2000 м</w:t>
            </w:r>
            <w:r w:rsidR="007724A1" w:rsidRPr="00AD755C">
              <w:rPr>
                <w:sz w:val="24"/>
                <w:vertAlign w:val="superscript"/>
              </w:rPr>
              <w:t>3</w:t>
            </w:r>
            <w:r w:rsidR="007724A1" w:rsidRPr="00AD755C">
              <w:rPr>
                <w:sz w:val="24"/>
              </w:rPr>
              <w:t xml:space="preserve"> (кол-во 4 шт.) для нафтила, проведение гидравлических испытаний;</w:t>
            </w:r>
          </w:p>
          <w:p w:rsidR="000C02E3" w:rsidRPr="00AD755C" w:rsidRDefault="00706960" w:rsidP="00706960">
            <w:pPr>
              <w:pStyle w:val="3140"/>
              <w:ind w:firstLine="709"/>
              <w:jc w:val="both"/>
              <w:rPr>
                <w:sz w:val="24"/>
              </w:rPr>
            </w:pPr>
            <w:r w:rsidRPr="00AD755C">
              <w:rPr>
                <w:sz w:val="24"/>
              </w:rPr>
              <w:t>- </w:t>
            </w:r>
            <w:r w:rsidR="000B5402" w:rsidRPr="00AD755C">
              <w:rPr>
                <w:sz w:val="24"/>
              </w:rPr>
              <w:t xml:space="preserve">антикоррозийная обработка (наружная и внутренняя) </w:t>
            </w:r>
            <w:r w:rsidR="007724A1" w:rsidRPr="00AD755C">
              <w:rPr>
                <w:sz w:val="24"/>
              </w:rPr>
              <w:t>резервуаров</w:t>
            </w:r>
            <w:r w:rsidR="000B5402" w:rsidRPr="00AD755C">
              <w:rPr>
                <w:sz w:val="24"/>
              </w:rPr>
              <w:t xml:space="preserve"> РВС-2000 м</w:t>
            </w:r>
            <w:r w:rsidR="007724A1" w:rsidRPr="00AD755C">
              <w:rPr>
                <w:sz w:val="24"/>
                <w:vertAlign w:val="superscript"/>
              </w:rPr>
              <w:t>3</w:t>
            </w:r>
            <w:r w:rsidR="000B5402" w:rsidRPr="00AD755C">
              <w:rPr>
                <w:sz w:val="24"/>
              </w:rPr>
              <w:t xml:space="preserve"> (кол-во 2 шт.) для топлива Т-1;</w:t>
            </w:r>
          </w:p>
          <w:p w:rsidR="000C02E3" w:rsidRPr="00AD755C" w:rsidRDefault="00706960" w:rsidP="00706960">
            <w:pPr>
              <w:pStyle w:val="3140"/>
              <w:ind w:firstLine="709"/>
              <w:jc w:val="both"/>
              <w:rPr>
                <w:sz w:val="24"/>
              </w:rPr>
            </w:pPr>
            <w:r w:rsidRPr="00AD755C">
              <w:rPr>
                <w:sz w:val="24"/>
              </w:rPr>
              <w:t>- </w:t>
            </w:r>
            <w:r w:rsidR="000B5402" w:rsidRPr="00AD755C">
              <w:rPr>
                <w:sz w:val="24"/>
              </w:rPr>
              <w:t xml:space="preserve">антикоррозийная обработка </w:t>
            </w:r>
            <w:r w:rsidR="007724A1" w:rsidRPr="00AD755C">
              <w:rPr>
                <w:sz w:val="24"/>
              </w:rPr>
              <w:t xml:space="preserve">(наружная и внутренняя) резервуаров </w:t>
            </w:r>
            <w:r w:rsidR="000B5402" w:rsidRPr="00AD755C">
              <w:rPr>
                <w:sz w:val="24"/>
              </w:rPr>
              <w:t>РВС-2000 м</w:t>
            </w:r>
            <w:r w:rsidR="007724A1" w:rsidRPr="00AD755C">
              <w:rPr>
                <w:sz w:val="24"/>
                <w:vertAlign w:val="superscript"/>
              </w:rPr>
              <w:t>3</w:t>
            </w:r>
            <w:r w:rsidR="000B5402" w:rsidRPr="00AD755C">
              <w:rPr>
                <w:sz w:val="24"/>
              </w:rPr>
              <w:t xml:space="preserve"> (кол-во 4 шт.) для нафтила;</w:t>
            </w:r>
          </w:p>
          <w:p w:rsidR="000C02E3" w:rsidRPr="00AD755C" w:rsidRDefault="00706960" w:rsidP="00706960">
            <w:pPr>
              <w:pStyle w:val="3140"/>
              <w:ind w:firstLine="709"/>
              <w:jc w:val="both"/>
              <w:rPr>
                <w:sz w:val="24"/>
              </w:rPr>
            </w:pPr>
            <w:r w:rsidRPr="00AD755C">
              <w:rPr>
                <w:sz w:val="24"/>
              </w:rPr>
              <w:t>- </w:t>
            </w:r>
            <w:r w:rsidR="000B5402" w:rsidRPr="00AD755C">
              <w:rPr>
                <w:sz w:val="24"/>
              </w:rPr>
              <w:t xml:space="preserve">градуировка по ГОСТ 8.346-2000 и ГОСТ 8.570-2000 </w:t>
            </w:r>
            <w:r w:rsidR="007724A1" w:rsidRPr="00AD755C">
              <w:rPr>
                <w:sz w:val="24"/>
              </w:rPr>
              <w:t>резервуаров</w:t>
            </w:r>
            <w:r w:rsidR="000B5402" w:rsidRPr="00AD755C">
              <w:rPr>
                <w:sz w:val="24"/>
              </w:rPr>
              <w:t xml:space="preserve"> РВС-2000 м</w:t>
            </w:r>
            <w:r w:rsidR="007724A1" w:rsidRPr="00AD755C">
              <w:rPr>
                <w:sz w:val="24"/>
                <w:vertAlign w:val="superscript"/>
              </w:rPr>
              <w:t>3</w:t>
            </w:r>
            <w:r w:rsidR="000B5402" w:rsidRPr="00AD755C">
              <w:rPr>
                <w:sz w:val="24"/>
              </w:rPr>
              <w:t xml:space="preserve"> (кол-во 6 шт.);</w:t>
            </w:r>
          </w:p>
          <w:p w:rsidR="000C02E3" w:rsidRPr="00AD755C" w:rsidRDefault="00706960" w:rsidP="0070696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0B5402"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="007724A1"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навесного </w:t>
            </w:r>
            <w:r w:rsidR="000B5402" w:rsidRPr="00AD755C">
              <w:rPr>
                <w:rFonts w:ascii="Times New Roman" w:hAnsi="Times New Roman" w:cs="Times New Roman"/>
                <w:sz w:val="24"/>
                <w:szCs w:val="24"/>
              </w:rPr>
              <w:t>оборудования для резервуаров РВС-2000 м</w:t>
            </w:r>
            <w:r w:rsidR="007724A1" w:rsidRPr="00AD7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724A1" w:rsidRPr="00AD75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24A1" w:rsidRPr="00AD755C" w:rsidRDefault="007724A1" w:rsidP="00A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D755C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Клапан дыхательный совмещенного действия</w:t>
            </w:r>
            <w:r w:rsidR="00AD755C" w:rsidRPr="00AD755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КДС-3-1500/150-Д-Н-О «Лидер» - 6 шт.;</w:t>
            </w:r>
          </w:p>
          <w:p w:rsidR="007724A1" w:rsidRPr="00AD755C" w:rsidRDefault="007724A1" w:rsidP="00AD755C">
            <w:pPr>
              <w:rPr>
                <w:rFonts w:ascii="Times New Roman" w:hAnsi="Times New Roman" w:cs="Times New Roman"/>
                <w:w w:val="92"/>
                <w:sz w:val="24"/>
                <w:szCs w:val="24"/>
              </w:rPr>
            </w:pP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D755C">
              <w:rPr>
                <w:rFonts w:ascii="Times New Roman" w:hAnsi="Times New Roman" w:cs="Times New Roman"/>
                <w:w w:val="92"/>
                <w:sz w:val="24"/>
                <w:szCs w:val="24"/>
              </w:rPr>
              <w:t>Клапан предохранительный совмещенного действия</w:t>
            </w:r>
            <w:r w:rsidR="00AD755C" w:rsidRPr="00AD755C">
              <w:rPr>
                <w:rFonts w:ascii="Times New Roman" w:hAnsi="Times New Roman" w:cs="Times New Roman"/>
                <w:w w:val="92"/>
                <w:sz w:val="24"/>
                <w:szCs w:val="24"/>
              </w:rPr>
              <w:t xml:space="preserve"> КДС-3-1500/150-П-Н-О «Лидер» - 6 шт.;</w:t>
            </w:r>
          </w:p>
          <w:p w:rsidR="007724A1" w:rsidRPr="00AD755C" w:rsidRDefault="007724A1" w:rsidP="00A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3) Аварийный клапан</w:t>
            </w:r>
            <w:r w:rsidR="00AD755C">
              <w:rPr>
                <w:rFonts w:ascii="Times New Roman" w:hAnsi="Times New Roman" w:cs="Times New Roman"/>
                <w:sz w:val="24"/>
                <w:szCs w:val="24"/>
              </w:rPr>
              <w:t xml:space="preserve"> АК 30000/500-</w:t>
            </w:r>
            <w:proofErr w:type="gramStart"/>
            <w:r w:rsidR="00AD755C">
              <w:rPr>
                <w:rFonts w:ascii="Times New Roman" w:hAnsi="Times New Roman" w:cs="Times New Roman"/>
                <w:sz w:val="24"/>
                <w:szCs w:val="24"/>
              </w:rPr>
              <w:t>А-Н</w:t>
            </w:r>
            <w:proofErr w:type="gramEnd"/>
            <w:r w:rsidR="00AD755C">
              <w:rPr>
                <w:rFonts w:ascii="Times New Roman" w:hAnsi="Times New Roman" w:cs="Times New Roman"/>
                <w:sz w:val="24"/>
                <w:szCs w:val="24"/>
              </w:rPr>
              <w:t>-О-О «Маяк» - 6 шт.;</w:t>
            </w:r>
          </w:p>
          <w:p w:rsidR="007724A1" w:rsidRPr="00AD755C" w:rsidRDefault="00AD755C" w:rsidP="00A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AD755C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Кран сифонный КС-80, корпус из нержавеющей стали, комплектация «Эксперт» - 6 шт.;</w:t>
            </w:r>
          </w:p>
          <w:p w:rsidR="007724A1" w:rsidRPr="00AD755C" w:rsidRDefault="007724A1" w:rsidP="00A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5) Приемо-раздаточное устройство</w:t>
            </w:r>
            <w:r w:rsidR="00AD755C">
              <w:rPr>
                <w:rFonts w:ascii="Times New Roman" w:hAnsi="Times New Roman" w:cs="Times New Roman"/>
                <w:sz w:val="24"/>
                <w:szCs w:val="24"/>
              </w:rPr>
              <w:t xml:space="preserve"> ПРУ-200-УХЛ1 – 12 шт;</w:t>
            </w:r>
          </w:p>
          <w:p w:rsidR="007724A1" w:rsidRPr="00AD755C" w:rsidRDefault="007724A1" w:rsidP="00A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6) Термостойкая </w:t>
            </w:r>
            <w:proofErr w:type="spellStart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пенокамера</w:t>
            </w:r>
            <w:proofErr w:type="spellEnd"/>
            <w:r w:rsidRPr="00AD755C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стационарная</w:t>
            </w:r>
            <w:r w:rsidR="00AD755C">
              <w:rPr>
                <w:rFonts w:ascii="Times New Roman" w:hAnsi="Times New Roman" w:cs="Times New Roman"/>
                <w:sz w:val="24"/>
                <w:szCs w:val="24"/>
              </w:rPr>
              <w:t xml:space="preserve"> ТпкС-20 «Тренд» - 12 шт.;</w:t>
            </w:r>
          </w:p>
          <w:p w:rsidR="007724A1" w:rsidRPr="00AD755C" w:rsidRDefault="007724A1" w:rsidP="00A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7) Пробоотборник стационарный резервуарный</w:t>
            </w:r>
            <w:r w:rsidR="00AD755C">
              <w:rPr>
                <w:rFonts w:ascii="Times New Roman" w:hAnsi="Times New Roman" w:cs="Times New Roman"/>
                <w:sz w:val="24"/>
                <w:szCs w:val="24"/>
              </w:rPr>
              <w:t xml:space="preserve"> ПСР-12-11-К-15-</w:t>
            </w:r>
            <w:proofErr w:type="gramStart"/>
            <w:r w:rsidR="00AD755C">
              <w:rPr>
                <w:rFonts w:ascii="Times New Roman" w:hAnsi="Times New Roman" w:cs="Times New Roman"/>
                <w:sz w:val="24"/>
                <w:szCs w:val="24"/>
              </w:rPr>
              <w:t>С-О</w:t>
            </w:r>
            <w:proofErr w:type="gramEnd"/>
            <w:r w:rsidR="00AD755C">
              <w:rPr>
                <w:rFonts w:ascii="Times New Roman" w:hAnsi="Times New Roman" w:cs="Times New Roman"/>
                <w:sz w:val="24"/>
                <w:szCs w:val="24"/>
              </w:rPr>
              <w:t>-О – 6 шт.;</w:t>
            </w:r>
          </w:p>
          <w:p w:rsidR="007724A1" w:rsidRDefault="007724A1" w:rsidP="00AD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55C">
              <w:rPr>
                <w:rFonts w:ascii="Times New Roman" w:hAnsi="Times New Roman" w:cs="Times New Roman"/>
                <w:sz w:val="24"/>
                <w:szCs w:val="24"/>
              </w:rPr>
              <w:t>8) Затвор запорно-регулирующий</w:t>
            </w:r>
            <w:r w:rsidR="00AD755C">
              <w:rPr>
                <w:rFonts w:ascii="Times New Roman" w:hAnsi="Times New Roman" w:cs="Times New Roman"/>
                <w:sz w:val="24"/>
                <w:szCs w:val="24"/>
              </w:rPr>
              <w:t xml:space="preserve"> ЗДФ200 – 12 шт.;</w:t>
            </w:r>
          </w:p>
          <w:p w:rsidR="00207569" w:rsidRPr="007724A1" w:rsidRDefault="00207569" w:rsidP="00AD75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Кольца орошения для охлаждения резервуаров – 12 шт.</w:t>
            </w:r>
          </w:p>
        </w:tc>
      </w:tr>
    </w:tbl>
    <w:p w:rsidR="000C02E3" w:rsidRDefault="000C02E3"/>
    <w:p w:rsidR="000C02E3" w:rsidRDefault="00C82EF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ПОДРАЗДЕЛ 1.1</w:t>
      </w:r>
      <w:r w:rsidR="000B5402">
        <w:rPr>
          <w:rFonts w:ascii="Times New Roman" w:hAnsi="Times New Roman" w:cs="Times New Roman"/>
          <w:sz w:val="28"/>
        </w:rPr>
        <w:t>.1 ОПИСАНИЕ ОКАЗЫВАЕМЫХ УСЛУГ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0B5402" w:rsidP="0070696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Монтаж резервуаров выполнить в соответствии с ГОСТ 31385-2016.</w:t>
            </w:r>
          </w:p>
        </w:tc>
      </w:tr>
    </w:tbl>
    <w:p w:rsidR="000C02E3" w:rsidRDefault="000C02E3">
      <w:pPr>
        <w:rPr>
          <w:rFonts w:ascii="Times New Roman" w:hAnsi="Times New Roman" w:cs="Times New Roman"/>
        </w:rPr>
      </w:pPr>
    </w:p>
    <w:p w:rsidR="000C02E3" w:rsidRDefault="00C82EF2">
      <w:pPr>
        <w:pStyle w:val="3141"/>
        <w:spacing w:line="360" w:lineRule="auto"/>
        <w:jc w:val="center"/>
        <w:rPr>
          <w:sz w:val="28"/>
        </w:rPr>
      </w:pPr>
      <w:r>
        <w:rPr>
          <w:sz w:val="28"/>
        </w:rPr>
        <w:t>ПОДРАЗДЕЛ 1.1</w:t>
      </w:r>
      <w:r w:rsidR="000B5402">
        <w:rPr>
          <w:sz w:val="28"/>
        </w:rPr>
        <w:t>.2 ОБЩИЕ ТРЕБОВАНИЯ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0B5402" w:rsidP="00706960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Работы выполняются в соответствии с ГОСТ 31385-2016.</w:t>
            </w:r>
          </w:p>
        </w:tc>
      </w:tr>
    </w:tbl>
    <w:p w:rsidR="000C02E3" w:rsidRDefault="000C02E3">
      <w:pPr>
        <w:rPr>
          <w:rFonts w:ascii="Times New Roman" w:hAnsi="Times New Roman" w:cs="Times New Roman"/>
        </w:rPr>
      </w:pPr>
    </w:p>
    <w:p w:rsidR="000C02E3" w:rsidRDefault="000B54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ПОДРАЗДЕЛ 1.</w:t>
      </w:r>
      <w:r w:rsidR="00C82EF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.3 ТРЕБОВАНИЯ К КАЧЕСТВУ ОКАЗЫВАЕМЫХ УСЛУГ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0B5402" w:rsidP="00706960">
            <w:pPr>
              <w:tabs>
                <w:tab w:val="left" w:pos="1671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Работы выполняются в соответствии с ГОСТ 31385-2016 и Федеральным законом "О промышленной безопасности опасных производственных объектов" от 21.07.1997 № 116-ФЗ.</w:t>
            </w:r>
          </w:p>
        </w:tc>
      </w:tr>
    </w:tbl>
    <w:p w:rsidR="00AD755C" w:rsidRDefault="00AD755C">
      <w:pPr>
        <w:jc w:val="center"/>
        <w:rPr>
          <w:rFonts w:ascii="Times New Roman" w:hAnsi="Times New Roman" w:cs="Times New Roman"/>
        </w:rPr>
      </w:pPr>
    </w:p>
    <w:p w:rsidR="000F2299" w:rsidRDefault="00774B7D" w:rsidP="000F22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ПОДРАЗДЕЛ 1.1</w:t>
      </w:r>
      <w:r w:rsidR="000F2299">
        <w:rPr>
          <w:rFonts w:ascii="Times New Roman" w:hAnsi="Times New Roman" w:cs="Times New Roman"/>
          <w:sz w:val="28"/>
        </w:rPr>
        <w:t>.4 ТРЕБОВАНИЯ К ГАРАНТИЙНЫМ СРОКАМ ОКАЗЫВАЕМЫХ УСЛУГ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2299" w:rsidTr="00E301EF">
        <w:tc>
          <w:tcPr>
            <w:tcW w:w="9345" w:type="dxa"/>
          </w:tcPr>
          <w:p w:rsidR="000F2299" w:rsidRDefault="008F6A4C" w:rsidP="000F2299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Гарантийные сроки – 5 лет.</w:t>
            </w:r>
          </w:p>
        </w:tc>
      </w:tr>
    </w:tbl>
    <w:p w:rsidR="000F2299" w:rsidRDefault="000F2299">
      <w:pPr>
        <w:jc w:val="center"/>
        <w:rPr>
          <w:rFonts w:ascii="Times New Roman" w:hAnsi="Times New Roman" w:cs="Times New Roman"/>
        </w:rPr>
      </w:pPr>
    </w:p>
    <w:p w:rsidR="000F2299" w:rsidRDefault="000F2299" w:rsidP="000F2299">
      <w:pPr>
        <w:pStyle w:val="3141"/>
        <w:spacing w:line="360" w:lineRule="auto"/>
        <w:jc w:val="center"/>
        <w:rPr>
          <w:sz w:val="28"/>
        </w:rPr>
      </w:pPr>
      <w:r>
        <w:rPr>
          <w:sz w:val="28"/>
        </w:rPr>
        <w:t>ПОДРАЗДЕЛ 1.1.</w:t>
      </w:r>
      <w:r w:rsidR="00774B7D">
        <w:rPr>
          <w:sz w:val="28"/>
        </w:rPr>
        <w:t>5</w:t>
      </w:r>
      <w:r>
        <w:rPr>
          <w:sz w:val="28"/>
        </w:rPr>
        <w:t xml:space="preserve"> ТРЕБОВАНИЯ К КОНФИДЕНЦИАЛЬНОСТИ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F2299" w:rsidTr="00E301EF">
        <w:tc>
          <w:tcPr>
            <w:tcW w:w="9345" w:type="dxa"/>
          </w:tcPr>
          <w:p w:rsidR="000F2299" w:rsidRDefault="000F2299" w:rsidP="000F2299">
            <w:pPr>
              <w:pStyle w:val="3141"/>
              <w:spacing w:line="360" w:lineRule="auto"/>
              <w:ind w:firstLine="709"/>
              <w:rPr>
                <w:sz w:val="28"/>
              </w:rPr>
            </w:pPr>
            <w:r>
              <w:rPr>
                <w:rFonts w:eastAsia="Times New Roman"/>
                <w:sz w:val="28"/>
              </w:rPr>
              <w:t>Требования к конфиденциальности не предъявляются.</w:t>
            </w:r>
          </w:p>
        </w:tc>
      </w:tr>
    </w:tbl>
    <w:p w:rsidR="000F2299" w:rsidRDefault="000F2299">
      <w:pPr>
        <w:jc w:val="center"/>
        <w:rPr>
          <w:rFonts w:ascii="Times New Roman" w:hAnsi="Times New Roman" w:cs="Times New Roman"/>
        </w:rPr>
      </w:pPr>
    </w:p>
    <w:p w:rsidR="00774B7D" w:rsidRDefault="00774B7D" w:rsidP="00774B7D">
      <w:pPr>
        <w:pStyle w:val="3141"/>
        <w:spacing w:line="360" w:lineRule="auto"/>
        <w:jc w:val="center"/>
        <w:rPr>
          <w:sz w:val="28"/>
        </w:rPr>
      </w:pPr>
      <w:r>
        <w:rPr>
          <w:sz w:val="28"/>
        </w:rPr>
        <w:t>ПОДРАЗДЕЛ 1.1.6 ТРЕБОВАНИЯ К БЕЗОПАСНОСТИ ОКАЗЫВАЕМЫХ УСЛУГ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74B7D" w:rsidTr="00E301EF">
        <w:tc>
          <w:tcPr>
            <w:tcW w:w="9345" w:type="dxa"/>
          </w:tcPr>
          <w:p w:rsidR="00774B7D" w:rsidRDefault="00774B7D" w:rsidP="00774B7D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ГОСТ 31385-2016.</w:t>
            </w:r>
          </w:p>
        </w:tc>
      </w:tr>
    </w:tbl>
    <w:p w:rsidR="00774B7D" w:rsidRDefault="00774B7D">
      <w:pPr>
        <w:jc w:val="center"/>
        <w:rPr>
          <w:rFonts w:ascii="Times New Roman" w:hAnsi="Times New Roman" w:cs="Times New Roman"/>
        </w:rPr>
      </w:pPr>
    </w:p>
    <w:p w:rsidR="00774B7D" w:rsidRDefault="00774B7D" w:rsidP="00774B7D">
      <w:pPr>
        <w:pStyle w:val="3141"/>
        <w:spacing w:line="360" w:lineRule="auto"/>
        <w:jc w:val="center"/>
        <w:rPr>
          <w:sz w:val="28"/>
        </w:rPr>
      </w:pPr>
      <w:r>
        <w:rPr>
          <w:sz w:val="28"/>
        </w:rPr>
        <w:t xml:space="preserve">ПОДРАЗДЕЛ 1.1.7 ТРЕБОВАНИЯ К СОСТАВУ ТЕХНИЧЕСКОГО ПРЕДЛОЖЕНИЯ УЧАСТНИКА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74B7D" w:rsidTr="00E301EF">
        <w:tc>
          <w:tcPr>
            <w:tcW w:w="9345" w:type="dxa"/>
          </w:tcPr>
          <w:p w:rsidR="00774B7D" w:rsidRDefault="001C1962" w:rsidP="00191478">
            <w:pPr>
              <w:pStyle w:val="3141"/>
              <w:ind w:firstLine="709"/>
              <w:jc w:val="both"/>
              <w:rPr>
                <w:sz w:val="28"/>
              </w:rPr>
            </w:pPr>
            <w:r>
              <w:rPr>
                <w:rFonts w:eastAsia="Times New Roman"/>
                <w:sz w:val="28"/>
              </w:rPr>
              <w:t>Наличие лицензии и разрешения на проведение данных работ.</w:t>
            </w:r>
          </w:p>
        </w:tc>
      </w:tr>
    </w:tbl>
    <w:p w:rsidR="00774B7D" w:rsidRDefault="00774B7D">
      <w:pPr>
        <w:jc w:val="center"/>
        <w:rPr>
          <w:rFonts w:ascii="Times New Roman" w:hAnsi="Times New Roman" w:cs="Times New Roman"/>
        </w:rPr>
      </w:pPr>
    </w:p>
    <w:p w:rsidR="00774B7D" w:rsidRDefault="00191478" w:rsidP="00774B7D">
      <w:pPr>
        <w:pStyle w:val="3141"/>
        <w:spacing w:line="360" w:lineRule="auto"/>
        <w:jc w:val="center"/>
        <w:rPr>
          <w:sz w:val="28"/>
        </w:rPr>
      </w:pPr>
      <w:r>
        <w:rPr>
          <w:sz w:val="28"/>
        </w:rPr>
        <w:t>ПОДРАЗДЕЛ 1.1</w:t>
      </w:r>
      <w:r w:rsidR="00774B7D">
        <w:rPr>
          <w:sz w:val="28"/>
        </w:rPr>
        <w:t>.8 ТРЕБОВАНИЯ К СРОКУ (ИНТЕРВАЛУ) ВЫПОЛНЕНИЯ РАБОТЫ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74B7D" w:rsidTr="00E301EF">
        <w:tc>
          <w:tcPr>
            <w:tcW w:w="9345" w:type="dxa"/>
          </w:tcPr>
          <w:p w:rsidR="00774B7D" w:rsidRDefault="00191478" w:rsidP="001914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выполнения монтажных работ</w:t>
            </w:r>
            <w:r w:rsidR="00774B7D">
              <w:rPr>
                <w:rFonts w:ascii="Times New Roman" w:eastAsia="Times New Roman" w:hAnsi="Times New Roman" w:cs="Times New Roman"/>
                <w:sz w:val="28"/>
              </w:rPr>
              <w:t xml:space="preserve"> на объекте - не более 4-х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774B7D" w:rsidRDefault="00774B7D">
      <w:pPr>
        <w:jc w:val="center"/>
        <w:rPr>
          <w:rFonts w:ascii="Times New Roman" w:hAnsi="Times New Roman" w:cs="Times New Roman"/>
        </w:rPr>
      </w:pPr>
    </w:p>
    <w:p w:rsidR="00191478" w:rsidRDefault="00191478" w:rsidP="001914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ПОДРАЗДЕЛ 1.1.9 СПЕЦИАЛЬНЫЕ ТРЕБОВАНИЯ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1478" w:rsidTr="00E301EF">
        <w:tc>
          <w:tcPr>
            <w:tcW w:w="9345" w:type="dxa"/>
          </w:tcPr>
          <w:p w:rsidR="00191478" w:rsidRDefault="00191478" w:rsidP="001914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91478">
              <w:rPr>
                <w:rFonts w:ascii="Times New Roman" w:eastAsia="Times New Roman" w:hAnsi="Times New Roman" w:cs="Times New Roman"/>
                <w:sz w:val="28"/>
              </w:rPr>
              <w:t>Требования не предъявляются.</w:t>
            </w:r>
          </w:p>
        </w:tc>
      </w:tr>
    </w:tbl>
    <w:p w:rsidR="00191478" w:rsidRDefault="00191478">
      <w:pPr>
        <w:jc w:val="center"/>
        <w:rPr>
          <w:rFonts w:ascii="Times New Roman" w:hAnsi="Times New Roman" w:cs="Times New Roman"/>
        </w:rPr>
      </w:pPr>
    </w:p>
    <w:p w:rsidR="00191478" w:rsidRDefault="00191478" w:rsidP="00191478">
      <w:pPr>
        <w:pStyle w:val="3141"/>
        <w:spacing w:line="360" w:lineRule="auto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ПОДРАЗДЕЛ 1.1.10 МЕСТО ОКАЗЫВАЕМЫХ УСЛУГ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1478" w:rsidTr="00E301EF">
        <w:tc>
          <w:tcPr>
            <w:tcW w:w="9345" w:type="dxa"/>
          </w:tcPr>
          <w:p w:rsidR="00191478" w:rsidRDefault="00191478" w:rsidP="00191478">
            <w:pPr>
              <w:pStyle w:val="3141"/>
              <w:ind w:firstLine="709"/>
              <w:jc w:val="both"/>
            </w:pPr>
            <w:r>
              <w:rPr>
                <w:rFonts w:eastAsia="Times New Roman"/>
                <w:sz w:val="28"/>
              </w:rPr>
              <w:t xml:space="preserve">Монтажные работы резервуаров будут проводиться по адресу: 606315, </w:t>
            </w:r>
            <w:r>
              <w:rPr>
                <w:color w:val="00000A"/>
                <w:sz w:val="28"/>
                <w:szCs w:val="28"/>
              </w:rPr>
              <w:t>Нижегородская область, Дальнее-Константиново-5, филиал АО «ЦЭНКИ»- «НПЦ КРТ»</w:t>
            </w:r>
          </w:p>
        </w:tc>
      </w:tr>
    </w:tbl>
    <w:p w:rsidR="00191478" w:rsidRDefault="00191478">
      <w:pPr>
        <w:jc w:val="center"/>
        <w:rPr>
          <w:rFonts w:ascii="Times New Roman" w:hAnsi="Times New Roman" w:cs="Times New Roman"/>
        </w:rPr>
      </w:pPr>
    </w:p>
    <w:p w:rsidR="00191478" w:rsidRDefault="00191478" w:rsidP="00191478">
      <w:pPr>
        <w:pStyle w:val="3141"/>
        <w:spacing w:line="360" w:lineRule="auto"/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ПОДРАЗДЕЛ 1.1.11 ОПИСАНИЕ КОНЕЧНОГО РЕЗУЛЬТАТА ОКАЗАННЫХ УСЛУГ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1478" w:rsidTr="00E301EF">
        <w:tc>
          <w:tcPr>
            <w:tcW w:w="9345" w:type="dxa"/>
          </w:tcPr>
          <w:p w:rsidR="00191478" w:rsidRDefault="00191478" w:rsidP="00191478">
            <w:pPr>
              <w:pStyle w:val="3141"/>
              <w:ind w:firstLine="709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 соответствии с ГОСТ 31385-2016</w:t>
            </w:r>
          </w:p>
        </w:tc>
      </w:tr>
    </w:tbl>
    <w:p w:rsidR="00191478" w:rsidRDefault="00191478">
      <w:pPr>
        <w:jc w:val="center"/>
        <w:rPr>
          <w:rFonts w:ascii="Times New Roman" w:hAnsi="Times New Roman" w:cs="Times New Roman"/>
        </w:rPr>
      </w:pPr>
    </w:p>
    <w:p w:rsidR="00191478" w:rsidRDefault="00191478" w:rsidP="001914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ПОДРАЗДЕЛ 1.1.12 ТРЕБОВАНИЕ ПО ПРИЕМКЕ УСЛУГ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1478" w:rsidTr="00E301EF">
        <w:tc>
          <w:tcPr>
            <w:tcW w:w="9345" w:type="dxa"/>
          </w:tcPr>
          <w:p w:rsidR="00191478" w:rsidRDefault="00191478" w:rsidP="00191478">
            <w:pPr>
              <w:pStyle w:val="3141"/>
              <w:ind w:firstLine="709"/>
              <w:jc w:val="both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 соответствии с ГОСТ 31385-2016</w:t>
            </w:r>
          </w:p>
        </w:tc>
      </w:tr>
    </w:tbl>
    <w:p w:rsidR="00191478" w:rsidRDefault="00191478">
      <w:pPr>
        <w:jc w:val="center"/>
        <w:rPr>
          <w:rFonts w:ascii="Times New Roman" w:hAnsi="Times New Roman" w:cs="Times New Roman"/>
        </w:rPr>
      </w:pPr>
    </w:p>
    <w:p w:rsidR="00191478" w:rsidRDefault="00191478" w:rsidP="001914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ПОДРАЗДЕЛ 1.1.13 </w:t>
      </w:r>
      <w:r w:rsidR="008F6A4C">
        <w:rPr>
          <w:rFonts w:ascii="Times New Roman" w:hAnsi="Times New Roman" w:cs="Times New Roman"/>
          <w:sz w:val="28"/>
        </w:rPr>
        <w:t>ТРЕБОВАНИЕ ПО ПЕРЕДАЧЕ</w:t>
      </w:r>
      <w:r>
        <w:rPr>
          <w:rFonts w:ascii="Times New Roman" w:hAnsi="Times New Roman" w:cs="Times New Roman"/>
          <w:sz w:val="28"/>
        </w:rPr>
        <w:t xml:space="preserve"> ЗАКАЗЧИКУ ТЕХНИЧЕСКИХ И ИНЫХ ДОКУМЕНТОВ (ОФОРМЛЕНИЕ РЕЗУЛЬТАТОВ ОКАЗАННЫХ УСЛУГ)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91478" w:rsidTr="00E301EF">
        <w:tc>
          <w:tcPr>
            <w:tcW w:w="9345" w:type="dxa"/>
          </w:tcPr>
          <w:p w:rsidR="00191478" w:rsidRPr="00191478" w:rsidRDefault="00191478" w:rsidP="00191478">
            <w:pPr>
              <w:pStyle w:val="3135"/>
              <w:ind w:firstLine="709"/>
              <w:jc w:val="both"/>
            </w:pPr>
            <w:r w:rsidRPr="00191478">
              <w:rPr>
                <w:sz w:val="28"/>
              </w:rPr>
              <w:t>Заказчику передаются оформленные документы в установленном порядке:</w:t>
            </w:r>
          </w:p>
          <w:p w:rsidR="00191478" w:rsidRPr="00191478" w:rsidRDefault="00191478" w:rsidP="00191478">
            <w:pPr>
              <w:pStyle w:val="3135"/>
              <w:ind w:firstLine="709"/>
              <w:jc w:val="both"/>
              <w:rPr>
                <w:sz w:val="28"/>
              </w:rPr>
            </w:pPr>
            <w:r w:rsidRPr="00191478">
              <w:rPr>
                <w:sz w:val="28"/>
              </w:rPr>
              <w:t>- акт о завершении монтажных работ и испытаниях резервуаров РВС-2000 м3;</w:t>
            </w:r>
          </w:p>
          <w:p w:rsidR="00191478" w:rsidRPr="00191478" w:rsidRDefault="00191478" w:rsidP="00191478">
            <w:pPr>
              <w:pStyle w:val="3135"/>
              <w:ind w:firstLine="709"/>
              <w:jc w:val="both"/>
              <w:rPr>
                <w:sz w:val="28"/>
              </w:rPr>
            </w:pPr>
            <w:r w:rsidRPr="00191478">
              <w:rPr>
                <w:sz w:val="28"/>
              </w:rPr>
              <w:t>- акт о завершении антикоррозийной обработке металлоконструкций РВС-2000 м3;</w:t>
            </w:r>
          </w:p>
          <w:p w:rsidR="00191478" w:rsidRPr="00D00652" w:rsidRDefault="00191478" w:rsidP="00D00652">
            <w:pPr>
              <w:pStyle w:val="3135"/>
              <w:ind w:firstLine="709"/>
              <w:jc w:val="both"/>
              <w:rPr>
                <w:sz w:val="28"/>
              </w:rPr>
            </w:pPr>
            <w:r w:rsidRPr="00191478">
              <w:rPr>
                <w:sz w:val="28"/>
              </w:rPr>
              <w:t>- акт о завершении градуировки</w:t>
            </w:r>
            <w:r w:rsidR="00D00652">
              <w:rPr>
                <w:sz w:val="28"/>
              </w:rPr>
              <w:t xml:space="preserve"> металлоконструкций РВС-2000 м3.</w:t>
            </w:r>
          </w:p>
        </w:tc>
      </w:tr>
    </w:tbl>
    <w:p w:rsidR="00191478" w:rsidRDefault="00191478">
      <w:pPr>
        <w:jc w:val="center"/>
        <w:rPr>
          <w:rFonts w:ascii="Times New Roman" w:hAnsi="Times New Roman" w:cs="Times New Roman"/>
        </w:rPr>
      </w:pPr>
    </w:p>
    <w:p w:rsidR="000C02E3" w:rsidRDefault="000B5402">
      <w:pPr>
        <w:pStyle w:val="3276"/>
        <w:jc w:val="center"/>
        <w:rPr>
          <w:sz w:val="28"/>
        </w:rPr>
      </w:pPr>
      <w:r>
        <w:rPr>
          <w:sz w:val="28"/>
        </w:rPr>
        <w:t>РАЗДЕЛ 2. СВЕДЕНИЯ О НОВИЗНЕ</w:t>
      </w:r>
    </w:p>
    <w:p w:rsidR="000C02E3" w:rsidRDefault="000C02E3">
      <w:pPr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Pr="00C82EF2" w:rsidRDefault="00191478" w:rsidP="00F51276">
            <w:pPr>
              <w:ind w:firstLine="709"/>
              <w:rPr>
                <w:rFonts w:ascii="Times New Roman" w:hAnsi="Times New Roman" w:cs="Times New Roman"/>
                <w:sz w:val="28"/>
              </w:rPr>
            </w:pPr>
            <w:r w:rsidRPr="00191478">
              <w:rPr>
                <w:rFonts w:ascii="Times New Roman" w:hAnsi="Times New Roman" w:cs="Times New Roman"/>
                <w:sz w:val="28"/>
              </w:rPr>
              <w:t>Требования не предъявляются.</w:t>
            </w:r>
          </w:p>
        </w:tc>
      </w:tr>
    </w:tbl>
    <w:p w:rsidR="000C02E3" w:rsidRDefault="000C02E3">
      <w:pPr>
        <w:jc w:val="center"/>
        <w:rPr>
          <w:rFonts w:ascii="Times New Roman" w:hAnsi="Times New Roman" w:cs="Times New Roman"/>
        </w:rPr>
      </w:pPr>
    </w:p>
    <w:p w:rsidR="000C02E3" w:rsidRDefault="000B5402">
      <w:pPr>
        <w:pStyle w:val="3276"/>
        <w:jc w:val="center"/>
        <w:rPr>
          <w:sz w:val="28"/>
        </w:rPr>
      </w:pPr>
      <w:r>
        <w:rPr>
          <w:sz w:val="28"/>
        </w:rPr>
        <w:t>РАЗДЕЛ 3. ТРЕБОВАНИЯ К МАРКИРОВКЕ</w:t>
      </w:r>
    </w:p>
    <w:p w:rsidR="000C02E3" w:rsidRDefault="000C02E3">
      <w:pPr>
        <w:pStyle w:val="3276"/>
        <w:rPr>
          <w:b/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191478" w:rsidP="00F51276">
            <w:pPr>
              <w:ind w:firstLine="709"/>
              <w:rPr>
                <w:rFonts w:ascii="Times New Roman" w:hAnsi="Times New Roman" w:cs="Times New Roman"/>
              </w:rPr>
            </w:pPr>
            <w:r w:rsidRPr="00191478">
              <w:rPr>
                <w:rFonts w:ascii="Times New Roman" w:hAnsi="Times New Roman" w:cs="Times New Roman"/>
                <w:sz w:val="28"/>
              </w:rPr>
              <w:t>Требования не предъявляются.</w:t>
            </w:r>
          </w:p>
        </w:tc>
      </w:tr>
    </w:tbl>
    <w:p w:rsidR="000C02E3" w:rsidRDefault="000C02E3">
      <w:pPr>
        <w:jc w:val="center"/>
        <w:rPr>
          <w:rFonts w:ascii="Times New Roman" w:hAnsi="Times New Roman" w:cs="Times New Roman"/>
        </w:rPr>
      </w:pPr>
    </w:p>
    <w:p w:rsidR="000C02E3" w:rsidRDefault="000B54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4. ТРЕБОВАНИЯ К УПАКОВКЕ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191478" w:rsidP="00F51276">
            <w:pPr>
              <w:ind w:firstLine="709"/>
              <w:rPr>
                <w:rFonts w:ascii="Times New Roman" w:hAnsi="Times New Roman" w:cs="Times New Roman"/>
              </w:rPr>
            </w:pPr>
            <w:r w:rsidRPr="00191478">
              <w:rPr>
                <w:rFonts w:ascii="Times New Roman" w:hAnsi="Times New Roman" w:cs="Times New Roman"/>
                <w:sz w:val="28"/>
              </w:rPr>
              <w:t>Требования не предъявляются.</w:t>
            </w:r>
          </w:p>
        </w:tc>
      </w:tr>
    </w:tbl>
    <w:p w:rsidR="000C02E3" w:rsidRDefault="000C02E3">
      <w:pPr>
        <w:jc w:val="center"/>
        <w:rPr>
          <w:rFonts w:ascii="Times New Roman" w:hAnsi="Times New Roman" w:cs="Times New Roman"/>
        </w:rPr>
      </w:pPr>
    </w:p>
    <w:p w:rsidR="000C02E3" w:rsidRDefault="000B54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5. ТРЕБОВАНИЯ ПО ПРАВИЛАМ СДАЧИ И ПРИЕМКИ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191478" w:rsidP="00F51276">
            <w:pPr>
              <w:ind w:firstLine="709"/>
              <w:rPr>
                <w:rFonts w:ascii="Times New Roman" w:hAnsi="Times New Roman" w:cs="Times New Roman"/>
              </w:rPr>
            </w:pPr>
            <w:r w:rsidRPr="00191478">
              <w:rPr>
                <w:rFonts w:ascii="Times New Roman" w:hAnsi="Times New Roman" w:cs="Times New Roman"/>
                <w:sz w:val="28"/>
              </w:rPr>
              <w:t>Требования не предъявляются.</w:t>
            </w:r>
          </w:p>
        </w:tc>
      </w:tr>
    </w:tbl>
    <w:p w:rsidR="000C02E3" w:rsidRDefault="000C02E3">
      <w:pPr>
        <w:pStyle w:val="3276"/>
        <w:ind w:firstLine="709"/>
        <w:jc w:val="center"/>
        <w:rPr>
          <w:sz w:val="28"/>
        </w:rPr>
      </w:pPr>
    </w:p>
    <w:p w:rsidR="000C02E3" w:rsidRDefault="000B5402">
      <w:pPr>
        <w:pStyle w:val="3276"/>
        <w:ind w:firstLine="709"/>
        <w:jc w:val="center"/>
        <w:rPr>
          <w:sz w:val="28"/>
        </w:rPr>
      </w:pPr>
      <w:r>
        <w:rPr>
          <w:sz w:val="28"/>
        </w:rPr>
        <w:t>РАЗДЕЛ 6. ТРЕБОВАНИЯ К ТРАНСПОРТИРОВАНИЮ</w:t>
      </w:r>
    </w:p>
    <w:p w:rsidR="000C02E3" w:rsidRDefault="000C02E3">
      <w:pPr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191478" w:rsidP="00F51276">
            <w:pPr>
              <w:ind w:firstLine="709"/>
              <w:rPr>
                <w:rFonts w:ascii="Times New Roman" w:hAnsi="Times New Roman" w:cs="Times New Roman"/>
              </w:rPr>
            </w:pPr>
            <w:r w:rsidRPr="00191478">
              <w:rPr>
                <w:rFonts w:ascii="Times New Roman" w:hAnsi="Times New Roman" w:cs="Times New Roman"/>
                <w:sz w:val="28"/>
              </w:rPr>
              <w:t>Требования не предъявляются.</w:t>
            </w:r>
          </w:p>
        </w:tc>
      </w:tr>
    </w:tbl>
    <w:p w:rsidR="000C02E3" w:rsidRDefault="000C02E3">
      <w:pPr>
        <w:jc w:val="center"/>
        <w:rPr>
          <w:rFonts w:ascii="Times New Roman" w:hAnsi="Times New Roman" w:cs="Times New Roman"/>
        </w:rPr>
      </w:pPr>
    </w:p>
    <w:p w:rsidR="000C02E3" w:rsidRDefault="000B5402">
      <w:pPr>
        <w:pStyle w:val="3276"/>
        <w:ind w:firstLine="709"/>
        <w:jc w:val="center"/>
        <w:rPr>
          <w:sz w:val="28"/>
        </w:rPr>
      </w:pPr>
      <w:r>
        <w:rPr>
          <w:sz w:val="28"/>
        </w:rPr>
        <w:t>РАЗДЕЛ 7. ТРЕБОВАНИЯ К ХРАНЕНИЮ</w:t>
      </w:r>
    </w:p>
    <w:p w:rsidR="000C02E3" w:rsidRDefault="000C02E3">
      <w:pPr>
        <w:pStyle w:val="3276"/>
        <w:ind w:firstLine="709"/>
        <w:jc w:val="center"/>
        <w:rPr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191478" w:rsidP="00F51276">
            <w:pPr>
              <w:pStyle w:val="3276"/>
              <w:ind w:firstLine="709"/>
              <w:rPr>
                <w:sz w:val="28"/>
              </w:rPr>
            </w:pPr>
            <w:r w:rsidRPr="00191478">
              <w:rPr>
                <w:sz w:val="28"/>
              </w:rPr>
              <w:t>Требования не предъявляются.</w:t>
            </w:r>
          </w:p>
        </w:tc>
      </w:tr>
    </w:tbl>
    <w:p w:rsidR="000C02E3" w:rsidRDefault="000C02E3">
      <w:pPr>
        <w:pStyle w:val="3276"/>
        <w:ind w:firstLine="709"/>
        <w:rPr>
          <w:sz w:val="28"/>
        </w:rPr>
      </w:pPr>
    </w:p>
    <w:p w:rsidR="000C02E3" w:rsidRDefault="000B5402">
      <w:pPr>
        <w:pStyle w:val="3276"/>
        <w:ind w:firstLine="709"/>
        <w:jc w:val="center"/>
        <w:rPr>
          <w:sz w:val="28"/>
        </w:rPr>
      </w:pPr>
      <w:r>
        <w:rPr>
          <w:sz w:val="28"/>
        </w:rPr>
        <w:t>РАЗДЕЛ 8. ТРЕБОВАНИЯ К ОБСЛУЖИВАНИЮ</w:t>
      </w:r>
    </w:p>
    <w:p w:rsidR="000C02E3" w:rsidRDefault="000C02E3">
      <w:pPr>
        <w:pStyle w:val="3276"/>
        <w:ind w:firstLine="709"/>
        <w:jc w:val="center"/>
        <w:rPr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191478" w:rsidP="00F51276">
            <w:pPr>
              <w:pStyle w:val="3276"/>
              <w:ind w:firstLine="709"/>
              <w:rPr>
                <w:sz w:val="28"/>
              </w:rPr>
            </w:pPr>
            <w:r w:rsidRPr="00191478">
              <w:rPr>
                <w:sz w:val="28"/>
              </w:rPr>
              <w:t>Требования не предъявляются.</w:t>
            </w:r>
          </w:p>
        </w:tc>
      </w:tr>
    </w:tbl>
    <w:p w:rsidR="000C02E3" w:rsidRDefault="000C02E3">
      <w:pPr>
        <w:pStyle w:val="3276"/>
        <w:ind w:firstLine="709"/>
        <w:rPr>
          <w:sz w:val="28"/>
        </w:rPr>
      </w:pPr>
    </w:p>
    <w:p w:rsidR="000C02E3" w:rsidRDefault="000B5402">
      <w:pPr>
        <w:pStyle w:val="3276"/>
        <w:ind w:firstLine="709"/>
        <w:jc w:val="center"/>
        <w:rPr>
          <w:sz w:val="28"/>
        </w:rPr>
      </w:pPr>
      <w:r>
        <w:rPr>
          <w:sz w:val="28"/>
        </w:rPr>
        <w:t>РАЗДЕЛ 9. ЭКОЛОГИЧЕСКИЕ ТРЕБОВАНИЯ</w:t>
      </w:r>
    </w:p>
    <w:p w:rsidR="000C02E3" w:rsidRDefault="000C02E3">
      <w:pPr>
        <w:pStyle w:val="3276"/>
        <w:ind w:firstLine="709"/>
        <w:jc w:val="center"/>
        <w:rPr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191478" w:rsidP="00F51276">
            <w:pPr>
              <w:pStyle w:val="3276"/>
              <w:ind w:firstLine="709"/>
              <w:rPr>
                <w:sz w:val="28"/>
              </w:rPr>
            </w:pPr>
            <w:r w:rsidRPr="00191478">
              <w:rPr>
                <w:sz w:val="28"/>
              </w:rPr>
              <w:t>Требования не предъявляются.</w:t>
            </w:r>
          </w:p>
        </w:tc>
      </w:tr>
    </w:tbl>
    <w:p w:rsidR="000C02E3" w:rsidRDefault="000C02E3">
      <w:pPr>
        <w:pStyle w:val="3276"/>
        <w:ind w:firstLine="709"/>
        <w:jc w:val="center"/>
        <w:rPr>
          <w:sz w:val="28"/>
        </w:rPr>
      </w:pPr>
    </w:p>
    <w:p w:rsidR="000C02E3" w:rsidRDefault="000B5402">
      <w:pPr>
        <w:pStyle w:val="3276"/>
        <w:ind w:firstLine="709"/>
        <w:jc w:val="center"/>
        <w:rPr>
          <w:sz w:val="28"/>
        </w:rPr>
      </w:pPr>
      <w:r>
        <w:rPr>
          <w:sz w:val="28"/>
        </w:rPr>
        <w:t>РАЗДЕЛ 10. ТРЕБОВАНИЯ ПО БЕЗОПАСНОСТИ</w:t>
      </w:r>
    </w:p>
    <w:p w:rsidR="000C02E3" w:rsidRDefault="000C02E3">
      <w:pPr>
        <w:pStyle w:val="3276"/>
        <w:ind w:firstLine="709"/>
        <w:jc w:val="center"/>
        <w:rPr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146320" w:rsidRDefault="00146320" w:rsidP="00146320">
            <w:pPr>
              <w:pStyle w:val="3276"/>
              <w:ind w:firstLine="709"/>
              <w:rPr>
                <w:sz w:val="28"/>
              </w:rPr>
            </w:pPr>
            <w:r>
              <w:rPr>
                <w:sz w:val="28"/>
              </w:rPr>
              <w:t>В соответствии с ГОСТ 31385-2016 и 116-ФЗ.</w:t>
            </w:r>
          </w:p>
        </w:tc>
      </w:tr>
    </w:tbl>
    <w:p w:rsidR="000C02E3" w:rsidRDefault="000C02E3">
      <w:pPr>
        <w:pStyle w:val="3276"/>
        <w:ind w:firstLine="709"/>
        <w:jc w:val="center"/>
        <w:rPr>
          <w:sz w:val="28"/>
        </w:rPr>
      </w:pPr>
    </w:p>
    <w:p w:rsidR="00D14122" w:rsidRDefault="00D14122">
      <w:pPr>
        <w:pStyle w:val="3276"/>
        <w:ind w:firstLine="709"/>
        <w:jc w:val="center"/>
        <w:rPr>
          <w:sz w:val="28"/>
        </w:rPr>
      </w:pPr>
    </w:p>
    <w:p w:rsidR="000C02E3" w:rsidRDefault="000B5402">
      <w:pPr>
        <w:pStyle w:val="3276"/>
        <w:ind w:firstLine="709"/>
        <w:jc w:val="center"/>
        <w:rPr>
          <w:sz w:val="28"/>
        </w:rPr>
      </w:pPr>
      <w:r>
        <w:rPr>
          <w:sz w:val="28"/>
        </w:rPr>
        <w:t>РАЗДЕЛ 11. ТРЕБОВАНИЯ К КАЧЕСТВУ</w:t>
      </w:r>
    </w:p>
    <w:p w:rsidR="000C02E3" w:rsidRDefault="000C02E3">
      <w:pPr>
        <w:pStyle w:val="3276"/>
        <w:ind w:firstLine="709"/>
        <w:jc w:val="center"/>
        <w:rPr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0B5402" w:rsidP="00F51276">
            <w:pPr>
              <w:pStyle w:val="3276"/>
              <w:ind w:firstLine="709"/>
              <w:rPr>
                <w:sz w:val="28"/>
              </w:rPr>
            </w:pPr>
            <w:r>
              <w:rPr>
                <w:sz w:val="28"/>
              </w:rPr>
              <w:t>В соответствии с ТЗ</w:t>
            </w:r>
          </w:p>
        </w:tc>
      </w:tr>
    </w:tbl>
    <w:p w:rsidR="000C02E3" w:rsidRDefault="000C02E3">
      <w:pPr>
        <w:pStyle w:val="3276"/>
        <w:ind w:firstLine="709"/>
        <w:rPr>
          <w:sz w:val="28"/>
        </w:rPr>
      </w:pPr>
    </w:p>
    <w:p w:rsidR="000C02E3" w:rsidRDefault="000B5402">
      <w:pPr>
        <w:pStyle w:val="3276"/>
        <w:ind w:firstLine="709"/>
        <w:jc w:val="center"/>
        <w:rPr>
          <w:sz w:val="28"/>
        </w:rPr>
      </w:pPr>
      <w:r>
        <w:rPr>
          <w:sz w:val="28"/>
        </w:rPr>
        <w:t xml:space="preserve">РАЗДЕЛ 12. МЕСТО </w:t>
      </w:r>
      <w:r w:rsidR="00F51276">
        <w:rPr>
          <w:sz w:val="28"/>
        </w:rPr>
        <w:t>ОКАЗАНИЯ УСЛУГ</w:t>
      </w:r>
    </w:p>
    <w:p w:rsidR="000C02E3" w:rsidRDefault="000C02E3">
      <w:pPr>
        <w:pStyle w:val="3276"/>
        <w:ind w:firstLine="709"/>
        <w:jc w:val="center"/>
        <w:rPr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146320" w:rsidP="00F51276">
            <w:pPr>
              <w:pStyle w:val="3276"/>
              <w:ind w:firstLine="709"/>
              <w:rPr>
                <w:sz w:val="28"/>
              </w:rPr>
            </w:pPr>
            <w:r>
              <w:rPr>
                <w:rFonts w:eastAsia="Times New Roman"/>
                <w:sz w:val="28"/>
              </w:rPr>
              <w:t xml:space="preserve">Монтажные работы резервуаров будут проводиться по адресу: 606315, </w:t>
            </w:r>
            <w:r>
              <w:rPr>
                <w:color w:val="00000A"/>
                <w:sz w:val="28"/>
                <w:szCs w:val="28"/>
              </w:rPr>
              <w:t>Нижегородская область, Дальнее-Константиново-5, филиал АО «ЦЭНКИ»- «НПЦ КРТ»</w:t>
            </w:r>
            <w:r w:rsidR="00003D09">
              <w:rPr>
                <w:color w:val="00000A"/>
                <w:sz w:val="28"/>
                <w:szCs w:val="28"/>
              </w:rPr>
              <w:t>.</w:t>
            </w:r>
          </w:p>
        </w:tc>
      </w:tr>
    </w:tbl>
    <w:p w:rsidR="000C02E3" w:rsidRDefault="000C02E3">
      <w:pPr>
        <w:pStyle w:val="3276"/>
        <w:ind w:firstLine="709"/>
        <w:jc w:val="center"/>
        <w:rPr>
          <w:sz w:val="28"/>
        </w:rPr>
      </w:pPr>
    </w:p>
    <w:p w:rsidR="000C02E3" w:rsidRDefault="000B5402">
      <w:pPr>
        <w:pStyle w:val="3276"/>
        <w:ind w:firstLine="709"/>
        <w:rPr>
          <w:sz w:val="28"/>
        </w:rPr>
      </w:pPr>
      <w:r>
        <w:rPr>
          <w:sz w:val="28"/>
        </w:rPr>
        <w:t>РАЗДЕ</w:t>
      </w:r>
      <w:r w:rsidR="00F51276">
        <w:rPr>
          <w:sz w:val="28"/>
        </w:rPr>
        <w:t>Л 13. ТЕХНИЧЕСКОЕ СОПРОВОЖДЕНИЕ</w:t>
      </w:r>
    </w:p>
    <w:p w:rsidR="000C02E3" w:rsidRDefault="000C02E3">
      <w:pPr>
        <w:pStyle w:val="3276"/>
        <w:ind w:firstLine="709"/>
        <w:jc w:val="center"/>
        <w:rPr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191478" w:rsidP="00F51276">
            <w:pPr>
              <w:ind w:firstLine="709"/>
              <w:rPr>
                <w:rFonts w:ascii="Times New Roman" w:hAnsi="Times New Roman" w:cs="Times New Roman"/>
              </w:rPr>
            </w:pPr>
            <w:r w:rsidRPr="00191478">
              <w:rPr>
                <w:rFonts w:ascii="Times New Roman" w:hAnsi="Times New Roman" w:cs="Times New Roman"/>
                <w:sz w:val="28"/>
              </w:rPr>
              <w:t>Требования не предъявляются.</w:t>
            </w:r>
          </w:p>
        </w:tc>
      </w:tr>
    </w:tbl>
    <w:p w:rsidR="000C02E3" w:rsidRDefault="000C02E3">
      <w:pPr>
        <w:rPr>
          <w:rFonts w:ascii="Times New Roman" w:hAnsi="Times New Roman" w:cs="Times New Roman"/>
        </w:rPr>
      </w:pPr>
    </w:p>
    <w:p w:rsidR="000C02E3" w:rsidRDefault="000B5402">
      <w:pPr>
        <w:pStyle w:val="3276"/>
        <w:ind w:firstLine="709"/>
        <w:rPr>
          <w:sz w:val="28"/>
        </w:rPr>
      </w:pPr>
      <w:r>
        <w:rPr>
          <w:sz w:val="28"/>
        </w:rPr>
        <w:t>РАЗДЕЛ 14. ДОПОЛНИТЕЛЬНЫЕ (ИНЫЕ) ТРЕБОВАНИЯ</w:t>
      </w:r>
    </w:p>
    <w:p w:rsidR="000C02E3" w:rsidRDefault="000C02E3">
      <w:pPr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191478" w:rsidP="00F51276">
            <w:pPr>
              <w:ind w:firstLine="709"/>
              <w:rPr>
                <w:rFonts w:ascii="Times New Roman" w:hAnsi="Times New Roman" w:cs="Times New Roman"/>
              </w:rPr>
            </w:pPr>
            <w:r w:rsidRPr="00191478">
              <w:rPr>
                <w:rFonts w:ascii="Times New Roman" w:hAnsi="Times New Roman" w:cs="Times New Roman"/>
                <w:sz w:val="28"/>
              </w:rPr>
              <w:t>Требования не предъявляются.</w:t>
            </w:r>
          </w:p>
        </w:tc>
      </w:tr>
    </w:tbl>
    <w:p w:rsidR="000C02E3" w:rsidRDefault="000C02E3">
      <w:pPr>
        <w:jc w:val="center"/>
        <w:rPr>
          <w:rFonts w:ascii="Times New Roman" w:hAnsi="Times New Roman" w:cs="Times New Roman"/>
        </w:rPr>
      </w:pPr>
    </w:p>
    <w:p w:rsidR="000C02E3" w:rsidRDefault="000B5402">
      <w:pPr>
        <w:pStyle w:val="3276"/>
        <w:ind w:firstLine="709"/>
        <w:jc w:val="center"/>
        <w:rPr>
          <w:sz w:val="28"/>
        </w:rPr>
      </w:pPr>
      <w:r>
        <w:rPr>
          <w:sz w:val="28"/>
        </w:rPr>
        <w:t>РАЗДЕЛ 15. ТРЕБОВАНИЕ К ФОРМЕ ПРЕДСТАВЛЯЕМОЙ ИНФОРМАЦИИ</w:t>
      </w:r>
    </w:p>
    <w:p w:rsidR="000C02E3" w:rsidRDefault="000C02E3">
      <w:pPr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146320" w:rsidP="00191478">
            <w:pPr>
              <w:pStyle w:val="3355"/>
              <w:ind w:firstLine="709"/>
              <w:jc w:val="both"/>
            </w:pPr>
            <w:r w:rsidRPr="00191478">
              <w:rPr>
                <w:sz w:val="28"/>
              </w:rPr>
              <w:t>Требования не предъявляются.</w:t>
            </w:r>
          </w:p>
        </w:tc>
      </w:tr>
    </w:tbl>
    <w:p w:rsidR="000C02E3" w:rsidRDefault="000C02E3">
      <w:pPr>
        <w:jc w:val="center"/>
        <w:rPr>
          <w:rFonts w:ascii="Times New Roman" w:hAnsi="Times New Roman" w:cs="Times New Roman"/>
        </w:rPr>
      </w:pPr>
    </w:p>
    <w:p w:rsidR="000C02E3" w:rsidRDefault="000B5402">
      <w:pPr>
        <w:pStyle w:val="3276"/>
        <w:ind w:firstLine="709"/>
        <w:jc w:val="center"/>
        <w:rPr>
          <w:sz w:val="28"/>
        </w:rPr>
      </w:pPr>
      <w:r>
        <w:rPr>
          <w:sz w:val="28"/>
        </w:rPr>
        <w:t>РАЗДЕЛ 16. ТРЕБОВАНИЯ К ТЕХНИЧЕСКОМУ ОБУЧЕНИЮ ПЕРСОНАЛА ПОКУПАТЕЛЯ</w:t>
      </w:r>
    </w:p>
    <w:p w:rsidR="000C02E3" w:rsidRDefault="000C02E3">
      <w:pPr>
        <w:pStyle w:val="3276"/>
        <w:ind w:firstLine="709"/>
        <w:rPr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191478" w:rsidP="00F51276">
            <w:pPr>
              <w:pStyle w:val="3276"/>
              <w:ind w:firstLine="709"/>
              <w:rPr>
                <w:sz w:val="28"/>
              </w:rPr>
            </w:pPr>
            <w:r w:rsidRPr="00191478">
              <w:rPr>
                <w:sz w:val="28"/>
              </w:rPr>
              <w:t>Требования не предъявляются.</w:t>
            </w:r>
          </w:p>
        </w:tc>
      </w:tr>
    </w:tbl>
    <w:p w:rsidR="000C02E3" w:rsidRDefault="000C02E3">
      <w:pPr>
        <w:pStyle w:val="3276"/>
        <w:ind w:firstLine="709"/>
        <w:rPr>
          <w:sz w:val="28"/>
        </w:rPr>
      </w:pPr>
    </w:p>
    <w:p w:rsidR="000C02E3" w:rsidRDefault="000B5402">
      <w:pPr>
        <w:pStyle w:val="3276"/>
        <w:jc w:val="center"/>
        <w:rPr>
          <w:sz w:val="28"/>
        </w:rPr>
      </w:pPr>
      <w:r>
        <w:rPr>
          <w:sz w:val="28"/>
        </w:rPr>
        <w:t>РАЗДЕЛ 17. ТРЕБОВАНИЯ ЗАЩИТЫ ГОСУДАРСТВЕННОЙ ТАЙНЫ ПРИ ВЫПОЛНЕНИИ РАБОТЫ</w:t>
      </w:r>
    </w:p>
    <w:p w:rsidR="000C02E3" w:rsidRDefault="000C02E3">
      <w:pPr>
        <w:pStyle w:val="3276"/>
        <w:jc w:val="center"/>
        <w:rPr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Default="00191478" w:rsidP="00F51276">
            <w:pPr>
              <w:pStyle w:val="3276"/>
              <w:ind w:firstLine="709"/>
              <w:rPr>
                <w:sz w:val="28"/>
              </w:rPr>
            </w:pPr>
            <w:r w:rsidRPr="00191478">
              <w:rPr>
                <w:sz w:val="28"/>
              </w:rPr>
              <w:t>Требования не предъявляются.</w:t>
            </w:r>
          </w:p>
        </w:tc>
      </w:tr>
    </w:tbl>
    <w:p w:rsidR="000C02E3" w:rsidRDefault="000C02E3">
      <w:pPr>
        <w:pStyle w:val="3276"/>
        <w:jc w:val="center"/>
        <w:rPr>
          <w:sz w:val="28"/>
        </w:rPr>
      </w:pPr>
    </w:p>
    <w:p w:rsidR="000C02E3" w:rsidRDefault="000C02E3">
      <w:pPr>
        <w:pStyle w:val="3276"/>
        <w:jc w:val="center"/>
        <w:rPr>
          <w:sz w:val="28"/>
        </w:rPr>
      </w:pPr>
    </w:p>
    <w:p w:rsidR="00146320" w:rsidRDefault="00146320">
      <w:pPr>
        <w:pStyle w:val="3276"/>
        <w:jc w:val="center"/>
        <w:rPr>
          <w:sz w:val="28"/>
        </w:rPr>
      </w:pPr>
    </w:p>
    <w:p w:rsidR="00146320" w:rsidRDefault="00146320">
      <w:pPr>
        <w:pStyle w:val="3276"/>
        <w:jc w:val="center"/>
        <w:rPr>
          <w:sz w:val="28"/>
        </w:rPr>
      </w:pPr>
    </w:p>
    <w:p w:rsidR="000C02E3" w:rsidRDefault="000B5402">
      <w:pPr>
        <w:pStyle w:val="3276"/>
        <w:jc w:val="center"/>
        <w:rPr>
          <w:sz w:val="28"/>
        </w:rPr>
      </w:pPr>
      <w:r>
        <w:rPr>
          <w:sz w:val="28"/>
        </w:rPr>
        <w:lastRenderedPageBreak/>
        <w:t>РАЗДЕЛ 18. ПЕРЕЧЕНЬ ПРИНЯТЫХ СОКРАЩЕНИЙ</w:t>
      </w:r>
    </w:p>
    <w:p w:rsidR="000C02E3" w:rsidRDefault="000C02E3">
      <w:pPr>
        <w:pStyle w:val="3276"/>
        <w:jc w:val="center"/>
        <w:rPr>
          <w:sz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515"/>
      </w:tblGrid>
      <w:tr w:rsidR="000C02E3">
        <w:tc>
          <w:tcPr>
            <w:tcW w:w="704" w:type="dxa"/>
            <w:vAlign w:val="center"/>
          </w:tcPr>
          <w:p w:rsidR="000C02E3" w:rsidRDefault="000B5402">
            <w:pPr>
              <w:pStyle w:val="3276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C02E3" w:rsidRDefault="000B5402">
            <w:pPr>
              <w:pStyle w:val="3276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26" w:type="dxa"/>
            <w:vAlign w:val="center"/>
          </w:tcPr>
          <w:p w:rsidR="000C02E3" w:rsidRDefault="000B5402">
            <w:pPr>
              <w:pStyle w:val="3276"/>
              <w:jc w:val="center"/>
              <w:rPr>
                <w:sz w:val="28"/>
              </w:rPr>
            </w:pPr>
            <w:r>
              <w:rPr>
                <w:sz w:val="28"/>
              </w:rPr>
              <w:t>Сокращение</w:t>
            </w:r>
          </w:p>
        </w:tc>
        <w:tc>
          <w:tcPr>
            <w:tcW w:w="6515" w:type="dxa"/>
            <w:vAlign w:val="center"/>
          </w:tcPr>
          <w:p w:rsidR="000C02E3" w:rsidRDefault="000B5402">
            <w:pPr>
              <w:pStyle w:val="3276"/>
              <w:jc w:val="center"/>
              <w:rPr>
                <w:sz w:val="28"/>
              </w:rPr>
            </w:pPr>
            <w:r>
              <w:rPr>
                <w:sz w:val="28"/>
              </w:rPr>
              <w:t>Расшифровка сокращения</w:t>
            </w:r>
          </w:p>
        </w:tc>
      </w:tr>
      <w:tr w:rsidR="000C02E3">
        <w:tc>
          <w:tcPr>
            <w:tcW w:w="704" w:type="dxa"/>
            <w:vAlign w:val="center"/>
          </w:tcPr>
          <w:p w:rsidR="000C02E3" w:rsidRDefault="000B5402">
            <w:pPr>
              <w:pStyle w:val="327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0C02E3" w:rsidRDefault="000B540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ТЗ</w:t>
            </w:r>
          </w:p>
        </w:tc>
        <w:tc>
          <w:tcPr>
            <w:tcW w:w="6515" w:type="dxa"/>
            <w:vAlign w:val="center"/>
          </w:tcPr>
          <w:p w:rsidR="000C02E3" w:rsidRDefault="000B540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Техническое задание</w:t>
            </w:r>
          </w:p>
        </w:tc>
      </w:tr>
      <w:tr w:rsidR="000C02E3">
        <w:tc>
          <w:tcPr>
            <w:tcW w:w="704" w:type="dxa"/>
            <w:vAlign w:val="center"/>
          </w:tcPr>
          <w:p w:rsidR="000C02E3" w:rsidRDefault="000B5402">
            <w:pPr>
              <w:pStyle w:val="327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0C02E3" w:rsidRDefault="000B540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РВС</w:t>
            </w:r>
          </w:p>
        </w:tc>
        <w:tc>
          <w:tcPr>
            <w:tcW w:w="6515" w:type="dxa"/>
            <w:vAlign w:val="center"/>
          </w:tcPr>
          <w:p w:rsidR="000C02E3" w:rsidRDefault="000B540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Резервуар вертикальный сварной</w:t>
            </w:r>
          </w:p>
        </w:tc>
      </w:tr>
    </w:tbl>
    <w:p w:rsidR="000C02E3" w:rsidRDefault="000C02E3">
      <w:pPr>
        <w:pStyle w:val="3276"/>
        <w:jc w:val="center"/>
        <w:rPr>
          <w:sz w:val="28"/>
        </w:rPr>
      </w:pPr>
    </w:p>
    <w:p w:rsidR="000C02E3" w:rsidRDefault="000B5402">
      <w:pPr>
        <w:pStyle w:val="3276"/>
        <w:jc w:val="center"/>
        <w:rPr>
          <w:sz w:val="28"/>
        </w:rPr>
      </w:pPr>
      <w:r>
        <w:rPr>
          <w:sz w:val="28"/>
        </w:rPr>
        <w:t>РАЗДЕЛ 19. ПЕРЕЧЕНЬ ПРИЛОЖЕНИЙ</w:t>
      </w:r>
    </w:p>
    <w:p w:rsidR="000C02E3" w:rsidRDefault="000C02E3">
      <w:pPr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02E3">
        <w:tc>
          <w:tcPr>
            <w:tcW w:w="9345" w:type="dxa"/>
          </w:tcPr>
          <w:p w:rsidR="000C02E3" w:rsidRPr="00F95BB1" w:rsidRDefault="000C02E3" w:rsidP="00F95BB1">
            <w:pPr>
              <w:pStyle w:val="3276"/>
              <w:ind w:firstLine="709"/>
              <w:jc w:val="both"/>
              <w:rPr>
                <w:color w:val="222222"/>
                <w:sz w:val="28"/>
              </w:rPr>
            </w:pPr>
            <w:bookmarkStart w:id="0" w:name="_GoBack"/>
            <w:bookmarkEnd w:id="0"/>
          </w:p>
        </w:tc>
      </w:tr>
    </w:tbl>
    <w:p w:rsidR="000C02E3" w:rsidRDefault="000C02E3">
      <w:pPr>
        <w:jc w:val="center"/>
        <w:rPr>
          <w:rFonts w:ascii="Times New Roman" w:hAnsi="Times New Roman" w:cs="Times New Roman"/>
        </w:rPr>
      </w:pPr>
    </w:p>
    <w:p w:rsidR="000C02E3" w:rsidRDefault="000C02E3">
      <w:pPr>
        <w:jc w:val="center"/>
        <w:rPr>
          <w:rFonts w:ascii="Times New Roman" w:hAnsi="Times New Roman" w:cs="Times New Roman"/>
        </w:rPr>
      </w:pPr>
    </w:p>
    <w:p w:rsidR="000C02E3" w:rsidRDefault="000C02E3">
      <w:pPr>
        <w:jc w:val="center"/>
        <w:rPr>
          <w:rFonts w:ascii="Times New Roman" w:hAnsi="Times New Roman" w:cs="Times New Roman"/>
        </w:rPr>
      </w:pPr>
    </w:p>
    <w:tbl>
      <w:tblPr>
        <w:tblW w:w="9281" w:type="dxa"/>
        <w:tblInd w:w="9" w:type="dxa"/>
        <w:tblLook w:val="04A0" w:firstRow="1" w:lastRow="0" w:firstColumn="1" w:lastColumn="0" w:noHBand="0" w:noVBand="1"/>
      </w:tblPr>
      <w:tblGrid>
        <w:gridCol w:w="4600"/>
        <w:gridCol w:w="4681"/>
      </w:tblGrid>
      <w:tr w:rsidR="000C02E3">
        <w:tc>
          <w:tcPr>
            <w:tcW w:w="4600" w:type="dxa"/>
            <w:shd w:val="clear" w:color="auto" w:fill="auto"/>
          </w:tcPr>
          <w:p w:rsidR="000C02E3" w:rsidRDefault="000B5402">
            <w:pPr>
              <w:pStyle w:val="3276"/>
              <w:rPr>
                <w:sz w:val="28"/>
              </w:rPr>
            </w:pPr>
            <w:r>
              <w:rPr>
                <w:sz w:val="28"/>
              </w:rPr>
              <w:t xml:space="preserve">Начальник КО-16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</w:t>
            </w:r>
          </w:p>
        </w:tc>
        <w:tc>
          <w:tcPr>
            <w:tcW w:w="4681" w:type="dxa"/>
            <w:shd w:val="clear" w:color="auto" w:fill="auto"/>
          </w:tcPr>
          <w:p w:rsidR="000C02E3" w:rsidRDefault="00F51276" w:rsidP="00F51276">
            <w:pPr>
              <w:pStyle w:val="3276"/>
              <w:rPr>
                <w:sz w:val="28"/>
              </w:rPr>
            </w:pPr>
            <w:r>
              <w:rPr>
                <w:sz w:val="28"/>
              </w:rPr>
              <w:t>_________________Н.А. Редин</w:t>
            </w:r>
          </w:p>
        </w:tc>
      </w:tr>
    </w:tbl>
    <w:p w:rsidR="000C02E3" w:rsidRDefault="000C02E3">
      <w:pPr>
        <w:jc w:val="center"/>
        <w:rPr>
          <w:rFonts w:ascii="Times New Roman" w:hAnsi="Times New Roman" w:cs="Times New Roman"/>
        </w:rPr>
      </w:pPr>
    </w:p>
    <w:p w:rsidR="000C02E3" w:rsidRDefault="000C02E3">
      <w:pPr>
        <w:rPr>
          <w:rFonts w:ascii="Times New Roman" w:hAnsi="Times New Roman" w:cs="Times New Roman"/>
        </w:rPr>
      </w:pPr>
    </w:p>
    <w:sectPr w:rsidR="000C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CD5" w:rsidRDefault="00F65CD5">
      <w:pPr>
        <w:spacing w:after="0" w:line="240" w:lineRule="auto"/>
      </w:pPr>
      <w:r>
        <w:separator/>
      </w:r>
    </w:p>
  </w:endnote>
  <w:endnote w:type="continuationSeparator" w:id="0">
    <w:p w:rsidR="00F65CD5" w:rsidRDefault="00F6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084330"/>
    </w:sdtPr>
    <w:sdtEndPr/>
    <w:sdtContent>
      <w:p w:rsidR="000C02E3" w:rsidRDefault="000B5402">
        <w:pPr>
          <w:pStyle w:val="ad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5A0D63">
          <w:rPr>
            <w:noProof/>
          </w:rPr>
          <w:t>7</w:t>
        </w:r>
        <w:r>
          <w:fldChar w:fldCharType="end"/>
        </w:r>
      </w:p>
    </w:sdtContent>
  </w:sdt>
  <w:p w:rsidR="000C02E3" w:rsidRDefault="000C02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CD5" w:rsidRDefault="00F65CD5">
      <w:pPr>
        <w:spacing w:after="0" w:line="240" w:lineRule="auto"/>
      </w:pPr>
      <w:r>
        <w:separator/>
      </w:r>
    </w:p>
  </w:footnote>
  <w:footnote w:type="continuationSeparator" w:id="0">
    <w:p w:rsidR="00F65CD5" w:rsidRDefault="00F6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141B"/>
    <w:multiLevelType w:val="hybridMultilevel"/>
    <w:tmpl w:val="095A2B26"/>
    <w:lvl w:ilvl="0" w:tplc="C876F060">
      <w:start w:val="1"/>
      <w:numFmt w:val="bullet"/>
      <w:lvlText w:val=""/>
      <w:lvlJc w:val="left"/>
      <w:pPr>
        <w:ind w:left="720" w:hanging="349"/>
      </w:pPr>
      <w:rPr>
        <w:rFonts w:ascii="Symbol" w:hAnsi="Symbol" w:cs="Symbol" w:hint="default"/>
      </w:rPr>
    </w:lvl>
    <w:lvl w:ilvl="1" w:tplc="530EB4E2">
      <w:start w:val="1"/>
      <w:numFmt w:val="bullet"/>
      <w:lvlText w:val="◦"/>
      <w:lvlJc w:val="left"/>
      <w:pPr>
        <w:ind w:left="1080" w:hanging="349"/>
      </w:pPr>
      <w:rPr>
        <w:rFonts w:ascii="OpenSymbol" w:hAnsi="OpenSymbol" w:cs="OpenSymbol" w:hint="default"/>
      </w:rPr>
    </w:lvl>
    <w:lvl w:ilvl="2" w:tplc="C1F6975A">
      <w:start w:val="1"/>
      <w:numFmt w:val="bullet"/>
      <w:lvlText w:val="▪"/>
      <w:lvlJc w:val="left"/>
      <w:pPr>
        <w:ind w:left="1440" w:hanging="349"/>
      </w:pPr>
      <w:rPr>
        <w:rFonts w:ascii="OpenSymbol" w:hAnsi="OpenSymbol" w:cs="OpenSymbol" w:hint="default"/>
      </w:rPr>
    </w:lvl>
    <w:lvl w:ilvl="3" w:tplc="F1A6EEE8">
      <w:start w:val="1"/>
      <w:numFmt w:val="bullet"/>
      <w:lvlText w:val=""/>
      <w:lvlJc w:val="left"/>
      <w:pPr>
        <w:ind w:left="1800" w:hanging="349"/>
      </w:pPr>
      <w:rPr>
        <w:rFonts w:ascii="Symbol" w:hAnsi="Symbol" w:cs="Symbol" w:hint="default"/>
      </w:rPr>
    </w:lvl>
    <w:lvl w:ilvl="4" w:tplc="FDC88432">
      <w:start w:val="1"/>
      <w:numFmt w:val="bullet"/>
      <w:lvlText w:val="◦"/>
      <w:lvlJc w:val="left"/>
      <w:pPr>
        <w:ind w:left="2160" w:hanging="349"/>
      </w:pPr>
      <w:rPr>
        <w:rFonts w:ascii="OpenSymbol" w:hAnsi="OpenSymbol" w:cs="OpenSymbol" w:hint="default"/>
      </w:rPr>
    </w:lvl>
    <w:lvl w:ilvl="5" w:tplc="EC1ED28E">
      <w:start w:val="1"/>
      <w:numFmt w:val="bullet"/>
      <w:lvlText w:val="▪"/>
      <w:lvlJc w:val="left"/>
      <w:pPr>
        <w:ind w:left="2520" w:hanging="349"/>
      </w:pPr>
      <w:rPr>
        <w:rFonts w:ascii="OpenSymbol" w:hAnsi="OpenSymbol" w:cs="OpenSymbol" w:hint="default"/>
      </w:rPr>
    </w:lvl>
    <w:lvl w:ilvl="6" w:tplc="4630F364">
      <w:start w:val="1"/>
      <w:numFmt w:val="bullet"/>
      <w:lvlText w:val=""/>
      <w:lvlJc w:val="left"/>
      <w:pPr>
        <w:ind w:left="2880" w:hanging="349"/>
      </w:pPr>
      <w:rPr>
        <w:rFonts w:ascii="Symbol" w:hAnsi="Symbol" w:cs="Symbol" w:hint="default"/>
      </w:rPr>
    </w:lvl>
    <w:lvl w:ilvl="7" w:tplc="F61898A0">
      <w:start w:val="1"/>
      <w:numFmt w:val="bullet"/>
      <w:lvlText w:val="◦"/>
      <w:lvlJc w:val="left"/>
      <w:pPr>
        <w:ind w:left="3240" w:hanging="349"/>
      </w:pPr>
      <w:rPr>
        <w:rFonts w:ascii="OpenSymbol" w:hAnsi="OpenSymbol" w:cs="OpenSymbol" w:hint="default"/>
      </w:rPr>
    </w:lvl>
    <w:lvl w:ilvl="8" w:tplc="C6A2EFAA">
      <w:start w:val="1"/>
      <w:numFmt w:val="bullet"/>
      <w:lvlText w:val="▪"/>
      <w:lvlJc w:val="left"/>
      <w:pPr>
        <w:ind w:left="3600" w:hanging="349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E3"/>
    <w:rsid w:val="00003D09"/>
    <w:rsid w:val="000B5402"/>
    <w:rsid w:val="000C02E3"/>
    <w:rsid w:val="000F2299"/>
    <w:rsid w:val="00146320"/>
    <w:rsid w:val="00191478"/>
    <w:rsid w:val="001C1962"/>
    <w:rsid w:val="00207569"/>
    <w:rsid w:val="002A73CC"/>
    <w:rsid w:val="003C3434"/>
    <w:rsid w:val="005A0D63"/>
    <w:rsid w:val="00663F7C"/>
    <w:rsid w:val="00706960"/>
    <w:rsid w:val="00750E49"/>
    <w:rsid w:val="007724A1"/>
    <w:rsid w:val="00774B7D"/>
    <w:rsid w:val="007A0797"/>
    <w:rsid w:val="007D0993"/>
    <w:rsid w:val="00835E83"/>
    <w:rsid w:val="008607AE"/>
    <w:rsid w:val="008F6A4C"/>
    <w:rsid w:val="0093570B"/>
    <w:rsid w:val="00984BB9"/>
    <w:rsid w:val="00A615BF"/>
    <w:rsid w:val="00AD755C"/>
    <w:rsid w:val="00B77915"/>
    <w:rsid w:val="00BD2B76"/>
    <w:rsid w:val="00C36273"/>
    <w:rsid w:val="00C37A14"/>
    <w:rsid w:val="00C82EF2"/>
    <w:rsid w:val="00D00652"/>
    <w:rsid w:val="00D14122"/>
    <w:rsid w:val="00D464B7"/>
    <w:rsid w:val="00D95B27"/>
    <w:rsid w:val="00DC5C33"/>
    <w:rsid w:val="00E61F56"/>
    <w:rsid w:val="00EA1292"/>
    <w:rsid w:val="00F51276"/>
    <w:rsid w:val="00F65CD5"/>
    <w:rsid w:val="00F6774B"/>
    <w:rsid w:val="00F95BB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41BF3-4D56-4367-A53D-7C44FEA5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after="0" w:line="240" w:lineRule="auto"/>
    </w:pPr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pPr>
      <w:spacing w:line="240" w:lineRule="auto"/>
    </w:pPr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8">
    <w:name w:val="Hyperlink"/>
    <w:uiPriority w:val="99"/>
    <w:unhideWhenUsed/>
    <w:rPr>
      <w:color w:val="0563C1" w:themeColor="hyperlink"/>
      <w:u w:val="single"/>
    </w:rPr>
  </w:style>
  <w:style w:type="paragraph" w:styleId="a9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styleId="ab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uiPriority w:val="99"/>
  </w:style>
  <w:style w:type="paragraph" w:styleId="ad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uiPriority w:val="99"/>
  </w:style>
  <w:style w:type="paragraph" w:customStyle="1" w:styleId="3276">
    <w:name w:val="_32_76"/>
    <w:basedOn w:val="a"/>
    <w:qFormat/>
    <w:pPr>
      <w:widowControl w:val="0"/>
      <w:spacing w:after="0" w:line="240" w:lineRule="auto"/>
    </w:pPr>
    <w:rPr>
      <w:rFonts w:ascii="Times New Roman" w:eastAsia="Arial" w:hAnsi="Times New Roman" w:cs="Times New Roman"/>
      <w:color w:val="000000"/>
      <w:sz w:val="26"/>
      <w:szCs w:val="24"/>
      <w:lang w:eastAsia="ru-RU" w:bidi="ru-RU"/>
    </w:rPr>
  </w:style>
  <w:style w:type="paragraph" w:customStyle="1" w:styleId="3278">
    <w:name w:val="_32_78"/>
    <w:basedOn w:val="3276"/>
    <w:qFormat/>
    <w:pPr>
      <w:spacing w:after="120"/>
    </w:pPr>
  </w:style>
  <w:style w:type="paragraph" w:customStyle="1" w:styleId="3274">
    <w:name w:val="_32_74"/>
    <w:basedOn w:val="a"/>
    <w:qFormat/>
    <w:pPr>
      <w:widowControl w:val="0"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4"/>
      <w:lang w:eastAsia="ru-RU" w:bidi="ru-RU"/>
    </w:rPr>
  </w:style>
  <w:style w:type="table" w:styleId="af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356">
    <w:name w:val="_33_56"/>
    <w:basedOn w:val="3276"/>
    <w:qFormat/>
  </w:style>
  <w:style w:type="paragraph" w:customStyle="1" w:styleId="3509">
    <w:name w:val="_35_09"/>
    <w:basedOn w:val="a"/>
    <w:qFormat/>
    <w:pPr>
      <w:widowControl w:val="0"/>
      <w:spacing w:after="0" w:line="240" w:lineRule="auto"/>
    </w:pPr>
    <w:rPr>
      <w:rFonts w:ascii="Times New Roman" w:eastAsia="Arial" w:hAnsi="Times New Roman" w:cs="Times New Roman"/>
      <w:vanish/>
      <w:color w:val="000000"/>
      <w:sz w:val="20"/>
      <w:szCs w:val="24"/>
      <w:lang w:eastAsia="ru-RU" w:bidi="ru-RU"/>
    </w:rPr>
  </w:style>
  <w:style w:type="paragraph" w:customStyle="1" w:styleId="3140">
    <w:name w:val="_31_40"/>
    <w:basedOn w:val="a"/>
    <w:qFormat/>
    <w:pPr>
      <w:widowControl w:val="0"/>
      <w:tabs>
        <w:tab w:val="center" w:pos="7143"/>
        <w:tab w:val="right" w:pos="14287"/>
      </w:tabs>
      <w:spacing w:after="0" w:line="240" w:lineRule="auto"/>
    </w:pPr>
    <w:rPr>
      <w:rFonts w:ascii="Times New Roman" w:eastAsia="Arial" w:hAnsi="Times New Roman" w:cs="Times New Roman"/>
      <w:color w:val="000000"/>
      <w:szCs w:val="24"/>
      <w:lang w:eastAsia="ru-RU" w:bidi="ru-RU"/>
    </w:rPr>
  </w:style>
  <w:style w:type="paragraph" w:customStyle="1" w:styleId="3141">
    <w:name w:val="_31_41"/>
    <w:basedOn w:val="a"/>
    <w:qFormat/>
    <w:pPr>
      <w:widowControl w:val="0"/>
      <w:tabs>
        <w:tab w:val="center" w:pos="7143"/>
        <w:tab w:val="right" w:pos="14287"/>
      </w:tabs>
      <w:spacing w:after="0" w:line="240" w:lineRule="auto"/>
    </w:pPr>
    <w:rPr>
      <w:rFonts w:ascii="Times New Roman" w:eastAsia="Arial" w:hAnsi="Times New Roman" w:cs="Times New Roman"/>
      <w:color w:val="000000"/>
      <w:szCs w:val="24"/>
      <w:lang w:eastAsia="ru-RU" w:bidi="ru-RU"/>
    </w:rPr>
  </w:style>
  <w:style w:type="paragraph" w:customStyle="1" w:styleId="3135">
    <w:name w:val="_31_35"/>
    <w:basedOn w:val="a"/>
    <w:qFormat/>
    <w:pPr>
      <w:widowControl w:val="0"/>
      <w:spacing w:after="0" w:line="240" w:lineRule="auto"/>
    </w:pPr>
    <w:rPr>
      <w:rFonts w:ascii="Times New Roman" w:eastAsia="Arial" w:hAnsi="Times New Roman" w:cs="Times New Roman"/>
      <w:color w:val="000000"/>
      <w:sz w:val="20"/>
      <w:szCs w:val="24"/>
      <w:lang w:eastAsia="ru-RU" w:bidi="ru-RU"/>
    </w:rPr>
  </w:style>
  <w:style w:type="character" w:customStyle="1" w:styleId="Footnote20Text20Char">
    <w:name w:val="Footnote_20_Text_20_Char"/>
    <w:basedOn w:val="a0"/>
    <w:qFormat/>
    <w:rPr>
      <w:sz w:val="20"/>
      <w:u w:val="none"/>
    </w:rPr>
  </w:style>
  <w:style w:type="paragraph" w:customStyle="1" w:styleId="3355">
    <w:name w:val="_33_55"/>
    <w:basedOn w:val="a"/>
    <w:qFormat/>
    <w:pPr>
      <w:widowControl w:val="0"/>
      <w:spacing w:after="0" w:line="240" w:lineRule="auto"/>
    </w:pPr>
    <w:rPr>
      <w:rFonts w:ascii="Times New Roman" w:eastAsia="Arial" w:hAnsi="Times New Roman" w:cs="Times New Roman"/>
      <w:color w:val="000000"/>
      <w:sz w:val="26"/>
      <w:szCs w:val="24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77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7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Петрухин Андрей Алексеевич</dc:creator>
  <cp:lastModifiedBy>Кулешов Андрей Викторович</cp:lastModifiedBy>
  <cp:revision>27</cp:revision>
  <cp:lastPrinted>2023-03-03T10:59:00Z</cp:lastPrinted>
  <dcterms:created xsi:type="dcterms:W3CDTF">2023-03-01T05:50:00Z</dcterms:created>
  <dcterms:modified xsi:type="dcterms:W3CDTF">2023-03-22T12:53:00Z</dcterms:modified>
</cp:coreProperties>
</file>