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BD40D" w14:textId="77777777" w:rsidR="00BF454D" w:rsidRPr="00BF454D" w:rsidRDefault="000F7115" w:rsidP="00BF454D">
      <w:pPr>
        <w:pStyle w:val="34"/>
        <w:tabs>
          <w:tab w:val="left" w:pos="708"/>
        </w:tabs>
        <w:spacing w:after="0"/>
        <w:ind w:left="680" w:firstLine="0"/>
        <w:jc w:val="center"/>
        <w:rPr>
          <w:b/>
          <w:sz w:val="28"/>
          <w:szCs w:val="28"/>
          <w:lang w:val="ru-RU"/>
        </w:rPr>
      </w:pPr>
      <w:r w:rsidRPr="00BF454D">
        <w:rPr>
          <w:b/>
          <w:sz w:val="28"/>
          <w:szCs w:val="28"/>
        </w:rPr>
        <w:t>ДОГОВОР ПОСТАВКИ</w:t>
      </w:r>
      <w:r w:rsidR="006C0A00" w:rsidRPr="00BF454D">
        <w:rPr>
          <w:b/>
          <w:sz w:val="28"/>
          <w:szCs w:val="28"/>
          <w:lang w:val="ru-RU"/>
        </w:rPr>
        <w:t xml:space="preserve"> </w:t>
      </w:r>
      <w:r w:rsidR="00A63A02" w:rsidRPr="00BF454D">
        <w:rPr>
          <w:b/>
          <w:sz w:val="28"/>
          <w:szCs w:val="28"/>
          <w:lang w:val="ru-RU"/>
        </w:rPr>
        <w:t>ПРОДУКЦИ</w:t>
      </w:r>
      <w:r w:rsidR="00275DFB" w:rsidRPr="00BF454D">
        <w:rPr>
          <w:b/>
          <w:sz w:val="28"/>
          <w:szCs w:val="28"/>
          <w:lang w:val="ru-RU"/>
        </w:rPr>
        <w:t>И</w:t>
      </w:r>
      <w:r w:rsidRPr="00BF454D">
        <w:rPr>
          <w:b/>
          <w:sz w:val="28"/>
          <w:szCs w:val="28"/>
          <w:lang w:val="ru-RU"/>
        </w:rPr>
        <w:t xml:space="preserve"> </w:t>
      </w:r>
    </w:p>
    <w:p w14:paraId="2A2D198B" w14:textId="62513713" w:rsidR="000F7115" w:rsidRPr="00BF454D" w:rsidRDefault="000F7115" w:rsidP="00BF454D">
      <w:pPr>
        <w:pStyle w:val="34"/>
        <w:tabs>
          <w:tab w:val="left" w:pos="708"/>
        </w:tabs>
        <w:spacing w:after="0"/>
        <w:ind w:left="680" w:firstLine="0"/>
        <w:jc w:val="center"/>
        <w:rPr>
          <w:sz w:val="28"/>
          <w:szCs w:val="28"/>
          <w:lang w:val="ru-RU"/>
        </w:rPr>
      </w:pPr>
      <w:r w:rsidRPr="00BF454D">
        <w:rPr>
          <w:b/>
          <w:sz w:val="28"/>
          <w:szCs w:val="28"/>
          <w:lang w:val="ru-RU"/>
        </w:rPr>
        <w:t>№</w:t>
      </w:r>
      <w:r w:rsidR="00BF454D">
        <w:rPr>
          <w:b/>
          <w:sz w:val="28"/>
          <w:szCs w:val="28"/>
          <w:lang w:val="ru-RU"/>
        </w:rPr>
        <w:t xml:space="preserve"> </w:t>
      </w:r>
      <w:r w:rsidR="00257032" w:rsidRPr="00BF454D">
        <w:rPr>
          <w:sz w:val="28"/>
          <w:szCs w:val="28"/>
        </w:rPr>
        <w:fldChar w:fldCharType="begin">
          <w:ffData>
            <w:name w:val="ТекстовоеПоле86"/>
            <w:enabled/>
            <w:calcOnExit w:val="0"/>
            <w:textInput/>
          </w:ffData>
        </w:fldChar>
      </w:r>
      <w:r w:rsidR="00257032" w:rsidRPr="00BF454D">
        <w:rPr>
          <w:sz w:val="28"/>
          <w:szCs w:val="28"/>
        </w:rPr>
        <w:instrText xml:space="preserve"> FORMTEXT </w:instrText>
      </w:r>
      <w:r w:rsidR="00257032" w:rsidRPr="00BF454D">
        <w:rPr>
          <w:sz w:val="28"/>
          <w:szCs w:val="28"/>
        </w:rPr>
      </w:r>
      <w:r w:rsidR="00257032" w:rsidRPr="00BF454D">
        <w:rPr>
          <w:sz w:val="28"/>
          <w:szCs w:val="28"/>
        </w:rPr>
        <w:fldChar w:fldCharType="separate"/>
      </w:r>
      <w:r w:rsidR="00901225" w:rsidRPr="00901225">
        <w:rPr>
          <w:sz w:val="28"/>
          <w:szCs w:val="28"/>
          <w:lang w:val="ru-RU"/>
        </w:rPr>
        <w:t>2022187346741412539211799</w:t>
      </w:r>
      <w:r w:rsidR="00257032" w:rsidRPr="00BF454D">
        <w:rPr>
          <w:sz w:val="28"/>
          <w:szCs w:val="28"/>
        </w:rPr>
        <w:t xml:space="preserve"> </w:t>
      </w:r>
      <w:r w:rsidR="00257032" w:rsidRPr="00BF454D">
        <w:rPr>
          <w:sz w:val="28"/>
          <w:szCs w:val="28"/>
        </w:rPr>
        <w:fldChar w:fldCharType="end"/>
      </w:r>
      <w:r w:rsidR="008214EF" w:rsidRPr="00BF454D">
        <w:rPr>
          <w:b/>
          <w:sz w:val="28"/>
          <w:szCs w:val="28"/>
          <w:lang w:val="ru-RU"/>
        </w:rPr>
        <w:t>/</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w:t>
      </w:r>
      <w:r w:rsidRPr="00BF454D">
        <w:rPr>
          <w:sz w:val="28"/>
          <w:szCs w:val="28"/>
        </w:rPr>
        <w:fldChar w:fldCharType="end"/>
      </w:r>
    </w:p>
    <w:p w14:paraId="2A2D198C" w14:textId="77777777" w:rsidR="000F7115" w:rsidRPr="00BF454D" w:rsidRDefault="000F7115" w:rsidP="00BF454D">
      <w:pPr>
        <w:jc w:val="center"/>
        <w:rPr>
          <w:b/>
          <w:sz w:val="28"/>
          <w:szCs w:val="28"/>
        </w:rPr>
      </w:pPr>
    </w:p>
    <w:tbl>
      <w:tblPr>
        <w:tblW w:w="0" w:type="auto"/>
        <w:tblLook w:val="04A0" w:firstRow="1" w:lastRow="0" w:firstColumn="1" w:lastColumn="0" w:noHBand="0" w:noVBand="1"/>
      </w:tblPr>
      <w:tblGrid>
        <w:gridCol w:w="4832"/>
        <w:gridCol w:w="5305"/>
      </w:tblGrid>
      <w:tr w:rsidR="000F7115" w:rsidRPr="00BF454D" w14:paraId="2A2D1990" w14:textId="77777777" w:rsidTr="000F7115">
        <w:tc>
          <w:tcPr>
            <w:tcW w:w="4998" w:type="dxa"/>
            <w:hideMark/>
          </w:tcPr>
          <w:p w14:paraId="2A2D198D" w14:textId="2F43FD79" w:rsidR="000F7115" w:rsidRPr="00BF454D" w:rsidRDefault="004102C1" w:rsidP="004102C1">
            <w:pPr>
              <w:ind w:firstLine="567"/>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Pr>
                <w:noProof/>
                <w:sz w:val="28"/>
                <w:szCs w:val="28"/>
              </w:rPr>
              <w:t>г. Москва</w:t>
            </w:r>
            <w:r w:rsidRPr="00BF454D">
              <w:rPr>
                <w:sz w:val="28"/>
                <w:szCs w:val="28"/>
              </w:rPr>
              <w:fldChar w:fldCharType="end"/>
            </w:r>
          </w:p>
        </w:tc>
        <w:tc>
          <w:tcPr>
            <w:tcW w:w="5458" w:type="dxa"/>
          </w:tcPr>
          <w:p w14:paraId="2A2D198E" w14:textId="501FF819" w:rsidR="000F7115" w:rsidRPr="00BF454D" w:rsidRDefault="000F7115" w:rsidP="00BF454D">
            <w:pPr>
              <w:ind w:firstLine="567"/>
              <w:jc w:val="right"/>
              <w:rPr>
                <w:sz w:val="28"/>
                <w:szCs w:val="28"/>
              </w:rPr>
            </w:pPr>
            <w:r w:rsidRPr="00BF454D">
              <w:rPr>
                <w:sz w:val="28"/>
                <w:szCs w:val="28"/>
              </w:rPr>
              <w:t>«</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w:t>
            </w:r>
            <w:r w:rsidRPr="00BF454D">
              <w:rPr>
                <w:sz w:val="28"/>
                <w:szCs w:val="28"/>
              </w:rPr>
              <w:fldChar w:fldCharType="end"/>
            </w:r>
            <w:r w:rsidRPr="00BF454D">
              <w:rPr>
                <w:sz w:val="28"/>
                <w:szCs w:val="28"/>
              </w:rPr>
              <w:t xml:space="preserve">»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w:t>
            </w:r>
            <w:r w:rsidRPr="00BF454D">
              <w:rPr>
                <w:sz w:val="28"/>
                <w:szCs w:val="28"/>
              </w:rPr>
              <w:fldChar w:fldCharType="end"/>
            </w:r>
            <w:r w:rsidRPr="00BF454D">
              <w:rPr>
                <w:sz w:val="28"/>
                <w:szCs w:val="28"/>
              </w:rPr>
              <w:t xml:space="preserve"> 20</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_</w:t>
            </w:r>
            <w:r w:rsidR="002E7897" w:rsidRPr="004102C1">
              <w:rPr>
                <w:sz w:val="28"/>
                <w:szCs w:val="28"/>
              </w:rPr>
              <w:t>__</w:t>
            </w:r>
            <w:r w:rsidRPr="00BF454D">
              <w:rPr>
                <w:sz w:val="28"/>
                <w:szCs w:val="28"/>
              </w:rPr>
              <w:fldChar w:fldCharType="end"/>
            </w:r>
            <w:r w:rsidRPr="00BF454D">
              <w:rPr>
                <w:sz w:val="28"/>
                <w:szCs w:val="28"/>
              </w:rPr>
              <w:t> г.</w:t>
            </w:r>
          </w:p>
          <w:p w14:paraId="2A2D198F" w14:textId="77777777" w:rsidR="000F7115" w:rsidRPr="00BF454D" w:rsidRDefault="000F7115" w:rsidP="00BF454D">
            <w:pPr>
              <w:ind w:firstLine="567"/>
              <w:jc w:val="right"/>
              <w:rPr>
                <w:sz w:val="28"/>
                <w:szCs w:val="28"/>
              </w:rPr>
            </w:pPr>
          </w:p>
        </w:tc>
      </w:tr>
    </w:tbl>
    <w:p w14:paraId="2A2D1991" w14:textId="2D9EE4B5" w:rsidR="00FC5009" w:rsidRPr="00BF454D" w:rsidRDefault="000F7115" w:rsidP="00BF454D">
      <w:pPr>
        <w:ind w:firstLine="709"/>
        <w:jc w:val="both"/>
        <w:rPr>
          <w:sz w:val="28"/>
          <w:szCs w:val="28"/>
        </w:rPr>
      </w:pPr>
      <w:proofErr w:type="gramStart"/>
      <w:r w:rsidRPr="00BF454D">
        <w:rPr>
          <w:sz w:val="28"/>
          <w:szCs w:val="28"/>
        </w:rPr>
        <w:t xml:space="preserve">Акционерное общество «Воентелеком» (АО «Воентелеком»), именуемое в дальнейшем «Покупатель», в лице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Pr="00BF454D">
        <w:rPr>
          <w:sz w:val="28"/>
          <w:szCs w:val="28"/>
        </w:rPr>
        <w:t xml:space="preserve">, действующего на основании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Pr="00BF454D">
        <w:rPr>
          <w:sz w:val="28"/>
          <w:szCs w:val="28"/>
        </w:rPr>
        <w:t xml:space="preserve">, с одной стороны, и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Pr="00BF454D">
        <w:rPr>
          <w:sz w:val="28"/>
          <w:szCs w:val="28"/>
        </w:rPr>
        <w:t xml:space="preserve">, именуемое в дальнейшем «Поставщик», в лице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Pr="00BF454D">
        <w:rPr>
          <w:sz w:val="28"/>
          <w:szCs w:val="28"/>
        </w:rPr>
        <w:t xml:space="preserve">, действующего на основании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Pr="00BF454D">
        <w:rPr>
          <w:sz w:val="28"/>
          <w:szCs w:val="28"/>
        </w:rPr>
        <w:t>, с другой стороны, именуемые в дальнейшем</w:t>
      </w:r>
      <w:r w:rsidR="00BF454D">
        <w:rPr>
          <w:sz w:val="28"/>
          <w:szCs w:val="28"/>
        </w:rPr>
        <w:t xml:space="preserve"> при совместном упоминании</w:t>
      </w:r>
      <w:r w:rsidRPr="00BF454D">
        <w:rPr>
          <w:sz w:val="28"/>
          <w:szCs w:val="28"/>
        </w:rPr>
        <w:t xml:space="preserve"> </w:t>
      </w:r>
      <w:r w:rsidR="00BF454D">
        <w:rPr>
          <w:sz w:val="28"/>
          <w:szCs w:val="28"/>
        </w:rPr>
        <w:t>«</w:t>
      </w:r>
      <w:r w:rsidRPr="00BF454D">
        <w:rPr>
          <w:sz w:val="28"/>
          <w:szCs w:val="28"/>
        </w:rPr>
        <w:t>Сторон</w:t>
      </w:r>
      <w:r w:rsidR="00BF454D">
        <w:rPr>
          <w:sz w:val="28"/>
          <w:szCs w:val="28"/>
        </w:rPr>
        <w:t>ы», а по отдельности «Сторона»</w:t>
      </w:r>
      <w:r w:rsidRPr="00BF454D">
        <w:rPr>
          <w:sz w:val="28"/>
          <w:szCs w:val="28"/>
        </w:rPr>
        <w:t>,</w:t>
      </w:r>
      <w:r w:rsidR="00C603A5" w:rsidRPr="00BF454D">
        <w:rPr>
          <w:sz w:val="28"/>
          <w:szCs w:val="28"/>
        </w:rPr>
        <w:t xml:space="preserve"> </w:t>
      </w:r>
      <w:r w:rsidR="00C603A5" w:rsidRPr="00BF454D">
        <w:rPr>
          <w:sz w:val="28"/>
          <w:szCs w:val="28"/>
        </w:rPr>
        <w:fldChar w:fldCharType="begin">
          <w:ffData>
            <w:name w:val="ТекстовоеПоле86"/>
            <w:enabled/>
            <w:calcOnExit w:val="0"/>
            <w:textInput/>
          </w:ffData>
        </w:fldChar>
      </w:r>
      <w:r w:rsidR="00C603A5" w:rsidRPr="00BF454D">
        <w:rPr>
          <w:sz w:val="28"/>
          <w:szCs w:val="28"/>
        </w:rPr>
        <w:instrText xml:space="preserve"> FORMTEXT </w:instrText>
      </w:r>
      <w:r w:rsidR="00C603A5" w:rsidRPr="00BF454D">
        <w:rPr>
          <w:sz w:val="28"/>
          <w:szCs w:val="28"/>
        </w:rPr>
      </w:r>
      <w:r w:rsidR="00C603A5" w:rsidRPr="00BF454D">
        <w:rPr>
          <w:sz w:val="28"/>
          <w:szCs w:val="28"/>
        </w:rPr>
        <w:fldChar w:fldCharType="separate"/>
      </w:r>
      <w:r w:rsidR="00C603A5" w:rsidRPr="00BF454D">
        <w:rPr>
          <w:sz w:val="28"/>
          <w:szCs w:val="28"/>
        </w:rPr>
        <w:t>с соблюдением требований  Федерального закона от 18 июля 2011 г. № 223-ФЗ «О закупках товаров, работ, услуг отдельными видами юридических</w:t>
      </w:r>
      <w:proofErr w:type="gramEnd"/>
      <w:r w:rsidR="00C603A5" w:rsidRPr="00BF454D">
        <w:rPr>
          <w:sz w:val="28"/>
          <w:szCs w:val="28"/>
        </w:rPr>
        <w:t xml:space="preserve"> лиц», Положения о закупках товаров, работ, услуг АО «Воентелеком»,  на основании результатов процедуры закупки (протокол</w:t>
      </w:r>
      <w:r w:rsidR="00C603A5" w:rsidRPr="00BF454D">
        <w:rPr>
          <w:noProof/>
          <w:sz w:val="28"/>
          <w:szCs w:val="28"/>
        </w:rPr>
        <w:t>_________________),</w:t>
      </w:r>
      <w:r w:rsidR="00C603A5" w:rsidRPr="00BF454D">
        <w:rPr>
          <w:sz w:val="28"/>
          <w:szCs w:val="28"/>
        </w:rPr>
        <w:fldChar w:fldCharType="end"/>
      </w:r>
      <w:r w:rsidR="00467ECA" w:rsidRPr="00BF454D">
        <w:rPr>
          <w:sz w:val="28"/>
          <w:szCs w:val="28"/>
        </w:rPr>
        <w:t xml:space="preserve"> </w:t>
      </w:r>
      <w:r w:rsidRPr="00BF454D">
        <w:rPr>
          <w:sz w:val="28"/>
          <w:szCs w:val="28"/>
        </w:rPr>
        <w:t>заключили настоящий договор поставки (далее - Договор) о нижеследующем:</w:t>
      </w:r>
    </w:p>
    <w:p w14:paraId="2A2D1992" w14:textId="77777777" w:rsidR="000F7115" w:rsidRPr="00BF454D" w:rsidRDefault="000F7115" w:rsidP="00BF454D">
      <w:pPr>
        <w:pStyle w:val="ae"/>
        <w:numPr>
          <w:ilvl w:val="0"/>
          <w:numId w:val="5"/>
        </w:numPr>
        <w:spacing w:before="120"/>
        <w:ind w:left="0" w:firstLine="567"/>
        <w:rPr>
          <w:sz w:val="28"/>
          <w:szCs w:val="28"/>
        </w:rPr>
      </w:pPr>
      <w:r w:rsidRPr="00BF454D">
        <w:rPr>
          <w:sz w:val="28"/>
          <w:szCs w:val="28"/>
        </w:rPr>
        <w:t>ПРЕДМЕТ ДОГОВОРА</w:t>
      </w:r>
    </w:p>
    <w:p w14:paraId="2A2D1993" w14:textId="4CABB6FD" w:rsidR="00D10613" w:rsidRPr="00BF454D" w:rsidRDefault="000F7115" w:rsidP="007506DF">
      <w:pPr>
        <w:pStyle w:val="afa"/>
        <w:numPr>
          <w:ilvl w:val="0"/>
          <w:numId w:val="9"/>
        </w:numPr>
        <w:tabs>
          <w:tab w:val="left" w:pos="993"/>
        </w:tabs>
        <w:ind w:left="0" w:firstLine="709"/>
        <w:jc w:val="both"/>
        <w:rPr>
          <w:sz w:val="28"/>
          <w:szCs w:val="28"/>
        </w:rPr>
      </w:pPr>
      <w:r w:rsidRPr="00BF454D">
        <w:rPr>
          <w:sz w:val="28"/>
          <w:szCs w:val="28"/>
        </w:rPr>
        <w:t xml:space="preserve">Поставщик обязуется </w:t>
      </w:r>
      <w:r w:rsidR="006D6A1F" w:rsidRPr="00BF454D">
        <w:rPr>
          <w:sz w:val="28"/>
          <w:szCs w:val="28"/>
        </w:rPr>
        <w:t xml:space="preserve">поставить Покупателю </w:t>
      </w:r>
      <w:r w:rsidR="00C603A5" w:rsidRPr="00BF454D">
        <w:rPr>
          <w:sz w:val="28"/>
          <w:szCs w:val="28"/>
        </w:rPr>
        <w:t>продукцию</w:t>
      </w:r>
      <w:r w:rsidR="006D6A1F" w:rsidRPr="00BF454D">
        <w:rPr>
          <w:sz w:val="28"/>
          <w:szCs w:val="28"/>
        </w:rPr>
        <w:t xml:space="preserve"> (далее по тексту – Продукция) </w:t>
      </w:r>
      <w:r w:rsidRPr="00BF454D">
        <w:rPr>
          <w:sz w:val="28"/>
          <w:szCs w:val="28"/>
        </w:rPr>
        <w:t>в ассортименте и количестве, указанным</w:t>
      </w:r>
      <w:r w:rsidR="002344B0" w:rsidRPr="00BF454D">
        <w:rPr>
          <w:sz w:val="28"/>
          <w:szCs w:val="28"/>
        </w:rPr>
        <w:t>и</w:t>
      </w:r>
      <w:r w:rsidRPr="00BF454D">
        <w:rPr>
          <w:sz w:val="28"/>
          <w:szCs w:val="28"/>
        </w:rPr>
        <w:t xml:space="preserve"> в Спецификации (Приложение </w:t>
      </w:r>
      <w:r w:rsidR="006D6A1F" w:rsidRPr="00BF454D">
        <w:rPr>
          <w:sz w:val="28"/>
          <w:szCs w:val="28"/>
        </w:rPr>
        <w:t>1</w:t>
      </w:r>
      <w:r w:rsidR="00763E80" w:rsidRPr="00BF454D">
        <w:rPr>
          <w:sz w:val="28"/>
          <w:szCs w:val="28"/>
        </w:rPr>
        <w:t xml:space="preserve"> к Договору</w:t>
      </w:r>
      <w:r w:rsidRPr="00BF454D">
        <w:rPr>
          <w:sz w:val="28"/>
          <w:szCs w:val="28"/>
        </w:rPr>
        <w:t>),</w:t>
      </w:r>
      <w:r w:rsidR="00882E80" w:rsidRPr="00BF454D">
        <w:rPr>
          <w:sz w:val="28"/>
          <w:szCs w:val="28"/>
        </w:rPr>
        <w:t xml:space="preserve"> в точном соответствии с Техническими требованиями (Приложение 2 к Договору)</w:t>
      </w:r>
      <w:r w:rsidR="00937F3E" w:rsidRPr="00BF454D">
        <w:rPr>
          <w:sz w:val="28"/>
          <w:szCs w:val="28"/>
        </w:rPr>
        <w:t>,</w:t>
      </w:r>
      <w:r w:rsidRPr="00BF454D">
        <w:rPr>
          <w:sz w:val="28"/>
          <w:szCs w:val="28"/>
        </w:rPr>
        <w:t xml:space="preserve"> а Покупатель принять поставленн</w:t>
      </w:r>
      <w:r w:rsidR="006D6A1F" w:rsidRPr="00BF454D">
        <w:rPr>
          <w:sz w:val="28"/>
          <w:szCs w:val="28"/>
        </w:rPr>
        <w:t>ую</w:t>
      </w:r>
      <w:r w:rsidRPr="00BF454D">
        <w:rPr>
          <w:sz w:val="28"/>
          <w:szCs w:val="28"/>
        </w:rPr>
        <w:t xml:space="preserve"> </w:t>
      </w:r>
      <w:r w:rsidR="006D6A1F" w:rsidRPr="00BF454D">
        <w:rPr>
          <w:sz w:val="28"/>
          <w:szCs w:val="28"/>
        </w:rPr>
        <w:t>Продукцию</w:t>
      </w:r>
      <w:r w:rsidRPr="00BF454D">
        <w:rPr>
          <w:sz w:val="28"/>
          <w:szCs w:val="28"/>
        </w:rPr>
        <w:t xml:space="preserve"> и оплатить п</w:t>
      </w:r>
      <w:r w:rsidR="008831CC" w:rsidRPr="00BF454D">
        <w:rPr>
          <w:sz w:val="28"/>
          <w:szCs w:val="28"/>
        </w:rPr>
        <w:t>о согласованной Сторонами цене.</w:t>
      </w:r>
    </w:p>
    <w:p w14:paraId="2A2D1994" w14:textId="08897E68" w:rsidR="00FC5009" w:rsidRPr="00BF454D" w:rsidRDefault="000F7115" w:rsidP="007506DF">
      <w:pPr>
        <w:pStyle w:val="afa"/>
        <w:numPr>
          <w:ilvl w:val="0"/>
          <w:numId w:val="9"/>
        </w:numPr>
        <w:tabs>
          <w:tab w:val="left" w:pos="993"/>
        </w:tabs>
        <w:ind w:left="0" w:firstLine="709"/>
        <w:jc w:val="both"/>
        <w:rPr>
          <w:sz w:val="28"/>
          <w:szCs w:val="28"/>
        </w:rPr>
      </w:pPr>
      <w:r w:rsidRPr="00BF454D">
        <w:rPr>
          <w:sz w:val="28"/>
          <w:szCs w:val="28"/>
        </w:rPr>
        <w:t xml:space="preserve">По Договору </w:t>
      </w:r>
      <w:r w:rsidR="00AE3A93" w:rsidRPr="00BF454D">
        <w:rPr>
          <w:sz w:val="28"/>
          <w:szCs w:val="28"/>
        </w:rPr>
        <w:t xml:space="preserve">Стороны </w:t>
      </w:r>
      <w:r w:rsidRPr="00BF454D">
        <w:rPr>
          <w:sz w:val="28"/>
          <w:szCs w:val="28"/>
        </w:rPr>
        <w:t>действу</w:t>
      </w:r>
      <w:r w:rsidR="00AE3A93" w:rsidRPr="00BF454D">
        <w:rPr>
          <w:sz w:val="28"/>
          <w:szCs w:val="28"/>
        </w:rPr>
        <w:t>ю</w:t>
      </w:r>
      <w:r w:rsidRPr="00BF454D">
        <w:rPr>
          <w:sz w:val="28"/>
          <w:szCs w:val="28"/>
        </w:rPr>
        <w:t xml:space="preserve">т в рамках исполнения государственного контракта </w:t>
      </w:r>
      <w:r w:rsidR="00257032" w:rsidRPr="00BF454D">
        <w:rPr>
          <w:sz w:val="28"/>
          <w:szCs w:val="28"/>
        </w:rPr>
        <w:fldChar w:fldCharType="begin">
          <w:ffData>
            <w:name w:val="ТекстовоеПоле86"/>
            <w:enabled/>
            <w:calcOnExit w:val="0"/>
            <w:textInput/>
          </w:ffData>
        </w:fldChar>
      </w:r>
      <w:r w:rsidR="00257032" w:rsidRPr="00BF454D">
        <w:rPr>
          <w:sz w:val="28"/>
          <w:szCs w:val="28"/>
        </w:rPr>
        <w:instrText xml:space="preserve"> FORMTEXT </w:instrText>
      </w:r>
      <w:r w:rsidR="00257032" w:rsidRPr="00BF454D">
        <w:rPr>
          <w:sz w:val="28"/>
          <w:szCs w:val="28"/>
        </w:rPr>
      </w:r>
      <w:r w:rsidR="00257032" w:rsidRPr="00BF454D">
        <w:rPr>
          <w:sz w:val="28"/>
          <w:szCs w:val="28"/>
        </w:rPr>
        <w:fldChar w:fldCharType="separate"/>
      </w:r>
      <w:r w:rsidR="00901225">
        <w:rPr>
          <w:sz w:val="28"/>
          <w:szCs w:val="28"/>
        </w:rPr>
        <w:t xml:space="preserve"> от 26.05.2020 № </w:t>
      </w:r>
      <w:r w:rsidR="00901225" w:rsidRPr="00901225">
        <w:rPr>
          <w:sz w:val="28"/>
          <w:szCs w:val="28"/>
        </w:rPr>
        <w:t>2022187346741412539211799</w:t>
      </w:r>
      <w:r w:rsidR="00901225">
        <w:rPr>
          <w:sz w:val="28"/>
          <w:szCs w:val="28"/>
        </w:rPr>
        <w:t xml:space="preserve"> </w:t>
      </w:r>
      <w:r w:rsidR="00257032" w:rsidRPr="00BF454D">
        <w:rPr>
          <w:sz w:val="28"/>
          <w:szCs w:val="28"/>
        </w:rPr>
        <w:fldChar w:fldCharType="end"/>
      </w:r>
      <w:r w:rsidR="00257032" w:rsidRPr="00BF454D">
        <w:rPr>
          <w:sz w:val="28"/>
          <w:szCs w:val="28"/>
        </w:rPr>
        <w:t xml:space="preserve"> </w:t>
      </w:r>
      <w:r w:rsidRPr="00BF454D">
        <w:rPr>
          <w:sz w:val="28"/>
          <w:szCs w:val="28"/>
        </w:rPr>
        <w:t xml:space="preserve">(далее </w:t>
      </w:r>
      <w:r w:rsidR="00AC5F9A" w:rsidRPr="00BF454D">
        <w:rPr>
          <w:sz w:val="28"/>
          <w:szCs w:val="28"/>
        </w:rPr>
        <w:t>–</w:t>
      </w:r>
      <w:r w:rsidRPr="00BF454D">
        <w:rPr>
          <w:sz w:val="28"/>
          <w:szCs w:val="28"/>
        </w:rPr>
        <w:t xml:space="preserve"> Контракт), заключенного между Министерством обороны Российской Федерации (далее </w:t>
      </w:r>
      <w:r w:rsidR="00AC5F9A" w:rsidRPr="00BF454D">
        <w:rPr>
          <w:sz w:val="28"/>
          <w:szCs w:val="28"/>
        </w:rPr>
        <w:t>–</w:t>
      </w:r>
      <w:r w:rsidRPr="00BF454D">
        <w:rPr>
          <w:sz w:val="28"/>
          <w:szCs w:val="28"/>
        </w:rPr>
        <w:t xml:space="preserve"> Государственный заказчик) и АО «Воентелеком» в рамках исполнения государственного оборонного заказа. </w:t>
      </w:r>
      <w:r w:rsidR="00715D5C" w:rsidRPr="00BF454D">
        <w:rPr>
          <w:sz w:val="28"/>
          <w:szCs w:val="28"/>
        </w:rPr>
        <w:t xml:space="preserve">Идентификатор Контракта – </w:t>
      </w:r>
      <w:r w:rsidR="00257032" w:rsidRPr="00BF454D">
        <w:rPr>
          <w:sz w:val="28"/>
          <w:szCs w:val="28"/>
        </w:rPr>
        <w:fldChar w:fldCharType="begin">
          <w:ffData>
            <w:name w:val="ТекстовоеПоле86"/>
            <w:enabled/>
            <w:calcOnExit w:val="0"/>
            <w:textInput/>
          </w:ffData>
        </w:fldChar>
      </w:r>
      <w:r w:rsidR="00257032" w:rsidRPr="00BF454D">
        <w:rPr>
          <w:sz w:val="28"/>
          <w:szCs w:val="28"/>
        </w:rPr>
        <w:instrText xml:space="preserve"> FORMTEXT </w:instrText>
      </w:r>
      <w:r w:rsidR="00257032" w:rsidRPr="00BF454D">
        <w:rPr>
          <w:sz w:val="28"/>
          <w:szCs w:val="28"/>
        </w:rPr>
      </w:r>
      <w:r w:rsidR="00257032" w:rsidRPr="00BF454D">
        <w:rPr>
          <w:sz w:val="28"/>
          <w:szCs w:val="28"/>
        </w:rPr>
        <w:fldChar w:fldCharType="separate"/>
      </w:r>
      <w:r w:rsidR="00901225" w:rsidRPr="00901225">
        <w:rPr>
          <w:sz w:val="28"/>
          <w:szCs w:val="28"/>
        </w:rPr>
        <w:t>2022187346741412539211799</w:t>
      </w:r>
      <w:r w:rsidR="00257032" w:rsidRPr="00BF454D">
        <w:rPr>
          <w:sz w:val="28"/>
          <w:szCs w:val="28"/>
        </w:rPr>
        <w:fldChar w:fldCharType="end"/>
      </w:r>
      <w:r w:rsidR="00715D5C" w:rsidRPr="00BF454D">
        <w:rPr>
          <w:sz w:val="28"/>
          <w:szCs w:val="28"/>
        </w:rPr>
        <w:t>.</w:t>
      </w:r>
    </w:p>
    <w:p w14:paraId="2A2D1995" w14:textId="77777777" w:rsidR="00D50F68" w:rsidRPr="00BF454D" w:rsidRDefault="000F7115" w:rsidP="00BF454D">
      <w:pPr>
        <w:pStyle w:val="ae"/>
        <w:numPr>
          <w:ilvl w:val="0"/>
          <w:numId w:val="5"/>
        </w:numPr>
        <w:spacing w:before="120"/>
        <w:ind w:left="0" w:firstLine="567"/>
        <w:rPr>
          <w:sz w:val="28"/>
          <w:szCs w:val="28"/>
          <w:lang w:val="ru-RU"/>
        </w:rPr>
      </w:pPr>
      <w:r w:rsidRPr="00BF454D">
        <w:rPr>
          <w:sz w:val="28"/>
          <w:szCs w:val="28"/>
        </w:rPr>
        <w:t xml:space="preserve">КАЧЕСТВО </w:t>
      </w:r>
      <w:r w:rsidR="00A63A02" w:rsidRPr="00BF454D">
        <w:rPr>
          <w:sz w:val="28"/>
          <w:szCs w:val="28"/>
        </w:rPr>
        <w:t>ПРОДУКЦИ</w:t>
      </w:r>
      <w:r w:rsidR="00C41212" w:rsidRPr="00BF454D">
        <w:rPr>
          <w:sz w:val="28"/>
          <w:szCs w:val="28"/>
          <w:lang w:val="ru-RU"/>
        </w:rPr>
        <w:t>И</w:t>
      </w:r>
    </w:p>
    <w:p w14:paraId="2A2D1996" w14:textId="77777777" w:rsidR="000F7115" w:rsidRPr="00BF454D" w:rsidRDefault="000F7115" w:rsidP="00BF454D">
      <w:pPr>
        <w:pStyle w:val="afa"/>
        <w:numPr>
          <w:ilvl w:val="1"/>
          <w:numId w:val="4"/>
        </w:numPr>
        <w:tabs>
          <w:tab w:val="left" w:pos="0"/>
        </w:tabs>
        <w:ind w:left="0" w:firstLine="709"/>
        <w:jc w:val="both"/>
        <w:rPr>
          <w:sz w:val="28"/>
          <w:szCs w:val="28"/>
        </w:rPr>
      </w:pPr>
      <w:r w:rsidRPr="00BF454D">
        <w:rPr>
          <w:sz w:val="28"/>
          <w:szCs w:val="28"/>
        </w:rPr>
        <w:t xml:space="preserve">Поставщик гарантирует, что </w:t>
      </w:r>
      <w:r w:rsidR="006D6A1F" w:rsidRPr="00BF454D">
        <w:rPr>
          <w:sz w:val="28"/>
          <w:szCs w:val="28"/>
        </w:rPr>
        <w:t>Продукция</w:t>
      </w:r>
      <w:r w:rsidRPr="00BF454D">
        <w:rPr>
          <w:sz w:val="28"/>
          <w:szCs w:val="28"/>
        </w:rPr>
        <w:t>, поставленн</w:t>
      </w:r>
      <w:r w:rsidR="006D6A1F" w:rsidRPr="00BF454D">
        <w:rPr>
          <w:sz w:val="28"/>
          <w:szCs w:val="28"/>
        </w:rPr>
        <w:t>ая</w:t>
      </w:r>
      <w:r w:rsidRPr="00BF454D">
        <w:rPr>
          <w:sz w:val="28"/>
          <w:szCs w:val="28"/>
        </w:rPr>
        <w:t xml:space="preserve"> в рамках Договора, является нов</w:t>
      </w:r>
      <w:r w:rsidR="006D6A1F" w:rsidRPr="00BF454D">
        <w:rPr>
          <w:sz w:val="28"/>
          <w:szCs w:val="28"/>
        </w:rPr>
        <w:t>ой и неиспользованной и отражает все последние модификации, не имеет дефектов, не прошла ремонт</w:t>
      </w:r>
      <w:r w:rsidRPr="00BF454D">
        <w:rPr>
          <w:sz w:val="28"/>
          <w:szCs w:val="28"/>
        </w:rPr>
        <w:t>.</w:t>
      </w:r>
    </w:p>
    <w:p w14:paraId="2A2D1997" w14:textId="77777777" w:rsidR="006D6A1F" w:rsidRPr="00BF454D" w:rsidRDefault="006D6A1F" w:rsidP="00BF454D">
      <w:pPr>
        <w:pStyle w:val="afa"/>
        <w:numPr>
          <w:ilvl w:val="1"/>
          <w:numId w:val="4"/>
        </w:numPr>
        <w:tabs>
          <w:tab w:val="left" w:pos="0"/>
        </w:tabs>
        <w:ind w:left="0" w:firstLine="709"/>
        <w:jc w:val="both"/>
        <w:rPr>
          <w:sz w:val="28"/>
          <w:szCs w:val="28"/>
        </w:rPr>
      </w:pPr>
      <w:r w:rsidRPr="00BF454D">
        <w:rPr>
          <w:sz w:val="28"/>
          <w:szCs w:val="28"/>
        </w:rPr>
        <w:t>Поставщик гарантирует, что Продукция, поставляемая по Договору, не будет иметь дефектов, связанных с функционированием данной Продукции при ее штатном использовании в соответствии с условиями Договора.</w:t>
      </w:r>
    </w:p>
    <w:p w14:paraId="2A2D1998" w14:textId="77777777" w:rsidR="000F7115" w:rsidRPr="00BF454D" w:rsidRDefault="000F7115" w:rsidP="00BF454D">
      <w:pPr>
        <w:pStyle w:val="afa"/>
        <w:numPr>
          <w:ilvl w:val="1"/>
          <w:numId w:val="4"/>
        </w:numPr>
        <w:tabs>
          <w:tab w:val="left" w:pos="0"/>
          <w:tab w:val="left" w:pos="1134"/>
        </w:tabs>
        <w:ind w:left="0" w:firstLine="709"/>
        <w:jc w:val="both"/>
        <w:rPr>
          <w:sz w:val="28"/>
          <w:szCs w:val="28"/>
        </w:rPr>
      </w:pPr>
      <w:r w:rsidRPr="00BF454D">
        <w:rPr>
          <w:sz w:val="28"/>
          <w:szCs w:val="28"/>
        </w:rPr>
        <w:t xml:space="preserve">Поставщик должен обеспечить соответствие </w:t>
      </w:r>
      <w:r w:rsidR="006D6A1F" w:rsidRPr="00BF454D">
        <w:rPr>
          <w:sz w:val="28"/>
          <w:szCs w:val="28"/>
        </w:rPr>
        <w:t>Продукции</w:t>
      </w:r>
      <w:r w:rsidRPr="00BF454D">
        <w:rPr>
          <w:sz w:val="28"/>
          <w:szCs w:val="28"/>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установленным законодательством Российской Федерации, в том числе законодательством Российской Федерации о техническом регулировании.</w:t>
      </w:r>
    </w:p>
    <w:p w14:paraId="2A2D1999" w14:textId="77777777" w:rsidR="000F7115" w:rsidRPr="00BF454D" w:rsidRDefault="000F7115" w:rsidP="00BF454D">
      <w:pPr>
        <w:pStyle w:val="afa"/>
        <w:numPr>
          <w:ilvl w:val="1"/>
          <w:numId w:val="4"/>
        </w:numPr>
        <w:tabs>
          <w:tab w:val="left" w:pos="0"/>
          <w:tab w:val="left" w:pos="1134"/>
        </w:tabs>
        <w:ind w:left="0" w:firstLine="709"/>
        <w:jc w:val="both"/>
        <w:rPr>
          <w:sz w:val="28"/>
          <w:szCs w:val="28"/>
        </w:rPr>
      </w:pPr>
      <w:r w:rsidRPr="00BF454D">
        <w:rPr>
          <w:sz w:val="28"/>
          <w:szCs w:val="28"/>
        </w:rPr>
        <w:t>Поставляем</w:t>
      </w:r>
      <w:r w:rsidR="006D6A1F" w:rsidRPr="00BF454D">
        <w:rPr>
          <w:sz w:val="28"/>
          <w:szCs w:val="28"/>
        </w:rPr>
        <w:t>ая Продукция</w:t>
      </w:r>
      <w:r w:rsidRPr="00BF454D">
        <w:rPr>
          <w:sz w:val="28"/>
          <w:szCs w:val="28"/>
        </w:rPr>
        <w:t xml:space="preserve"> по своим функциональным, техническим, качественным и эксплуатационным характеристикам и иным требованиям, предъявляемым Покупателем к </w:t>
      </w:r>
      <w:r w:rsidR="006D6A1F" w:rsidRPr="00BF454D">
        <w:rPr>
          <w:sz w:val="28"/>
          <w:szCs w:val="28"/>
        </w:rPr>
        <w:t>Продукции</w:t>
      </w:r>
      <w:r w:rsidRPr="00BF454D">
        <w:rPr>
          <w:sz w:val="28"/>
          <w:szCs w:val="28"/>
        </w:rPr>
        <w:t>, должн</w:t>
      </w:r>
      <w:r w:rsidR="006D6A1F" w:rsidRPr="00BF454D">
        <w:rPr>
          <w:sz w:val="28"/>
          <w:szCs w:val="28"/>
        </w:rPr>
        <w:t>а</w:t>
      </w:r>
      <w:r w:rsidRPr="00BF454D">
        <w:rPr>
          <w:sz w:val="28"/>
          <w:szCs w:val="28"/>
        </w:rPr>
        <w:t xml:space="preserve"> соответствовать требованиям </w:t>
      </w:r>
      <w:r w:rsidR="0024753A" w:rsidRPr="00BF454D">
        <w:rPr>
          <w:sz w:val="28"/>
          <w:szCs w:val="28"/>
        </w:rPr>
        <w:t>Договора</w:t>
      </w:r>
      <w:r w:rsidRPr="00BF454D">
        <w:rPr>
          <w:sz w:val="28"/>
          <w:szCs w:val="28"/>
        </w:rPr>
        <w:t xml:space="preserve">, нормативно-технической документации на </w:t>
      </w:r>
      <w:r w:rsidR="006D6A1F" w:rsidRPr="00BF454D">
        <w:rPr>
          <w:sz w:val="28"/>
          <w:szCs w:val="28"/>
        </w:rPr>
        <w:t>Продукцию</w:t>
      </w:r>
      <w:r w:rsidRPr="00BF454D">
        <w:rPr>
          <w:sz w:val="28"/>
          <w:szCs w:val="28"/>
        </w:rPr>
        <w:t>, ГОСТ, ТУ.</w:t>
      </w:r>
    </w:p>
    <w:p w14:paraId="2A2D199A" w14:textId="77777777" w:rsidR="000F7115" w:rsidRPr="00BF454D" w:rsidRDefault="00903281" w:rsidP="00BF454D">
      <w:pPr>
        <w:pStyle w:val="afa"/>
        <w:numPr>
          <w:ilvl w:val="1"/>
          <w:numId w:val="4"/>
        </w:numPr>
        <w:tabs>
          <w:tab w:val="left" w:pos="0"/>
          <w:tab w:val="left" w:pos="1134"/>
        </w:tabs>
        <w:ind w:left="0" w:firstLine="709"/>
        <w:jc w:val="both"/>
        <w:rPr>
          <w:sz w:val="28"/>
          <w:szCs w:val="28"/>
        </w:rPr>
      </w:pPr>
      <w:r w:rsidRPr="00BF454D">
        <w:rPr>
          <w:sz w:val="28"/>
          <w:szCs w:val="28"/>
        </w:rPr>
        <w:lastRenderedPageBreak/>
        <w:t xml:space="preserve">Гарантийный срок эксплуатации Продукции составляет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3 (три) года</w:t>
      </w:r>
      <w:r w:rsidRPr="00BF454D">
        <w:rPr>
          <w:sz w:val="28"/>
          <w:szCs w:val="28"/>
        </w:rPr>
        <w:fldChar w:fldCharType="end"/>
      </w:r>
      <w:r w:rsidRPr="00BF454D">
        <w:rPr>
          <w:sz w:val="28"/>
          <w:szCs w:val="28"/>
        </w:rPr>
        <w:t xml:space="preserve"> со дня приема Продукции Покупателем. </w:t>
      </w:r>
      <w:r w:rsidR="000F7115" w:rsidRPr="00BF454D">
        <w:rPr>
          <w:sz w:val="28"/>
          <w:szCs w:val="28"/>
        </w:rPr>
        <w:t>Неисправн</w:t>
      </w:r>
      <w:r w:rsidR="006D6A1F" w:rsidRPr="00BF454D">
        <w:rPr>
          <w:sz w:val="28"/>
          <w:szCs w:val="28"/>
        </w:rPr>
        <w:t>ая</w:t>
      </w:r>
      <w:r w:rsidR="000F7115" w:rsidRPr="00BF454D">
        <w:rPr>
          <w:sz w:val="28"/>
          <w:szCs w:val="28"/>
        </w:rPr>
        <w:t xml:space="preserve"> или дефектн</w:t>
      </w:r>
      <w:r w:rsidR="006D6A1F" w:rsidRPr="00BF454D">
        <w:rPr>
          <w:sz w:val="28"/>
          <w:szCs w:val="28"/>
        </w:rPr>
        <w:t>ая</w:t>
      </w:r>
      <w:r w:rsidR="000F7115" w:rsidRPr="00BF454D">
        <w:rPr>
          <w:sz w:val="28"/>
          <w:szCs w:val="28"/>
        </w:rPr>
        <w:t xml:space="preserve"> </w:t>
      </w:r>
      <w:r w:rsidR="006D6A1F" w:rsidRPr="00BF454D">
        <w:rPr>
          <w:sz w:val="28"/>
          <w:szCs w:val="28"/>
        </w:rPr>
        <w:t>Продукция</w:t>
      </w:r>
      <w:r w:rsidR="000F7115" w:rsidRPr="00BF454D">
        <w:rPr>
          <w:sz w:val="28"/>
          <w:szCs w:val="28"/>
        </w:rPr>
        <w:t xml:space="preserve"> подлежит возврату Поставщику (замене) или доведению Поставщиком до соответствия требованиям, установленным </w:t>
      </w:r>
      <w:r w:rsidR="0024753A" w:rsidRPr="00BF454D">
        <w:rPr>
          <w:sz w:val="28"/>
          <w:szCs w:val="28"/>
        </w:rPr>
        <w:t>Договором</w:t>
      </w:r>
      <w:r w:rsidR="000F7115" w:rsidRPr="00BF454D">
        <w:rPr>
          <w:sz w:val="28"/>
          <w:szCs w:val="28"/>
        </w:rPr>
        <w:t>, в том числе до надлежащего качества, за его счет. Все расходы, связанные с возв</w:t>
      </w:r>
      <w:r w:rsidR="006D6A1F" w:rsidRPr="00BF454D">
        <w:rPr>
          <w:sz w:val="28"/>
          <w:szCs w:val="28"/>
        </w:rPr>
        <w:t>ратом (заменой) или доведением Продукции</w:t>
      </w:r>
      <w:r w:rsidR="000F7115" w:rsidRPr="00BF454D">
        <w:rPr>
          <w:sz w:val="28"/>
          <w:szCs w:val="28"/>
        </w:rPr>
        <w:t xml:space="preserve"> до соответствия требованиям, установленным </w:t>
      </w:r>
      <w:r w:rsidR="0024753A" w:rsidRPr="00BF454D">
        <w:rPr>
          <w:sz w:val="28"/>
          <w:szCs w:val="28"/>
        </w:rPr>
        <w:t>Договором</w:t>
      </w:r>
      <w:r w:rsidR="000F7115" w:rsidRPr="00BF454D">
        <w:rPr>
          <w:sz w:val="28"/>
          <w:szCs w:val="28"/>
        </w:rPr>
        <w:t>, в том числе до надлежащего качества, оплачиваются Поставщиком. В случае возврата (замены) или доведения неисправно</w:t>
      </w:r>
      <w:r w:rsidR="00493A84" w:rsidRPr="00BF454D">
        <w:rPr>
          <w:sz w:val="28"/>
          <w:szCs w:val="28"/>
        </w:rPr>
        <w:t>й</w:t>
      </w:r>
      <w:r w:rsidR="000F7115" w:rsidRPr="00BF454D">
        <w:rPr>
          <w:sz w:val="28"/>
          <w:szCs w:val="28"/>
        </w:rPr>
        <w:t xml:space="preserve"> или дефектно</w:t>
      </w:r>
      <w:r w:rsidR="00A63A02" w:rsidRPr="00BF454D">
        <w:rPr>
          <w:sz w:val="28"/>
          <w:szCs w:val="28"/>
        </w:rPr>
        <w:t>й</w:t>
      </w:r>
      <w:r w:rsidR="000F7115" w:rsidRPr="00BF454D">
        <w:rPr>
          <w:sz w:val="28"/>
          <w:szCs w:val="28"/>
        </w:rPr>
        <w:t xml:space="preserve"> </w:t>
      </w:r>
      <w:r w:rsidR="00A63A02" w:rsidRPr="00BF454D">
        <w:rPr>
          <w:sz w:val="28"/>
          <w:szCs w:val="28"/>
        </w:rPr>
        <w:t>Продукции</w:t>
      </w:r>
      <w:r w:rsidR="000F7115" w:rsidRPr="00BF454D">
        <w:rPr>
          <w:sz w:val="28"/>
          <w:szCs w:val="28"/>
        </w:rPr>
        <w:t xml:space="preserve"> до соответствия требованиям, установленным </w:t>
      </w:r>
      <w:r w:rsidR="0024753A" w:rsidRPr="00BF454D">
        <w:rPr>
          <w:sz w:val="28"/>
          <w:szCs w:val="28"/>
        </w:rPr>
        <w:t>Договором</w:t>
      </w:r>
      <w:r w:rsidR="000F7115" w:rsidRPr="00BF454D">
        <w:rPr>
          <w:sz w:val="28"/>
          <w:szCs w:val="28"/>
        </w:rPr>
        <w:t>, в том числе до надлежащего качества, гарантийный срок на данн</w:t>
      </w:r>
      <w:r w:rsidR="00A63A02" w:rsidRPr="00BF454D">
        <w:rPr>
          <w:sz w:val="28"/>
          <w:szCs w:val="28"/>
        </w:rPr>
        <w:t>ую</w:t>
      </w:r>
      <w:r w:rsidR="000F7115" w:rsidRPr="00BF454D">
        <w:rPr>
          <w:sz w:val="28"/>
          <w:szCs w:val="28"/>
        </w:rPr>
        <w:t xml:space="preserve"> </w:t>
      </w:r>
      <w:r w:rsidR="00A63A02" w:rsidRPr="00BF454D">
        <w:rPr>
          <w:sz w:val="28"/>
          <w:szCs w:val="28"/>
        </w:rPr>
        <w:t>Продукцию</w:t>
      </w:r>
      <w:r w:rsidR="000F7115" w:rsidRPr="00BF454D">
        <w:rPr>
          <w:sz w:val="28"/>
          <w:szCs w:val="28"/>
        </w:rPr>
        <w:t xml:space="preserve"> соответственно продлевается на срок такого возврата (замены) или доведения </w:t>
      </w:r>
      <w:r w:rsidR="00A63A02" w:rsidRPr="00BF454D">
        <w:rPr>
          <w:sz w:val="28"/>
          <w:szCs w:val="28"/>
        </w:rPr>
        <w:t>Продукции</w:t>
      </w:r>
      <w:r w:rsidR="000F7115" w:rsidRPr="00BF454D">
        <w:rPr>
          <w:sz w:val="28"/>
          <w:szCs w:val="28"/>
        </w:rPr>
        <w:t xml:space="preserve"> до соответствия требованиям, установленным </w:t>
      </w:r>
      <w:r w:rsidR="0024753A" w:rsidRPr="00BF454D">
        <w:rPr>
          <w:sz w:val="28"/>
          <w:szCs w:val="28"/>
        </w:rPr>
        <w:t>Договором</w:t>
      </w:r>
      <w:r w:rsidR="000F7115" w:rsidRPr="00BF454D">
        <w:rPr>
          <w:sz w:val="28"/>
          <w:szCs w:val="28"/>
        </w:rPr>
        <w:t>, в том числе до надлежащего качества.</w:t>
      </w:r>
    </w:p>
    <w:p w14:paraId="2A2D199B" w14:textId="77777777" w:rsidR="00196BAF" w:rsidRPr="00BF454D" w:rsidRDefault="00903281" w:rsidP="00BF454D">
      <w:pPr>
        <w:pStyle w:val="43"/>
        <w:shd w:val="clear" w:color="auto" w:fill="auto"/>
        <w:tabs>
          <w:tab w:val="left" w:pos="0"/>
          <w:tab w:val="left" w:leader="underscore" w:pos="1418"/>
        </w:tabs>
        <w:spacing w:before="0" w:after="0" w:line="240" w:lineRule="auto"/>
        <w:ind w:right="-2" w:firstLine="709"/>
        <w:rPr>
          <w:sz w:val="28"/>
          <w:szCs w:val="28"/>
        </w:rPr>
      </w:pPr>
      <w:r w:rsidRPr="00BF454D">
        <w:rPr>
          <w:sz w:val="28"/>
          <w:szCs w:val="28"/>
        </w:rPr>
        <w:t xml:space="preserve"> 2.6</w:t>
      </w:r>
      <w:r w:rsidR="00196BAF" w:rsidRPr="00BF454D">
        <w:rPr>
          <w:sz w:val="28"/>
          <w:szCs w:val="28"/>
        </w:rPr>
        <w:t>. Срок ремонта или замены дефектно</w:t>
      </w:r>
      <w:r w:rsidRPr="00BF454D">
        <w:rPr>
          <w:sz w:val="28"/>
          <w:szCs w:val="28"/>
        </w:rPr>
        <w:t>й</w:t>
      </w:r>
      <w:r w:rsidR="00196BAF" w:rsidRPr="00BF454D">
        <w:rPr>
          <w:sz w:val="28"/>
          <w:szCs w:val="28"/>
        </w:rPr>
        <w:t xml:space="preserve"> </w:t>
      </w:r>
      <w:r w:rsidRPr="00BF454D">
        <w:rPr>
          <w:sz w:val="28"/>
          <w:szCs w:val="28"/>
        </w:rPr>
        <w:t>Продукции</w:t>
      </w:r>
      <w:r w:rsidR="00196BAF" w:rsidRPr="00BF454D">
        <w:rPr>
          <w:sz w:val="28"/>
          <w:szCs w:val="28"/>
        </w:rPr>
        <w:t xml:space="preserve"> не должен превышать 30 (тридцати) календарных дней, включая доставку к месту устранения неисправности и обратно, со дня получения Поставщиком письменного уведомления </w:t>
      </w:r>
      <w:r w:rsidRPr="00BF454D">
        <w:rPr>
          <w:sz w:val="28"/>
          <w:szCs w:val="28"/>
        </w:rPr>
        <w:t xml:space="preserve">Покупателя </w:t>
      </w:r>
      <w:r w:rsidR="00196BAF" w:rsidRPr="00BF454D">
        <w:rPr>
          <w:sz w:val="28"/>
          <w:szCs w:val="28"/>
        </w:rPr>
        <w:t>о выявленной неисправности</w:t>
      </w:r>
      <w:r w:rsidRPr="00BF454D">
        <w:rPr>
          <w:sz w:val="28"/>
          <w:szCs w:val="28"/>
        </w:rPr>
        <w:t xml:space="preserve"> (дефектах)  Продукции</w:t>
      </w:r>
      <w:r w:rsidR="00196BAF" w:rsidRPr="00BF454D">
        <w:rPr>
          <w:sz w:val="28"/>
          <w:szCs w:val="28"/>
        </w:rPr>
        <w:t>.</w:t>
      </w:r>
    </w:p>
    <w:p w14:paraId="2A2D199C" w14:textId="44F17A1F" w:rsidR="00196BAF" w:rsidRPr="00BF454D" w:rsidRDefault="00BF454D" w:rsidP="00BF454D">
      <w:pPr>
        <w:pStyle w:val="43"/>
        <w:shd w:val="clear" w:color="auto" w:fill="auto"/>
        <w:tabs>
          <w:tab w:val="left" w:pos="0"/>
          <w:tab w:val="left" w:leader="underscore" w:pos="1418"/>
          <w:tab w:val="left" w:leader="underscore" w:pos="1676"/>
          <w:tab w:val="left" w:leader="underscore" w:pos="9774"/>
        </w:tabs>
        <w:spacing w:before="0" w:after="0" w:line="240" w:lineRule="auto"/>
        <w:ind w:right="-2" w:firstLine="851"/>
        <w:rPr>
          <w:sz w:val="28"/>
          <w:szCs w:val="28"/>
        </w:rPr>
      </w:pPr>
      <w:r>
        <w:rPr>
          <w:sz w:val="28"/>
          <w:szCs w:val="28"/>
        </w:rPr>
        <w:t xml:space="preserve">2.7. </w:t>
      </w:r>
      <w:r w:rsidR="00196BAF" w:rsidRPr="00BF454D">
        <w:rPr>
          <w:sz w:val="28"/>
          <w:szCs w:val="28"/>
        </w:rPr>
        <w:t>В случае если Поставщик не принимает претензии по качеству поставленно</w:t>
      </w:r>
      <w:r w:rsidR="00733CE7" w:rsidRPr="00BF454D">
        <w:rPr>
          <w:sz w:val="28"/>
          <w:szCs w:val="28"/>
        </w:rPr>
        <w:t>й</w:t>
      </w:r>
      <w:r w:rsidR="00196BAF" w:rsidRPr="00BF454D">
        <w:rPr>
          <w:sz w:val="28"/>
          <w:szCs w:val="28"/>
        </w:rPr>
        <w:t xml:space="preserve"> </w:t>
      </w:r>
      <w:r w:rsidR="00733CE7" w:rsidRPr="00BF454D">
        <w:rPr>
          <w:sz w:val="28"/>
          <w:szCs w:val="28"/>
        </w:rPr>
        <w:t>Продукции</w:t>
      </w:r>
      <w:r w:rsidR="00196BAF" w:rsidRPr="00BF454D">
        <w:rPr>
          <w:sz w:val="28"/>
          <w:szCs w:val="28"/>
        </w:rPr>
        <w:t>, предъявленные Покупателем в течение гарантийного срока, Покупатель имеет право привлечь независимую экспертизу по определению соответствия качества поставленно</w:t>
      </w:r>
      <w:r w:rsidR="00733CE7" w:rsidRPr="00BF454D">
        <w:rPr>
          <w:sz w:val="28"/>
          <w:szCs w:val="28"/>
        </w:rPr>
        <w:t>й</w:t>
      </w:r>
      <w:r w:rsidR="00196BAF" w:rsidRPr="00BF454D">
        <w:rPr>
          <w:sz w:val="28"/>
          <w:szCs w:val="28"/>
        </w:rPr>
        <w:t xml:space="preserve"> </w:t>
      </w:r>
      <w:r w:rsidR="00733CE7" w:rsidRPr="00BF454D">
        <w:rPr>
          <w:sz w:val="28"/>
          <w:szCs w:val="28"/>
        </w:rPr>
        <w:t>Продукуции</w:t>
      </w:r>
      <w:r w:rsidR="00196BAF" w:rsidRPr="00BF454D">
        <w:rPr>
          <w:sz w:val="28"/>
          <w:szCs w:val="28"/>
        </w:rPr>
        <w:t>. При подтверждении обоснованности претензий Покупателя к поставленно</w:t>
      </w:r>
      <w:r w:rsidR="00733CE7" w:rsidRPr="00BF454D">
        <w:rPr>
          <w:sz w:val="28"/>
          <w:szCs w:val="28"/>
        </w:rPr>
        <w:t>й</w:t>
      </w:r>
      <w:r w:rsidR="00196BAF" w:rsidRPr="00BF454D">
        <w:rPr>
          <w:sz w:val="28"/>
          <w:szCs w:val="28"/>
        </w:rPr>
        <w:t xml:space="preserve"> </w:t>
      </w:r>
      <w:r w:rsidR="00733CE7" w:rsidRPr="00BF454D">
        <w:rPr>
          <w:sz w:val="28"/>
          <w:szCs w:val="28"/>
        </w:rPr>
        <w:t>Продукции</w:t>
      </w:r>
      <w:r w:rsidR="00196BAF" w:rsidRPr="00BF454D">
        <w:rPr>
          <w:sz w:val="28"/>
          <w:szCs w:val="28"/>
        </w:rPr>
        <w:t xml:space="preserve"> Поставщик обязан устранить выявленные недостатки в срок не более 30 (тридцати) календарных дней и возместить Покупателю все расходы по проведению независимой экспертизы.</w:t>
      </w:r>
    </w:p>
    <w:p w14:paraId="2A2D199D" w14:textId="34B87C31" w:rsidR="00D4576E" w:rsidRPr="00BF454D" w:rsidRDefault="00D4576E" w:rsidP="00BF454D">
      <w:pPr>
        <w:pStyle w:val="afa"/>
        <w:tabs>
          <w:tab w:val="left" w:pos="0"/>
        </w:tabs>
        <w:ind w:firstLine="709"/>
        <w:jc w:val="both"/>
        <w:rPr>
          <w:sz w:val="28"/>
          <w:szCs w:val="28"/>
        </w:rPr>
      </w:pPr>
      <w:r w:rsidRPr="00BF454D">
        <w:rPr>
          <w:sz w:val="28"/>
          <w:szCs w:val="28"/>
        </w:rPr>
        <w:fldChar w:fldCharType="begin">
          <w:ffData>
            <w:name w:val=""/>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290C58">
        <w:rPr>
          <w:sz w:val="28"/>
          <w:szCs w:val="28"/>
        </w:rPr>
        <w:t> </w:t>
      </w:r>
      <w:r w:rsidR="00290C58">
        <w:rPr>
          <w:sz w:val="28"/>
          <w:szCs w:val="28"/>
        </w:rPr>
        <w:t> </w:t>
      </w:r>
      <w:r w:rsidR="00290C58">
        <w:rPr>
          <w:sz w:val="28"/>
          <w:szCs w:val="28"/>
        </w:rPr>
        <w:t> </w:t>
      </w:r>
      <w:r w:rsidR="00290C58">
        <w:rPr>
          <w:sz w:val="28"/>
          <w:szCs w:val="28"/>
        </w:rPr>
        <w:t> </w:t>
      </w:r>
      <w:r w:rsidR="00290C58">
        <w:rPr>
          <w:sz w:val="28"/>
          <w:szCs w:val="28"/>
        </w:rPr>
        <w:t> </w:t>
      </w:r>
      <w:r w:rsidRPr="00BF454D">
        <w:rPr>
          <w:sz w:val="28"/>
          <w:szCs w:val="28"/>
        </w:rPr>
        <w:fldChar w:fldCharType="end"/>
      </w:r>
    </w:p>
    <w:p w14:paraId="2A2D199E" w14:textId="0CC7B285" w:rsidR="00D4576E" w:rsidRPr="00BF454D" w:rsidRDefault="00D4576E" w:rsidP="00BF454D">
      <w:pPr>
        <w:pStyle w:val="afa"/>
        <w:tabs>
          <w:tab w:val="left" w:pos="0"/>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290C58">
        <w:rPr>
          <w:sz w:val="28"/>
          <w:szCs w:val="28"/>
        </w:rPr>
        <w:t> </w:t>
      </w:r>
      <w:r w:rsidR="00290C58">
        <w:rPr>
          <w:sz w:val="28"/>
          <w:szCs w:val="28"/>
        </w:rPr>
        <w:t> </w:t>
      </w:r>
      <w:r w:rsidR="00290C58">
        <w:rPr>
          <w:sz w:val="28"/>
          <w:szCs w:val="28"/>
        </w:rPr>
        <w:t> </w:t>
      </w:r>
      <w:r w:rsidR="00290C58">
        <w:rPr>
          <w:sz w:val="28"/>
          <w:szCs w:val="28"/>
        </w:rPr>
        <w:t> </w:t>
      </w:r>
      <w:r w:rsidR="00290C58">
        <w:rPr>
          <w:sz w:val="28"/>
          <w:szCs w:val="28"/>
        </w:rPr>
        <w:t> </w:t>
      </w:r>
      <w:r w:rsidRPr="00BF454D">
        <w:rPr>
          <w:sz w:val="28"/>
          <w:szCs w:val="28"/>
        </w:rPr>
        <w:fldChar w:fldCharType="end"/>
      </w:r>
    </w:p>
    <w:p w14:paraId="2A2D199F" w14:textId="77777777" w:rsidR="00FC5009" w:rsidRPr="00BF454D" w:rsidRDefault="002822F1" w:rsidP="00BF454D">
      <w:pPr>
        <w:pStyle w:val="ae"/>
        <w:numPr>
          <w:ilvl w:val="0"/>
          <w:numId w:val="5"/>
        </w:numPr>
        <w:spacing w:before="120"/>
        <w:ind w:left="0" w:firstLine="567"/>
        <w:rPr>
          <w:sz w:val="28"/>
          <w:szCs w:val="28"/>
        </w:rPr>
      </w:pPr>
      <w:r w:rsidRPr="00BF454D">
        <w:rPr>
          <w:sz w:val="28"/>
          <w:szCs w:val="28"/>
        </w:rPr>
        <w:t>УСЛОВИЯ ПОСТАВКИ</w:t>
      </w:r>
    </w:p>
    <w:p w14:paraId="2A2D19A0" w14:textId="1A8F4A25" w:rsidR="000F7115" w:rsidRPr="00BF454D" w:rsidRDefault="00607528" w:rsidP="00BF454D">
      <w:pPr>
        <w:pStyle w:val="afa"/>
        <w:numPr>
          <w:ilvl w:val="0"/>
          <w:numId w:val="10"/>
        </w:numPr>
        <w:tabs>
          <w:tab w:val="left" w:pos="0"/>
        </w:tabs>
        <w:ind w:left="0" w:firstLine="709"/>
        <w:jc w:val="both"/>
        <w:rPr>
          <w:color w:val="1F497D"/>
          <w:sz w:val="28"/>
          <w:szCs w:val="28"/>
        </w:rPr>
      </w:pPr>
      <w:r w:rsidRPr="00BF454D">
        <w:rPr>
          <w:sz w:val="28"/>
          <w:szCs w:val="28"/>
        </w:rPr>
        <w:t xml:space="preserve">Поставка </w:t>
      </w:r>
      <w:r w:rsidR="00A63A02" w:rsidRPr="00BF454D">
        <w:rPr>
          <w:sz w:val="28"/>
          <w:szCs w:val="28"/>
        </w:rPr>
        <w:t>Продукции</w:t>
      </w:r>
      <w:r w:rsidRPr="00BF454D">
        <w:rPr>
          <w:sz w:val="28"/>
          <w:szCs w:val="28"/>
        </w:rPr>
        <w:t xml:space="preserve"> производится в сроки, указанные в плане-графике поставки (Приложение </w:t>
      </w:r>
      <w:r w:rsidR="00882E80" w:rsidRPr="00BF454D">
        <w:rPr>
          <w:sz w:val="28"/>
          <w:szCs w:val="28"/>
        </w:rPr>
        <w:t>3</w:t>
      </w:r>
      <w:r w:rsidR="00763E80" w:rsidRPr="00BF454D">
        <w:rPr>
          <w:sz w:val="28"/>
          <w:szCs w:val="28"/>
        </w:rPr>
        <w:t xml:space="preserve"> к Договору</w:t>
      </w:r>
      <w:r w:rsidRPr="00BF454D">
        <w:rPr>
          <w:sz w:val="28"/>
          <w:szCs w:val="28"/>
        </w:rPr>
        <w:t xml:space="preserve">). Поставщик обязуется письменно уведомить Покупателя о точной дате поставки </w:t>
      </w:r>
      <w:r w:rsidR="00A63A02" w:rsidRPr="00BF454D">
        <w:rPr>
          <w:sz w:val="28"/>
          <w:szCs w:val="28"/>
        </w:rPr>
        <w:t>Продукции</w:t>
      </w:r>
      <w:r w:rsidRPr="00BF454D">
        <w:rPr>
          <w:sz w:val="28"/>
          <w:szCs w:val="28"/>
        </w:rPr>
        <w:t xml:space="preserve"> не позднее, чем за 2 (два) рабочих дня до поставки. </w:t>
      </w:r>
      <w:r w:rsidR="00A63A02" w:rsidRPr="00BF454D">
        <w:rPr>
          <w:sz w:val="28"/>
          <w:szCs w:val="28"/>
        </w:rPr>
        <w:t xml:space="preserve">В день поставки, но до момента передачи Продукции Покупателю, Поставщик обязуется предоставить в электронном виде (EXCEL) по электронной почте </w:t>
      </w:r>
      <w:r w:rsidR="00937F3E" w:rsidRPr="00BF454D">
        <w:rPr>
          <w:sz w:val="28"/>
          <w:szCs w:val="28"/>
        </w:rPr>
        <w:fldChar w:fldCharType="begin">
          <w:ffData>
            <w:name w:val="ТекстовоеПоле86"/>
            <w:enabled/>
            <w:calcOnExit w:val="0"/>
            <w:textInput/>
          </w:ffData>
        </w:fldChar>
      </w:r>
      <w:r w:rsidR="00937F3E" w:rsidRPr="00BF454D">
        <w:rPr>
          <w:sz w:val="28"/>
          <w:szCs w:val="28"/>
        </w:rPr>
        <w:instrText xml:space="preserve"> FORMTEXT </w:instrText>
      </w:r>
      <w:r w:rsidR="00937F3E" w:rsidRPr="00BF454D">
        <w:rPr>
          <w:sz w:val="28"/>
          <w:szCs w:val="28"/>
        </w:rPr>
      </w:r>
      <w:r w:rsidR="00937F3E" w:rsidRPr="00BF454D">
        <w:rPr>
          <w:sz w:val="28"/>
          <w:szCs w:val="28"/>
        </w:rPr>
        <w:fldChar w:fldCharType="separate"/>
      </w:r>
      <w:r w:rsidR="00937F3E" w:rsidRPr="00BF454D">
        <w:rPr>
          <w:noProof/>
          <w:sz w:val="28"/>
          <w:szCs w:val="28"/>
        </w:rPr>
        <w:t>____________________</w:t>
      </w:r>
      <w:r w:rsidR="00937F3E" w:rsidRPr="00BF454D">
        <w:rPr>
          <w:sz w:val="28"/>
          <w:szCs w:val="28"/>
        </w:rPr>
        <w:fldChar w:fldCharType="end"/>
      </w:r>
      <w:r w:rsidR="00A63A02" w:rsidRPr="00BF454D">
        <w:rPr>
          <w:sz w:val="28"/>
          <w:szCs w:val="28"/>
        </w:rPr>
        <w:t xml:space="preserve"> упаковочную ведомость, копии сертификатов соответствия </w:t>
      </w:r>
      <w:r w:rsidR="00AC5F9A" w:rsidRPr="00BF454D">
        <w:rPr>
          <w:sz w:val="28"/>
          <w:szCs w:val="28"/>
        </w:rPr>
        <w:t>на Продукцию</w:t>
      </w:r>
      <w:r w:rsidR="003E05DC" w:rsidRPr="00BF454D">
        <w:rPr>
          <w:sz w:val="28"/>
          <w:szCs w:val="28"/>
        </w:rPr>
        <w:t xml:space="preserve">, </w:t>
      </w:r>
      <w:r w:rsidR="003E05DC" w:rsidRPr="00BF454D">
        <w:rPr>
          <w:bCs/>
          <w:sz w:val="28"/>
          <w:szCs w:val="28"/>
        </w:rPr>
        <w:t>Ведомость обязательных сертификатов, по форме Приложения 6 к Договору</w:t>
      </w:r>
      <w:r w:rsidR="00AC5F9A" w:rsidRPr="00BF454D">
        <w:rPr>
          <w:sz w:val="28"/>
          <w:szCs w:val="28"/>
        </w:rPr>
        <w:t xml:space="preserve"> </w:t>
      </w:r>
      <w:r w:rsidR="00A63A02" w:rsidRPr="00BF454D">
        <w:rPr>
          <w:sz w:val="28"/>
          <w:szCs w:val="28"/>
        </w:rPr>
        <w:t>и товарную накладную (</w:t>
      </w:r>
      <w:r w:rsidR="00AC5F9A" w:rsidRPr="00BF454D">
        <w:rPr>
          <w:sz w:val="28"/>
          <w:szCs w:val="28"/>
        </w:rPr>
        <w:t xml:space="preserve">по форме </w:t>
      </w:r>
      <w:r w:rsidR="00A63A02" w:rsidRPr="00BF454D">
        <w:rPr>
          <w:sz w:val="28"/>
          <w:szCs w:val="28"/>
        </w:rPr>
        <w:t xml:space="preserve"> ТОРГ-12</w:t>
      </w:r>
      <w:r w:rsidR="00AC5F9A" w:rsidRPr="00BF454D">
        <w:rPr>
          <w:sz w:val="28"/>
          <w:szCs w:val="28"/>
        </w:rPr>
        <w:t xml:space="preserve"> или </w:t>
      </w:r>
      <w:r w:rsidR="00B41FF4" w:rsidRPr="00BF454D">
        <w:rPr>
          <w:sz w:val="28"/>
          <w:szCs w:val="28"/>
        </w:rPr>
        <w:t>универсальный передаточный документ (УПД)</w:t>
      </w:r>
      <w:r w:rsidR="00A63A02" w:rsidRPr="00BF454D">
        <w:rPr>
          <w:sz w:val="28"/>
          <w:szCs w:val="28"/>
        </w:rPr>
        <w:t>) по данной поставке</w:t>
      </w:r>
      <w:r w:rsidRPr="00BF454D">
        <w:rPr>
          <w:sz w:val="28"/>
          <w:szCs w:val="28"/>
        </w:rPr>
        <w:t>.</w:t>
      </w:r>
    </w:p>
    <w:p w14:paraId="2A2D19A1" w14:textId="6D40C609" w:rsidR="000F7115" w:rsidRPr="00BF454D" w:rsidRDefault="004D04B4" w:rsidP="00BF454D">
      <w:pPr>
        <w:pStyle w:val="afa"/>
        <w:tabs>
          <w:tab w:val="left" w:pos="1134"/>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В случае соответствия пред</w:t>
      </w:r>
      <w:r w:rsidR="00BF454D">
        <w:rPr>
          <w:noProof/>
          <w:sz w:val="28"/>
          <w:szCs w:val="28"/>
        </w:rPr>
        <w:t xml:space="preserve">ставленных документов условиям </w:t>
      </w:r>
      <w:r w:rsidRPr="00BF454D">
        <w:rPr>
          <w:noProof/>
          <w:sz w:val="28"/>
          <w:szCs w:val="28"/>
        </w:rPr>
        <w:t xml:space="preserve">Договора Покупатель направляет Поставщику уведомление о готовности к приему </w:t>
      </w:r>
      <w:r w:rsidR="00A63A02" w:rsidRPr="00BF454D">
        <w:rPr>
          <w:noProof/>
          <w:sz w:val="28"/>
          <w:szCs w:val="28"/>
        </w:rPr>
        <w:t>Продукции</w:t>
      </w:r>
      <w:r w:rsidRPr="00BF454D">
        <w:rPr>
          <w:noProof/>
          <w:sz w:val="28"/>
          <w:szCs w:val="28"/>
        </w:rPr>
        <w:t xml:space="preserve"> на складе Покупателя с указанием точного места и времени. В случае если представленные Поставщиком документы не с</w:t>
      </w:r>
      <w:r w:rsidR="00BF454D">
        <w:rPr>
          <w:noProof/>
          <w:sz w:val="28"/>
          <w:szCs w:val="28"/>
        </w:rPr>
        <w:t>оответствуют условиям</w:t>
      </w:r>
      <w:r w:rsidRPr="00BF454D">
        <w:rPr>
          <w:noProof/>
          <w:sz w:val="28"/>
          <w:szCs w:val="28"/>
        </w:rPr>
        <w:t xml:space="preserve"> Договора, в том числе указанные в Приложении</w:t>
      </w:r>
      <w:r w:rsidR="00BF454D">
        <w:rPr>
          <w:noProof/>
          <w:sz w:val="28"/>
          <w:szCs w:val="28"/>
        </w:rPr>
        <w:t xml:space="preserve"> </w:t>
      </w:r>
      <w:r w:rsidR="00A63A02" w:rsidRPr="00BF454D">
        <w:rPr>
          <w:noProof/>
          <w:sz w:val="28"/>
          <w:szCs w:val="28"/>
        </w:rPr>
        <w:t>1</w:t>
      </w:r>
      <w:r w:rsidRPr="00BF454D">
        <w:rPr>
          <w:noProof/>
          <w:sz w:val="28"/>
          <w:szCs w:val="28"/>
        </w:rPr>
        <w:t xml:space="preserve">, Покупатель отказывает Поставщику в доставке </w:t>
      </w:r>
      <w:r w:rsidR="00A63A02" w:rsidRPr="00BF454D">
        <w:rPr>
          <w:noProof/>
          <w:sz w:val="28"/>
          <w:szCs w:val="28"/>
        </w:rPr>
        <w:t>Продукции</w:t>
      </w:r>
      <w:r w:rsidRPr="00BF454D">
        <w:rPr>
          <w:noProof/>
          <w:sz w:val="28"/>
          <w:szCs w:val="28"/>
        </w:rPr>
        <w:t xml:space="preserve"> на склад Покупателя путем направления соответствующего уведомления по электронной почте _________________. </w:t>
      </w:r>
      <w:r w:rsidRPr="00BF454D">
        <w:rPr>
          <w:noProof/>
          <w:sz w:val="28"/>
          <w:szCs w:val="28"/>
        </w:rPr>
        <w:lastRenderedPageBreak/>
        <w:t>Поставщик должен устранить указан</w:t>
      </w:r>
      <w:r w:rsidR="00BF454D">
        <w:rPr>
          <w:noProof/>
          <w:sz w:val="28"/>
          <w:szCs w:val="28"/>
        </w:rPr>
        <w:t xml:space="preserve">ные нарушения условий </w:t>
      </w:r>
      <w:r w:rsidRPr="00BF454D">
        <w:rPr>
          <w:noProof/>
          <w:sz w:val="28"/>
          <w:szCs w:val="28"/>
        </w:rPr>
        <w:t xml:space="preserve">Договора, в том числе указанных в Приложении </w:t>
      </w:r>
      <w:r w:rsidR="00A63A02" w:rsidRPr="00BF454D">
        <w:rPr>
          <w:noProof/>
          <w:sz w:val="28"/>
          <w:szCs w:val="28"/>
        </w:rPr>
        <w:t>1</w:t>
      </w:r>
      <w:r w:rsidRPr="00BF454D">
        <w:rPr>
          <w:noProof/>
          <w:sz w:val="28"/>
          <w:szCs w:val="28"/>
        </w:rPr>
        <w:t>, в срок не позднее 5 (пяти) рабочих дней с даты получения вышеуказанного уведомления от Покупателя.</w:t>
      </w:r>
      <w:r w:rsidRPr="00BF454D">
        <w:rPr>
          <w:sz w:val="28"/>
          <w:szCs w:val="28"/>
        </w:rPr>
        <w:fldChar w:fldCharType="end"/>
      </w:r>
      <w:r w:rsidRPr="00BF454D">
        <w:rPr>
          <w:sz w:val="28"/>
          <w:szCs w:val="28"/>
        </w:rPr>
        <w:t xml:space="preserve"> </w:t>
      </w:r>
    </w:p>
    <w:p w14:paraId="2A2D19A2" w14:textId="3B82C7A1" w:rsidR="000F7115" w:rsidRPr="00BF454D" w:rsidRDefault="009B641E" w:rsidP="00BF454D">
      <w:pPr>
        <w:pStyle w:val="afa"/>
        <w:tabs>
          <w:tab w:val="left" w:pos="1134"/>
        </w:tabs>
        <w:ind w:firstLine="709"/>
        <w:jc w:val="both"/>
        <w:rPr>
          <w:sz w:val="28"/>
          <w:szCs w:val="28"/>
        </w:rPr>
      </w:pPr>
      <w:r w:rsidRPr="00BF454D">
        <w:rPr>
          <w:sz w:val="28"/>
          <w:szCs w:val="28"/>
        </w:rPr>
        <w:t>3.2.</w:t>
      </w:r>
      <w:r w:rsidR="008414DB" w:rsidRPr="00BF454D">
        <w:rPr>
          <w:sz w:val="28"/>
          <w:szCs w:val="28"/>
        </w:rPr>
        <w:t xml:space="preserve"> </w:t>
      </w:r>
      <w:r w:rsidR="004D04B4" w:rsidRPr="00BF454D">
        <w:rPr>
          <w:sz w:val="28"/>
          <w:szCs w:val="28"/>
        </w:rPr>
        <w:fldChar w:fldCharType="begin">
          <w:ffData>
            <w:name w:val="ТекстовоеПоле86"/>
            <w:enabled/>
            <w:calcOnExit w:val="0"/>
            <w:textInput/>
          </w:ffData>
        </w:fldChar>
      </w:r>
      <w:r w:rsidR="004D04B4" w:rsidRPr="00BF454D">
        <w:rPr>
          <w:sz w:val="28"/>
          <w:szCs w:val="28"/>
        </w:rPr>
        <w:instrText xml:space="preserve"> FORMTEXT </w:instrText>
      </w:r>
      <w:r w:rsidR="004D04B4" w:rsidRPr="00BF454D">
        <w:rPr>
          <w:sz w:val="28"/>
          <w:szCs w:val="28"/>
        </w:rPr>
      </w:r>
      <w:r w:rsidR="004D04B4" w:rsidRPr="00BF454D">
        <w:rPr>
          <w:sz w:val="28"/>
          <w:szCs w:val="28"/>
        </w:rPr>
        <w:fldChar w:fldCharType="separate"/>
      </w:r>
      <w:r w:rsidR="004D04B4" w:rsidRPr="00BF454D">
        <w:rPr>
          <w:noProof/>
          <w:sz w:val="28"/>
          <w:szCs w:val="28"/>
        </w:rPr>
        <w:t xml:space="preserve">Доставка </w:t>
      </w:r>
      <w:r w:rsidR="00A63A02" w:rsidRPr="00BF454D">
        <w:rPr>
          <w:noProof/>
          <w:sz w:val="28"/>
          <w:szCs w:val="28"/>
        </w:rPr>
        <w:t>Продукци</w:t>
      </w:r>
      <w:r w:rsidR="006E5561" w:rsidRPr="00BF454D">
        <w:rPr>
          <w:noProof/>
          <w:sz w:val="28"/>
          <w:szCs w:val="28"/>
        </w:rPr>
        <w:t>и</w:t>
      </w:r>
      <w:r w:rsidR="004D04B4" w:rsidRPr="00BF454D">
        <w:rPr>
          <w:noProof/>
          <w:sz w:val="28"/>
          <w:szCs w:val="28"/>
        </w:rPr>
        <w:t xml:space="preserve"> Покупателю осуществляется силами Поставщика по адресу, указанному в План-графике поставки </w:t>
      </w:r>
      <w:r w:rsidR="00A63A02" w:rsidRPr="00BF454D">
        <w:rPr>
          <w:noProof/>
          <w:sz w:val="28"/>
          <w:szCs w:val="28"/>
        </w:rPr>
        <w:t>Продукци</w:t>
      </w:r>
      <w:r w:rsidR="00C41212" w:rsidRPr="00BF454D">
        <w:rPr>
          <w:noProof/>
          <w:sz w:val="28"/>
          <w:szCs w:val="28"/>
        </w:rPr>
        <w:t>и</w:t>
      </w:r>
      <w:r w:rsidR="004D04B4" w:rsidRPr="00BF454D">
        <w:rPr>
          <w:noProof/>
          <w:sz w:val="28"/>
          <w:szCs w:val="28"/>
        </w:rPr>
        <w:t xml:space="preserve"> (Приложение </w:t>
      </w:r>
      <w:r w:rsidR="00882E80" w:rsidRPr="00BF454D">
        <w:rPr>
          <w:noProof/>
          <w:sz w:val="28"/>
          <w:szCs w:val="28"/>
        </w:rPr>
        <w:t>3</w:t>
      </w:r>
      <w:r w:rsidR="00763E80" w:rsidRPr="00BF454D">
        <w:rPr>
          <w:noProof/>
          <w:sz w:val="28"/>
          <w:szCs w:val="28"/>
        </w:rPr>
        <w:t xml:space="preserve"> к Договору</w:t>
      </w:r>
      <w:r w:rsidR="004D04B4" w:rsidRPr="00BF454D">
        <w:rPr>
          <w:noProof/>
          <w:sz w:val="28"/>
          <w:szCs w:val="28"/>
        </w:rPr>
        <w:t xml:space="preserve">). В случае если поставка осуществляется партиями (несколькими транспортными средствами), то на каждую партию (на каждое транспортное средство) </w:t>
      </w:r>
      <w:r w:rsidR="00A63A02" w:rsidRPr="00BF454D">
        <w:rPr>
          <w:noProof/>
          <w:sz w:val="28"/>
          <w:szCs w:val="28"/>
        </w:rPr>
        <w:t>Продукци</w:t>
      </w:r>
      <w:r w:rsidR="006E5561" w:rsidRPr="00BF454D">
        <w:rPr>
          <w:noProof/>
          <w:sz w:val="28"/>
          <w:szCs w:val="28"/>
        </w:rPr>
        <w:t>и</w:t>
      </w:r>
      <w:r w:rsidR="004D04B4" w:rsidRPr="00BF454D">
        <w:rPr>
          <w:noProof/>
          <w:sz w:val="28"/>
          <w:szCs w:val="28"/>
        </w:rPr>
        <w:t xml:space="preserve"> оформляется отдельная товарная накладная ТОРГ-12</w:t>
      </w:r>
      <w:r w:rsidR="008F2F2A" w:rsidRPr="00BF454D">
        <w:rPr>
          <w:noProof/>
          <w:sz w:val="28"/>
          <w:szCs w:val="28"/>
        </w:rPr>
        <w:t xml:space="preserve">. </w:t>
      </w:r>
      <w:r w:rsidR="00B06D10" w:rsidRPr="00BF454D">
        <w:rPr>
          <w:noProof/>
          <w:sz w:val="28"/>
          <w:szCs w:val="28"/>
        </w:rPr>
        <w:t>Ф</w:t>
      </w:r>
      <w:r w:rsidR="008F2F2A" w:rsidRPr="00BF454D">
        <w:rPr>
          <w:noProof/>
          <w:sz w:val="28"/>
          <w:szCs w:val="28"/>
        </w:rPr>
        <w:t xml:space="preserve">акт </w:t>
      </w:r>
      <w:r w:rsidR="00B06D10" w:rsidRPr="00BF454D">
        <w:rPr>
          <w:noProof/>
          <w:sz w:val="28"/>
          <w:szCs w:val="28"/>
        </w:rPr>
        <w:t>доста</w:t>
      </w:r>
      <w:r w:rsidR="008F2F2A" w:rsidRPr="00BF454D">
        <w:rPr>
          <w:noProof/>
          <w:sz w:val="28"/>
          <w:szCs w:val="28"/>
        </w:rPr>
        <w:t xml:space="preserve">вки </w:t>
      </w:r>
      <w:r w:rsidR="00A63A02" w:rsidRPr="00BF454D">
        <w:rPr>
          <w:noProof/>
          <w:sz w:val="28"/>
          <w:szCs w:val="28"/>
        </w:rPr>
        <w:t>Продукци</w:t>
      </w:r>
      <w:r w:rsidR="00C41212" w:rsidRPr="00BF454D">
        <w:rPr>
          <w:noProof/>
          <w:sz w:val="28"/>
          <w:szCs w:val="28"/>
        </w:rPr>
        <w:t>и</w:t>
      </w:r>
      <w:r w:rsidR="008F2F2A" w:rsidRPr="00BF454D">
        <w:rPr>
          <w:noProof/>
          <w:sz w:val="28"/>
          <w:szCs w:val="28"/>
        </w:rPr>
        <w:t xml:space="preserve"> в полном объеме </w:t>
      </w:r>
      <w:r w:rsidR="00B06D10" w:rsidRPr="00BF454D">
        <w:rPr>
          <w:noProof/>
          <w:sz w:val="28"/>
          <w:szCs w:val="28"/>
        </w:rPr>
        <w:t>удостоверяется</w:t>
      </w:r>
      <w:r w:rsidR="004D04B4" w:rsidRPr="00BF454D">
        <w:rPr>
          <w:noProof/>
          <w:sz w:val="28"/>
          <w:szCs w:val="28"/>
        </w:rPr>
        <w:t xml:space="preserve"> Акт</w:t>
      </w:r>
      <w:r w:rsidR="00B06D10" w:rsidRPr="00BF454D">
        <w:rPr>
          <w:noProof/>
          <w:sz w:val="28"/>
          <w:szCs w:val="28"/>
        </w:rPr>
        <w:t>ом</w:t>
      </w:r>
      <w:r w:rsidR="004D04B4" w:rsidRPr="00BF454D">
        <w:rPr>
          <w:noProof/>
          <w:sz w:val="28"/>
          <w:szCs w:val="28"/>
        </w:rPr>
        <w:t xml:space="preserve"> приёма-передачи </w:t>
      </w:r>
      <w:r w:rsidR="00A63A02" w:rsidRPr="00BF454D">
        <w:rPr>
          <w:noProof/>
          <w:sz w:val="28"/>
          <w:szCs w:val="28"/>
        </w:rPr>
        <w:t>Продукци</w:t>
      </w:r>
      <w:r w:rsidR="006E5561" w:rsidRPr="00BF454D">
        <w:rPr>
          <w:noProof/>
          <w:sz w:val="28"/>
          <w:szCs w:val="28"/>
        </w:rPr>
        <w:t>и</w:t>
      </w:r>
      <w:r w:rsidR="00D045D8" w:rsidRPr="00BF454D">
        <w:rPr>
          <w:noProof/>
          <w:sz w:val="28"/>
          <w:szCs w:val="28"/>
        </w:rPr>
        <w:t xml:space="preserve"> (по форме Приложения </w:t>
      </w:r>
      <w:r w:rsidR="00882E80" w:rsidRPr="00BF454D">
        <w:rPr>
          <w:noProof/>
          <w:sz w:val="28"/>
          <w:szCs w:val="28"/>
        </w:rPr>
        <w:t>4</w:t>
      </w:r>
      <w:r w:rsidR="00763E80" w:rsidRPr="00BF454D">
        <w:rPr>
          <w:noProof/>
          <w:sz w:val="28"/>
          <w:szCs w:val="28"/>
        </w:rPr>
        <w:t xml:space="preserve"> к Договору</w:t>
      </w:r>
      <w:r w:rsidR="00D045D8" w:rsidRPr="00BF454D">
        <w:rPr>
          <w:noProof/>
          <w:sz w:val="28"/>
          <w:szCs w:val="28"/>
        </w:rPr>
        <w:t>)</w:t>
      </w:r>
      <w:r w:rsidR="004D04B4" w:rsidRPr="00BF454D">
        <w:rPr>
          <w:noProof/>
          <w:sz w:val="28"/>
          <w:szCs w:val="28"/>
        </w:rPr>
        <w:t>.</w:t>
      </w:r>
      <w:r w:rsidR="00B06D10" w:rsidRPr="00BF454D">
        <w:rPr>
          <w:noProof/>
          <w:sz w:val="28"/>
          <w:szCs w:val="28"/>
        </w:rPr>
        <w:t xml:space="preserve"> Обязательства Поставщика по доставке </w:t>
      </w:r>
      <w:r w:rsidR="00A63A02" w:rsidRPr="00BF454D">
        <w:rPr>
          <w:noProof/>
          <w:sz w:val="28"/>
          <w:szCs w:val="28"/>
        </w:rPr>
        <w:t>Продукци</w:t>
      </w:r>
      <w:r w:rsidR="006E5561" w:rsidRPr="00BF454D">
        <w:rPr>
          <w:noProof/>
          <w:sz w:val="28"/>
          <w:szCs w:val="28"/>
        </w:rPr>
        <w:t>и</w:t>
      </w:r>
      <w:r w:rsidR="00B06D10" w:rsidRPr="00BF454D">
        <w:rPr>
          <w:noProof/>
          <w:sz w:val="28"/>
          <w:szCs w:val="28"/>
        </w:rPr>
        <w:t xml:space="preserve"> считаются выполненными в полном объеме с момента подписания Покупателем Акта приема-передачи </w:t>
      </w:r>
      <w:r w:rsidR="00A63A02" w:rsidRPr="00BF454D">
        <w:rPr>
          <w:noProof/>
          <w:sz w:val="28"/>
          <w:szCs w:val="28"/>
        </w:rPr>
        <w:t>Продукци</w:t>
      </w:r>
      <w:r w:rsidR="006E5561" w:rsidRPr="00BF454D">
        <w:rPr>
          <w:noProof/>
          <w:sz w:val="28"/>
          <w:szCs w:val="28"/>
        </w:rPr>
        <w:t>и</w:t>
      </w:r>
      <w:r w:rsidR="00B06D10" w:rsidRPr="00BF454D">
        <w:rPr>
          <w:noProof/>
          <w:sz w:val="28"/>
          <w:szCs w:val="28"/>
        </w:rPr>
        <w:t xml:space="preserve"> (по форме Приложения </w:t>
      </w:r>
      <w:r w:rsidR="00882E80" w:rsidRPr="00BF454D">
        <w:rPr>
          <w:noProof/>
          <w:sz w:val="28"/>
          <w:szCs w:val="28"/>
        </w:rPr>
        <w:t>4</w:t>
      </w:r>
      <w:r w:rsidR="00B06D10" w:rsidRPr="00BF454D">
        <w:rPr>
          <w:noProof/>
          <w:sz w:val="28"/>
          <w:szCs w:val="28"/>
        </w:rPr>
        <w:t xml:space="preserve"> к Договору).</w:t>
      </w:r>
      <w:r w:rsidR="004D04B4" w:rsidRPr="00BF454D">
        <w:rPr>
          <w:sz w:val="28"/>
          <w:szCs w:val="28"/>
        </w:rPr>
        <w:fldChar w:fldCharType="end"/>
      </w:r>
      <w:r w:rsidR="004D04B4" w:rsidRPr="00BF454D">
        <w:rPr>
          <w:sz w:val="28"/>
          <w:szCs w:val="28"/>
        </w:rPr>
        <w:t xml:space="preserve"> </w:t>
      </w:r>
    </w:p>
    <w:p w14:paraId="2A2D19A3" w14:textId="080BA53B" w:rsidR="000F7115" w:rsidRPr="00BF454D" w:rsidRDefault="009B641E" w:rsidP="00BF454D">
      <w:pPr>
        <w:pStyle w:val="afa"/>
        <w:tabs>
          <w:tab w:val="left" w:pos="1134"/>
        </w:tabs>
        <w:ind w:firstLine="709"/>
        <w:jc w:val="both"/>
        <w:rPr>
          <w:sz w:val="28"/>
          <w:szCs w:val="28"/>
        </w:rPr>
      </w:pPr>
      <w:r w:rsidRPr="00BF454D">
        <w:rPr>
          <w:sz w:val="28"/>
          <w:szCs w:val="28"/>
        </w:rPr>
        <w:t xml:space="preserve">3.3. </w:t>
      </w:r>
      <w:r w:rsidR="006E5561" w:rsidRPr="00BF454D">
        <w:rPr>
          <w:sz w:val="28"/>
          <w:szCs w:val="28"/>
        </w:rPr>
        <w:t xml:space="preserve">Вместе с поставляемой Продукцией в момент поставки Поставщик обязан передать Покупателю счет на оплату, </w:t>
      </w:r>
      <w:proofErr w:type="gramStart"/>
      <w:r w:rsidR="006E5561" w:rsidRPr="00BF454D">
        <w:rPr>
          <w:sz w:val="28"/>
          <w:szCs w:val="28"/>
        </w:rPr>
        <w:t>счет-фактуры</w:t>
      </w:r>
      <w:proofErr w:type="gramEnd"/>
      <w:r w:rsidR="006E5561" w:rsidRPr="00BF454D">
        <w:rPr>
          <w:sz w:val="28"/>
          <w:szCs w:val="28"/>
        </w:rPr>
        <w:t xml:space="preserve">, товарные накладные (ТОРГ-12) </w:t>
      </w:r>
      <w:r w:rsidR="00B41FF4" w:rsidRPr="00BF454D">
        <w:rPr>
          <w:sz w:val="28"/>
          <w:szCs w:val="28"/>
        </w:rPr>
        <w:t xml:space="preserve">или УПД </w:t>
      </w:r>
      <w:r w:rsidR="006E5561" w:rsidRPr="00BF454D">
        <w:rPr>
          <w:sz w:val="28"/>
          <w:szCs w:val="28"/>
        </w:rPr>
        <w:t xml:space="preserve">и все документы, наличие которых предусмотрено действующим законодательством Российской Федерации и/или производителем (гарантийные талоны, сертификаты, </w:t>
      </w:r>
      <w:r w:rsidR="005879A8" w:rsidRPr="00BF454D">
        <w:rPr>
          <w:bCs/>
          <w:sz w:val="28"/>
          <w:szCs w:val="28"/>
        </w:rPr>
        <w:t xml:space="preserve">Ведомость обязательных сертификатов по форме Приложения 6 к Договору, </w:t>
      </w:r>
      <w:r w:rsidR="00737CE0" w:rsidRPr="00BF454D">
        <w:rPr>
          <w:sz w:val="28"/>
          <w:szCs w:val="28"/>
        </w:rPr>
        <w:t>декларации</w:t>
      </w:r>
      <w:r w:rsidR="006E5561" w:rsidRPr="00BF454D">
        <w:rPr>
          <w:sz w:val="28"/>
          <w:szCs w:val="28"/>
        </w:rPr>
        <w:t>, паспорта)</w:t>
      </w:r>
      <w:r w:rsidRPr="00BF454D">
        <w:rPr>
          <w:sz w:val="28"/>
          <w:szCs w:val="28"/>
        </w:rPr>
        <w:t>.</w:t>
      </w:r>
    </w:p>
    <w:p w14:paraId="2A2D19A4" w14:textId="77777777" w:rsidR="000F7115" w:rsidRPr="00BF454D" w:rsidRDefault="009B641E" w:rsidP="00BF454D">
      <w:pPr>
        <w:tabs>
          <w:tab w:val="left" w:pos="1134"/>
        </w:tabs>
        <w:ind w:firstLine="709"/>
        <w:jc w:val="both"/>
        <w:rPr>
          <w:sz w:val="28"/>
          <w:szCs w:val="28"/>
        </w:rPr>
      </w:pPr>
      <w:r w:rsidRPr="00BF454D">
        <w:rPr>
          <w:sz w:val="28"/>
          <w:szCs w:val="28"/>
        </w:rPr>
        <w:t>3.4.</w:t>
      </w:r>
      <w:r w:rsidR="00D929D4" w:rsidRPr="00BF454D">
        <w:rPr>
          <w:sz w:val="28"/>
          <w:szCs w:val="28"/>
        </w:rPr>
        <w:t xml:space="preserve"> </w:t>
      </w:r>
      <w:r w:rsidR="006E5561" w:rsidRPr="00BF454D">
        <w:rPr>
          <w:sz w:val="28"/>
          <w:szCs w:val="28"/>
        </w:rPr>
        <w:t>Риски случайной гибели и повреждения Продукции переходят от Поставщика к Покупателю в момент поставки/передачи Продукции уполномоченному представителю Покупателя и подписания товарной накладной ТОРГ-12</w:t>
      </w:r>
      <w:r w:rsidR="00B41FF4" w:rsidRPr="00BF454D">
        <w:rPr>
          <w:sz w:val="28"/>
          <w:szCs w:val="28"/>
        </w:rPr>
        <w:t xml:space="preserve"> (или УПД)</w:t>
      </w:r>
      <w:r w:rsidR="000F7115" w:rsidRPr="00BF454D">
        <w:rPr>
          <w:sz w:val="28"/>
          <w:szCs w:val="28"/>
        </w:rPr>
        <w:t>.</w:t>
      </w:r>
    </w:p>
    <w:p w14:paraId="2A2D19A5" w14:textId="77777777" w:rsidR="00BD6702" w:rsidRPr="00BF454D" w:rsidRDefault="00BD6702" w:rsidP="00BF454D">
      <w:pPr>
        <w:tabs>
          <w:tab w:val="left" w:pos="1134"/>
        </w:tabs>
        <w:ind w:firstLine="709"/>
        <w:jc w:val="both"/>
        <w:rPr>
          <w:sz w:val="28"/>
          <w:szCs w:val="28"/>
        </w:rPr>
      </w:pPr>
      <w:r w:rsidRPr="00BF454D">
        <w:rPr>
          <w:sz w:val="28"/>
          <w:szCs w:val="28"/>
        </w:rPr>
        <w:t xml:space="preserve">3.5. Приемка </w:t>
      </w:r>
      <w:r w:rsidR="00A63A02" w:rsidRPr="00BF454D">
        <w:rPr>
          <w:sz w:val="28"/>
          <w:szCs w:val="28"/>
        </w:rPr>
        <w:t>Продукци</w:t>
      </w:r>
      <w:r w:rsidR="006E5561" w:rsidRPr="00BF454D">
        <w:rPr>
          <w:sz w:val="28"/>
          <w:szCs w:val="28"/>
        </w:rPr>
        <w:t>и</w:t>
      </w:r>
      <w:r w:rsidRPr="00BF454D">
        <w:rPr>
          <w:sz w:val="28"/>
          <w:szCs w:val="28"/>
        </w:rPr>
        <w:t xml:space="preserve"> осуществляется Покупателем в течение </w:t>
      </w:r>
      <w:r w:rsidR="00C603A5" w:rsidRPr="00BF454D">
        <w:rPr>
          <w:sz w:val="28"/>
          <w:szCs w:val="28"/>
        </w:rPr>
        <w:t>5</w:t>
      </w:r>
      <w:r w:rsidRPr="00BF454D">
        <w:rPr>
          <w:sz w:val="28"/>
          <w:szCs w:val="28"/>
        </w:rPr>
        <w:t xml:space="preserve"> (</w:t>
      </w:r>
      <w:r w:rsidR="00C603A5" w:rsidRPr="00BF454D">
        <w:rPr>
          <w:sz w:val="28"/>
          <w:szCs w:val="28"/>
        </w:rPr>
        <w:t>пяти</w:t>
      </w:r>
      <w:r w:rsidRPr="00BF454D">
        <w:rPr>
          <w:sz w:val="28"/>
          <w:szCs w:val="28"/>
        </w:rPr>
        <w:t xml:space="preserve">) рабочих дней. В случае выявления Покупателем нарушений условий Договора по количеству, ассортименту и качеству </w:t>
      </w:r>
      <w:r w:rsidR="00A63A02" w:rsidRPr="00BF454D">
        <w:rPr>
          <w:sz w:val="28"/>
          <w:szCs w:val="28"/>
        </w:rPr>
        <w:t>Продукци</w:t>
      </w:r>
      <w:r w:rsidR="006E5561" w:rsidRPr="00BF454D">
        <w:rPr>
          <w:sz w:val="28"/>
          <w:szCs w:val="28"/>
        </w:rPr>
        <w:t>и</w:t>
      </w:r>
      <w:r w:rsidRPr="00BF454D">
        <w:rPr>
          <w:sz w:val="28"/>
          <w:szCs w:val="28"/>
        </w:rPr>
        <w:t xml:space="preserve"> при приемке </w:t>
      </w:r>
      <w:r w:rsidR="00A63A02" w:rsidRPr="00BF454D">
        <w:rPr>
          <w:sz w:val="28"/>
          <w:szCs w:val="28"/>
        </w:rPr>
        <w:t>Продукци</w:t>
      </w:r>
      <w:r w:rsidR="006E5561" w:rsidRPr="00BF454D">
        <w:rPr>
          <w:sz w:val="28"/>
          <w:szCs w:val="28"/>
        </w:rPr>
        <w:t>и</w:t>
      </w:r>
      <w:r w:rsidRPr="00BF454D">
        <w:rPr>
          <w:sz w:val="28"/>
          <w:szCs w:val="28"/>
        </w:rPr>
        <w:t xml:space="preserve">, вызов представителя Поставщика обязателен. В случае если представитель Поставщика не прибудет </w:t>
      </w:r>
      <w:proofErr w:type="gramStart"/>
      <w:r w:rsidRPr="00BF454D">
        <w:rPr>
          <w:sz w:val="28"/>
          <w:szCs w:val="28"/>
        </w:rPr>
        <w:t>в место доставки</w:t>
      </w:r>
      <w:proofErr w:type="gramEnd"/>
      <w:r w:rsidRPr="00BF454D">
        <w:rPr>
          <w:sz w:val="28"/>
          <w:szCs w:val="28"/>
        </w:rPr>
        <w:t xml:space="preserve"> </w:t>
      </w:r>
      <w:r w:rsidR="00A63A02" w:rsidRPr="00BF454D">
        <w:rPr>
          <w:sz w:val="28"/>
          <w:szCs w:val="28"/>
        </w:rPr>
        <w:t>Продукци</w:t>
      </w:r>
      <w:r w:rsidR="00C41212" w:rsidRPr="00BF454D">
        <w:rPr>
          <w:sz w:val="28"/>
          <w:szCs w:val="28"/>
        </w:rPr>
        <w:t>и</w:t>
      </w:r>
      <w:r w:rsidRPr="00BF454D">
        <w:rPr>
          <w:sz w:val="28"/>
          <w:szCs w:val="28"/>
        </w:rPr>
        <w:t xml:space="preserve"> в течение 5 (пяти) рабочих дней с момента вызова, Покупатель составляет акт выявленных нарушений в одностороннем порядке и направляет Поставщику мотивированный отказ от приемки </w:t>
      </w:r>
      <w:r w:rsidR="00A63A02" w:rsidRPr="00BF454D">
        <w:rPr>
          <w:sz w:val="28"/>
          <w:szCs w:val="28"/>
        </w:rPr>
        <w:t>Продукци</w:t>
      </w:r>
      <w:r w:rsidR="006E5561" w:rsidRPr="00BF454D">
        <w:rPr>
          <w:sz w:val="28"/>
          <w:szCs w:val="28"/>
        </w:rPr>
        <w:t>и</w:t>
      </w:r>
      <w:r w:rsidRPr="00BF454D">
        <w:rPr>
          <w:sz w:val="28"/>
          <w:szCs w:val="28"/>
        </w:rPr>
        <w:t xml:space="preserve">. Поставщик обязуется устранить выявленные недостатки в течение </w:t>
      </w:r>
      <w:r w:rsidR="003E6F6F" w:rsidRPr="00BF454D">
        <w:rPr>
          <w:sz w:val="28"/>
          <w:szCs w:val="28"/>
        </w:rPr>
        <w:t xml:space="preserve">5 (пяти) </w:t>
      </w:r>
      <w:r w:rsidRPr="00BF454D">
        <w:rPr>
          <w:sz w:val="28"/>
          <w:szCs w:val="28"/>
        </w:rPr>
        <w:t>рабочих дней со дня прибытия представителя Поставщика или составления акта выявленных нарушений.</w:t>
      </w:r>
    </w:p>
    <w:p w14:paraId="2A2D19A6" w14:textId="77777777" w:rsidR="000F7115" w:rsidRPr="00BF454D" w:rsidRDefault="00BD6702" w:rsidP="00BF454D">
      <w:pPr>
        <w:pStyle w:val="afa"/>
        <w:widowControl w:val="0"/>
        <w:tabs>
          <w:tab w:val="left" w:pos="993"/>
        </w:tabs>
        <w:ind w:firstLine="709"/>
        <w:jc w:val="both"/>
        <w:rPr>
          <w:sz w:val="28"/>
          <w:szCs w:val="28"/>
        </w:rPr>
      </w:pPr>
      <w:r w:rsidRPr="00BF454D">
        <w:rPr>
          <w:sz w:val="28"/>
          <w:szCs w:val="28"/>
        </w:rPr>
        <w:t>3.6</w:t>
      </w:r>
      <w:r w:rsidR="009B641E" w:rsidRPr="00BF454D">
        <w:rPr>
          <w:sz w:val="28"/>
          <w:szCs w:val="28"/>
        </w:rPr>
        <w:t>.</w:t>
      </w:r>
      <w:r w:rsidR="00D929D4" w:rsidRPr="00BF454D">
        <w:rPr>
          <w:sz w:val="28"/>
          <w:szCs w:val="28"/>
        </w:rPr>
        <w:t xml:space="preserve"> </w:t>
      </w:r>
      <w:r w:rsidR="000F7115" w:rsidRPr="00BF454D">
        <w:rPr>
          <w:sz w:val="28"/>
          <w:szCs w:val="28"/>
        </w:rPr>
        <w:t xml:space="preserve">Продолжительность приемки </w:t>
      </w:r>
      <w:r w:rsidR="00A63A02" w:rsidRPr="00BF454D">
        <w:rPr>
          <w:sz w:val="28"/>
          <w:szCs w:val="28"/>
        </w:rPr>
        <w:t>Продукци</w:t>
      </w:r>
      <w:r w:rsidR="006E5561" w:rsidRPr="00BF454D">
        <w:rPr>
          <w:sz w:val="28"/>
          <w:szCs w:val="28"/>
        </w:rPr>
        <w:t>и</w:t>
      </w:r>
      <w:r w:rsidR="000F7115" w:rsidRPr="00BF454D">
        <w:rPr>
          <w:sz w:val="28"/>
          <w:szCs w:val="28"/>
        </w:rPr>
        <w:t xml:space="preserve"> Покупателем не может превышать 5 (пять) рабочих дней с момента</w:t>
      </w:r>
      <w:r w:rsidR="00675CE1" w:rsidRPr="00BF454D">
        <w:rPr>
          <w:sz w:val="28"/>
          <w:szCs w:val="28"/>
        </w:rPr>
        <w:t xml:space="preserve"> доставки </w:t>
      </w:r>
      <w:r w:rsidR="006E5561" w:rsidRPr="00BF454D">
        <w:rPr>
          <w:sz w:val="28"/>
          <w:szCs w:val="28"/>
        </w:rPr>
        <w:t>Продукции</w:t>
      </w:r>
      <w:r w:rsidR="00675CE1" w:rsidRPr="00BF454D">
        <w:rPr>
          <w:sz w:val="28"/>
          <w:szCs w:val="28"/>
        </w:rPr>
        <w:t xml:space="preserve"> и </w:t>
      </w:r>
      <w:r w:rsidR="000F7115" w:rsidRPr="00BF454D">
        <w:rPr>
          <w:sz w:val="28"/>
          <w:szCs w:val="28"/>
        </w:rPr>
        <w:t xml:space="preserve"> предоставления Поставщи</w:t>
      </w:r>
      <w:r w:rsidR="00675CE1" w:rsidRPr="00BF454D">
        <w:rPr>
          <w:sz w:val="28"/>
          <w:szCs w:val="28"/>
        </w:rPr>
        <w:t>ком документов, указанных в п.</w:t>
      </w:r>
      <w:r w:rsidR="000F7115" w:rsidRPr="00BF454D">
        <w:rPr>
          <w:sz w:val="28"/>
          <w:szCs w:val="28"/>
        </w:rPr>
        <w:t xml:space="preserve"> </w:t>
      </w:r>
      <w:r w:rsidR="009B641E" w:rsidRPr="00BF454D">
        <w:rPr>
          <w:sz w:val="28"/>
          <w:szCs w:val="28"/>
        </w:rPr>
        <w:t>3.3.</w:t>
      </w:r>
      <w:r w:rsidR="00BC1C02" w:rsidRPr="00BF454D">
        <w:rPr>
          <w:sz w:val="28"/>
          <w:szCs w:val="28"/>
        </w:rPr>
        <w:t xml:space="preserve"> </w:t>
      </w:r>
      <w:r w:rsidR="000F7115" w:rsidRPr="00BF454D">
        <w:rPr>
          <w:sz w:val="28"/>
          <w:szCs w:val="28"/>
        </w:rPr>
        <w:t>Договора.</w:t>
      </w:r>
    </w:p>
    <w:p w14:paraId="2A2D19A7" w14:textId="18A81051" w:rsidR="000F7115" w:rsidRPr="00BF454D" w:rsidRDefault="000F7115" w:rsidP="00BF454D">
      <w:pPr>
        <w:pStyle w:val="afa"/>
        <w:widowControl w:val="0"/>
        <w:tabs>
          <w:tab w:val="left" w:pos="993"/>
        </w:tabs>
        <w:ind w:firstLine="709"/>
        <w:jc w:val="both"/>
        <w:rPr>
          <w:sz w:val="28"/>
          <w:szCs w:val="28"/>
        </w:rPr>
      </w:pPr>
      <w:proofErr w:type="gramStart"/>
      <w:r w:rsidRPr="00BF454D">
        <w:rPr>
          <w:sz w:val="28"/>
          <w:szCs w:val="28"/>
        </w:rPr>
        <w:t xml:space="preserve">В случае если при приемке </w:t>
      </w:r>
      <w:r w:rsidR="00A63A02" w:rsidRPr="00BF454D">
        <w:rPr>
          <w:sz w:val="28"/>
          <w:szCs w:val="28"/>
        </w:rPr>
        <w:t>Продукци</w:t>
      </w:r>
      <w:r w:rsidR="006E5561" w:rsidRPr="00BF454D">
        <w:rPr>
          <w:sz w:val="28"/>
          <w:szCs w:val="28"/>
        </w:rPr>
        <w:t>и</w:t>
      </w:r>
      <w:r w:rsidRPr="00BF454D">
        <w:rPr>
          <w:sz w:val="28"/>
          <w:szCs w:val="28"/>
        </w:rPr>
        <w:t xml:space="preserve"> Покупатель обнаружит несоответствие указанно</w:t>
      </w:r>
      <w:r w:rsidR="006E5561" w:rsidRPr="00BF454D">
        <w:rPr>
          <w:sz w:val="28"/>
          <w:szCs w:val="28"/>
        </w:rPr>
        <w:t>й</w:t>
      </w:r>
      <w:r w:rsidRPr="00BF454D">
        <w:rPr>
          <w:sz w:val="28"/>
          <w:szCs w:val="28"/>
        </w:rPr>
        <w:t xml:space="preserve"> </w:t>
      </w:r>
      <w:r w:rsidR="00A63A02" w:rsidRPr="00BF454D">
        <w:rPr>
          <w:sz w:val="28"/>
          <w:szCs w:val="28"/>
        </w:rPr>
        <w:t>Продукци</w:t>
      </w:r>
      <w:r w:rsidR="006E5561" w:rsidRPr="00BF454D">
        <w:rPr>
          <w:sz w:val="28"/>
          <w:szCs w:val="28"/>
        </w:rPr>
        <w:t>и</w:t>
      </w:r>
      <w:r w:rsidRPr="00BF454D">
        <w:rPr>
          <w:sz w:val="28"/>
          <w:szCs w:val="28"/>
        </w:rPr>
        <w:t xml:space="preserve"> одному из условий Договора, в том числе условиям, указанным в Спецификации (Приложение </w:t>
      </w:r>
      <w:r w:rsidR="006E5561" w:rsidRPr="00BF454D">
        <w:rPr>
          <w:sz w:val="28"/>
          <w:szCs w:val="28"/>
        </w:rPr>
        <w:t>1</w:t>
      </w:r>
      <w:r w:rsidRPr="00BF454D">
        <w:rPr>
          <w:sz w:val="28"/>
          <w:szCs w:val="28"/>
        </w:rPr>
        <w:t xml:space="preserve"> к Договору) о количестве, ассортименте </w:t>
      </w:r>
      <w:r w:rsidR="00A63A02" w:rsidRPr="00BF454D">
        <w:rPr>
          <w:sz w:val="28"/>
          <w:szCs w:val="28"/>
        </w:rPr>
        <w:t>Продукци</w:t>
      </w:r>
      <w:r w:rsidR="006E5561" w:rsidRPr="00BF454D">
        <w:rPr>
          <w:sz w:val="28"/>
          <w:szCs w:val="28"/>
        </w:rPr>
        <w:t>и</w:t>
      </w:r>
      <w:r w:rsidRPr="00BF454D">
        <w:rPr>
          <w:sz w:val="28"/>
          <w:szCs w:val="28"/>
        </w:rPr>
        <w:t xml:space="preserve"> и/или условиям, указанным в Плане-гр</w:t>
      </w:r>
      <w:r w:rsidR="00E27451" w:rsidRPr="00BF454D">
        <w:rPr>
          <w:sz w:val="28"/>
          <w:szCs w:val="28"/>
        </w:rPr>
        <w:t xml:space="preserve">афике поставки </w:t>
      </w:r>
      <w:r w:rsidR="00A63A02" w:rsidRPr="00BF454D">
        <w:rPr>
          <w:sz w:val="28"/>
          <w:szCs w:val="28"/>
        </w:rPr>
        <w:t>Продукци</w:t>
      </w:r>
      <w:r w:rsidR="006E5561" w:rsidRPr="00BF454D">
        <w:rPr>
          <w:sz w:val="28"/>
          <w:szCs w:val="28"/>
        </w:rPr>
        <w:t>и</w:t>
      </w:r>
      <w:r w:rsidR="00E27451" w:rsidRPr="00BF454D">
        <w:rPr>
          <w:sz w:val="28"/>
          <w:szCs w:val="28"/>
        </w:rPr>
        <w:t xml:space="preserve"> </w:t>
      </w:r>
      <w:r w:rsidRPr="00BF454D">
        <w:rPr>
          <w:sz w:val="28"/>
          <w:szCs w:val="28"/>
        </w:rPr>
        <w:t xml:space="preserve">(Приложение </w:t>
      </w:r>
      <w:r w:rsidR="00882E80" w:rsidRPr="00BF454D">
        <w:rPr>
          <w:sz w:val="28"/>
          <w:szCs w:val="28"/>
        </w:rPr>
        <w:t>3</w:t>
      </w:r>
      <w:r w:rsidRPr="00BF454D">
        <w:rPr>
          <w:sz w:val="28"/>
          <w:szCs w:val="28"/>
        </w:rPr>
        <w:t xml:space="preserve"> к Договору), о качестве </w:t>
      </w:r>
      <w:r w:rsidR="00A63A02" w:rsidRPr="00BF454D">
        <w:rPr>
          <w:sz w:val="28"/>
          <w:szCs w:val="28"/>
        </w:rPr>
        <w:t>Продукци</w:t>
      </w:r>
      <w:r w:rsidR="00C41212" w:rsidRPr="00BF454D">
        <w:rPr>
          <w:sz w:val="28"/>
          <w:szCs w:val="28"/>
        </w:rPr>
        <w:t>и</w:t>
      </w:r>
      <w:r w:rsidRPr="00BF454D">
        <w:rPr>
          <w:sz w:val="28"/>
          <w:szCs w:val="28"/>
        </w:rPr>
        <w:t>, то Покупатель вправе по своему выбору:</w:t>
      </w:r>
      <w:proofErr w:type="gramEnd"/>
    </w:p>
    <w:p w14:paraId="2A2D19A8" w14:textId="77777777" w:rsidR="000F7115" w:rsidRPr="00BF454D" w:rsidRDefault="000F7115" w:rsidP="00BF454D">
      <w:pPr>
        <w:pStyle w:val="afa"/>
        <w:widowControl w:val="0"/>
        <w:numPr>
          <w:ilvl w:val="0"/>
          <w:numId w:val="6"/>
        </w:numPr>
        <w:tabs>
          <w:tab w:val="left" w:pos="993"/>
        </w:tabs>
        <w:ind w:left="0" w:firstLine="709"/>
        <w:jc w:val="both"/>
        <w:rPr>
          <w:sz w:val="28"/>
          <w:szCs w:val="28"/>
        </w:rPr>
      </w:pPr>
      <w:r w:rsidRPr="00BF454D">
        <w:rPr>
          <w:sz w:val="28"/>
          <w:szCs w:val="28"/>
        </w:rPr>
        <w:t xml:space="preserve">потребовать от Поставщика передать недостающее количество </w:t>
      </w:r>
      <w:r w:rsidR="00A63A02" w:rsidRPr="00BF454D">
        <w:rPr>
          <w:sz w:val="28"/>
          <w:szCs w:val="28"/>
        </w:rPr>
        <w:t>Продукци</w:t>
      </w:r>
      <w:r w:rsidR="006E5561" w:rsidRPr="00BF454D">
        <w:rPr>
          <w:sz w:val="28"/>
          <w:szCs w:val="28"/>
        </w:rPr>
        <w:t>и</w:t>
      </w:r>
      <w:r w:rsidR="008128A6" w:rsidRPr="00BF454D">
        <w:rPr>
          <w:sz w:val="28"/>
          <w:szCs w:val="28"/>
        </w:rPr>
        <w:t xml:space="preserve">, </w:t>
      </w:r>
      <w:r w:rsidRPr="00BF454D">
        <w:rPr>
          <w:sz w:val="28"/>
          <w:szCs w:val="28"/>
        </w:rPr>
        <w:t xml:space="preserve">потребовать заменить </w:t>
      </w:r>
      <w:r w:rsidR="00A63A02" w:rsidRPr="00BF454D">
        <w:rPr>
          <w:sz w:val="28"/>
          <w:szCs w:val="28"/>
        </w:rPr>
        <w:t>Продукци</w:t>
      </w:r>
      <w:r w:rsidR="006E5561" w:rsidRPr="00BF454D">
        <w:rPr>
          <w:sz w:val="28"/>
          <w:szCs w:val="28"/>
        </w:rPr>
        <w:t>ю</w:t>
      </w:r>
      <w:r w:rsidRPr="00BF454D">
        <w:rPr>
          <w:sz w:val="28"/>
          <w:szCs w:val="28"/>
        </w:rPr>
        <w:t>, не соответствующ</w:t>
      </w:r>
      <w:r w:rsidR="006E5561" w:rsidRPr="00BF454D">
        <w:rPr>
          <w:sz w:val="28"/>
          <w:szCs w:val="28"/>
        </w:rPr>
        <w:t>ую</w:t>
      </w:r>
      <w:r w:rsidRPr="00BF454D">
        <w:rPr>
          <w:sz w:val="28"/>
          <w:szCs w:val="28"/>
        </w:rPr>
        <w:t xml:space="preserve"> услови</w:t>
      </w:r>
      <w:r w:rsidR="008128A6" w:rsidRPr="00BF454D">
        <w:rPr>
          <w:sz w:val="28"/>
          <w:szCs w:val="28"/>
        </w:rPr>
        <w:t xml:space="preserve">ям об ассортименте </w:t>
      </w:r>
      <w:r w:rsidR="00A63A02" w:rsidRPr="00BF454D">
        <w:rPr>
          <w:sz w:val="28"/>
          <w:szCs w:val="28"/>
        </w:rPr>
        <w:t>Продукци</w:t>
      </w:r>
      <w:r w:rsidR="006E5561" w:rsidRPr="00BF454D">
        <w:rPr>
          <w:sz w:val="28"/>
          <w:szCs w:val="28"/>
        </w:rPr>
        <w:t>и</w:t>
      </w:r>
      <w:r w:rsidR="008128A6" w:rsidRPr="00BF454D">
        <w:rPr>
          <w:sz w:val="28"/>
          <w:szCs w:val="28"/>
        </w:rPr>
        <w:t>,</w:t>
      </w:r>
      <w:r w:rsidRPr="00BF454D">
        <w:rPr>
          <w:sz w:val="28"/>
          <w:szCs w:val="28"/>
        </w:rPr>
        <w:t xml:space="preserve"> потребовать устранения недостатков </w:t>
      </w:r>
      <w:r w:rsidR="00A63A02" w:rsidRPr="00BF454D">
        <w:rPr>
          <w:sz w:val="28"/>
          <w:szCs w:val="28"/>
        </w:rPr>
        <w:t>Продукци</w:t>
      </w:r>
      <w:r w:rsidR="006E5561" w:rsidRPr="00BF454D">
        <w:rPr>
          <w:sz w:val="28"/>
          <w:szCs w:val="28"/>
        </w:rPr>
        <w:t>и</w:t>
      </w:r>
      <w:r w:rsidRPr="00BF454D">
        <w:rPr>
          <w:sz w:val="28"/>
          <w:szCs w:val="28"/>
        </w:rPr>
        <w:t xml:space="preserve"> за свой счет в срок не позднее 7 (семи) рабочих дней </w:t>
      </w:r>
      <w:proofErr w:type="gramStart"/>
      <w:r w:rsidRPr="00BF454D">
        <w:rPr>
          <w:sz w:val="28"/>
          <w:szCs w:val="28"/>
        </w:rPr>
        <w:t>с даты получения</w:t>
      </w:r>
      <w:proofErr w:type="gramEnd"/>
      <w:r w:rsidRPr="00BF454D">
        <w:rPr>
          <w:sz w:val="28"/>
          <w:szCs w:val="28"/>
        </w:rPr>
        <w:t xml:space="preserve"> </w:t>
      </w:r>
      <w:r w:rsidRPr="00BF454D">
        <w:rPr>
          <w:sz w:val="28"/>
          <w:szCs w:val="28"/>
        </w:rPr>
        <w:lastRenderedPageBreak/>
        <w:t>Поставщиком уведомления Покупателя о нарушении условий Договора (мотивированного отказа);</w:t>
      </w:r>
    </w:p>
    <w:p w14:paraId="2A2D19A9" w14:textId="77777777" w:rsidR="000F7115" w:rsidRPr="00BF454D" w:rsidRDefault="000F7115" w:rsidP="00BF454D">
      <w:pPr>
        <w:pStyle w:val="afa"/>
        <w:widowControl w:val="0"/>
        <w:numPr>
          <w:ilvl w:val="0"/>
          <w:numId w:val="6"/>
        </w:numPr>
        <w:tabs>
          <w:tab w:val="left" w:pos="993"/>
        </w:tabs>
        <w:ind w:left="0" w:firstLine="709"/>
        <w:jc w:val="both"/>
        <w:rPr>
          <w:sz w:val="28"/>
          <w:szCs w:val="28"/>
        </w:rPr>
      </w:pPr>
      <w:r w:rsidRPr="00BF454D">
        <w:rPr>
          <w:sz w:val="28"/>
          <w:szCs w:val="28"/>
        </w:rPr>
        <w:t xml:space="preserve">потребовать от Поставщика возмещения своих расходов на устранение недостатков </w:t>
      </w:r>
      <w:r w:rsidR="00A63A02" w:rsidRPr="00BF454D">
        <w:rPr>
          <w:sz w:val="28"/>
          <w:szCs w:val="28"/>
        </w:rPr>
        <w:t>Продукци</w:t>
      </w:r>
      <w:r w:rsidR="006E5561" w:rsidRPr="00BF454D">
        <w:rPr>
          <w:sz w:val="28"/>
          <w:szCs w:val="28"/>
        </w:rPr>
        <w:t>и</w:t>
      </w:r>
      <w:r w:rsidRPr="00BF454D">
        <w:rPr>
          <w:sz w:val="28"/>
          <w:szCs w:val="28"/>
        </w:rPr>
        <w:t>;</w:t>
      </w:r>
    </w:p>
    <w:p w14:paraId="2A2D19AA" w14:textId="77777777" w:rsidR="000F7115" w:rsidRPr="00BF454D" w:rsidRDefault="000F7115" w:rsidP="00BF454D">
      <w:pPr>
        <w:pStyle w:val="afa"/>
        <w:widowControl w:val="0"/>
        <w:numPr>
          <w:ilvl w:val="0"/>
          <w:numId w:val="6"/>
        </w:numPr>
        <w:tabs>
          <w:tab w:val="left" w:pos="993"/>
        </w:tabs>
        <w:ind w:left="0" w:firstLine="709"/>
        <w:jc w:val="both"/>
        <w:rPr>
          <w:sz w:val="28"/>
          <w:szCs w:val="28"/>
        </w:rPr>
      </w:pPr>
      <w:r w:rsidRPr="00BF454D">
        <w:rPr>
          <w:sz w:val="28"/>
          <w:szCs w:val="28"/>
        </w:rPr>
        <w:t xml:space="preserve">потребовать от Поставщика соразмерного уменьшения покупной цены </w:t>
      </w:r>
      <w:r w:rsidR="00A63A02" w:rsidRPr="00BF454D">
        <w:rPr>
          <w:sz w:val="28"/>
          <w:szCs w:val="28"/>
        </w:rPr>
        <w:t>Продукци</w:t>
      </w:r>
      <w:r w:rsidR="006E5561" w:rsidRPr="00BF454D">
        <w:rPr>
          <w:sz w:val="28"/>
          <w:szCs w:val="28"/>
        </w:rPr>
        <w:t>и</w:t>
      </w:r>
      <w:r w:rsidRPr="00BF454D">
        <w:rPr>
          <w:sz w:val="28"/>
          <w:szCs w:val="28"/>
        </w:rPr>
        <w:t>;</w:t>
      </w:r>
    </w:p>
    <w:p w14:paraId="2A2D19AB" w14:textId="37CA9359" w:rsidR="000F7115" w:rsidRPr="00BF454D" w:rsidRDefault="000F7115" w:rsidP="00BF454D">
      <w:pPr>
        <w:pStyle w:val="afa"/>
        <w:widowControl w:val="0"/>
        <w:numPr>
          <w:ilvl w:val="0"/>
          <w:numId w:val="6"/>
        </w:numPr>
        <w:tabs>
          <w:tab w:val="left" w:pos="993"/>
        </w:tabs>
        <w:ind w:left="0" w:firstLine="709"/>
        <w:jc w:val="both"/>
        <w:rPr>
          <w:sz w:val="28"/>
          <w:szCs w:val="28"/>
        </w:rPr>
      </w:pPr>
      <w:r w:rsidRPr="00BF454D">
        <w:rPr>
          <w:sz w:val="28"/>
          <w:szCs w:val="28"/>
        </w:rPr>
        <w:t xml:space="preserve">предъявить Поставщику требования, предусмотренные ст. 518-520 </w:t>
      </w:r>
      <w:r w:rsidR="00BF454D">
        <w:rPr>
          <w:sz w:val="28"/>
          <w:szCs w:val="28"/>
        </w:rPr>
        <w:t>ГК</w:t>
      </w:r>
      <w:r w:rsidRPr="00BF454D">
        <w:rPr>
          <w:sz w:val="28"/>
          <w:szCs w:val="28"/>
        </w:rPr>
        <w:t xml:space="preserve"> РФ.</w:t>
      </w:r>
    </w:p>
    <w:p w14:paraId="2A2D19AC" w14:textId="77777777" w:rsidR="000F7115" w:rsidRPr="00BF454D" w:rsidRDefault="000F7115" w:rsidP="00BF454D">
      <w:pPr>
        <w:pStyle w:val="afa"/>
        <w:widowControl w:val="0"/>
        <w:tabs>
          <w:tab w:val="left" w:pos="993"/>
        </w:tabs>
        <w:ind w:firstLine="709"/>
        <w:jc w:val="both"/>
        <w:rPr>
          <w:sz w:val="28"/>
          <w:szCs w:val="28"/>
        </w:rPr>
      </w:pPr>
      <w:r w:rsidRPr="00BF454D">
        <w:rPr>
          <w:sz w:val="28"/>
          <w:szCs w:val="28"/>
        </w:rPr>
        <w:t>Требования направляются по электронной почте</w:t>
      </w:r>
      <w:r w:rsidR="00394328" w:rsidRPr="00BF454D">
        <w:rPr>
          <w:sz w:val="28"/>
          <w:szCs w:val="28"/>
        </w:rPr>
        <w:t xml:space="preserve">, указанной в разделе </w:t>
      </w:r>
      <w:r w:rsidR="00060C4B" w:rsidRPr="00BF454D">
        <w:rPr>
          <w:sz w:val="28"/>
          <w:szCs w:val="28"/>
        </w:rPr>
        <w:fldChar w:fldCharType="begin">
          <w:ffData>
            <w:name w:val="ТекстовоеПоле86"/>
            <w:enabled/>
            <w:calcOnExit w:val="0"/>
            <w:textInput/>
          </w:ffData>
        </w:fldChar>
      </w:r>
      <w:r w:rsidR="00060C4B" w:rsidRPr="00BF454D">
        <w:rPr>
          <w:sz w:val="28"/>
          <w:szCs w:val="28"/>
        </w:rPr>
        <w:instrText xml:space="preserve"> FORMTEXT </w:instrText>
      </w:r>
      <w:r w:rsidR="00060C4B" w:rsidRPr="00BF454D">
        <w:rPr>
          <w:sz w:val="28"/>
          <w:szCs w:val="28"/>
        </w:rPr>
      </w:r>
      <w:r w:rsidR="00060C4B" w:rsidRPr="00BF454D">
        <w:rPr>
          <w:sz w:val="28"/>
          <w:szCs w:val="28"/>
        </w:rPr>
        <w:fldChar w:fldCharType="separate"/>
      </w:r>
      <w:r w:rsidR="00060C4B" w:rsidRPr="00BF454D">
        <w:rPr>
          <w:sz w:val="28"/>
          <w:szCs w:val="28"/>
        </w:rPr>
        <w:t>13</w:t>
      </w:r>
      <w:r w:rsidR="00060C4B" w:rsidRPr="00BF454D">
        <w:rPr>
          <w:sz w:val="28"/>
          <w:szCs w:val="28"/>
        </w:rPr>
        <w:fldChar w:fldCharType="end"/>
      </w:r>
      <w:r w:rsidR="00394328" w:rsidRPr="00BF454D">
        <w:rPr>
          <w:sz w:val="28"/>
          <w:szCs w:val="28"/>
        </w:rPr>
        <w:t xml:space="preserve"> Договора,</w:t>
      </w:r>
      <w:r w:rsidRPr="00BF454D">
        <w:rPr>
          <w:sz w:val="28"/>
          <w:szCs w:val="28"/>
        </w:rPr>
        <w:t xml:space="preserve"> представителем Покупателя Поставщику.</w:t>
      </w:r>
    </w:p>
    <w:p w14:paraId="2A2D19AD" w14:textId="77777777" w:rsidR="000F7115" w:rsidRPr="00BF454D" w:rsidRDefault="000F7115" w:rsidP="00BF454D">
      <w:pPr>
        <w:pStyle w:val="afa"/>
        <w:widowControl w:val="0"/>
        <w:tabs>
          <w:tab w:val="left" w:pos="993"/>
        </w:tabs>
        <w:ind w:firstLine="709"/>
        <w:jc w:val="both"/>
        <w:rPr>
          <w:sz w:val="28"/>
          <w:szCs w:val="28"/>
        </w:rPr>
      </w:pPr>
      <w:r w:rsidRPr="00BF454D">
        <w:rPr>
          <w:sz w:val="28"/>
          <w:szCs w:val="28"/>
        </w:rPr>
        <w:t>В случае не удовлетворения требований, заявленных со стороны Покупателя Поставщику, в согласованный Сторонами срок или отказа Поставщика устранять несоответс</w:t>
      </w:r>
      <w:r w:rsidR="008C274B" w:rsidRPr="00BF454D">
        <w:rPr>
          <w:sz w:val="28"/>
          <w:szCs w:val="28"/>
        </w:rPr>
        <w:t>т</w:t>
      </w:r>
      <w:r w:rsidRPr="00BF454D">
        <w:rPr>
          <w:sz w:val="28"/>
          <w:szCs w:val="28"/>
        </w:rPr>
        <w:t xml:space="preserve">вия, Покупатель направляет Поставщику мотивированный отказ от приемки </w:t>
      </w:r>
      <w:r w:rsidR="00A63A02" w:rsidRPr="00BF454D">
        <w:rPr>
          <w:sz w:val="28"/>
          <w:szCs w:val="28"/>
        </w:rPr>
        <w:t>Продукци</w:t>
      </w:r>
      <w:r w:rsidR="006E5561" w:rsidRPr="00BF454D">
        <w:rPr>
          <w:sz w:val="28"/>
          <w:szCs w:val="28"/>
        </w:rPr>
        <w:t>и</w:t>
      </w:r>
      <w:r w:rsidRPr="00BF454D">
        <w:rPr>
          <w:sz w:val="28"/>
          <w:szCs w:val="28"/>
        </w:rPr>
        <w:t xml:space="preserve"> с указанием несоответствия </w:t>
      </w:r>
      <w:r w:rsidR="00A63A02" w:rsidRPr="00BF454D">
        <w:rPr>
          <w:sz w:val="28"/>
          <w:szCs w:val="28"/>
        </w:rPr>
        <w:t>Продукци</w:t>
      </w:r>
      <w:r w:rsidR="006E5561" w:rsidRPr="00BF454D">
        <w:rPr>
          <w:sz w:val="28"/>
          <w:szCs w:val="28"/>
        </w:rPr>
        <w:t>и</w:t>
      </w:r>
      <w:r w:rsidRPr="00BF454D">
        <w:rPr>
          <w:sz w:val="28"/>
          <w:szCs w:val="28"/>
        </w:rPr>
        <w:t xml:space="preserve"> одному из условий, указанных в настоящем пункте Договора.</w:t>
      </w:r>
    </w:p>
    <w:p w14:paraId="2A2D19AE" w14:textId="4640CA83" w:rsidR="000F7115" w:rsidRPr="00BF454D" w:rsidRDefault="000F7115" w:rsidP="00BF454D">
      <w:pPr>
        <w:pStyle w:val="afa"/>
        <w:widowControl w:val="0"/>
        <w:tabs>
          <w:tab w:val="left" w:pos="993"/>
        </w:tabs>
        <w:ind w:firstLine="709"/>
        <w:jc w:val="both"/>
        <w:rPr>
          <w:sz w:val="28"/>
          <w:szCs w:val="28"/>
        </w:rPr>
      </w:pPr>
      <w:r w:rsidRPr="00BF454D">
        <w:rPr>
          <w:sz w:val="28"/>
          <w:szCs w:val="28"/>
        </w:rPr>
        <w:t xml:space="preserve">В случае если Поставщик в срок, указанный в мотивированном отказе, не выполнит требования Покупателя, указанные в мотивированном отказе, Покупатель вправе отказаться от исполнения Договора и потребовать возврата уплаченной за </w:t>
      </w:r>
      <w:r w:rsidR="00A63A02" w:rsidRPr="00BF454D">
        <w:rPr>
          <w:sz w:val="28"/>
          <w:szCs w:val="28"/>
        </w:rPr>
        <w:t>Продукци</w:t>
      </w:r>
      <w:r w:rsidR="006E5561" w:rsidRPr="00BF454D">
        <w:rPr>
          <w:sz w:val="28"/>
          <w:szCs w:val="28"/>
        </w:rPr>
        <w:t>ю</w:t>
      </w:r>
      <w:r w:rsidRPr="00BF454D">
        <w:rPr>
          <w:sz w:val="28"/>
          <w:szCs w:val="28"/>
        </w:rPr>
        <w:t xml:space="preserve"> денежной суммы (аванса), а также возмещения убытков в порядке, определенном в ст. ст. 520, 524 </w:t>
      </w:r>
      <w:r w:rsidR="00BF454D">
        <w:rPr>
          <w:sz w:val="28"/>
          <w:szCs w:val="28"/>
        </w:rPr>
        <w:t>ГК</w:t>
      </w:r>
      <w:r w:rsidRPr="00BF454D">
        <w:rPr>
          <w:sz w:val="28"/>
          <w:szCs w:val="28"/>
        </w:rPr>
        <w:t xml:space="preserve"> РФ.</w:t>
      </w:r>
    </w:p>
    <w:p w14:paraId="2A2D19AF" w14:textId="77777777" w:rsidR="00982EC5" w:rsidRPr="00BF454D" w:rsidRDefault="00BD6702" w:rsidP="00BF454D">
      <w:pPr>
        <w:pStyle w:val="afa"/>
        <w:tabs>
          <w:tab w:val="left" w:pos="1134"/>
        </w:tabs>
        <w:ind w:firstLine="709"/>
        <w:jc w:val="both"/>
        <w:rPr>
          <w:sz w:val="28"/>
          <w:szCs w:val="28"/>
        </w:rPr>
      </w:pPr>
      <w:r w:rsidRPr="00BF454D">
        <w:rPr>
          <w:sz w:val="28"/>
          <w:szCs w:val="28"/>
        </w:rPr>
        <w:t>3.7</w:t>
      </w:r>
      <w:r w:rsidR="009B641E" w:rsidRPr="00BF454D">
        <w:rPr>
          <w:sz w:val="28"/>
          <w:szCs w:val="28"/>
        </w:rPr>
        <w:t xml:space="preserve">. </w:t>
      </w:r>
      <w:r w:rsidR="000F7115" w:rsidRPr="00BF454D">
        <w:rPr>
          <w:sz w:val="28"/>
          <w:szCs w:val="28"/>
        </w:rPr>
        <w:t xml:space="preserve">Возврат, замена и (или) доведение </w:t>
      </w:r>
      <w:r w:rsidR="00A63A02" w:rsidRPr="00BF454D">
        <w:rPr>
          <w:sz w:val="28"/>
          <w:szCs w:val="28"/>
        </w:rPr>
        <w:t>Продукци</w:t>
      </w:r>
      <w:r w:rsidR="006E5561" w:rsidRPr="00BF454D">
        <w:rPr>
          <w:sz w:val="28"/>
          <w:szCs w:val="28"/>
        </w:rPr>
        <w:t>и</w:t>
      </w:r>
      <w:r w:rsidR="000F7115" w:rsidRPr="00BF454D">
        <w:rPr>
          <w:sz w:val="28"/>
          <w:szCs w:val="28"/>
        </w:rPr>
        <w:t xml:space="preserve"> до соответствия требованиям, установленным Договором, в том числе до надлежащего качества, не освобождает Поставщика от ответственности за несвоевременное исполнение обязательств по поставке </w:t>
      </w:r>
      <w:r w:rsidR="00A63A02" w:rsidRPr="00BF454D">
        <w:rPr>
          <w:sz w:val="28"/>
          <w:szCs w:val="28"/>
        </w:rPr>
        <w:t>Продукци</w:t>
      </w:r>
      <w:r w:rsidR="00C41212" w:rsidRPr="00BF454D">
        <w:rPr>
          <w:sz w:val="28"/>
          <w:szCs w:val="28"/>
        </w:rPr>
        <w:t>и</w:t>
      </w:r>
      <w:r w:rsidR="000F7115" w:rsidRPr="00BF454D">
        <w:rPr>
          <w:sz w:val="28"/>
          <w:szCs w:val="28"/>
        </w:rPr>
        <w:t xml:space="preserve"> в сроки, предусмотренные Договором.</w:t>
      </w:r>
    </w:p>
    <w:p w14:paraId="2A2D19B0" w14:textId="5D22A1ED" w:rsidR="00BD6702" w:rsidRPr="00BF454D" w:rsidRDefault="00937F3E" w:rsidP="00BF454D">
      <w:pPr>
        <w:pStyle w:val="afa"/>
        <w:tabs>
          <w:tab w:val="left" w:pos="1134"/>
        </w:tabs>
        <w:ind w:firstLine="709"/>
        <w:jc w:val="both"/>
        <w:rPr>
          <w:sz w:val="28"/>
          <w:szCs w:val="28"/>
        </w:rPr>
      </w:pPr>
      <w:r w:rsidRPr="00BF454D">
        <w:rPr>
          <w:sz w:val="28"/>
          <w:szCs w:val="28"/>
        </w:rPr>
        <w:t>3.8</w:t>
      </w:r>
      <w:r w:rsidR="00BD6702" w:rsidRPr="00BF454D">
        <w:rPr>
          <w:sz w:val="28"/>
          <w:szCs w:val="28"/>
        </w:rPr>
        <w:t xml:space="preserve">. Поставщик обязан обеспечить допуск представителей Покупателя и федерального органа исполнительной власти, осуществляющего функции по контролю (надзору) в сфере государственного оборонного заказа, в организацию Поставщика и условия для осуществления Покупателем и федеральным органом исполнительной власти, осуществляющим функции по контролю (надзору) в сфере государственного оборонного заказа, </w:t>
      </w:r>
      <w:proofErr w:type="gramStart"/>
      <w:r w:rsidR="00BD6702" w:rsidRPr="00BF454D">
        <w:rPr>
          <w:sz w:val="28"/>
          <w:szCs w:val="28"/>
        </w:rPr>
        <w:t>контроля за</w:t>
      </w:r>
      <w:proofErr w:type="gramEnd"/>
      <w:r w:rsidR="00BD6702" w:rsidRPr="00BF454D">
        <w:rPr>
          <w:sz w:val="28"/>
          <w:szCs w:val="28"/>
        </w:rPr>
        <w:t xml:space="preserve"> исполнением Договора</w:t>
      </w:r>
      <w:r w:rsidR="009B1573" w:rsidRPr="00BF454D">
        <w:rPr>
          <w:sz w:val="28"/>
          <w:szCs w:val="28"/>
        </w:rPr>
        <w:t>.</w:t>
      </w:r>
    </w:p>
    <w:p w14:paraId="2A2D19B1" w14:textId="77777777" w:rsidR="00FC5009" w:rsidRPr="00BF454D" w:rsidRDefault="000F7115" w:rsidP="00BF454D">
      <w:pPr>
        <w:pStyle w:val="ae"/>
        <w:numPr>
          <w:ilvl w:val="0"/>
          <w:numId w:val="5"/>
        </w:numPr>
        <w:spacing w:before="120"/>
        <w:ind w:left="0" w:firstLine="567"/>
        <w:rPr>
          <w:sz w:val="28"/>
          <w:szCs w:val="28"/>
        </w:rPr>
      </w:pPr>
      <w:r w:rsidRPr="00BF454D">
        <w:rPr>
          <w:sz w:val="28"/>
          <w:szCs w:val="28"/>
        </w:rPr>
        <w:t>УСЛОВИЯ УП</w:t>
      </w:r>
      <w:r w:rsidR="002822F1" w:rsidRPr="00BF454D">
        <w:rPr>
          <w:sz w:val="28"/>
          <w:szCs w:val="28"/>
        </w:rPr>
        <w:t xml:space="preserve">АКОВКИ, МАРКИРОВКИ </w:t>
      </w:r>
      <w:r w:rsidR="00A63A02" w:rsidRPr="00BF454D">
        <w:rPr>
          <w:sz w:val="28"/>
          <w:szCs w:val="28"/>
        </w:rPr>
        <w:t>ПРОДУКЦИ</w:t>
      </w:r>
      <w:r w:rsidR="00C41212" w:rsidRPr="00BF454D">
        <w:rPr>
          <w:sz w:val="28"/>
          <w:szCs w:val="28"/>
        </w:rPr>
        <w:t>И</w:t>
      </w:r>
    </w:p>
    <w:p w14:paraId="2A2D19B2" w14:textId="77777777" w:rsidR="000F7115" w:rsidRPr="00BF454D" w:rsidRDefault="009B641E" w:rsidP="00BF454D">
      <w:pPr>
        <w:pStyle w:val="afa"/>
        <w:tabs>
          <w:tab w:val="left" w:pos="1134"/>
        </w:tabs>
        <w:ind w:firstLine="709"/>
        <w:jc w:val="both"/>
        <w:rPr>
          <w:sz w:val="28"/>
          <w:szCs w:val="28"/>
        </w:rPr>
      </w:pPr>
      <w:r w:rsidRPr="00BF454D">
        <w:rPr>
          <w:sz w:val="28"/>
          <w:szCs w:val="28"/>
        </w:rPr>
        <w:t>4.1.</w:t>
      </w:r>
      <w:r w:rsidR="008414DB" w:rsidRPr="00BF454D">
        <w:rPr>
          <w:sz w:val="28"/>
          <w:szCs w:val="28"/>
        </w:rPr>
        <w:t xml:space="preserve"> </w:t>
      </w:r>
      <w:r w:rsidR="00A63A02" w:rsidRPr="00BF454D">
        <w:rPr>
          <w:sz w:val="28"/>
          <w:szCs w:val="28"/>
        </w:rPr>
        <w:t>Продукци</w:t>
      </w:r>
      <w:r w:rsidR="006E5561" w:rsidRPr="00BF454D">
        <w:rPr>
          <w:sz w:val="28"/>
          <w:szCs w:val="28"/>
        </w:rPr>
        <w:t>я</w:t>
      </w:r>
      <w:r w:rsidR="000F7115" w:rsidRPr="00BF454D">
        <w:rPr>
          <w:sz w:val="28"/>
          <w:szCs w:val="28"/>
        </w:rPr>
        <w:t xml:space="preserve"> поставляется в таре, изготовленной и маркированной в соответствии с техническими условиями на </w:t>
      </w:r>
      <w:r w:rsidR="00A63A02" w:rsidRPr="00BF454D">
        <w:rPr>
          <w:sz w:val="28"/>
          <w:szCs w:val="28"/>
        </w:rPr>
        <w:t>Продукци</w:t>
      </w:r>
      <w:r w:rsidR="006E5561" w:rsidRPr="00BF454D">
        <w:rPr>
          <w:sz w:val="28"/>
          <w:szCs w:val="28"/>
        </w:rPr>
        <w:t>ю</w:t>
      </w:r>
      <w:r w:rsidR="000F7115" w:rsidRPr="00BF454D">
        <w:rPr>
          <w:sz w:val="28"/>
          <w:szCs w:val="28"/>
        </w:rPr>
        <w:t xml:space="preserve">.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noProof/>
          <w:sz w:val="28"/>
          <w:szCs w:val="28"/>
        </w:rPr>
        <w:t xml:space="preserve">При поставке, </w:t>
      </w:r>
      <w:r w:rsidR="00A63A02" w:rsidRPr="00BF454D">
        <w:rPr>
          <w:noProof/>
          <w:sz w:val="28"/>
          <w:szCs w:val="28"/>
        </w:rPr>
        <w:t>Продукци</w:t>
      </w:r>
      <w:r w:rsidR="006E5561" w:rsidRPr="00BF454D">
        <w:rPr>
          <w:noProof/>
          <w:sz w:val="28"/>
          <w:szCs w:val="28"/>
        </w:rPr>
        <w:t>я</w:t>
      </w:r>
      <w:r w:rsidR="000F7115" w:rsidRPr="00BF454D">
        <w:rPr>
          <w:noProof/>
          <w:sz w:val="28"/>
          <w:szCs w:val="28"/>
        </w:rPr>
        <w:t xml:space="preserve"> должн</w:t>
      </w:r>
      <w:r w:rsidR="006E5561" w:rsidRPr="00BF454D">
        <w:rPr>
          <w:noProof/>
          <w:sz w:val="28"/>
          <w:szCs w:val="28"/>
        </w:rPr>
        <w:t>а</w:t>
      </w:r>
      <w:r w:rsidR="000F7115" w:rsidRPr="00BF454D">
        <w:rPr>
          <w:noProof/>
          <w:sz w:val="28"/>
          <w:szCs w:val="28"/>
        </w:rPr>
        <w:t xml:space="preserve"> быть упакован</w:t>
      </w:r>
      <w:r w:rsidR="006E5561" w:rsidRPr="00BF454D">
        <w:rPr>
          <w:noProof/>
          <w:sz w:val="28"/>
          <w:szCs w:val="28"/>
        </w:rPr>
        <w:t>а</w:t>
      </w:r>
      <w:r w:rsidR="000F7115" w:rsidRPr="00BF454D">
        <w:rPr>
          <w:noProof/>
          <w:sz w:val="28"/>
          <w:szCs w:val="28"/>
        </w:rPr>
        <w:t xml:space="preserve"> в монопаллеты с оборачиванием стрейч-пленкой для предупреждения разрушения целостности монопаллеты (при упаковке используется европаллет размером 1200*800 мм, </w:t>
      </w:r>
      <w:r w:rsidR="00A63A02" w:rsidRPr="00BF454D">
        <w:rPr>
          <w:noProof/>
          <w:sz w:val="28"/>
          <w:szCs w:val="28"/>
        </w:rPr>
        <w:t>Продукци</w:t>
      </w:r>
      <w:r w:rsidR="006E5561" w:rsidRPr="00BF454D">
        <w:rPr>
          <w:noProof/>
          <w:sz w:val="28"/>
          <w:szCs w:val="28"/>
        </w:rPr>
        <w:t>я</w:t>
      </w:r>
      <w:r w:rsidR="000F7115" w:rsidRPr="00BF454D">
        <w:rPr>
          <w:noProof/>
          <w:sz w:val="28"/>
          <w:szCs w:val="28"/>
        </w:rPr>
        <w:t xml:space="preserve"> размещается без выхода за габарит (без свесов) высотой не менее 1500 мм и не более 1800 мм с учетом высоты паллета).</w:t>
      </w:r>
      <w:r w:rsidR="000F7115" w:rsidRPr="00BF454D">
        <w:rPr>
          <w:sz w:val="28"/>
          <w:szCs w:val="28"/>
        </w:rPr>
        <w:fldChar w:fldCharType="end"/>
      </w:r>
      <w:r w:rsidR="000F7115" w:rsidRPr="00BF454D">
        <w:rPr>
          <w:sz w:val="28"/>
          <w:szCs w:val="28"/>
        </w:rPr>
        <w:t xml:space="preserve"> </w:t>
      </w:r>
    </w:p>
    <w:p w14:paraId="2A2D19B3" w14:textId="77777777" w:rsidR="000F7115" w:rsidRPr="00BF454D" w:rsidRDefault="009B641E" w:rsidP="00BF454D">
      <w:pPr>
        <w:pStyle w:val="afa"/>
        <w:tabs>
          <w:tab w:val="left" w:pos="1134"/>
        </w:tabs>
        <w:ind w:firstLine="709"/>
        <w:jc w:val="both"/>
        <w:rPr>
          <w:sz w:val="28"/>
          <w:szCs w:val="28"/>
        </w:rPr>
      </w:pPr>
      <w:r w:rsidRPr="00BF454D">
        <w:rPr>
          <w:sz w:val="28"/>
          <w:szCs w:val="28"/>
        </w:rPr>
        <w:t>4.2.</w:t>
      </w:r>
      <w:r w:rsidR="008414DB" w:rsidRPr="00BF454D">
        <w:rPr>
          <w:sz w:val="28"/>
          <w:szCs w:val="28"/>
        </w:rPr>
        <w:t xml:space="preserve"> </w:t>
      </w:r>
      <w:r w:rsidR="000F7115" w:rsidRPr="00BF454D">
        <w:rPr>
          <w:sz w:val="28"/>
          <w:szCs w:val="28"/>
        </w:rPr>
        <w:t xml:space="preserve">Упаковка </w:t>
      </w:r>
      <w:r w:rsidR="00A63A02" w:rsidRPr="00BF454D">
        <w:rPr>
          <w:sz w:val="28"/>
          <w:szCs w:val="28"/>
        </w:rPr>
        <w:t>Продукци</w:t>
      </w:r>
      <w:r w:rsidR="006E5561" w:rsidRPr="00BF454D">
        <w:rPr>
          <w:sz w:val="28"/>
          <w:szCs w:val="28"/>
        </w:rPr>
        <w:t>и</w:t>
      </w:r>
      <w:r w:rsidR="000F7115" w:rsidRPr="00BF454D">
        <w:rPr>
          <w:sz w:val="28"/>
          <w:szCs w:val="28"/>
        </w:rPr>
        <w:t xml:space="preserve"> должна обеспечивать его сохранность при транспортировке обычным способом для данного вида </w:t>
      </w:r>
      <w:r w:rsidR="00A63A02" w:rsidRPr="00BF454D">
        <w:rPr>
          <w:sz w:val="28"/>
          <w:szCs w:val="28"/>
        </w:rPr>
        <w:t>Продукци</w:t>
      </w:r>
      <w:r w:rsidR="006E5561" w:rsidRPr="00BF454D">
        <w:rPr>
          <w:sz w:val="28"/>
          <w:szCs w:val="28"/>
        </w:rPr>
        <w:t>и</w:t>
      </w:r>
      <w:r w:rsidR="000F7115" w:rsidRPr="00BF454D">
        <w:rPr>
          <w:sz w:val="28"/>
          <w:szCs w:val="28"/>
        </w:rPr>
        <w:t xml:space="preserve"> (ручной, автомобильный, железнодорожный, авиа, морской).</w:t>
      </w:r>
    </w:p>
    <w:p w14:paraId="2A2D19B4" w14:textId="308EE5BD" w:rsidR="000F7115" w:rsidRPr="00BF454D" w:rsidRDefault="009B641E" w:rsidP="00BF454D">
      <w:pPr>
        <w:pStyle w:val="afa"/>
        <w:tabs>
          <w:tab w:val="left" w:pos="1134"/>
        </w:tabs>
        <w:ind w:firstLine="709"/>
        <w:jc w:val="both"/>
        <w:rPr>
          <w:sz w:val="28"/>
          <w:szCs w:val="28"/>
        </w:rPr>
      </w:pPr>
      <w:r w:rsidRPr="00BF454D">
        <w:rPr>
          <w:sz w:val="28"/>
          <w:szCs w:val="28"/>
        </w:rPr>
        <w:t>4.3.</w:t>
      </w:r>
      <w:r w:rsidR="008414DB" w:rsidRPr="00BF454D">
        <w:rPr>
          <w:sz w:val="28"/>
          <w:szCs w:val="28"/>
        </w:rPr>
        <w:t xml:space="preserve"> </w:t>
      </w:r>
      <w:r w:rsidR="000F7115" w:rsidRPr="00BF454D">
        <w:rPr>
          <w:sz w:val="28"/>
          <w:szCs w:val="28"/>
        </w:rPr>
        <w:t>В план</w:t>
      </w:r>
      <w:r w:rsidR="00992F47" w:rsidRPr="00BF454D">
        <w:rPr>
          <w:sz w:val="28"/>
          <w:szCs w:val="28"/>
        </w:rPr>
        <w:t>е</w:t>
      </w:r>
      <w:r w:rsidR="000F7115" w:rsidRPr="00BF454D">
        <w:rPr>
          <w:sz w:val="28"/>
          <w:szCs w:val="28"/>
        </w:rPr>
        <w:t>-графике (Приложение</w:t>
      </w:r>
      <w:r w:rsidR="00437784" w:rsidRPr="00BF454D">
        <w:rPr>
          <w:sz w:val="28"/>
          <w:szCs w:val="28"/>
        </w:rPr>
        <w:t xml:space="preserve"> </w:t>
      </w:r>
      <w:r w:rsidR="00882E80" w:rsidRPr="00BF454D">
        <w:rPr>
          <w:sz w:val="28"/>
          <w:szCs w:val="28"/>
        </w:rPr>
        <w:t>3</w:t>
      </w:r>
      <w:r w:rsidR="00763E80" w:rsidRPr="00BF454D">
        <w:rPr>
          <w:sz w:val="28"/>
          <w:szCs w:val="28"/>
        </w:rPr>
        <w:t xml:space="preserve"> к Договору</w:t>
      </w:r>
      <w:r w:rsidR="000F7115" w:rsidRPr="00BF454D">
        <w:rPr>
          <w:sz w:val="28"/>
          <w:szCs w:val="28"/>
        </w:rPr>
        <w:t xml:space="preserve">) содержится информация по срокам и адресам поставки </w:t>
      </w:r>
      <w:r w:rsidR="00A63A02" w:rsidRPr="00BF454D">
        <w:rPr>
          <w:sz w:val="28"/>
          <w:szCs w:val="28"/>
        </w:rPr>
        <w:t>Продукци</w:t>
      </w:r>
      <w:r w:rsidR="006E5561" w:rsidRPr="00BF454D">
        <w:rPr>
          <w:sz w:val="28"/>
          <w:szCs w:val="28"/>
        </w:rPr>
        <w:t>и</w:t>
      </w:r>
      <w:r w:rsidR="000F7115" w:rsidRPr="00BF454D">
        <w:rPr>
          <w:sz w:val="28"/>
          <w:szCs w:val="28"/>
        </w:rPr>
        <w:t>, а также данные по массогабаритным характеристикам поставляемо</w:t>
      </w:r>
      <w:r w:rsidR="006E5561" w:rsidRPr="00BF454D">
        <w:rPr>
          <w:sz w:val="28"/>
          <w:szCs w:val="28"/>
        </w:rPr>
        <w:t>й</w:t>
      </w:r>
      <w:r w:rsidR="000F7115" w:rsidRPr="00BF454D">
        <w:rPr>
          <w:sz w:val="28"/>
          <w:szCs w:val="28"/>
        </w:rPr>
        <w:t xml:space="preserve"> </w:t>
      </w:r>
      <w:r w:rsidR="00A63A02" w:rsidRPr="00BF454D">
        <w:rPr>
          <w:sz w:val="28"/>
          <w:szCs w:val="28"/>
        </w:rPr>
        <w:t>Продукци</w:t>
      </w:r>
      <w:r w:rsidR="006E5561" w:rsidRPr="00BF454D">
        <w:rPr>
          <w:sz w:val="28"/>
          <w:szCs w:val="28"/>
        </w:rPr>
        <w:t>и</w:t>
      </w:r>
      <w:r w:rsidR="000F7115" w:rsidRPr="00BF454D">
        <w:rPr>
          <w:sz w:val="28"/>
          <w:szCs w:val="28"/>
        </w:rPr>
        <w:t>.</w:t>
      </w:r>
    </w:p>
    <w:p w14:paraId="2A2D19B5" w14:textId="77777777" w:rsidR="00FC5009" w:rsidRPr="00BF454D" w:rsidRDefault="00D20584" w:rsidP="00BF454D">
      <w:pPr>
        <w:pStyle w:val="ae"/>
        <w:numPr>
          <w:ilvl w:val="0"/>
          <w:numId w:val="5"/>
        </w:numPr>
        <w:spacing w:before="120"/>
        <w:ind w:left="0" w:firstLine="567"/>
        <w:rPr>
          <w:sz w:val="28"/>
          <w:szCs w:val="28"/>
        </w:rPr>
      </w:pPr>
      <w:r w:rsidRPr="00BF454D">
        <w:rPr>
          <w:sz w:val="28"/>
          <w:szCs w:val="28"/>
        </w:rPr>
        <w:t>ПРАВА И ОБЯЗАННОСТИ СТОРОН</w:t>
      </w:r>
    </w:p>
    <w:p w14:paraId="2A2D19B6" w14:textId="77777777" w:rsidR="00C749BD" w:rsidRPr="00BF454D" w:rsidRDefault="009B641E" w:rsidP="00BF454D">
      <w:pPr>
        <w:pStyle w:val="afa"/>
        <w:widowControl w:val="0"/>
        <w:tabs>
          <w:tab w:val="left" w:pos="1134"/>
        </w:tabs>
        <w:autoSpaceDE w:val="0"/>
        <w:autoSpaceDN w:val="0"/>
        <w:ind w:firstLine="709"/>
        <w:jc w:val="both"/>
        <w:rPr>
          <w:sz w:val="28"/>
          <w:szCs w:val="28"/>
        </w:rPr>
      </w:pPr>
      <w:r w:rsidRPr="00BF454D">
        <w:rPr>
          <w:sz w:val="28"/>
          <w:szCs w:val="28"/>
        </w:rPr>
        <w:lastRenderedPageBreak/>
        <w:t>5.1.</w:t>
      </w:r>
      <w:r w:rsidR="008414DB" w:rsidRPr="00BF454D">
        <w:rPr>
          <w:sz w:val="28"/>
          <w:szCs w:val="28"/>
        </w:rPr>
        <w:t xml:space="preserve"> </w:t>
      </w:r>
      <w:r w:rsidR="00C749BD" w:rsidRPr="00BF454D">
        <w:rPr>
          <w:sz w:val="28"/>
          <w:szCs w:val="28"/>
        </w:rPr>
        <w:t>Поставщик имеет право:</w:t>
      </w:r>
    </w:p>
    <w:p w14:paraId="2A2D19B7" w14:textId="77777777" w:rsidR="00C749BD" w:rsidRPr="00BF454D" w:rsidRDefault="009B641E" w:rsidP="00BF454D">
      <w:pPr>
        <w:widowControl w:val="0"/>
        <w:tabs>
          <w:tab w:val="left" w:pos="1134"/>
        </w:tabs>
        <w:autoSpaceDE w:val="0"/>
        <w:autoSpaceDN w:val="0"/>
        <w:ind w:firstLine="709"/>
        <w:jc w:val="both"/>
        <w:rPr>
          <w:sz w:val="28"/>
          <w:szCs w:val="28"/>
        </w:rPr>
      </w:pPr>
      <w:r w:rsidRPr="00BF454D">
        <w:rPr>
          <w:sz w:val="28"/>
          <w:szCs w:val="28"/>
        </w:rPr>
        <w:t xml:space="preserve">5.1.1. </w:t>
      </w:r>
      <w:r w:rsidR="00C749BD" w:rsidRPr="00BF454D">
        <w:rPr>
          <w:sz w:val="28"/>
          <w:szCs w:val="28"/>
        </w:rPr>
        <w:t>требовать своевременной оплаты надлежащим образом, поставленно</w:t>
      </w:r>
      <w:r w:rsidR="006E5561" w:rsidRPr="00BF454D">
        <w:rPr>
          <w:sz w:val="28"/>
          <w:szCs w:val="28"/>
        </w:rPr>
        <w:t>й</w:t>
      </w:r>
      <w:r w:rsidR="00C749BD" w:rsidRPr="00BF454D">
        <w:rPr>
          <w:sz w:val="28"/>
          <w:szCs w:val="28"/>
        </w:rPr>
        <w:t xml:space="preserve"> и принято</w:t>
      </w:r>
      <w:r w:rsidR="006E5561" w:rsidRPr="00BF454D">
        <w:rPr>
          <w:sz w:val="28"/>
          <w:szCs w:val="28"/>
        </w:rPr>
        <w:t>й</w:t>
      </w:r>
      <w:r w:rsidR="00C749BD" w:rsidRPr="00BF454D">
        <w:rPr>
          <w:sz w:val="28"/>
          <w:szCs w:val="28"/>
        </w:rPr>
        <w:t xml:space="preserve"> </w:t>
      </w:r>
      <w:r w:rsidR="0024753A" w:rsidRPr="00BF454D">
        <w:rPr>
          <w:sz w:val="28"/>
          <w:szCs w:val="28"/>
        </w:rPr>
        <w:t>Покупателем</w:t>
      </w:r>
      <w:r w:rsidR="00C749BD" w:rsidRPr="00BF454D">
        <w:rPr>
          <w:sz w:val="28"/>
          <w:szCs w:val="28"/>
        </w:rPr>
        <w:t xml:space="preserve"> </w:t>
      </w:r>
      <w:r w:rsidR="00A63A02" w:rsidRPr="00BF454D">
        <w:rPr>
          <w:sz w:val="28"/>
          <w:szCs w:val="28"/>
        </w:rPr>
        <w:t>Продукци</w:t>
      </w:r>
      <w:r w:rsidR="006E5561" w:rsidRPr="00BF454D">
        <w:rPr>
          <w:sz w:val="28"/>
          <w:szCs w:val="28"/>
        </w:rPr>
        <w:t>и</w:t>
      </w:r>
      <w:r w:rsidR="00C749BD" w:rsidRPr="00BF454D">
        <w:rPr>
          <w:sz w:val="28"/>
          <w:szCs w:val="28"/>
        </w:rPr>
        <w:t xml:space="preserve"> на условиях, установленных </w:t>
      </w:r>
      <w:r w:rsidR="008F3CC5" w:rsidRPr="00BF454D">
        <w:rPr>
          <w:sz w:val="28"/>
          <w:szCs w:val="28"/>
        </w:rPr>
        <w:t>Договор</w:t>
      </w:r>
      <w:r w:rsidR="00C749BD" w:rsidRPr="00BF454D">
        <w:rPr>
          <w:sz w:val="28"/>
          <w:szCs w:val="28"/>
        </w:rPr>
        <w:t>ом;</w:t>
      </w:r>
    </w:p>
    <w:p w14:paraId="2A2D19B8" w14:textId="77777777" w:rsidR="00C749BD" w:rsidRPr="00BF454D" w:rsidRDefault="009B641E" w:rsidP="00BF454D">
      <w:pPr>
        <w:widowControl w:val="0"/>
        <w:autoSpaceDE w:val="0"/>
        <w:autoSpaceDN w:val="0"/>
        <w:ind w:firstLine="709"/>
        <w:jc w:val="both"/>
        <w:rPr>
          <w:sz w:val="28"/>
          <w:szCs w:val="28"/>
        </w:rPr>
      </w:pPr>
      <w:r w:rsidRPr="00BF454D">
        <w:rPr>
          <w:sz w:val="28"/>
          <w:szCs w:val="28"/>
        </w:rPr>
        <w:t xml:space="preserve">5.1.2. </w:t>
      </w:r>
      <w:r w:rsidR="00C749BD" w:rsidRPr="00BF454D">
        <w:rPr>
          <w:sz w:val="28"/>
          <w:szCs w:val="28"/>
        </w:rPr>
        <w:t xml:space="preserve">привлекать к выполнению </w:t>
      </w:r>
      <w:r w:rsidR="008F3CC5" w:rsidRPr="00BF454D">
        <w:rPr>
          <w:sz w:val="28"/>
          <w:szCs w:val="28"/>
        </w:rPr>
        <w:t>Договор</w:t>
      </w:r>
      <w:r w:rsidR="00C749BD" w:rsidRPr="00BF454D">
        <w:rPr>
          <w:sz w:val="28"/>
          <w:szCs w:val="28"/>
        </w:rPr>
        <w:t>а соисполнителей (третьих лиц)</w:t>
      </w:r>
      <w:r w:rsidR="009F1F4D" w:rsidRPr="00BF454D">
        <w:rPr>
          <w:sz w:val="28"/>
          <w:szCs w:val="28"/>
        </w:rPr>
        <w:t xml:space="preserve"> после согласования с Покупателем</w:t>
      </w:r>
      <w:r w:rsidR="00C749BD" w:rsidRPr="00BF454D">
        <w:rPr>
          <w:sz w:val="28"/>
          <w:szCs w:val="28"/>
        </w:rPr>
        <w:t xml:space="preserve">. Приоритетное право на привлечение Поставщиком к выполнению </w:t>
      </w:r>
      <w:r w:rsidR="008F3CC5" w:rsidRPr="00BF454D">
        <w:rPr>
          <w:sz w:val="28"/>
          <w:szCs w:val="28"/>
        </w:rPr>
        <w:t>Договор</w:t>
      </w:r>
      <w:r w:rsidR="00C749BD" w:rsidRPr="00BF454D">
        <w:rPr>
          <w:sz w:val="28"/>
          <w:szCs w:val="28"/>
        </w:rPr>
        <w:t xml:space="preserve">а в качестве соисполнителей (третьих лиц) предоставляется лицам, имеющим систему менеджмента качества, созданную и функционирующую согласно требованиям стандартов ИСО 9000 и государственных военных стандартов. Невыполнение соисполнителем (третьим лицом) обязательств перед </w:t>
      </w:r>
      <w:r w:rsidR="009F1F4D" w:rsidRPr="00BF454D">
        <w:rPr>
          <w:sz w:val="28"/>
          <w:szCs w:val="28"/>
        </w:rPr>
        <w:t>Поставщиком</w:t>
      </w:r>
      <w:r w:rsidR="00C749BD" w:rsidRPr="00BF454D">
        <w:rPr>
          <w:sz w:val="28"/>
          <w:szCs w:val="28"/>
        </w:rPr>
        <w:t xml:space="preserve"> не освобождает Поставщика от выполнения </w:t>
      </w:r>
      <w:r w:rsidR="008F3CC5" w:rsidRPr="00BF454D">
        <w:rPr>
          <w:sz w:val="28"/>
          <w:szCs w:val="28"/>
        </w:rPr>
        <w:t>Договор</w:t>
      </w:r>
      <w:r w:rsidR="00C749BD" w:rsidRPr="00BF454D">
        <w:rPr>
          <w:sz w:val="28"/>
          <w:szCs w:val="28"/>
        </w:rPr>
        <w:t>а</w:t>
      </w:r>
      <w:r w:rsidR="002B3E53" w:rsidRPr="00BF454D">
        <w:rPr>
          <w:sz w:val="28"/>
          <w:szCs w:val="28"/>
        </w:rPr>
        <w:t xml:space="preserve">. При привлечении к выполнению Договора соисполнителей (третьих лиц) Поставщик </w:t>
      </w:r>
      <w:r w:rsidR="009F1F4D" w:rsidRPr="00BF454D">
        <w:rPr>
          <w:sz w:val="28"/>
          <w:szCs w:val="28"/>
        </w:rPr>
        <w:t xml:space="preserve">обязан </w:t>
      </w:r>
      <w:r w:rsidR="002B3E53" w:rsidRPr="00BF454D">
        <w:rPr>
          <w:sz w:val="28"/>
          <w:szCs w:val="28"/>
        </w:rPr>
        <w:t>предусмотреть в таких договорах с соисполнителями (третьими лицами) условие об обязанности соисполнителей (третьих лиц) согласовать с Покупателем привлекаемых соисполнителями (третьими лицами) к выполнению договора соисполнителей (третьих лиц)</w:t>
      </w:r>
      <w:r w:rsidR="00C749BD" w:rsidRPr="00BF454D">
        <w:rPr>
          <w:sz w:val="28"/>
          <w:szCs w:val="28"/>
        </w:rPr>
        <w:t>;</w:t>
      </w:r>
    </w:p>
    <w:p w14:paraId="2A2D19B9" w14:textId="77777777" w:rsidR="00C749BD" w:rsidRPr="00BF454D" w:rsidRDefault="009B641E" w:rsidP="00BF454D">
      <w:pPr>
        <w:widowControl w:val="0"/>
        <w:tabs>
          <w:tab w:val="left" w:pos="1134"/>
        </w:tabs>
        <w:autoSpaceDE w:val="0"/>
        <w:autoSpaceDN w:val="0"/>
        <w:ind w:firstLine="709"/>
        <w:jc w:val="both"/>
        <w:rPr>
          <w:sz w:val="28"/>
          <w:szCs w:val="28"/>
        </w:rPr>
      </w:pPr>
      <w:r w:rsidRPr="00BF454D">
        <w:rPr>
          <w:sz w:val="28"/>
          <w:szCs w:val="28"/>
        </w:rPr>
        <w:t>5.1.3.</w:t>
      </w:r>
      <w:r w:rsidR="008414DB" w:rsidRPr="00BF454D">
        <w:rPr>
          <w:sz w:val="28"/>
          <w:szCs w:val="28"/>
        </w:rPr>
        <w:t xml:space="preserve"> </w:t>
      </w:r>
      <w:r w:rsidR="00C749BD" w:rsidRPr="00BF454D">
        <w:rPr>
          <w:sz w:val="28"/>
          <w:szCs w:val="28"/>
        </w:rPr>
        <w:t xml:space="preserve">осуществлять иные права, предусмотренные </w:t>
      </w:r>
      <w:r w:rsidR="008F3CC5" w:rsidRPr="00BF454D">
        <w:rPr>
          <w:sz w:val="28"/>
          <w:szCs w:val="28"/>
        </w:rPr>
        <w:t>Договор</w:t>
      </w:r>
      <w:r w:rsidR="00C749BD" w:rsidRPr="00BF454D">
        <w:rPr>
          <w:sz w:val="28"/>
          <w:szCs w:val="28"/>
        </w:rPr>
        <w:t>ом.</w:t>
      </w:r>
    </w:p>
    <w:p w14:paraId="2A2D19BA" w14:textId="77777777" w:rsidR="00D20584" w:rsidRPr="00BF454D" w:rsidRDefault="009B641E" w:rsidP="00BF454D">
      <w:pPr>
        <w:pStyle w:val="afa"/>
        <w:tabs>
          <w:tab w:val="left" w:pos="0"/>
          <w:tab w:val="left" w:pos="426"/>
          <w:tab w:val="left" w:pos="851"/>
        </w:tabs>
        <w:ind w:firstLine="709"/>
        <w:jc w:val="both"/>
        <w:rPr>
          <w:sz w:val="28"/>
          <w:szCs w:val="28"/>
        </w:rPr>
      </w:pPr>
      <w:r w:rsidRPr="00BF454D">
        <w:rPr>
          <w:sz w:val="28"/>
          <w:szCs w:val="28"/>
        </w:rPr>
        <w:t>5.2.</w:t>
      </w:r>
      <w:r w:rsidR="008414DB" w:rsidRPr="00BF454D">
        <w:rPr>
          <w:sz w:val="28"/>
          <w:szCs w:val="28"/>
        </w:rPr>
        <w:t xml:space="preserve"> </w:t>
      </w:r>
      <w:r w:rsidR="00D20584" w:rsidRPr="00BF454D">
        <w:rPr>
          <w:sz w:val="28"/>
          <w:szCs w:val="28"/>
        </w:rPr>
        <w:t>Поставщик обязан:</w:t>
      </w:r>
    </w:p>
    <w:p w14:paraId="2A2D19BB" w14:textId="577C69F8" w:rsidR="00D20584" w:rsidRPr="00BF454D" w:rsidRDefault="00D20584" w:rsidP="00BF454D">
      <w:pPr>
        <w:tabs>
          <w:tab w:val="left" w:pos="0"/>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9B641E" w:rsidRPr="00BF454D">
        <w:rPr>
          <w:sz w:val="28"/>
          <w:szCs w:val="28"/>
        </w:rPr>
        <w:t>5</w:t>
      </w:r>
      <w:r w:rsidRPr="00BF454D">
        <w:rPr>
          <w:sz w:val="28"/>
          <w:szCs w:val="28"/>
        </w:rPr>
        <w:t>.2.1. До получения аванса (части аванса)</w:t>
      </w:r>
      <w:r w:rsidRPr="00BF454D">
        <w:rPr>
          <w:sz w:val="28"/>
          <w:szCs w:val="28"/>
        </w:rPr>
        <w:fldChar w:fldCharType="end"/>
      </w:r>
      <w:r w:rsidRPr="00BF454D">
        <w:rPr>
          <w:sz w:val="28"/>
          <w:szCs w:val="28"/>
        </w:rPr>
        <w:t xml:space="preserve"> заключить с уполномоченным банком</w:t>
      </w:r>
      <w:r w:rsidR="008214EF" w:rsidRPr="00BF454D">
        <w:rPr>
          <w:sz w:val="28"/>
          <w:szCs w:val="28"/>
        </w:rPr>
        <w:t xml:space="preserve"> </w:t>
      </w:r>
      <w:r w:rsidR="00394328" w:rsidRPr="00BF454D">
        <w:rPr>
          <w:sz w:val="28"/>
          <w:szCs w:val="28"/>
        </w:rPr>
        <w:t>(</w:t>
      </w:r>
      <w:r w:rsidR="00201A9D" w:rsidRPr="00BF454D">
        <w:rPr>
          <w:sz w:val="28"/>
          <w:szCs w:val="28"/>
        </w:rPr>
        <w:fldChar w:fldCharType="begin">
          <w:ffData>
            <w:name w:val="ТекстовоеПоле86"/>
            <w:enabled/>
            <w:calcOnExit w:val="0"/>
            <w:textInput/>
          </w:ffData>
        </w:fldChar>
      </w:r>
      <w:r w:rsidR="00201A9D" w:rsidRPr="00BF454D">
        <w:rPr>
          <w:sz w:val="28"/>
          <w:szCs w:val="28"/>
        </w:rPr>
        <w:instrText xml:space="preserve"> FORMTEXT </w:instrText>
      </w:r>
      <w:r w:rsidR="00201A9D" w:rsidRPr="00BF454D">
        <w:rPr>
          <w:sz w:val="28"/>
          <w:szCs w:val="28"/>
        </w:rPr>
      </w:r>
      <w:r w:rsidR="00201A9D" w:rsidRPr="00BF454D">
        <w:rPr>
          <w:sz w:val="28"/>
          <w:szCs w:val="28"/>
        </w:rPr>
        <w:fldChar w:fldCharType="separate"/>
      </w:r>
      <w:r w:rsidR="00290C58" w:rsidRPr="00290C58">
        <w:rPr>
          <w:sz w:val="28"/>
          <w:szCs w:val="28"/>
        </w:rPr>
        <w:t>ПАО «Промсвязьбанк»)</w:t>
      </w:r>
      <w:r w:rsidR="00201A9D" w:rsidRPr="00BF454D">
        <w:rPr>
          <w:sz w:val="28"/>
          <w:szCs w:val="28"/>
        </w:rPr>
        <w:fldChar w:fldCharType="end"/>
      </w:r>
      <w:r w:rsidR="00201A9D" w:rsidRPr="00BF454D">
        <w:rPr>
          <w:sz w:val="28"/>
          <w:szCs w:val="28"/>
        </w:rPr>
        <w:t xml:space="preserve"> </w:t>
      </w:r>
      <w:r w:rsidRPr="00BF454D">
        <w:rPr>
          <w:sz w:val="28"/>
          <w:szCs w:val="28"/>
        </w:rPr>
        <w:t xml:space="preserve">договор о банковском сопровождении и открыть в соответствии с Федеральным законом от 29.12.2012 № 275-ФЗ «О государственном оборонном заказе» в нем отдельный счет для осуществления расчетов по Договору; </w:t>
      </w:r>
    </w:p>
    <w:p w14:paraId="2A2D19BC" w14:textId="09B6B8A7" w:rsidR="00D20584" w:rsidRPr="00BF454D" w:rsidRDefault="00D20584" w:rsidP="00BF454D">
      <w:pPr>
        <w:pStyle w:val="afa"/>
        <w:tabs>
          <w:tab w:val="left" w:pos="0"/>
          <w:tab w:val="left" w:pos="426"/>
          <w:tab w:val="left" w:pos="851"/>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9B641E" w:rsidRPr="00BF454D">
        <w:rPr>
          <w:sz w:val="28"/>
          <w:szCs w:val="28"/>
        </w:rPr>
        <w:t>5</w:t>
      </w:r>
      <w:r w:rsidRPr="00BF454D">
        <w:rPr>
          <w:sz w:val="28"/>
          <w:szCs w:val="28"/>
        </w:rPr>
        <w:t>.2.2.</w:t>
      </w:r>
      <w:r w:rsidRPr="00BF454D">
        <w:rPr>
          <w:sz w:val="28"/>
          <w:szCs w:val="28"/>
        </w:rPr>
        <w:fldChar w:fldCharType="end"/>
      </w:r>
      <w:r w:rsidRPr="00BF454D">
        <w:rPr>
          <w:sz w:val="28"/>
          <w:szCs w:val="28"/>
        </w:rPr>
        <w:t xml:space="preserve"> </w:t>
      </w:r>
      <w:proofErr w:type="gramStart"/>
      <w:r w:rsidRPr="00BF454D">
        <w:rPr>
          <w:sz w:val="28"/>
          <w:szCs w:val="28"/>
        </w:rPr>
        <w:t>Предоставлять Покупателю информацию о каждом случае заключения договора в рамках кооперации, а также о привлеченном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w:t>
      </w:r>
      <w:r w:rsidRPr="00BF454D">
        <w:rPr>
          <w:color w:val="FF0000"/>
          <w:sz w:val="28"/>
          <w:szCs w:val="28"/>
        </w:rPr>
        <w:t xml:space="preserve"> </w:t>
      </w:r>
      <w:r w:rsidRPr="00BF454D">
        <w:rPr>
          <w:sz w:val="28"/>
          <w:szCs w:val="28"/>
        </w:rPr>
        <w:t>оборонном заказе»</w:t>
      </w:r>
      <w:r w:rsidR="00C42A80" w:rsidRPr="00BF454D">
        <w:rPr>
          <w:sz w:val="28"/>
          <w:szCs w:val="28"/>
        </w:rPr>
        <w:t xml:space="preserve"> по форме Приложения 7</w:t>
      </w:r>
      <w:proofErr w:type="gramEnd"/>
      <w:r w:rsidR="00C42A80" w:rsidRPr="00BF454D">
        <w:rPr>
          <w:sz w:val="28"/>
          <w:szCs w:val="28"/>
        </w:rPr>
        <w:t xml:space="preserve"> к Договору</w:t>
      </w:r>
      <w:r w:rsidRPr="00BF454D">
        <w:rPr>
          <w:sz w:val="28"/>
          <w:szCs w:val="28"/>
        </w:rPr>
        <w:t>;</w:t>
      </w:r>
    </w:p>
    <w:p w14:paraId="2A2D19BD" w14:textId="77777777" w:rsidR="00D20584" w:rsidRPr="00BF454D" w:rsidRDefault="00D20584" w:rsidP="00BF454D">
      <w:pPr>
        <w:pStyle w:val="afa"/>
        <w:tabs>
          <w:tab w:val="left" w:pos="0"/>
          <w:tab w:val="left" w:pos="426"/>
          <w:tab w:val="left" w:pos="851"/>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9B641E" w:rsidRPr="00BF454D">
        <w:rPr>
          <w:sz w:val="28"/>
          <w:szCs w:val="28"/>
        </w:rPr>
        <w:t>5</w:t>
      </w:r>
      <w:r w:rsidRPr="00BF454D">
        <w:rPr>
          <w:sz w:val="28"/>
          <w:szCs w:val="28"/>
        </w:rPr>
        <w:t>.2.3.</w:t>
      </w:r>
      <w:r w:rsidRPr="00BF454D">
        <w:rPr>
          <w:sz w:val="28"/>
          <w:szCs w:val="28"/>
        </w:rPr>
        <w:fldChar w:fldCharType="end"/>
      </w:r>
      <w:r w:rsidRPr="00BF454D">
        <w:rPr>
          <w:sz w:val="28"/>
          <w:szCs w:val="28"/>
        </w:rPr>
        <w:t xml:space="preserve"> Уведомить всех соисполнителей (третьих лиц) по кооперации, до заключения договора (договоров) с ними, о том, что договор (договоры) заключаются в целях выполнения государственного оборонного заказа и о необходимости заключения с Уполномоченным банком договора о банковском сопровождении, в том числе предусматривающего обязательные условия открытия под каждый договор отдельного счета;</w:t>
      </w:r>
    </w:p>
    <w:p w14:paraId="2A2D19BE" w14:textId="0602541C" w:rsidR="008214EF" w:rsidRPr="00BF454D" w:rsidRDefault="008214EF" w:rsidP="00BF454D">
      <w:pPr>
        <w:pStyle w:val="afa"/>
        <w:tabs>
          <w:tab w:val="left" w:pos="0"/>
          <w:tab w:val="left" w:pos="426"/>
          <w:tab w:val="left" w:pos="851"/>
        </w:tabs>
        <w:ind w:firstLine="709"/>
        <w:jc w:val="both"/>
        <w:rPr>
          <w:sz w:val="28"/>
          <w:szCs w:val="28"/>
        </w:rPr>
      </w:pPr>
      <w:r w:rsidRPr="00BF454D">
        <w:rPr>
          <w:sz w:val="28"/>
          <w:szCs w:val="28"/>
        </w:rPr>
        <w:t xml:space="preserve">5.2.4. Обеспечить раздельный учет затрат, связанных с исполнением Договора, в соответствии с Правилами ведения организациями, выполняющими государственный </w:t>
      </w:r>
      <w:r w:rsidR="00E3655F">
        <w:rPr>
          <w:sz w:val="28"/>
          <w:szCs w:val="28"/>
        </w:rPr>
        <w:t xml:space="preserve">оборонный </w:t>
      </w:r>
      <w:r w:rsidRPr="00BF454D">
        <w:rPr>
          <w:sz w:val="28"/>
          <w:szCs w:val="28"/>
        </w:rPr>
        <w:t>заказ, раздельного учета результатов финансово-хозяйственной деятельности, утвержденными постановлением Правительства Росс</w:t>
      </w:r>
      <w:r w:rsidR="001D731F" w:rsidRPr="00BF454D">
        <w:rPr>
          <w:sz w:val="28"/>
          <w:szCs w:val="28"/>
        </w:rPr>
        <w:t xml:space="preserve">ийской Федерации от 19.01.1998 </w:t>
      </w:r>
      <w:r w:rsidRPr="00BF454D">
        <w:rPr>
          <w:sz w:val="28"/>
          <w:szCs w:val="28"/>
        </w:rPr>
        <w:t>№ 47.</w:t>
      </w:r>
    </w:p>
    <w:p w14:paraId="2A2D19BF" w14:textId="77777777" w:rsidR="00A66C65" w:rsidRPr="00BF454D" w:rsidRDefault="008214EF" w:rsidP="00BF454D">
      <w:pPr>
        <w:pStyle w:val="afa"/>
        <w:tabs>
          <w:tab w:val="left" w:pos="0"/>
          <w:tab w:val="left" w:pos="426"/>
          <w:tab w:val="left" w:pos="851"/>
        </w:tabs>
        <w:ind w:firstLine="709"/>
        <w:jc w:val="both"/>
        <w:rPr>
          <w:sz w:val="28"/>
          <w:szCs w:val="28"/>
        </w:rPr>
      </w:pPr>
      <w:r w:rsidRPr="00BF454D">
        <w:rPr>
          <w:sz w:val="28"/>
          <w:szCs w:val="28"/>
        </w:rPr>
        <w:t>5.2.5.</w:t>
      </w:r>
      <w:r w:rsidR="00A66C65" w:rsidRPr="00BF454D">
        <w:rPr>
          <w:sz w:val="28"/>
          <w:szCs w:val="28"/>
        </w:rPr>
        <w:t xml:space="preserve"> Обеспечить устранение недостатков и дефектов, выявленных при сдаче-приемке Продукции и в течение гарантийного срока, за свой счет.</w:t>
      </w:r>
    </w:p>
    <w:p w14:paraId="2A2D19C0" w14:textId="5C38AA4A" w:rsidR="00D4576E" w:rsidRPr="00BF454D" w:rsidRDefault="00A66C65" w:rsidP="00BF454D">
      <w:pPr>
        <w:pStyle w:val="afa"/>
        <w:tabs>
          <w:tab w:val="left" w:pos="0"/>
          <w:tab w:val="left" w:pos="426"/>
          <w:tab w:val="left" w:pos="851"/>
        </w:tabs>
        <w:ind w:firstLine="709"/>
        <w:jc w:val="both"/>
        <w:rPr>
          <w:iCs/>
          <w:sz w:val="28"/>
          <w:szCs w:val="28"/>
        </w:rPr>
      </w:pPr>
      <w:r w:rsidRPr="00BF454D">
        <w:rPr>
          <w:sz w:val="28"/>
          <w:szCs w:val="28"/>
        </w:rPr>
        <w:t xml:space="preserve">5.2.6. </w:t>
      </w:r>
      <w:proofErr w:type="gramStart"/>
      <w:r w:rsidR="00D4576E" w:rsidRPr="00BF454D">
        <w:rPr>
          <w:iCs/>
          <w:sz w:val="28"/>
          <w:szCs w:val="28"/>
        </w:rPr>
        <w:t xml:space="preserve">В течение 30 (тридцати) рабочих дней после завершения поставки по Договору, Поставщик обязан предоставить </w:t>
      </w:r>
      <w:r w:rsidR="002273BA" w:rsidRPr="00BF454D">
        <w:rPr>
          <w:iCs/>
          <w:sz w:val="28"/>
          <w:szCs w:val="28"/>
        </w:rPr>
        <w:t xml:space="preserve">Покупателю </w:t>
      </w:r>
      <w:r w:rsidR="0064565C" w:rsidRPr="00BF454D">
        <w:rPr>
          <w:iCs/>
          <w:sz w:val="28"/>
          <w:szCs w:val="28"/>
        </w:rPr>
        <w:t xml:space="preserve">отчетную калькуляцию фактических затрат с расшифровками, сформированную в соответствии с </w:t>
      </w:r>
      <w:r w:rsidR="0064565C" w:rsidRPr="00BF454D">
        <w:rPr>
          <w:iCs/>
          <w:sz w:val="28"/>
          <w:szCs w:val="28"/>
        </w:rPr>
        <w:lastRenderedPageBreak/>
        <w:t xml:space="preserve">требованиями </w:t>
      </w:r>
      <w:r w:rsidR="007D28DB" w:rsidRPr="00BF454D">
        <w:rPr>
          <w:iCs/>
          <w:sz w:val="28"/>
          <w:szCs w:val="28"/>
        </w:rPr>
        <w:t xml:space="preserve">приказа </w:t>
      </w:r>
      <w:r w:rsidR="00411B26" w:rsidRPr="00BF454D">
        <w:rPr>
          <w:iCs/>
          <w:sz w:val="28"/>
          <w:szCs w:val="28"/>
        </w:rPr>
        <w:t xml:space="preserve">Минпроторга России от 08.02.2019 № 334, требованиями к оформлению и предоставлению отчетной калькуляции по договору (Приложение </w:t>
      </w:r>
      <w:r w:rsidR="00411B26" w:rsidRPr="00BF454D">
        <w:rPr>
          <w:sz w:val="28"/>
          <w:szCs w:val="28"/>
        </w:rPr>
        <w:fldChar w:fldCharType="begin">
          <w:ffData>
            <w:name w:val=""/>
            <w:enabled/>
            <w:calcOnExit w:val="0"/>
            <w:textInput/>
          </w:ffData>
        </w:fldChar>
      </w:r>
      <w:r w:rsidR="00411B26" w:rsidRPr="00BF454D">
        <w:rPr>
          <w:sz w:val="28"/>
          <w:szCs w:val="28"/>
        </w:rPr>
        <w:instrText xml:space="preserve"> FORMTEXT </w:instrText>
      </w:r>
      <w:r w:rsidR="00411B26" w:rsidRPr="00BF454D">
        <w:rPr>
          <w:sz w:val="28"/>
          <w:szCs w:val="28"/>
        </w:rPr>
      </w:r>
      <w:r w:rsidR="00411B26" w:rsidRPr="00BF454D">
        <w:rPr>
          <w:sz w:val="28"/>
          <w:szCs w:val="28"/>
        </w:rPr>
        <w:fldChar w:fldCharType="separate"/>
      </w:r>
      <w:r w:rsidR="00411B26" w:rsidRPr="00BF454D">
        <w:rPr>
          <w:sz w:val="28"/>
          <w:szCs w:val="28"/>
        </w:rPr>
        <w:t>5</w:t>
      </w:r>
      <w:r w:rsidR="00411B26" w:rsidRPr="00BF454D">
        <w:rPr>
          <w:sz w:val="28"/>
          <w:szCs w:val="28"/>
        </w:rPr>
        <w:fldChar w:fldCharType="end"/>
      </w:r>
      <w:r w:rsidR="00411B26" w:rsidRPr="00BF454D">
        <w:rPr>
          <w:iCs/>
          <w:sz w:val="28"/>
          <w:szCs w:val="28"/>
        </w:rPr>
        <w:t xml:space="preserve"> к Договору) по форме, утвержденной приказом ФАС России от </w:t>
      </w:r>
      <w:r w:rsidR="00713E13" w:rsidRPr="00BF454D">
        <w:rPr>
          <w:iCs/>
          <w:sz w:val="28"/>
          <w:szCs w:val="28"/>
        </w:rPr>
        <w:t>26.08.2019</w:t>
      </w:r>
      <w:r w:rsidR="00411B26" w:rsidRPr="00BF454D">
        <w:rPr>
          <w:iCs/>
          <w:sz w:val="28"/>
          <w:szCs w:val="28"/>
        </w:rPr>
        <w:t xml:space="preserve"> № 11</w:t>
      </w:r>
      <w:r w:rsidR="00713E13" w:rsidRPr="00BF454D">
        <w:rPr>
          <w:iCs/>
          <w:sz w:val="28"/>
          <w:szCs w:val="28"/>
        </w:rPr>
        <w:t>38/19</w:t>
      </w:r>
      <w:r w:rsidR="00D4576E" w:rsidRPr="00BF454D">
        <w:rPr>
          <w:iCs/>
          <w:sz w:val="28"/>
          <w:szCs w:val="28"/>
        </w:rPr>
        <w:t>.</w:t>
      </w:r>
      <w:proofErr w:type="gramEnd"/>
    </w:p>
    <w:p w14:paraId="2A2D19C1" w14:textId="77777777" w:rsidR="00D20584" w:rsidRPr="00BF454D" w:rsidRDefault="00A66C65" w:rsidP="00BF454D">
      <w:pPr>
        <w:pStyle w:val="afa"/>
        <w:tabs>
          <w:tab w:val="left" w:pos="0"/>
          <w:tab w:val="left" w:pos="426"/>
          <w:tab w:val="left" w:pos="851"/>
        </w:tabs>
        <w:ind w:firstLine="709"/>
        <w:jc w:val="both"/>
        <w:rPr>
          <w:sz w:val="28"/>
          <w:szCs w:val="28"/>
        </w:rPr>
      </w:pPr>
      <w:r w:rsidRPr="00BF454D">
        <w:rPr>
          <w:sz w:val="28"/>
          <w:szCs w:val="28"/>
        </w:rPr>
        <w:t>5.2.7.</w:t>
      </w:r>
      <w:r w:rsidR="00D20584" w:rsidRPr="00BF454D">
        <w:rPr>
          <w:sz w:val="28"/>
          <w:szCs w:val="28"/>
        </w:rPr>
        <w:t xml:space="preserve">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14:paraId="2A2D19C2" w14:textId="77777777" w:rsidR="00D20584" w:rsidRPr="00BF454D" w:rsidRDefault="00A66C65" w:rsidP="00BF454D">
      <w:pPr>
        <w:pStyle w:val="afa"/>
        <w:tabs>
          <w:tab w:val="left" w:pos="0"/>
          <w:tab w:val="left" w:pos="426"/>
          <w:tab w:val="left" w:pos="851"/>
        </w:tabs>
        <w:ind w:firstLine="709"/>
        <w:jc w:val="both"/>
        <w:rPr>
          <w:sz w:val="28"/>
          <w:szCs w:val="28"/>
        </w:rPr>
      </w:pPr>
      <w:r w:rsidRPr="00BF454D">
        <w:rPr>
          <w:sz w:val="28"/>
          <w:szCs w:val="28"/>
        </w:rPr>
        <w:t>5.2</w:t>
      </w:r>
      <w:r w:rsidR="00D20584" w:rsidRPr="00BF454D">
        <w:rPr>
          <w:sz w:val="28"/>
          <w:szCs w:val="28"/>
        </w:rPr>
        <w:t>.</w:t>
      </w:r>
      <w:r w:rsidRPr="00BF454D">
        <w:rPr>
          <w:sz w:val="28"/>
          <w:szCs w:val="28"/>
        </w:rPr>
        <w:t>7.1.</w:t>
      </w:r>
      <w:r w:rsidR="00D20584" w:rsidRPr="00BF454D">
        <w:rPr>
          <w:sz w:val="28"/>
          <w:szCs w:val="28"/>
        </w:rPr>
        <w:t xml:space="preserve"> Информации об идентификаторе Контракта;</w:t>
      </w:r>
    </w:p>
    <w:p w14:paraId="2A2D19C3" w14:textId="77777777" w:rsidR="00D20584" w:rsidRPr="00BF454D" w:rsidRDefault="00A66C65" w:rsidP="00BF454D">
      <w:pPr>
        <w:pStyle w:val="afa"/>
        <w:tabs>
          <w:tab w:val="left" w:pos="0"/>
          <w:tab w:val="left" w:pos="426"/>
          <w:tab w:val="left" w:pos="851"/>
        </w:tabs>
        <w:ind w:firstLine="709"/>
        <w:jc w:val="both"/>
        <w:rPr>
          <w:sz w:val="28"/>
          <w:szCs w:val="28"/>
        </w:rPr>
      </w:pPr>
      <w:r w:rsidRPr="00BF454D">
        <w:rPr>
          <w:sz w:val="28"/>
          <w:szCs w:val="28"/>
        </w:rPr>
        <w:t>5.2.7.2</w:t>
      </w:r>
      <w:r w:rsidR="00D20584" w:rsidRPr="00BF454D">
        <w:rPr>
          <w:sz w:val="28"/>
          <w:szCs w:val="28"/>
        </w:rPr>
        <w:t>. Условия об осуществлении расчетов по такому договору (договорам) с использованием отдельного счета, открытого соисполнителем (третьим лицом) в соответствии с Федеральным законом от 29.12.2012 № 275-ФЗ «О государственном оборонном заказе» в Уполномоченном банке, при наличии у соисполнителя (третьего лица) с таким уполномоченным банком заключенного договора о банковском сопровождении;</w:t>
      </w:r>
    </w:p>
    <w:p w14:paraId="2A2D19C4" w14:textId="77777777" w:rsidR="00D20584" w:rsidRPr="00BF454D" w:rsidRDefault="00A66C65" w:rsidP="00BF454D">
      <w:pPr>
        <w:pStyle w:val="afa"/>
        <w:tabs>
          <w:tab w:val="left" w:pos="0"/>
          <w:tab w:val="left" w:pos="426"/>
          <w:tab w:val="left" w:pos="851"/>
        </w:tabs>
        <w:ind w:firstLine="709"/>
        <w:jc w:val="both"/>
        <w:rPr>
          <w:sz w:val="28"/>
          <w:szCs w:val="28"/>
        </w:rPr>
      </w:pPr>
      <w:r w:rsidRPr="00BF454D">
        <w:rPr>
          <w:sz w:val="28"/>
          <w:szCs w:val="28"/>
        </w:rPr>
        <w:t>5.2.7.3</w:t>
      </w:r>
      <w:r w:rsidR="00D20584" w:rsidRPr="00BF454D">
        <w:rPr>
          <w:sz w:val="28"/>
          <w:szCs w:val="28"/>
        </w:rPr>
        <w:t xml:space="preserve">. </w:t>
      </w:r>
      <w:proofErr w:type="gramStart"/>
      <w:r w:rsidR="00D20584" w:rsidRPr="00BF454D">
        <w:rPr>
          <w:sz w:val="28"/>
          <w:szCs w:val="28"/>
        </w:rPr>
        <w:t>Обязательств соисполнителя (третьего лица) предоставлять по запросу Покупателя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 от 29.12.2012 № 275-ФЗ «О государственном оборонном заказе».</w:t>
      </w:r>
      <w:proofErr w:type="gramEnd"/>
    </w:p>
    <w:p w14:paraId="2A2D19C5" w14:textId="77777777" w:rsidR="00A66C65" w:rsidRPr="00BF454D" w:rsidRDefault="00A66C65" w:rsidP="00BF454D">
      <w:pPr>
        <w:pStyle w:val="af0"/>
        <w:tabs>
          <w:tab w:val="clear" w:pos="360"/>
          <w:tab w:val="num" w:pos="0"/>
          <w:tab w:val="left" w:pos="1134"/>
        </w:tabs>
        <w:spacing w:line="240" w:lineRule="auto"/>
        <w:ind w:left="0" w:firstLine="709"/>
        <w:jc w:val="both"/>
        <w:rPr>
          <w:rFonts w:ascii="Times New Roman" w:hAnsi="Times New Roman"/>
          <w:color w:val="auto"/>
          <w:sz w:val="28"/>
          <w:szCs w:val="28"/>
          <w:lang w:val="ru-RU" w:eastAsia="ru-RU"/>
        </w:rPr>
      </w:pPr>
      <w:r w:rsidRPr="00BF454D">
        <w:rPr>
          <w:rFonts w:ascii="Times New Roman" w:hAnsi="Times New Roman"/>
          <w:color w:val="auto"/>
          <w:sz w:val="28"/>
          <w:szCs w:val="28"/>
          <w:lang w:val="ru-RU" w:eastAsia="ru-RU"/>
        </w:rPr>
        <w:t>5.3.Покупатель вправе:</w:t>
      </w:r>
    </w:p>
    <w:p w14:paraId="2A2D19C6" w14:textId="77777777" w:rsidR="00DD7B0F" w:rsidRPr="00BF454D" w:rsidRDefault="00733CE7" w:rsidP="00BF454D">
      <w:pPr>
        <w:widowControl w:val="0"/>
        <w:tabs>
          <w:tab w:val="num" w:pos="0"/>
          <w:tab w:val="left" w:pos="1134"/>
        </w:tabs>
        <w:ind w:firstLine="709"/>
        <w:jc w:val="both"/>
        <w:rPr>
          <w:sz w:val="28"/>
          <w:szCs w:val="28"/>
        </w:rPr>
      </w:pPr>
      <w:r w:rsidRPr="00BF454D">
        <w:rPr>
          <w:sz w:val="28"/>
          <w:szCs w:val="28"/>
        </w:rPr>
        <w:t>5.3.1.</w:t>
      </w:r>
      <w:r w:rsidR="00DD7B0F" w:rsidRPr="00BF454D">
        <w:rPr>
          <w:sz w:val="28"/>
          <w:szCs w:val="28"/>
        </w:rPr>
        <w:t xml:space="preserve"> Контролировать исполнение Поставщиком Договора, в том числе на отдельных этапах его исполнения, оказывать консультативную и иную помощь Поставщику без вмешательства в оперативную хозяйственную деятельность последнего;</w:t>
      </w:r>
    </w:p>
    <w:p w14:paraId="2A2D19C7" w14:textId="77777777" w:rsidR="00A66C65" w:rsidRPr="00BF454D" w:rsidRDefault="00733CE7" w:rsidP="00BF454D">
      <w:pPr>
        <w:pStyle w:val="afa"/>
        <w:tabs>
          <w:tab w:val="num" w:pos="0"/>
          <w:tab w:val="left" w:pos="1134"/>
        </w:tabs>
        <w:ind w:firstLine="709"/>
        <w:jc w:val="both"/>
        <w:rPr>
          <w:sz w:val="28"/>
          <w:szCs w:val="28"/>
        </w:rPr>
      </w:pPr>
      <w:r w:rsidRPr="00BF454D">
        <w:rPr>
          <w:sz w:val="28"/>
          <w:szCs w:val="28"/>
        </w:rPr>
        <w:t>5.3.2.</w:t>
      </w:r>
      <w:r w:rsidR="00A66C65" w:rsidRPr="00BF454D">
        <w:rPr>
          <w:sz w:val="28"/>
          <w:szCs w:val="28"/>
        </w:rPr>
        <w:t xml:space="preserve">Отказаться от исполнения Договора в одностороннем досудебном порядке. </w:t>
      </w:r>
    </w:p>
    <w:p w14:paraId="2A2D19C8" w14:textId="77777777" w:rsidR="00A66C65" w:rsidRPr="00BF454D" w:rsidRDefault="00733CE7" w:rsidP="00BF454D">
      <w:pPr>
        <w:tabs>
          <w:tab w:val="num" w:pos="0"/>
          <w:tab w:val="left" w:pos="709"/>
          <w:tab w:val="left" w:pos="1418"/>
        </w:tabs>
        <w:ind w:firstLine="709"/>
        <w:jc w:val="both"/>
        <w:outlineLvl w:val="1"/>
        <w:rPr>
          <w:sz w:val="28"/>
          <w:szCs w:val="28"/>
        </w:rPr>
      </w:pPr>
      <w:r w:rsidRPr="00BF454D">
        <w:rPr>
          <w:sz w:val="28"/>
          <w:szCs w:val="28"/>
        </w:rPr>
        <w:t xml:space="preserve">5.3.2.1. </w:t>
      </w:r>
      <w:proofErr w:type="gramStart"/>
      <w:r w:rsidR="00A66C65" w:rsidRPr="00BF454D">
        <w:rPr>
          <w:sz w:val="28"/>
          <w:szCs w:val="28"/>
        </w:rPr>
        <w:t xml:space="preserve">В случае одностороннего отказа от исполнения Договора, когда такой отказ не связан с нарушением Поставщиком условий Договора, Покупатель оплачивает </w:t>
      </w:r>
      <w:r w:rsidR="00DD7B0F" w:rsidRPr="00BF454D">
        <w:rPr>
          <w:sz w:val="28"/>
          <w:szCs w:val="28"/>
        </w:rPr>
        <w:t>Поставщику</w:t>
      </w:r>
      <w:r w:rsidR="00A66C65" w:rsidRPr="00BF454D">
        <w:rPr>
          <w:sz w:val="28"/>
          <w:szCs w:val="28"/>
        </w:rPr>
        <w:t xml:space="preserve"> принятую на дату расторжения Продукцию в соответствии с подписанным Сторонами актом приема-передачи Продукции и товарной накладной (накладными), а также возмещает только документально подтвержденные обоснованные фактические затраты, понесенные им на надлежащее выполнение иных обязательств, в части которых Покупатель отказывается от исполнения</w:t>
      </w:r>
      <w:proofErr w:type="gramEnd"/>
      <w:r w:rsidR="00A66C65" w:rsidRPr="00BF454D">
        <w:rPr>
          <w:sz w:val="28"/>
          <w:szCs w:val="28"/>
        </w:rPr>
        <w:t xml:space="preserve"> Договора, на дату расторжения Договора, в пределах соответствующей части цены Договора соответственно.</w:t>
      </w:r>
    </w:p>
    <w:p w14:paraId="2A2D19C9" w14:textId="77777777" w:rsidR="00A66C65" w:rsidRPr="00BF454D" w:rsidRDefault="00733CE7" w:rsidP="00BF454D">
      <w:pPr>
        <w:tabs>
          <w:tab w:val="left" w:pos="709"/>
          <w:tab w:val="left" w:pos="1418"/>
        </w:tabs>
        <w:ind w:firstLine="709"/>
        <w:jc w:val="both"/>
        <w:outlineLvl w:val="1"/>
        <w:rPr>
          <w:sz w:val="28"/>
          <w:szCs w:val="28"/>
        </w:rPr>
      </w:pPr>
      <w:proofErr w:type="gramStart"/>
      <w:r w:rsidRPr="00BF454D">
        <w:rPr>
          <w:sz w:val="28"/>
          <w:szCs w:val="28"/>
        </w:rPr>
        <w:t>5.3.2.2.</w:t>
      </w:r>
      <w:r w:rsidR="00A66C65" w:rsidRPr="00BF454D">
        <w:rPr>
          <w:sz w:val="28"/>
          <w:szCs w:val="28"/>
        </w:rPr>
        <w:t xml:space="preserve">Покупатель также вправе отказаться от исполнения Договора полностью или в части (расторгнуть Договор полностью или в одностороннем внесудебном порядке) без объяснения причин (в любой момент) или в связи с нарушением Поставщиком условий Договора </w:t>
      </w:r>
      <w:r w:rsidR="00A66C65" w:rsidRPr="00BF454D">
        <w:rPr>
          <w:sz w:val="28"/>
          <w:szCs w:val="28"/>
        </w:rPr>
        <w:fldChar w:fldCharType="begin">
          <w:ffData>
            <w:name w:val="ТекстовоеПоле86"/>
            <w:enabled/>
            <w:calcOnExit w:val="0"/>
            <w:textInput/>
          </w:ffData>
        </w:fldChar>
      </w:r>
      <w:r w:rsidR="00A66C65" w:rsidRPr="00BF454D">
        <w:rPr>
          <w:sz w:val="28"/>
          <w:szCs w:val="28"/>
        </w:rPr>
        <w:instrText xml:space="preserve"> FORMTEXT </w:instrText>
      </w:r>
      <w:r w:rsidR="00A66C65" w:rsidRPr="00BF454D">
        <w:rPr>
          <w:sz w:val="28"/>
          <w:szCs w:val="28"/>
        </w:rPr>
      </w:r>
      <w:r w:rsidR="00A66C65" w:rsidRPr="00BF454D">
        <w:rPr>
          <w:sz w:val="28"/>
          <w:szCs w:val="28"/>
        </w:rPr>
        <w:fldChar w:fldCharType="separate"/>
      </w:r>
      <w:r w:rsidR="00A66C65" w:rsidRPr="00BF454D">
        <w:rPr>
          <w:sz w:val="28"/>
          <w:szCs w:val="28"/>
        </w:rPr>
        <w:t>(в том числе в случае просрочки поставки Продукции более чем на 30 (тридцать) дней или устранения недостатков Продукции),</w:t>
      </w:r>
      <w:r w:rsidR="00A66C65" w:rsidRPr="00BF454D">
        <w:rPr>
          <w:sz w:val="28"/>
          <w:szCs w:val="28"/>
        </w:rPr>
        <w:fldChar w:fldCharType="end"/>
      </w:r>
      <w:r w:rsidR="00A66C65" w:rsidRPr="00BF454D">
        <w:rPr>
          <w:sz w:val="28"/>
          <w:szCs w:val="28"/>
        </w:rPr>
        <w:t xml:space="preserve"> путем направления </w:t>
      </w:r>
      <w:r w:rsidR="00DD7B0F" w:rsidRPr="00BF454D">
        <w:rPr>
          <w:sz w:val="28"/>
          <w:szCs w:val="28"/>
        </w:rPr>
        <w:t>Поставщику</w:t>
      </w:r>
      <w:r w:rsidR="00A66C65" w:rsidRPr="00BF454D">
        <w:rPr>
          <w:sz w:val="28"/>
          <w:szCs w:val="28"/>
        </w:rPr>
        <w:t xml:space="preserve"> соответствующего уведомления не менее чем</w:t>
      </w:r>
      <w:proofErr w:type="gramEnd"/>
      <w:r w:rsidR="00A66C65" w:rsidRPr="00BF454D">
        <w:rPr>
          <w:sz w:val="28"/>
          <w:szCs w:val="28"/>
        </w:rPr>
        <w:t xml:space="preserve"> за 10 (десять) рабочих дней до предполагаемой даты. Договор (его </w:t>
      </w:r>
      <w:r w:rsidR="00A66C65" w:rsidRPr="00BF454D">
        <w:rPr>
          <w:sz w:val="28"/>
          <w:szCs w:val="28"/>
        </w:rPr>
        <w:lastRenderedPageBreak/>
        <w:t>соответствующая часть) считается расторгнутым с даты, указанной в уведомлении.</w:t>
      </w:r>
    </w:p>
    <w:p w14:paraId="2A2D19CA" w14:textId="77777777" w:rsidR="00A66C65" w:rsidRPr="00BF454D" w:rsidRDefault="00733CE7" w:rsidP="00BF454D">
      <w:pPr>
        <w:ind w:firstLine="709"/>
        <w:jc w:val="both"/>
        <w:outlineLvl w:val="1"/>
        <w:rPr>
          <w:sz w:val="28"/>
          <w:szCs w:val="28"/>
        </w:rPr>
      </w:pPr>
      <w:r w:rsidRPr="00BF454D">
        <w:rPr>
          <w:sz w:val="28"/>
          <w:szCs w:val="28"/>
        </w:rPr>
        <w:t>5.3.2.3.</w:t>
      </w:r>
      <w:r w:rsidR="00A66C65" w:rsidRPr="00BF454D">
        <w:rPr>
          <w:sz w:val="28"/>
          <w:szCs w:val="28"/>
        </w:rPr>
        <w:t xml:space="preserve">Фактические затраты, понесенные </w:t>
      </w:r>
      <w:r w:rsidR="00DD7B0F" w:rsidRPr="00BF454D">
        <w:rPr>
          <w:sz w:val="28"/>
          <w:szCs w:val="28"/>
        </w:rPr>
        <w:t>Поставщиком,</w:t>
      </w:r>
      <w:r w:rsidR="00A66C65" w:rsidRPr="00BF454D">
        <w:rPr>
          <w:sz w:val="28"/>
          <w:szCs w:val="28"/>
        </w:rPr>
        <w:t xml:space="preserve"> определяются документами, подтверждающими приемку фактически выполненных </w:t>
      </w:r>
      <w:r w:rsidR="00DD7B0F" w:rsidRPr="00BF454D">
        <w:rPr>
          <w:sz w:val="28"/>
          <w:szCs w:val="28"/>
        </w:rPr>
        <w:t>Поставщиком</w:t>
      </w:r>
      <w:r w:rsidR="00A66C65" w:rsidRPr="00BF454D">
        <w:rPr>
          <w:sz w:val="28"/>
          <w:szCs w:val="28"/>
        </w:rPr>
        <w:t xml:space="preserve"> обязательств, и протоколом согласования фактических затрат, подписанным Сторонами.</w:t>
      </w:r>
    </w:p>
    <w:p w14:paraId="2A2D19CB" w14:textId="77777777" w:rsidR="00A66C65" w:rsidRPr="00BF454D" w:rsidRDefault="00A66C65" w:rsidP="00BF454D">
      <w:pPr>
        <w:pStyle w:val="afa"/>
        <w:tabs>
          <w:tab w:val="num" w:pos="0"/>
        </w:tabs>
        <w:ind w:firstLine="720"/>
        <w:jc w:val="both"/>
        <w:outlineLvl w:val="1"/>
        <w:rPr>
          <w:sz w:val="28"/>
          <w:szCs w:val="28"/>
        </w:rPr>
      </w:pPr>
      <w:r w:rsidRPr="00BF454D">
        <w:rPr>
          <w:sz w:val="28"/>
          <w:szCs w:val="28"/>
        </w:rPr>
        <w:t xml:space="preserve">Условие Договора о возмещении </w:t>
      </w:r>
      <w:r w:rsidR="00DD7B0F" w:rsidRPr="00BF454D">
        <w:rPr>
          <w:sz w:val="28"/>
          <w:szCs w:val="28"/>
        </w:rPr>
        <w:t>Поставщику</w:t>
      </w:r>
      <w:r w:rsidRPr="00BF454D">
        <w:rPr>
          <w:sz w:val="28"/>
          <w:szCs w:val="28"/>
        </w:rPr>
        <w:t xml:space="preserve"> фактических затрат не подлежит применению в случае расторжения Договора (полностью или частично) в связи с неисполнением (ненадлежащим исполнением) </w:t>
      </w:r>
      <w:r w:rsidR="00DD7B0F" w:rsidRPr="00BF454D">
        <w:rPr>
          <w:sz w:val="28"/>
          <w:szCs w:val="28"/>
        </w:rPr>
        <w:t>Поставщиком</w:t>
      </w:r>
      <w:r w:rsidRPr="00BF454D">
        <w:rPr>
          <w:sz w:val="28"/>
          <w:szCs w:val="28"/>
        </w:rPr>
        <w:t xml:space="preserve"> обязательств, предусмотренных Договором. В этом случае </w:t>
      </w:r>
      <w:r w:rsidR="00DD7B0F" w:rsidRPr="00BF454D">
        <w:rPr>
          <w:sz w:val="28"/>
          <w:szCs w:val="28"/>
        </w:rPr>
        <w:t>Покупатель</w:t>
      </w:r>
      <w:r w:rsidRPr="00BF454D">
        <w:rPr>
          <w:sz w:val="28"/>
          <w:szCs w:val="28"/>
        </w:rPr>
        <w:t xml:space="preserve"> не возмещает </w:t>
      </w:r>
      <w:r w:rsidR="00DD7B0F" w:rsidRPr="00BF454D">
        <w:rPr>
          <w:sz w:val="28"/>
          <w:szCs w:val="28"/>
        </w:rPr>
        <w:t>Поставщику</w:t>
      </w:r>
      <w:r w:rsidRPr="00BF454D">
        <w:rPr>
          <w:sz w:val="28"/>
          <w:szCs w:val="28"/>
        </w:rPr>
        <w:t xml:space="preserve"> никакие затраты (издержки) (кроме оплаты принятой на дату расторжения Продукции при расторжении Договора полностью) и убытки, если иное прямо не предусмотрено Договором.</w:t>
      </w:r>
    </w:p>
    <w:p w14:paraId="2A2D19CC" w14:textId="77777777" w:rsidR="00A66C65" w:rsidRPr="00BF454D" w:rsidRDefault="00733CE7" w:rsidP="00BF454D">
      <w:pPr>
        <w:tabs>
          <w:tab w:val="num" w:pos="0"/>
        </w:tabs>
        <w:ind w:firstLine="720"/>
        <w:jc w:val="both"/>
        <w:outlineLvl w:val="1"/>
        <w:rPr>
          <w:sz w:val="28"/>
          <w:szCs w:val="28"/>
        </w:rPr>
      </w:pPr>
      <w:r w:rsidRPr="00BF454D">
        <w:rPr>
          <w:sz w:val="28"/>
          <w:szCs w:val="28"/>
        </w:rPr>
        <w:t>5</w:t>
      </w:r>
      <w:r w:rsidR="00A66C65" w:rsidRPr="00BF454D">
        <w:rPr>
          <w:sz w:val="28"/>
          <w:szCs w:val="28"/>
        </w:rPr>
        <w:t xml:space="preserve">.3.2.4. </w:t>
      </w:r>
      <w:proofErr w:type="gramStart"/>
      <w:r w:rsidR="00DD7B0F" w:rsidRPr="00BF454D">
        <w:rPr>
          <w:sz w:val="28"/>
          <w:szCs w:val="28"/>
        </w:rPr>
        <w:t>Покупатель</w:t>
      </w:r>
      <w:proofErr w:type="gramEnd"/>
      <w:r w:rsidR="00A66C65" w:rsidRPr="00BF454D">
        <w:rPr>
          <w:sz w:val="28"/>
          <w:szCs w:val="28"/>
        </w:rPr>
        <w:t xml:space="preserve"> ни при </w:t>
      </w:r>
      <w:proofErr w:type="gramStart"/>
      <w:r w:rsidR="00A66C65" w:rsidRPr="00BF454D">
        <w:rPr>
          <w:sz w:val="28"/>
          <w:szCs w:val="28"/>
        </w:rPr>
        <w:t>каких</w:t>
      </w:r>
      <w:proofErr w:type="gramEnd"/>
      <w:r w:rsidR="00A66C65" w:rsidRPr="00BF454D">
        <w:rPr>
          <w:sz w:val="28"/>
          <w:szCs w:val="28"/>
        </w:rPr>
        <w:t xml:space="preserve"> обстоятельствах не возмещает </w:t>
      </w:r>
      <w:r w:rsidR="00DD7B0F" w:rsidRPr="00BF454D">
        <w:rPr>
          <w:sz w:val="28"/>
          <w:szCs w:val="28"/>
        </w:rPr>
        <w:t>Поставщику</w:t>
      </w:r>
      <w:r w:rsidR="00A66C65" w:rsidRPr="00BF454D">
        <w:rPr>
          <w:sz w:val="28"/>
          <w:szCs w:val="28"/>
        </w:rPr>
        <w:t xml:space="preserve"> иные убытки, причиненные расторжением Договора (полностью или частично), в том числе упущенную выгоду.</w:t>
      </w:r>
    </w:p>
    <w:p w14:paraId="2A2D19CD" w14:textId="77777777" w:rsidR="00A66C65" w:rsidRPr="00BF454D" w:rsidRDefault="00DD7B0F" w:rsidP="00BF454D">
      <w:pPr>
        <w:tabs>
          <w:tab w:val="num" w:pos="0"/>
          <w:tab w:val="left" w:pos="1134"/>
        </w:tabs>
        <w:ind w:firstLine="709"/>
        <w:jc w:val="both"/>
        <w:rPr>
          <w:sz w:val="28"/>
          <w:szCs w:val="28"/>
        </w:rPr>
      </w:pPr>
      <w:r w:rsidRPr="00BF454D">
        <w:rPr>
          <w:sz w:val="28"/>
          <w:szCs w:val="28"/>
        </w:rPr>
        <w:t>5.3.3.</w:t>
      </w:r>
      <w:r w:rsidR="00A66C65" w:rsidRPr="00BF454D">
        <w:rPr>
          <w:sz w:val="28"/>
          <w:szCs w:val="28"/>
        </w:rPr>
        <w:t xml:space="preserve"> Осуществлять иные права, предусмотренные Договором и действующим законодательством.</w:t>
      </w:r>
    </w:p>
    <w:p w14:paraId="2A2D19CE" w14:textId="77777777" w:rsidR="00A66C65" w:rsidRPr="00BF454D" w:rsidRDefault="00DD7B0F" w:rsidP="00BF454D">
      <w:pPr>
        <w:pStyle w:val="af0"/>
        <w:tabs>
          <w:tab w:val="num" w:pos="0"/>
          <w:tab w:val="left" w:pos="1134"/>
        </w:tabs>
        <w:spacing w:line="240" w:lineRule="auto"/>
        <w:ind w:firstLine="352"/>
        <w:jc w:val="both"/>
        <w:rPr>
          <w:rFonts w:ascii="Times New Roman" w:hAnsi="Times New Roman"/>
          <w:color w:val="auto"/>
          <w:sz w:val="28"/>
          <w:szCs w:val="28"/>
          <w:lang w:val="ru-RU" w:eastAsia="ru-RU"/>
        </w:rPr>
      </w:pPr>
      <w:r w:rsidRPr="00BF454D">
        <w:rPr>
          <w:rFonts w:ascii="Times New Roman" w:hAnsi="Times New Roman"/>
          <w:color w:val="auto"/>
          <w:sz w:val="28"/>
          <w:szCs w:val="28"/>
          <w:lang w:val="ru-RU" w:eastAsia="ru-RU"/>
        </w:rPr>
        <w:t>5</w:t>
      </w:r>
      <w:r w:rsidR="00A66C65" w:rsidRPr="00BF454D">
        <w:rPr>
          <w:rFonts w:ascii="Times New Roman" w:hAnsi="Times New Roman"/>
          <w:color w:val="auto"/>
          <w:sz w:val="28"/>
          <w:szCs w:val="28"/>
          <w:lang w:val="ru-RU" w:eastAsia="ru-RU"/>
        </w:rPr>
        <w:t xml:space="preserve">.4. </w:t>
      </w:r>
      <w:r w:rsidRPr="00BF454D">
        <w:rPr>
          <w:rFonts w:ascii="Times New Roman" w:hAnsi="Times New Roman"/>
          <w:color w:val="auto"/>
          <w:sz w:val="28"/>
          <w:szCs w:val="28"/>
          <w:lang w:val="ru-RU" w:eastAsia="ru-RU"/>
        </w:rPr>
        <w:t>Покупатель</w:t>
      </w:r>
      <w:r w:rsidR="00A66C65" w:rsidRPr="00BF454D">
        <w:rPr>
          <w:rFonts w:ascii="Times New Roman" w:hAnsi="Times New Roman"/>
          <w:color w:val="auto"/>
          <w:sz w:val="28"/>
          <w:szCs w:val="28"/>
          <w:lang w:val="ru-RU" w:eastAsia="ru-RU"/>
        </w:rPr>
        <w:t xml:space="preserve"> обязан:</w:t>
      </w:r>
    </w:p>
    <w:p w14:paraId="2A2D19CF" w14:textId="04E9B340" w:rsidR="00A66C65" w:rsidRPr="00BF454D" w:rsidRDefault="00DD7B0F" w:rsidP="00BF454D">
      <w:pPr>
        <w:widowControl w:val="0"/>
        <w:suppressAutoHyphens/>
        <w:ind w:firstLine="720"/>
        <w:jc w:val="both"/>
        <w:rPr>
          <w:sz w:val="28"/>
          <w:szCs w:val="28"/>
        </w:rPr>
      </w:pPr>
      <w:r w:rsidRPr="00BF454D">
        <w:rPr>
          <w:sz w:val="28"/>
          <w:szCs w:val="28"/>
        </w:rPr>
        <w:t>5</w:t>
      </w:r>
      <w:r w:rsidR="00A66C65" w:rsidRPr="00BF454D">
        <w:rPr>
          <w:sz w:val="28"/>
          <w:szCs w:val="28"/>
        </w:rPr>
        <w:t>.4.</w:t>
      </w:r>
      <w:r w:rsidRPr="00BF454D">
        <w:rPr>
          <w:sz w:val="28"/>
          <w:szCs w:val="28"/>
        </w:rPr>
        <w:t>1</w:t>
      </w:r>
      <w:r w:rsidR="00A66C65" w:rsidRPr="00BF454D">
        <w:rPr>
          <w:sz w:val="28"/>
          <w:szCs w:val="28"/>
        </w:rPr>
        <w:t xml:space="preserve">. Принять и оплатить Продукцию на условиях Договора. </w:t>
      </w:r>
    </w:p>
    <w:p w14:paraId="2A2D19D0" w14:textId="77777777" w:rsidR="00A66C65" w:rsidRPr="00BF454D" w:rsidRDefault="00DD7B0F" w:rsidP="00BF454D">
      <w:pPr>
        <w:widowControl w:val="0"/>
        <w:suppressAutoHyphens/>
        <w:ind w:firstLine="720"/>
        <w:jc w:val="both"/>
        <w:rPr>
          <w:sz w:val="28"/>
          <w:szCs w:val="28"/>
        </w:rPr>
      </w:pPr>
      <w:r w:rsidRPr="00BF454D">
        <w:rPr>
          <w:sz w:val="28"/>
          <w:szCs w:val="28"/>
        </w:rPr>
        <w:t>5</w:t>
      </w:r>
      <w:r w:rsidR="00A66C65" w:rsidRPr="00BF454D">
        <w:rPr>
          <w:sz w:val="28"/>
          <w:szCs w:val="28"/>
        </w:rPr>
        <w:t>.4.</w:t>
      </w:r>
      <w:r w:rsidRPr="00BF454D">
        <w:rPr>
          <w:sz w:val="28"/>
          <w:szCs w:val="28"/>
        </w:rPr>
        <w:t>2</w:t>
      </w:r>
      <w:r w:rsidR="00A66C65" w:rsidRPr="00BF454D">
        <w:rPr>
          <w:sz w:val="28"/>
          <w:szCs w:val="28"/>
        </w:rPr>
        <w:t>.</w:t>
      </w:r>
      <w:r w:rsidR="00A66C65" w:rsidRPr="00BF454D">
        <w:rPr>
          <w:sz w:val="28"/>
          <w:szCs w:val="28"/>
        </w:rPr>
        <w:tab/>
        <w:t xml:space="preserve">Осуществлять </w:t>
      </w:r>
      <w:proofErr w:type="gramStart"/>
      <w:r w:rsidR="00A66C65" w:rsidRPr="00BF454D">
        <w:rPr>
          <w:sz w:val="28"/>
          <w:szCs w:val="28"/>
        </w:rPr>
        <w:t>контроль за</w:t>
      </w:r>
      <w:proofErr w:type="gramEnd"/>
      <w:r w:rsidR="00A66C65" w:rsidRPr="00BF454D">
        <w:rPr>
          <w:sz w:val="28"/>
          <w:szCs w:val="28"/>
        </w:rPr>
        <w:t xml:space="preserve"> целевым использованием </w:t>
      </w:r>
      <w:r w:rsidR="00060C4B" w:rsidRPr="00BF454D">
        <w:rPr>
          <w:sz w:val="28"/>
          <w:szCs w:val="28"/>
        </w:rPr>
        <w:t>Поставщиком</w:t>
      </w:r>
      <w:r w:rsidR="00A66C65" w:rsidRPr="00BF454D">
        <w:rPr>
          <w:sz w:val="28"/>
          <w:szCs w:val="28"/>
        </w:rPr>
        <w:t xml:space="preserve"> средств, полученных им в целях выполнения Договора.</w:t>
      </w:r>
    </w:p>
    <w:p w14:paraId="2A2D19D1" w14:textId="77777777" w:rsidR="002822F1" w:rsidRPr="00E3655F" w:rsidRDefault="002822F1" w:rsidP="00BF454D">
      <w:pPr>
        <w:widowControl w:val="0"/>
        <w:autoSpaceDE w:val="0"/>
        <w:autoSpaceDN w:val="0"/>
        <w:ind w:firstLine="709"/>
        <w:jc w:val="both"/>
        <w:rPr>
          <w:sz w:val="16"/>
          <w:szCs w:val="16"/>
        </w:rPr>
      </w:pPr>
    </w:p>
    <w:p w14:paraId="2A2D19D2" w14:textId="77777777" w:rsidR="00FC5009" w:rsidRPr="00BF454D" w:rsidRDefault="002822F1" w:rsidP="00BF454D">
      <w:pPr>
        <w:pStyle w:val="ae"/>
        <w:numPr>
          <w:ilvl w:val="0"/>
          <w:numId w:val="5"/>
        </w:numPr>
        <w:spacing w:before="120"/>
        <w:ind w:left="0" w:firstLine="567"/>
        <w:rPr>
          <w:b w:val="0"/>
          <w:sz w:val="28"/>
          <w:szCs w:val="28"/>
        </w:rPr>
      </w:pPr>
      <w:r w:rsidRPr="00BF454D">
        <w:rPr>
          <w:sz w:val="28"/>
          <w:szCs w:val="28"/>
        </w:rPr>
        <w:t>ЦЕНА ДОГОВОРА И ПОРЯДОК РАСЧЕТА</w:t>
      </w:r>
    </w:p>
    <w:p w14:paraId="2A2D19D3" w14:textId="13EF72A3" w:rsidR="000F7115" w:rsidRPr="00BF454D" w:rsidRDefault="008414DB" w:rsidP="00BF454D">
      <w:pPr>
        <w:pStyle w:val="afa"/>
        <w:tabs>
          <w:tab w:val="left" w:pos="0"/>
          <w:tab w:val="left" w:pos="851"/>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6</w:t>
      </w:r>
      <w:r w:rsidRPr="00BF454D">
        <w:rPr>
          <w:noProof/>
          <w:sz w:val="28"/>
          <w:szCs w:val="28"/>
        </w:rPr>
        <w:t>.1.</w:t>
      </w:r>
      <w:r w:rsidRPr="00BF454D">
        <w:rPr>
          <w:sz w:val="28"/>
          <w:szCs w:val="28"/>
        </w:rPr>
        <w:fldChar w:fldCharType="end"/>
      </w:r>
      <w:r w:rsidRPr="00BF454D">
        <w:rPr>
          <w:sz w:val="28"/>
          <w:szCs w:val="28"/>
        </w:rPr>
        <w:t xml:space="preserve"> </w:t>
      </w:r>
      <w:r w:rsidR="000F7115" w:rsidRPr="00BF454D">
        <w:rPr>
          <w:sz w:val="28"/>
          <w:szCs w:val="28"/>
        </w:rPr>
        <w:t xml:space="preserve">Цена Договора определяется в соответствии со Спецификацией и составляет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____________,___</w:t>
      </w:r>
      <w:r w:rsidR="000F7115" w:rsidRPr="00BF454D">
        <w:rPr>
          <w:sz w:val="28"/>
          <w:szCs w:val="28"/>
        </w:rPr>
        <w:fldChar w:fldCharType="end"/>
      </w:r>
      <w:r w:rsidR="000F7115" w:rsidRPr="00BF454D">
        <w:rPr>
          <w:sz w:val="28"/>
          <w:szCs w:val="28"/>
        </w:rPr>
        <w:t xml:space="preserve"> руб</w:t>
      </w:r>
      <w:proofErr w:type="gramStart"/>
      <w:r w:rsidR="000F7115" w:rsidRPr="00BF454D">
        <w:rPr>
          <w:sz w:val="28"/>
          <w:szCs w:val="28"/>
        </w:rPr>
        <w:t>.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____________,___</w:t>
      </w:r>
      <w:r w:rsidR="000F7115" w:rsidRPr="00BF454D">
        <w:rPr>
          <w:sz w:val="28"/>
          <w:szCs w:val="28"/>
        </w:rPr>
        <w:fldChar w:fldCharType="end"/>
      </w:r>
      <w:r w:rsidR="000F7115" w:rsidRPr="00BF454D">
        <w:rPr>
          <w:sz w:val="28"/>
          <w:szCs w:val="28"/>
        </w:rPr>
        <w:t xml:space="preserve"> </w:t>
      </w:r>
      <w:proofErr w:type="gramEnd"/>
      <w:r w:rsidR="000F7115" w:rsidRPr="00BF454D">
        <w:rPr>
          <w:sz w:val="28"/>
          <w:szCs w:val="28"/>
        </w:rPr>
        <w:t xml:space="preserve">руб.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____</w:t>
      </w:r>
      <w:r w:rsidR="000F7115" w:rsidRPr="00BF454D">
        <w:rPr>
          <w:sz w:val="28"/>
          <w:szCs w:val="28"/>
        </w:rPr>
        <w:fldChar w:fldCharType="end"/>
      </w:r>
      <w:r w:rsidR="000F7115" w:rsidRPr="00BF454D">
        <w:rPr>
          <w:sz w:val="28"/>
          <w:szCs w:val="28"/>
        </w:rPr>
        <w:t xml:space="preserve"> коп.), </w:t>
      </w:r>
      <w:r w:rsidR="00032699" w:rsidRPr="00BF454D">
        <w:rPr>
          <w:sz w:val="28"/>
          <w:szCs w:val="28"/>
        </w:rPr>
        <w:fldChar w:fldCharType="begin">
          <w:ffData>
            <w:name w:val="ТекстовоеПоле86"/>
            <w:enabled/>
            <w:calcOnExit w:val="0"/>
            <w:textInput/>
          </w:ffData>
        </w:fldChar>
      </w:r>
      <w:r w:rsidR="00032699" w:rsidRPr="00BF454D">
        <w:rPr>
          <w:sz w:val="28"/>
          <w:szCs w:val="28"/>
        </w:rPr>
        <w:instrText xml:space="preserve"> FORMTEXT </w:instrText>
      </w:r>
      <w:r w:rsidR="00032699" w:rsidRPr="00BF454D">
        <w:rPr>
          <w:sz w:val="28"/>
          <w:szCs w:val="28"/>
        </w:rPr>
      </w:r>
      <w:r w:rsidR="00032699" w:rsidRPr="00BF454D">
        <w:rPr>
          <w:sz w:val="28"/>
          <w:szCs w:val="28"/>
        </w:rPr>
        <w:fldChar w:fldCharType="separate"/>
      </w:r>
      <w:r w:rsidR="00032699" w:rsidRPr="00BF454D">
        <w:rPr>
          <w:sz w:val="28"/>
          <w:szCs w:val="28"/>
        </w:rPr>
        <w:t>в том числе НДС 20%</w:t>
      </w:r>
      <w:r w:rsidR="00032699" w:rsidRPr="00BF454D">
        <w:rPr>
          <w:sz w:val="28"/>
          <w:szCs w:val="28"/>
        </w:rPr>
        <w:fldChar w:fldCharType="end"/>
      </w:r>
      <w:r w:rsidR="00032699" w:rsidRPr="00BF454D">
        <w:rPr>
          <w:sz w:val="28"/>
          <w:szCs w:val="28"/>
        </w:rPr>
        <w:t xml:space="preserve"> -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____________,___</w:t>
      </w:r>
      <w:r w:rsidR="000F7115" w:rsidRPr="00BF454D">
        <w:rPr>
          <w:sz w:val="28"/>
          <w:szCs w:val="28"/>
        </w:rPr>
        <w:fldChar w:fldCharType="end"/>
      </w:r>
      <w:r w:rsidR="000F7115" w:rsidRPr="00BF454D">
        <w:rPr>
          <w:sz w:val="28"/>
          <w:szCs w:val="28"/>
        </w:rPr>
        <w:t xml:space="preserve"> руб.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____________,___</w:t>
      </w:r>
      <w:r w:rsidR="000F7115" w:rsidRPr="00BF454D">
        <w:rPr>
          <w:sz w:val="28"/>
          <w:szCs w:val="28"/>
        </w:rPr>
        <w:fldChar w:fldCharType="end"/>
      </w:r>
      <w:r w:rsidR="000F7115" w:rsidRPr="00BF454D">
        <w:rPr>
          <w:sz w:val="28"/>
          <w:szCs w:val="28"/>
        </w:rPr>
        <w:t xml:space="preserve"> руб.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____</w:t>
      </w:r>
      <w:r w:rsidR="000F7115" w:rsidRPr="00BF454D">
        <w:rPr>
          <w:sz w:val="28"/>
          <w:szCs w:val="28"/>
        </w:rPr>
        <w:fldChar w:fldCharType="end"/>
      </w:r>
      <w:r w:rsidR="000F7115" w:rsidRPr="00BF454D">
        <w:rPr>
          <w:sz w:val="28"/>
          <w:szCs w:val="28"/>
        </w:rPr>
        <w:t xml:space="preserve"> коп.). Цена единицы </w:t>
      </w:r>
      <w:r w:rsidR="00A63A02" w:rsidRPr="00BF454D">
        <w:rPr>
          <w:sz w:val="28"/>
          <w:szCs w:val="28"/>
        </w:rPr>
        <w:t>Продукци</w:t>
      </w:r>
      <w:r w:rsidR="00493A84" w:rsidRPr="00BF454D">
        <w:rPr>
          <w:sz w:val="28"/>
          <w:szCs w:val="28"/>
        </w:rPr>
        <w:t>и</w:t>
      </w:r>
      <w:r w:rsidR="000F7115" w:rsidRPr="00BF454D">
        <w:rPr>
          <w:sz w:val="28"/>
          <w:szCs w:val="28"/>
        </w:rPr>
        <w:t>, установленная в Договоре, является фиксированной и не подлежит изменению в течение срока действия Договора.</w:t>
      </w:r>
    </w:p>
    <w:p w14:paraId="2A2D19D4" w14:textId="110630EB" w:rsidR="000F7115" w:rsidRPr="00BF454D" w:rsidRDefault="008414DB" w:rsidP="00BF454D">
      <w:pPr>
        <w:pStyle w:val="afa"/>
        <w:tabs>
          <w:tab w:val="left" w:pos="0"/>
          <w:tab w:val="left" w:pos="851"/>
          <w:tab w:val="left" w:pos="1134"/>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6</w:t>
      </w:r>
      <w:r w:rsidRPr="00BF454D">
        <w:rPr>
          <w:noProof/>
          <w:sz w:val="28"/>
          <w:szCs w:val="28"/>
        </w:rPr>
        <w:t>.2.</w:t>
      </w:r>
      <w:r w:rsidRPr="00BF454D">
        <w:rPr>
          <w:sz w:val="28"/>
          <w:szCs w:val="28"/>
        </w:rPr>
        <w:fldChar w:fldCharType="end"/>
      </w:r>
      <w:r w:rsidRPr="00BF454D">
        <w:rPr>
          <w:sz w:val="28"/>
          <w:szCs w:val="28"/>
        </w:rPr>
        <w:t xml:space="preserve"> </w:t>
      </w:r>
      <w:r w:rsidR="000F7115" w:rsidRPr="00BF454D">
        <w:rPr>
          <w:sz w:val="28"/>
          <w:szCs w:val="28"/>
        </w:rPr>
        <w:t>Цена Договора включает в себя стоимость поставляемо</w:t>
      </w:r>
      <w:r w:rsidR="00493A84" w:rsidRPr="00BF454D">
        <w:rPr>
          <w:sz w:val="28"/>
          <w:szCs w:val="28"/>
        </w:rPr>
        <w:t>й</w:t>
      </w:r>
      <w:r w:rsidR="000F7115" w:rsidRPr="00BF454D">
        <w:rPr>
          <w:sz w:val="28"/>
          <w:szCs w:val="28"/>
        </w:rPr>
        <w:t xml:space="preserve"> </w:t>
      </w:r>
      <w:r w:rsidR="00A63A02" w:rsidRPr="00BF454D">
        <w:rPr>
          <w:sz w:val="28"/>
          <w:szCs w:val="28"/>
        </w:rPr>
        <w:t>Продукци</w:t>
      </w:r>
      <w:r w:rsidR="00493A84" w:rsidRPr="00BF454D">
        <w:rPr>
          <w:sz w:val="28"/>
          <w:szCs w:val="28"/>
        </w:rPr>
        <w:t>и</w:t>
      </w:r>
      <w:r w:rsidR="000F7115" w:rsidRPr="00BF454D">
        <w:rPr>
          <w:sz w:val="28"/>
          <w:szCs w:val="28"/>
        </w:rPr>
        <w:t>,</w:t>
      </w:r>
      <w:r w:rsidR="00D4576E" w:rsidRPr="00BF454D">
        <w:rPr>
          <w:sz w:val="28"/>
          <w:szCs w:val="28"/>
        </w:rPr>
        <w:fldChar w:fldCharType="begin">
          <w:ffData>
            <w:name w:val="ТекстовоеПоле86"/>
            <w:enabled/>
            <w:calcOnExit w:val="0"/>
            <w:textInput/>
          </w:ffData>
        </w:fldChar>
      </w:r>
      <w:r w:rsidR="00D4576E" w:rsidRPr="00BF454D">
        <w:rPr>
          <w:sz w:val="28"/>
          <w:szCs w:val="28"/>
        </w:rPr>
        <w:instrText xml:space="preserve"> FORMTEXT </w:instrText>
      </w:r>
      <w:r w:rsidR="00D4576E" w:rsidRPr="00BF454D">
        <w:rPr>
          <w:sz w:val="28"/>
          <w:szCs w:val="28"/>
        </w:rPr>
      </w:r>
      <w:r w:rsidR="00D4576E" w:rsidRPr="00BF454D">
        <w:rPr>
          <w:sz w:val="28"/>
          <w:szCs w:val="28"/>
        </w:rPr>
        <w:fldChar w:fldCharType="separate"/>
      </w:r>
      <w:r w:rsidR="00D4576E" w:rsidRPr="00BF454D">
        <w:rPr>
          <w:noProof/>
          <w:sz w:val="28"/>
          <w:szCs w:val="28"/>
        </w:rPr>
        <w:t xml:space="preserve"> </w:t>
      </w:r>
      <w:r w:rsidR="00D4576E" w:rsidRPr="00BF454D">
        <w:rPr>
          <w:sz w:val="28"/>
          <w:szCs w:val="28"/>
        </w:rPr>
        <w:fldChar w:fldCharType="end"/>
      </w:r>
      <w:r w:rsidR="00C21B08" w:rsidRPr="00BF454D">
        <w:rPr>
          <w:sz w:val="28"/>
          <w:szCs w:val="28"/>
        </w:rPr>
        <w:t xml:space="preserve">, </w:t>
      </w:r>
      <w:r w:rsidR="000F7115" w:rsidRPr="00BF454D">
        <w:rPr>
          <w:sz w:val="28"/>
          <w:szCs w:val="28"/>
        </w:rPr>
        <w:t>гарантийное обслуживание поставленно</w:t>
      </w:r>
      <w:r w:rsidR="00275DFB" w:rsidRPr="00BF454D">
        <w:rPr>
          <w:sz w:val="28"/>
          <w:szCs w:val="28"/>
        </w:rPr>
        <w:t>й</w:t>
      </w:r>
      <w:r w:rsidR="000F7115" w:rsidRPr="00BF454D">
        <w:rPr>
          <w:sz w:val="28"/>
          <w:szCs w:val="28"/>
        </w:rPr>
        <w:t xml:space="preserve"> </w:t>
      </w:r>
      <w:r w:rsidR="00A63A02" w:rsidRPr="00BF454D">
        <w:rPr>
          <w:sz w:val="28"/>
          <w:szCs w:val="28"/>
        </w:rPr>
        <w:t>Продукци</w:t>
      </w:r>
      <w:r w:rsidR="00275DFB" w:rsidRPr="00BF454D">
        <w:rPr>
          <w:sz w:val="28"/>
          <w:szCs w:val="28"/>
        </w:rPr>
        <w:t>и</w:t>
      </w:r>
      <w:r w:rsidR="000F7115" w:rsidRPr="00BF454D">
        <w:rPr>
          <w:sz w:val="28"/>
          <w:szCs w:val="28"/>
        </w:rPr>
        <w:t xml:space="preserve">, </w:t>
      </w:r>
      <w:r w:rsidR="004D04B4" w:rsidRPr="00BF454D">
        <w:rPr>
          <w:sz w:val="28"/>
          <w:szCs w:val="28"/>
        </w:rPr>
        <w:fldChar w:fldCharType="begin">
          <w:ffData>
            <w:name w:val=""/>
            <w:enabled/>
            <w:calcOnExit w:val="0"/>
            <w:textInput/>
          </w:ffData>
        </w:fldChar>
      </w:r>
      <w:r w:rsidR="004D04B4" w:rsidRPr="00BF454D">
        <w:rPr>
          <w:sz w:val="28"/>
          <w:szCs w:val="28"/>
        </w:rPr>
        <w:instrText xml:space="preserve"> FORMTEXT </w:instrText>
      </w:r>
      <w:r w:rsidR="004D04B4" w:rsidRPr="00BF454D">
        <w:rPr>
          <w:sz w:val="28"/>
          <w:szCs w:val="28"/>
        </w:rPr>
      </w:r>
      <w:r w:rsidR="004D04B4" w:rsidRPr="00BF454D">
        <w:rPr>
          <w:sz w:val="28"/>
          <w:szCs w:val="28"/>
        </w:rPr>
        <w:fldChar w:fldCharType="separate"/>
      </w:r>
      <w:r w:rsidR="004D04B4" w:rsidRPr="00BF454D">
        <w:rPr>
          <w:noProof/>
          <w:sz w:val="28"/>
          <w:szCs w:val="28"/>
        </w:rPr>
        <w:t xml:space="preserve">стоимость тары, упаковки, маркировки, погрузки, разгрузки, стоимость доставки </w:t>
      </w:r>
      <w:r w:rsidR="00A63A02" w:rsidRPr="00BF454D">
        <w:rPr>
          <w:noProof/>
          <w:sz w:val="28"/>
          <w:szCs w:val="28"/>
        </w:rPr>
        <w:t>Продукци</w:t>
      </w:r>
      <w:r w:rsidR="00275DFB" w:rsidRPr="00BF454D">
        <w:rPr>
          <w:noProof/>
          <w:sz w:val="28"/>
          <w:szCs w:val="28"/>
        </w:rPr>
        <w:t>и</w:t>
      </w:r>
      <w:r w:rsidR="004D04B4" w:rsidRPr="00BF454D">
        <w:rPr>
          <w:noProof/>
          <w:sz w:val="28"/>
          <w:szCs w:val="28"/>
        </w:rPr>
        <w:t xml:space="preserve"> по адресу, указанному Покупателем в План-графике поставки </w:t>
      </w:r>
      <w:r w:rsidR="00A63A02" w:rsidRPr="00BF454D">
        <w:rPr>
          <w:noProof/>
          <w:sz w:val="28"/>
          <w:szCs w:val="28"/>
        </w:rPr>
        <w:t>Продукци</w:t>
      </w:r>
      <w:r w:rsidR="00275DFB" w:rsidRPr="00BF454D">
        <w:rPr>
          <w:noProof/>
          <w:sz w:val="28"/>
          <w:szCs w:val="28"/>
        </w:rPr>
        <w:t>и</w:t>
      </w:r>
      <w:r w:rsidR="004D04B4" w:rsidRPr="00BF454D">
        <w:rPr>
          <w:noProof/>
          <w:sz w:val="28"/>
          <w:szCs w:val="28"/>
        </w:rPr>
        <w:t xml:space="preserve"> (Приложение </w:t>
      </w:r>
      <w:r w:rsidR="00882E80" w:rsidRPr="00BF454D">
        <w:rPr>
          <w:noProof/>
          <w:sz w:val="28"/>
          <w:szCs w:val="28"/>
        </w:rPr>
        <w:t>3</w:t>
      </w:r>
      <w:r w:rsidR="00763E80" w:rsidRPr="00BF454D">
        <w:rPr>
          <w:noProof/>
          <w:sz w:val="28"/>
          <w:szCs w:val="28"/>
        </w:rPr>
        <w:t xml:space="preserve"> к Договору</w:t>
      </w:r>
      <w:r w:rsidR="004D04B4" w:rsidRPr="00BF454D">
        <w:rPr>
          <w:noProof/>
          <w:sz w:val="28"/>
          <w:szCs w:val="28"/>
        </w:rPr>
        <w:t>)</w:t>
      </w:r>
      <w:r w:rsidR="004D04B4" w:rsidRPr="00BF454D">
        <w:rPr>
          <w:sz w:val="28"/>
          <w:szCs w:val="28"/>
        </w:rPr>
        <w:fldChar w:fldCharType="end"/>
      </w:r>
      <w:r w:rsidR="000F7115" w:rsidRPr="00BF454D">
        <w:rPr>
          <w:sz w:val="28"/>
          <w:szCs w:val="28"/>
        </w:rPr>
        <w:t>, и других расходов Поставщика, связанных с исполнением Договора.</w:t>
      </w:r>
    </w:p>
    <w:p w14:paraId="2A2D19D5" w14:textId="77777777" w:rsidR="000F7115" w:rsidRPr="00BF454D" w:rsidRDefault="000F7115" w:rsidP="00BF454D">
      <w:pPr>
        <w:pStyle w:val="afa"/>
        <w:tabs>
          <w:tab w:val="left" w:pos="0"/>
          <w:tab w:val="left" w:pos="851"/>
          <w:tab w:val="left" w:pos="1134"/>
        </w:tabs>
        <w:ind w:firstLine="709"/>
        <w:jc w:val="both"/>
        <w:rPr>
          <w:sz w:val="28"/>
          <w:szCs w:val="28"/>
        </w:rPr>
      </w:pPr>
      <w:r w:rsidRPr="00BF454D">
        <w:rPr>
          <w:sz w:val="28"/>
          <w:szCs w:val="28"/>
        </w:rPr>
        <w:t xml:space="preserve">Оплата </w:t>
      </w:r>
      <w:r w:rsidR="00656E61" w:rsidRPr="00BF454D">
        <w:rPr>
          <w:sz w:val="28"/>
          <w:szCs w:val="28"/>
        </w:rPr>
        <w:t>по Договору</w:t>
      </w:r>
      <w:r w:rsidR="0033097B" w:rsidRPr="00BF454D">
        <w:rPr>
          <w:sz w:val="28"/>
          <w:szCs w:val="28"/>
        </w:rPr>
        <w:t xml:space="preserve"> </w:t>
      </w:r>
      <w:r w:rsidRPr="00BF454D">
        <w:rPr>
          <w:sz w:val="28"/>
          <w:szCs w:val="28"/>
        </w:rPr>
        <w:t xml:space="preserve">осуществляется с </w:t>
      </w:r>
      <w:r w:rsidR="00357B0C" w:rsidRPr="00BF454D">
        <w:rPr>
          <w:sz w:val="28"/>
          <w:szCs w:val="28"/>
        </w:rPr>
        <w:t>отдель</w:t>
      </w:r>
      <w:r w:rsidRPr="00BF454D">
        <w:rPr>
          <w:sz w:val="28"/>
          <w:szCs w:val="28"/>
        </w:rPr>
        <w:t>ного счета Покупателя в Уполномоченном банке на отдельный счет</w:t>
      </w:r>
      <w:r w:rsidR="007E48BF" w:rsidRPr="00BF454D">
        <w:rPr>
          <w:sz w:val="28"/>
          <w:szCs w:val="28"/>
        </w:rPr>
        <w:t xml:space="preserve"> Поставщика</w:t>
      </w:r>
      <w:r w:rsidRPr="00BF454D">
        <w:rPr>
          <w:sz w:val="28"/>
          <w:szCs w:val="28"/>
        </w:rPr>
        <w:t>, открытый в Уполномоченном банке при наличии у</w:t>
      </w:r>
      <w:r w:rsidR="007E48BF" w:rsidRPr="00BF454D">
        <w:rPr>
          <w:sz w:val="28"/>
          <w:szCs w:val="28"/>
        </w:rPr>
        <w:t xml:space="preserve"> Поставщика</w:t>
      </w:r>
      <w:r w:rsidRPr="00BF454D">
        <w:rPr>
          <w:sz w:val="28"/>
          <w:szCs w:val="28"/>
        </w:rPr>
        <w:t xml:space="preserve"> заключенного с Уполномоченным банком договора о банковском сопровождении. Датой оплаты считается дата списания денежных средств </w:t>
      </w:r>
      <w:r w:rsidR="00715D5C" w:rsidRPr="00BF454D">
        <w:rPr>
          <w:sz w:val="28"/>
          <w:szCs w:val="28"/>
        </w:rPr>
        <w:t>с</w:t>
      </w:r>
      <w:r w:rsidR="00656E61" w:rsidRPr="00BF454D">
        <w:rPr>
          <w:sz w:val="28"/>
          <w:szCs w:val="28"/>
        </w:rPr>
        <w:t xml:space="preserve"> </w:t>
      </w:r>
      <w:r w:rsidR="00357B0C" w:rsidRPr="00BF454D">
        <w:rPr>
          <w:sz w:val="28"/>
          <w:szCs w:val="28"/>
        </w:rPr>
        <w:t>отдель</w:t>
      </w:r>
      <w:r w:rsidRPr="00BF454D">
        <w:rPr>
          <w:sz w:val="28"/>
          <w:szCs w:val="28"/>
        </w:rPr>
        <w:t xml:space="preserve">ного счета Покупателя. </w:t>
      </w:r>
    </w:p>
    <w:p w14:paraId="2A2D19D6" w14:textId="77777777" w:rsidR="00373AB4" w:rsidRPr="00BF454D" w:rsidRDefault="000F7115" w:rsidP="00BF454D">
      <w:pPr>
        <w:pStyle w:val="afa"/>
        <w:tabs>
          <w:tab w:val="left" w:pos="0"/>
          <w:tab w:val="left" w:pos="851"/>
          <w:tab w:val="left" w:pos="1134"/>
        </w:tabs>
        <w:ind w:firstLine="709"/>
        <w:jc w:val="both"/>
        <w:rPr>
          <w:sz w:val="28"/>
          <w:szCs w:val="28"/>
        </w:rPr>
      </w:pPr>
      <w:r w:rsidRPr="00BF454D">
        <w:rPr>
          <w:sz w:val="28"/>
          <w:szCs w:val="28"/>
        </w:rPr>
        <w:t>Поставщик в обязательном порядке указывает в счете основание платежа: дату и номер</w:t>
      </w:r>
      <w:r w:rsidR="000B043A" w:rsidRPr="00BF454D">
        <w:rPr>
          <w:sz w:val="28"/>
          <w:szCs w:val="28"/>
        </w:rPr>
        <w:t xml:space="preserve"> Договора</w:t>
      </w:r>
      <w:r w:rsidRPr="00BF454D">
        <w:rPr>
          <w:sz w:val="28"/>
          <w:szCs w:val="28"/>
        </w:rPr>
        <w:t>.</w:t>
      </w:r>
    </w:p>
    <w:p w14:paraId="2A2D19D7" w14:textId="33568B00" w:rsidR="00373AB4" w:rsidRPr="00BF454D" w:rsidRDefault="00373AB4" w:rsidP="00BF454D">
      <w:pPr>
        <w:tabs>
          <w:tab w:val="left" w:pos="0"/>
          <w:tab w:val="left" w:pos="1134"/>
        </w:tabs>
        <w:ind w:firstLine="709"/>
        <w:jc w:val="both"/>
        <w:rPr>
          <w:iCs/>
          <w:sz w:val="28"/>
          <w:szCs w:val="28"/>
          <w:lang w:eastAsia="en-US"/>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6</w:t>
      </w:r>
      <w:r w:rsidRPr="00BF454D">
        <w:rPr>
          <w:noProof/>
          <w:sz w:val="28"/>
          <w:szCs w:val="28"/>
        </w:rPr>
        <w:t>.3.</w:t>
      </w:r>
      <w:r w:rsidRPr="00BF454D">
        <w:rPr>
          <w:sz w:val="28"/>
          <w:szCs w:val="28"/>
        </w:rPr>
        <w:fldChar w:fldCharType="end"/>
      </w:r>
      <w:r w:rsidRPr="00BF454D">
        <w:rPr>
          <w:iCs/>
          <w:sz w:val="28"/>
          <w:szCs w:val="28"/>
          <w:lang w:eastAsia="en-US"/>
        </w:rPr>
        <w:fldChar w:fldCharType="begin">
          <w:ffData>
            <w:name w:val="ТекстовоеПоле86"/>
            <w:enabled/>
            <w:calcOnExit w:val="0"/>
            <w:textInput/>
          </w:ffData>
        </w:fldChar>
      </w:r>
      <w:r w:rsidRPr="00BF454D">
        <w:rPr>
          <w:iCs/>
          <w:sz w:val="28"/>
          <w:szCs w:val="28"/>
          <w:lang w:eastAsia="en-US"/>
        </w:rPr>
        <w:instrText xml:space="preserve"> FORMTEXT </w:instrText>
      </w:r>
      <w:r w:rsidRPr="00BF454D">
        <w:rPr>
          <w:iCs/>
          <w:sz w:val="28"/>
          <w:szCs w:val="28"/>
          <w:lang w:eastAsia="en-US"/>
        </w:rPr>
      </w:r>
      <w:r w:rsidRPr="00BF454D">
        <w:rPr>
          <w:iCs/>
          <w:sz w:val="28"/>
          <w:szCs w:val="28"/>
          <w:lang w:eastAsia="en-US"/>
        </w:rPr>
        <w:fldChar w:fldCharType="separate"/>
      </w:r>
      <w:r w:rsidRPr="00BF454D">
        <w:rPr>
          <w:iCs/>
          <w:sz w:val="28"/>
          <w:szCs w:val="28"/>
          <w:lang w:eastAsia="en-US"/>
        </w:rPr>
        <w:t>Покупатель вправе произвести оплату аванса по Договору в размере не более</w:t>
      </w:r>
      <w:r w:rsidR="00937609">
        <w:rPr>
          <w:iCs/>
          <w:sz w:val="28"/>
          <w:szCs w:val="28"/>
          <w:lang w:eastAsia="en-US"/>
        </w:rPr>
        <w:t xml:space="preserve"> </w:t>
      </w:r>
      <w:r w:rsidR="00CE244C">
        <w:rPr>
          <w:iCs/>
          <w:sz w:val="28"/>
          <w:szCs w:val="28"/>
          <w:lang w:eastAsia="en-US"/>
        </w:rPr>
        <w:t>80</w:t>
      </w:r>
      <w:r w:rsidRPr="00BF454D">
        <w:rPr>
          <w:iCs/>
          <w:sz w:val="28"/>
          <w:szCs w:val="28"/>
          <w:lang w:eastAsia="en-US"/>
        </w:rPr>
        <w:t>% от цены Договора.</w:t>
      </w:r>
      <w:r w:rsidRPr="00BF454D">
        <w:rPr>
          <w:iCs/>
          <w:sz w:val="28"/>
          <w:szCs w:val="28"/>
          <w:lang w:eastAsia="en-US"/>
        </w:rPr>
        <w:fldChar w:fldCharType="end"/>
      </w:r>
      <w:r w:rsidRPr="00BF454D">
        <w:rPr>
          <w:iCs/>
          <w:sz w:val="28"/>
          <w:szCs w:val="28"/>
          <w:lang w:eastAsia="en-US"/>
        </w:rPr>
        <w:t xml:space="preserve">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Отсутствие авансирования не является основанием для невыполнения обязательств по Договору.</w:t>
      </w:r>
      <w:r w:rsidRPr="00BF454D">
        <w:rPr>
          <w:sz w:val="28"/>
          <w:szCs w:val="28"/>
        </w:rPr>
        <w:fldChar w:fldCharType="end"/>
      </w:r>
    </w:p>
    <w:p w14:paraId="2A2D19D8" w14:textId="092FA6D8" w:rsidR="000F7115" w:rsidRPr="00BF454D" w:rsidRDefault="00373AB4" w:rsidP="00BF454D">
      <w:pPr>
        <w:pStyle w:val="afa"/>
        <w:tabs>
          <w:tab w:val="left" w:pos="0"/>
          <w:tab w:val="left" w:pos="851"/>
          <w:tab w:val="left" w:pos="1134"/>
        </w:tabs>
        <w:ind w:firstLine="709"/>
        <w:jc w:val="both"/>
        <w:rPr>
          <w:sz w:val="28"/>
          <w:szCs w:val="28"/>
        </w:rPr>
      </w:pPr>
      <w:r w:rsidRPr="00BF454D">
        <w:rPr>
          <w:sz w:val="28"/>
          <w:szCs w:val="28"/>
        </w:rPr>
        <w:t>6.4.</w:t>
      </w:r>
      <w:r w:rsidR="000F7115" w:rsidRPr="00BF454D">
        <w:rPr>
          <w:sz w:val="28"/>
          <w:szCs w:val="28"/>
        </w:rPr>
        <w:t>Расчет за поставленн</w:t>
      </w:r>
      <w:r w:rsidR="00493A84" w:rsidRPr="00BF454D">
        <w:rPr>
          <w:sz w:val="28"/>
          <w:szCs w:val="28"/>
        </w:rPr>
        <w:t>ую</w:t>
      </w:r>
      <w:r w:rsidR="000F7115" w:rsidRPr="00BF454D">
        <w:rPr>
          <w:sz w:val="28"/>
          <w:szCs w:val="28"/>
        </w:rPr>
        <w:t xml:space="preserve"> </w:t>
      </w:r>
      <w:r w:rsidR="00A63A02" w:rsidRPr="00BF454D">
        <w:rPr>
          <w:sz w:val="28"/>
          <w:szCs w:val="28"/>
        </w:rPr>
        <w:t>Продукци</w:t>
      </w:r>
      <w:r w:rsidR="00493A84" w:rsidRPr="00BF454D">
        <w:rPr>
          <w:sz w:val="28"/>
          <w:szCs w:val="28"/>
        </w:rPr>
        <w:t>ю</w:t>
      </w:r>
      <w:r w:rsidR="000F7115" w:rsidRPr="00BF454D">
        <w:rPr>
          <w:sz w:val="28"/>
          <w:szCs w:val="28"/>
        </w:rPr>
        <w:t xml:space="preserve"> производится </w:t>
      </w:r>
      <w:r w:rsidR="00656E61" w:rsidRPr="00BF454D">
        <w:rPr>
          <w:sz w:val="28"/>
          <w:szCs w:val="28"/>
        </w:rPr>
        <w:t>Покупателем в размере цены Договора (п.</w:t>
      </w:r>
      <w:r w:rsidR="008414DB" w:rsidRPr="00BF454D">
        <w:rPr>
          <w:sz w:val="28"/>
          <w:szCs w:val="28"/>
        </w:rPr>
        <w:t xml:space="preserve"> </w:t>
      </w:r>
      <w:r w:rsidR="008414DB" w:rsidRPr="00BF454D">
        <w:rPr>
          <w:sz w:val="28"/>
          <w:szCs w:val="28"/>
        </w:rPr>
        <w:fldChar w:fldCharType="begin">
          <w:ffData>
            <w:name w:val="ТекстовоеПоле86"/>
            <w:enabled/>
            <w:calcOnExit w:val="0"/>
            <w:textInput/>
          </w:ffData>
        </w:fldChar>
      </w:r>
      <w:r w:rsidR="008414DB" w:rsidRPr="00BF454D">
        <w:rPr>
          <w:sz w:val="28"/>
          <w:szCs w:val="28"/>
        </w:rPr>
        <w:instrText xml:space="preserve"> FORMTEXT </w:instrText>
      </w:r>
      <w:r w:rsidR="008414DB" w:rsidRPr="00BF454D">
        <w:rPr>
          <w:sz w:val="28"/>
          <w:szCs w:val="28"/>
        </w:rPr>
      </w:r>
      <w:r w:rsidR="008414DB" w:rsidRPr="00BF454D">
        <w:rPr>
          <w:sz w:val="28"/>
          <w:szCs w:val="28"/>
        </w:rPr>
        <w:fldChar w:fldCharType="separate"/>
      </w:r>
      <w:r w:rsidR="00461161" w:rsidRPr="00BF454D">
        <w:rPr>
          <w:sz w:val="28"/>
          <w:szCs w:val="28"/>
        </w:rPr>
        <w:t>6</w:t>
      </w:r>
      <w:r w:rsidR="008414DB" w:rsidRPr="00BF454D">
        <w:rPr>
          <w:sz w:val="28"/>
          <w:szCs w:val="28"/>
        </w:rPr>
        <w:t>.1.</w:t>
      </w:r>
      <w:r w:rsidR="008414DB" w:rsidRPr="00BF454D">
        <w:rPr>
          <w:sz w:val="28"/>
          <w:szCs w:val="28"/>
        </w:rPr>
        <w:fldChar w:fldCharType="end"/>
      </w:r>
      <w:r w:rsidR="00656E61" w:rsidRPr="00BF454D">
        <w:rPr>
          <w:sz w:val="28"/>
          <w:szCs w:val="28"/>
        </w:rPr>
        <w:t xml:space="preserve">) </w:t>
      </w:r>
      <w:r w:rsidR="000F7115" w:rsidRPr="00BF454D">
        <w:rPr>
          <w:sz w:val="28"/>
          <w:szCs w:val="28"/>
        </w:rPr>
        <w:fldChar w:fldCharType="begin">
          <w:ffData>
            <w:name w:val="ТекстовоеПоле86"/>
            <w:enabled/>
            <w:calcOnExit w:val="0"/>
            <w:textInput/>
          </w:ffData>
        </w:fldChar>
      </w:r>
      <w:r w:rsidR="000F7115" w:rsidRPr="00BF454D">
        <w:rPr>
          <w:sz w:val="28"/>
          <w:szCs w:val="28"/>
        </w:rPr>
        <w:instrText xml:space="preserve"> FORMTEXT </w:instrText>
      </w:r>
      <w:r w:rsidR="000F7115" w:rsidRPr="00BF454D">
        <w:rPr>
          <w:sz w:val="28"/>
          <w:szCs w:val="28"/>
        </w:rPr>
      </w:r>
      <w:r w:rsidR="000F7115" w:rsidRPr="00BF454D">
        <w:rPr>
          <w:sz w:val="28"/>
          <w:szCs w:val="28"/>
        </w:rPr>
        <w:fldChar w:fldCharType="separate"/>
      </w:r>
      <w:r w:rsidR="000F7115" w:rsidRPr="00BF454D">
        <w:rPr>
          <w:sz w:val="28"/>
          <w:szCs w:val="28"/>
        </w:rPr>
        <w:t>за вычетом ранее перечисленного аванса</w:t>
      </w:r>
      <w:r w:rsidR="000F7115" w:rsidRPr="00BF454D">
        <w:rPr>
          <w:sz w:val="28"/>
          <w:szCs w:val="28"/>
        </w:rPr>
        <w:fldChar w:fldCharType="end"/>
      </w:r>
      <w:r w:rsidR="00BF454D" w:rsidRPr="00BF454D">
        <w:rPr>
          <w:sz w:val="28"/>
          <w:szCs w:val="28"/>
        </w:rPr>
        <w:t xml:space="preserve"> </w:t>
      </w:r>
      <w:r w:rsidR="00BF454D" w:rsidRPr="00BF454D">
        <w:rPr>
          <w:noProof/>
          <w:sz w:val="28"/>
          <w:szCs w:val="28"/>
        </w:rPr>
        <w:t xml:space="preserve">после </w:t>
      </w:r>
      <w:r w:rsidR="00BF454D" w:rsidRPr="00BF454D">
        <w:rPr>
          <w:noProof/>
          <w:sz w:val="28"/>
          <w:szCs w:val="28"/>
        </w:rPr>
        <w:lastRenderedPageBreak/>
        <w:t xml:space="preserve">осуществления поставки всей указанной в Спецификации Продукции </w:t>
      </w:r>
      <w:r w:rsidR="000D3B91" w:rsidRPr="00BF454D">
        <w:rPr>
          <w:sz w:val="28"/>
          <w:szCs w:val="28"/>
        </w:rPr>
        <w:fldChar w:fldCharType="begin">
          <w:ffData>
            <w:name w:val="ТекстовоеПоле86"/>
            <w:enabled/>
            <w:calcOnExit w:val="0"/>
            <w:textInput/>
          </w:ffData>
        </w:fldChar>
      </w:r>
      <w:r w:rsidR="000D3B91" w:rsidRPr="00BF454D">
        <w:rPr>
          <w:sz w:val="28"/>
          <w:szCs w:val="28"/>
        </w:rPr>
        <w:instrText xml:space="preserve"> FORMTEXT </w:instrText>
      </w:r>
      <w:r w:rsidR="000D3B91" w:rsidRPr="00BF454D">
        <w:rPr>
          <w:sz w:val="28"/>
          <w:szCs w:val="28"/>
        </w:rPr>
      </w:r>
      <w:r w:rsidR="000D3B91" w:rsidRPr="00BF454D">
        <w:rPr>
          <w:sz w:val="28"/>
          <w:szCs w:val="28"/>
        </w:rPr>
        <w:fldChar w:fldCharType="separate"/>
      </w:r>
      <w:r w:rsidR="000D3B91" w:rsidRPr="000D3B91">
        <w:rPr>
          <w:noProof/>
          <w:sz w:val="28"/>
          <w:szCs w:val="28"/>
        </w:rPr>
        <w:t xml:space="preserve"> </w:t>
      </w:r>
      <w:r w:rsidR="000D3B91" w:rsidRPr="00BF454D">
        <w:rPr>
          <w:noProof/>
          <w:sz w:val="28"/>
          <w:szCs w:val="28"/>
        </w:rPr>
        <w:t>в течени</w:t>
      </w:r>
      <w:r w:rsidR="000D3B91">
        <w:rPr>
          <w:noProof/>
          <w:sz w:val="28"/>
          <w:szCs w:val="28"/>
        </w:rPr>
        <w:t>е</w:t>
      </w:r>
      <w:r w:rsidR="000D3B91" w:rsidRPr="00BF454D">
        <w:rPr>
          <w:noProof/>
          <w:sz w:val="28"/>
          <w:szCs w:val="28"/>
        </w:rPr>
        <w:t xml:space="preserve"> </w:t>
      </w:r>
      <w:r w:rsidR="00286B10">
        <w:rPr>
          <w:noProof/>
          <w:sz w:val="28"/>
          <w:szCs w:val="28"/>
        </w:rPr>
        <w:t>30</w:t>
      </w:r>
      <w:r w:rsidR="000D3B91" w:rsidRPr="00BF454D">
        <w:rPr>
          <w:noProof/>
          <w:sz w:val="28"/>
          <w:szCs w:val="28"/>
        </w:rPr>
        <w:t xml:space="preserve"> </w:t>
      </w:r>
      <w:r w:rsidR="00CE244C">
        <w:rPr>
          <w:noProof/>
          <w:sz w:val="28"/>
          <w:szCs w:val="28"/>
        </w:rPr>
        <w:t xml:space="preserve">календарных </w:t>
      </w:r>
      <w:r w:rsidR="000D3B91" w:rsidRPr="00BF454D">
        <w:rPr>
          <w:noProof/>
          <w:sz w:val="28"/>
          <w:szCs w:val="28"/>
        </w:rPr>
        <w:t>дней</w:t>
      </w:r>
      <w:r w:rsidR="000D3B91" w:rsidRPr="00BF454D">
        <w:rPr>
          <w:sz w:val="28"/>
          <w:szCs w:val="28"/>
        </w:rPr>
        <w:t xml:space="preserve"> </w:t>
      </w:r>
      <w:r w:rsidR="000D3B91">
        <w:rPr>
          <w:sz w:val="28"/>
          <w:szCs w:val="28"/>
        </w:rPr>
        <w:t>после получения оплаты от государственного заказчика по Контракту и</w:t>
      </w:r>
      <w:r w:rsidR="000D3B91" w:rsidRPr="00BF454D">
        <w:rPr>
          <w:sz w:val="28"/>
          <w:szCs w:val="28"/>
        </w:rPr>
        <w:fldChar w:fldCharType="end"/>
      </w:r>
      <w:r w:rsidR="00BF454D" w:rsidRPr="00BF454D">
        <w:rPr>
          <w:noProof/>
          <w:sz w:val="28"/>
          <w:szCs w:val="28"/>
        </w:rPr>
        <w:t xml:space="preserve"> после предъявления Поставщиком следующих документов:</w:t>
      </w:r>
    </w:p>
    <w:p w14:paraId="2A2D19D9" w14:textId="77777777" w:rsidR="000F7115" w:rsidRPr="00BF454D" w:rsidRDefault="000F7115" w:rsidP="00BF454D">
      <w:pPr>
        <w:tabs>
          <w:tab w:val="left" w:pos="0"/>
          <w:tab w:val="left" w:pos="1701"/>
        </w:tabs>
        <w:ind w:firstLine="709"/>
        <w:jc w:val="both"/>
        <w:rPr>
          <w:sz w:val="28"/>
          <w:szCs w:val="28"/>
        </w:rPr>
      </w:pPr>
      <w:r w:rsidRPr="00BF454D">
        <w:rPr>
          <w:sz w:val="28"/>
          <w:szCs w:val="28"/>
        </w:rPr>
        <w:t xml:space="preserve">- счета на оплату, счета-фактуры, </w:t>
      </w:r>
      <w:r w:rsidR="004D04B4" w:rsidRPr="00BF454D">
        <w:rPr>
          <w:sz w:val="28"/>
          <w:szCs w:val="28"/>
        </w:rPr>
        <w:fldChar w:fldCharType="begin">
          <w:ffData>
            <w:name w:val="ТекстовоеПоле86"/>
            <w:enabled/>
            <w:calcOnExit w:val="0"/>
            <w:textInput/>
          </w:ffData>
        </w:fldChar>
      </w:r>
      <w:r w:rsidR="004D04B4" w:rsidRPr="00BF454D">
        <w:rPr>
          <w:sz w:val="28"/>
          <w:szCs w:val="28"/>
        </w:rPr>
        <w:instrText xml:space="preserve"> FORMTEXT </w:instrText>
      </w:r>
      <w:r w:rsidR="004D04B4" w:rsidRPr="00BF454D">
        <w:rPr>
          <w:sz w:val="28"/>
          <w:szCs w:val="28"/>
        </w:rPr>
      </w:r>
      <w:r w:rsidR="004D04B4" w:rsidRPr="00BF454D">
        <w:rPr>
          <w:sz w:val="28"/>
          <w:szCs w:val="28"/>
        </w:rPr>
        <w:fldChar w:fldCharType="separate"/>
      </w:r>
      <w:r w:rsidR="004D04B4" w:rsidRPr="00BF454D">
        <w:rPr>
          <w:noProof/>
          <w:sz w:val="28"/>
          <w:szCs w:val="28"/>
        </w:rPr>
        <w:t xml:space="preserve">Акта приёма-передачи </w:t>
      </w:r>
      <w:r w:rsidR="00A63A02" w:rsidRPr="00BF454D">
        <w:rPr>
          <w:noProof/>
          <w:sz w:val="28"/>
          <w:szCs w:val="28"/>
        </w:rPr>
        <w:t>Продукци</w:t>
      </w:r>
      <w:r w:rsidR="00275DFB" w:rsidRPr="00BF454D">
        <w:rPr>
          <w:noProof/>
          <w:sz w:val="28"/>
          <w:szCs w:val="28"/>
        </w:rPr>
        <w:t>и</w:t>
      </w:r>
      <w:r w:rsidR="004D04B4" w:rsidRPr="00BF454D">
        <w:rPr>
          <w:sz w:val="28"/>
          <w:szCs w:val="28"/>
        </w:rPr>
        <w:fldChar w:fldCharType="end"/>
      </w:r>
      <w:r w:rsidR="00357B0C" w:rsidRPr="00BF454D">
        <w:rPr>
          <w:sz w:val="28"/>
          <w:szCs w:val="28"/>
        </w:rPr>
        <w:t xml:space="preserve">, </w:t>
      </w:r>
      <w:r w:rsidRPr="00BF454D">
        <w:rPr>
          <w:sz w:val="28"/>
          <w:szCs w:val="28"/>
        </w:rPr>
        <w:t>а также товарной накладной (форма ТОРГ-12)</w:t>
      </w:r>
      <w:r w:rsidR="00B41FF4" w:rsidRPr="00BF454D">
        <w:rPr>
          <w:sz w:val="28"/>
          <w:szCs w:val="28"/>
        </w:rPr>
        <w:t xml:space="preserve"> или УПД,</w:t>
      </w:r>
      <w:r w:rsidRPr="00BF454D">
        <w:rPr>
          <w:sz w:val="28"/>
          <w:szCs w:val="28"/>
        </w:rPr>
        <w:t xml:space="preserve"> подписанные уполномо</w:t>
      </w:r>
      <w:r w:rsidR="00461161" w:rsidRPr="00BF454D">
        <w:rPr>
          <w:sz w:val="28"/>
          <w:szCs w:val="28"/>
        </w:rPr>
        <w:t>ченными представителями Сторон;</w:t>
      </w:r>
    </w:p>
    <w:p w14:paraId="2A2D19DA" w14:textId="0410BBED" w:rsidR="00C21B08" w:rsidRPr="00BF454D" w:rsidRDefault="00C21B08" w:rsidP="00BF454D">
      <w:pPr>
        <w:tabs>
          <w:tab w:val="left" w:pos="0"/>
          <w:tab w:val="left" w:pos="1701"/>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290C58">
        <w:rPr>
          <w:sz w:val="28"/>
          <w:szCs w:val="28"/>
        </w:rPr>
        <w:t> </w:t>
      </w:r>
      <w:r w:rsidR="00290C58">
        <w:rPr>
          <w:sz w:val="28"/>
          <w:szCs w:val="28"/>
        </w:rPr>
        <w:t> </w:t>
      </w:r>
      <w:r w:rsidR="00290C58">
        <w:rPr>
          <w:sz w:val="28"/>
          <w:szCs w:val="28"/>
        </w:rPr>
        <w:t> </w:t>
      </w:r>
      <w:r w:rsidR="00290C58">
        <w:rPr>
          <w:sz w:val="28"/>
          <w:szCs w:val="28"/>
        </w:rPr>
        <w:t> </w:t>
      </w:r>
      <w:r w:rsidR="00290C58">
        <w:rPr>
          <w:sz w:val="28"/>
          <w:szCs w:val="28"/>
        </w:rPr>
        <w:t> </w:t>
      </w:r>
      <w:r w:rsidRPr="00BF454D">
        <w:rPr>
          <w:sz w:val="28"/>
          <w:szCs w:val="28"/>
        </w:rPr>
        <w:fldChar w:fldCharType="end"/>
      </w:r>
    </w:p>
    <w:p w14:paraId="2A2D19DB" w14:textId="3B0E0856" w:rsidR="000F7115" w:rsidRPr="00BF454D" w:rsidRDefault="000F7115" w:rsidP="00BF454D">
      <w:pPr>
        <w:ind w:firstLine="851"/>
        <w:jc w:val="both"/>
        <w:rPr>
          <w:sz w:val="28"/>
          <w:szCs w:val="28"/>
        </w:rPr>
      </w:pPr>
      <w:r w:rsidRPr="00BF454D">
        <w:rPr>
          <w:sz w:val="28"/>
          <w:szCs w:val="28"/>
        </w:rPr>
        <w:t>- эксплуатационно-технической документации, гара</w:t>
      </w:r>
      <w:r w:rsidR="00832B91" w:rsidRPr="00BF454D">
        <w:rPr>
          <w:sz w:val="28"/>
          <w:szCs w:val="28"/>
        </w:rPr>
        <w:t xml:space="preserve">нтийных талонов, согласно </w:t>
      </w:r>
      <w:r w:rsidRPr="00BF454D">
        <w:rPr>
          <w:sz w:val="28"/>
          <w:szCs w:val="28"/>
        </w:rPr>
        <w:t xml:space="preserve">п. </w:t>
      </w:r>
      <w:r w:rsidR="00703EF4" w:rsidRPr="00BF454D">
        <w:rPr>
          <w:sz w:val="28"/>
          <w:szCs w:val="28"/>
        </w:rPr>
        <w:fldChar w:fldCharType="begin">
          <w:ffData>
            <w:name w:val="ТекстовоеПоле86"/>
            <w:enabled/>
            <w:calcOnExit w:val="0"/>
            <w:textInput/>
          </w:ffData>
        </w:fldChar>
      </w:r>
      <w:r w:rsidR="00703EF4" w:rsidRPr="00BF454D">
        <w:rPr>
          <w:sz w:val="28"/>
          <w:szCs w:val="28"/>
        </w:rPr>
        <w:instrText xml:space="preserve"> FORMTEXT </w:instrText>
      </w:r>
      <w:r w:rsidR="00703EF4" w:rsidRPr="00BF454D">
        <w:rPr>
          <w:sz w:val="28"/>
          <w:szCs w:val="28"/>
        </w:rPr>
      </w:r>
      <w:r w:rsidR="00703EF4" w:rsidRPr="00BF454D">
        <w:rPr>
          <w:sz w:val="28"/>
          <w:szCs w:val="28"/>
        </w:rPr>
        <w:fldChar w:fldCharType="separate"/>
      </w:r>
      <w:r w:rsidR="00461161" w:rsidRPr="00BF454D">
        <w:rPr>
          <w:sz w:val="28"/>
          <w:szCs w:val="28"/>
        </w:rPr>
        <w:t>3</w:t>
      </w:r>
      <w:r w:rsidR="00703EF4" w:rsidRPr="00BF454D">
        <w:rPr>
          <w:sz w:val="28"/>
          <w:szCs w:val="28"/>
        </w:rPr>
        <w:t>.3.</w:t>
      </w:r>
      <w:r w:rsidR="00703EF4" w:rsidRPr="00BF454D">
        <w:rPr>
          <w:sz w:val="28"/>
          <w:szCs w:val="28"/>
        </w:rPr>
        <w:fldChar w:fldCharType="end"/>
      </w:r>
      <w:r w:rsidR="00703EF4" w:rsidRPr="00BF454D">
        <w:rPr>
          <w:sz w:val="28"/>
          <w:szCs w:val="28"/>
        </w:rPr>
        <w:t xml:space="preserve"> </w:t>
      </w:r>
      <w:r w:rsidRPr="00BF454D">
        <w:rPr>
          <w:sz w:val="28"/>
          <w:szCs w:val="28"/>
        </w:rPr>
        <w:t>Договора и других докумен</w:t>
      </w:r>
      <w:r w:rsidR="00D26CE9" w:rsidRPr="00BF454D">
        <w:rPr>
          <w:sz w:val="28"/>
          <w:szCs w:val="28"/>
        </w:rPr>
        <w:t>тов, предусмотренных Договором;</w:t>
      </w:r>
    </w:p>
    <w:p w14:paraId="2A2D19DC" w14:textId="77777777" w:rsidR="002B3E53" w:rsidRPr="00BF454D" w:rsidRDefault="002B3E53" w:rsidP="00BF454D">
      <w:pPr>
        <w:tabs>
          <w:tab w:val="left" w:pos="1701"/>
        </w:tabs>
        <w:ind w:firstLine="709"/>
        <w:jc w:val="both"/>
        <w:rPr>
          <w:color w:val="000000" w:themeColor="text1"/>
          <w:sz w:val="28"/>
          <w:szCs w:val="28"/>
        </w:rPr>
      </w:pPr>
      <w:r w:rsidRPr="00BF454D">
        <w:rPr>
          <w:color w:val="000000" w:themeColor="text1"/>
          <w:sz w:val="28"/>
          <w:szCs w:val="28"/>
        </w:rPr>
        <w:t xml:space="preserve">- </w:t>
      </w:r>
      <w:r w:rsidR="004D2A51" w:rsidRPr="00BF454D">
        <w:rPr>
          <w:color w:val="000000" w:themeColor="text1"/>
          <w:sz w:val="28"/>
          <w:szCs w:val="28"/>
        </w:rPr>
        <w:t xml:space="preserve">принятой Покупателем </w:t>
      </w:r>
      <w:r w:rsidRPr="00BF454D">
        <w:rPr>
          <w:color w:val="000000" w:themeColor="text1"/>
          <w:sz w:val="28"/>
          <w:szCs w:val="28"/>
        </w:rPr>
        <w:t xml:space="preserve">отчетной калькуляции затрат </w:t>
      </w:r>
      <w:r w:rsidR="0064565C" w:rsidRPr="00BF454D">
        <w:rPr>
          <w:color w:val="000000" w:themeColor="text1"/>
          <w:sz w:val="28"/>
          <w:szCs w:val="28"/>
        </w:rPr>
        <w:t>с расшифровками, предусмотренной п. 5.2.6. Договора.</w:t>
      </w:r>
      <w:r w:rsidRPr="00BF454D">
        <w:rPr>
          <w:color w:val="000000" w:themeColor="text1"/>
          <w:sz w:val="28"/>
          <w:szCs w:val="28"/>
        </w:rPr>
        <w:t xml:space="preserve"> </w:t>
      </w:r>
    </w:p>
    <w:p w14:paraId="2A2D19DD" w14:textId="77777777" w:rsidR="002B3E53" w:rsidRPr="00BF454D" w:rsidRDefault="002B3E53" w:rsidP="00BF454D">
      <w:pPr>
        <w:ind w:firstLine="709"/>
        <w:jc w:val="both"/>
        <w:rPr>
          <w:color w:val="000000" w:themeColor="text1"/>
          <w:sz w:val="28"/>
          <w:szCs w:val="28"/>
        </w:rPr>
      </w:pPr>
      <w:r w:rsidRPr="00BF454D">
        <w:rPr>
          <w:color w:val="000000" w:themeColor="text1"/>
          <w:sz w:val="28"/>
          <w:szCs w:val="28"/>
        </w:rPr>
        <w:t>Если после проверки отчетной калькуляции затрат у Покупателя возникли замечания по ней Покупатель возвращает отчетную калькуляцию затрат вместе с замечаниями Поставщику для устранения замечаний. Поставщик обязан в течение 5 (пяти) рабочих дней исправить указанные Покупателем замечания по отчетной калькуляции затрат и повторно представить Покупателю;</w:t>
      </w:r>
    </w:p>
    <w:p w14:paraId="2A2D19DE" w14:textId="77777777" w:rsidR="000412BF" w:rsidRPr="00BF454D" w:rsidRDefault="00AD4F11" w:rsidP="00BF454D">
      <w:pPr>
        <w:ind w:firstLine="851"/>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 документов, подтв</w:t>
      </w:r>
      <w:r w:rsidR="00EB2DB2" w:rsidRPr="00BF454D">
        <w:rPr>
          <w:sz w:val="28"/>
          <w:szCs w:val="28"/>
        </w:rPr>
        <w:t>е</w:t>
      </w:r>
      <w:r w:rsidRPr="00BF454D">
        <w:rPr>
          <w:sz w:val="28"/>
          <w:szCs w:val="28"/>
        </w:rPr>
        <w:t>рждающих предоставление обеспечения гарантийных обязательств Поставщика в соответствии с разделом 10 Договора.</w:t>
      </w:r>
      <w:r w:rsidRPr="00BF454D">
        <w:rPr>
          <w:sz w:val="28"/>
          <w:szCs w:val="28"/>
        </w:rPr>
        <w:fldChar w:fldCharType="end"/>
      </w:r>
    </w:p>
    <w:p w14:paraId="2A2D19DF" w14:textId="77777777" w:rsidR="000412BF" w:rsidRPr="00BF454D" w:rsidRDefault="000412BF" w:rsidP="00BF454D">
      <w:pPr>
        <w:widowControl w:val="0"/>
        <w:tabs>
          <w:tab w:val="left" w:pos="1134"/>
        </w:tabs>
        <w:autoSpaceDE w:val="0"/>
        <w:autoSpaceDN w:val="0"/>
        <w:ind w:right="-2" w:firstLine="709"/>
        <w:jc w:val="both"/>
        <w:rPr>
          <w:sz w:val="28"/>
          <w:szCs w:val="28"/>
        </w:rPr>
      </w:pPr>
      <w:r w:rsidRPr="00BF454D">
        <w:rPr>
          <w:sz w:val="28"/>
          <w:szCs w:val="28"/>
        </w:rPr>
        <w:t xml:space="preserve">В случае неполучения Покупателем каких-либо из перечисленных в настоящем разделе Договора документов или представления документов, оформленных с нарушением требований, установленных законодательством Российской Федерации и Договором, </w:t>
      </w:r>
      <w:r w:rsidR="004D2A51" w:rsidRPr="00BF454D">
        <w:rPr>
          <w:sz w:val="28"/>
          <w:szCs w:val="28"/>
        </w:rPr>
        <w:t>Продукция</w:t>
      </w:r>
      <w:r w:rsidRPr="00BF454D">
        <w:rPr>
          <w:sz w:val="28"/>
          <w:szCs w:val="28"/>
        </w:rPr>
        <w:t xml:space="preserve"> не оплачивается до устранения причин.</w:t>
      </w:r>
    </w:p>
    <w:p w14:paraId="2A2D19E0" w14:textId="77777777" w:rsidR="000F7115" w:rsidRPr="00BF454D" w:rsidRDefault="000F7115" w:rsidP="00BF454D">
      <w:pPr>
        <w:tabs>
          <w:tab w:val="left" w:pos="0"/>
          <w:tab w:val="left" w:pos="1134"/>
        </w:tabs>
        <w:ind w:firstLine="709"/>
        <w:jc w:val="both"/>
        <w:rPr>
          <w:sz w:val="28"/>
          <w:szCs w:val="28"/>
        </w:rPr>
      </w:pPr>
      <w:r w:rsidRPr="00BF454D">
        <w:rPr>
          <w:iCs/>
          <w:sz w:val="28"/>
          <w:szCs w:val="28"/>
          <w:lang w:eastAsia="en-US"/>
        </w:rPr>
        <w:t>При выставлении Поставщиком счета обязательным условием является указание в нем но</w:t>
      </w:r>
      <w:r w:rsidR="00832B91" w:rsidRPr="00BF454D">
        <w:rPr>
          <w:iCs/>
          <w:sz w:val="28"/>
          <w:szCs w:val="28"/>
          <w:lang w:eastAsia="en-US"/>
        </w:rPr>
        <w:t>мера и даты Договора</w:t>
      </w:r>
      <w:r w:rsidRPr="00BF454D">
        <w:rPr>
          <w:iCs/>
          <w:sz w:val="28"/>
          <w:szCs w:val="28"/>
          <w:lang w:eastAsia="en-US"/>
        </w:rPr>
        <w:t>, а также номера и даты дополнительного соглашения к Договору (при заключении Сторонами), например: «</w:t>
      </w:r>
      <w:r w:rsidR="00963634" w:rsidRPr="00BF454D">
        <w:rPr>
          <w:iCs/>
          <w:sz w:val="28"/>
          <w:szCs w:val="28"/>
        </w:rPr>
        <w:t xml:space="preserve">За </w:t>
      </w:r>
      <w:r w:rsidR="00A63A02" w:rsidRPr="00BF454D">
        <w:rPr>
          <w:iCs/>
          <w:sz w:val="28"/>
          <w:szCs w:val="28"/>
        </w:rPr>
        <w:t>Продукци</w:t>
      </w:r>
      <w:r w:rsidR="00275DFB" w:rsidRPr="00BF454D">
        <w:rPr>
          <w:iCs/>
          <w:sz w:val="28"/>
          <w:szCs w:val="28"/>
        </w:rPr>
        <w:t>ю</w:t>
      </w:r>
      <w:r w:rsidR="00963634" w:rsidRPr="00BF454D">
        <w:rPr>
          <w:iCs/>
          <w:sz w:val="28"/>
          <w:szCs w:val="28"/>
        </w:rPr>
        <w:t xml:space="preserve"> дог</w:t>
      </w:r>
      <w:proofErr w:type="gramStart"/>
      <w:r w:rsidR="00963634" w:rsidRPr="00BF454D">
        <w:rPr>
          <w:iCs/>
          <w:sz w:val="28"/>
          <w:szCs w:val="28"/>
        </w:rPr>
        <w:t>.</w:t>
      </w:r>
      <w:proofErr w:type="gramEnd"/>
      <w:r w:rsidR="00963634" w:rsidRPr="00BF454D">
        <w:rPr>
          <w:iCs/>
          <w:sz w:val="28"/>
          <w:szCs w:val="28"/>
        </w:rPr>
        <w:t xml:space="preserve"> № ___ </w:t>
      </w:r>
      <w:proofErr w:type="gramStart"/>
      <w:r w:rsidR="00963634" w:rsidRPr="00BF454D">
        <w:rPr>
          <w:iCs/>
          <w:sz w:val="28"/>
          <w:szCs w:val="28"/>
        </w:rPr>
        <w:t>о</w:t>
      </w:r>
      <w:proofErr w:type="gramEnd"/>
      <w:r w:rsidR="00963634" w:rsidRPr="00BF454D">
        <w:rPr>
          <w:iCs/>
          <w:sz w:val="28"/>
          <w:szCs w:val="28"/>
        </w:rPr>
        <w:t>т</w:t>
      </w:r>
      <w:r w:rsidRPr="00BF454D">
        <w:rPr>
          <w:iCs/>
          <w:sz w:val="28"/>
          <w:szCs w:val="28"/>
        </w:rPr>
        <w:t xml:space="preserve"> ____________ (ДС № ___ от____________)».</w:t>
      </w:r>
    </w:p>
    <w:p w14:paraId="2A2D19E1" w14:textId="28214174" w:rsidR="000F7115" w:rsidRPr="00BF454D" w:rsidRDefault="008414DB" w:rsidP="00BF454D">
      <w:pPr>
        <w:tabs>
          <w:tab w:val="left" w:pos="0"/>
        </w:tabs>
        <w:ind w:firstLine="709"/>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6</w:t>
      </w:r>
      <w:r w:rsidRPr="00BF454D">
        <w:rPr>
          <w:noProof/>
          <w:sz w:val="28"/>
          <w:szCs w:val="28"/>
        </w:rPr>
        <w:t>.</w:t>
      </w:r>
      <w:r w:rsidR="00C95524" w:rsidRPr="00BF454D">
        <w:rPr>
          <w:noProof/>
          <w:sz w:val="28"/>
          <w:szCs w:val="28"/>
        </w:rPr>
        <w:t>5</w:t>
      </w:r>
      <w:r w:rsidRPr="00BF454D">
        <w:rPr>
          <w:noProof/>
          <w:sz w:val="28"/>
          <w:szCs w:val="28"/>
        </w:rPr>
        <w:t>.</w:t>
      </w:r>
      <w:r w:rsidRPr="00BF454D">
        <w:rPr>
          <w:sz w:val="28"/>
          <w:szCs w:val="28"/>
        </w:rPr>
        <w:fldChar w:fldCharType="end"/>
      </w:r>
      <w:r w:rsidRPr="00BF454D">
        <w:rPr>
          <w:sz w:val="28"/>
          <w:szCs w:val="28"/>
        </w:rPr>
        <w:t xml:space="preserve"> </w:t>
      </w:r>
      <w:r w:rsidR="000F7115" w:rsidRPr="00BF454D">
        <w:rPr>
          <w:sz w:val="28"/>
          <w:szCs w:val="28"/>
        </w:rPr>
        <w:t xml:space="preserve">В случае неисполнения Поставщиком </w:t>
      </w:r>
      <w:r w:rsidR="007E22D8" w:rsidRPr="00BF454D">
        <w:rPr>
          <w:sz w:val="28"/>
          <w:szCs w:val="28"/>
        </w:rPr>
        <w:t>сроков поставки,</w:t>
      </w:r>
      <w:r w:rsidR="000F7115" w:rsidRPr="00BF454D">
        <w:rPr>
          <w:sz w:val="28"/>
          <w:szCs w:val="28"/>
        </w:rPr>
        <w:t xml:space="preserve"> предусмотренных Договором, в срок,</w:t>
      </w:r>
      <w:r w:rsidR="0014754E" w:rsidRPr="00BF454D">
        <w:rPr>
          <w:sz w:val="28"/>
          <w:szCs w:val="28"/>
        </w:rPr>
        <w:t xml:space="preserve"> </w:t>
      </w:r>
      <w:r w:rsidR="0014754E" w:rsidRPr="00BF454D">
        <w:rPr>
          <w:iCs/>
          <w:sz w:val="28"/>
          <w:szCs w:val="28"/>
          <w:lang w:eastAsia="en-US"/>
        </w:rPr>
        <w:t>установленный в Приложении 3</w:t>
      </w:r>
      <w:r w:rsidR="000F7115" w:rsidRPr="00BF454D">
        <w:rPr>
          <w:sz w:val="28"/>
          <w:szCs w:val="28"/>
        </w:rPr>
        <w:t xml:space="preserve">, он лишается права на экономическое стимулирование (бесплатное пользование авансом), и к авансу (или его соответствующей части) применяются правила статьи 823 ГК РФ о коммерческом кредите. Проценты за пользование коммерческим кредитом в виде аванса (или его соответствующей части) уплачиваются, начиная со дня, следующего после дня получения аванса (или его соответствующей части) по день фактического исполнения обязательств. Плата за пользование коммерческим кредитом устанавливается в размере одной трехсотой ставки рефинансирования Центрального банка Российской Федерации, действующей на день уплаты процентов, от суммы выданного аванса (или его соответствующей части) за каждый день пользования авансом (или его соответствующей частью), как коммерческим кредитом. Днем получения аванса (или его соответствующей части) Поставщиком считается день списания денежных средств с </w:t>
      </w:r>
      <w:r w:rsidR="00715D5C" w:rsidRPr="00BF454D">
        <w:rPr>
          <w:sz w:val="28"/>
          <w:szCs w:val="28"/>
        </w:rPr>
        <w:t>отдельног</w:t>
      </w:r>
      <w:r w:rsidR="000F7115" w:rsidRPr="00BF454D">
        <w:rPr>
          <w:sz w:val="28"/>
          <w:szCs w:val="28"/>
        </w:rPr>
        <w:t>о счета Покупателя.</w:t>
      </w:r>
    </w:p>
    <w:p w14:paraId="2A2D19E2" w14:textId="77777777" w:rsidR="000F7115" w:rsidRPr="00E3655F" w:rsidRDefault="000F7115" w:rsidP="00BF454D">
      <w:pPr>
        <w:tabs>
          <w:tab w:val="left" w:pos="0"/>
        </w:tabs>
        <w:jc w:val="both"/>
        <w:rPr>
          <w:sz w:val="16"/>
          <w:szCs w:val="16"/>
        </w:rPr>
      </w:pPr>
    </w:p>
    <w:p w14:paraId="2A2D19E3" w14:textId="77777777" w:rsidR="000F7115" w:rsidRPr="00BF454D" w:rsidRDefault="000F7115" w:rsidP="00BF454D">
      <w:pPr>
        <w:pStyle w:val="ae"/>
        <w:numPr>
          <w:ilvl w:val="0"/>
          <w:numId w:val="5"/>
        </w:numPr>
        <w:spacing w:before="120"/>
        <w:ind w:left="0" w:firstLine="567"/>
        <w:rPr>
          <w:sz w:val="28"/>
          <w:szCs w:val="28"/>
        </w:rPr>
      </w:pPr>
      <w:r w:rsidRPr="00BF454D">
        <w:rPr>
          <w:sz w:val="28"/>
          <w:szCs w:val="28"/>
        </w:rPr>
        <w:t>ОТВЕТСТВЕННОСТЬ СТОРОН</w:t>
      </w:r>
    </w:p>
    <w:p w14:paraId="2A2D19E4" w14:textId="6A8A7063" w:rsidR="000F7115" w:rsidRPr="00BF454D" w:rsidRDefault="008414DB" w:rsidP="00BF454D">
      <w:pPr>
        <w:widowControl w:val="0"/>
        <w:ind w:firstLine="567"/>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7</w:t>
      </w:r>
      <w:r w:rsidRPr="00BF454D">
        <w:rPr>
          <w:noProof/>
          <w:sz w:val="28"/>
          <w:szCs w:val="28"/>
        </w:rPr>
        <w:t>.1.</w:t>
      </w:r>
      <w:r w:rsidRPr="00BF454D">
        <w:rPr>
          <w:sz w:val="28"/>
          <w:szCs w:val="28"/>
        </w:rPr>
        <w:fldChar w:fldCharType="end"/>
      </w:r>
      <w:r w:rsidRPr="00BF454D">
        <w:rPr>
          <w:sz w:val="28"/>
          <w:szCs w:val="28"/>
        </w:rPr>
        <w:t xml:space="preserve"> </w:t>
      </w:r>
      <w:r w:rsidR="000F7115" w:rsidRPr="00BF454D">
        <w:rPr>
          <w:sz w:val="28"/>
          <w:szCs w:val="28"/>
        </w:rPr>
        <w:t xml:space="preserve">За неисполнение или ненадлежащее исполнение условий Договора Стороны несут ответственность в соответствии с действующим </w:t>
      </w:r>
      <w:r w:rsidR="000F7115" w:rsidRPr="00BF454D">
        <w:rPr>
          <w:sz w:val="28"/>
          <w:szCs w:val="28"/>
        </w:rPr>
        <w:lastRenderedPageBreak/>
        <w:t>законодательством Р</w:t>
      </w:r>
      <w:r w:rsidR="00BF454D">
        <w:rPr>
          <w:sz w:val="28"/>
          <w:szCs w:val="28"/>
        </w:rPr>
        <w:t xml:space="preserve">оссийской </w:t>
      </w:r>
      <w:r w:rsidR="000F7115" w:rsidRPr="00BF454D">
        <w:rPr>
          <w:sz w:val="28"/>
          <w:szCs w:val="28"/>
        </w:rPr>
        <w:t>Ф</w:t>
      </w:r>
      <w:r w:rsidR="00BF454D">
        <w:rPr>
          <w:sz w:val="28"/>
          <w:szCs w:val="28"/>
        </w:rPr>
        <w:t>едерации</w:t>
      </w:r>
      <w:r w:rsidR="000F7115" w:rsidRPr="00BF454D">
        <w:rPr>
          <w:sz w:val="28"/>
          <w:szCs w:val="28"/>
        </w:rPr>
        <w:t>.</w:t>
      </w:r>
    </w:p>
    <w:p w14:paraId="2A2D19E5" w14:textId="4DE4BFF7" w:rsidR="000F7115" w:rsidRPr="00BF454D" w:rsidRDefault="008414DB" w:rsidP="00BF454D">
      <w:pPr>
        <w:widowControl w:val="0"/>
        <w:ind w:firstLine="567"/>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7</w:t>
      </w:r>
      <w:r w:rsidRPr="00BF454D">
        <w:rPr>
          <w:noProof/>
          <w:sz w:val="28"/>
          <w:szCs w:val="28"/>
        </w:rPr>
        <w:t>.2.</w:t>
      </w:r>
      <w:r w:rsidRPr="00BF454D">
        <w:rPr>
          <w:sz w:val="28"/>
          <w:szCs w:val="28"/>
        </w:rPr>
        <w:fldChar w:fldCharType="end"/>
      </w:r>
      <w:r w:rsidRPr="00BF454D">
        <w:rPr>
          <w:sz w:val="28"/>
          <w:szCs w:val="28"/>
        </w:rPr>
        <w:t xml:space="preserve"> </w:t>
      </w:r>
      <w:proofErr w:type="gramStart"/>
      <w:r w:rsidR="000F7115" w:rsidRPr="00BF454D">
        <w:rPr>
          <w:sz w:val="28"/>
          <w:szCs w:val="28"/>
        </w:rPr>
        <w:t xml:space="preserve">В случае нарушения Поставщиком обязательств по Договору, Покупатель имеет право взыскать, а Поставщик при этом обязан будет оплатить по усмотрению Покупателя штраф в размере 5% от цены Договора за каждый факт нарушения </w:t>
      </w:r>
      <w:r w:rsidR="00715D5C" w:rsidRPr="00BF454D">
        <w:rPr>
          <w:sz w:val="28"/>
          <w:szCs w:val="28"/>
        </w:rPr>
        <w:t>обязательств, предусмотренных Договором (сроки поставки/</w:t>
      </w:r>
      <w:r w:rsidR="00876B00" w:rsidRPr="00BF454D">
        <w:rPr>
          <w:sz w:val="28"/>
          <w:szCs w:val="28"/>
        </w:rPr>
        <w:t xml:space="preserve">сроки предоставления информации, документации, предусмотренной Договором, </w:t>
      </w:r>
      <w:r w:rsidR="00715D5C" w:rsidRPr="00BF454D">
        <w:rPr>
          <w:sz w:val="28"/>
          <w:szCs w:val="28"/>
        </w:rPr>
        <w:t>качество Продукции</w:t>
      </w:r>
      <w:r w:rsidR="000F7115" w:rsidRPr="00BF454D">
        <w:rPr>
          <w:sz w:val="28"/>
          <w:szCs w:val="28"/>
        </w:rPr>
        <w:t>, гарантийны</w:t>
      </w:r>
      <w:r w:rsidR="007C37E1" w:rsidRPr="00BF454D">
        <w:rPr>
          <w:sz w:val="28"/>
          <w:szCs w:val="28"/>
        </w:rPr>
        <w:t>е</w:t>
      </w:r>
      <w:r w:rsidR="000F7115" w:rsidRPr="00BF454D">
        <w:rPr>
          <w:sz w:val="28"/>
          <w:szCs w:val="28"/>
        </w:rPr>
        <w:t xml:space="preserve"> </w:t>
      </w:r>
      <w:r w:rsidR="00876B00" w:rsidRPr="00BF454D">
        <w:rPr>
          <w:sz w:val="28"/>
          <w:szCs w:val="28"/>
        </w:rPr>
        <w:t xml:space="preserve">обязательства </w:t>
      </w:r>
      <w:r w:rsidR="000F7115" w:rsidRPr="00BF454D">
        <w:rPr>
          <w:sz w:val="28"/>
          <w:szCs w:val="28"/>
        </w:rPr>
        <w:t>и ины</w:t>
      </w:r>
      <w:r w:rsidR="007C37E1" w:rsidRPr="00BF454D">
        <w:rPr>
          <w:sz w:val="28"/>
          <w:szCs w:val="28"/>
        </w:rPr>
        <w:t>е</w:t>
      </w:r>
      <w:r w:rsidR="000F7115" w:rsidRPr="00BF454D">
        <w:rPr>
          <w:sz w:val="28"/>
          <w:szCs w:val="28"/>
        </w:rPr>
        <w:t>) или неустойку за каждый день исполнения обязательств с нарушением Договора.</w:t>
      </w:r>
      <w:proofErr w:type="gramEnd"/>
      <w:r w:rsidR="000F7115" w:rsidRPr="00BF454D">
        <w:rPr>
          <w:sz w:val="28"/>
          <w:szCs w:val="28"/>
        </w:rPr>
        <w:t xml:space="preserve"> Неустойка устанавливается в размере 0,25% от цены </w:t>
      </w:r>
      <w:r w:rsidR="00992F47" w:rsidRPr="00BF454D">
        <w:rPr>
          <w:sz w:val="28"/>
          <w:szCs w:val="28"/>
        </w:rPr>
        <w:t>Продукции</w:t>
      </w:r>
      <w:r w:rsidR="00AD2700" w:rsidRPr="00BF454D">
        <w:rPr>
          <w:sz w:val="28"/>
          <w:szCs w:val="28"/>
        </w:rPr>
        <w:t>, в отношении которых допущены нарушения</w:t>
      </w:r>
      <w:r w:rsidR="00656E61" w:rsidRPr="00BF454D">
        <w:rPr>
          <w:sz w:val="28"/>
          <w:szCs w:val="28"/>
        </w:rPr>
        <w:t>.</w:t>
      </w:r>
    </w:p>
    <w:p w14:paraId="2A2D19E6" w14:textId="77777777" w:rsidR="000F7115" w:rsidRPr="00BF454D" w:rsidRDefault="000F7115" w:rsidP="00BF454D">
      <w:pPr>
        <w:widowControl w:val="0"/>
        <w:ind w:firstLine="567"/>
        <w:jc w:val="both"/>
        <w:rPr>
          <w:sz w:val="28"/>
          <w:szCs w:val="28"/>
        </w:rPr>
      </w:pPr>
      <w:r w:rsidRPr="00BF454D">
        <w:rPr>
          <w:sz w:val="28"/>
          <w:szCs w:val="28"/>
        </w:rPr>
        <w:t xml:space="preserve">Расходы, понесенные Покупателем в связи с возвратом (заменой) </w:t>
      </w:r>
      <w:r w:rsidR="00A63A02" w:rsidRPr="00BF454D">
        <w:rPr>
          <w:sz w:val="28"/>
          <w:szCs w:val="28"/>
        </w:rPr>
        <w:t>Продукци</w:t>
      </w:r>
      <w:r w:rsidR="00493A84" w:rsidRPr="00BF454D">
        <w:rPr>
          <w:sz w:val="28"/>
          <w:szCs w:val="28"/>
        </w:rPr>
        <w:t>и</w:t>
      </w:r>
      <w:r w:rsidRPr="00BF454D">
        <w:rPr>
          <w:sz w:val="28"/>
          <w:szCs w:val="28"/>
        </w:rPr>
        <w:t xml:space="preserve"> ненадлежащего качества, подлежат возмещению Поставщиком.</w:t>
      </w:r>
    </w:p>
    <w:p w14:paraId="2A2D19E7" w14:textId="77777777" w:rsidR="000F7115" w:rsidRPr="00BF454D" w:rsidRDefault="008414DB" w:rsidP="00BF454D">
      <w:pPr>
        <w:widowControl w:val="0"/>
        <w:ind w:firstLine="567"/>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7</w:t>
      </w:r>
      <w:r w:rsidRPr="00BF454D">
        <w:rPr>
          <w:noProof/>
          <w:sz w:val="28"/>
          <w:szCs w:val="28"/>
        </w:rPr>
        <w:t>.3.</w:t>
      </w:r>
      <w:r w:rsidRPr="00BF454D">
        <w:rPr>
          <w:sz w:val="28"/>
          <w:szCs w:val="28"/>
        </w:rPr>
        <w:fldChar w:fldCharType="end"/>
      </w:r>
      <w:r w:rsidRPr="00BF454D">
        <w:rPr>
          <w:sz w:val="28"/>
          <w:szCs w:val="28"/>
        </w:rPr>
        <w:t xml:space="preserve"> </w:t>
      </w:r>
      <w:r w:rsidR="000F7115" w:rsidRPr="00BF454D">
        <w:rPr>
          <w:sz w:val="28"/>
          <w:szCs w:val="28"/>
        </w:rPr>
        <w:t xml:space="preserve">В случае нарушения Поставщиком сроков выполнения обязательств по Договору, в том числе обязательства по доставке </w:t>
      </w:r>
      <w:r w:rsidR="00A63A02" w:rsidRPr="00BF454D">
        <w:rPr>
          <w:sz w:val="28"/>
          <w:szCs w:val="28"/>
        </w:rPr>
        <w:t>Продукци</w:t>
      </w:r>
      <w:r w:rsidR="00493A84" w:rsidRPr="00BF454D">
        <w:rPr>
          <w:sz w:val="28"/>
          <w:szCs w:val="28"/>
        </w:rPr>
        <w:t>и</w:t>
      </w:r>
      <w:r w:rsidR="000F7115" w:rsidRPr="00BF454D">
        <w:rPr>
          <w:sz w:val="28"/>
          <w:szCs w:val="28"/>
        </w:rPr>
        <w:t>, Покупатель имеет право организовать выполнение соответствующего обязательства самостоятельно и взыскать с Поставщика все расходы, понесенные Покупателем.</w:t>
      </w:r>
    </w:p>
    <w:p w14:paraId="2A2D19E8" w14:textId="77777777" w:rsidR="000F7115" w:rsidRPr="00BF454D" w:rsidRDefault="008414DB" w:rsidP="00BF454D">
      <w:pPr>
        <w:widowControl w:val="0"/>
        <w:ind w:firstLine="567"/>
        <w:jc w:val="both"/>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00461161" w:rsidRPr="00BF454D">
        <w:rPr>
          <w:sz w:val="28"/>
          <w:szCs w:val="28"/>
        </w:rPr>
        <w:t>7</w:t>
      </w:r>
      <w:r w:rsidRPr="00BF454D">
        <w:rPr>
          <w:noProof/>
          <w:sz w:val="28"/>
          <w:szCs w:val="28"/>
        </w:rPr>
        <w:t>.4.</w:t>
      </w:r>
      <w:r w:rsidRPr="00BF454D">
        <w:rPr>
          <w:sz w:val="28"/>
          <w:szCs w:val="28"/>
        </w:rPr>
        <w:fldChar w:fldCharType="end"/>
      </w:r>
      <w:r w:rsidRPr="00BF454D">
        <w:rPr>
          <w:sz w:val="28"/>
          <w:szCs w:val="28"/>
        </w:rPr>
        <w:t xml:space="preserve"> </w:t>
      </w:r>
      <w:r w:rsidR="000F7115" w:rsidRPr="00BF454D">
        <w:rPr>
          <w:sz w:val="28"/>
          <w:szCs w:val="28"/>
        </w:rPr>
        <w:t>Поставщик гарантирует патентную чистоту выполняемых обязательств и самостоятельно несет ответственность в случае нарушения по его вине исключительного права авторов и (или) иных правообладателей объектов интеллектуальной собственности в соответствии с законодательством Российской Федерации.</w:t>
      </w:r>
    </w:p>
    <w:p w14:paraId="2A2D19E9" w14:textId="77777777" w:rsidR="000F7115" w:rsidRPr="00BF454D" w:rsidRDefault="008414DB" w:rsidP="00BF454D">
      <w:pPr>
        <w:pStyle w:val="af0"/>
        <w:widowControl w:val="0"/>
        <w:tabs>
          <w:tab w:val="clear" w:pos="360"/>
          <w:tab w:val="clear" w:pos="2552"/>
          <w:tab w:val="left" w:pos="1134"/>
        </w:tabs>
        <w:spacing w:line="240" w:lineRule="auto"/>
        <w:ind w:left="0" w:firstLine="567"/>
        <w:jc w:val="both"/>
        <w:rPr>
          <w:rFonts w:ascii="Times New Roman" w:hAnsi="Times New Roman"/>
          <w:color w:val="auto"/>
          <w:sz w:val="28"/>
          <w:szCs w:val="28"/>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00461161" w:rsidRPr="00BF454D">
        <w:rPr>
          <w:rFonts w:ascii="Times New Roman" w:hAnsi="Times New Roman"/>
          <w:sz w:val="28"/>
          <w:szCs w:val="28"/>
          <w:lang w:val="ru-RU"/>
        </w:rPr>
        <w:t>7</w:t>
      </w:r>
      <w:r w:rsidRPr="00BF454D">
        <w:rPr>
          <w:rFonts w:ascii="Times New Roman" w:hAnsi="Times New Roman"/>
          <w:sz w:val="28"/>
          <w:szCs w:val="28"/>
          <w:lang w:val="ru-RU"/>
        </w:rPr>
        <w:t>.5.</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000F7115" w:rsidRPr="00BF454D">
        <w:rPr>
          <w:rFonts w:ascii="Times New Roman" w:hAnsi="Times New Roman"/>
          <w:sz w:val="28"/>
          <w:szCs w:val="28"/>
        </w:rPr>
        <w:t xml:space="preserve">Уплата </w:t>
      </w:r>
      <w:r w:rsidR="000F7115" w:rsidRPr="00BF454D">
        <w:rPr>
          <w:rFonts w:ascii="Times New Roman" w:hAnsi="Times New Roman"/>
          <w:sz w:val="28"/>
          <w:szCs w:val="28"/>
          <w:lang w:val="ru-RU"/>
        </w:rPr>
        <w:t>штрафных санкций</w:t>
      </w:r>
      <w:r w:rsidR="000F7115" w:rsidRPr="00BF454D">
        <w:rPr>
          <w:rFonts w:ascii="Times New Roman" w:hAnsi="Times New Roman"/>
          <w:sz w:val="28"/>
          <w:szCs w:val="28"/>
        </w:rPr>
        <w:t xml:space="preserve"> не освобождает Стороны от выполнения обязательств по Договору.</w:t>
      </w:r>
    </w:p>
    <w:p w14:paraId="2A2D19EA" w14:textId="77777777" w:rsidR="000F7115" w:rsidRPr="00BF454D" w:rsidRDefault="008414DB" w:rsidP="00BF454D">
      <w:pPr>
        <w:pStyle w:val="af0"/>
        <w:widowControl w:val="0"/>
        <w:tabs>
          <w:tab w:val="clear" w:pos="360"/>
          <w:tab w:val="clear" w:pos="2552"/>
          <w:tab w:val="left" w:pos="1134"/>
        </w:tabs>
        <w:spacing w:line="240" w:lineRule="auto"/>
        <w:ind w:left="0" w:firstLine="567"/>
        <w:jc w:val="both"/>
        <w:rPr>
          <w:rFonts w:ascii="Times New Roman" w:hAnsi="Times New Roman"/>
          <w:color w:val="auto"/>
          <w:sz w:val="28"/>
          <w:szCs w:val="28"/>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00461161" w:rsidRPr="00BF454D">
        <w:rPr>
          <w:rFonts w:ascii="Times New Roman" w:hAnsi="Times New Roman"/>
          <w:sz w:val="28"/>
          <w:szCs w:val="28"/>
          <w:lang w:val="ru-RU"/>
        </w:rPr>
        <w:t>7</w:t>
      </w:r>
      <w:r w:rsidRPr="00BF454D">
        <w:rPr>
          <w:rFonts w:ascii="Times New Roman" w:hAnsi="Times New Roman"/>
          <w:sz w:val="28"/>
          <w:szCs w:val="28"/>
          <w:lang w:val="ru-RU"/>
        </w:rPr>
        <w:t>.6.</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000F7115" w:rsidRPr="00BF454D">
        <w:rPr>
          <w:rFonts w:ascii="Times New Roman" w:hAnsi="Times New Roman"/>
          <w:color w:val="auto"/>
          <w:sz w:val="28"/>
          <w:szCs w:val="28"/>
          <w:lang w:val="ru-RU"/>
        </w:rPr>
        <w:t>Покупатель</w:t>
      </w:r>
      <w:r w:rsidR="000F7115" w:rsidRPr="00BF454D">
        <w:rPr>
          <w:rFonts w:ascii="Times New Roman" w:hAnsi="Times New Roman"/>
          <w:color w:val="auto"/>
          <w:sz w:val="28"/>
          <w:szCs w:val="28"/>
        </w:rPr>
        <w:t xml:space="preserve"> вправе удержать суммы штрафных санкций с </w:t>
      </w:r>
      <w:r w:rsidR="000F7115" w:rsidRPr="00BF454D">
        <w:rPr>
          <w:rFonts w:ascii="Times New Roman" w:hAnsi="Times New Roman"/>
          <w:color w:val="auto"/>
          <w:sz w:val="28"/>
          <w:szCs w:val="28"/>
          <w:lang w:val="ru-RU"/>
        </w:rPr>
        <w:t>Поставщика</w:t>
      </w:r>
      <w:r w:rsidR="000F7115" w:rsidRPr="00BF454D">
        <w:rPr>
          <w:rFonts w:ascii="Times New Roman" w:hAnsi="Times New Roman"/>
          <w:color w:val="auto"/>
          <w:sz w:val="28"/>
          <w:szCs w:val="28"/>
        </w:rPr>
        <w:t xml:space="preserve"> при окончательных расчетах при условии письменного уведомления последнего об этом. </w:t>
      </w:r>
      <w:r w:rsidR="000F7115" w:rsidRPr="00BF454D">
        <w:rPr>
          <w:rFonts w:ascii="Times New Roman" w:hAnsi="Times New Roman"/>
          <w:color w:val="auto"/>
          <w:sz w:val="28"/>
          <w:szCs w:val="28"/>
          <w:lang w:val="ru-RU"/>
        </w:rPr>
        <w:t>Покупатель</w:t>
      </w:r>
      <w:r w:rsidR="000F7115" w:rsidRPr="00BF454D">
        <w:rPr>
          <w:rFonts w:ascii="Times New Roman" w:hAnsi="Times New Roman"/>
          <w:color w:val="auto"/>
          <w:sz w:val="28"/>
          <w:szCs w:val="28"/>
        </w:rPr>
        <w:t xml:space="preserve"> вправе не </w:t>
      </w:r>
      <w:r w:rsidR="000F7115" w:rsidRPr="00BF454D">
        <w:rPr>
          <w:rFonts w:ascii="Times New Roman" w:hAnsi="Times New Roman"/>
          <w:color w:val="auto"/>
          <w:sz w:val="28"/>
          <w:szCs w:val="28"/>
          <w:lang w:val="ru-RU"/>
        </w:rPr>
        <w:t>рассчитываться с Поставщиком</w:t>
      </w:r>
      <w:r w:rsidR="000F7115" w:rsidRPr="00BF454D">
        <w:rPr>
          <w:rFonts w:ascii="Times New Roman" w:hAnsi="Times New Roman"/>
          <w:color w:val="auto"/>
          <w:sz w:val="28"/>
          <w:szCs w:val="28"/>
        </w:rPr>
        <w:t xml:space="preserve"> до момента полного устранения последним всех выявленных недостатков и/или надлежащего исполнения всех обязательств по Дого</w:t>
      </w:r>
      <w:r w:rsidR="00305757" w:rsidRPr="00BF454D">
        <w:rPr>
          <w:rFonts w:ascii="Times New Roman" w:hAnsi="Times New Roman"/>
          <w:color w:val="auto"/>
          <w:sz w:val="28"/>
          <w:szCs w:val="28"/>
        </w:rPr>
        <w:t>вору</w:t>
      </w:r>
      <w:r w:rsidR="00305757" w:rsidRPr="00BF454D">
        <w:rPr>
          <w:rFonts w:ascii="Times New Roman" w:hAnsi="Times New Roman"/>
          <w:color w:val="auto"/>
          <w:sz w:val="28"/>
          <w:szCs w:val="28"/>
          <w:lang w:val="ru-RU"/>
        </w:rPr>
        <w:t>,</w:t>
      </w:r>
      <w:r w:rsidR="000F7115" w:rsidRPr="00BF454D">
        <w:rPr>
          <w:rFonts w:ascii="Times New Roman" w:hAnsi="Times New Roman"/>
          <w:color w:val="auto"/>
          <w:sz w:val="28"/>
          <w:szCs w:val="28"/>
        </w:rPr>
        <w:t xml:space="preserve"> при этом указанная задержка в </w:t>
      </w:r>
      <w:r w:rsidR="000F7115" w:rsidRPr="00BF454D">
        <w:rPr>
          <w:rFonts w:ascii="Times New Roman" w:hAnsi="Times New Roman"/>
          <w:color w:val="auto"/>
          <w:sz w:val="28"/>
          <w:szCs w:val="28"/>
          <w:lang w:val="ru-RU"/>
        </w:rPr>
        <w:t>оплате</w:t>
      </w:r>
      <w:r w:rsidR="000F7115" w:rsidRPr="00BF454D">
        <w:rPr>
          <w:rFonts w:ascii="Times New Roman" w:hAnsi="Times New Roman"/>
          <w:color w:val="auto"/>
          <w:sz w:val="28"/>
          <w:szCs w:val="28"/>
        </w:rPr>
        <w:t xml:space="preserve"> не будет считаться просрочкой исполнения </w:t>
      </w:r>
      <w:r w:rsidR="000F7115" w:rsidRPr="00BF454D">
        <w:rPr>
          <w:rFonts w:ascii="Times New Roman" w:hAnsi="Times New Roman"/>
          <w:color w:val="auto"/>
          <w:sz w:val="28"/>
          <w:szCs w:val="28"/>
          <w:lang w:val="ru-RU"/>
        </w:rPr>
        <w:t>Покупателем</w:t>
      </w:r>
      <w:r w:rsidR="000F7115" w:rsidRPr="00BF454D">
        <w:rPr>
          <w:rFonts w:ascii="Times New Roman" w:hAnsi="Times New Roman"/>
          <w:color w:val="auto"/>
          <w:sz w:val="28"/>
          <w:szCs w:val="28"/>
        </w:rPr>
        <w:t xml:space="preserve"> своих финансовых обязательств.</w:t>
      </w:r>
    </w:p>
    <w:p w14:paraId="2A2D19EB" w14:textId="77777777" w:rsidR="000F7115" w:rsidRPr="00BF454D" w:rsidRDefault="008414DB" w:rsidP="00BF454D">
      <w:pPr>
        <w:pStyle w:val="af0"/>
        <w:widowControl w:val="0"/>
        <w:tabs>
          <w:tab w:val="clear" w:pos="360"/>
          <w:tab w:val="clear" w:pos="2552"/>
          <w:tab w:val="left" w:pos="1134"/>
        </w:tabs>
        <w:spacing w:line="240" w:lineRule="auto"/>
        <w:ind w:left="0" w:firstLine="567"/>
        <w:jc w:val="both"/>
        <w:rPr>
          <w:rFonts w:ascii="Times New Roman" w:hAnsi="Times New Roman"/>
          <w:color w:val="auto"/>
          <w:sz w:val="28"/>
          <w:szCs w:val="28"/>
          <w:lang w:val="ru-RU"/>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00461161" w:rsidRPr="00BF454D">
        <w:rPr>
          <w:rFonts w:ascii="Times New Roman" w:hAnsi="Times New Roman"/>
          <w:sz w:val="28"/>
          <w:szCs w:val="28"/>
          <w:lang w:val="ru-RU"/>
        </w:rPr>
        <w:t>7</w:t>
      </w:r>
      <w:r w:rsidRPr="00BF454D">
        <w:rPr>
          <w:rFonts w:ascii="Times New Roman" w:hAnsi="Times New Roman"/>
          <w:sz w:val="28"/>
          <w:szCs w:val="28"/>
          <w:lang w:val="ru-RU"/>
        </w:rPr>
        <w:t>.7.</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000F7115" w:rsidRPr="00BF454D">
        <w:rPr>
          <w:rFonts w:ascii="Times New Roman" w:hAnsi="Times New Roman"/>
          <w:color w:val="auto"/>
          <w:sz w:val="28"/>
          <w:szCs w:val="28"/>
          <w:lang w:val="ru-RU"/>
        </w:rPr>
        <w:t xml:space="preserve">Поставщик возмещает Покупателю убытки, причиненные неисполнением и (или) ненадлежащим исполнением Поставщиком обязательств по </w:t>
      </w:r>
      <w:r w:rsidR="0024753A" w:rsidRPr="00BF454D">
        <w:rPr>
          <w:rFonts w:ascii="Times New Roman" w:hAnsi="Times New Roman"/>
          <w:color w:val="auto"/>
          <w:sz w:val="28"/>
          <w:szCs w:val="28"/>
          <w:lang w:val="ru-RU"/>
        </w:rPr>
        <w:t>Д</w:t>
      </w:r>
      <w:r w:rsidR="000F7115" w:rsidRPr="00BF454D">
        <w:rPr>
          <w:rFonts w:ascii="Times New Roman" w:hAnsi="Times New Roman"/>
          <w:color w:val="auto"/>
          <w:sz w:val="28"/>
          <w:szCs w:val="28"/>
          <w:lang w:val="ru-RU"/>
        </w:rPr>
        <w:t xml:space="preserve">оговору, в том числе штрафные санкции, которые выплатил Покупатель в рамках Контракта, если нарушение обязательств по Контракту со стороны Покупателя было вызвано неисполнением и (или) ненадлежащим исполнением Поставщиком обязательств по Договору. </w:t>
      </w:r>
    </w:p>
    <w:p w14:paraId="2A2D19EC" w14:textId="75A64BF2" w:rsidR="000F7115" w:rsidRPr="00BF454D" w:rsidRDefault="008414DB" w:rsidP="00BF454D">
      <w:pPr>
        <w:pStyle w:val="af0"/>
        <w:widowControl w:val="0"/>
        <w:tabs>
          <w:tab w:val="clear" w:pos="360"/>
          <w:tab w:val="clear" w:pos="2552"/>
          <w:tab w:val="left" w:pos="1134"/>
        </w:tabs>
        <w:spacing w:line="240" w:lineRule="auto"/>
        <w:ind w:left="0" w:firstLine="567"/>
        <w:jc w:val="both"/>
        <w:rPr>
          <w:rFonts w:ascii="Times New Roman" w:hAnsi="Times New Roman"/>
          <w:sz w:val="28"/>
          <w:szCs w:val="28"/>
          <w:lang w:val="ru-RU"/>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00461161" w:rsidRPr="00BF454D">
        <w:rPr>
          <w:rFonts w:ascii="Times New Roman" w:hAnsi="Times New Roman"/>
          <w:sz w:val="28"/>
          <w:szCs w:val="28"/>
          <w:lang w:val="ru-RU"/>
        </w:rPr>
        <w:t>7</w:t>
      </w:r>
      <w:r w:rsidRPr="00BF454D">
        <w:rPr>
          <w:rFonts w:ascii="Times New Roman" w:hAnsi="Times New Roman"/>
          <w:sz w:val="28"/>
          <w:szCs w:val="28"/>
          <w:lang w:val="ru-RU"/>
        </w:rPr>
        <w:t>.8.</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000F7115" w:rsidRPr="00BF454D">
        <w:rPr>
          <w:rFonts w:ascii="Times New Roman" w:hAnsi="Times New Roman"/>
          <w:sz w:val="28"/>
          <w:szCs w:val="28"/>
        </w:rPr>
        <w:t xml:space="preserve">Ни одна из Сторон не несет ответственности перед другой Стороной за задержку или невыполнение обязательств по Договору, обусловленных обстоятельствами, возникшими помимо воли и желания Сторон и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 Наличие </w:t>
      </w:r>
      <w:r w:rsidR="000F7115" w:rsidRPr="00BF454D">
        <w:rPr>
          <w:rFonts w:ascii="Times New Roman" w:hAnsi="Times New Roman"/>
          <w:sz w:val="28"/>
          <w:szCs w:val="28"/>
          <w:lang w:val="ru-RU"/>
        </w:rPr>
        <w:t xml:space="preserve">обстоятельств </w:t>
      </w:r>
      <w:r w:rsidR="000F7115" w:rsidRPr="00BF454D">
        <w:rPr>
          <w:rFonts w:ascii="Times New Roman" w:hAnsi="Times New Roman"/>
          <w:sz w:val="28"/>
          <w:szCs w:val="28"/>
        </w:rPr>
        <w:t xml:space="preserve">непреодолимой силы продлевает срок выполнения Сторонами обязательств по Договору пропорционально сроку ее действия. В случае если указанные обстоятельства продолжаются более двух месяцев подряд, то Стороны, в возможно короткий срок, проводят переговоры с целью достижения альтернатив исполнения или </w:t>
      </w:r>
      <w:r w:rsidR="000F7115" w:rsidRPr="00BF454D">
        <w:rPr>
          <w:rFonts w:ascii="Times New Roman" w:hAnsi="Times New Roman"/>
          <w:sz w:val="28"/>
          <w:szCs w:val="28"/>
        </w:rPr>
        <w:lastRenderedPageBreak/>
        <w:t>прекращения обязательств по Договору.</w:t>
      </w:r>
    </w:p>
    <w:p w14:paraId="2A2D19ED" w14:textId="77777777" w:rsidR="00420751" w:rsidRPr="00BF454D" w:rsidRDefault="00420751" w:rsidP="00BF454D">
      <w:pPr>
        <w:pStyle w:val="afb"/>
        <w:rPr>
          <w:color w:val="000000"/>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7.9.</w:t>
      </w:r>
      <w:r w:rsidRPr="00BF454D">
        <w:rPr>
          <w:sz w:val="28"/>
          <w:szCs w:val="28"/>
        </w:rPr>
        <w:fldChar w:fldCharType="end"/>
      </w:r>
      <w:r w:rsidRPr="00BF454D">
        <w:rPr>
          <w:sz w:val="28"/>
          <w:szCs w:val="28"/>
        </w:rPr>
        <w:t xml:space="preserve"> </w:t>
      </w:r>
      <w:r w:rsidRPr="00BF454D">
        <w:rPr>
          <w:color w:val="000000"/>
          <w:sz w:val="28"/>
          <w:szCs w:val="28"/>
        </w:rPr>
        <w:t xml:space="preserve">О возникновении и прекращении действия обстоятельств непреодолимой силы Стороны уведомляют друг друга письменно в течение </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3 (трех) рабочих дней</w:t>
      </w:r>
      <w:r w:rsidRPr="00BF454D">
        <w:rPr>
          <w:sz w:val="28"/>
          <w:szCs w:val="28"/>
        </w:rPr>
        <w:fldChar w:fldCharType="end"/>
      </w:r>
      <w:r w:rsidRPr="00BF454D">
        <w:rPr>
          <w:color w:val="000000"/>
          <w:sz w:val="28"/>
          <w:szCs w:val="28"/>
        </w:rPr>
        <w:t xml:space="preserve"> с даты их возникновения или прекращения. После прекращения действия обстоятельств непреодолимой силы Сторона, прекратившая исполнение обязательств по Договору, незамедлительно возобновляет их исполнение.</w:t>
      </w:r>
    </w:p>
    <w:p w14:paraId="2A2D19EE" w14:textId="77777777" w:rsidR="00420751" w:rsidRPr="00BF454D" w:rsidRDefault="00420751" w:rsidP="00BF454D">
      <w:pPr>
        <w:pStyle w:val="afb"/>
        <w:rPr>
          <w:color w:val="000000"/>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7.10.</w:t>
      </w:r>
      <w:r w:rsidRPr="00BF454D">
        <w:rPr>
          <w:sz w:val="28"/>
          <w:szCs w:val="28"/>
        </w:rPr>
        <w:fldChar w:fldCharType="end"/>
      </w:r>
      <w:r w:rsidRPr="00BF454D">
        <w:rPr>
          <w:sz w:val="28"/>
          <w:szCs w:val="28"/>
        </w:rPr>
        <w:t xml:space="preserve"> </w:t>
      </w:r>
      <w:r w:rsidRPr="00BF454D">
        <w:rPr>
          <w:color w:val="000000"/>
          <w:sz w:val="28"/>
          <w:szCs w:val="28"/>
        </w:rPr>
        <w:t xml:space="preserve">Факт возникновения обстоятельств непреодолимой силы должен быть документально удостоверен уполномоченным органом государственной </w:t>
      </w:r>
      <w:r w:rsidRPr="00BF454D">
        <w:rPr>
          <w:color w:val="000000"/>
          <w:sz w:val="28"/>
          <w:szCs w:val="28"/>
        </w:rPr>
        <w:br/>
        <w:t>или муниципальной власти.</w:t>
      </w:r>
    </w:p>
    <w:p w14:paraId="2A2D19EF" w14:textId="77777777" w:rsidR="00420751" w:rsidRPr="00BF454D" w:rsidRDefault="00420751" w:rsidP="00BF454D">
      <w:pPr>
        <w:pStyle w:val="afb"/>
        <w:rPr>
          <w:color w:val="000000"/>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7.11.</w:t>
      </w:r>
      <w:r w:rsidRPr="00BF454D">
        <w:rPr>
          <w:sz w:val="28"/>
          <w:szCs w:val="28"/>
        </w:rPr>
        <w:fldChar w:fldCharType="end"/>
      </w:r>
      <w:r w:rsidRPr="00BF454D">
        <w:rPr>
          <w:sz w:val="28"/>
          <w:szCs w:val="28"/>
        </w:rPr>
        <w:t xml:space="preserve"> </w:t>
      </w:r>
      <w:r w:rsidRPr="00BF454D">
        <w:rPr>
          <w:color w:val="000000"/>
          <w:sz w:val="28"/>
          <w:szCs w:val="28"/>
        </w:rPr>
        <w:t xml:space="preserve">Факт прекращения действия обстоятельств непреодолимой силы </w:t>
      </w:r>
      <w:r w:rsidRPr="00BF454D">
        <w:rPr>
          <w:color w:val="000000"/>
          <w:sz w:val="28"/>
          <w:szCs w:val="28"/>
        </w:rPr>
        <w:br/>
        <w:t xml:space="preserve">в случае отсутствия уведомления от соответствующей Стороны может быть подтвержден документально уполномоченным органом государственной </w:t>
      </w:r>
      <w:r w:rsidRPr="00BF454D">
        <w:rPr>
          <w:color w:val="000000"/>
          <w:sz w:val="28"/>
          <w:szCs w:val="28"/>
        </w:rPr>
        <w:br/>
        <w:t>или муниципальной власти.</w:t>
      </w:r>
    </w:p>
    <w:p w14:paraId="2A2D19F0" w14:textId="77777777" w:rsidR="00420751" w:rsidRPr="00BF454D" w:rsidRDefault="00420751" w:rsidP="00BF454D">
      <w:pPr>
        <w:pStyle w:val="af0"/>
        <w:widowControl w:val="0"/>
        <w:tabs>
          <w:tab w:val="clear" w:pos="360"/>
          <w:tab w:val="clear" w:pos="2552"/>
          <w:tab w:val="left" w:pos="1134"/>
        </w:tabs>
        <w:spacing w:line="240" w:lineRule="auto"/>
        <w:ind w:left="0" w:firstLine="567"/>
        <w:jc w:val="both"/>
        <w:rPr>
          <w:rFonts w:ascii="Times New Roman" w:hAnsi="Times New Roman"/>
          <w:sz w:val="28"/>
          <w:szCs w:val="28"/>
          <w:lang w:val="ru-RU"/>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7.12.</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Pr="00BF454D">
        <w:rPr>
          <w:rFonts w:ascii="Times New Roman" w:hAnsi="Times New Roman"/>
          <w:sz w:val="28"/>
          <w:szCs w:val="28"/>
        </w:rPr>
        <w:t>Если одна из Сторон не направит или несвоевременно направит документы, указанные в настоящем разделе Договора, то такая Сторона не вправе ссылаться на возникновение обстоятельств непреодолимой силы в обоснование неисполнения и (или) ненадлежащего исполнения условий Договора, а вторая Сторона вправе не принимать во внимание наступление обстоятельств непреодолимой силы при предъявлении претензий и исковых заявлений в связи с неисполнением и (или) ненадлежащим исполнением условий Договора.</w:t>
      </w:r>
    </w:p>
    <w:p w14:paraId="2A2D19F2" w14:textId="77777777" w:rsidR="00FC5009" w:rsidRPr="00BF454D" w:rsidRDefault="002822F1" w:rsidP="00BF454D">
      <w:pPr>
        <w:pStyle w:val="ae"/>
        <w:numPr>
          <w:ilvl w:val="0"/>
          <w:numId w:val="5"/>
        </w:numPr>
        <w:spacing w:before="120"/>
        <w:ind w:left="0" w:firstLine="567"/>
        <w:rPr>
          <w:sz w:val="28"/>
          <w:szCs w:val="28"/>
        </w:rPr>
      </w:pPr>
      <w:r w:rsidRPr="00BF454D">
        <w:rPr>
          <w:sz w:val="28"/>
          <w:szCs w:val="28"/>
        </w:rPr>
        <w:t>АРБИТРАЖ</w:t>
      </w:r>
    </w:p>
    <w:p w14:paraId="2A2D19F3" w14:textId="33949140" w:rsidR="000238A4" w:rsidRPr="00BF454D" w:rsidRDefault="008414DB" w:rsidP="00BF454D">
      <w:pPr>
        <w:pStyle w:val="af0"/>
        <w:tabs>
          <w:tab w:val="clear" w:pos="360"/>
          <w:tab w:val="clear" w:pos="2552"/>
          <w:tab w:val="left" w:pos="142"/>
          <w:tab w:val="left" w:pos="993"/>
        </w:tabs>
        <w:spacing w:line="240" w:lineRule="auto"/>
        <w:ind w:left="0" w:firstLine="709"/>
        <w:jc w:val="both"/>
        <w:rPr>
          <w:rFonts w:ascii="Times New Roman" w:hAnsi="Times New Roman"/>
          <w:sz w:val="28"/>
          <w:szCs w:val="28"/>
          <w:lang w:val="ru-RU"/>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00461161" w:rsidRPr="00BF454D">
        <w:rPr>
          <w:rFonts w:ascii="Times New Roman" w:hAnsi="Times New Roman"/>
          <w:sz w:val="28"/>
          <w:szCs w:val="28"/>
          <w:lang w:val="ru-RU"/>
        </w:rPr>
        <w:t>8</w:t>
      </w:r>
      <w:r w:rsidRPr="00BF454D">
        <w:rPr>
          <w:rFonts w:ascii="Times New Roman" w:hAnsi="Times New Roman"/>
          <w:sz w:val="28"/>
          <w:szCs w:val="28"/>
          <w:lang w:val="ru-RU"/>
        </w:rPr>
        <w:t>.1.</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000F7115" w:rsidRPr="00BF454D">
        <w:rPr>
          <w:rFonts w:ascii="Times New Roman" w:hAnsi="Times New Roman"/>
          <w:sz w:val="28"/>
          <w:szCs w:val="28"/>
          <w:lang w:val="ru-RU"/>
        </w:rPr>
        <w:t xml:space="preserve">Все споры по Договору, которые могут возникнуть при заключении и исполнении Договора, решаются Сторонами путем переговоров. </w:t>
      </w:r>
      <w:r w:rsidR="00992F47" w:rsidRPr="00BF454D">
        <w:rPr>
          <w:rFonts w:ascii="Times New Roman" w:hAnsi="Times New Roman"/>
          <w:sz w:val="28"/>
          <w:szCs w:val="28"/>
          <w:lang w:val="ru-RU"/>
        </w:rPr>
        <w:t>В</w:t>
      </w:r>
      <w:r w:rsidR="000F7115" w:rsidRPr="00BF454D">
        <w:rPr>
          <w:rFonts w:ascii="Times New Roman" w:hAnsi="Times New Roman"/>
          <w:sz w:val="28"/>
          <w:szCs w:val="28"/>
          <w:lang w:val="ru-RU"/>
        </w:rPr>
        <w:t xml:space="preserve"> случае невозможности их урегулирования – путем обращения в Арбитражный суд г. Москвы.</w:t>
      </w:r>
    </w:p>
    <w:p w14:paraId="2A2D19F4" w14:textId="77777777" w:rsidR="000F7115" w:rsidRPr="00BF454D" w:rsidRDefault="008414DB" w:rsidP="00BF454D">
      <w:pPr>
        <w:pStyle w:val="af0"/>
        <w:tabs>
          <w:tab w:val="clear" w:pos="360"/>
          <w:tab w:val="clear" w:pos="2552"/>
          <w:tab w:val="left" w:pos="0"/>
          <w:tab w:val="left" w:pos="993"/>
        </w:tabs>
        <w:spacing w:line="240" w:lineRule="auto"/>
        <w:ind w:left="0" w:firstLine="709"/>
        <w:jc w:val="both"/>
        <w:rPr>
          <w:rFonts w:ascii="Times New Roman" w:hAnsi="Times New Roman"/>
          <w:sz w:val="28"/>
          <w:szCs w:val="28"/>
          <w:lang w:val="ru-RU"/>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00461161" w:rsidRPr="00BF454D">
        <w:rPr>
          <w:rFonts w:ascii="Times New Roman" w:hAnsi="Times New Roman"/>
          <w:sz w:val="28"/>
          <w:szCs w:val="28"/>
          <w:lang w:val="ru-RU"/>
        </w:rPr>
        <w:t>8</w:t>
      </w:r>
      <w:r w:rsidRPr="00BF454D">
        <w:rPr>
          <w:rFonts w:ascii="Times New Roman" w:hAnsi="Times New Roman"/>
          <w:sz w:val="28"/>
          <w:szCs w:val="28"/>
          <w:lang w:val="ru-RU"/>
        </w:rPr>
        <w:t>.2.</w:t>
      </w:r>
      <w:r w:rsidRPr="00BF454D">
        <w:rPr>
          <w:rFonts w:ascii="Times New Roman" w:hAnsi="Times New Roman"/>
          <w:sz w:val="28"/>
          <w:szCs w:val="28"/>
        </w:rPr>
        <w:fldChar w:fldCharType="end"/>
      </w:r>
      <w:r w:rsidRPr="00BF454D">
        <w:rPr>
          <w:rFonts w:ascii="Times New Roman" w:hAnsi="Times New Roman"/>
          <w:sz w:val="28"/>
          <w:szCs w:val="28"/>
          <w:lang w:val="ru-RU"/>
        </w:rPr>
        <w:t xml:space="preserve"> </w:t>
      </w:r>
      <w:r w:rsidR="000F7115" w:rsidRPr="00BF454D">
        <w:rPr>
          <w:rFonts w:ascii="Times New Roman" w:hAnsi="Times New Roman"/>
          <w:sz w:val="28"/>
          <w:szCs w:val="28"/>
          <w:lang w:val="ru-RU"/>
        </w:rPr>
        <w:t>До обращения в арбитраж предъявление претензии обязательно. Срок рассмотрения претензии – 10 (десять) дней</w:t>
      </w:r>
      <w:r w:rsidR="00B32CD8" w:rsidRPr="00BF454D">
        <w:rPr>
          <w:rFonts w:ascii="Times New Roman" w:hAnsi="Times New Roman"/>
          <w:sz w:val="28"/>
          <w:szCs w:val="28"/>
          <w:lang w:val="ru-RU"/>
        </w:rPr>
        <w:t>,</w:t>
      </w:r>
      <w:r w:rsidR="000F7115" w:rsidRPr="00BF454D">
        <w:rPr>
          <w:rFonts w:ascii="Times New Roman" w:hAnsi="Times New Roman"/>
          <w:sz w:val="28"/>
          <w:szCs w:val="28"/>
          <w:lang w:val="ru-RU"/>
        </w:rPr>
        <w:t xml:space="preserve"> с </w:t>
      </w:r>
      <w:r w:rsidR="00B32CD8" w:rsidRPr="00BF454D">
        <w:rPr>
          <w:rFonts w:ascii="Times New Roman" w:hAnsi="Times New Roman"/>
          <w:sz w:val="28"/>
          <w:szCs w:val="28"/>
          <w:lang w:val="ru-RU"/>
        </w:rPr>
        <w:t>момента</w:t>
      </w:r>
      <w:r w:rsidR="000F7115" w:rsidRPr="00BF454D">
        <w:rPr>
          <w:rFonts w:ascii="Times New Roman" w:hAnsi="Times New Roman"/>
          <w:sz w:val="28"/>
          <w:szCs w:val="28"/>
          <w:lang w:val="ru-RU"/>
        </w:rPr>
        <w:t xml:space="preserve"> ее получения.</w:t>
      </w:r>
    </w:p>
    <w:p w14:paraId="2A2D19F5" w14:textId="77777777" w:rsidR="009C4CEC" w:rsidRPr="00E3655F" w:rsidRDefault="009C4CEC" w:rsidP="00BF454D">
      <w:pPr>
        <w:pStyle w:val="af0"/>
        <w:tabs>
          <w:tab w:val="clear" w:pos="360"/>
          <w:tab w:val="clear" w:pos="2552"/>
          <w:tab w:val="left" w:pos="0"/>
          <w:tab w:val="left" w:pos="993"/>
        </w:tabs>
        <w:spacing w:line="240" w:lineRule="auto"/>
        <w:ind w:left="0" w:firstLine="709"/>
        <w:jc w:val="both"/>
        <w:rPr>
          <w:rFonts w:ascii="Times New Roman" w:hAnsi="Times New Roman"/>
          <w:sz w:val="16"/>
          <w:szCs w:val="16"/>
          <w:lang w:val="ru-RU"/>
        </w:rPr>
      </w:pPr>
    </w:p>
    <w:p w14:paraId="2A2D19F6" w14:textId="77777777" w:rsidR="00FC5009" w:rsidRPr="00BF454D" w:rsidRDefault="008162C1" w:rsidP="00BF454D">
      <w:pPr>
        <w:pStyle w:val="ae"/>
        <w:spacing w:before="120"/>
        <w:ind w:left="567" w:firstLine="0"/>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lang w:val="ru-RU"/>
        </w:rPr>
        <w:t>9.</w:t>
      </w:r>
      <w:r w:rsidRPr="00BF454D">
        <w:rPr>
          <w:sz w:val="28"/>
          <w:szCs w:val="28"/>
        </w:rPr>
        <w:fldChar w:fldCharType="end"/>
      </w:r>
      <w:r w:rsidR="009B1573" w:rsidRPr="00BF454D">
        <w:rPr>
          <w:sz w:val="28"/>
          <w:szCs w:val="28"/>
        </w:rPr>
        <w:t>КОНФИДЕНЦИАЛЬНОСТЬ</w:t>
      </w:r>
    </w:p>
    <w:p w14:paraId="2A2D19F7" w14:textId="77777777" w:rsidR="000F7115" w:rsidRPr="00BF454D" w:rsidRDefault="008162C1" w:rsidP="00BF454D">
      <w:pPr>
        <w:pStyle w:val="af0"/>
        <w:tabs>
          <w:tab w:val="clear" w:pos="360"/>
          <w:tab w:val="clear" w:pos="2552"/>
          <w:tab w:val="clear" w:pos="7230"/>
          <w:tab w:val="left" w:pos="993"/>
          <w:tab w:val="left" w:pos="1134"/>
        </w:tabs>
        <w:spacing w:line="240" w:lineRule="auto"/>
        <w:ind w:left="0" w:firstLine="709"/>
        <w:jc w:val="both"/>
        <w:rPr>
          <w:rFonts w:ascii="Times New Roman" w:hAnsi="Times New Roman"/>
          <w:sz w:val="28"/>
          <w:szCs w:val="28"/>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9.</w:t>
      </w:r>
      <w:r w:rsidRPr="00BF454D">
        <w:rPr>
          <w:rFonts w:ascii="Times New Roman" w:hAnsi="Times New Roman"/>
          <w:sz w:val="28"/>
          <w:szCs w:val="28"/>
        </w:rPr>
        <w:fldChar w:fldCharType="end"/>
      </w:r>
      <w:r w:rsidR="00E06B15" w:rsidRPr="00BF454D">
        <w:rPr>
          <w:rFonts w:ascii="Times New Roman" w:hAnsi="Times New Roman"/>
          <w:sz w:val="28"/>
          <w:szCs w:val="28"/>
          <w:lang w:val="ru-RU"/>
        </w:rPr>
        <w:t xml:space="preserve">1. </w:t>
      </w:r>
      <w:r w:rsidR="000F7115" w:rsidRPr="00BF454D">
        <w:rPr>
          <w:rFonts w:ascii="Times New Roman" w:hAnsi="Times New Roman"/>
          <w:sz w:val="28"/>
          <w:szCs w:val="28"/>
        </w:rPr>
        <w:t>Вся информация о деятельности каждой Стороны или деятельности любого иного связанного с ним лица, а также относящаяся к предмету Договора, предоставляемая Сторонами друг другу, которая не является общедоступной (далее – Информация), является конфиденциальной.</w:t>
      </w:r>
    </w:p>
    <w:p w14:paraId="2A2D19F8" w14:textId="77777777" w:rsidR="000F7115" w:rsidRPr="00BF454D" w:rsidRDefault="008162C1" w:rsidP="00BF454D">
      <w:pPr>
        <w:pStyle w:val="af0"/>
        <w:tabs>
          <w:tab w:val="clear" w:pos="360"/>
          <w:tab w:val="clear" w:pos="2552"/>
          <w:tab w:val="clear" w:pos="7230"/>
          <w:tab w:val="left" w:pos="993"/>
          <w:tab w:val="left" w:pos="1134"/>
        </w:tabs>
        <w:spacing w:line="240" w:lineRule="auto"/>
        <w:ind w:left="0" w:firstLine="709"/>
        <w:jc w:val="both"/>
        <w:rPr>
          <w:rFonts w:ascii="Times New Roman" w:hAnsi="Times New Roman"/>
          <w:sz w:val="28"/>
          <w:szCs w:val="28"/>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9.</w:t>
      </w:r>
      <w:r w:rsidRPr="00BF454D">
        <w:rPr>
          <w:rFonts w:ascii="Times New Roman" w:hAnsi="Times New Roman"/>
          <w:sz w:val="28"/>
          <w:szCs w:val="28"/>
        </w:rPr>
        <w:fldChar w:fldCharType="end"/>
      </w:r>
      <w:r w:rsidR="00E06B15" w:rsidRPr="00BF454D">
        <w:rPr>
          <w:rFonts w:ascii="Times New Roman" w:hAnsi="Times New Roman"/>
          <w:sz w:val="28"/>
          <w:szCs w:val="28"/>
          <w:lang w:val="ru-RU"/>
        </w:rPr>
        <w:t xml:space="preserve">2. </w:t>
      </w:r>
      <w:r w:rsidR="000F7115" w:rsidRPr="00BF454D">
        <w:rPr>
          <w:rFonts w:ascii="Times New Roman" w:hAnsi="Times New Roman"/>
          <w:sz w:val="28"/>
          <w:szCs w:val="28"/>
        </w:rPr>
        <w:t>Стороны обязуются установить в отношении полученной Информации режим коммерческой тайны во избежание разглашения, использования этой Информации не по назначению или ее утечки.</w:t>
      </w:r>
    </w:p>
    <w:p w14:paraId="2A2D19F9" w14:textId="08180899" w:rsidR="000F7115" w:rsidRPr="00BF454D" w:rsidRDefault="008162C1" w:rsidP="00BF454D">
      <w:pPr>
        <w:pStyle w:val="af0"/>
        <w:tabs>
          <w:tab w:val="clear" w:pos="360"/>
          <w:tab w:val="clear" w:pos="2552"/>
          <w:tab w:val="clear" w:pos="7230"/>
          <w:tab w:val="left" w:pos="993"/>
          <w:tab w:val="left" w:pos="1134"/>
        </w:tabs>
        <w:spacing w:line="240" w:lineRule="auto"/>
        <w:ind w:left="0" w:firstLine="709"/>
        <w:jc w:val="both"/>
        <w:rPr>
          <w:rFonts w:ascii="Times New Roman" w:hAnsi="Times New Roman"/>
          <w:sz w:val="28"/>
          <w:szCs w:val="28"/>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9.</w:t>
      </w:r>
      <w:r w:rsidRPr="00BF454D">
        <w:rPr>
          <w:rFonts w:ascii="Times New Roman" w:hAnsi="Times New Roman"/>
          <w:sz w:val="28"/>
          <w:szCs w:val="28"/>
        </w:rPr>
        <w:fldChar w:fldCharType="end"/>
      </w:r>
      <w:r w:rsidR="00E06B15" w:rsidRPr="00BF454D">
        <w:rPr>
          <w:rFonts w:ascii="Times New Roman" w:hAnsi="Times New Roman"/>
          <w:sz w:val="28"/>
          <w:szCs w:val="28"/>
          <w:lang w:val="ru-RU"/>
        </w:rPr>
        <w:t xml:space="preserve">3. </w:t>
      </w:r>
      <w:r w:rsidR="000F7115" w:rsidRPr="00BF454D">
        <w:rPr>
          <w:rFonts w:ascii="Times New Roman" w:hAnsi="Times New Roman"/>
          <w:sz w:val="28"/>
          <w:szCs w:val="28"/>
        </w:rPr>
        <w:t>Стороны обязуются не раскрывать такую Информацию другим лицам</w:t>
      </w:r>
      <w:r w:rsidR="000F7115" w:rsidRPr="00BF454D">
        <w:rPr>
          <w:rFonts w:ascii="Times New Roman" w:hAnsi="Times New Roman"/>
          <w:sz w:val="28"/>
          <w:szCs w:val="28"/>
          <w:lang w:val="ru-RU"/>
        </w:rPr>
        <w:t xml:space="preserve">  </w:t>
      </w:r>
      <w:r w:rsidR="000F7115" w:rsidRPr="00BF454D">
        <w:rPr>
          <w:rFonts w:ascii="Times New Roman" w:hAnsi="Times New Roman"/>
          <w:sz w:val="28"/>
          <w:szCs w:val="28"/>
        </w:rPr>
        <w:t>и не использовать ее для какой-либо цели, кроме целей, связанных с выполнением Договора, без предварительного письменного согласия обладателя Информации.</w:t>
      </w:r>
    </w:p>
    <w:p w14:paraId="2A2D19FA" w14:textId="362C8AFA" w:rsidR="000F7115" w:rsidRPr="00BF454D" w:rsidRDefault="008162C1" w:rsidP="00BF454D">
      <w:pPr>
        <w:pStyle w:val="af0"/>
        <w:tabs>
          <w:tab w:val="clear" w:pos="360"/>
          <w:tab w:val="clear" w:pos="2552"/>
          <w:tab w:val="clear" w:pos="7230"/>
          <w:tab w:val="left" w:pos="993"/>
          <w:tab w:val="left" w:pos="1134"/>
        </w:tabs>
        <w:spacing w:line="240" w:lineRule="auto"/>
        <w:ind w:left="0" w:firstLine="709"/>
        <w:jc w:val="both"/>
        <w:rPr>
          <w:rFonts w:ascii="Times New Roman" w:hAnsi="Times New Roman"/>
          <w:sz w:val="28"/>
          <w:szCs w:val="28"/>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9.</w:t>
      </w:r>
      <w:r w:rsidRPr="00BF454D">
        <w:rPr>
          <w:rFonts w:ascii="Times New Roman" w:hAnsi="Times New Roman"/>
          <w:sz w:val="28"/>
          <w:szCs w:val="28"/>
        </w:rPr>
        <w:fldChar w:fldCharType="end"/>
      </w:r>
      <w:r w:rsidR="00E06B15" w:rsidRPr="00BF454D">
        <w:rPr>
          <w:rFonts w:ascii="Times New Roman" w:hAnsi="Times New Roman"/>
          <w:sz w:val="28"/>
          <w:szCs w:val="28"/>
          <w:lang w:val="ru-RU"/>
        </w:rPr>
        <w:t xml:space="preserve">4. </w:t>
      </w:r>
      <w:r w:rsidR="000F7115" w:rsidRPr="00BF454D">
        <w:rPr>
          <w:rFonts w:ascii="Times New Roman" w:hAnsi="Times New Roman"/>
          <w:sz w:val="28"/>
          <w:szCs w:val="28"/>
        </w:rPr>
        <w:t>Стороны принимают на себя обязательства в течение трех лет с даты заключения Договора не разглашать полученную Информацию или передавать ее какому-либо другому юридическому или физическому лицу и использовать эту Информацию только для целей, указанных в Договоре.</w:t>
      </w:r>
    </w:p>
    <w:p w14:paraId="2A2D19FB" w14:textId="7782C78F" w:rsidR="000F7115" w:rsidRPr="00BF454D" w:rsidRDefault="008162C1" w:rsidP="00BF454D">
      <w:pPr>
        <w:pStyle w:val="af0"/>
        <w:tabs>
          <w:tab w:val="clear" w:pos="360"/>
          <w:tab w:val="clear" w:pos="2552"/>
          <w:tab w:val="clear" w:pos="7230"/>
          <w:tab w:val="left" w:pos="851"/>
          <w:tab w:val="left" w:pos="1134"/>
        </w:tabs>
        <w:spacing w:line="240" w:lineRule="auto"/>
        <w:ind w:left="0" w:firstLine="709"/>
        <w:jc w:val="both"/>
        <w:rPr>
          <w:rFonts w:ascii="Times New Roman" w:hAnsi="Times New Roman"/>
          <w:sz w:val="28"/>
          <w:szCs w:val="28"/>
        </w:rPr>
      </w:pPr>
      <w:r w:rsidRPr="00BF454D">
        <w:rPr>
          <w:rFonts w:ascii="Times New Roman" w:hAnsi="Times New Roman"/>
          <w:sz w:val="28"/>
          <w:szCs w:val="28"/>
        </w:rPr>
        <w:lastRenderedPageBreak/>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9.</w:t>
      </w:r>
      <w:r w:rsidRPr="00BF454D">
        <w:rPr>
          <w:rFonts w:ascii="Times New Roman" w:hAnsi="Times New Roman"/>
          <w:sz w:val="28"/>
          <w:szCs w:val="28"/>
        </w:rPr>
        <w:fldChar w:fldCharType="end"/>
      </w:r>
      <w:r w:rsidR="00E06B15" w:rsidRPr="00BF454D">
        <w:rPr>
          <w:rFonts w:ascii="Times New Roman" w:hAnsi="Times New Roman"/>
          <w:sz w:val="28"/>
          <w:szCs w:val="28"/>
          <w:lang w:val="ru-RU"/>
        </w:rPr>
        <w:t xml:space="preserve">5. </w:t>
      </w:r>
      <w:r w:rsidR="000F7115" w:rsidRPr="00BF454D">
        <w:rPr>
          <w:rFonts w:ascii="Times New Roman" w:hAnsi="Times New Roman"/>
          <w:sz w:val="28"/>
          <w:szCs w:val="28"/>
        </w:rPr>
        <w:t xml:space="preserve">Получившая Информацию Сторона несет ответственность за любое несанкционированное использование или разглашение Информации, допущенное получившей Стороной и/или ее </w:t>
      </w:r>
      <w:r w:rsidR="00E3655F">
        <w:rPr>
          <w:rFonts w:ascii="Times New Roman" w:hAnsi="Times New Roman"/>
          <w:sz w:val="28"/>
          <w:szCs w:val="28"/>
          <w:lang w:val="ru-RU"/>
        </w:rPr>
        <w:t>работниками</w:t>
      </w:r>
      <w:r w:rsidR="000F7115" w:rsidRPr="00BF454D">
        <w:rPr>
          <w:rFonts w:ascii="Times New Roman" w:hAnsi="Times New Roman"/>
          <w:sz w:val="28"/>
          <w:szCs w:val="28"/>
        </w:rPr>
        <w:t>.</w:t>
      </w:r>
    </w:p>
    <w:p w14:paraId="2A2D19FC" w14:textId="65DC7B59" w:rsidR="000F7115" w:rsidRPr="00BF454D" w:rsidRDefault="008162C1" w:rsidP="00BF454D">
      <w:pPr>
        <w:pStyle w:val="af0"/>
        <w:tabs>
          <w:tab w:val="clear" w:pos="360"/>
          <w:tab w:val="clear" w:pos="2552"/>
          <w:tab w:val="clear" w:pos="7230"/>
          <w:tab w:val="left" w:pos="993"/>
          <w:tab w:val="left" w:pos="1134"/>
        </w:tabs>
        <w:spacing w:line="240" w:lineRule="auto"/>
        <w:ind w:left="0" w:firstLine="709"/>
        <w:jc w:val="both"/>
        <w:rPr>
          <w:rFonts w:ascii="Times New Roman" w:hAnsi="Times New Roman"/>
          <w:sz w:val="28"/>
          <w:szCs w:val="28"/>
          <w:lang w:val="ru-RU"/>
        </w:rPr>
      </w:pPr>
      <w:r w:rsidRPr="00BF454D">
        <w:rPr>
          <w:rFonts w:ascii="Times New Roman" w:hAnsi="Times New Roman"/>
          <w:sz w:val="28"/>
          <w:szCs w:val="28"/>
        </w:rPr>
        <w:fldChar w:fldCharType="begin">
          <w:ffData>
            <w:name w:val="ТекстовоеПоле86"/>
            <w:enabled/>
            <w:calcOnExit w:val="0"/>
            <w:textInput/>
          </w:ffData>
        </w:fldChar>
      </w:r>
      <w:r w:rsidRPr="00BF454D">
        <w:rPr>
          <w:rFonts w:ascii="Times New Roman" w:hAnsi="Times New Roman"/>
          <w:sz w:val="28"/>
          <w:szCs w:val="28"/>
        </w:rPr>
        <w:instrText xml:space="preserve"> FORMTEXT </w:instrText>
      </w:r>
      <w:r w:rsidRPr="00BF454D">
        <w:rPr>
          <w:rFonts w:ascii="Times New Roman" w:hAnsi="Times New Roman"/>
          <w:sz w:val="28"/>
          <w:szCs w:val="28"/>
        </w:rPr>
      </w:r>
      <w:r w:rsidRPr="00BF454D">
        <w:rPr>
          <w:rFonts w:ascii="Times New Roman" w:hAnsi="Times New Roman"/>
          <w:sz w:val="28"/>
          <w:szCs w:val="28"/>
        </w:rPr>
        <w:fldChar w:fldCharType="separate"/>
      </w:r>
      <w:r w:rsidRPr="00BF454D">
        <w:rPr>
          <w:rFonts w:ascii="Times New Roman" w:hAnsi="Times New Roman"/>
          <w:sz w:val="28"/>
          <w:szCs w:val="28"/>
          <w:lang w:val="ru-RU"/>
        </w:rPr>
        <w:t>9.</w:t>
      </w:r>
      <w:r w:rsidRPr="00BF454D">
        <w:rPr>
          <w:rFonts w:ascii="Times New Roman" w:hAnsi="Times New Roman"/>
          <w:sz w:val="28"/>
          <w:szCs w:val="28"/>
        </w:rPr>
        <w:fldChar w:fldCharType="end"/>
      </w:r>
      <w:r w:rsidR="00E06B15" w:rsidRPr="00BF454D">
        <w:rPr>
          <w:rFonts w:ascii="Times New Roman" w:hAnsi="Times New Roman"/>
          <w:sz w:val="28"/>
          <w:szCs w:val="28"/>
          <w:lang w:val="ru-RU"/>
        </w:rPr>
        <w:t xml:space="preserve">6. </w:t>
      </w:r>
      <w:r w:rsidR="000F7115" w:rsidRPr="00BF454D">
        <w:rPr>
          <w:rFonts w:ascii="Times New Roman" w:hAnsi="Times New Roman"/>
          <w:sz w:val="28"/>
          <w:szCs w:val="28"/>
        </w:rPr>
        <w:t>В случае разглашения конфиденциальной информации Стороной, представленной или раскрытой для нее в рамках Договора другой Стороной, разгласившая Сторона обязана возместить другой Стороне все убытки, причиненные таким разглашением.</w:t>
      </w:r>
    </w:p>
    <w:p w14:paraId="2A2D19FD" w14:textId="77777777" w:rsidR="007C4B60" w:rsidRPr="00E3655F" w:rsidRDefault="007C4B60" w:rsidP="00BF454D">
      <w:pPr>
        <w:pStyle w:val="af0"/>
        <w:tabs>
          <w:tab w:val="clear" w:pos="360"/>
          <w:tab w:val="clear" w:pos="2552"/>
          <w:tab w:val="clear" w:pos="7230"/>
          <w:tab w:val="left" w:pos="993"/>
          <w:tab w:val="left" w:pos="1134"/>
        </w:tabs>
        <w:spacing w:line="240" w:lineRule="auto"/>
        <w:ind w:left="0" w:firstLine="709"/>
        <w:jc w:val="both"/>
        <w:rPr>
          <w:rFonts w:ascii="Times New Roman" w:hAnsi="Times New Roman"/>
          <w:sz w:val="16"/>
          <w:szCs w:val="16"/>
          <w:lang w:val="ru-RU"/>
        </w:rPr>
      </w:pPr>
    </w:p>
    <w:p w14:paraId="2A2D19FE" w14:textId="54405861" w:rsidR="007C4B60" w:rsidRPr="00BF454D" w:rsidRDefault="002273BA" w:rsidP="00BF454D">
      <w:pPr>
        <w:pStyle w:val="af0"/>
        <w:tabs>
          <w:tab w:val="clear" w:pos="360"/>
          <w:tab w:val="clear" w:pos="2552"/>
          <w:tab w:val="clear" w:pos="7230"/>
          <w:tab w:val="left" w:pos="993"/>
          <w:tab w:val="left" w:pos="1134"/>
        </w:tabs>
        <w:spacing w:line="240" w:lineRule="auto"/>
        <w:ind w:left="0" w:firstLine="709"/>
        <w:jc w:val="center"/>
        <w:rPr>
          <w:rFonts w:ascii="Times New Roman" w:hAnsi="Times New Roman"/>
          <w:b/>
          <w:sz w:val="28"/>
          <w:szCs w:val="28"/>
          <w:lang w:val="ru-RU"/>
        </w:rPr>
      </w:pPr>
      <w:r w:rsidRPr="00BF454D">
        <w:rPr>
          <w:rFonts w:ascii="Times New Roman" w:hAnsi="Times New Roman"/>
          <w:b/>
          <w:noProof/>
          <w:sz w:val="28"/>
          <w:szCs w:val="28"/>
        </w:rPr>
        <w:fldChar w:fldCharType="begin">
          <w:ffData>
            <w:name w:val="ТекстовоеПоле86"/>
            <w:enabled/>
            <w:calcOnExit w:val="0"/>
            <w:textInput/>
          </w:ffData>
        </w:fldChar>
      </w:r>
      <w:r w:rsidRPr="00BF454D">
        <w:rPr>
          <w:rFonts w:ascii="Times New Roman" w:hAnsi="Times New Roman"/>
          <w:b/>
          <w:noProof/>
          <w:sz w:val="28"/>
          <w:szCs w:val="28"/>
        </w:rPr>
        <w:instrText xml:space="preserve"> FORMTEXT </w:instrText>
      </w:r>
      <w:r w:rsidRPr="00BF454D">
        <w:rPr>
          <w:rFonts w:ascii="Times New Roman" w:hAnsi="Times New Roman"/>
          <w:b/>
          <w:noProof/>
          <w:sz w:val="28"/>
          <w:szCs w:val="28"/>
        </w:rPr>
      </w:r>
      <w:r w:rsidRPr="00BF454D">
        <w:rPr>
          <w:rFonts w:ascii="Times New Roman" w:hAnsi="Times New Roman"/>
          <w:b/>
          <w:noProof/>
          <w:sz w:val="28"/>
          <w:szCs w:val="28"/>
        </w:rPr>
        <w:fldChar w:fldCharType="separate"/>
      </w:r>
      <w:r w:rsidRPr="00BF454D">
        <w:rPr>
          <w:rFonts w:ascii="Times New Roman" w:hAnsi="Times New Roman"/>
          <w:b/>
          <w:noProof/>
          <w:sz w:val="28"/>
          <w:szCs w:val="28"/>
          <w:lang w:val="ru-RU"/>
        </w:rPr>
        <w:t>10. ОБЕСПЕЧЕНИЕ</w:t>
      </w:r>
      <w:r w:rsidR="00BF454D" w:rsidRPr="00BF454D">
        <w:rPr>
          <w:rFonts w:ascii="Times New Roman" w:hAnsi="Times New Roman"/>
          <w:b/>
          <w:noProof/>
          <w:sz w:val="28"/>
          <w:szCs w:val="28"/>
          <w:lang w:val="ru-RU"/>
        </w:rPr>
        <w:t xml:space="preserve"> ИСПОЛНЕНИЯ</w:t>
      </w:r>
      <w:r w:rsidRPr="00BF454D">
        <w:rPr>
          <w:rFonts w:ascii="Times New Roman" w:hAnsi="Times New Roman"/>
          <w:b/>
          <w:noProof/>
          <w:sz w:val="28"/>
          <w:szCs w:val="28"/>
          <w:lang w:val="ru-RU"/>
        </w:rPr>
        <w:t xml:space="preserve"> ДОГОВОРА</w:t>
      </w:r>
      <w:r w:rsidRPr="00BF454D">
        <w:rPr>
          <w:rFonts w:ascii="Times New Roman" w:hAnsi="Times New Roman"/>
          <w:b/>
          <w:noProof/>
          <w:sz w:val="28"/>
          <w:szCs w:val="28"/>
        </w:rPr>
        <w:fldChar w:fldCharType="end"/>
      </w:r>
    </w:p>
    <w:p w14:paraId="3EB1FC8E" w14:textId="3C37D055" w:rsidR="00270055" w:rsidRDefault="00C85848" w:rsidP="00CB33E1">
      <w:pPr>
        <w:pStyle w:val="ae"/>
        <w:ind w:left="0" w:firstLine="709"/>
        <w:jc w:val="both"/>
        <w:rPr>
          <w:b w:val="0"/>
          <w:sz w:val="28"/>
          <w:szCs w:val="28"/>
          <w:lang w:val="ru-RU"/>
        </w:rPr>
      </w:pPr>
      <w:r w:rsidRPr="00BF454D">
        <w:rPr>
          <w:b w:val="0"/>
          <w:sz w:val="28"/>
          <w:szCs w:val="28"/>
        </w:rPr>
        <w:fldChar w:fldCharType="begin">
          <w:ffData>
            <w:name w:val="ТекстовоеПоле86"/>
            <w:enabled/>
            <w:calcOnExit w:val="0"/>
            <w:textInput/>
          </w:ffData>
        </w:fldChar>
      </w:r>
      <w:r w:rsidRPr="00BF454D">
        <w:rPr>
          <w:b w:val="0"/>
          <w:sz w:val="28"/>
          <w:szCs w:val="28"/>
        </w:rPr>
        <w:instrText xml:space="preserve"> FORMTEXT </w:instrText>
      </w:r>
      <w:r w:rsidRPr="00BF454D">
        <w:rPr>
          <w:b w:val="0"/>
          <w:sz w:val="28"/>
          <w:szCs w:val="28"/>
        </w:rPr>
      </w:r>
      <w:r w:rsidRPr="00BF454D">
        <w:rPr>
          <w:b w:val="0"/>
          <w:sz w:val="28"/>
          <w:szCs w:val="28"/>
        </w:rPr>
        <w:fldChar w:fldCharType="separate"/>
      </w:r>
      <w:r w:rsidR="00667EEC">
        <w:rPr>
          <w:b w:val="0"/>
          <w:sz w:val="28"/>
          <w:szCs w:val="28"/>
          <w:lang w:val="ru-RU"/>
        </w:rPr>
        <w:t xml:space="preserve">10.1. </w:t>
      </w:r>
      <w:r w:rsidR="00270055" w:rsidRPr="00270055">
        <w:rPr>
          <w:b w:val="0"/>
          <w:sz w:val="28"/>
          <w:szCs w:val="28"/>
          <w:lang w:val="ru-RU"/>
        </w:rPr>
        <w:t>Поставщиком предоставлено обеспечение исполнения обязательств по Договору на сумму аванса в размере _________ рублей, что подтверждается __________________________(далее указываются реквизиты банковской</w:t>
      </w:r>
      <w:r w:rsidR="00667EEC">
        <w:rPr>
          <w:b w:val="0"/>
          <w:sz w:val="28"/>
          <w:szCs w:val="28"/>
          <w:lang w:val="ru-RU"/>
        </w:rPr>
        <w:t>/независимой</w:t>
      </w:r>
      <w:r w:rsidR="00270055" w:rsidRPr="00270055">
        <w:rPr>
          <w:b w:val="0"/>
          <w:sz w:val="28"/>
          <w:szCs w:val="28"/>
          <w:lang w:val="ru-RU"/>
        </w:rPr>
        <w:t xml:space="preserve"> гарантии с указанием наименования гаранта и срока ее действия или реквизиты соответствующего платежного поручения в случае внесения денежных средств).</w:t>
      </w:r>
      <w:r w:rsidR="00667EEC">
        <w:rPr>
          <w:b w:val="0"/>
          <w:sz w:val="28"/>
          <w:szCs w:val="28"/>
          <w:lang w:val="ru-RU"/>
        </w:rPr>
        <w:t xml:space="preserve"> </w:t>
      </w:r>
      <w:r w:rsidR="00270055" w:rsidRPr="00270055">
        <w:rPr>
          <w:b w:val="0"/>
          <w:sz w:val="28"/>
          <w:szCs w:val="28"/>
          <w:lang w:val="ru-RU"/>
        </w:rPr>
        <w:t>При этом банковская</w:t>
      </w:r>
      <w:r w:rsidR="00667EEC">
        <w:rPr>
          <w:b w:val="0"/>
          <w:sz w:val="28"/>
          <w:szCs w:val="28"/>
          <w:lang w:val="ru-RU"/>
        </w:rPr>
        <w:t>/независимая</w:t>
      </w:r>
      <w:r w:rsidR="00270055" w:rsidRPr="00270055">
        <w:rPr>
          <w:b w:val="0"/>
          <w:sz w:val="28"/>
          <w:szCs w:val="28"/>
          <w:lang w:val="ru-RU"/>
        </w:rPr>
        <w:t xml:space="preserve"> гарантия должна быть предоставлена на период, превышающий срок пос</w:t>
      </w:r>
      <w:r w:rsidR="00C153B3">
        <w:rPr>
          <w:b w:val="0"/>
          <w:sz w:val="28"/>
          <w:szCs w:val="28"/>
          <w:lang w:val="ru-RU"/>
        </w:rPr>
        <w:t>т</w:t>
      </w:r>
      <w:r w:rsidR="00270055" w:rsidRPr="00270055">
        <w:rPr>
          <w:b w:val="0"/>
          <w:sz w:val="28"/>
          <w:szCs w:val="28"/>
          <w:lang w:val="ru-RU"/>
        </w:rPr>
        <w:t>авки по  Договору не менее чем на 60 (шестьдесят) дней.</w:t>
      </w:r>
    </w:p>
    <w:p w14:paraId="2A2D1A01" w14:textId="036BF315" w:rsidR="007C4B60" w:rsidRDefault="007C4B60" w:rsidP="00270055">
      <w:pPr>
        <w:pStyle w:val="ae"/>
        <w:ind w:left="0" w:firstLine="709"/>
        <w:jc w:val="both"/>
        <w:rPr>
          <w:b w:val="0"/>
          <w:sz w:val="28"/>
          <w:szCs w:val="28"/>
          <w:lang w:val="ru-RU"/>
        </w:rPr>
      </w:pPr>
      <w:r w:rsidRPr="00BF454D">
        <w:rPr>
          <w:b w:val="0"/>
          <w:sz w:val="28"/>
          <w:szCs w:val="28"/>
        </w:rPr>
        <w:t>1</w:t>
      </w:r>
      <w:r w:rsidRPr="00BF454D">
        <w:rPr>
          <w:b w:val="0"/>
          <w:sz w:val="28"/>
          <w:szCs w:val="28"/>
          <w:lang w:val="ru-RU"/>
        </w:rPr>
        <w:t>0</w:t>
      </w:r>
      <w:r w:rsidRPr="00BF454D">
        <w:rPr>
          <w:b w:val="0"/>
          <w:sz w:val="28"/>
          <w:szCs w:val="28"/>
        </w:rPr>
        <w:t>.</w:t>
      </w:r>
      <w:r w:rsidR="00667EEC">
        <w:rPr>
          <w:b w:val="0"/>
          <w:sz w:val="28"/>
          <w:szCs w:val="28"/>
          <w:lang w:val="ru-RU"/>
        </w:rPr>
        <w:t>2</w:t>
      </w:r>
      <w:r w:rsidRPr="00BF454D">
        <w:rPr>
          <w:b w:val="0"/>
          <w:sz w:val="28"/>
          <w:szCs w:val="28"/>
        </w:rPr>
        <w:t xml:space="preserve">. Обеспечение исполнения Договора, представленное в виде обеспечительного платежа предусматривает право </w:t>
      </w:r>
      <w:r w:rsidRPr="00BF454D">
        <w:rPr>
          <w:b w:val="0"/>
          <w:sz w:val="28"/>
          <w:szCs w:val="28"/>
          <w:lang w:val="ru-RU"/>
        </w:rPr>
        <w:t>Покупателя</w:t>
      </w:r>
      <w:r w:rsidRPr="00BF454D">
        <w:rPr>
          <w:b w:val="0"/>
          <w:sz w:val="28"/>
          <w:szCs w:val="28"/>
        </w:rPr>
        <w:t xml:space="preserve"> в случае нарушения </w:t>
      </w:r>
      <w:r w:rsidRPr="00BF454D">
        <w:rPr>
          <w:b w:val="0"/>
          <w:sz w:val="28"/>
          <w:szCs w:val="28"/>
          <w:lang w:val="ru-RU"/>
        </w:rPr>
        <w:t>Поставщиком</w:t>
      </w:r>
      <w:r w:rsidRPr="00BF454D">
        <w:rPr>
          <w:b w:val="0"/>
          <w:sz w:val="28"/>
          <w:szCs w:val="28"/>
        </w:rPr>
        <w:t xml:space="preserve"> своих обязательств по договору производить удержание суммы неотработанного аванса, сумм неустоек, штрафов, пеней, процентов, убытков, предусмотренных Договором или законодательством Российской Федерации, с момента получения </w:t>
      </w:r>
      <w:r w:rsidRPr="00BF454D">
        <w:rPr>
          <w:b w:val="0"/>
          <w:sz w:val="28"/>
          <w:szCs w:val="28"/>
          <w:lang w:val="ru-RU"/>
        </w:rPr>
        <w:t>Поставщиком</w:t>
      </w:r>
      <w:r w:rsidRPr="00BF454D">
        <w:rPr>
          <w:b w:val="0"/>
          <w:sz w:val="28"/>
          <w:szCs w:val="28"/>
        </w:rPr>
        <w:t xml:space="preserve"> письменного уведомления о таком удержании.</w:t>
      </w:r>
    </w:p>
    <w:p w14:paraId="06CBB81A" w14:textId="5B345595" w:rsidR="00667EEC" w:rsidRPr="00667EEC" w:rsidRDefault="00667EEC" w:rsidP="00270055">
      <w:pPr>
        <w:pStyle w:val="ae"/>
        <w:ind w:left="0" w:firstLine="709"/>
        <w:jc w:val="both"/>
        <w:rPr>
          <w:b w:val="0"/>
          <w:sz w:val="28"/>
          <w:szCs w:val="28"/>
          <w:lang w:val="ru-RU"/>
        </w:rPr>
      </w:pPr>
      <w:r>
        <w:rPr>
          <w:b w:val="0"/>
          <w:sz w:val="28"/>
          <w:szCs w:val="28"/>
          <w:lang w:val="ru-RU"/>
        </w:rPr>
        <w:t xml:space="preserve">10.3. </w:t>
      </w:r>
      <w:r w:rsidRPr="00667EEC">
        <w:rPr>
          <w:b w:val="0"/>
          <w:sz w:val="28"/>
          <w:szCs w:val="28"/>
          <w:lang w:val="ru-RU"/>
        </w:rPr>
        <w:t>В содержании банковской гарантии по обеспечению Договора Продавцом в обязательном порядке  должно быть указано  право Покупателя предъявить к гаранту требования об уплате сумм неотработанного аванса, сумм неуст</w:t>
      </w:r>
      <w:r>
        <w:rPr>
          <w:b w:val="0"/>
          <w:sz w:val="28"/>
          <w:szCs w:val="28"/>
          <w:lang w:val="ru-RU"/>
        </w:rPr>
        <w:t>оек, штрафов, пеней, процентов, убытков, предусмотренных Договором.</w:t>
      </w:r>
    </w:p>
    <w:p w14:paraId="2A2D1A02" w14:textId="77777777"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 xml:space="preserve">.4. </w:t>
      </w:r>
      <w:r w:rsidRPr="00BF454D">
        <w:rPr>
          <w:b w:val="0"/>
          <w:sz w:val="28"/>
          <w:szCs w:val="28"/>
          <w:lang w:val="ru-RU"/>
        </w:rPr>
        <w:t>Поставщик</w:t>
      </w:r>
      <w:r w:rsidRPr="00BF454D">
        <w:rPr>
          <w:b w:val="0"/>
          <w:sz w:val="28"/>
          <w:szCs w:val="28"/>
        </w:rPr>
        <w:t xml:space="preserve"> обязан предоставить </w:t>
      </w:r>
      <w:r w:rsidRPr="00BF454D">
        <w:rPr>
          <w:b w:val="0"/>
          <w:sz w:val="28"/>
          <w:szCs w:val="28"/>
          <w:lang w:val="ru-RU"/>
        </w:rPr>
        <w:t>Покупателю</w:t>
      </w:r>
      <w:r w:rsidRPr="00BF454D">
        <w:rPr>
          <w:b w:val="0"/>
          <w:sz w:val="28"/>
          <w:szCs w:val="28"/>
        </w:rPr>
        <w:t xml:space="preserve"> обеспечение исполнения своих гарантийных обязательств  в порядке, в сроки и на условиях, предусмотренных Договором. </w:t>
      </w:r>
    </w:p>
    <w:p w14:paraId="2A2D1A03" w14:textId="7DA5779B"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 xml:space="preserve">.5. Гарантийные обязательства </w:t>
      </w:r>
      <w:r w:rsidRPr="00BF454D">
        <w:rPr>
          <w:b w:val="0"/>
          <w:sz w:val="28"/>
          <w:szCs w:val="28"/>
          <w:lang w:val="ru-RU"/>
        </w:rPr>
        <w:t>Поставщика</w:t>
      </w:r>
      <w:r w:rsidRPr="00BF454D">
        <w:rPr>
          <w:b w:val="0"/>
          <w:sz w:val="28"/>
          <w:szCs w:val="28"/>
        </w:rPr>
        <w:t xml:space="preserve"> могут быть обеспечены предоставлением безотзывной банковской</w:t>
      </w:r>
      <w:r w:rsidR="00667EEC">
        <w:rPr>
          <w:b w:val="0"/>
          <w:sz w:val="28"/>
          <w:szCs w:val="28"/>
          <w:lang w:val="ru-RU"/>
        </w:rPr>
        <w:t>/независимой</w:t>
      </w:r>
      <w:r w:rsidRPr="00BF454D">
        <w:rPr>
          <w:b w:val="0"/>
          <w:sz w:val="28"/>
          <w:szCs w:val="28"/>
        </w:rPr>
        <w:t xml:space="preserve"> гарантии на сумму гарантийных обязательств либо внесением на расчетный счет </w:t>
      </w:r>
      <w:r w:rsidRPr="00BF454D">
        <w:rPr>
          <w:b w:val="0"/>
          <w:sz w:val="28"/>
          <w:szCs w:val="28"/>
          <w:lang w:val="ru-RU"/>
        </w:rPr>
        <w:t>Покупателя</w:t>
      </w:r>
      <w:r w:rsidRPr="00BF454D">
        <w:rPr>
          <w:b w:val="0"/>
          <w:sz w:val="28"/>
          <w:szCs w:val="28"/>
        </w:rPr>
        <w:t xml:space="preserve">  денежных средств в качестве обеспечительного платежа (по выбору </w:t>
      </w:r>
      <w:r w:rsidRPr="00BF454D">
        <w:rPr>
          <w:b w:val="0"/>
          <w:sz w:val="28"/>
          <w:szCs w:val="28"/>
          <w:lang w:val="ru-RU"/>
        </w:rPr>
        <w:t>Поставщика</w:t>
      </w:r>
      <w:r w:rsidRPr="00BF454D">
        <w:rPr>
          <w:b w:val="0"/>
          <w:sz w:val="28"/>
          <w:szCs w:val="28"/>
        </w:rPr>
        <w:t xml:space="preserve">), в размере 10 (десять) % от цены Договора на период с момента </w:t>
      </w:r>
      <w:r w:rsidR="004C1648" w:rsidRPr="00BF454D">
        <w:rPr>
          <w:b w:val="0"/>
          <w:sz w:val="28"/>
          <w:szCs w:val="28"/>
          <w:lang w:val="ru-RU"/>
        </w:rPr>
        <w:t>поставки</w:t>
      </w:r>
      <w:r w:rsidRPr="00BF454D">
        <w:rPr>
          <w:b w:val="0"/>
          <w:sz w:val="28"/>
          <w:szCs w:val="28"/>
        </w:rPr>
        <w:t xml:space="preserve">. </w:t>
      </w:r>
    </w:p>
    <w:p w14:paraId="2A2D1A04" w14:textId="660FA24F"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 xml:space="preserve">.6. В содержании банковской гарантии по обеспечению гарантийных обязательств в обязательном порядке должно быть указано право </w:t>
      </w:r>
      <w:r w:rsidRPr="00BF454D">
        <w:rPr>
          <w:b w:val="0"/>
          <w:sz w:val="28"/>
          <w:szCs w:val="28"/>
          <w:lang w:val="ru-RU"/>
        </w:rPr>
        <w:t>Покупателя</w:t>
      </w:r>
      <w:r w:rsidRPr="00BF454D">
        <w:rPr>
          <w:b w:val="0"/>
          <w:sz w:val="28"/>
          <w:szCs w:val="28"/>
        </w:rPr>
        <w:t xml:space="preserve"> предъявить к гаранту требования об уплате сумм неустоек, штрафов, пеней, предусмотренных Договором.</w:t>
      </w:r>
    </w:p>
    <w:p w14:paraId="2A2D1A05" w14:textId="77777777"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 xml:space="preserve">.7. Обеспечение гарантийных обязательств в виде обеспечительного платежа предусматривает право </w:t>
      </w:r>
      <w:r w:rsidRPr="00BF454D">
        <w:rPr>
          <w:b w:val="0"/>
          <w:sz w:val="28"/>
          <w:szCs w:val="28"/>
          <w:lang w:val="ru-RU"/>
        </w:rPr>
        <w:t>Покупателя</w:t>
      </w:r>
      <w:r w:rsidRPr="00BF454D">
        <w:rPr>
          <w:b w:val="0"/>
          <w:sz w:val="28"/>
          <w:szCs w:val="28"/>
        </w:rPr>
        <w:t xml:space="preserve"> в случае нарушения </w:t>
      </w:r>
      <w:r w:rsidRPr="00BF454D">
        <w:rPr>
          <w:b w:val="0"/>
          <w:sz w:val="28"/>
          <w:szCs w:val="28"/>
          <w:lang w:val="ru-RU"/>
        </w:rPr>
        <w:t>Поставщиком</w:t>
      </w:r>
      <w:r w:rsidRPr="00BF454D">
        <w:rPr>
          <w:b w:val="0"/>
          <w:sz w:val="28"/>
          <w:szCs w:val="28"/>
        </w:rPr>
        <w:t xml:space="preserve"> своих гарантийных обязательств по Договору производить удержание сумм неустоек, штрафов, пеней, процентов, убытков, предусмотренных Договором или законодательством Российской Федерации, с момента получения </w:t>
      </w:r>
      <w:r w:rsidRPr="00BF454D">
        <w:rPr>
          <w:b w:val="0"/>
          <w:sz w:val="28"/>
          <w:szCs w:val="28"/>
          <w:lang w:val="ru-RU"/>
        </w:rPr>
        <w:t>Поставщиком</w:t>
      </w:r>
      <w:r w:rsidRPr="00BF454D">
        <w:rPr>
          <w:b w:val="0"/>
          <w:sz w:val="28"/>
          <w:szCs w:val="28"/>
        </w:rPr>
        <w:t xml:space="preserve"> письменного уведомления о таком удержании.</w:t>
      </w:r>
    </w:p>
    <w:p w14:paraId="2A2D1A06" w14:textId="77777777" w:rsidR="007C4B60" w:rsidRPr="00BF454D" w:rsidRDefault="007C4B60" w:rsidP="00270055">
      <w:pPr>
        <w:pStyle w:val="ae"/>
        <w:ind w:left="0" w:firstLine="709"/>
        <w:jc w:val="both"/>
        <w:rPr>
          <w:b w:val="0"/>
          <w:sz w:val="28"/>
          <w:szCs w:val="28"/>
        </w:rPr>
      </w:pPr>
      <w:r w:rsidRPr="00BF454D">
        <w:rPr>
          <w:b w:val="0"/>
          <w:sz w:val="28"/>
          <w:szCs w:val="28"/>
        </w:rPr>
        <w:lastRenderedPageBreak/>
        <w:t>1</w:t>
      </w:r>
      <w:r w:rsidRPr="00BF454D">
        <w:rPr>
          <w:b w:val="0"/>
          <w:sz w:val="28"/>
          <w:szCs w:val="28"/>
          <w:lang w:val="ru-RU"/>
        </w:rPr>
        <w:t>0</w:t>
      </w:r>
      <w:r w:rsidRPr="00BF454D">
        <w:rPr>
          <w:b w:val="0"/>
          <w:sz w:val="28"/>
          <w:szCs w:val="28"/>
        </w:rPr>
        <w:t xml:space="preserve">.8. </w:t>
      </w:r>
      <w:r w:rsidRPr="00BF454D">
        <w:rPr>
          <w:b w:val="0"/>
          <w:sz w:val="28"/>
          <w:szCs w:val="28"/>
          <w:lang w:val="ru-RU"/>
        </w:rPr>
        <w:t>Поставщик</w:t>
      </w:r>
      <w:r w:rsidRPr="00BF454D">
        <w:rPr>
          <w:b w:val="0"/>
          <w:sz w:val="28"/>
          <w:szCs w:val="28"/>
        </w:rPr>
        <w:t xml:space="preserve"> обязан предоставить иное (новое) обеспечение исполнения Договора и гарантийных обязательств на тех же условиях и в размере, не менее установленного Договором, в случае наступления одного из нижеперечисленных обстоятельств:</w:t>
      </w:r>
    </w:p>
    <w:p w14:paraId="2A2D1A07" w14:textId="00D29E66"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 xml:space="preserve">.8.1. предоставленное </w:t>
      </w:r>
      <w:r w:rsidRPr="00BF454D">
        <w:rPr>
          <w:b w:val="0"/>
          <w:sz w:val="28"/>
          <w:szCs w:val="28"/>
          <w:lang w:val="ru-RU"/>
        </w:rPr>
        <w:t>Поставщиком</w:t>
      </w:r>
      <w:r w:rsidRPr="00BF454D">
        <w:rPr>
          <w:b w:val="0"/>
          <w:sz w:val="28"/>
          <w:szCs w:val="28"/>
        </w:rPr>
        <w:t xml:space="preserve"> обеспечение исполнения обязательств в виде банковской</w:t>
      </w:r>
      <w:r w:rsidR="00667EEC">
        <w:rPr>
          <w:b w:val="0"/>
          <w:sz w:val="28"/>
          <w:szCs w:val="28"/>
          <w:lang w:val="ru-RU"/>
        </w:rPr>
        <w:t>/независимой</w:t>
      </w:r>
      <w:r w:rsidRPr="00BF454D">
        <w:rPr>
          <w:b w:val="0"/>
          <w:sz w:val="28"/>
          <w:szCs w:val="28"/>
        </w:rPr>
        <w:t xml:space="preserve"> гарантии является недействительным;</w:t>
      </w:r>
    </w:p>
    <w:p w14:paraId="2A2D1A08" w14:textId="2B135F89"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.8.2. предоставленное Поставщиком обеспечение исполнения обязательств в виде банковской</w:t>
      </w:r>
      <w:r w:rsidR="00667EEC">
        <w:rPr>
          <w:b w:val="0"/>
          <w:sz w:val="28"/>
          <w:szCs w:val="28"/>
          <w:lang w:val="ru-RU"/>
        </w:rPr>
        <w:t>/независимой</w:t>
      </w:r>
      <w:r w:rsidRPr="00BF454D">
        <w:rPr>
          <w:b w:val="0"/>
          <w:sz w:val="28"/>
          <w:szCs w:val="28"/>
        </w:rPr>
        <w:t xml:space="preserve"> гарантии содержит недостоверную информацию, не соответствует требованиям действующего законодательства РФ либо закупочной документации Покупателя;</w:t>
      </w:r>
    </w:p>
    <w:p w14:paraId="2A2D1A09" w14:textId="2144D241"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.8.3. предоставленное Поставщиком обеспечение исполнения обязательств в виде банковской гарантии выдано банком, у которого впоследствии была отозвана лицензия на осуществление банковских операций;</w:t>
      </w:r>
    </w:p>
    <w:p w14:paraId="2A2D1A0A" w14:textId="6842D187"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.8.4. предоставленное Поставщиком обеспечение исполнения обязательств в виде банковской</w:t>
      </w:r>
      <w:r w:rsidR="00667EEC">
        <w:rPr>
          <w:b w:val="0"/>
          <w:sz w:val="28"/>
          <w:szCs w:val="28"/>
          <w:lang w:val="ru-RU"/>
        </w:rPr>
        <w:t>/независимой</w:t>
      </w:r>
      <w:r w:rsidRPr="00BF454D">
        <w:rPr>
          <w:b w:val="0"/>
          <w:sz w:val="28"/>
          <w:szCs w:val="28"/>
        </w:rPr>
        <w:t xml:space="preserve"> гарантии прекратило свое действие;</w:t>
      </w:r>
    </w:p>
    <w:p w14:paraId="2A2D1A0B" w14:textId="77777777" w:rsidR="007C4B60" w:rsidRPr="00BF454D" w:rsidRDefault="007C4B60"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Pr="00BF454D">
        <w:rPr>
          <w:b w:val="0"/>
          <w:sz w:val="28"/>
          <w:szCs w:val="28"/>
        </w:rPr>
        <w:t>.8.5. в случае если по соглашению Сторон в Договор внесены изменения, влекущие за собой изменение цены Договора в сторону увеличения либо увеличение гарантийных сроков либо увеличение размера ответственности Поставщик</w:t>
      </w:r>
      <w:r w:rsidRPr="00BF454D">
        <w:rPr>
          <w:b w:val="0"/>
          <w:sz w:val="28"/>
          <w:szCs w:val="28"/>
          <w:lang w:val="ru-RU"/>
        </w:rPr>
        <w:t>а</w:t>
      </w:r>
      <w:r w:rsidRPr="00BF454D">
        <w:rPr>
          <w:b w:val="0"/>
          <w:sz w:val="28"/>
          <w:szCs w:val="28"/>
        </w:rPr>
        <w:t xml:space="preserve"> в части уплаты им сумм неустоек, штрафов, пеней, за нарушение им  обязательств по Договору.</w:t>
      </w:r>
    </w:p>
    <w:p w14:paraId="2A2D1A0C" w14:textId="77777777" w:rsidR="007C4B60" w:rsidRPr="00BF454D" w:rsidRDefault="007C4B60" w:rsidP="00270055">
      <w:pPr>
        <w:pStyle w:val="ae"/>
        <w:ind w:left="0" w:firstLine="709"/>
        <w:jc w:val="both"/>
        <w:rPr>
          <w:b w:val="0"/>
          <w:sz w:val="28"/>
          <w:szCs w:val="28"/>
        </w:rPr>
      </w:pPr>
      <w:r w:rsidRPr="00BF454D">
        <w:rPr>
          <w:b w:val="0"/>
          <w:sz w:val="28"/>
          <w:szCs w:val="28"/>
        </w:rPr>
        <w:t>Предоставление Поставщиком нового (иного) обеспечения осуществляется в течение 5 рабочих дней со дня, когда Поставщик</w:t>
      </w:r>
      <w:r w:rsidRPr="00BF454D">
        <w:rPr>
          <w:b w:val="0"/>
          <w:sz w:val="28"/>
          <w:szCs w:val="28"/>
          <w:lang w:val="ru-RU"/>
        </w:rPr>
        <w:t>у</w:t>
      </w:r>
      <w:r w:rsidRPr="00BF454D">
        <w:rPr>
          <w:b w:val="0"/>
          <w:sz w:val="28"/>
          <w:szCs w:val="28"/>
        </w:rPr>
        <w:t xml:space="preserve"> стало известно об одном из вышеуказанных обстоятельств.</w:t>
      </w:r>
    </w:p>
    <w:p w14:paraId="2A2D1A0D" w14:textId="64BA48BE" w:rsidR="007C4B60" w:rsidRPr="00BF454D" w:rsidRDefault="008162C1"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007C4B60" w:rsidRPr="00BF454D">
        <w:rPr>
          <w:b w:val="0"/>
          <w:sz w:val="28"/>
          <w:szCs w:val="28"/>
        </w:rPr>
        <w:t xml:space="preserve">.9. В случае уменьшения (исчерпания) размера предоставленного Поставщиком обеспечения </w:t>
      </w:r>
      <w:r w:rsidR="00E3655F">
        <w:rPr>
          <w:b w:val="0"/>
          <w:sz w:val="28"/>
          <w:szCs w:val="28"/>
          <w:lang w:val="ru-RU"/>
        </w:rPr>
        <w:t xml:space="preserve">исполнения Договора и /или </w:t>
      </w:r>
      <w:r w:rsidR="007C4B60" w:rsidRPr="00BF454D">
        <w:rPr>
          <w:b w:val="0"/>
          <w:sz w:val="28"/>
          <w:szCs w:val="28"/>
        </w:rPr>
        <w:t xml:space="preserve">гарантийных обязательств в связи с частичным (полным) взысканием по нему в пользу </w:t>
      </w:r>
      <w:r w:rsidR="002273BA" w:rsidRPr="00BF454D">
        <w:rPr>
          <w:b w:val="0"/>
          <w:sz w:val="28"/>
          <w:szCs w:val="28"/>
        </w:rPr>
        <w:t>Покупателя</w:t>
      </w:r>
      <w:r w:rsidR="007C4B60" w:rsidRPr="00BF454D">
        <w:rPr>
          <w:b w:val="0"/>
          <w:sz w:val="28"/>
          <w:szCs w:val="28"/>
        </w:rPr>
        <w:t xml:space="preserve"> штрафных санкций за нарушение  обязательств, Поставщик обязан увеличить (предоставить новое) обеспечение </w:t>
      </w:r>
      <w:r w:rsidR="00E3655F">
        <w:rPr>
          <w:b w:val="0"/>
          <w:sz w:val="28"/>
          <w:szCs w:val="28"/>
          <w:lang w:val="ru-RU"/>
        </w:rPr>
        <w:t>своих</w:t>
      </w:r>
      <w:r w:rsidR="007C4B60" w:rsidRPr="00BF454D">
        <w:rPr>
          <w:b w:val="0"/>
          <w:sz w:val="28"/>
          <w:szCs w:val="28"/>
        </w:rPr>
        <w:t xml:space="preserve"> обязательств в течение 5 дней со дня уменьшения до установленного в Договоре размера.</w:t>
      </w:r>
    </w:p>
    <w:p w14:paraId="2A2D1A0E" w14:textId="71067F1C" w:rsidR="007C4B60" w:rsidRPr="00BF454D" w:rsidRDefault="008162C1"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007C4B60" w:rsidRPr="00BF454D">
        <w:rPr>
          <w:b w:val="0"/>
          <w:sz w:val="28"/>
          <w:szCs w:val="28"/>
        </w:rPr>
        <w:t>.10. Моментом уменьшения (исчерпания) размера предоставленного Поставщиком обеспечения  обязательств</w:t>
      </w:r>
      <w:r w:rsidR="00E3655F">
        <w:rPr>
          <w:b w:val="0"/>
          <w:sz w:val="28"/>
          <w:szCs w:val="28"/>
          <w:lang w:val="ru-RU"/>
        </w:rPr>
        <w:t xml:space="preserve"> по Договору</w:t>
      </w:r>
      <w:r w:rsidR="007C4B60" w:rsidRPr="00BF454D">
        <w:rPr>
          <w:b w:val="0"/>
          <w:sz w:val="28"/>
          <w:szCs w:val="28"/>
        </w:rPr>
        <w:t xml:space="preserve"> считается день получения </w:t>
      </w:r>
      <w:r w:rsidR="002273BA" w:rsidRPr="00BF454D">
        <w:rPr>
          <w:b w:val="0"/>
          <w:sz w:val="28"/>
          <w:szCs w:val="28"/>
        </w:rPr>
        <w:t>Покупател</w:t>
      </w:r>
      <w:r w:rsidR="002273BA" w:rsidRPr="00BF454D">
        <w:rPr>
          <w:b w:val="0"/>
          <w:sz w:val="28"/>
          <w:szCs w:val="28"/>
          <w:lang w:val="ru-RU"/>
        </w:rPr>
        <w:t>ем</w:t>
      </w:r>
      <w:r w:rsidR="007C4B60" w:rsidRPr="00BF454D">
        <w:rPr>
          <w:b w:val="0"/>
          <w:sz w:val="28"/>
          <w:szCs w:val="28"/>
        </w:rPr>
        <w:t xml:space="preserve"> денежных средств по представленному обеспечению в размере, представленном к взысканию в соответствии с разделом </w:t>
      </w:r>
      <w:r w:rsidR="00942120">
        <w:rPr>
          <w:b w:val="0"/>
          <w:sz w:val="28"/>
          <w:szCs w:val="28"/>
          <w:lang w:val="ru-RU"/>
        </w:rPr>
        <w:t>7</w:t>
      </w:r>
      <w:r w:rsidR="007C4B60" w:rsidRPr="00BF454D">
        <w:rPr>
          <w:b w:val="0"/>
          <w:sz w:val="28"/>
          <w:szCs w:val="28"/>
        </w:rPr>
        <w:t xml:space="preserve"> Договора.</w:t>
      </w:r>
    </w:p>
    <w:p w14:paraId="2A2D1A0F" w14:textId="06E70167" w:rsidR="007C4B60" w:rsidRPr="00BF454D" w:rsidRDefault="008162C1"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007C4B60" w:rsidRPr="00BF454D">
        <w:rPr>
          <w:b w:val="0"/>
          <w:sz w:val="28"/>
          <w:szCs w:val="28"/>
        </w:rPr>
        <w:t xml:space="preserve">.11. Денежные средства, </w:t>
      </w:r>
      <w:r w:rsidR="00E3655F" w:rsidRPr="00E3655F">
        <w:rPr>
          <w:b w:val="0"/>
          <w:sz w:val="28"/>
          <w:szCs w:val="28"/>
        </w:rPr>
        <w:t xml:space="preserve">переданные в обеспечение исполнения Договора, возвращаются Покупателем  не позднее 45 (сорока пяти) календарных дней после надлежащего исполнения </w:t>
      </w:r>
      <w:r w:rsidR="00E3655F">
        <w:rPr>
          <w:b w:val="0"/>
          <w:sz w:val="28"/>
          <w:szCs w:val="28"/>
          <w:lang w:val="ru-RU"/>
        </w:rPr>
        <w:t>Поставщиком</w:t>
      </w:r>
      <w:r w:rsidR="00E3655F" w:rsidRPr="00E3655F">
        <w:rPr>
          <w:b w:val="0"/>
          <w:sz w:val="28"/>
          <w:szCs w:val="28"/>
        </w:rPr>
        <w:t xml:space="preserve"> Договора, что подтверждается подписанием товарных накладных ТОРГ-12, либо после расторжения Договора, если обеспечение в этом случае подлежит возврату, за вычетом сумм начисленных Покупателем и не оплаченных П</w:t>
      </w:r>
      <w:r w:rsidR="00E3655F">
        <w:rPr>
          <w:b w:val="0"/>
          <w:sz w:val="28"/>
          <w:szCs w:val="28"/>
          <w:lang w:val="ru-RU"/>
        </w:rPr>
        <w:t>оставщиком</w:t>
      </w:r>
      <w:r w:rsidR="00E3655F" w:rsidRPr="00E3655F">
        <w:rPr>
          <w:b w:val="0"/>
          <w:sz w:val="28"/>
          <w:szCs w:val="28"/>
        </w:rPr>
        <w:t xml:space="preserve"> неустоек (штрафов, пеней), процентов, убытков. Обеспечение не подлежит возврату полностью или в части в случае полного неисполнения Договора или частичного неисполнения Договора по вине </w:t>
      </w:r>
      <w:r w:rsidR="00E3655F">
        <w:rPr>
          <w:b w:val="0"/>
          <w:sz w:val="28"/>
          <w:szCs w:val="28"/>
          <w:lang w:val="ru-RU"/>
        </w:rPr>
        <w:t>Поставщика.</w:t>
      </w:r>
      <w:r w:rsidR="007C4B60" w:rsidRPr="00BF454D">
        <w:rPr>
          <w:b w:val="0"/>
          <w:sz w:val="28"/>
          <w:szCs w:val="28"/>
        </w:rPr>
        <w:t xml:space="preserve"> </w:t>
      </w:r>
    </w:p>
    <w:p w14:paraId="2A2D1A10" w14:textId="672D91E0" w:rsidR="007C4B60" w:rsidRPr="00BF454D" w:rsidRDefault="008162C1"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007C4B60" w:rsidRPr="00BF454D">
        <w:rPr>
          <w:b w:val="0"/>
          <w:sz w:val="28"/>
          <w:szCs w:val="28"/>
        </w:rPr>
        <w:t xml:space="preserve">.12. </w:t>
      </w:r>
      <w:r w:rsidR="00A32FAE" w:rsidRPr="00BF454D">
        <w:rPr>
          <w:b w:val="0"/>
          <w:sz w:val="28"/>
          <w:szCs w:val="28"/>
        </w:rPr>
        <w:t xml:space="preserve">Денежные средства, переданные в обеспечение исполнения гарантийных обязательств, возвращаются </w:t>
      </w:r>
      <w:r w:rsidR="00A32FAE" w:rsidRPr="00BF454D">
        <w:rPr>
          <w:b w:val="0"/>
          <w:sz w:val="28"/>
          <w:szCs w:val="28"/>
          <w:lang w:val="ru-RU"/>
        </w:rPr>
        <w:t>Покупателем</w:t>
      </w:r>
      <w:r w:rsidR="00A32FAE" w:rsidRPr="00BF454D">
        <w:rPr>
          <w:b w:val="0"/>
          <w:sz w:val="28"/>
          <w:szCs w:val="28"/>
        </w:rPr>
        <w:t xml:space="preserve"> </w:t>
      </w:r>
      <w:r w:rsidR="00A32FAE" w:rsidRPr="00BF454D">
        <w:rPr>
          <w:b w:val="0"/>
          <w:sz w:val="28"/>
          <w:szCs w:val="28"/>
          <w:lang w:val="ru-RU"/>
        </w:rPr>
        <w:t>Поставщику</w:t>
      </w:r>
      <w:r w:rsidR="00A32FAE" w:rsidRPr="00BF454D">
        <w:rPr>
          <w:b w:val="0"/>
          <w:sz w:val="28"/>
          <w:szCs w:val="28"/>
        </w:rPr>
        <w:t xml:space="preserve"> после истечения гарантийного срока при условии надлежащего исполнения </w:t>
      </w:r>
      <w:r w:rsidR="00A32FAE" w:rsidRPr="00BF454D">
        <w:rPr>
          <w:b w:val="0"/>
          <w:sz w:val="28"/>
          <w:szCs w:val="28"/>
          <w:lang w:val="ru-RU"/>
        </w:rPr>
        <w:lastRenderedPageBreak/>
        <w:t>Поставщиком</w:t>
      </w:r>
      <w:r w:rsidR="00A32FAE" w:rsidRPr="00BF454D">
        <w:rPr>
          <w:b w:val="0"/>
          <w:sz w:val="28"/>
          <w:szCs w:val="28"/>
        </w:rPr>
        <w:t xml:space="preserve"> гарантийных обязательств и в течение 15 (пятнадцати) банковских дней с даты представления в адрес </w:t>
      </w:r>
      <w:r w:rsidR="00A32FAE" w:rsidRPr="00BF454D">
        <w:rPr>
          <w:b w:val="0"/>
          <w:sz w:val="28"/>
          <w:szCs w:val="28"/>
          <w:lang w:val="ru-RU"/>
        </w:rPr>
        <w:t>Покупателя</w:t>
      </w:r>
      <w:r w:rsidR="00A32FAE" w:rsidRPr="00BF454D">
        <w:rPr>
          <w:b w:val="0"/>
          <w:sz w:val="28"/>
          <w:szCs w:val="28"/>
        </w:rPr>
        <w:t xml:space="preserve"> требования </w:t>
      </w:r>
      <w:r w:rsidR="00C11CC4" w:rsidRPr="00BF454D">
        <w:rPr>
          <w:b w:val="0"/>
          <w:sz w:val="28"/>
          <w:szCs w:val="28"/>
        </w:rPr>
        <w:t>(письменного уведомления)</w:t>
      </w:r>
      <w:r w:rsidR="00C11CC4" w:rsidRPr="00BF454D">
        <w:rPr>
          <w:b w:val="0"/>
          <w:sz w:val="28"/>
          <w:szCs w:val="28"/>
          <w:lang w:val="ru-RU"/>
        </w:rPr>
        <w:t xml:space="preserve"> </w:t>
      </w:r>
      <w:r w:rsidR="00A32FAE" w:rsidRPr="00BF454D">
        <w:rPr>
          <w:b w:val="0"/>
          <w:sz w:val="28"/>
          <w:szCs w:val="28"/>
        </w:rPr>
        <w:t>о возврате денежных средств с указанием реквизитов банковского счета для перечисления денежных средств.</w:t>
      </w:r>
    </w:p>
    <w:p w14:paraId="2A2D1A11" w14:textId="77777777" w:rsidR="007C4B60" w:rsidRPr="00BF454D" w:rsidRDefault="008162C1" w:rsidP="00270055">
      <w:pPr>
        <w:pStyle w:val="ae"/>
        <w:ind w:left="0" w:firstLine="709"/>
        <w:jc w:val="both"/>
        <w:rPr>
          <w:b w:val="0"/>
          <w:sz w:val="28"/>
          <w:szCs w:val="28"/>
        </w:rPr>
      </w:pPr>
      <w:r w:rsidRPr="00BF454D">
        <w:rPr>
          <w:b w:val="0"/>
          <w:sz w:val="28"/>
          <w:szCs w:val="28"/>
        </w:rPr>
        <w:t>1</w:t>
      </w:r>
      <w:r w:rsidRPr="00BF454D">
        <w:rPr>
          <w:b w:val="0"/>
          <w:sz w:val="28"/>
          <w:szCs w:val="28"/>
          <w:lang w:val="ru-RU"/>
        </w:rPr>
        <w:t>0</w:t>
      </w:r>
      <w:r w:rsidR="007C4B60" w:rsidRPr="00BF454D">
        <w:rPr>
          <w:b w:val="0"/>
          <w:sz w:val="28"/>
          <w:szCs w:val="28"/>
        </w:rPr>
        <w:t xml:space="preserve">.13. Датой возврата обеспечения исполнения Договора (исполнения гарантийных обязательств), предоставленного в виде перечисления денежных средств,  считается дата списания денежных средств с расчетного счета </w:t>
      </w:r>
      <w:r w:rsidR="002273BA" w:rsidRPr="00BF454D">
        <w:rPr>
          <w:b w:val="0"/>
          <w:sz w:val="28"/>
          <w:szCs w:val="28"/>
        </w:rPr>
        <w:t>Покупателя</w:t>
      </w:r>
      <w:r w:rsidR="007C4B60" w:rsidRPr="00BF454D">
        <w:rPr>
          <w:b w:val="0"/>
          <w:sz w:val="28"/>
          <w:szCs w:val="28"/>
        </w:rPr>
        <w:t>.</w:t>
      </w:r>
    </w:p>
    <w:p w14:paraId="2A2D1A12" w14:textId="77777777" w:rsidR="007C4B60" w:rsidRPr="00BF454D" w:rsidRDefault="008162C1" w:rsidP="00270055">
      <w:pPr>
        <w:pStyle w:val="ae"/>
        <w:ind w:left="0" w:firstLine="709"/>
        <w:jc w:val="both"/>
        <w:rPr>
          <w:b w:val="0"/>
          <w:sz w:val="28"/>
          <w:szCs w:val="28"/>
          <w:lang w:val="ru-RU"/>
        </w:rPr>
      </w:pPr>
      <w:r w:rsidRPr="00BF454D">
        <w:rPr>
          <w:b w:val="0"/>
          <w:sz w:val="28"/>
          <w:szCs w:val="28"/>
        </w:rPr>
        <w:t>1</w:t>
      </w:r>
      <w:r w:rsidRPr="00BF454D">
        <w:rPr>
          <w:b w:val="0"/>
          <w:sz w:val="28"/>
          <w:szCs w:val="28"/>
          <w:lang w:val="ru-RU"/>
        </w:rPr>
        <w:t>0</w:t>
      </w:r>
      <w:r w:rsidR="007C4B60" w:rsidRPr="00BF454D">
        <w:rPr>
          <w:b w:val="0"/>
          <w:sz w:val="28"/>
          <w:szCs w:val="28"/>
        </w:rPr>
        <w:t>.14. Не допускается представлять несколько банковских гарантий на общую сумму обеспечения.</w:t>
      </w:r>
    </w:p>
    <w:p w14:paraId="2A2D1A14" w14:textId="0F83FC31" w:rsidR="009C4CEC" w:rsidRPr="00E3655F" w:rsidRDefault="00C85848" w:rsidP="00270055">
      <w:pPr>
        <w:pStyle w:val="ae"/>
        <w:ind w:left="0" w:firstLine="709"/>
        <w:jc w:val="both"/>
        <w:rPr>
          <w:b w:val="0"/>
          <w:sz w:val="16"/>
          <w:szCs w:val="16"/>
          <w:lang w:val="ru-RU"/>
        </w:rPr>
      </w:pPr>
      <w:r w:rsidRPr="00BF454D">
        <w:rPr>
          <w:b w:val="0"/>
          <w:sz w:val="28"/>
          <w:szCs w:val="28"/>
        </w:rPr>
        <w:fldChar w:fldCharType="end"/>
      </w:r>
    </w:p>
    <w:p w14:paraId="2A2D1A15" w14:textId="77777777" w:rsidR="008162C1" w:rsidRPr="00BF454D" w:rsidRDefault="008162C1" w:rsidP="00BF454D">
      <w:pPr>
        <w:ind w:right="284" w:firstLine="709"/>
        <w:jc w:val="center"/>
        <w:rPr>
          <w:b/>
          <w:color w:val="000000"/>
          <w:sz w:val="28"/>
          <w:szCs w:val="28"/>
          <w:lang w:val="x-none" w:eastAsia="x-none"/>
        </w:rPr>
      </w:pPr>
      <w:r w:rsidRPr="00BF454D">
        <w:rPr>
          <w:b/>
          <w:noProof/>
          <w:sz w:val="28"/>
          <w:szCs w:val="28"/>
        </w:rPr>
        <w:fldChar w:fldCharType="begin">
          <w:ffData>
            <w:name w:val="ТекстовоеПоле86"/>
            <w:enabled/>
            <w:calcOnExit w:val="0"/>
            <w:textInput/>
          </w:ffData>
        </w:fldChar>
      </w:r>
      <w:r w:rsidRPr="00BF454D">
        <w:rPr>
          <w:b/>
          <w:noProof/>
          <w:sz w:val="28"/>
          <w:szCs w:val="28"/>
        </w:rPr>
        <w:instrText xml:space="preserve"> FORMTEXT </w:instrText>
      </w:r>
      <w:r w:rsidRPr="00BF454D">
        <w:rPr>
          <w:b/>
          <w:noProof/>
          <w:sz w:val="28"/>
          <w:szCs w:val="28"/>
        </w:rPr>
      </w:r>
      <w:r w:rsidRPr="00BF454D">
        <w:rPr>
          <w:b/>
          <w:noProof/>
          <w:sz w:val="28"/>
          <w:szCs w:val="28"/>
        </w:rPr>
        <w:fldChar w:fldCharType="separate"/>
      </w:r>
      <w:r w:rsidRPr="00BF454D">
        <w:rPr>
          <w:b/>
          <w:noProof/>
          <w:sz w:val="28"/>
          <w:szCs w:val="28"/>
        </w:rPr>
        <w:t>11.</w:t>
      </w:r>
      <w:r w:rsidRPr="00BF454D">
        <w:rPr>
          <w:b/>
          <w:noProof/>
          <w:sz w:val="28"/>
          <w:szCs w:val="28"/>
        </w:rPr>
        <w:fldChar w:fldCharType="end"/>
      </w:r>
      <w:r w:rsidRPr="00BF454D">
        <w:rPr>
          <w:b/>
          <w:color w:val="000000"/>
          <w:sz w:val="28"/>
          <w:szCs w:val="28"/>
          <w:lang w:val="x-none" w:eastAsia="x-none"/>
        </w:rPr>
        <w:t>АНТИКОРРУПЦИОННАЯ ОГОВОРКА</w:t>
      </w:r>
    </w:p>
    <w:p w14:paraId="2A2D1A16" w14:textId="77777777" w:rsidR="00D16E89" w:rsidRPr="00BF454D" w:rsidRDefault="002F4F53" w:rsidP="00BF454D">
      <w:pPr>
        <w:pStyle w:val="43"/>
        <w:tabs>
          <w:tab w:val="left" w:pos="1138"/>
        </w:tabs>
        <w:spacing w:before="0" w:after="0" w:line="240" w:lineRule="auto"/>
        <w:ind w:right="284" w:firstLine="709"/>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11.</w:t>
      </w:r>
      <w:r w:rsidRPr="00BF454D">
        <w:rPr>
          <w:color w:val="000000"/>
          <w:sz w:val="28"/>
          <w:szCs w:val="28"/>
          <w:lang w:eastAsia="x-none"/>
        </w:rPr>
        <w:fldChar w:fldCharType="end"/>
      </w:r>
      <w:r w:rsidRPr="00BF454D">
        <w:rPr>
          <w:color w:val="000000"/>
          <w:sz w:val="28"/>
          <w:szCs w:val="28"/>
          <w:lang w:eastAsia="x-none"/>
        </w:rPr>
        <w:t xml:space="preserve">1. </w:t>
      </w:r>
      <w:proofErr w:type="gramStart"/>
      <w:r w:rsidR="00D16E89" w:rsidRPr="00BF454D">
        <w:rPr>
          <w:color w:val="000000"/>
          <w:sz w:val="28"/>
          <w:szCs w:val="28"/>
          <w:lang w:eastAsia="x-none"/>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в иных неправомерных целях.</w:t>
      </w:r>
      <w:proofErr w:type="gramEnd"/>
    </w:p>
    <w:p w14:paraId="2A2D1A17" w14:textId="77777777" w:rsidR="00D16E89" w:rsidRPr="00BF454D" w:rsidRDefault="002F4F53" w:rsidP="00BF454D">
      <w:pPr>
        <w:pStyle w:val="43"/>
        <w:tabs>
          <w:tab w:val="left" w:pos="1138"/>
        </w:tabs>
        <w:spacing w:before="0" w:after="0" w:line="240" w:lineRule="auto"/>
        <w:ind w:right="284" w:firstLine="709"/>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11.</w:t>
      </w:r>
      <w:r w:rsidRPr="00BF454D">
        <w:rPr>
          <w:color w:val="000000"/>
          <w:sz w:val="28"/>
          <w:szCs w:val="28"/>
          <w:lang w:eastAsia="x-none"/>
        </w:rPr>
        <w:fldChar w:fldCharType="end"/>
      </w:r>
      <w:r w:rsidRPr="00BF454D">
        <w:rPr>
          <w:color w:val="000000"/>
          <w:sz w:val="28"/>
          <w:szCs w:val="28"/>
          <w:lang w:eastAsia="x-none"/>
        </w:rPr>
        <w:t xml:space="preserve">2. </w:t>
      </w:r>
      <w:proofErr w:type="gramStart"/>
      <w:r w:rsidR="00D16E89" w:rsidRPr="00BF454D">
        <w:rPr>
          <w:color w:val="000000"/>
          <w:sz w:val="28"/>
          <w:szCs w:val="28"/>
          <w:lang w:eastAsia="x-none"/>
        </w:rPr>
        <w:t xml:space="preserve">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roofErr w:type="gramEnd"/>
    </w:p>
    <w:p w14:paraId="2A2D1A18" w14:textId="77777777" w:rsidR="00D16E89" w:rsidRPr="00BF454D" w:rsidRDefault="002F4F53" w:rsidP="00BF454D">
      <w:pPr>
        <w:pStyle w:val="43"/>
        <w:tabs>
          <w:tab w:val="left" w:pos="1138"/>
        </w:tabs>
        <w:spacing w:before="0" w:after="0" w:line="240" w:lineRule="auto"/>
        <w:ind w:right="284" w:firstLine="709"/>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11.</w:t>
      </w:r>
      <w:r w:rsidRPr="00BF454D">
        <w:rPr>
          <w:color w:val="000000"/>
          <w:sz w:val="28"/>
          <w:szCs w:val="28"/>
          <w:lang w:eastAsia="x-none"/>
        </w:rPr>
        <w:fldChar w:fldCharType="end"/>
      </w:r>
      <w:r w:rsidRPr="00BF454D">
        <w:rPr>
          <w:color w:val="000000"/>
          <w:sz w:val="28"/>
          <w:szCs w:val="28"/>
          <w:lang w:eastAsia="x-none"/>
        </w:rPr>
        <w:t xml:space="preserve">3. </w:t>
      </w:r>
      <w:r w:rsidR="00D16E89" w:rsidRPr="00BF454D">
        <w:rPr>
          <w:color w:val="000000"/>
          <w:sz w:val="28"/>
          <w:szCs w:val="28"/>
          <w:lang w:eastAsia="x-none"/>
        </w:rPr>
        <w:t>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Такое подтверждение должно быть направлено в течение 10 (десяти) рабочих дней с момента направления письменного уведомления.</w:t>
      </w:r>
    </w:p>
    <w:p w14:paraId="2A2D1A19" w14:textId="77777777" w:rsidR="00D16E89" w:rsidRPr="00BF454D" w:rsidRDefault="00D16E89" w:rsidP="00BF454D">
      <w:pPr>
        <w:pStyle w:val="43"/>
        <w:tabs>
          <w:tab w:val="left" w:pos="1138"/>
        </w:tabs>
        <w:spacing w:before="0" w:after="0" w:line="240" w:lineRule="auto"/>
        <w:ind w:right="284" w:firstLine="709"/>
        <w:rPr>
          <w:color w:val="000000"/>
          <w:sz w:val="28"/>
          <w:szCs w:val="28"/>
          <w:lang w:eastAsia="x-none"/>
        </w:rPr>
      </w:pPr>
      <w:r w:rsidRPr="00BF454D">
        <w:rPr>
          <w:color w:val="000000"/>
          <w:sz w:val="28"/>
          <w:szCs w:val="28"/>
          <w:lang w:eastAsia="x-none"/>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другой Стороной, их аффилированными лицами, работниками или посредниками. </w:t>
      </w:r>
    </w:p>
    <w:p w14:paraId="2A2D1A1A" w14:textId="77777777" w:rsidR="008162C1" w:rsidRPr="00BF454D" w:rsidRDefault="002F4F53" w:rsidP="00BF454D">
      <w:pPr>
        <w:pStyle w:val="43"/>
        <w:tabs>
          <w:tab w:val="left" w:pos="1138"/>
        </w:tabs>
        <w:spacing w:before="0" w:after="0" w:line="240" w:lineRule="auto"/>
        <w:ind w:right="284" w:firstLine="709"/>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11.</w:t>
      </w:r>
      <w:r w:rsidRPr="00BF454D">
        <w:rPr>
          <w:color w:val="000000"/>
          <w:sz w:val="28"/>
          <w:szCs w:val="28"/>
          <w:lang w:eastAsia="x-none"/>
        </w:rPr>
        <w:fldChar w:fldCharType="end"/>
      </w:r>
      <w:r w:rsidRPr="00BF454D">
        <w:rPr>
          <w:color w:val="000000"/>
          <w:sz w:val="28"/>
          <w:szCs w:val="28"/>
          <w:lang w:eastAsia="x-none"/>
        </w:rPr>
        <w:t xml:space="preserve">4. </w:t>
      </w:r>
      <w:r w:rsidR="00D16E89" w:rsidRPr="00BF454D">
        <w:rPr>
          <w:color w:val="000000"/>
          <w:sz w:val="28"/>
          <w:szCs w:val="28"/>
          <w:lang w:eastAsia="x-none"/>
        </w:rPr>
        <w:t>В случае нарушения одной Стороной обязательств воздерживаться от запрещенных настоящей антикоррупционной оговоркой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r w:rsidRPr="00BF454D">
        <w:rPr>
          <w:color w:val="000000"/>
          <w:sz w:val="28"/>
          <w:szCs w:val="28"/>
          <w:lang w:eastAsia="x-none"/>
        </w:rPr>
        <w:t xml:space="preserve"> </w:t>
      </w:r>
      <w:r w:rsidR="00D16E89" w:rsidRPr="00BF454D">
        <w:rPr>
          <w:color w:val="000000"/>
          <w:sz w:val="28"/>
          <w:szCs w:val="28"/>
          <w:lang w:eastAsia="x-none"/>
        </w:rPr>
        <w:t xml:space="preserve">Сторона, по чьей инициативе </w:t>
      </w:r>
      <w:proofErr w:type="gramStart"/>
      <w:r w:rsidR="00D16E89" w:rsidRPr="00BF454D">
        <w:rPr>
          <w:color w:val="000000"/>
          <w:sz w:val="28"/>
          <w:szCs w:val="28"/>
          <w:lang w:eastAsia="x-none"/>
        </w:rPr>
        <w:t>был</w:t>
      </w:r>
      <w:proofErr w:type="gramEnd"/>
      <w:r w:rsidR="00D16E89" w:rsidRPr="00BF454D">
        <w:rPr>
          <w:color w:val="000000"/>
          <w:sz w:val="28"/>
          <w:szCs w:val="28"/>
          <w:lang w:eastAsia="x-none"/>
        </w:rPr>
        <w:t xml:space="preserve"> расторгнут Договор, в соответствии с положениями </w:t>
      </w:r>
      <w:r w:rsidR="00D16E89" w:rsidRPr="00BF454D">
        <w:rPr>
          <w:color w:val="000000"/>
          <w:sz w:val="28"/>
          <w:szCs w:val="28"/>
          <w:lang w:eastAsia="x-none"/>
        </w:rPr>
        <w:lastRenderedPageBreak/>
        <w:t>настоящей статьи вправе требовать возмещения реального ущерба, возникшего в результате такого расторжения.</w:t>
      </w:r>
    </w:p>
    <w:p w14:paraId="2A2D1A1B" w14:textId="77777777" w:rsidR="008162C1" w:rsidRPr="00E3655F" w:rsidRDefault="008162C1" w:rsidP="00BF454D">
      <w:pPr>
        <w:pStyle w:val="ae"/>
        <w:ind w:left="0" w:firstLine="709"/>
        <w:jc w:val="both"/>
        <w:rPr>
          <w:sz w:val="16"/>
          <w:szCs w:val="16"/>
          <w:lang w:val="ru-RU"/>
        </w:rPr>
      </w:pPr>
    </w:p>
    <w:p w14:paraId="2A2D1A1C" w14:textId="77777777" w:rsidR="00FC5009" w:rsidRPr="00BF454D" w:rsidRDefault="008162C1" w:rsidP="00BF454D">
      <w:pPr>
        <w:pStyle w:val="ae"/>
        <w:spacing w:before="120"/>
        <w:ind w:left="360" w:firstLine="0"/>
        <w:rPr>
          <w:sz w:val="28"/>
          <w:szCs w:val="28"/>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lang w:val="ru-RU"/>
        </w:rPr>
        <w:t>12.</w:t>
      </w:r>
      <w:r w:rsidRPr="00BF454D">
        <w:rPr>
          <w:noProof/>
          <w:sz w:val="28"/>
          <w:szCs w:val="28"/>
        </w:rPr>
        <w:fldChar w:fldCharType="end"/>
      </w:r>
      <w:r w:rsidR="009B1573" w:rsidRPr="00BF454D">
        <w:rPr>
          <w:sz w:val="28"/>
          <w:szCs w:val="28"/>
        </w:rPr>
        <w:t>ОСОБЫЕ УСЛОВИЯ</w:t>
      </w:r>
    </w:p>
    <w:p w14:paraId="2A2D1A1D" w14:textId="234FC4B6" w:rsidR="000F7115" w:rsidRPr="00BF454D" w:rsidRDefault="002273BA" w:rsidP="00BF454D">
      <w:pPr>
        <w:pStyle w:val="af0"/>
        <w:tabs>
          <w:tab w:val="clear" w:pos="360"/>
          <w:tab w:val="left" w:pos="1134"/>
        </w:tabs>
        <w:spacing w:line="240" w:lineRule="auto"/>
        <w:ind w:left="0" w:firstLine="709"/>
        <w:jc w:val="both"/>
        <w:rPr>
          <w:rFonts w:ascii="Times New Roman" w:hAnsi="Times New Roman"/>
          <w:sz w:val="28"/>
          <w:szCs w:val="28"/>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w:t>
      </w:r>
      <w:r w:rsidR="008162C1" w:rsidRPr="00BF454D">
        <w:rPr>
          <w:rFonts w:ascii="Times New Roman" w:hAnsi="Times New Roman"/>
          <w:noProof/>
          <w:sz w:val="28"/>
          <w:szCs w:val="28"/>
          <w:lang w:val="ru-RU"/>
        </w:rPr>
        <w:t>2</w:t>
      </w:r>
      <w:r w:rsidRPr="00BF454D">
        <w:rPr>
          <w:rFonts w:ascii="Times New Roman" w:hAnsi="Times New Roman"/>
          <w:noProof/>
          <w:sz w:val="28"/>
          <w:szCs w:val="28"/>
          <w:lang w:val="ru-RU"/>
        </w:rPr>
        <w:t>.</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1. </w:t>
      </w:r>
      <w:r w:rsidR="000F7115" w:rsidRPr="00BF454D">
        <w:rPr>
          <w:rFonts w:ascii="Times New Roman" w:hAnsi="Times New Roman"/>
          <w:sz w:val="28"/>
          <w:szCs w:val="28"/>
        </w:rPr>
        <w:t>Подписанный Договор вступает в силу с даты подписания</w:t>
      </w:r>
      <w:r w:rsidR="00876B00" w:rsidRPr="00BF454D">
        <w:rPr>
          <w:rFonts w:ascii="Times New Roman" w:hAnsi="Times New Roman"/>
          <w:sz w:val="28"/>
          <w:szCs w:val="28"/>
          <w:lang w:val="ru-RU"/>
        </w:rPr>
        <w:t xml:space="preserve"> и действует до </w:t>
      </w:r>
      <w:r w:rsidR="001E4DBA" w:rsidRPr="00BF454D">
        <w:rPr>
          <w:rFonts w:ascii="Times New Roman" w:hAnsi="Times New Roman"/>
          <w:noProof/>
          <w:sz w:val="28"/>
          <w:szCs w:val="28"/>
        </w:rPr>
        <w:fldChar w:fldCharType="begin">
          <w:ffData>
            <w:name w:val="ТекстовоеПоле86"/>
            <w:enabled/>
            <w:calcOnExit w:val="0"/>
            <w:textInput/>
          </w:ffData>
        </w:fldChar>
      </w:r>
      <w:r w:rsidR="001E4DBA" w:rsidRPr="00BF454D">
        <w:rPr>
          <w:rFonts w:ascii="Times New Roman" w:hAnsi="Times New Roman"/>
          <w:noProof/>
          <w:sz w:val="28"/>
          <w:szCs w:val="28"/>
        </w:rPr>
        <w:instrText xml:space="preserve"> FORMTEXT </w:instrText>
      </w:r>
      <w:r w:rsidR="001E4DBA" w:rsidRPr="00BF454D">
        <w:rPr>
          <w:rFonts w:ascii="Times New Roman" w:hAnsi="Times New Roman"/>
          <w:noProof/>
          <w:sz w:val="28"/>
          <w:szCs w:val="28"/>
        </w:rPr>
      </w:r>
      <w:r w:rsidR="001E4DBA" w:rsidRPr="00BF454D">
        <w:rPr>
          <w:rFonts w:ascii="Times New Roman" w:hAnsi="Times New Roman"/>
          <w:noProof/>
          <w:sz w:val="28"/>
          <w:szCs w:val="28"/>
        </w:rPr>
        <w:fldChar w:fldCharType="separate"/>
      </w:r>
      <w:r w:rsidR="00340961">
        <w:rPr>
          <w:rFonts w:ascii="Times New Roman" w:hAnsi="Times New Roman"/>
          <w:noProof/>
          <w:sz w:val="28"/>
          <w:szCs w:val="28"/>
          <w:lang w:val="ru-RU"/>
        </w:rPr>
        <w:t>25.10.</w:t>
      </w:r>
      <w:bookmarkStart w:id="0" w:name="_GoBack"/>
      <w:bookmarkEnd w:id="0"/>
      <w:r w:rsidR="00340961">
        <w:rPr>
          <w:rFonts w:ascii="Times New Roman" w:hAnsi="Times New Roman"/>
          <w:noProof/>
          <w:sz w:val="28"/>
          <w:szCs w:val="28"/>
          <w:lang w:val="ru-RU"/>
        </w:rPr>
        <w:t>2022</w:t>
      </w:r>
      <w:r w:rsidR="001E4DBA" w:rsidRPr="00BF454D">
        <w:rPr>
          <w:rFonts w:ascii="Times New Roman" w:hAnsi="Times New Roman"/>
          <w:noProof/>
          <w:sz w:val="28"/>
          <w:szCs w:val="28"/>
        </w:rPr>
        <w:fldChar w:fldCharType="end"/>
      </w:r>
      <w:r w:rsidR="000F7115" w:rsidRPr="00BF454D">
        <w:rPr>
          <w:rFonts w:ascii="Times New Roman" w:hAnsi="Times New Roman"/>
          <w:sz w:val="28"/>
          <w:szCs w:val="28"/>
        </w:rPr>
        <w:t>. Окончание срока действия Договора не влечет прекращение неисполненных обязательств Сторон по Договору.</w:t>
      </w:r>
    </w:p>
    <w:p w14:paraId="2A2D1A1E" w14:textId="3EBA7C9D" w:rsidR="000F7115" w:rsidRPr="008E4AAF" w:rsidRDefault="008162C1" w:rsidP="00BF454D">
      <w:pPr>
        <w:pStyle w:val="af0"/>
        <w:tabs>
          <w:tab w:val="clear" w:pos="360"/>
          <w:tab w:val="left" w:pos="1134"/>
        </w:tabs>
        <w:spacing w:line="240" w:lineRule="auto"/>
        <w:ind w:left="0" w:firstLine="709"/>
        <w:jc w:val="both"/>
        <w:rPr>
          <w:rFonts w:ascii="Times New Roman" w:hAnsi="Times New Roman"/>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2. </w:t>
      </w:r>
      <w:r w:rsidR="000F7115" w:rsidRPr="00BF454D">
        <w:rPr>
          <w:rFonts w:ascii="Times New Roman" w:hAnsi="Times New Roman"/>
          <w:sz w:val="28"/>
          <w:szCs w:val="28"/>
        </w:rPr>
        <w:t>Любые изменения и/или дополнения условий Договора оформляются Сторонами посредством подписания письменного дополнительного соглашения к Договору.</w:t>
      </w:r>
    </w:p>
    <w:p w14:paraId="2A2D1A1F" w14:textId="77777777" w:rsidR="000F7115" w:rsidRPr="00BF454D" w:rsidRDefault="008162C1" w:rsidP="00BF454D">
      <w:pPr>
        <w:widowControl w:val="0"/>
        <w:tabs>
          <w:tab w:val="left" w:pos="1418"/>
          <w:tab w:val="left" w:pos="1843"/>
        </w:tabs>
        <w:autoSpaceDE w:val="0"/>
        <w:autoSpaceDN w:val="0"/>
        <w:ind w:firstLine="709"/>
        <w:jc w:val="both"/>
        <w:rPr>
          <w:sz w:val="28"/>
          <w:szCs w:val="28"/>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12.</w:t>
      </w:r>
      <w:r w:rsidRPr="00BF454D">
        <w:rPr>
          <w:noProof/>
          <w:sz w:val="28"/>
          <w:szCs w:val="28"/>
        </w:rPr>
        <w:fldChar w:fldCharType="end"/>
      </w:r>
      <w:r w:rsidR="00E06B15" w:rsidRPr="00BF454D">
        <w:rPr>
          <w:sz w:val="28"/>
          <w:szCs w:val="28"/>
        </w:rPr>
        <w:t xml:space="preserve">3. </w:t>
      </w:r>
      <w:r w:rsidR="000F7115" w:rsidRPr="00BF454D">
        <w:rPr>
          <w:sz w:val="28"/>
          <w:szCs w:val="28"/>
        </w:rPr>
        <w:t>В случае расторжения Договора:</w:t>
      </w:r>
    </w:p>
    <w:p w14:paraId="2A2D1A20" w14:textId="77777777" w:rsidR="000F7115" w:rsidRPr="00BF454D" w:rsidRDefault="008162C1" w:rsidP="00BF454D">
      <w:pPr>
        <w:widowControl w:val="0"/>
        <w:tabs>
          <w:tab w:val="left" w:pos="1418"/>
          <w:tab w:val="left" w:pos="1843"/>
        </w:tabs>
        <w:autoSpaceDE w:val="0"/>
        <w:autoSpaceDN w:val="0"/>
        <w:ind w:firstLine="709"/>
        <w:jc w:val="both"/>
        <w:rPr>
          <w:sz w:val="28"/>
          <w:szCs w:val="28"/>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12.</w:t>
      </w:r>
      <w:r w:rsidRPr="00BF454D">
        <w:rPr>
          <w:noProof/>
          <w:sz w:val="28"/>
          <w:szCs w:val="28"/>
        </w:rPr>
        <w:fldChar w:fldCharType="end"/>
      </w:r>
      <w:r w:rsidR="00E06B15" w:rsidRPr="00BF454D">
        <w:rPr>
          <w:sz w:val="28"/>
          <w:szCs w:val="28"/>
        </w:rPr>
        <w:t xml:space="preserve">3.1. </w:t>
      </w:r>
      <w:r w:rsidR="000F7115" w:rsidRPr="00BF454D">
        <w:rPr>
          <w:sz w:val="28"/>
          <w:szCs w:val="28"/>
        </w:rPr>
        <w:t>по инициативе Поставщика или в связи с неисполнением Поставщиком обязательств, предусмотренных Договором, аванс (или его соответствующая часть) 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получения аванса (или его соответствующей части) по день поступления денежных средств на счет Покупателя;</w:t>
      </w:r>
    </w:p>
    <w:p w14:paraId="1C00CA30" w14:textId="655952AD" w:rsidR="008E4AAF" w:rsidRPr="00BF454D" w:rsidRDefault="008162C1" w:rsidP="008E4AAF">
      <w:pPr>
        <w:widowControl w:val="0"/>
        <w:tabs>
          <w:tab w:val="left" w:pos="1418"/>
          <w:tab w:val="left" w:pos="1843"/>
        </w:tabs>
        <w:autoSpaceDE w:val="0"/>
        <w:autoSpaceDN w:val="0"/>
        <w:ind w:firstLine="709"/>
        <w:jc w:val="both"/>
        <w:rPr>
          <w:sz w:val="28"/>
          <w:szCs w:val="28"/>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12.</w:t>
      </w:r>
      <w:r w:rsidRPr="00BF454D">
        <w:rPr>
          <w:noProof/>
          <w:sz w:val="28"/>
          <w:szCs w:val="28"/>
        </w:rPr>
        <w:fldChar w:fldCharType="end"/>
      </w:r>
      <w:r w:rsidR="00E06B15" w:rsidRPr="00BF454D">
        <w:rPr>
          <w:sz w:val="28"/>
          <w:szCs w:val="28"/>
        </w:rPr>
        <w:t xml:space="preserve">3.2. </w:t>
      </w:r>
      <w:r w:rsidR="000F7115" w:rsidRPr="00BF454D">
        <w:rPr>
          <w:sz w:val="28"/>
          <w:szCs w:val="28"/>
        </w:rPr>
        <w:t xml:space="preserve">по инициативе Покупателя аванс (или его соответствующая часть) подлежит возврату Покупателю в течение 5 (пяти) банковских дней с момента заключения соглашения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со дня, следующего после истечения 5 (пяти) банковских дней с момента заключения соглашения о расторжении Договора по день поступления денежных </w:t>
      </w:r>
      <w:r w:rsidR="00B75985" w:rsidRPr="00BF454D">
        <w:rPr>
          <w:sz w:val="28"/>
          <w:szCs w:val="28"/>
        </w:rPr>
        <w:t xml:space="preserve">средств на счет Покупателя </w:t>
      </w:r>
      <w:r w:rsidR="000F7115" w:rsidRPr="00BF454D">
        <w:rPr>
          <w:sz w:val="28"/>
          <w:szCs w:val="28"/>
        </w:rPr>
        <w:t xml:space="preserve">и взыскания Покупателем процентов за пользование коммерческим кредитом в виде аванса (или его соответствующей части), в </w:t>
      </w:r>
      <w:proofErr w:type="gramStart"/>
      <w:r w:rsidR="000F7115" w:rsidRPr="00BF454D">
        <w:rPr>
          <w:sz w:val="28"/>
          <w:szCs w:val="28"/>
        </w:rPr>
        <w:t>порядке</w:t>
      </w:r>
      <w:proofErr w:type="gramEnd"/>
      <w:r w:rsidR="000F7115" w:rsidRPr="00BF454D">
        <w:rPr>
          <w:sz w:val="28"/>
          <w:szCs w:val="28"/>
        </w:rPr>
        <w:t xml:space="preserve"> установленном Договором, аванс (или его соответствующая часть) подлежит возврату Покупателю с момента заключения соглашения о расторжении Договора или вступления в силу соответствующего решения суда о расторжении Договора. В этом случае подлежат начислению проценты за пользование чужими денежными средствами в соответствии со статьей 395 ГК РФ. Проценты начисляются, начиная со дня, следующего после дня заключения соглашения о расторжении Договора или вступления в силу соответствующего решения суда о расторжении Дого</w:t>
      </w:r>
      <w:r w:rsidR="00D11C88" w:rsidRPr="00BF454D">
        <w:rPr>
          <w:sz w:val="28"/>
          <w:szCs w:val="28"/>
        </w:rPr>
        <w:t>в</w:t>
      </w:r>
      <w:r w:rsidR="000F7115" w:rsidRPr="00BF454D">
        <w:rPr>
          <w:sz w:val="28"/>
          <w:szCs w:val="28"/>
        </w:rPr>
        <w:t>ора по день поступления денежных средств на счет Покупателя.</w:t>
      </w:r>
    </w:p>
    <w:p w14:paraId="17043249" w14:textId="77777777" w:rsidR="00E76F16" w:rsidRPr="00E76F16" w:rsidRDefault="008162C1" w:rsidP="00E76F16">
      <w:pPr>
        <w:tabs>
          <w:tab w:val="left" w:pos="709"/>
        </w:tabs>
        <w:ind w:firstLine="709"/>
        <w:jc w:val="both"/>
        <w:rPr>
          <w:sz w:val="28"/>
          <w:szCs w:val="28"/>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12.</w:t>
      </w:r>
      <w:r w:rsidRPr="00BF454D">
        <w:rPr>
          <w:noProof/>
          <w:sz w:val="28"/>
          <w:szCs w:val="28"/>
        </w:rPr>
        <w:fldChar w:fldCharType="end"/>
      </w:r>
      <w:r w:rsidR="00E06B15" w:rsidRPr="00BF454D">
        <w:rPr>
          <w:sz w:val="28"/>
          <w:szCs w:val="28"/>
        </w:rPr>
        <w:t xml:space="preserve">4. </w:t>
      </w:r>
      <w:r w:rsidR="00E76F16" w:rsidRPr="00E76F16">
        <w:rPr>
          <w:sz w:val="28"/>
          <w:szCs w:val="28"/>
        </w:rPr>
        <w:t>Покупатель  вправе в одностороннем порядке отказаться от исполнения Договора в следующих случаях:</w:t>
      </w:r>
    </w:p>
    <w:p w14:paraId="1709DABC" w14:textId="77777777" w:rsidR="00E76F16" w:rsidRPr="00E76F16" w:rsidRDefault="00E76F16" w:rsidP="00E76F16">
      <w:pPr>
        <w:tabs>
          <w:tab w:val="left" w:pos="709"/>
        </w:tabs>
        <w:ind w:firstLine="709"/>
        <w:jc w:val="both"/>
        <w:rPr>
          <w:sz w:val="28"/>
          <w:szCs w:val="28"/>
        </w:rPr>
      </w:pPr>
      <w:r w:rsidRPr="00E76F16">
        <w:rPr>
          <w:sz w:val="28"/>
          <w:szCs w:val="28"/>
        </w:rPr>
        <w:t>отсутствия документов, установленных Договором и подтверждающих соответствие Продукции условиям Договора и действующему законодательству Российской Федерации;</w:t>
      </w:r>
    </w:p>
    <w:p w14:paraId="70192B52" w14:textId="77777777" w:rsidR="00E76F16" w:rsidRPr="00E76F16" w:rsidRDefault="00E76F16" w:rsidP="00E76F16">
      <w:pPr>
        <w:tabs>
          <w:tab w:val="left" w:pos="709"/>
        </w:tabs>
        <w:ind w:firstLine="709"/>
        <w:jc w:val="both"/>
        <w:rPr>
          <w:sz w:val="28"/>
          <w:szCs w:val="28"/>
        </w:rPr>
      </w:pPr>
      <w:r w:rsidRPr="00E76F16">
        <w:rPr>
          <w:sz w:val="28"/>
          <w:szCs w:val="28"/>
        </w:rPr>
        <w:t>поставки Продукции ненадлежащего качества с недостатками, которые не могут быть устранены в приемлемый для Покупателя срок;</w:t>
      </w:r>
    </w:p>
    <w:p w14:paraId="109FDE81" w14:textId="77777777" w:rsidR="00E76F16" w:rsidRPr="00E76F16" w:rsidRDefault="00E76F16" w:rsidP="00E76F16">
      <w:pPr>
        <w:tabs>
          <w:tab w:val="left" w:pos="709"/>
        </w:tabs>
        <w:ind w:firstLine="709"/>
        <w:jc w:val="both"/>
        <w:rPr>
          <w:sz w:val="28"/>
          <w:szCs w:val="28"/>
        </w:rPr>
      </w:pPr>
      <w:r w:rsidRPr="00E76F16">
        <w:rPr>
          <w:sz w:val="28"/>
          <w:szCs w:val="28"/>
        </w:rPr>
        <w:lastRenderedPageBreak/>
        <w:t>однократного нарушения срока поставки Продукции более чем на 1 (один) месяц;</w:t>
      </w:r>
    </w:p>
    <w:p w14:paraId="6027BC20" w14:textId="77777777" w:rsidR="00E76F16" w:rsidRPr="00E76F16" w:rsidRDefault="00E76F16" w:rsidP="00E76F16">
      <w:pPr>
        <w:tabs>
          <w:tab w:val="left" w:pos="709"/>
        </w:tabs>
        <w:ind w:firstLine="709"/>
        <w:jc w:val="both"/>
        <w:rPr>
          <w:sz w:val="28"/>
          <w:szCs w:val="28"/>
        </w:rPr>
      </w:pPr>
      <w:r w:rsidRPr="00E76F16">
        <w:rPr>
          <w:sz w:val="28"/>
          <w:szCs w:val="28"/>
        </w:rPr>
        <w:t>неоднократного (два и более раз) нарушения срока поставки Продукции.</w:t>
      </w:r>
    </w:p>
    <w:p w14:paraId="6F68F97B" w14:textId="77777777" w:rsidR="00E76F16" w:rsidRPr="00E76F16" w:rsidRDefault="00E76F16" w:rsidP="00E76F16">
      <w:pPr>
        <w:tabs>
          <w:tab w:val="left" w:pos="709"/>
        </w:tabs>
        <w:ind w:firstLine="709"/>
        <w:jc w:val="both"/>
        <w:rPr>
          <w:sz w:val="28"/>
          <w:szCs w:val="28"/>
        </w:rPr>
      </w:pPr>
      <w:r w:rsidRPr="00E76F16">
        <w:rPr>
          <w:sz w:val="28"/>
          <w:szCs w:val="28"/>
        </w:rPr>
        <w:t>Покупатель направляет Поставщику уведомление об одностороннем отказе от исполнения Договора Почтой России заказным письмом с уведомлением о вручении в адрес Поставщика, указанный в Договоре, а также направляет копию уведомления по электронной почте на электронный адрес Поставщика, указанный в Договоре. Уведомление направляется Поставщику  в течение 3 (трех) рабочих дней с момента принятия Покупателем решения об одностороннем отказе от исполнения Договора.</w:t>
      </w:r>
    </w:p>
    <w:p w14:paraId="2937C611" w14:textId="77777777" w:rsidR="00E76F16" w:rsidRPr="00E76F16" w:rsidRDefault="00E76F16" w:rsidP="00E76F16">
      <w:pPr>
        <w:tabs>
          <w:tab w:val="left" w:pos="709"/>
        </w:tabs>
        <w:ind w:firstLine="709"/>
        <w:jc w:val="both"/>
        <w:rPr>
          <w:sz w:val="28"/>
          <w:szCs w:val="28"/>
        </w:rPr>
      </w:pPr>
      <w:r w:rsidRPr="00E76F16">
        <w:rPr>
          <w:sz w:val="28"/>
          <w:szCs w:val="28"/>
        </w:rPr>
        <w:t xml:space="preserve"> Датой надлежащего уведомления признается дата получения Покупателем подтверждения о вручении Поставщику указанного уведомления либо дата получения Покупателем информации об отсутствии Поставщика по его адресу, указанному в Договоре. </w:t>
      </w:r>
    </w:p>
    <w:p w14:paraId="5BB640AF" w14:textId="77777777" w:rsidR="00E76F16" w:rsidRPr="00E76F16" w:rsidRDefault="00E76F16" w:rsidP="00E76F16">
      <w:pPr>
        <w:tabs>
          <w:tab w:val="left" w:pos="709"/>
        </w:tabs>
        <w:ind w:firstLine="709"/>
        <w:jc w:val="both"/>
        <w:rPr>
          <w:sz w:val="28"/>
          <w:szCs w:val="28"/>
        </w:rPr>
      </w:pPr>
      <w:r w:rsidRPr="00E76F16">
        <w:rPr>
          <w:sz w:val="28"/>
          <w:szCs w:val="28"/>
        </w:rPr>
        <w:t xml:space="preserve">Решение вступает в силу и Договор считается расторгнутым через 10 (десять) дней с момента получения Поставщиком уведомления, что подтверждается распечаткой с официального сайта Почты России. </w:t>
      </w:r>
    </w:p>
    <w:p w14:paraId="65F887E7" w14:textId="79DC507D" w:rsidR="00E76F16" w:rsidRDefault="00E76F16" w:rsidP="00E76F16">
      <w:pPr>
        <w:tabs>
          <w:tab w:val="left" w:pos="709"/>
        </w:tabs>
        <w:ind w:firstLine="709"/>
        <w:jc w:val="both"/>
        <w:rPr>
          <w:sz w:val="28"/>
          <w:szCs w:val="28"/>
        </w:rPr>
      </w:pPr>
      <w:r w:rsidRPr="00E76F16">
        <w:rPr>
          <w:sz w:val="28"/>
          <w:szCs w:val="28"/>
        </w:rPr>
        <w:t>При невозможности получения указанного подтверждения либо информации об отсутствии Поставщика  по его адресу, указанному в Договоре, датой такого надлежащего уведомления признается дата по истечении 30 (тридцати) дней с момента направления Покупателем уведомления об одностороннем отказе от исполнения Договора Поставщику.</w:t>
      </w:r>
    </w:p>
    <w:p w14:paraId="6B1BC8C5" w14:textId="77777777" w:rsidR="00E76F16" w:rsidRDefault="008162C1" w:rsidP="00BF454D">
      <w:pPr>
        <w:pStyle w:val="af0"/>
        <w:tabs>
          <w:tab w:val="clear" w:pos="360"/>
          <w:tab w:val="left" w:pos="1134"/>
        </w:tabs>
        <w:spacing w:line="240" w:lineRule="auto"/>
        <w:ind w:left="0" w:firstLine="709"/>
        <w:jc w:val="both"/>
        <w:rPr>
          <w:rFonts w:ascii="Times New Roman" w:hAnsi="Times New Roman"/>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5. </w:t>
      </w:r>
      <w:r w:rsidR="000F7115" w:rsidRPr="00BF454D">
        <w:rPr>
          <w:rFonts w:ascii="Times New Roman" w:hAnsi="Times New Roman"/>
          <w:sz w:val="28"/>
          <w:szCs w:val="28"/>
        </w:rPr>
        <w:t>Стороны обязуются письменно уведомить друг друга о смене руководителя, юридического адреса, банковских реквизитов или реорганизации в течение 5 (пяти) рабочих дней с даты вступления в силу соответствующих изменений.</w:t>
      </w:r>
    </w:p>
    <w:p w14:paraId="2A2D1A23" w14:textId="23F228D3" w:rsidR="000F7115" w:rsidRPr="00BF454D" w:rsidRDefault="00E76F16" w:rsidP="00BF454D">
      <w:pPr>
        <w:pStyle w:val="af0"/>
        <w:tabs>
          <w:tab w:val="clear" w:pos="360"/>
          <w:tab w:val="left" w:pos="1134"/>
        </w:tabs>
        <w:spacing w:line="240" w:lineRule="auto"/>
        <w:ind w:left="0" w:firstLine="709"/>
        <w:jc w:val="both"/>
        <w:rPr>
          <w:rFonts w:ascii="Times New Roman" w:hAnsi="Times New Roman"/>
          <w:sz w:val="28"/>
          <w:szCs w:val="28"/>
        </w:rPr>
      </w:pPr>
      <w:r w:rsidRPr="00E76F16">
        <w:t xml:space="preserve"> </w:t>
      </w:r>
      <w:r w:rsidRPr="00E76F16">
        <w:rPr>
          <w:rFonts w:ascii="Times New Roman" w:hAnsi="Times New Roman"/>
          <w:sz w:val="28"/>
          <w:szCs w:val="28"/>
        </w:rPr>
        <w:t>Права и обязательства Поставщика по Договору не могут быть переданы третьим лицам без письменного согласия Покупателя.</w:t>
      </w:r>
    </w:p>
    <w:p w14:paraId="2A2D1A24" w14:textId="134B611D" w:rsidR="000F7115" w:rsidRPr="00BF454D" w:rsidRDefault="008162C1" w:rsidP="00BF454D">
      <w:pPr>
        <w:pStyle w:val="af0"/>
        <w:tabs>
          <w:tab w:val="clear" w:pos="360"/>
          <w:tab w:val="left" w:pos="1134"/>
        </w:tabs>
        <w:spacing w:line="240" w:lineRule="auto"/>
        <w:ind w:left="0" w:firstLine="709"/>
        <w:jc w:val="both"/>
        <w:rPr>
          <w:rFonts w:ascii="Times New Roman" w:hAnsi="Times New Roman"/>
          <w:sz w:val="28"/>
          <w:szCs w:val="28"/>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6. </w:t>
      </w:r>
      <w:r w:rsidR="000F7115" w:rsidRPr="00BF454D">
        <w:rPr>
          <w:rFonts w:ascii="Times New Roman" w:hAnsi="Times New Roman"/>
          <w:sz w:val="28"/>
          <w:szCs w:val="28"/>
        </w:rPr>
        <w:t>Во всём остальном, не предусмотренном Договором, Стороны будут руководствоваться действующим законодательством РФ</w:t>
      </w:r>
      <w:r w:rsidR="000F7115" w:rsidRPr="00BF454D">
        <w:rPr>
          <w:rFonts w:ascii="Times New Roman" w:hAnsi="Times New Roman"/>
          <w:sz w:val="28"/>
          <w:szCs w:val="28"/>
          <w:lang w:val="ru-RU"/>
        </w:rPr>
        <w:t>, в том числе Федеральным законом от 29.12.2012 № 275-ФЗ «О государственном оборонном заказе»</w:t>
      </w:r>
      <w:r w:rsidR="000F7115" w:rsidRPr="00BF454D">
        <w:rPr>
          <w:rFonts w:ascii="Times New Roman" w:hAnsi="Times New Roman"/>
          <w:sz w:val="28"/>
          <w:szCs w:val="28"/>
        </w:rPr>
        <w:t>.</w:t>
      </w:r>
    </w:p>
    <w:p w14:paraId="2A2D1A25" w14:textId="5A882C24" w:rsidR="000F7115" w:rsidRPr="00BF454D" w:rsidRDefault="008162C1" w:rsidP="00BF454D">
      <w:pPr>
        <w:pStyle w:val="af0"/>
        <w:tabs>
          <w:tab w:val="clear" w:pos="360"/>
          <w:tab w:val="left" w:pos="1134"/>
        </w:tabs>
        <w:spacing w:line="240" w:lineRule="auto"/>
        <w:ind w:left="0" w:firstLine="709"/>
        <w:jc w:val="both"/>
        <w:rPr>
          <w:rFonts w:ascii="Times New Roman" w:hAnsi="Times New Roman"/>
          <w:sz w:val="28"/>
          <w:szCs w:val="28"/>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7. </w:t>
      </w:r>
      <w:r w:rsidR="000F7115" w:rsidRPr="00BF454D">
        <w:rPr>
          <w:rFonts w:ascii="Times New Roman" w:hAnsi="Times New Roman"/>
          <w:sz w:val="28"/>
          <w:szCs w:val="28"/>
        </w:rPr>
        <w:t xml:space="preserve">В ходе исполнения Договора Стороны обязаны соблюдать требования нормативных правовых актов Российской Федерации о защите государственной тайны, а также берут на себя обязательства по обеспечению сохранности сведений, составляющих государственную тайну, как в процессе </w:t>
      </w:r>
      <w:r w:rsidR="000F7115" w:rsidRPr="00BF454D">
        <w:rPr>
          <w:rFonts w:ascii="Times New Roman" w:hAnsi="Times New Roman"/>
          <w:sz w:val="28"/>
          <w:szCs w:val="28"/>
          <w:lang w:val="ru-RU"/>
        </w:rPr>
        <w:t>исполнения Договора</w:t>
      </w:r>
      <w:r w:rsidR="000F7115" w:rsidRPr="00BF454D">
        <w:rPr>
          <w:rFonts w:ascii="Times New Roman" w:hAnsi="Times New Roman"/>
          <w:sz w:val="28"/>
          <w:szCs w:val="28"/>
        </w:rPr>
        <w:t xml:space="preserve">, так и по </w:t>
      </w:r>
      <w:r w:rsidR="000F7115" w:rsidRPr="00BF454D">
        <w:rPr>
          <w:rFonts w:ascii="Times New Roman" w:hAnsi="Times New Roman"/>
          <w:sz w:val="28"/>
          <w:szCs w:val="28"/>
          <w:lang w:val="ru-RU"/>
        </w:rPr>
        <w:t>его</w:t>
      </w:r>
      <w:r w:rsidR="000F7115" w:rsidRPr="00BF454D">
        <w:rPr>
          <w:rFonts w:ascii="Times New Roman" w:hAnsi="Times New Roman"/>
          <w:sz w:val="28"/>
          <w:szCs w:val="28"/>
        </w:rPr>
        <w:t xml:space="preserve"> завершени</w:t>
      </w:r>
      <w:r w:rsidR="000F7115" w:rsidRPr="00BF454D">
        <w:rPr>
          <w:rFonts w:ascii="Times New Roman" w:hAnsi="Times New Roman"/>
          <w:sz w:val="28"/>
          <w:szCs w:val="28"/>
          <w:lang w:val="ru-RU"/>
        </w:rPr>
        <w:t>ю</w:t>
      </w:r>
      <w:r w:rsidR="000F7115" w:rsidRPr="00BF454D">
        <w:rPr>
          <w:rFonts w:ascii="Times New Roman" w:hAnsi="Times New Roman"/>
          <w:sz w:val="28"/>
          <w:szCs w:val="28"/>
        </w:rPr>
        <w:t>, в том числе при досрочном расторжении Договора.</w:t>
      </w:r>
      <w:r w:rsidR="000F7115" w:rsidRPr="00BF454D">
        <w:rPr>
          <w:rFonts w:ascii="Times New Roman" w:hAnsi="Times New Roman"/>
          <w:sz w:val="28"/>
          <w:szCs w:val="28"/>
          <w:lang w:val="ru-RU"/>
        </w:rPr>
        <w:t xml:space="preserve"> </w:t>
      </w:r>
    </w:p>
    <w:p w14:paraId="2A2D1A26" w14:textId="6B4CD1DE" w:rsidR="000F7115" w:rsidRPr="00BF454D" w:rsidRDefault="008162C1" w:rsidP="00BF454D">
      <w:pPr>
        <w:pStyle w:val="af0"/>
        <w:tabs>
          <w:tab w:val="clear" w:pos="360"/>
          <w:tab w:val="left" w:pos="1134"/>
        </w:tabs>
        <w:spacing w:line="240" w:lineRule="auto"/>
        <w:ind w:left="0" w:firstLine="709"/>
        <w:jc w:val="both"/>
        <w:rPr>
          <w:rFonts w:ascii="Times New Roman" w:hAnsi="Times New Roman"/>
          <w:sz w:val="28"/>
          <w:szCs w:val="28"/>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8. </w:t>
      </w:r>
      <w:r w:rsidR="000F7115" w:rsidRPr="00BF454D">
        <w:rPr>
          <w:rFonts w:ascii="Times New Roman" w:hAnsi="Times New Roman"/>
          <w:sz w:val="28"/>
          <w:szCs w:val="28"/>
        </w:rPr>
        <w:t xml:space="preserve">Договор составлен в 2 (двух) экземплярах, имеющих одинаковую юридическую силу, по одному экземпляру для каждой из Сторон. </w:t>
      </w:r>
    </w:p>
    <w:p w14:paraId="2A2D1A27" w14:textId="77777777" w:rsidR="000F7115" w:rsidRPr="00BF454D" w:rsidRDefault="008162C1" w:rsidP="00BF454D">
      <w:pPr>
        <w:pStyle w:val="af0"/>
        <w:tabs>
          <w:tab w:val="clear" w:pos="360"/>
          <w:tab w:val="left" w:pos="1134"/>
        </w:tabs>
        <w:spacing w:line="240" w:lineRule="auto"/>
        <w:ind w:left="0" w:firstLine="709"/>
        <w:jc w:val="both"/>
        <w:rPr>
          <w:rFonts w:ascii="Times New Roman" w:hAnsi="Times New Roman"/>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 xml:space="preserve">9. </w:t>
      </w:r>
      <w:r w:rsidR="000F7115" w:rsidRPr="00BF454D">
        <w:rPr>
          <w:rFonts w:ascii="Times New Roman" w:hAnsi="Times New Roman"/>
          <w:sz w:val="28"/>
          <w:szCs w:val="28"/>
        </w:rPr>
        <w:t>Копии Договора и приложений с подписями и печатями Сторон, переданные по факсу или электронной почте имеют юридическую силу до поступления оригиналов.</w:t>
      </w:r>
    </w:p>
    <w:p w14:paraId="2A2D1A28" w14:textId="5B30E723" w:rsidR="005E1B3F" w:rsidRPr="00BF454D" w:rsidRDefault="005E1B3F" w:rsidP="00942120">
      <w:pPr>
        <w:pStyle w:val="af0"/>
        <w:tabs>
          <w:tab w:val="clear" w:pos="360"/>
          <w:tab w:val="left" w:pos="1134"/>
        </w:tabs>
        <w:spacing w:line="240" w:lineRule="auto"/>
        <w:ind w:left="0" w:firstLine="709"/>
        <w:jc w:val="both"/>
        <w:rPr>
          <w:rFonts w:ascii="Times New Roman" w:hAnsi="Times New Roman"/>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Pr="00BF454D">
        <w:rPr>
          <w:rFonts w:ascii="Times New Roman" w:hAnsi="Times New Roman"/>
          <w:sz w:val="28"/>
          <w:szCs w:val="28"/>
          <w:lang w:val="ru-RU"/>
        </w:rPr>
        <w:t>10.При получении персональных данных в ходе исполнения обязательств  по Договору, Стороны обязуются соблюдать нормы Федеральног</w:t>
      </w:r>
      <w:r w:rsidR="00713E13" w:rsidRPr="00BF454D">
        <w:rPr>
          <w:rFonts w:ascii="Times New Roman" w:hAnsi="Times New Roman"/>
          <w:sz w:val="28"/>
          <w:szCs w:val="28"/>
          <w:lang w:val="ru-RU"/>
        </w:rPr>
        <w:t>о закона от 27.07.2006 № 152-ФЗ</w:t>
      </w:r>
      <w:r w:rsidR="00942120">
        <w:rPr>
          <w:rFonts w:ascii="Times New Roman" w:hAnsi="Times New Roman"/>
          <w:sz w:val="28"/>
          <w:szCs w:val="28"/>
          <w:lang w:val="ru-RU"/>
        </w:rPr>
        <w:t xml:space="preserve"> </w:t>
      </w:r>
      <w:r w:rsidRPr="00BF454D">
        <w:rPr>
          <w:rFonts w:ascii="Times New Roman" w:hAnsi="Times New Roman"/>
          <w:sz w:val="28"/>
          <w:szCs w:val="28"/>
          <w:lang w:val="ru-RU"/>
        </w:rPr>
        <w:t xml:space="preserve">«О персональных данных» (далее – 152-ФЗ). В случае </w:t>
      </w:r>
      <w:r w:rsidRPr="00BF454D">
        <w:rPr>
          <w:rFonts w:ascii="Times New Roman" w:hAnsi="Times New Roman"/>
          <w:sz w:val="28"/>
          <w:szCs w:val="28"/>
          <w:lang w:val="ru-RU"/>
        </w:rPr>
        <w:lastRenderedPageBreak/>
        <w:t>нарушения норм об обработке персональных данных, установленных 152-ФЗ, Стороны несут ответственность в соответствии с действующим законодательством Российской Федерации.</w:t>
      </w:r>
    </w:p>
    <w:p w14:paraId="2A2D1A29" w14:textId="7E201AA1" w:rsidR="000F7115" w:rsidRPr="00BF454D" w:rsidRDefault="008162C1" w:rsidP="00BF454D">
      <w:pPr>
        <w:pStyle w:val="af0"/>
        <w:tabs>
          <w:tab w:val="clear" w:pos="360"/>
          <w:tab w:val="left" w:pos="1134"/>
        </w:tabs>
        <w:spacing w:line="240" w:lineRule="auto"/>
        <w:ind w:left="0" w:firstLine="709"/>
        <w:jc w:val="both"/>
        <w:rPr>
          <w:rFonts w:ascii="Times New Roman" w:hAnsi="Times New Roman"/>
          <w:sz w:val="28"/>
          <w:szCs w:val="28"/>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lang w:val="ru-RU"/>
        </w:rPr>
        <w:t>12.</w:t>
      </w:r>
      <w:r w:rsidRPr="00BF454D">
        <w:rPr>
          <w:rFonts w:ascii="Times New Roman" w:hAnsi="Times New Roman"/>
          <w:noProof/>
          <w:sz w:val="28"/>
          <w:szCs w:val="28"/>
        </w:rPr>
        <w:fldChar w:fldCharType="end"/>
      </w:r>
      <w:r w:rsidR="00E06B15" w:rsidRPr="00BF454D">
        <w:rPr>
          <w:rFonts w:ascii="Times New Roman" w:hAnsi="Times New Roman"/>
          <w:sz w:val="28"/>
          <w:szCs w:val="28"/>
          <w:lang w:val="ru-RU"/>
        </w:rPr>
        <w:t>1</w:t>
      </w:r>
      <w:r w:rsidR="005E1B3F" w:rsidRPr="00BF454D">
        <w:rPr>
          <w:rFonts w:ascii="Times New Roman" w:hAnsi="Times New Roman"/>
          <w:sz w:val="28"/>
          <w:szCs w:val="28"/>
          <w:lang w:val="ru-RU"/>
        </w:rPr>
        <w:t>1</w:t>
      </w:r>
      <w:r w:rsidR="00E06B15" w:rsidRPr="00BF454D">
        <w:rPr>
          <w:rFonts w:ascii="Times New Roman" w:hAnsi="Times New Roman"/>
          <w:sz w:val="28"/>
          <w:szCs w:val="28"/>
          <w:lang w:val="ru-RU"/>
        </w:rPr>
        <w:t xml:space="preserve">. </w:t>
      </w:r>
      <w:r w:rsidR="000F7115" w:rsidRPr="00BF454D">
        <w:rPr>
          <w:rFonts w:ascii="Times New Roman" w:hAnsi="Times New Roman"/>
          <w:sz w:val="28"/>
          <w:szCs w:val="28"/>
        </w:rPr>
        <w:t>Следующие приложения являются неотъемлемой частью Договора:</w:t>
      </w:r>
    </w:p>
    <w:p w14:paraId="2A2D1A2A" w14:textId="22D59F6D" w:rsidR="000F7115" w:rsidRPr="00BF454D" w:rsidRDefault="000F7115" w:rsidP="00BF454D">
      <w:pPr>
        <w:pStyle w:val="11"/>
        <w:numPr>
          <w:ilvl w:val="0"/>
          <w:numId w:val="7"/>
        </w:numPr>
        <w:tabs>
          <w:tab w:val="left" w:pos="1134"/>
        </w:tabs>
        <w:ind w:left="0" w:firstLine="709"/>
        <w:rPr>
          <w:sz w:val="28"/>
          <w:szCs w:val="28"/>
        </w:rPr>
      </w:pPr>
      <w:r w:rsidRPr="00BF454D">
        <w:rPr>
          <w:sz w:val="28"/>
          <w:szCs w:val="28"/>
        </w:rPr>
        <w:t xml:space="preserve">Приложение </w:t>
      </w:r>
      <w:r w:rsidR="00275DFB" w:rsidRPr="00BF454D">
        <w:rPr>
          <w:sz w:val="28"/>
          <w:szCs w:val="28"/>
        </w:rPr>
        <w:t>1</w:t>
      </w:r>
      <w:r w:rsidRPr="00BF454D">
        <w:rPr>
          <w:sz w:val="28"/>
          <w:szCs w:val="28"/>
        </w:rPr>
        <w:t xml:space="preserve"> – Спецификация;</w:t>
      </w:r>
    </w:p>
    <w:p w14:paraId="2A2D1A2B" w14:textId="73F84B82" w:rsidR="008E1909" w:rsidRPr="00BF454D" w:rsidRDefault="000F7115" w:rsidP="00BF454D">
      <w:pPr>
        <w:pStyle w:val="111"/>
        <w:numPr>
          <w:ilvl w:val="0"/>
          <w:numId w:val="7"/>
        </w:numPr>
        <w:tabs>
          <w:tab w:val="left" w:pos="1134"/>
        </w:tabs>
        <w:ind w:left="0" w:firstLine="709"/>
        <w:rPr>
          <w:sz w:val="28"/>
          <w:szCs w:val="28"/>
        </w:rPr>
      </w:pPr>
      <w:r w:rsidRPr="00BF454D">
        <w:rPr>
          <w:sz w:val="28"/>
          <w:szCs w:val="28"/>
        </w:rPr>
        <w:t xml:space="preserve">Приложение </w:t>
      </w:r>
      <w:r w:rsidR="00275DFB" w:rsidRPr="00BF454D">
        <w:rPr>
          <w:sz w:val="28"/>
          <w:szCs w:val="28"/>
        </w:rPr>
        <w:t>2</w:t>
      </w:r>
      <w:r w:rsidRPr="00BF454D">
        <w:rPr>
          <w:sz w:val="28"/>
          <w:szCs w:val="28"/>
        </w:rPr>
        <w:t xml:space="preserve"> – </w:t>
      </w:r>
      <w:r w:rsidR="008E1909" w:rsidRPr="00BF454D">
        <w:rPr>
          <w:sz w:val="28"/>
          <w:szCs w:val="28"/>
        </w:rPr>
        <w:t>Технические требования;</w:t>
      </w:r>
    </w:p>
    <w:p w14:paraId="2A2D1A2C" w14:textId="55E3D6CD" w:rsidR="000F7115" w:rsidRPr="00BF454D" w:rsidRDefault="008E1909" w:rsidP="00BF454D">
      <w:pPr>
        <w:pStyle w:val="111"/>
        <w:numPr>
          <w:ilvl w:val="0"/>
          <w:numId w:val="7"/>
        </w:numPr>
        <w:tabs>
          <w:tab w:val="left" w:pos="1134"/>
        </w:tabs>
        <w:ind w:left="0" w:firstLine="709"/>
        <w:rPr>
          <w:sz w:val="28"/>
          <w:szCs w:val="28"/>
        </w:rPr>
      </w:pPr>
      <w:r w:rsidRPr="00BF454D">
        <w:rPr>
          <w:sz w:val="28"/>
          <w:szCs w:val="28"/>
        </w:rPr>
        <w:t xml:space="preserve">Приложение 3 - </w:t>
      </w:r>
      <w:r w:rsidR="000F7115" w:rsidRPr="00BF454D">
        <w:rPr>
          <w:sz w:val="28"/>
          <w:szCs w:val="28"/>
        </w:rPr>
        <w:t xml:space="preserve">План-график поставки </w:t>
      </w:r>
      <w:r w:rsidR="00A63A02" w:rsidRPr="00BF454D">
        <w:rPr>
          <w:sz w:val="28"/>
          <w:szCs w:val="28"/>
        </w:rPr>
        <w:t>Продукци</w:t>
      </w:r>
      <w:r w:rsidR="00493A84" w:rsidRPr="00BF454D">
        <w:rPr>
          <w:sz w:val="28"/>
          <w:szCs w:val="28"/>
        </w:rPr>
        <w:t>и</w:t>
      </w:r>
      <w:r w:rsidR="000F7115" w:rsidRPr="00BF454D">
        <w:rPr>
          <w:sz w:val="28"/>
          <w:szCs w:val="28"/>
        </w:rPr>
        <w:t>;</w:t>
      </w:r>
    </w:p>
    <w:p w14:paraId="2A2D1A2D" w14:textId="5059B5A9" w:rsidR="000F7115" w:rsidRPr="00BF454D" w:rsidRDefault="000F7115" w:rsidP="00BF454D">
      <w:pPr>
        <w:pStyle w:val="111"/>
        <w:numPr>
          <w:ilvl w:val="0"/>
          <w:numId w:val="7"/>
        </w:numPr>
        <w:tabs>
          <w:tab w:val="left" w:pos="1134"/>
        </w:tabs>
        <w:ind w:left="0" w:firstLine="709"/>
        <w:rPr>
          <w:sz w:val="28"/>
          <w:szCs w:val="28"/>
        </w:rPr>
      </w:pPr>
      <w:r w:rsidRPr="00BF454D">
        <w:rPr>
          <w:sz w:val="28"/>
          <w:szCs w:val="28"/>
        </w:rPr>
        <w:t xml:space="preserve">Приложение </w:t>
      </w:r>
      <w:r w:rsidR="008E1909" w:rsidRPr="00BF454D">
        <w:rPr>
          <w:sz w:val="28"/>
          <w:szCs w:val="28"/>
        </w:rPr>
        <w:t>4</w:t>
      </w:r>
      <w:r w:rsidRPr="00BF454D">
        <w:rPr>
          <w:sz w:val="28"/>
          <w:szCs w:val="28"/>
        </w:rPr>
        <w:t xml:space="preserve"> – </w:t>
      </w:r>
      <w:r w:rsidR="00275DFB" w:rsidRPr="00BF454D">
        <w:rPr>
          <w:sz w:val="28"/>
          <w:szCs w:val="28"/>
        </w:rPr>
        <w:t>Форма</w:t>
      </w:r>
      <w:r w:rsidR="009A6BEC" w:rsidRPr="00BF454D">
        <w:rPr>
          <w:sz w:val="28"/>
          <w:szCs w:val="28"/>
        </w:rPr>
        <w:t xml:space="preserve"> Акта приёма-передачи Продукции</w:t>
      </w:r>
      <w:r w:rsidR="00411B26" w:rsidRPr="00BF454D">
        <w:rPr>
          <w:sz w:val="28"/>
          <w:szCs w:val="28"/>
        </w:rPr>
        <w:t>;</w:t>
      </w:r>
    </w:p>
    <w:p w14:paraId="2A2D1A2E" w14:textId="4C3F75D0" w:rsidR="004B61E6" w:rsidRPr="00BF454D" w:rsidRDefault="00411B26" w:rsidP="00BF454D">
      <w:pPr>
        <w:pStyle w:val="111"/>
        <w:numPr>
          <w:ilvl w:val="0"/>
          <w:numId w:val="7"/>
        </w:numPr>
        <w:tabs>
          <w:tab w:val="left" w:pos="1134"/>
        </w:tabs>
        <w:ind w:left="0" w:firstLine="709"/>
        <w:rPr>
          <w:sz w:val="28"/>
          <w:szCs w:val="28"/>
        </w:rPr>
      </w:pPr>
      <w:r w:rsidRPr="00BF454D">
        <w:rPr>
          <w:sz w:val="28"/>
          <w:szCs w:val="28"/>
        </w:rPr>
        <w:t xml:space="preserve">Приложение </w:t>
      </w:r>
      <w:r w:rsidRPr="00BF454D">
        <w:rPr>
          <w:sz w:val="28"/>
          <w:szCs w:val="28"/>
        </w:rPr>
        <w:fldChar w:fldCharType="begin">
          <w:ffData>
            <w:name w:val=""/>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5</w:t>
      </w:r>
      <w:r w:rsidRPr="00BF454D">
        <w:rPr>
          <w:sz w:val="28"/>
          <w:szCs w:val="28"/>
        </w:rPr>
        <w:fldChar w:fldCharType="end"/>
      </w:r>
      <w:r w:rsidRPr="00BF454D">
        <w:rPr>
          <w:sz w:val="28"/>
          <w:szCs w:val="28"/>
        </w:rPr>
        <w:t xml:space="preserve"> - Требования к оформлению и представлению отчетной калькуляции</w:t>
      </w:r>
      <w:r w:rsidR="004B61E6" w:rsidRPr="00BF454D">
        <w:rPr>
          <w:sz w:val="28"/>
          <w:szCs w:val="28"/>
        </w:rPr>
        <w:t>;</w:t>
      </w:r>
    </w:p>
    <w:p w14:paraId="2A2D1A2F" w14:textId="30810292" w:rsidR="004B61E6" w:rsidRPr="00BF454D" w:rsidRDefault="00432C6A" w:rsidP="00BF454D">
      <w:pPr>
        <w:pStyle w:val="afa"/>
        <w:numPr>
          <w:ilvl w:val="0"/>
          <w:numId w:val="7"/>
        </w:numPr>
        <w:tabs>
          <w:tab w:val="left" w:pos="709"/>
          <w:tab w:val="left" w:pos="1134"/>
        </w:tabs>
        <w:ind w:left="0" w:firstLine="709"/>
        <w:jc w:val="both"/>
        <w:rPr>
          <w:sz w:val="28"/>
          <w:szCs w:val="28"/>
        </w:rPr>
      </w:pPr>
      <w:r>
        <w:rPr>
          <w:sz w:val="28"/>
          <w:szCs w:val="28"/>
        </w:rPr>
        <w:t>Приложение</w:t>
      </w:r>
      <w:r w:rsidRPr="00BF454D">
        <w:rPr>
          <w:sz w:val="28"/>
          <w:szCs w:val="28"/>
        </w:rPr>
        <w:t xml:space="preserve"> </w:t>
      </w:r>
      <w:r w:rsidRPr="00BF454D">
        <w:rPr>
          <w:sz w:val="28"/>
          <w:szCs w:val="28"/>
        </w:rPr>
        <w:fldChar w:fldCharType="begin">
          <w:ffData>
            <w:name w:val=""/>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Pr>
          <w:sz w:val="28"/>
          <w:szCs w:val="28"/>
        </w:rPr>
        <w:t>6</w:t>
      </w:r>
      <w:r w:rsidRPr="00BF454D">
        <w:rPr>
          <w:sz w:val="28"/>
          <w:szCs w:val="28"/>
        </w:rPr>
        <w:fldChar w:fldCharType="end"/>
      </w:r>
      <w:r>
        <w:rPr>
          <w:sz w:val="28"/>
          <w:szCs w:val="28"/>
        </w:rPr>
        <w:t xml:space="preserve"> </w:t>
      </w:r>
      <w:r w:rsidR="004B61E6" w:rsidRPr="00BF454D">
        <w:rPr>
          <w:sz w:val="28"/>
          <w:szCs w:val="28"/>
        </w:rPr>
        <w:t>- Форма Ведомости обязательных сертификатов;</w:t>
      </w:r>
    </w:p>
    <w:p w14:paraId="2A2D1A30" w14:textId="6DB729BB" w:rsidR="004B61E6" w:rsidRPr="00BF454D" w:rsidRDefault="004B61E6" w:rsidP="00BF454D">
      <w:pPr>
        <w:pStyle w:val="afa"/>
        <w:numPr>
          <w:ilvl w:val="0"/>
          <w:numId w:val="7"/>
        </w:numPr>
        <w:tabs>
          <w:tab w:val="left" w:pos="709"/>
          <w:tab w:val="left" w:pos="1134"/>
        </w:tabs>
        <w:ind w:left="0" w:firstLine="709"/>
        <w:jc w:val="both"/>
        <w:rPr>
          <w:sz w:val="28"/>
          <w:szCs w:val="28"/>
        </w:rPr>
      </w:pPr>
      <w:r w:rsidRPr="00BF454D">
        <w:rPr>
          <w:sz w:val="28"/>
          <w:szCs w:val="28"/>
        </w:rPr>
        <w:t xml:space="preserve">Приложение </w:t>
      </w:r>
      <w:r w:rsidR="00432C6A" w:rsidRPr="00BF454D">
        <w:rPr>
          <w:sz w:val="28"/>
          <w:szCs w:val="28"/>
        </w:rPr>
        <w:t xml:space="preserve"> </w:t>
      </w:r>
      <w:r w:rsidR="00432C6A" w:rsidRPr="00BF454D">
        <w:rPr>
          <w:sz w:val="28"/>
          <w:szCs w:val="28"/>
        </w:rPr>
        <w:fldChar w:fldCharType="begin">
          <w:ffData>
            <w:name w:val=""/>
            <w:enabled/>
            <w:calcOnExit w:val="0"/>
            <w:textInput/>
          </w:ffData>
        </w:fldChar>
      </w:r>
      <w:r w:rsidR="00432C6A" w:rsidRPr="00BF454D">
        <w:rPr>
          <w:sz w:val="28"/>
          <w:szCs w:val="28"/>
        </w:rPr>
        <w:instrText xml:space="preserve"> FORMTEXT </w:instrText>
      </w:r>
      <w:r w:rsidR="00432C6A" w:rsidRPr="00BF454D">
        <w:rPr>
          <w:sz w:val="28"/>
          <w:szCs w:val="28"/>
        </w:rPr>
      </w:r>
      <w:r w:rsidR="00432C6A" w:rsidRPr="00BF454D">
        <w:rPr>
          <w:sz w:val="28"/>
          <w:szCs w:val="28"/>
        </w:rPr>
        <w:fldChar w:fldCharType="separate"/>
      </w:r>
      <w:r w:rsidR="00432C6A">
        <w:rPr>
          <w:sz w:val="28"/>
          <w:szCs w:val="28"/>
        </w:rPr>
        <w:t>7</w:t>
      </w:r>
      <w:r w:rsidR="00432C6A" w:rsidRPr="00BF454D">
        <w:rPr>
          <w:sz w:val="28"/>
          <w:szCs w:val="28"/>
        </w:rPr>
        <w:fldChar w:fldCharType="end"/>
      </w:r>
      <w:r w:rsidRPr="00BF454D">
        <w:rPr>
          <w:sz w:val="28"/>
          <w:szCs w:val="28"/>
        </w:rPr>
        <w:t xml:space="preserve"> - Форма </w:t>
      </w:r>
      <w:r w:rsidR="00737CE0" w:rsidRPr="00BF454D">
        <w:rPr>
          <w:sz w:val="28"/>
          <w:szCs w:val="28"/>
        </w:rPr>
        <w:t>предоставления и</w:t>
      </w:r>
      <w:r w:rsidRPr="00BF454D">
        <w:rPr>
          <w:sz w:val="28"/>
          <w:szCs w:val="28"/>
        </w:rPr>
        <w:t>нформации об исполнителях, привлеченных в рамках кооперации АО «Воентелеком» по государственному оборонному заказу.</w:t>
      </w:r>
    </w:p>
    <w:p w14:paraId="2A2D1A32" w14:textId="3451BF7B" w:rsidR="000F7115" w:rsidRPr="00BF454D" w:rsidRDefault="002273BA" w:rsidP="00BF454D">
      <w:pPr>
        <w:spacing w:before="120"/>
        <w:jc w:val="center"/>
        <w:rPr>
          <w:b/>
          <w:sz w:val="28"/>
          <w:szCs w:val="28"/>
        </w:rPr>
      </w:pPr>
      <w:r w:rsidRPr="00BF454D">
        <w:rPr>
          <w:b/>
          <w:noProof/>
          <w:sz w:val="28"/>
          <w:szCs w:val="28"/>
        </w:rPr>
        <w:fldChar w:fldCharType="begin">
          <w:ffData>
            <w:name w:val="ТекстовоеПоле86"/>
            <w:enabled/>
            <w:calcOnExit w:val="0"/>
            <w:textInput/>
          </w:ffData>
        </w:fldChar>
      </w:r>
      <w:r w:rsidRPr="00BF454D">
        <w:rPr>
          <w:b/>
          <w:noProof/>
          <w:sz w:val="28"/>
          <w:szCs w:val="28"/>
        </w:rPr>
        <w:instrText xml:space="preserve"> FORMTEXT </w:instrText>
      </w:r>
      <w:r w:rsidRPr="00BF454D">
        <w:rPr>
          <w:b/>
          <w:noProof/>
          <w:sz w:val="28"/>
          <w:szCs w:val="28"/>
        </w:rPr>
      </w:r>
      <w:r w:rsidRPr="00BF454D">
        <w:rPr>
          <w:b/>
          <w:noProof/>
          <w:sz w:val="28"/>
          <w:szCs w:val="28"/>
        </w:rPr>
        <w:fldChar w:fldCharType="separate"/>
      </w:r>
      <w:r w:rsidR="008162C1" w:rsidRPr="00BF454D">
        <w:rPr>
          <w:b/>
          <w:noProof/>
          <w:sz w:val="28"/>
          <w:szCs w:val="28"/>
        </w:rPr>
        <w:t>13</w:t>
      </w:r>
      <w:r w:rsidRPr="00BF454D">
        <w:rPr>
          <w:b/>
          <w:noProof/>
          <w:sz w:val="28"/>
          <w:szCs w:val="28"/>
        </w:rPr>
        <w:t>.</w:t>
      </w:r>
      <w:r w:rsidRPr="00BF454D">
        <w:rPr>
          <w:b/>
          <w:noProof/>
          <w:sz w:val="28"/>
          <w:szCs w:val="28"/>
        </w:rPr>
        <w:fldChar w:fldCharType="end"/>
      </w:r>
      <w:r w:rsidR="00E06B15" w:rsidRPr="00BF454D">
        <w:rPr>
          <w:b/>
          <w:sz w:val="28"/>
          <w:szCs w:val="28"/>
        </w:rPr>
        <w:t>Р</w:t>
      </w:r>
      <w:r w:rsidR="00D8261D">
        <w:rPr>
          <w:b/>
          <w:sz w:val="28"/>
          <w:szCs w:val="28"/>
        </w:rPr>
        <w:t>ЕКВИЗИТЫ СТОРОН И</w:t>
      </w:r>
      <w:r w:rsidR="000F7115" w:rsidRPr="00BF454D">
        <w:rPr>
          <w:b/>
          <w:sz w:val="28"/>
          <w:szCs w:val="28"/>
        </w:rPr>
        <w:t xml:space="preserve"> ПОДПИСИ СТОРОН</w:t>
      </w:r>
    </w:p>
    <w:tbl>
      <w:tblPr>
        <w:tblW w:w="9497" w:type="dxa"/>
        <w:tblInd w:w="392" w:type="dxa"/>
        <w:tblLayout w:type="fixed"/>
        <w:tblLook w:val="04A0" w:firstRow="1" w:lastRow="0" w:firstColumn="1" w:lastColumn="0" w:noHBand="0" w:noVBand="1"/>
      </w:tblPr>
      <w:tblGrid>
        <w:gridCol w:w="5103"/>
        <w:gridCol w:w="4394"/>
      </w:tblGrid>
      <w:tr w:rsidR="000F7115" w:rsidRPr="00BF454D" w14:paraId="2A2D1A5A" w14:textId="77777777" w:rsidTr="00D50F68">
        <w:trPr>
          <w:trHeight w:val="708"/>
        </w:trPr>
        <w:tc>
          <w:tcPr>
            <w:tcW w:w="5103" w:type="dxa"/>
          </w:tcPr>
          <w:p w14:paraId="2A2D1A33" w14:textId="77777777" w:rsidR="000F7115" w:rsidRPr="00BF454D" w:rsidRDefault="000F7115" w:rsidP="00BF454D">
            <w:pPr>
              <w:pStyle w:val="34"/>
              <w:tabs>
                <w:tab w:val="left" w:pos="708"/>
              </w:tabs>
              <w:spacing w:after="0"/>
              <w:ind w:firstLine="0"/>
              <w:rPr>
                <w:b/>
                <w:sz w:val="28"/>
                <w:szCs w:val="28"/>
                <w:lang w:val="ru-RU" w:eastAsia="ru-RU"/>
              </w:rPr>
            </w:pPr>
            <w:r w:rsidRPr="00BF454D">
              <w:rPr>
                <w:b/>
                <w:sz w:val="28"/>
                <w:szCs w:val="28"/>
                <w:lang w:val="ru-RU" w:eastAsia="ru-RU"/>
              </w:rPr>
              <w:t>ПОСТАВЩИК:</w:t>
            </w:r>
          </w:p>
          <w:p w14:paraId="2A2D1A34" w14:textId="77777777" w:rsidR="000F7115" w:rsidRPr="00BF454D" w:rsidRDefault="000F7115" w:rsidP="00BF454D">
            <w:pPr>
              <w:pStyle w:val="34"/>
              <w:numPr>
                <w:ilvl w:val="4"/>
                <w:numId w:val="8"/>
              </w:numPr>
              <w:tabs>
                <w:tab w:val="left" w:pos="0"/>
              </w:tabs>
              <w:spacing w:after="0"/>
              <w:ind w:firstLine="0"/>
              <w:rPr>
                <w:sz w:val="28"/>
                <w:szCs w:val="28"/>
                <w:lang w:val="ru-RU"/>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35" w14:textId="77777777" w:rsidR="000F7115" w:rsidRPr="00BF454D" w:rsidRDefault="000F7115" w:rsidP="00BF454D">
            <w:pPr>
              <w:pStyle w:val="34"/>
              <w:tabs>
                <w:tab w:val="left" w:pos="0"/>
              </w:tabs>
              <w:spacing w:after="0"/>
              <w:ind w:firstLine="0"/>
              <w:rPr>
                <w:sz w:val="28"/>
                <w:szCs w:val="28"/>
                <w:lang w:val="ru-RU"/>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36" w14:textId="77777777" w:rsidR="000F7115" w:rsidRPr="00BF454D" w:rsidRDefault="000F7115" w:rsidP="00BF454D">
            <w:pPr>
              <w:pStyle w:val="34"/>
              <w:tabs>
                <w:tab w:val="left" w:pos="0"/>
              </w:tabs>
              <w:spacing w:after="0"/>
              <w:ind w:firstLine="0"/>
              <w:rPr>
                <w:sz w:val="28"/>
                <w:szCs w:val="28"/>
                <w:lang w:val="ru-RU"/>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37" w14:textId="77777777" w:rsidR="000F7115" w:rsidRPr="00BF454D" w:rsidRDefault="000F7115" w:rsidP="00BF454D">
            <w:pPr>
              <w:pStyle w:val="34"/>
              <w:tabs>
                <w:tab w:val="left" w:pos="0"/>
              </w:tabs>
              <w:spacing w:after="0"/>
              <w:ind w:firstLine="0"/>
              <w:rPr>
                <w:sz w:val="28"/>
                <w:szCs w:val="28"/>
                <w:lang w:val="ru-RU"/>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38" w14:textId="77777777" w:rsidR="000F7115" w:rsidRPr="00BF454D" w:rsidRDefault="000F7115" w:rsidP="00BF454D">
            <w:pPr>
              <w:pStyle w:val="34"/>
              <w:tabs>
                <w:tab w:val="left" w:pos="708"/>
              </w:tabs>
              <w:spacing w:after="0"/>
              <w:ind w:firstLine="0"/>
              <w:rPr>
                <w:sz w:val="28"/>
                <w:szCs w:val="28"/>
                <w:lang w:val="ru-RU"/>
              </w:rPr>
            </w:pPr>
          </w:p>
          <w:p w14:paraId="2A2D1A39" w14:textId="77777777" w:rsidR="000F7115" w:rsidRPr="00BF454D" w:rsidRDefault="000F7115" w:rsidP="00BF454D">
            <w:pPr>
              <w:pStyle w:val="34"/>
              <w:tabs>
                <w:tab w:val="left" w:pos="708"/>
              </w:tabs>
              <w:spacing w:after="0"/>
              <w:ind w:firstLine="0"/>
              <w:rPr>
                <w:sz w:val="28"/>
                <w:szCs w:val="28"/>
                <w:lang w:val="ru-RU"/>
              </w:rPr>
            </w:pPr>
          </w:p>
          <w:p w14:paraId="2A2D1A3A" w14:textId="77777777" w:rsidR="00201A9D" w:rsidRPr="00BF454D" w:rsidRDefault="00201A9D" w:rsidP="00BF454D">
            <w:pPr>
              <w:pStyle w:val="34"/>
              <w:tabs>
                <w:tab w:val="left" w:pos="708"/>
              </w:tabs>
              <w:spacing w:after="0"/>
              <w:ind w:firstLine="0"/>
              <w:rPr>
                <w:sz w:val="28"/>
                <w:szCs w:val="28"/>
                <w:lang w:val="ru-RU"/>
              </w:rPr>
            </w:pPr>
          </w:p>
          <w:p w14:paraId="2A2D1A3B" w14:textId="77777777" w:rsidR="00201A9D" w:rsidRPr="00BF454D" w:rsidRDefault="00201A9D" w:rsidP="00BF454D">
            <w:pPr>
              <w:pStyle w:val="34"/>
              <w:tabs>
                <w:tab w:val="left" w:pos="708"/>
              </w:tabs>
              <w:spacing w:after="0"/>
              <w:ind w:firstLine="0"/>
              <w:rPr>
                <w:sz w:val="28"/>
                <w:szCs w:val="28"/>
                <w:lang w:val="ru-RU"/>
              </w:rPr>
            </w:pPr>
          </w:p>
          <w:p w14:paraId="2A2D1A3C" w14:textId="77777777" w:rsidR="000F7115" w:rsidRPr="00BF454D" w:rsidRDefault="000F7115" w:rsidP="00BF454D">
            <w:pPr>
              <w:pStyle w:val="34"/>
              <w:tabs>
                <w:tab w:val="left" w:pos="708"/>
              </w:tabs>
              <w:spacing w:after="0"/>
              <w:ind w:firstLine="0"/>
              <w:rPr>
                <w:sz w:val="28"/>
                <w:szCs w:val="28"/>
                <w:lang w:val="ru-RU"/>
              </w:rPr>
            </w:pPr>
          </w:p>
          <w:p w14:paraId="2A2D1A3D" w14:textId="77777777" w:rsidR="000F7115" w:rsidRPr="00BF454D" w:rsidRDefault="000F7115" w:rsidP="00BF454D">
            <w:pPr>
              <w:pStyle w:val="34"/>
              <w:tabs>
                <w:tab w:val="left" w:pos="708"/>
              </w:tabs>
              <w:spacing w:after="0"/>
              <w:ind w:firstLine="0"/>
              <w:rPr>
                <w:sz w:val="28"/>
                <w:szCs w:val="28"/>
                <w:lang w:val="ru-RU"/>
              </w:rPr>
            </w:pPr>
          </w:p>
          <w:p w14:paraId="2A2D1A3E" w14:textId="77777777" w:rsidR="000F7115" w:rsidRPr="00BF454D" w:rsidRDefault="000F7115" w:rsidP="00BF454D">
            <w:pPr>
              <w:pStyle w:val="34"/>
              <w:tabs>
                <w:tab w:val="left" w:pos="708"/>
              </w:tabs>
              <w:spacing w:after="0"/>
              <w:ind w:firstLine="0"/>
              <w:rPr>
                <w:sz w:val="28"/>
                <w:szCs w:val="28"/>
                <w:lang w:val="ru-RU"/>
              </w:rPr>
            </w:pPr>
          </w:p>
          <w:p w14:paraId="2A2D1A3F" w14:textId="6C5CD537" w:rsidR="000F7115" w:rsidRDefault="005A53D1" w:rsidP="00BF454D">
            <w:pPr>
              <w:pStyle w:val="34"/>
              <w:tabs>
                <w:tab w:val="left" w:pos="708"/>
              </w:tabs>
              <w:spacing w:after="0"/>
              <w:ind w:firstLine="0"/>
              <w:rPr>
                <w:sz w:val="28"/>
                <w:szCs w:val="28"/>
                <w:lang w:val="ru-RU"/>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406C864F" w14:textId="1E694AC2" w:rsidR="005A53D1" w:rsidRPr="005A53D1" w:rsidRDefault="005A53D1" w:rsidP="00BF454D">
            <w:pPr>
              <w:pStyle w:val="34"/>
              <w:tabs>
                <w:tab w:val="left" w:pos="708"/>
              </w:tabs>
              <w:spacing w:after="0"/>
              <w:ind w:firstLine="0"/>
              <w:rPr>
                <w:sz w:val="28"/>
                <w:szCs w:val="28"/>
                <w:lang w:val="ru-RU"/>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40" w14:textId="77777777" w:rsidR="000F7115" w:rsidRPr="00BF454D" w:rsidRDefault="000F7115" w:rsidP="00BF454D">
            <w:pPr>
              <w:pStyle w:val="34"/>
              <w:tabs>
                <w:tab w:val="left" w:pos="708"/>
              </w:tabs>
              <w:spacing w:after="0"/>
              <w:ind w:firstLine="0"/>
              <w:rPr>
                <w:b/>
                <w:color w:val="000000"/>
                <w:sz w:val="28"/>
                <w:szCs w:val="28"/>
                <w:lang w:val="ru-RU" w:eastAsia="ru-RU"/>
              </w:rPr>
            </w:pPr>
            <w:r w:rsidRPr="00BF454D">
              <w:rPr>
                <w:b/>
                <w:color w:val="000000"/>
                <w:sz w:val="28"/>
                <w:szCs w:val="28"/>
                <w:lang w:val="ru-RU" w:eastAsia="ru-RU"/>
              </w:rPr>
              <w:t xml:space="preserve">От Поставщика: </w:t>
            </w:r>
          </w:p>
          <w:p w14:paraId="2A2D1A41" w14:textId="77777777" w:rsidR="000F7115" w:rsidRPr="00BF454D" w:rsidRDefault="000F7115" w:rsidP="00BF454D">
            <w:pPr>
              <w:pStyle w:val="34"/>
              <w:tabs>
                <w:tab w:val="left" w:pos="708"/>
              </w:tabs>
              <w:spacing w:after="0"/>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A42"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A43" w14:textId="77777777" w:rsidR="000F7115" w:rsidRDefault="000F7115" w:rsidP="00BF454D">
            <w:pPr>
              <w:pStyle w:val="af0"/>
              <w:tabs>
                <w:tab w:val="clear" w:pos="360"/>
              </w:tabs>
              <w:spacing w:line="240" w:lineRule="auto"/>
              <w:jc w:val="left"/>
              <w:rPr>
                <w:rFonts w:ascii="Times New Roman" w:hAnsi="Times New Roman"/>
                <w:color w:val="auto"/>
                <w:sz w:val="28"/>
                <w:szCs w:val="28"/>
                <w:lang w:val="ru-RU"/>
              </w:rPr>
            </w:pPr>
          </w:p>
          <w:p w14:paraId="67A6B3FA" w14:textId="77777777" w:rsidR="005A53D1" w:rsidRPr="00BF454D" w:rsidRDefault="005A53D1" w:rsidP="00BF454D">
            <w:pPr>
              <w:pStyle w:val="af0"/>
              <w:tabs>
                <w:tab w:val="clear" w:pos="360"/>
              </w:tabs>
              <w:spacing w:line="240" w:lineRule="auto"/>
              <w:jc w:val="left"/>
              <w:rPr>
                <w:rFonts w:ascii="Times New Roman" w:hAnsi="Times New Roman"/>
                <w:color w:val="auto"/>
                <w:sz w:val="28"/>
                <w:szCs w:val="28"/>
                <w:lang w:val="ru-RU"/>
              </w:rPr>
            </w:pPr>
          </w:p>
          <w:p w14:paraId="2A2D1A44" w14:textId="0D4BB8D2" w:rsidR="000F7115" w:rsidRPr="00BF454D" w:rsidRDefault="000F7115" w:rsidP="00BF454D">
            <w:pPr>
              <w:pStyle w:val="34"/>
              <w:tabs>
                <w:tab w:val="left" w:pos="708"/>
              </w:tabs>
              <w:spacing w:after="0"/>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A45" w14:textId="77777777" w:rsidR="000F7115" w:rsidRPr="00BF454D" w:rsidRDefault="000F7115" w:rsidP="00BF454D">
            <w:pPr>
              <w:pStyle w:val="34"/>
              <w:numPr>
                <w:ilvl w:val="4"/>
                <w:numId w:val="8"/>
              </w:numPr>
              <w:spacing w:after="0"/>
              <w:rPr>
                <w:sz w:val="28"/>
                <w:szCs w:val="28"/>
                <w:lang w:val="ru-RU"/>
              </w:rPr>
            </w:pPr>
            <w:r w:rsidRPr="00BF454D">
              <w:rPr>
                <w:sz w:val="28"/>
                <w:szCs w:val="28"/>
              </w:rPr>
              <w:t>М.П.</w:t>
            </w:r>
          </w:p>
        </w:tc>
        <w:tc>
          <w:tcPr>
            <w:tcW w:w="4394" w:type="dxa"/>
          </w:tcPr>
          <w:p w14:paraId="2A2D1A46" w14:textId="77777777" w:rsidR="000F7115" w:rsidRPr="00BF454D" w:rsidRDefault="000F7115" w:rsidP="00BF454D">
            <w:pPr>
              <w:pStyle w:val="34"/>
              <w:tabs>
                <w:tab w:val="left" w:pos="708"/>
              </w:tabs>
              <w:spacing w:after="0"/>
              <w:ind w:firstLine="0"/>
              <w:rPr>
                <w:b/>
                <w:sz w:val="28"/>
                <w:szCs w:val="28"/>
                <w:lang w:val="ru-RU" w:eastAsia="ru-RU"/>
              </w:rPr>
            </w:pPr>
            <w:r w:rsidRPr="00BF454D">
              <w:rPr>
                <w:b/>
                <w:sz w:val="28"/>
                <w:szCs w:val="28"/>
                <w:lang w:val="ru-RU" w:eastAsia="ru-RU"/>
              </w:rPr>
              <w:t>ПОКУПАТЕЛЬ:</w:t>
            </w:r>
          </w:p>
          <w:p w14:paraId="2A2D1A47" w14:textId="77777777" w:rsidR="000F7115" w:rsidRPr="00BF454D" w:rsidRDefault="000F7115" w:rsidP="00BF454D">
            <w:pPr>
              <w:ind w:left="-1" w:firstLine="1"/>
              <w:rPr>
                <w:bCs/>
                <w:sz w:val="28"/>
                <w:szCs w:val="28"/>
              </w:rPr>
            </w:pPr>
            <w:r w:rsidRPr="00BF454D">
              <w:rPr>
                <w:bCs/>
                <w:sz w:val="28"/>
                <w:szCs w:val="28"/>
              </w:rPr>
              <w:t>АО «Воентелеком»</w:t>
            </w:r>
          </w:p>
          <w:p w14:paraId="3D232EC4" w14:textId="7B5AB74C" w:rsidR="005A53D1" w:rsidRDefault="007506DF" w:rsidP="00BF454D">
            <w:pPr>
              <w:ind w:left="-1" w:firstLine="1"/>
              <w:rPr>
                <w:sz w:val="28"/>
                <w:szCs w:val="28"/>
              </w:rPr>
            </w:pPr>
            <w:r>
              <w:rPr>
                <w:sz w:val="28"/>
                <w:szCs w:val="28"/>
              </w:rPr>
              <w:t>А</w:t>
            </w:r>
            <w:r w:rsidR="005A53D1">
              <w:rPr>
                <w:sz w:val="28"/>
                <w:szCs w:val="28"/>
              </w:rPr>
              <w:t>дрес</w:t>
            </w:r>
            <w:r>
              <w:rPr>
                <w:sz w:val="28"/>
                <w:szCs w:val="28"/>
              </w:rPr>
              <w:t xml:space="preserve"> места нахождения</w:t>
            </w:r>
            <w:r w:rsidR="005A53D1">
              <w:rPr>
                <w:sz w:val="28"/>
                <w:szCs w:val="28"/>
              </w:rPr>
              <w:t>: 107014,</w:t>
            </w:r>
          </w:p>
          <w:p w14:paraId="4E76908D" w14:textId="3EEC418E" w:rsidR="005A53D1" w:rsidRDefault="000F7115" w:rsidP="00BF454D">
            <w:pPr>
              <w:ind w:left="-1" w:firstLine="1"/>
              <w:rPr>
                <w:sz w:val="28"/>
                <w:szCs w:val="28"/>
              </w:rPr>
            </w:pPr>
            <w:r w:rsidRPr="00BF454D">
              <w:rPr>
                <w:sz w:val="28"/>
                <w:szCs w:val="28"/>
              </w:rPr>
              <w:t>г. Москва,</w:t>
            </w:r>
            <w:r w:rsidR="005A53D1">
              <w:rPr>
                <w:sz w:val="28"/>
                <w:szCs w:val="28"/>
              </w:rPr>
              <w:t xml:space="preserve"> </w:t>
            </w:r>
            <w:r w:rsidRPr="00BF454D">
              <w:rPr>
                <w:sz w:val="28"/>
                <w:szCs w:val="28"/>
              </w:rPr>
              <w:t xml:space="preserve">ул. </w:t>
            </w:r>
            <w:r w:rsidR="00E3655F">
              <w:rPr>
                <w:sz w:val="28"/>
                <w:szCs w:val="28"/>
              </w:rPr>
              <w:t xml:space="preserve">Большая </w:t>
            </w:r>
            <w:r w:rsidRPr="00BF454D">
              <w:rPr>
                <w:sz w:val="28"/>
                <w:szCs w:val="28"/>
              </w:rPr>
              <w:t>Оленья</w:t>
            </w:r>
            <w:r w:rsidR="005A53D1">
              <w:rPr>
                <w:sz w:val="28"/>
                <w:szCs w:val="28"/>
              </w:rPr>
              <w:t>,</w:t>
            </w:r>
          </w:p>
          <w:p w14:paraId="2A2D1A49" w14:textId="359445D1" w:rsidR="000F7115" w:rsidRPr="00BF454D" w:rsidRDefault="000F7115" w:rsidP="00BF454D">
            <w:pPr>
              <w:ind w:left="-1" w:firstLine="1"/>
              <w:rPr>
                <w:sz w:val="28"/>
                <w:szCs w:val="28"/>
              </w:rPr>
            </w:pPr>
            <w:r w:rsidRPr="00BF454D">
              <w:rPr>
                <w:sz w:val="28"/>
                <w:szCs w:val="28"/>
              </w:rPr>
              <w:t>д. 15А, стр. 1</w:t>
            </w:r>
          </w:p>
          <w:p w14:paraId="2A2D1A4A" w14:textId="77777777" w:rsidR="00D3282B" w:rsidRPr="00BF454D" w:rsidRDefault="00D3282B" w:rsidP="00BF454D">
            <w:pPr>
              <w:ind w:left="-1" w:firstLine="1"/>
              <w:rPr>
                <w:sz w:val="28"/>
                <w:szCs w:val="28"/>
              </w:rPr>
            </w:pPr>
            <w:r w:rsidRPr="00BF454D">
              <w:rPr>
                <w:sz w:val="28"/>
                <w:szCs w:val="28"/>
              </w:rPr>
              <w:t>ИНН 7718766718 КПП 771801001</w:t>
            </w:r>
          </w:p>
          <w:p w14:paraId="267C7706" w14:textId="77777777" w:rsidR="004C65DE" w:rsidRDefault="00201A9D" w:rsidP="004C65DE">
            <w:pPr>
              <w:ind w:left="-1" w:firstLine="1"/>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sz w:val="28"/>
                <w:szCs w:val="28"/>
              </w:rPr>
              <w:t xml:space="preserve">р/сч.: </w:t>
            </w:r>
          </w:p>
          <w:p w14:paraId="2A2D1A4E" w14:textId="0FEEEFC8" w:rsidR="00201A9D" w:rsidRPr="00BF454D" w:rsidRDefault="00201A9D" w:rsidP="004C65DE">
            <w:pPr>
              <w:ind w:left="-1" w:firstLine="1"/>
              <w:rPr>
                <w:sz w:val="28"/>
                <w:szCs w:val="28"/>
              </w:rPr>
            </w:pPr>
            <w:r w:rsidRPr="00BF454D">
              <w:rPr>
                <w:sz w:val="28"/>
                <w:szCs w:val="28"/>
              </w:rPr>
              <w:fldChar w:fldCharType="end"/>
            </w:r>
          </w:p>
          <w:p w14:paraId="2A2D1A4F" w14:textId="77777777" w:rsidR="00D3282B" w:rsidRPr="00BF454D" w:rsidRDefault="00D3282B" w:rsidP="00BF454D">
            <w:pPr>
              <w:ind w:left="-1" w:firstLine="1"/>
              <w:rPr>
                <w:sz w:val="28"/>
                <w:szCs w:val="28"/>
              </w:rPr>
            </w:pPr>
            <w:r w:rsidRPr="00BF454D">
              <w:rPr>
                <w:sz w:val="28"/>
                <w:szCs w:val="28"/>
              </w:rPr>
              <w:t>ОГРН 1097746350151</w:t>
            </w:r>
          </w:p>
          <w:p w14:paraId="2A2D1A50" w14:textId="77777777" w:rsidR="00D3282B" w:rsidRPr="00BF454D" w:rsidRDefault="00D10A39" w:rsidP="00BF454D">
            <w:pPr>
              <w:ind w:left="-1" w:firstLine="1"/>
              <w:rPr>
                <w:sz w:val="28"/>
                <w:szCs w:val="28"/>
              </w:rPr>
            </w:pPr>
            <w:r w:rsidRPr="00BF454D">
              <w:rPr>
                <w:sz w:val="28"/>
                <w:szCs w:val="28"/>
              </w:rPr>
              <w:t>ОКПО 07627860</w:t>
            </w:r>
          </w:p>
          <w:p w14:paraId="2A2D1A51" w14:textId="77777777" w:rsidR="00D3282B" w:rsidRPr="00BF454D" w:rsidRDefault="00D3282B" w:rsidP="00BF454D">
            <w:pPr>
              <w:ind w:left="-1" w:firstLine="1"/>
              <w:rPr>
                <w:sz w:val="28"/>
                <w:szCs w:val="28"/>
              </w:rPr>
            </w:pPr>
            <w:r w:rsidRPr="00BF454D">
              <w:rPr>
                <w:sz w:val="28"/>
                <w:szCs w:val="28"/>
              </w:rPr>
              <w:t>ОКАТО 45263591000 ОКВЭД 64.2</w:t>
            </w:r>
          </w:p>
          <w:p w14:paraId="2A2D1A52" w14:textId="77777777" w:rsidR="00D10A39" w:rsidRPr="00340961" w:rsidRDefault="00D10A39" w:rsidP="00BF454D">
            <w:pPr>
              <w:ind w:left="-1" w:firstLine="1"/>
              <w:rPr>
                <w:sz w:val="28"/>
                <w:szCs w:val="28"/>
                <w:lang w:val="en-US"/>
              </w:rPr>
            </w:pPr>
            <w:r w:rsidRPr="00BF454D">
              <w:rPr>
                <w:sz w:val="28"/>
                <w:szCs w:val="28"/>
              </w:rPr>
              <w:t>Тел</w:t>
            </w:r>
            <w:r w:rsidRPr="00340961">
              <w:rPr>
                <w:sz w:val="28"/>
                <w:szCs w:val="28"/>
                <w:lang w:val="en-US"/>
              </w:rPr>
              <w:t>. +7 (495) 609-50-05</w:t>
            </w:r>
          </w:p>
          <w:p w14:paraId="2A2D1A53" w14:textId="77777777" w:rsidR="000F7115" w:rsidRPr="00340961" w:rsidRDefault="000F7115" w:rsidP="00BF454D">
            <w:pPr>
              <w:ind w:left="34"/>
              <w:rPr>
                <w:rStyle w:val="FontStyle14"/>
                <w:b w:val="0"/>
                <w:bCs w:val="0"/>
                <w:sz w:val="28"/>
                <w:szCs w:val="28"/>
                <w:lang w:val="en-US"/>
              </w:rPr>
            </w:pPr>
            <w:r w:rsidRPr="00BF454D">
              <w:rPr>
                <w:rStyle w:val="FontStyle14"/>
                <w:b w:val="0"/>
                <w:sz w:val="28"/>
                <w:szCs w:val="28"/>
                <w:lang w:val="en-US"/>
              </w:rPr>
              <w:t>e</w:t>
            </w:r>
            <w:r w:rsidRPr="00340961">
              <w:rPr>
                <w:rStyle w:val="FontStyle14"/>
                <w:b w:val="0"/>
                <w:sz w:val="28"/>
                <w:szCs w:val="28"/>
                <w:lang w:val="en-US"/>
              </w:rPr>
              <w:t>-</w:t>
            </w:r>
            <w:r w:rsidRPr="00BF454D">
              <w:rPr>
                <w:rStyle w:val="FontStyle14"/>
                <w:b w:val="0"/>
                <w:sz w:val="28"/>
                <w:szCs w:val="28"/>
                <w:lang w:val="en-US"/>
              </w:rPr>
              <w:t>mail</w:t>
            </w:r>
            <w:r w:rsidRPr="00340961">
              <w:rPr>
                <w:rStyle w:val="FontStyle14"/>
                <w:b w:val="0"/>
                <w:sz w:val="28"/>
                <w:szCs w:val="28"/>
                <w:lang w:val="en-US"/>
              </w:rPr>
              <w:t xml:space="preserve">: </w:t>
            </w:r>
            <w:hyperlink r:id="rId12" w:history="1">
              <w:r w:rsidRPr="00BF454D">
                <w:rPr>
                  <w:rStyle w:val="a5"/>
                  <w:sz w:val="28"/>
                  <w:szCs w:val="28"/>
                  <w:lang w:val="en-US"/>
                </w:rPr>
                <w:t>info</w:t>
              </w:r>
              <w:r w:rsidRPr="00340961">
                <w:rPr>
                  <w:rStyle w:val="a5"/>
                  <w:sz w:val="28"/>
                  <w:szCs w:val="28"/>
                  <w:lang w:val="en-US"/>
                </w:rPr>
                <w:t>@</w:t>
              </w:r>
              <w:r w:rsidRPr="00BF454D">
                <w:rPr>
                  <w:rStyle w:val="a5"/>
                  <w:sz w:val="28"/>
                  <w:szCs w:val="28"/>
                  <w:lang w:val="en-US"/>
                </w:rPr>
                <w:t>voentelecom</w:t>
              </w:r>
              <w:r w:rsidRPr="00340961">
                <w:rPr>
                  <w:rStyle w:val="a5"/>
                  <w:sz w:val="28"/>
                  <w:szCs w:val="28"/>
                  <w:lang w:val="en-US"/>
                </w:rPr>
                <w:t>.</w:t>
              </w:r>
              <w:r w:rsidRPr="00BF454D">
                <w:rPr>
                  <w:rStyle w:val="a5"/>
                  <w:sz w:val="28"/>
                  <w:szCs w:val="28"/>
                  <w:lang w:val="en-US"/>
                </w:rPr>
                <w:t>ru</w:t>
              </w:r>
            </w:hyperlink>
          </w:p>
          <w:p w14:paraId="2A2D1A54" w14:textId="77777777" w:rsidR="000F7115" w:rsidRPr="00BF454D" w:rsidRDefault="00C56102" w:rsidP="00BF454D">
            <w:pPr>
              <w:pStyle w:val="af0"/>
              <w:tabs>
                <w:tab w:val="clear" w:pos="360"/>
              </w:tabs>
              <w:spacing w:line="240" w:lineRule="auto"/>
              <w:ind w:left="0" w:firstLine="0"/>
              <w:jc w:val="left"/>
              <w:rPr>
                <w:rFonts w:ascii="Times New Roman" w:hAnsi="Times New Roman"/>
                <w:b/>
                <w:sz w:val="28"/>
                <w:szCs w:val="28"/>
                <w:lang w:val="ru-RU" w:eastAsia="ru-RU"/>
              </w:rPr>
            </w:pPr>
            <w:r w:rsidRPr="00BF454D">
              <w:rPr>
                <w:rFonts w:ascii="Times New Roman" w:hAnsi="Times New Roman"/>
                <w:b/>
                <w:sz w:val="28"/>
                <w:szCs w:val="28"/>
                <w:lang w:val="ru-RU" w:eastAsia="ru-RU"/>
              </w:rPr>
              <w:t>О</w:t>
            </w:r>
            <w:r w:rsidR="000F7115" w:rsidRPr="00BF454D">
              <w:rPr>
                <w:rFonts w:ascii="Times New Roman" w:hAnsi="Times New Roman"/>
                <w:b/>
                <w:sz w:val="28"/>
                <w:szCs w:val="28"/>
                <w:lang w:val="ru-RU" w:eastAsia="ru-RU"/>
              </w:rPr>
              <w:t>т Покупателя:</w:t>
            </w:r>
          </w:p>
          <w:p w14:paraId="2A2D1A55" w14:textId="77777777" w:rsidR="000F7115" w:rsidRPr="00BF454D" w:rsidRDefault="000F7115" w:rsidP="00BF454D">
            <w:pPr>
              <w:pStyle w:val="34"/>
              <w:tabs>
                <w:tab w:val="left" w:pos="708"/>
              </w:tabs>
              <w:spacing w:after="0"/>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A56"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A57"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p>
          <w:p w14:paraId="2A2D1A58" w14:textId="45A86139" w:rsidR="000F7115" w:rsidRPr="00BF454D" w:rsidRDefault="000F7115" w:rsidP="00BF454D">
            <w:pPr>
              <w:pStyle w:val="34"/>
              <w:tabs>
                <w:tab w:val="left" w:pos="708"/>
              </w:tabs>
              <w:spacing w:after="0"/>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w:t>
            </w:r>
            <w:r w:rsidRPr="00BF454D">
              <w:rPr>
                <w:noProof/>
                <w:sz w:val="28"/>
                <w:szCs w:val="28"/>
              </w:rPr>
              <w:fldChar w:fldCharType="end"/>
            </w:r>
            <w:r w:rsidRPr="00BF454D">
              <w:rPr>
                <w:sz w:val="28"/>
                <w:szCs w:val="28"/>
                <w:lang w:val="ru-RU"/>
              </w:rPr>
              <w:t>/</w:t>
            </w:r>
          </w:p>
          <w:p w14:paraId="2A2D1A59" w14:textId="77777777" w:rsidR="00993D8B" w:rsidRPr="00BF454D" w:rsidRDefault="000F7115" w:rsidP="00BF454D">
            <w:pPr>
              <w:pStyle w:val="34"/>
              <w:numPr>
                <w:ilvl w:val="4"/>
                <w:numId w:val="8"/>
              </w:numPr>
              <w:spacing w:after="0"/>
              <w:rPr>
                <w:sz w:val="28"/>
                <w:szCs w:val="28"/>
                <w:lang w:val="ru-RU"/>
              </w:rPr>
            </w:pPr>
            <w:r w:rsidRPr="00BF454D">
              <w:rPr>
                <w:sz w:val="28"/>
                <w:szCs w:val="28"/>
              </w:rPr>
              <w:t>М.П.</w:t>
            </w:r>
          </w:p>
        </w:tc>
      </w:tr>
    </w:tbl>
    <w:p w14:paraId="2A2D1A5B" w14:textId="77777777" w:rsidR="001D731F" w:rsidRPr="00BF454D" w:rsidRDefault="001D731F" w:rsidP="00BF454D">
      <w:pPr>
        <w:pStyle w:val="11"/>
        <w:numPr>
          <w:ilvl w:val="0"/>
          <w:numId w:val="0"/>
        </w:numPr>
        <w:tabs>
          <w:tab w:val="left" w:pos="708"/>
        </w:tabs>
        <w:jc w:val="right"/>
        <w:rPr>
          <w:b/>
          <w:sz w:val="28"/>
          <w:szCs w:val="28"/>
        </w:rPr>
        <w:sectPr w:rsidR="001D731F" w:rsidRPr="00BF454D" w:rsidSect="00E3655F">
          <w:headerReference w:type="default" r:id="rId13"/>
          <w:pgSz w:w="11906" w:h="16838"/>
          <w:pgMar w:top="815" w:right="851" w:bottom="1134" w:left="1134" w:header="567" w:footer="709" w:gutter="0"/>
          <w:cols w:space="708"/>
          <w:docGrid w:linePitch="360"/>
        </w:sectPr>
      </w:pPr>
    </w:p>
    <w:p w14:paraId="2A2D1A5C" w14:textId="7EBE69F0" w:rsidR="000F7115" w:rsidRPr="00BF454D" w:rsidRDefault="00275DFB" w:rsidP="00BF454D">
      <w:pPr>
        <w:pStyle w:val="11"/>
        <w:numPr>
          <w:ilvl w:val="0"/>
          <w:numId w:val="0"/>
        </w:numPr>
        <w:tabs>
          <w:tab w:val="left" w:pos="708"/>
        </w:tabs>
        <w:jc w:val="right"/>
        <w:rPr>
          <w:b/>
          <w:sz w:val="28"/>
          <w:szCs w:val="28"/>
        </w:rPr>
      </w:pPr>
      <w:r w:rsidRPr="00BF454D">
        <w:rPr>
          <w:b/>
          <w:sz w:val="28"/>
          <w:szCs w:val="28"/>
        </w:rPr>
        <w:lastRenderedPageBreak/>
        <w:t>Приложение 1</w:t>
      </w:r>
    </w:p>
    <w:p w14:paraId="22E1DDDE" w14:textId="77777777" w:rsidR="00942120" w:rsidRPr="00942120" w:rsidRDefault="000F7115" w:rsidP="00BF454D">
      <w:pPr>
        <w:widowControl w:val="0"/>
        <w:suppressAutoHyphens/>
        <w:jc w:val="right"/>
        <w:rPr>
          <w:rFonts w:eastAsia="Arial Unicode MS"/>
          <w:kern w:val="2"/>
          <w:sz w:val="28"/>
          <w:szCs w:val="28"/>
        </w:rPr>
      </w:pPr>
      <w:r w:rsidRPr="00942120">
        <w:rPr>
          <w:rFonts w:eastAsia="Arial Unicode MS"/>
          <w:kern w:val="2"/>
          <w:sz w:val="28"/>
          <w:szCs w:val="28"/>
        </w:rPr>
        <w:t xml:space="preserve">к </w:t>
      </w:r>
      <w:r w:rsidR="00942120" w:rsidRPr="00942120">
        <w:rPr>
          <w:rFonts w:eastAsia="Arial Unicode MS"/>
          <w:kern w:val="2"/>
          <w:sz w:val="28"/>
          <w:szCs w:val="28"/>
        </w:rPr>
        <w:t>д</w:t>
      </w:r>
      <w:r w:rsidRPr="00942120">
        <w:rPr>
          <w:rFonts w:eastAsia="Arial Unicode MS"/>
          <w:kern w:val="2"/>
          <w:sz w:val="28"/>
          <w:szCs w:val="28"/>
        </w:rPr>
        <w:t>оговору</w:t>
      </w:r>
      <w:r w:rsidR="00942120" w:rsidRPr="00942120">
        <w:rPr>
          <w:rFonts w:eastAsia="Arial Unicode MS"/>
          <w:kern w:val="2"/>
          <w:sz w:val="28"/>
          <w:szCs w:val="28"/>
        </w:rPr>
        <w:t xml:space="preserve"> поставки продукции</w:t>
      </w:r>
    </w:p>
    <w:p w14:paraId="0D8A00D8" w14:textId="77777777" w:rsidR="00942120" w:rsidRPr="00942120" w:rsidRDefault="00942120" w:rsidP="00942120">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2A2D1A5D" w14:textId="4D91C768" w:rsidR="000F7115" w:rsidRPr="00942120" w:rsidRDefault="000F7115" w:rsidP="004C65DE">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004B1965" w:rsidRPr="00942120">
        <w:rPr>
          <w:sz w:val="28"/>
          <w:szCs w:val="28"/>
        </w:rPr>
        <w:fldChar w:fldCharType="begin">
          <w:ffData>
            <w:name w:val="ТекстовоеПоле86"/>
            <w:enabled/>
            <w:calcOnExit w:val="0"/>
            <w:textInput/>
          </w:ffData>
        </w:fldChar>
      </w:r>
      <w:r w:rsidR="004B1965" w:rsidRPr="00942120">
        <w:rPr>
          <w:sz w:val="28"/>
          <w:szCs w:val="28"/>
        </w:rPr>
        <w:instrText xml:space="preserve"> FORMTEXT </w:instrText>
      </w:r>
      <w:r w:rsidR="004B1965" w:rsidRPr="00942120">
        <w:rPr>
          <w:sz w:val="28"/>
          <w:szCs w:val="28"/>
        </w:rPr>
      </w:r>
      <w:r w:rsidR="004B1965" w:rsidRPr="00942120">
        <w:rPr>
          <w:sz w:val="28"/>
          <w:szCs w:val="28"/>
        </w:rPr>
        <w:fldChar w:fldCharType="separate"/>
      </w:r>
      <w:r w:rsidR="001D0BCC">
        <w:rPr>
          <w:sz w:val="28"/>
          <w:szCs w:val="28"/>
        </w:rPr>
        <w:t xml:space="preserve">№ </w:t>
      </w:r>
      <w:r w:rsidR="001D0BCC" w:rsidRPr="001D0BCC">
        <w:rPr>
          <w:sz w:val="28"/>
          <w:szCs w:val="28"/>
        </w:rPr>
        <w:t>2022187346741412539211799</w:t>
      </w:r>
      <w:r w:rsidR="001D0BCC">
        <w:rPr>
          <w:sz w:val="28"/>
          <w:szCs w:val="28"/>
        </w:rPr>
        <w:t xml:space="preserve"> </w:t>
      </w:r>
      <w:r w:rsidR="004B1965" w:rsidRPr="00942120">
        <w:rPr>
          <w:sz w:val="28"/>
          <w:szCs w:val="28"/>
        </w:rPr>
        <w:fldChar w:fldCharType="end"/>
      </w:r>
      <w:r w:rsidR="004B1965" w:rsidRPr="00942120">
        <w:rPr>
          <w:sz w:val="28"/>
          <w:szCs w:val="28"/>
        </w:rPr>
        <w:t xml:space="preserve">/ </w:t>
      </w:r>
      <w:r w:rsidR="004B1965" w:rsidRPr="00942120">
        <w:rPr>
          <w:sz w:val="28"/>
          <w:szCs w:val="28"/>
        </w:rPr>
        <w:fldChar w:fldCharType="begin">
          <w:ffData>
            <w:name w:val="ТекстовоеПоле86"/>
            <w:enabled/>
            <w:calcOnExit w:val="0"/>
            <w:textInput/>
          </w:ffData>
        </w:fldChar>
      </w:r>
      <w:r w:rsidR="004B1965" w:rsidRPr="00942120">
        <w:rPr>
          <w:sz w:val="28"/>
          <w:szCs w:val="28"/>
        </w:rPr>
        <w:instrText xml:space="preserve"> FORMTEXT </w:instrText>
      </w:r>
      <w:r w:rsidR="004B1965" w:rsidRPr="00942120">
        <w:rPr>
          <w:sz w:val="28"/>
          <w:szCs w:val="28"/>
        </w:rPr>
      </w:r>
      <w:r w:rsidR="004B1965" w:rsidRPr="00942120">
        <w:rPr>
          <w:sz w:val="28"/>
          <w:szCs w:val="28"/>
        </w:rPr>
        <w:fldChar w:fldCharType="separate"/>
      </w:r>
      <w:r w:rsidR="004B1965" w:rsidRPr="00942120">
        <w:rPr>
          <w:noProof/>
          <w:sz w:val="28"/>
          <w:szCs w:val="28"/>
        </w:rPr>
        <w:t>____</w:t>
      </w:r>
      <w:r w:rsidR="004B1965" w:rsidRPr="00942120">
        <w:rPr>
          <w:sz w:val="28"/>
          <w:szCs w:val="28"/>
        </w:rPr>
        <w:fldChar w:fldCharType="end"/>
      </w:r>
    </w:p>
    <w:p w14:paraId="2A2D1A5F" w14:textId="77777777" w:rsidR="000F7115" w:rsidRPr="00BF454D" w:rsidRDefault="000F7115" w:rsidP="00BF454D">
      <w:pPr>
        <w:pStyle w:val="11"/>
        <w:numPr>
          <w:ilvl w:val="0"/>
          <w:numId w:val="0"/>
        </w:numPr>
        <w:tabs>
          <w:tab w:val="left" w:pos="708"/>
        </w:tabs>
        <w:ind w:left="567"/>
        <w:jc w:val="right"/>
        <w:rPr>
          <w:b/>
          <w:sz w:val="28"/>
          <w:szCs w:val="28"/>
        </w:rPr>
      </w:pPr>
    </w:p>
    <w:p w14:paraId="2A2D1A60" w14:textId="77777777" w:rsidR="000F7115" w:rsidRPr="00BF454D" w:rsidRDefault="000F7115" w:rsidP="00BF454D">
      <w:pPr>
        <w:pStyle w:val="11"/>
        <w:numPr>
          <w:ilvl w:val="0"/>
          <w:numId w:val="0"/>
        </w:numPr>
        <w:tabs>
          <w:tab w:val="left" w:pos="708"/>
        </w:tabs>
        <w:ind w:left="567"/>
        <w:jc w:val="center"/>
        <w:rPr>
          <w:b/>
          <w:sz w:val="28"/>
          <w:szCs w:val="28"/>
        </w:rPr>
      </w:pPr>
      <w:r w:rsidRPr="00BF454D">
        <w:rPr>
          <w:b/>
          <w:sz w:val="28"/>
          <w:szCs w:val="28"/>
        </w:rPr>
        <w:t>СПЕЦИФИКАЦИЯ</w:t>
      </w:r>
    </w:p>
    <w:p w14:paraId="2A2D1A61" w14:textId="77777777" w:rsidR="000F7115" w:rsidRDefault="000F7115" w:rsidP="000F7115">
      <w:pPr>
        <w:pStyle w:val="11"/>
        <w:numPr>
          <w:ilvl w:val="0"/>
          <w:numId w:val="0"/>
        </w:numPr>
        <w:tabs>
          <w:tab w:val="left" w:pos="708"/>
        </w:tabs>
        <w:ind w:left="567"/>
        <w:jc w:val="center"/>
        <w:rPr>
          <w:sz w:val="22"/>
          <w:szCs w:val="22"/>
        </w:rPr>
      </w:pPr>
    </w:p>
    <w:p w14:paraId="2A2D1A62" w14:textId="77777777" w:rsidR="00657CDD" w:rsidRPr="00990EB9" w:rsidRDefault="00657CDD" w:rsidP="000F7115">
      <w:pPr>
        <w:pStyle w:val="11"/>
        <w:numPr>
          <w:ilvl w:val="0"/>
          <w:numId w:val="0"/>
        </w:numPr>
        <w:tabs>
          <w:tab w:val="left" w:pos="708"/>
        </w:tabs>
        <w:ind w:left="567"/>
        <w:jc w:val="center"/>
        <w:rPr>
          <w:noProof/>
          <w:sz w:val="22"/>
          <w:szCs w:val="22"/>
        </w:rPr>
      </w:pPr>
      <w:r w:rsidRPr="00990EB9">
        <w:rPr>
          <w:sz w:val="22"/>
          <w:szCs w:val="22"/>
        </w:rPr>
        <w:fldChar w:fldCharType="begin">
          <w:ffData>
            <w:name w:val="ТекстовоеПоле86"/>
            <w:enabled/>
            <w:calcOnExit w:val="0"/>
            <w:textInput/>
          </w:ffData>
        </w:fldChar>
      </w:r>
      <w:r w:rsidRPr="00990EB9">
        <w:rPr>
          <w:sz w:val="22"/>
          <w:szCs w:val="22"/>
        </w:rPr>
        <w:instrText xml:space="preserve"> FORMTEXT </w:instrText>
      </w:r>
      <w:r w:rsidRPr="00990EB9">
        <w:rPr>
          <w:sz w:val="22"/>
          <w:szCs w:val="22"/>
        </w:rPr>
      </w:r>
      <w:r w:rsidRPr="00990EB9">
        <w:rPr>
          <w:sz w:val="22"/>
          <w:szCs w:val="22"/>
        </w:rPr>
        <w:fldChar w:fldCharType="separate"/>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119"/>
        <w:gridCol w:w="1418"/>
        <w:gridCol w:w="1276"/>
        <w:gridCol w:w="2268"/>
        <w:gridCol w:w="1842"/>
      </w:tblGrid>
      <w:tr w:rsidR="005A53D1" w:rsidRPr="00D50F68" w14:paraId="2A2D1A69" w14:textId="77777777" w:rsidTr="005A53D1">
        <w:trPr>
          <w:trHeight w:val="1186"/>
        </w:trPr>
        <w:tc>
          <w:tcPr>
            <w:tcW w:w="709" w:type="dxa"/>
            <w:tcBorders>
              <w:top w:val="single" w:sz="4" w:space="0" w:color="000000"/>
              <w:left w:val="single" w:sz="4" w:space="0" w:color="000000"/>
              <w:bottom w:val="single" w:sz="4" w:space="0" w:color="auto"/>
              <w:right w:val="single" w:sz="4" w:space="0" w:color="000000"/>
            </w:tcBorders>
            <w:vAlign w:val="center"/>
            <w:hideMark/>
          </w:tcPr>
          <w:p w14:paraId="2A2D1A63" w14:textId="77777777" w:rsidR="005A53D1" w:rsidRPr="00D50F68" w:rsidRDefault="005A53D1" w:rsidP="00032699">
            <w:pPr>
              <w:pStyle w:val="11"/>
              <w:numPr>
                <w:ilvl w:val="0"/>
                <w:numId w:val="0"/>
              </w:numPr>
              <w:tabs>
                <w:tab w:val="left" w:pos="708"/>
              </w:tabs>
              <w:spacing w:afterLines="60" w:after="144"/>
              <w:jc w:val="center"/>
              <w:rPr>
                <w:sz w:val="22"/>
                <w:szCs w:val="22"/>
              </w:rPr>
            </w:pPr>
            <w:r w:rsidRPr="00D50F68">
              <w:rPr>
                <w:sz w:val="22"/>
                <w:szCs w:val="22"/>
              </w:rPr>
              <w:t>№ п/п</w:t>
            </w:r>
          </w:p>
        </w:tc>
        <w:tc>
          <w:tcPr>
            <w:tcW w:w="3119" w:type="dxa"/>
            <w:tcBorders>
              <w:top w:val="single" w:sz="4" w:space="0" w:color="000000"/>
              <w:left w:val="single" w:sz="4" w:space="0" w:color="000000"/>
              <w:bottom w:val="single" w:sz="4" w:space="0" w:color="auto"/>
              <w:right w:val="single" w:sz="4" w:space="0" w:color="000000"/>
            </w:tcBorders>
            <w:vAlign w:val="center"/>
          </w:tcPr>
          <w:p w14:paraId="2A2D1A64" w14:textId="77777777" w:rsidR="005A53D1" w:rsidRPr="00D50F68" w:rsidRDefault="005A53D1" w:rsidP="00032699">
            <w:pPr>
              <w:pStyle w:val="11"/>
              <w:numPr>
                <w:ilvl w:val="0"/>
                <w:numId w:val="0"/>
              </w:numPr>
              <w:tabs>
                <w:tab w:val="left" w:pos="708"/>
              </w:tabs>
              <w:spacing w:afterLines="60" w:after="144"/>
              <w:ind w:left="432" w:hanging="432"/>
              <w:jc w:val="center"/>
              <w:rPr>
                <w:sz w:val="22"/>
                <w:szCs w:val="22"/>
              </w:rPr>
            </w:pPr>
            <w:r w:rsidRPr="00D50F68">
              <w:rPr>
                <w:sz w:val="22"/>
                <w:szCs w:val="22"/>
              </w:rPr>
              <w:t>Наименование Продукции</w:t>
            </w:r>
          </w:p>
        </w:tc>
        <w:tc>
          <w:tcPr>
            <w:tcW w:w="1418" w:type="dxa"/>
            <w:tcBorders>
              <w:top w:val="single" w:sz="4" w:space="0" w:color="000000"/>
              <w:left w:val="single" w:sz="4" w:space="0" w:color="000000"/>
              <w:bottom w:val="single" w:sz="4" w:space="0" w:color="auto"/>
              <w:right w:val="single" w:sz="4" w:space="0" w:color="000000"/>
            </w:tcBorders>
            <w:vAlign w:val="center"/>
            <w:hideMark/>
          </w:tcPr>
          <w:p w14:paraId="2A2D1A65" w14:textId="77777777" w:rsidR="005A53D1" w:rsidRPr="00D50F68" w:rsidRDefault="005A53D1" w:rsidP="00032699">
            <w:pPr>
              <w:pStyle w:val="11"/>
              <w:numPr>
                <w:ilvl w:val="0"/>
                <w:numId w:val="0"/>
              </w:numPr>
              <w:tabs>
                <w:tab w:val="left" w:pos="708"/>
              </w:tabs>
              <w:spacing w:afterLines="60" w:after="144"/>
              <w:jc w:val="center"/>
              <w:rPr>
                <w:sz w:val="22"/>
                <w:szCs w:val="22"/>
              </w:rPr>
            </w:pPr>
            <w:r w:rsidRPr="00D50F68">
              <w:rPr>
                <w:sz w:val="22"/>
                <w:szCs w:val="22"/>
              </w:rPr>
              <w:t>Ед. изм.</w:t>
            </w: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2A2D1A66" w14:textId="77777777" w:rsidR="005A53D1" w:rsidRPr="00D50F68" w:rsidRDefault="005A53D1" w:rsidP="00032699">
            <w:pPr>
              <w:pStyle w:val="11"/>
              <w:numPr>
                <w:ilvl w:val="0"/>
                <w:numId w:val="0"/>
              </w:numPr>
              <w:tabs>
                <w:tab w:val="left" w:pos="708"/>
              </w:tabs>
              <w:spacing w:afterLines="60" w:after="144"/>
              <w:jc w:val="center"/>
              <w:rPr>
                <w:sz w:val="22"/>
                <w:szCs w:val="22"/>
              </w:rPr>
            </w:pPr>
            <w:r w:rsidRPr="00D50F68">
              <w:rPr>
                <w:sz w:val="22"/>
                <w:szCs w:val="22"/>
              </w:rPr>
              <w:t>Кол-во</w:t>
            </w:r>
          </w:p>
        </w:tc>
        <w:tc>
          <w:tcPr>
            <w:tcW w:w="2268" w:type="dxa"/>
            <w:tcBorders>
              <w:top w:val="single" w:sz="4" w:space="0" w:color="000000"/>
              <w:left w:val="single" w:sz="4" w:space="0" w:color="000000"/>
              <w:bottom w:val="single" w:sz="4" w:space="0" w:color="auto"/>
              <w:right w:val="single" w:sz="4" w:space="0" w:color="000000"/>
            </w:tcBorders>
            <w:vAlign w:val="center"/>
            <w:hideMark/>
          </w:tcPr>
          <w:p w14:paraId="2A2D1A67" w14:textId="41B7214E" w:rsidR="005A53D1" w:rsidRPr="00D50F68" w:rsidRDefault="005A53D1" w:rsidP="007A6896">
            <w:pPr>
              <w:pStyle w:val="11"/>
              <w:numPr>
                <w:ilvl w:val="0"/>
                <w:numId w:val="0"/>
              </w:numPr>
              <w:tabs>
                <w:tab w:val="left" w:pos="708"/>
              </w:tabs>
              <w:spacing w:afterLines="60" w:after="144"/>
              <w:jc w:val="center"/>
              <w:rPr>
                <w:sz w:val="22"/>
                <w:szCs w:val="22"/>
              </w:rPr>
            </w:pPr>
            <w:r w:rsidRPr="00D50F68">
              <w:rPr>
                <w:sz w:val="22"/>
                <w:szCs w:val="22"/>
              </w:rPr>
              <w:t>Цена единицы, без НДС, руб.</w:t>
            </w:r>
          </w:p>
        </w:tc>
        <w:tc>
          <w:tcPr>
            <w:tcW w:w="1842" w:type="dxa"/>
            <w:tcBorders>
              <w:top w:val="single" w:sz="4" w:space="0" w:color="000000"/>
              <w:left w:val="single" w:sz="4" w:space="0" w:color="auto"/>
              <w:bottom w:val="single" w:sz="4" w:space="0" w:color="000000"/>
              <w:right w:val="single" w:sz="4" w:space="0" w:color="000000"/>
            </w:tcBorders>
            <w:vAlign w:val="center"/>
            <w:hideMark/>
          </w:tcPr>
          <w:p w14:paraId="2A2D1A68" w14:textId="77777777" w:rsidR="005A53D1" w:rsidRPr="00D50F68" w:rsidRDefault="005A53D1" w:rsidP="007A6896">
            <w:pPr>
              <w:pStyle w:val="11"/>
              <w:numPr>
                <w:ilvl w:val="0"/>
                <w:numId w:val="0"/>
              </w:numPr>
              <w:tabs>
                <w:tab w:val="left" w:pos="708"/>
              </w:tabs>
              <w:spacing w:afterLines="60" w:after="144"/>
              <w:jc w:val="center"/>
              <w:rPr>
                <w:sz w:val="22"/>
                <w:szCs w:val="22"/>
              </w:rPr>
            </w:pPr>
            <w:r w:rsidRPr="00D50F68">
              <w:rPr>
                <w:sz w:val="22"/>
                <w:szCs w:val="22"/>
              </w:rPr>
              <w:t>Общая цена, включая НДС, руб.</w:t>
            </w:r>
          </w:p>
        </w:tc>
      </w:tr>
      <w:tr w:rsidR="005A53D1" w:rsidRPr="00D50F68" w14:paraId="2A2D1A70" w14:textId="77777777" w:rsidTr="005A53D1">
        <w:trPr>
          <w:trHeight w:val="408"/>
        </w:trPr>
        <w:tc>
          <w:tcPr>
            <w:tcW w:w="709" w:type="dxa"/>
            <w:tcBorders>
              <w:top w:val="single" w:sz="4" w:space="0" w:color="auto"/>
              <w:left w:val="single" w:sz="4" w:space="0" w:color="auto"/>
              <w:bottom w:val="single" w:sz="4" w:space="0" w:color="auto"/>
              <w:right w:val="single" w:sz="4" w:space="0" w:color="auto"/>
            </w:tcBorders>
          </w:tcPr>
          <w:p w14:paraId="2A2D1A6A"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2A2D1A6B" w14:textId="146CD0AC" w:rsidR="005A53D1" w:rsidRPr="00D50F68" w:rsidRDefault="005A53D1" w:rsidP="004C65DE">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004C65DE">
              <w:rPr>
                <w:sz w:val="22"/>
                <w:szCs w:val="22"/>
              </w:rPr>
              <w:t> </w:t>
            </w:r>
            <w:r w:rsidR="004C65DE">
              <w:rPr>
                <w:sz w:val="22"/>
                <w:szCs w:val="22"/>
              </w:rPr>
              <w:t> </w:t>
            </w:r>
            <w:r w:rsidR="004C65DE">
              <w:rPr>
                <w:sz w:val="22"/>
                <w:szCs w:val="22"/>
              </w:rPr>
              <w:t> </w:t>
            </w:r>
            <w:r w:rsidR="004C65DE">
              <w:rPr>
                <w:sz w:val="22"/>
                <w:szCs w:val="22"/>
              </w:rPr>
              <w:t> </w:t>
            </w:r>
            <w:r w:rsidR="004C65DE">
              <w:rPr>
                <w:sz w:val="22"/>
                <w:szCs w:val="22"/>
              </w:rPr>
              <w:t> </w:t>
            </w:r>
            <w:r w:rsidRPr="00D50F68">
              <w:rPr>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14:paraId="2A2D1A6C" w14:textId="4D27EDD0" w:rsidR="005A53D1" w:rsidRPr="00D50F68" w:rsidRDefault="005A53D1" w:rsidP="004C65DE">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004C65DE">
              <w:rPr>
                <w:b/>
                <w:sz w:val="22"/>
                <w:szCs w:val="22"/>
              </w:rPr>
              <w:t> </w:t>
            </w:r>
            <w:r w:rsidR="004C65DE">
              <w:rPr>
                <w:b/>
                <w:sz w:val="22"/>
                <w:szCs w:val="22"/>
              </w:rPr>
              <w:t> </w:t>
            </w:r>
            <w:r w:rsidR="004C65DE">
              <w:rPr>
                <w:b/>
                <w:sz w:val="22"/>
                <w:szCs w:val="22"/>
              </w:rPr>
              <w:t> </w:t>
            </w:r>
            <w:r w:rsidR="004C65DE">
              <w:rPr>
                <w:b/>
                <w:sz w:val="22"/>
                <w:szCs w:val="22"/>
              </w:rPr>
              <w:t> </w:t>
            </w:r>
            <w:r w:rsidR="004C65DE">
              <w:rPr>
                <w:b/>
                <w:sz w:val="22"/>
                <w:szCs w:val="22"/>
              </w:rPr>
              <w:t> </w:t>
            </w:r>
            <w:r w:rsidRPr="00D50F68">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2A2D1A6D" w14:textId="63CFD7F7" w:rsidR="005A53D1" w:rsidRPr="00D50F68" w:rsidRDefault="005A53D1" w:rsidP="004C65DE">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004C65DE">
              <w:rPr>
                <w:b/>
                <w:sz w:val="22"/>
                <w:szCs w:val="22"/>
              </w:rPr>
              <w:t> </w:t>
            </w:r>
            <w:r w:rsidR="004C65DE">
              <w:rPr>
                <w:b/>
                <w:sz w:val="22"/>
                <w:szCs w:val="22"/>
              </w:rPr>
              <w:t> </w:t>
            </w:r>
            <w:r w:rsidR="004C65DE">
              <w:rPr>
                <w:b/>
                <w:sz w:val="22"/>
                <w:szCs w:val="22"/>
              </w:rPr>
              <w:t> </w:t>
            </w:r>
            <w:r w:rsidR="004C65DE">
              <w:rPr>
                <w:b/>
                <w:sz w:val="22"/>
                <w:szCs w:val="22"/>
              </w:rPr>
              <w:t> </w:t>
            </w:r>
            <w:r w:rsidR="004C65DE">
              <w:rPr>
                <w:b/>
                <w:sz w:val="22"/>
                <w:szCs w:val="22"/>
              </w:rPr>
              <w:t> </w:t>
            </w:r>
            <w:r w:rsidRPr="00D50F68">
              <w:rPr>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2A2D1A6E" w14:textId="02C21979" w:rsidR="005A53D1" w:rsidRPr="00D50F68" w:rsidRDefault="005A53D1" w:rsidP="00032699">
            <w:pPr>
              <w:pStyle w:val="11"/>
              <w:numPr>
                <w:ilvl w:val="0"/>
                <w:numId w:val="0"/>
              </w:numPr>
              <w:tabs>
                <w:tab w:val="left" w:pos="708"/>
              </w:tabs>
              <w:spacing w:afterLines="60" w:after="144"/>
              <w:ind w:left="432"/>
              <w:jc w:val="center"/>
              <w:rPr>
                <w:sz w:val="22"/>
                <w:szCs w:val="22"/>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w:t>
            </w:r>
            <w:r w:rsidRPr="00D50F68">
              <w:rPr>
                <w:sz w:val="22"/>
                <w:szCs w:val="22"/>
              </w:rPr>
              <w:fldChar w:fldCharType="end"/>
            </w:r>
          </w:p>
        </w:tc>
        <w:tc>
          <w:tcPr>
            <w:tcW w:w="1842" w:type="dxa"/>
            <w:tcBorders>
              <w:top w:val="single" w:sz="4" w:space="0" w:color="000000"/>
              <w:left w:val="single" w:sz="4" w:space="0" w:color="auto"/>
              <w:bottom w:val="single" w:sz="4" w:space="0" w:color="auto"/>
              <w:right w:val="single" w:sz="4" w:space="0" w:color="000000"/>
            </w:tcBorders>
          </w:tcPr>
          <w:p w14:paraId="2A2D1A6F"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w:t>
            </w:r>
            <w:r w:rsidRPr="00D50F68">
              <w:rPr>
                <w:sz w:val="22"/>
                <w:szCs w:val="22"/>
              </w:rPr>
              <w:fldChar w:fldCharType="end"/>
            </w:r>
          </w:p>
        </w:tc>
      </w:tr>
      <w:tr w:rsidR="005A53D1" w:rsidRPr="00D50F68" w14:paraId="2A2D1A77" w14:textId="77777777" w:rsidTr="005A53D1">
        <w:trPr>
          <w:trHeight w:val="420"/>
        </w:trPr>
        <w:tc>
          <w:tcPr>
            <w:tcW w:w="709" w:type="dxa"/>
            <w:tcBorders>
              <w:top w:val="single" w:sz="4" w:space="0" w:color="auto"/>
              <w:left w:val="single" w:sz="4" w:space="0" w:color="auto"/>
              <w:bottom w:val="single" w:sz="4" w:space="0" w:color="auto"/>
              <w:right w:val="single" w:sz="4" w:space="0" w:color="auto"/>
            </w:tcBorders>
          </w:tcPr>
          <w:p w14:paraId="2A2D1A71"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2A2D1A72" w14:textId="3AD62090" w:rsidR="005A53D1" w:rsidRPr="00D50F68" w:rsidRDefault="005A53D1" w:rsidP="00F67495">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00F67495">
              <w:rPr>
                <w:sz w:val="22"/>
                <w:szCs w:val="22"/>
              </w:rPr>
              <w:t> </w:t>
            </w:r>
            <w:r w:rsidR="00F67495">
              <w:rPr>
                <w:sz w:val="22"/>
                <w:szCs w:val="22"/>
              </w:rPr>
              <w:t> </w:t>
            </w:r>
            <w:r w:rsidR="00F67495">
              <w:rPr>
                <w:sz w:val="22"/>
                <w:szCs w:val="22"/>
              </w:rPr>
              <w:t> </w:t>
            </w:r>
            <w:r w:rsidR="00F67495">
              <w:rPr>
                <w:sz w:val="22"/>
                <w:szCs w:val="22"/>
              </w:rPr>
              <w:t> </w:t>
            </w:r>
            <w:r w:rsidR="00F67495">
              <w:rPr>
                <w:sz w:val="22"/>
                <w:szCs w:val="22"/>
              </w:rPr>
              <w:t> </w:t>
            </w:r>
            <w:r w:rsidRPr="00D50F68">
              <w:rPr>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14:paraId="2A2D1A73"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2A2D1A74"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2A2D1A75" w14:textId="69C7BBD5" w:rsidR="005A53D1" w:rsidRPr="00D50F68" w:rsidRDefault="005A53D1" w:rsidP="00F67495">
            <w:pPr>
              <w:pStyle w:val="11"/>
              <w:numPr>
                <w:ilvl w:val="0"/>
                <w:numId w:val="0"/>
              </w:numPr>
              <w:tabs>
                <w:tab w:val="left" w:pos="708"/>
              </w:tabs>
              <w:spacing w:afterLines="60" w:after="144"/>
              <w:ind w:left="432"/>
              <w:jc w:val="center"/>
              <w:rPr>
                <w:sz w:val="22"/>
                <w:szCs w:val="22"/>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00F67495">
              <w:rPr>
                <w:sz w:val="22"/>
                <w:szCs w:val="22"/>
              </w:rPr>
              <w:t> </w:t>
            </w:r>
            <w:r w:rsidR="00F67495">
              <w:rPr>
                <w:sz w:val="22"/>
                <w:szCs w:val="22"/>
              </w:rPr>
              <w:t> </w:t>
            </w:r>
            <w:r w:rsidR="00F67495">
              <w:rPr>
                <w:sz w:val="22"/>
                <w:szCs w:val="22"/>
              </w:rPr>
              <w:t> </w:t>
            </w:r>
            <w:r w:rsidR="00F67495">
              <w:rPr>
                <w:sz w:val="22"/>
                <w:szCs w:val="22"/>
              </w:rPr>
              <w:t> </w:t>
            </w:r>
            <w:r w:rsidR="00F67495">
              <w:rPr>
                <w:sz w:val="22"/>
                <w:szCs w:val="22"/>
              </w:rPr>
              <w:t> </w:t>
            </w:r>
            <w:r w:rsidRPr="00D50F68">
              <w:rPr>
                <w:sz w:val="22"/>
                <w:szCs w:val="22"/>
              </w:rPr>
              <w:fldChar w:fldCharType="end"/>
            </w:r>
          </w:p>
        </w:tc>
        <w:tc>
          <w:tcPr>
            <w:tcW w:w="1842" w:type="dxa"/>
            <w:tcBorders>
              <w:top w:val="single" w:sz="4" w:space="0" w:color="000000"/>
              <w:left w:val="single" w:sz="4" w:space="0" w:color="auto"/>
              <w:bottom w:val="single" w:sz="4" w:space="0" w:color="auto"/>
              <w:right w:val="single" w:sz="4" w:space="0" w:color="000000"/>
            </w:tcBorders>
          </w:tcPr>
          <w:p w14:paraId="2A2D1A76"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w:t>
            </w:r>
            <w:r w:rsidRPr="00D50F68">
              <w:rPr>
                <w:sz w:val="22"/>
                <w:szCs w:val="22"/>
              </w:rPr>
              <w:fldChar w:fldCharType="end"/>
            </w:r>
          </w:p>
        </w:tc>
      </w:tr>
      <w:tr w:rsidR="005A53D1" w:rsidRPr="00D50F68" w14:paraId="2A2D1A7E" w14:textId="77777777" w:rsidTr="005A53D1">
        <w:trPr>
          <w:trHeight w:val="408"/>
        </w:trPr>
        <w:tc>
          <w:tcPr>
            <w:tcW w:w="709" w:type="dxa"/>
            <w:tcBorders>
              <w:top w:val="single" w:sz="4" w:space="0" w:color="auto"/>
              <w:left w:val="single" w:sz="4" w:space="0" w:color="auto"/>
              <w:bottom w:val="single" w:sz="4" w:space="0" w:color="auto"/>
              <w:right w:val="single" w:sz="4" w:space="0" w:color="auto"/>
            </w:tcBorders>
          </w:tcPr>
          <w:p w14:paraId="2A2D1A78"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2A2D1A79"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_________________</w:t>
            </w:r>
            <w:r w:rsidRPr="00D50F68">
              <w:rPr>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14:paraId="2A2D1A7A"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2A2D1A7B"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2A2D1A7C" w14:textId="130FE0F9" w:rsidR="005A53D1" w:rsidRPr="00D50F68" w:rsidRDefault="005A53D1" w:rsidP="00032699">
            <w:pPr>
              <w:pStyle w:val="11"/>
              <w:numPr>
                <w:ilvl w:val="0"/>
                <w:numId w:val="0"/>
              </w:numPr>
              <w:tabs>
                <w:tab w:val="left" w:pos="708"/>
              </w:tabs>
              <w:spacing w:afterLines="60" w:after="144"/>
              <w:ind w:left="432"/>
              <w:jc w:val="center"/>
              <w:rPr>
                <w:sz w:val="22"/>
                <w:szCs w:val="22"/>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w:t>
            </w:r>
            <w:r w:rsidRPr="00D50F68">
              <w:rPr>
                <w:sz w:val="22"/>
                <w:szCs w:val="22"/>
              </w:rPr>
              <w:fldChar w:fldCharType="end"/>
            </w:r>
          </w:p>
        </w:tc>
        <w:tc>
          <w:tcPr>
            <w:tcW w:w="1842" w:type="dxa"/>
            <w:tcBorders>
              <w:top w:val="single" w:sz="4" w:space="0" w:color="000000"/>
              <w:left w:val="single" w:sz="4" w:space="0" w:color="auto"/>
              <w:bottom w:val="single" w:sz="4" w:space="0" w:color="auto"/>
              <w:right w:val="single" w:sz="4" w:space="0" w:color="000000"/>
            </w:tcBorders>
          </w:tcPr>
          <w:p w14:paraId="2A2D1A7D"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w:t>
            </w:r>
            <w:r w:rsidRPr="00D50F68">
              <w:rPr>
                <w:sz w:val="22"/>
                <w:szCs w:val="22"/>
              </w:rPr>
              <w:fldChar w:fldCharType="end"/>
            </w:r>
          </w:p>
        </w:tc>
      </w:tr>
      <w:tr w:rsidR="005A53D1" w:rsidRPr="00D50F68" w14:paraId="2A2D1A85" w14:textId="77777777" w:rsidTr="005A53D1">
        <w:trPr>
          <w:trHeight w:val="408"/>
        </w:trPr>
        <w:tc>
          <w:tcPr>
            <w:tcW w:w="709" w:type="dxa"/>
            <w:tcBorders>
              <w:top w:val="single" w:sz="4" w:space="0" w:color="auto"/>
              <w:left w:val="single" w:sz="4" w:space="0" w:color="auto"/>
              <w:bottom w:val="single" w:sz="4" w:space="0" w:color="auto"/>
              <w:right w:val="single" w:sz="4" w:space="0" w:color="auto"/>
            </w:tcBorders>
          </w:tcPr>
          <w:p w14:paraId="2A2D1A7F"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3119" w:type="dxa"/>
            <w:tcBorders>
              <w:top w:val="single" w:sz="4" w:space="0" w:color="auto"/>
              <w:left w:val="single" w:sz="4" w:space="0" w:color="auto"/>
              <w:bottom w:val="single" w:sz="4" w:space="0" w:color="auto"/>
              <w:right w:val="single" w:sz="4" w:space="0" w:color="auto"/>
            </w:tcBorders>
          </w:tcPr>
          <w:p w14:paraId="2A2D1A80"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_________________</w:t>
            </w:r>
            <w:r w:rsidRPr="00D50F68">
              <w:rPr>
                <w:sz w:val="22"/>
                <w:szCs w:val="22"/>
              </w:rPr>
              <w:fldChar w:fldCharType="end"/>
            </w:r>
          </w:p>
        </w:tc>
        <w:tc>
          <w:tcPr>
            <w:tcW w:w="1418" w:type="dxa"/>
            <w:tcBorders>
              <w:top w:val="single" w:sz="4" w:space="0" w:color="auto"/>
              <w:left w:val="single" w:sz="4" w:space="0" w:color="auto"/>
              <w:bottom w:val="single" w:sz="4" w:space="0" w:color="auto"/>
              <w:right w:val="single" w:sz="4" w:space="0" w:color="auto"/>
            </w:tcBorders>
          </w:tcPr>
          <w:p w14:paraId="2A2D1A81"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1276" w:type="dxa"/>
            <w:tcBorders>
              <w:top w:val="single" w:sz="4" w:space="0" w:color="auto"/>
              <w:left w:val="single" w:sz="4" w:space="0" w:color="auto"/>
              <w:bottom w:val="single" w:sz="4" w:space="0" w:color="auto"/>
              <w:right w:val="single" w:sz="4" w:space="0" w:color="auto"/>
            </w:tcBorders>
          </w:tcPr>
          <w:p w14:paraId="2A2D1A82"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b/>
                <w:sz w:val="22"/>
                <w:szCs w:val="22"/>
              </w:rPr>
              <w:fldChar w:fldCharType="begin">
                <w:ffData>
                  <w:name w:val="ТекстовоеПоле86"/>
                  <w:enabled/>
                  <w:calcOnExit w:val="0"/>
                  <w:textInput/>
                </w:ffData>
              </w:fldChar>
            </w:r>
            <w:r w:rsidRPr="00D50F68">
              <w:rPr>
                <w:b/>
                <w:sz w:val="22"/>
                <w:szCs w:val="22"/>
              </w:rPr>
              <w:instrText xml:space="preserve"> FORMTEXT </w:instrText>
            </w:r>
            <w:r w:rsidRPr="00D50F68">
              <w:rPr>
                <w:b/>
                <w:sz w:val="22"/>
                <w:szCs w:val="22"/>
              </w:rPr>
            </w:r>
            <w:r w:rsidRPr="00D50F68">
              <w:rPr>
                <w:b/>
                <w:sz w:val="22"/>
                <w:szCs w:val="22"/>
              </w:rPr>
              <w:fldChar w:fldCharType="separate"/>
            </w:r>
            <w:r w:rsidRPr="00D50F68">
              <w:rPr>
                <w:b/>
                <w:noProof/>
                <w:sz w:val="22"/>
                <w:szCs w:val="22"/>
              </w:rPr>
              <w:t>____</w:t>
            </w:r>
            <w:r w:rsidRPr="00D50F68">
              <w:rPr>
                <w:b/>
                <w:sz w:val="22"/>
                <w:szCs w:val="22"/>
              </w:rPr>
              <w:fldChar w:fldCharType="end"/>
            </w:r>
          </w:p>
        </w:tc>
        <w:tc>
          <w:tcPr>
            <w:tcW w:w="2268" w:type="dxa"/>
            <w:tcBorders>
              <w:top w:val="single" w:sz="4" w:space="0" w:color="auto"/>
              <w:left w:val="single" w:sz="4" w:space="0" w:color="auto"/>
              <w:bottom w:val="single" w:sz="4" w:space="0" w:color="auto"/>
              <w:right w:val="single" w:sz="4" w:space="0" w:color="auto"/>
            </w:tcBorders>
          </w:tcPr>
          <w:p w14:paraId="2A2D1A83" w14:textId="380F2039" w:rsidR="005A53D1" w:rsidRPr="00D50F68" w:rsidRDefault="005A53D1" w:rsidP="00032699">
            <w:pPr>
              <w:pStyle w:val="11"/>
              <w:numPr>
                <w:ilvl w:val="0"/>
                <w:numId w:val="0"/>
              </w:numPr>
              <w:tabs>
                <w:tab w:val="left" w:pos="708"/>
              </w:tabs>
              <w:spacing w:afterLines="60" w:after="144"/>
              <w:ind w:left="432"/>
              <w:jc w:val="center"/>
              <w:rPr>
                <w:sz w:val="22"/>
                <w:szCs w:val="22"/>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w:t>
            </w:r>
            <w:r w:rsidRPr="00D50F68">
              <w:rPr>
                <w:sz w:val="22"/>
                <w:szCs w:val="22"/>
              </w:rPr>
              <w:fldChar w:fldCharType="end"/>
            </w:r>
          </w:p>
        </w:tc>
        <w:tc>
          <w:tcPr>
            <w:tcW w:w="1842" w:type="dxa"/>
            <w:tcBorders>
              <w:top w:val="single" w:sz="4" w:space="0" w:color="000000"/>
              <w:left w:val="single" w:sz="4" w:space="0" w:color="auto"/>
              <w:bottom w:val="single" w:sz="4" w:space="0" w:color="auto"/>
              <w:right w:val="single" w:sz="4" w:space="0" w:color="000000"/>
            </w:tcBorders>
          </w:tcPr>
          <w:p w14:paraId="2A2D1A84"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w:t>
            </w:r>
            <w:r w:rsidRPr="00D50F68">
              <w:rPr>
                <w:sz w:val="22"/>
                <w:szCs w:val="22"/>
              </w:rPr>
              <w:fldChar w:fldCharType="end"/>
            </w:r>
          </w:p>
        </w:tc>
      </w:tr>
      <w:tr w:rsidR="005A53D1" w:rsidRPr="00D50F68" w14:paraId="2A2D1A89" w14:textId="77777777" w:rsidTr="005A53D1">
        <w:trPr>
          <w:trHeight w:val="408"/>
        </w:trPr>
        <w:tc>
          <w:tcPr>
            <w:tcW w:w="6522" w:type="dxa"/>
            <w:gridSpan w:val="4"/>
            <w:tcBorders>
              <w:top w:val="single" w:sz="4" w:space="0" w:color="auto"/>
              <w:left w:val="nil"/>
              <w:bottom w:val="nil"/>
              <w:right w:val="single" w:sz="4" w:space="0" w:color="auto"/>
            </w:tcBorders>
          </w:tcPr>
          <w:p w14:paraId="2A2D1A86" w14:textId="77777777" w:rsidR="005A53D1" w:rsidRPr="00D50F68" w:rsidRDefault="005A53D1" w:rsidP="00032699">
            <w:pPr>
              <w:pStyle w:val="34"/>
              <w:tabs>
                <w:tab w:val="left" w:pos="708"/>
              </w:tabs>
              <w:spacing w:afterLines="60" w:after="144"/>
              <w:ind w:firstLine="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A2D1A87" w14:textId="2ACC9CBA" w:rsidR="005A53D1" w:rsidRPr="00D50F68" w:rsidRDefault="005A53D1" w:rsidP="00032699">
            <w:pPr>
              <w:pStyle w:val="11"/>
              <w:numPr>
                <w:ilvl w:val="0"/>
                <w:numId w:val="0"/>
              </w:numPr>
              <w:tabs>
                <w:tab w:val="left" w:pos="708"/>
              </w:tabs>
              <w:jc w:val="center"/>
              <w:rPr>
                <w:sz w:val="22"/>
                <w:szCs w:val="22"/>
              </w:rPr>
            </w:pPr>
            <w:r w:rsidRPr="00D50F68">
              <w:rPr>
                <w:sz w:val="22"/>
                <w:szCs w:val="22"/>
              </w:rPr>
              <w:t>ИТОГО</w:t>
            </w:r>
          </w:p>
        </w:tc>
        <w:tc>
          <w:tcPr>
            <w:tcW w:w="1842" w:type="dxa"/>
            <w:tcBorders>
              <w:top w:val="single" w:sz="4" w:space="0" w:color="000000"/>
              <w:left w:val="single" w:sz="4" w:space="0" w:color="auto"/>
              <w:bottom w:val="single" w:sz="4" w:space="0" w:color="auto"/>
              <w:right w:val="single" w:sz="4" w:space="0" w:color="000000"/>
            </w:tcBorders>
          </w:tcPr>
          <w:p w14:paraId="2A2D1A88"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w:t>
            </w:r>
            <w:r w:rsidRPr="00D50F68">
              <w:rPr>
                <w:sz w:val="22"/>
                <w:szCs w:val="22"/>
              </w:rPr>
              <w:fldChar w:fldCharType="end"/>
            </w:r>
          </w:p>
        </w:tc>
      </w:tr>
      <w:tr w:rsidR="005A53D1" w:rsidRPr="00D50F68" w14:paraId="2A2D1A8D" w14:textId="77777777" w:rsidTr="005A53D1">
        <w:trPr>
          <w:trHeight w:val="283"/>
        </w:trPr>
        <w:tc>
          <w:tcPr>
            <w:tcW w:w="6522" w:type="dxa"/>
            <w:gridSpan w:val="4"/>
            <w:tcBorders>
              <w:top w:val="nil"/>
              <w:left w:val="nil"/>
              <w:bottom w:val="nil"/>
              <w:right w:val="single" w:sz="4" w:space="0" w:color="auto"/>
            </w:tcBorders>
          </w:tcPr>
          <w:p w14:paraId="2A2D1A8A" w14:textId="77777777" w:rsidR="005A53D1" w:rsidRPr="00D50F68" w:rsidRDefault="005A53D1" w:rsidP="00032699">
            <w:pPr>
              <w:pStyle w:val="34"/>
              <w:tabs>
                <w:tab w:val="left" w:pos="708"/>
              </w:tabs>
              <w:spacing w:afterLines="60" w:after="144"/>
              <w:ind w:firstLine="0"/>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A2D1A8B" w14:textId="0EC66622" w:rsidR="005A53D1" w:rsidRPr="00D50F68" w:rsidRDefault="005A53D1" w:rsidP="007A6896">
            <w:pPr>
              <w:pStyle w:val="11"/>
              <w:numPr>
                <w:ilvl w:val="0"/>
                <w:numId w:val="0"/>
              </w:numPr>
              <w:tabs>
                <w:tab w:val="left" w:pos="708"/>
              </w:tabs>
              <w:jc w:val="center"/>
              <w:rPr>
                <w:sz w:val="22"/>
                <w:szCs w:val="22"/>
              </w:rPr>
            </w:pPr>
            <w:r w:rsidRPr="00D50F68">
              <w:rPr>
                <w:sz w:val="22"/>
                <w:szCs w:val="22"/>
              </w:rPr>
              <w:t>в том числе НДС</w:t>
            </w:r>
          </w:p>
        </w:tc>
        <w:tc>
          <w:tcPr>
            <w:tcW w:w="1842" w:type="dxa"/>
            <w:tcBorders>
              <w:top w:val="single" w:sz="4" w:space="0" w:color="000000"/>
              <w:left w:val="single" w:sz="4" w:space="0" w:color="auto"/>
              <w:bottom w:val="single" w:sz="4" w:space="0" w:color="auto"/>
              <w:right w:val="single" w:sz="4" w:space="0" w:color="000000"/>
            </w:tcBorders>
          </w:tcPr>
          <w:p w14:paraId="2A2D1A8C" w14:textId="77777777" w:rsidR="005A53D1" w:rsidRPr="00D50F68" w:rsidRDefault="005A53D1" w:rsidP="00032699">
            <w:pPr>
              <w:pStyle w:val="34"/>
              <w:tabs>
                <w:tab w:val="left" w:pos="708"/>
              </w:tabs>
              <w:spacing w:afterLines="60" w:after="144"/>
              <w:ind w:firstLine="0"/>
              <w:jc w:val="center"/>
              <w:rPr>
                <w:sz w:val="22"/>
                <w:szCs w:val="22"/>
                <w:lang w:val="ru-RU"/>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w:t>
            </w:r>
            <w:r w:rsidRPr="00D50F68">
              <w:rPr>
                <w:sz w:val="22"/>
                <w:szCs w:val="22"/>
              </w:rPr>
              <w:fldChar w:fldCharType="end"/>
            </w:r>
          </w:p>
        </w:tc>
      </w:tr>
    </w:tbl>
    <w:p w14:paraId="2A2D1A8E" w14:textId="77777777" w:rsidR="00657CDD" w:rsidRPr="00D50F68" w:rsidRDefault="00657CDD" w:rsidP="000F7115">
      <w:pPr>
        <w:pStyle w:val="11"/>
        <w:numPr>
          <w:ilvl w:val="0"/>
          <w:numId w:val="0"/>
        </w:numPr>
        <w:tabs>
          <w:tab w:val="left" w:pos="708"/>
        </w:tabs>
        <w:ind w:left="567"/>
        <w:jc w:val="center"/>
        <w:rPr>
          <w:sz w:val="22"/>
          <w:szCs w:val="22"/>
        </w:rPr>
      </w:pPr>
      <w:r w:rsidRPr="00990EB9">
        <w:rPr>
          <w:sz w:val="22"/>
          <w:szCs w:val="22"/>
        </w:rPr>
        <w:fldChar w:fldCharType="end"/>
      </w:r>
    </w:p>
    <w:p w14:paraId="2A2D1A8F" w14:textId="77777777" w:rsidR="00D50F68" w:rsidRDefault="00D50F68" w:rsidP="00330464">
      <w:pPr>
        <w:pStyle w:val="11"/>
        <w:numPr>
          <w:ilvl w:val="0"/>
          <w:numId w:val="0"/>
        </w:numPr>
        <w:tabs>
          <w:tab w:val="left" w:pos="0"/>
        </w:tabs>
        <w:ind w:firstLine="709"/>
        <w:jc w:val="both"/>
        <w:rPr>
          <w:sz w:val="22"/>
          <w:szCs w:val="22"/>
          <w:lang w:val="en-US"/>
        </w:rPr>
      </w:pPr>
    </w:p>
    <w:p w14:paraId="2A2D1A90" w14:textId="534AF965" w:rsidR="000F7115" w:rsidRPr="00BF454D" w:rsidRDefault="00330464" w:rsidP="00BF454D">
      <w:pPr>
        <w:pStyle w:val="11"/>
        <w:numPr>
          <w:ilvl w:val="0"/>
          <w:numId w:val="0"/>
        </w:numPr>
        <w:tabs>
          <w:tab w:val="left" w:pos="0"/>
        </w:tabs>
        <w:ind w:firstLine="709"/>
        <w:jc w:val="both"/>
        <w:rPr>
          <w:sz w:val="28"/>
          <w:szCs w:val="28"/>
        </w:rPr>
      </w:pPr>
      <w:r w:rsidRPr="00BF454D">
        <w:rPr>
          <w:sz w:val="28"/>
          <w:szCs w:val="28"/>
        </w:rPr>
        <w:t>Приведенные в Приложении № 1 «Спецификация» наименования Продукции, включая все знаки и символы, а также порядок их последовательности должны быть применены и использованы в первичных документах (товарные накладные ТОРГ-12, счет</w:t>
      </w:r>
      <w:r w:rsidR="000D3B91">
        <w:rPr>
          <w:sz w:val="28"/>
          <w:szCs w:val="28"/>
        </w:rPr>
        <w:t>а</w:t>
      </w:r>
      <w:r w:rsidRPr="00BF454D">
        <w:rPr>
          <w:sz w:val="28"/>
          <w:szCs w:val="28"/>
        </w:rPr>
        <w:t>-фактуры</w:t>
      </w:r>
      <w:r w:rsidR="00B41FF4" w:rsidRPr="00BF454D">
        <w:rPr>
          <w:sz w:val="28"/>
          <w:szCs w:val="28"/>
        </w:rPr>
        <w:t xml:space="preserve"> или УПД</w:t>
      </w:r>
      <w:r w:rsidRPr="00BF454D">
        <w:rPr>
          <w:sz w:val="28"/>
          <w:szCs w:val="28"/>
        </w:rPr>
        <w:t>).</w:t>
      </w:r>
    </w:p>
    <w:p w14:paraId="2A2D1A91" w14:textId="77777777" w:rsidR="000F7115" w:rsidRPr="00BF454D" w:rsidRDefault="000F7115" w:rsidP="00BF454D">
      <w:pPr>
        <w:pStyle w:val="11"/>
        <w:numPr>
          <w:ilvl w:val="0"/>
          <w:numId w:val="0"/>
        </w:numPr>
        <w:tabs>
          <w:tab w:val="left" w:pos="708"/>
        </w:tabs>
        <w:ind w:left="567"/>
        <w:jc w:val="center"/>
        <w:rPr>
          <w:sz w:val="28"/>
          <w:szCs w:val="28"/>
        </w:rPr>
      </w:pPr>
    </w:p>
    <w:tbl>
      <w:tblPr>
        <w:tblW w:w="9741" w:type="dxa"/>
        <w:tblInd w:w="432" w:type="dxa"/>
        <w:tblLayout w:type="fixed"/>
        <w:tblLook w:val="04A0" w:firstRow="1" w:lastRow="0" w:firstColumn="1" w:lastColumn="0" w:noHBand="0" w:noVBand="1"/>
      </w:tblPr>
      <w:tblGrid>
        <w:gridCol w:w="5062"/>
        <w:gridCol w:w="4679"/>
      </w:tblGrid>
      <w:tr w:rsidR="000F7115" w:rsidRPr="00BF454D" w14:paraId="2A2D1AA2" w14:textId="77777777" w:rsidTr="00942120">
        <w:trPr>
          <w:trHeight w:val="2940"/>
        </w:trPr>
        <w:tc>
          <w:tcPr>
            <w:tcW w:w="5062" w:type="dxa"/>
          </w:tcPr>
          <w:p w14:paraId="2A2D1A92" w14:textId="77777777" w:rsidR="000F7115" w:rsidRPr="00BF454D" w:rsidRDefault="000F7115" w:rsidP="00BF454D">
            <w:pPr>
              <w:pStyle w:val="34"/>
              <w:tabs>
                <w:tab w:val="left" w:pos="708"/>
              </w:tabs>
              <w:spacing w:after="0"/>
              <w:ind w:firstLine="0"/>
              <w:rPr>
                <w:b/>
                <w:sz w:val="28"/>
                <w:szCs w:val="28"/>
                <w:lang w:val="ru-RU" w:eastAsia="ru-RU"/>
              </w:rPr>
            </w:pPr>
          </w:p>
          <w:p w14:paraId="2A2D1A93" w14:textId="77777777" w:rsidR="000F7115" w:rsidRPr="00BF454D" w:rsidRDefault="000F7115" w:rsidP="00BF454D">
            <w:pPr>
              <w:pStyle w:val="34"/>
              <w:tabs>
                <w:tab w:val="left" w:pos="708"/>
              </w:tabs>
              <w:spacing w:after="0"/>
              <w:ind w:firstLine="0"/>
              <w:rPr>
                <w:b/>
                <w:color w:val="000000"/>
                <w:sz w:val="28"/>
                <w:szCs w:val="28"/>
                <w:lang w:val="ru-RU" w:eastAsia="ru-RU"/>
              </w:rPr>
            </w:pPr>
            <w:r w:rsidRPr="00BF454D">
              <w:rPr>
                <w:b/>
                <w:color w:val="000000"/>
                <w:sz w:val="28"/>
                <w:szCs w:val="28"/>
                <w:lang w:val="ru-RU" w:eastAsia="ru-RU"/>
              </w:rPr>
              <w:t xml:space="preserve">От Поставщика: </w:t>
            </w:r>
          </w:p>
          <w:p w14:paraId="2A2D1A94" w14:textId="77777777" w:rsidR="000F7115" w:rsidRPr="00BF454D" w:rsidRDefault="000F7115" w:rsidP="00BF454D">
            <w:pPr>
              <w:pStyle w:val="34"/>
              <w:tabs>
                <w:tab w:val="left" w:pos="708"/>
              </w:tabs>
              <w:spacing w:after="0"/>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A95"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A96"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p>
          <w:p w14:paraId="2A2D1A97" w14:textId="77777777" w:rsidR="000F7115" w:rsidRPr="00BF454D" w:rsidRDefault="000F7115" w:rsidP="00BF454D">
            <w:pPr>
              <w:pStyle w:val="34"/>
              <w:tabs>
                <w:tab w:val="left" w:pos="708"/>
              </w:tabs>
              <w:spacing w:after="0"/>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A98" w14:textId="77777777" w:rsidR="000F7115" w:rsidRPr="00BF454D" w:rsidRDefault="000F7115" w:rsidP="00BF454D">
            <w:pPr>
              <w:pStyle w:val="34"/>
              <w:numPr>
                <w:ilvl w:val="4"/>
                <w:numId w:val="8"/>
              </w:numPr>
              <w:spacing w:after="0"/>
              <w:rPr>
                <w:sz w:val="28"/>
                <w:szCs w:val="28"/>
                <w:lang w:val="ru-RU"/>
              </w:rPr>
            </w:pPr>
            <w:r w:rsidRPr="00BF454D">
              <w:rPr>
                <w:sz w:val="28"/>
                <w:szCs w:val="28"/>
              </w:rPr>
              <w:t>М.П.</w:t>
            </w:r>
          </w:p>
          <w:p w14:paraId="2A2D1A99" w14:textId="77777777" w:rsidR="000F7115" w:rsidRPr="00BF454D" w:rsidRDefault="000F7115" w:rsidP="00BF454D">
            <w:pPr>
              <w:pStyle w:val="34"/>
              <w:tabs>
                <w:tab w:val="left" w:pos="708"/>
              </w:tabs>
              <w:spacing w:after="0"/>
              <w:ind w:firstLine="0"/>
              <w:rPr>
                <w:sz w:val="28"/>
                <w:szCs w:val="28"/>
                <w:lang w:val="ru-RU"/>
              </w:rPr>
            </w:pPr>
          </w:p>
        </w:tc>
        <w:tc>
          <w:tcPr>
            <w:tcW w:w="4679" w:type="dxa"/>
          </w:tcPr>
          <w:p w14:paraId="2A2D1A9A" w14:textId="77777777" w:rsidR="000F7115" w:rsidRPr="00BF454D" w:rsidRDefault="000F7115" w:rsidP="00BF454D">
            <w:pPr>
              <w:pStyle w:val="af0"/>
              <w:tabs>
                <w:tab w:val="clear" w:pos="360"/>
              </w:tabs>
              <w:spacing w:line="240" w:lineRule="auto"/>
              <w:jc w:val="left"/>
              <w:rPr>
                <w:rFonts w:ascii="Times New Roman" w:hAnsi="Times New Roman"/>
                <w:b/>
                <w:sz w:val="28"/>
                <w:szCs w:val="28"/>
                <w:lang w:val="ru-RU" w:eastAsia="ru-RU"/>
              </w:rPr>
            </w:pPr>
          </w:p>
          <w:p w14:paraId="2A2D1A9B" w14:textId="77777777" w:rsidR="000F7115" w:rsidRPr="00BF454D" w:rsidRDefault="000F7115" w:rsidP="00BF454D">
            <w:pPr>
              <w:pStyle w:val="af0"/>
              <w:tabs>
                <w:tab w:val="clear" w:pos="360"/>
              </w:tabs>
              <w:spacing w:line="240" w:lineRule="auto"/>
              <w:jc w:val="left"/>
              <w:rPr>
                <w:rFonts w:ascii="Times New Roman" w:hAnsi="Times New Roman"/>
                <w:b/>
                <w:sz w:val="28"/>
                <w:szCs w:val="28"/>
                <w:lang w:val="ru-RU" w:eastAsia="ru-RU"/>
              </w:rPr>
            </w:pPr>
            <w:r w:rsidRPr="00BF454D">
              <w:rPr>
                <w:rFonts w:ascii="Times New Roman" w:hAnsi="Times New Roman"/>
                <w:b/>
                <w:sz w:val="28"/>
                <w:szCs w:val="28"/>
                <w:lang w:val="ru-RU" w:eastAsia="ru-RU"/>
              </w:rPr>
              <w:t>от Покупателя:</w:t>
            </w:r>
          </w:p>
          <w:p w14:paraId="2A2D1A9C" w14:textId="77777777" w:rsidR="000F7115" w:rsidRPr="00BF454D" w:rsidRDefault="000F7115" w:rsidP="00BF454D">
            <w:pPr>
              <w:pStyle w:val="34"/>
              <w:tabs>
                <w:tab w:val="left" w:pos="708"/>
              </w:tabs>
              <w:spacing w:after="0"/>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A9D"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A9E" w14:textId="77777777" w:rsidR="000F7115" w:rsidRPr="00BF454D" w:rsidRDefault="000F7115" w:rsidP="00BF454D">
            <w:pPr>
              <w:pStyle w:val="af0"/>
              <w:tabs>
                <w:tab w:val="clear" w:pos="360"/>
              </w:tabs>
              <w:spacing w:line="240" w:lineRule="auto"/>
              <w:jc w:val="left"/>
              <w:rPr>
                <w:rFonts w:ascii="Times New Roman" w:hAnsi="Times New Roman"/>
                <w:color w:val="auto"/>
                <w:sz w:val="28"/>
                <w:szCs w:val="28"/>
                <w:lang w:val="ru-RU"/>
              </w:rPr>
            </w:pPr>
          </w:p>
          <w:p w14:paraId="2A2D1A9F" w14:textId="77777777" w:rsidR="000F7115" w:rsidRPr="00BF454D" w:rsidRDefault="000F7115" w:rsidP="00BF454D">
            <w:pPr>
              <w:pStyle w:val="34"/>
              <w:tabs>
                <w:tab w:val="left" w:pos="708"/>
              </w:tabs>
              <w:spacing w:after="0"/>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AA0" w14:textId="77777777" w:rsidR="000F7115" w:rsidRPr="00BF454D" w:rsidRDefault="000F7115" w:rsidP="00BF454D">
            <w:pPr>
              <w:pStyle w:val="34"/>
              <w:numPr>
                <w:ilvl w:val="4"/>
                <w:numId w:val="8"/>
              </w:numPr>
              <w:spacing w:after="0"/>
              <w:rPr>
                <w:sz w:val="28"/>
                <w:szCs w:val="28"/>
                <w:lang w:val="ru-RU"/>
              </w:rPr>
            </w:pPr>
            <w:r w:rsidRPr="00BF454D">
              <w:rPr>
                <w:sz w:val="28"/>
                <w:szCs w:val="28"/>
              </w:rPr>
              <w:t>М.П.</w:t>
            </w:r>
          </w:p>
          <w:p w14:paraId="2A2D1AA1" w14:textId="77777777" w:rsidR="000F7115" w:rsidRPr="00BF454D" w:rsidRDefault="000F7115" w:rsidP="00BF454D">
            <w:pPr>
              <w:pStyle w:val="13"/>
              <w:spacing w:line="240" w:lineRule="auto"/>
              <w:ind w:right="-57" w:firstLine="0"/>
              <w:jc w:val="left"/>
              <w:rPr>
                <w:sz w:val="28"/>
                <w:szCs w:val="28"/>
              </w:rPr>
            </w:pPr>
          </w:p>
        </w:tc>
      </w:tr>
    </w:tbl>
    <w:p w14:paraId="2A2D1AA3" w14:textId="77777777" w:rsidR="003377BD" w:rsidRDefault="003377BD" w:rsidP="000F7115">
      <w:pPr>
        <w:pStyle w:val="11"/>
        <w:numPr>
          <w:ilvl w:val="0"/>
          <w:numId w:val="0"/>
        </w:numPr>
        <w:tabs>
          <w:tab w:val="left" w:pos="708"/>
        </w:tabs>
        <w:ind w:left="567"/>
        <w:jc w:val="center"/>
        <w:rPr>
          <w:sz w:val="23"/>
          <w:szCs w:val="23"/>
        </w:rPr>
      </w:pPr>
      <w:r>
        <w:rPr>
          <w:sz w:val="23"/>
          <w:szCs w:val="23"/>
        </w:rPr>
        <w:br w:type="page"/>
      </w:r>
    </w:p>
    <w:p w14:paraId="2A2D1AA4" w14:textId="203B7433" w:rsidR="008E1909" w:rsidRPr="00BF454D" w:rsidRDefault="008E1909" w:rsidP="008E1909">
      <w:pPr>
        <w:numPr>
          <w:ilvl w:val="8"/>
          <w:numId w:val="0"/>
        </w:numPr>
        <w:tabs>
          <w:tab w:val="num" w:pos="5040"/>
        </w:tabs>
        <w:spacing w:line="276" w:lineRule="auto"/>
        <w:ind w:left="4320" w:hanging="1440"/>
        <w:jc w:val="right"/>
        <w:rPr>
          <w:sz w:val="28"/>
          <w:szCs w:val="28"/>
        </w:rPr>
      </w:pPr>
      <w:r w:rsidRPr="00BF454D">
        <w:rPr>
          <w:b/>
          <w:sz w:val="28"/>
          <w:szCs w:val="28"/>
        </w:rPr>
        <w:lastRenderedPageBreak/>
        <w:t xml:space="preserve">Приложение </w:t>
      </w:r>
      <w:r w:rsidR="00937F3E" w:rsidRPr="00BF454D">
        <w:rPr>
          <w:b/>
          <w:sz w:val="28"/>
          <w:szCs w:val="28"/>
        </w:rPr>
        <w:t>2</w:t>
      </w:r>
    </w:p>
    <w:p w14:paraId="04D99589" w14:textId="77777777" w:rsidR="00942120" w:rsidRPr="00942120" w:rsidRDefault="00942120" w:rsidP="00942120">
      <w:pPr>
        <w:widowControl w:val="0"/>
        <w:suppressAutoHyphens/>
        <w:jc w:val="right"/>
        <w:rPr>
          <w:rFonts w:eastAsia="Arial Unicode MS"/>
          <w:kern w:val="2"/>
          <w:sz w:val="28"/>
          <w:szCs w:val="28"/>
        </w:rPr>
      </w:pPr>
      <w:r w:rsidRPr="00942120">
        <w:rPr>
          <w:rFonts w:eastAsia="Arial Unicode MS"/>
          <w:kern w:val="2"/>
          <w:sz w:val="28"/>
          <w:szCs w:val="28"/>
        </w:rPr>
        <w:t>к договору поставки продукции</w:t>
      </w:r>
    </w:p>
    <w:p w14:paraId="2A4A6085" w14:textId="77777777" w:rsidR="00942120" w:rsidRPr="00942120" w:rsidRDefault="00942120" w:rsidP="00942120">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02658731" w14:textId="0EA2F432" w:rsidR="00942120" w:rsidRPr="00942120" w:rsidRDefault="00942120" w:rsidP="004C65DE">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001D0BCC">
        <w:rPr>
          <w:sz w:val="28"/>
          <w:szCs w:val="28"/>
        </w:rPr>
        <w:t xml:space="preserve">№  </w:t>
      </w:r>
      <w:r w:rsidR="001D0BCC" w:rsidRPr="001D0BCC">
        <w:rPr>
          <w:sz w:val="28"/>
          <w:szCs w:val="28"/>
        </w:rPr>
        <w:t>2022187346741412539211799</w:t>
      </w:r>
      <w:r w:rsidR="001D0BCC">
        <w:rPr>
          <w:sz w:val="28"/>
          <w:szCs w:val="28"/>
        </w:rPr>
        <w:t xml:space="preserve"> </w:t>
      </w:r>
      <w:r w:rsidRPr="00942120">
        <w:rPr>
          <w:sz w:val="28"/>
          <w:szCs w:val="28"/>
        </w:rPr>
        <w:fldChar w:fldCharType="end"/>
      </w:r>
      <w:r w:rsidRPr="00942120">
        <w:rPr>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p>
    <w:p w14:paraId="2A2D1AA7" w14:textId="77777777" w:rsidR="008E1909" w:rsidRPr="00BF454D" w:rsidRDefault="008E1909" w:rsidP="008E1909">
      <w:pPr>
        <w:numPr>
          <w:ilvl w:val="8"/>
          <w:numId w:val="0"/>
        </w:numPr>
        <w:tabs>
          <w:tab w:val="num" w:pos="5040"/>
        </w:tabs>
        <w:spacing w:line="276" w:lineRule="auto"/>
        <w:ind w:left="567" w:hanging="1440"/>
        <w:jc w:val="center"/>
        <w:rPr>
          <w:b/>
          <w:sz w:val="28"/>
          <w:szCs w:val="28"/>
        </w:rPr>
      </w:pPr>
    </w:p>
    <w:p w14:paraId="2A2D1AA8" w14:textId="77777777" w:rsidR="008E1909" w:rsidRPr="00BF454D" w:rsidRDefault="008E1909" w:rsidP="00D50F68">
      <w:pPr>
        <w:numPr>
          <w:ilvl w:val="8"/>
          <w:numId w:val="0"/>
        </w:numPr>
        <w:tabs>
          <w:tab w:val="num" w:pos="5040"/>
        </w:tabs>
        <w:spacing w:line="276" w:lineRule="auto"/>
        <w:ind w:left="4320" w:hanging="918"/>
        <w:rPr>
          <w:b/>
          <w:sz w:val="28"/>
          <w:szCs w:val="28"/>
        </w:rPr>
      </w:pPr>
      <w:r w:rsidRPr="00BF454D">
        <w:rPr>
          <w:b/>
          <w:sz w:val="28"/>
          <w:szCs w:val="28"/>
        </w:rPr>
        <w:t>Технические требования</w:t>
      </w:r>
    </w:p>
    <w:p w14:paraId="2A2D1AA9" w14:textId="77777777" w:rsidR="008E1909" w:rsidRPr="00BF454D" w:rsidRDefault="008E1909" w:rsidP="008E1909">
      <w:pPr>
        <w:numPr>
          <w:ilvl w:val="8"/>
          <w:numId w:val="0"/>
        </w:numPr>
        <w:tabs>
          <w:tab w:val="num" w:pos="5040"/>
        </w:tabs>
        <w:spacing w:line="276" w:lineRule="auto"/>
        <w:ind w:left="567" w:hanging="1440"/>
        <w:jc w:val="center"/>
        <w:rPr>
          <w:b/>
          <w:sz w:val="28"/>
          <w:szCs w:val="28"/>
        </w:rPr>
      </w:pPr>
    </w:p>
    <w:p w14:paraId="2A2D1AAA" w14:textId="77777777" w:rsidR="008E1909" w:rsidRPr="00BF454D" w:rsidRDefault="00937F3E" w:rsidP="00312A5B">
      <w:pPr>
        <w:numPr>
          <w:ilvl w:val="0"/>
          <w:numId w:val="1"/>
        </w:numPr>
        <w:spacing w:line="276" w:lineRule="auto"/>
        <w:jc w:val="both"/>
        <w:rPr>
          <w:b/>
          <w:sz w:val="28"/>
          <w:szCs w:val="28"/>
        </w:rPr>
      </w:pPr>
      <w:r w:rsidRPr="00BF454D">
        <w:rPr>
          <w:b/>
          <w:sz w:val="28"/>
          <w:szCs w:val="28"/>
        </w:rPr>
        <w:fldChar w:fldCharType="begin">
          <w:ffData>
            <w:name w:val="ТекстовоеПоле86"/>
            <w:enabled/>
            <w:calcOnExit w:val="0"/>
            <w:textInput/>
          </w:ffData>
        </w:fldChar>
      </w:r>
      <w:r w:rsidRPr="00BF454D">
        <w:rPr>
          <w:b/>
          <w:sz w:val="28"/>
          <w:szCs w:val="28"/>
        </w:rPr>
        <w:instrText xml:space="preserve"> FORMTEXT </w:instrText>
      </w:r>
      <w:r w:rsidRPr="00BF454D">
        <w:rPr>
          <w:b/>
          <w:sz w:val="28"/>
          <w:szCs w:val="28"/>
        </w:rPr>
      </w:r>
      <w:r w:rsidRPr="00BF454D">
        <w:rPr>
          <w:b/>
          <w:sz w:val="28"/>
          <w:szCs w:val="28"/>
        </w:rPr>
        <w:fldChar w:fldCharType="separate"/>
      </w:r>
      <w:r w:rsidR="00312A5B" w:rsidRPr="00BF454D">
        <w:rPr>
          <w:b/>
          <w:noProof/>
          <w:sz w:val="28"/>
          <w:szCs w:val="28"/>
        </w:rPr>
        <w:t>ОБЩИЕ ТРЕБОВАНИЯ (ЗАПОЛНЯЮТСЯ ПОКУПАТЕЛЕМ В ЗАВИСИМОСТИ ОТ ТИПА ПРОДУКЦИИ).</w:t>
      </w:r>
      <w:r w:rsidRPr="00BF454D">
        <w:rPr>
          <w:b/>
          <w:sz w:val="28"/>
          <w:szCs w:val="28"/>
        </w:rPr>
        <w:fldChar w:fldCharType="end"/>
      </w:r>
    </w:p>
    <w:p w14:paraId="2A2D1AAB" w14:textId="77777777" w:rsidR="008E1909" w:rsidRPr="00BF454D" w:rsidRDefault="008E1909" w:rsidP="008E1909">
      <w:pPr>
        <w:numPr>
          <w:ilvl w:val="8"/>
          <w:numId w:val="0"/>
        </w:numPr>
        <w:tabs>
          <w:tab w:val="num" w:pos="5040"/>
        </w:tabs>
        <w:spacing w:line="276" w:lineRule="auto"/>
        <w:ind w:left="4320" w:firstLine="709"/>
        <w:jc w:val="both"/>
        <w:rPr>
          <w:b/>
          <w:sz w:val="28"/>
          <w:szCs w:val="28"/>
        </w:rPr>
      </w:pPr>
    </w:p>
    <w:p w14:paraId="2A2D1AAC" w14:textId="77777777" w:rsidR="008E1909" w:rsidRPr="00D50F68" w:rsidRDefault="00937F3E" w:rsidP="00312A5B">
      <w:pPr>
        <w:numPr>
          <w:ilvl w:val="0"/>
          <w:numId w:val="1"/>
        </w:numPr>
        <w:spacing w:line="276" w:lineRule="auto"/>
        <w:jc w:val="both"/>
        <w:rPr>
          <w:b/>
          <w:sz w:val="22"/>
          <w:szCs w:val="22"/>
        </w:rPr>
      </w:pPr>
      <w:r w:rsidRPr="00BF454D">
        <w:rPr>
          <w:b/>
          <w:sz w:val="28"/>
          <w:szCs w:val="28"/>
        </w:rPr>
        <w:fldChar w:fldCharType="begin">
          <w:ffData>
            <w:name w:val="ТекстовоеПоле86"/>
            <w:enabled/>
            <w:calcOnExit w:val="0"/>
            <w:textInput/>
          </w:ffData>
        </w:fldChar>
      </w:r>
      <w:r w:rsidRPr="00BF454D">
        <w:rPr>
          <w:b/>
          <w:sz w:val="28"/>
          <w:szCs w:val="28"/>
        </w:rPr>
        <w:instrText xml:space="preserve"> FORMTEXT </w:instrText>
      </w:r>
      <w:r w:rsidRPr="00BF454D">
        <w:rPr>
          <w:b/>
          <w:sz w:val="28"/>
          <w:szCs w:val="28"/>
        </w:rPr>
      </w:r>
      <w:r w:rsidRPr="00BF454D">
        <w:rPr>
          <w:b/>
          <w:sz w:val="28"/>
          <w:szCs w:val="28"/>
        </w:rPr>
        <w:fldChar w:fldCharType="separate"/>
      </w:r>
      <w:r w:rsidR="00312A5B" w:rsidRPr="00BF454D">
        <w:rPr>
          <w:b/>
          <w:sz w:val="28"/>
          <w:szCs w:val="28"/>
        </w:rPr>
        <w:t>СПЕЦИАЛЬНЫЕ ТРЕБОВАНИЯ (ЗАПОЛНЯЮТСЯ ПОКУПАТЕЛЕМ В ЗАВИСИМОСТИ ОТ ТИПА ПРОДУКЦИИ).</w:t>
      </w:r>
      <w:r w:rsidRPr="00BF454D">
        <w:rPr>
          <w:b/>
          <w:sz w:val="28"/>
          <w:szCs w:val="28"/>
        </w:rPr>
        <w:fldChar w:fldCharType="end"/>
      </w:r>
    </w:p>
    <w:p w14:paraId="2A2D1AAD" w14:textId="77777777" w:rsidR="008E1909" w:rsidRPr="00D50F68" w:rsidRDefault="008E1909" w:rsidP="008E1909">
      <w:pPr>
        <w:pStyle w:val="11"/>
        <w:numPr>
          <w:ilvl w:val="0"/>
          <w:numId w:val="0"/>
        </w:numPr>
        <w:tabs>
          <w:tab w:val="left" w:pos="708"/>
        </w:tabs>
        <w:spacing w:line="276" w:lineRule="auto"/>
        <w:jc w:val="both"/>
        <w:rPr>
          <w:b/>
          <w:sz w:val="22"/>
          <w:szCs w:val="22"/>
        </w:rPr>
      </w:pPr>
    </w:p>
    <w:p w14:paraId="2A2D1AAE" w14:textId="77777777" w:rsidR="008E1909" w:rsidRDefault="008E1909" w:rsidP="008E1909">
      <w:pPr>
        <w:spacing w:line="276" w:lineRule="auto"/>
        <w:contextualSpacing/>
        <w:jc w:val="right"/>
        <w:rPr>
          <w:sz w:val="22"/>
          <w:szCs w:val="22"/>
        </w:rPr>
      </w:pPr>
      <w:r w:rsidRPr="00D50F68">
        <w:rPr>
          <w:sz w:val="22"/>
          <w:szCs w:val="22"/>
        </w:rPr>
        <w:t>Таблица № 1</w:t>
      </w:r>
    </w:p>
    <w:p w14:paraId="2A2D1AAF" w14:textId="77777777" w:rsidR="00657CDD" w:rsidRPr="00D50F68" w:rsidRDefault="00657CDD" w:rsidP="008E1909">
      <w:pPr>
        <w:spacing w:line="276" w:lineRule="auto"/>
        <w:contextualSpacing/>
        <w:jc w:val="right"/>
        <w:rPr>
          <w:noProof/>
          <w:sz w:val="22"/>
          <w:szCs w:val="22"/>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p>
    <w:tbl>
      <w:tblPr>
        <w:tblW w:w="494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8"/>
        <w:gridCol w:w="1702"/>
        <w:gridCol w:w="1662"/>
        <w:gridCol w:w="1768"/>
        <w:gridCol w:w="1632"/>
        <w:gridCol w:w="2312"/>
      </w:tblGrid>
      <w:tr w:rsidR="00657CDD" w:rsidRPr="00D50F68" w14:paraId="2A2D1AB7" w14:textId="77777777" w:rsidTr="00032699">
        <w:tc>
          <w:tcPr>
            <w:tcW w:w="478" w:type="pct"/>
            <w:shd w:val="clear" w:color="auto" w:fill="auto"/>
            <w:vAlign w:val="center"/>
          </w:tcPr>
          <w:p w14:paraId="2A2D1AB0" w14:textId="77777777" w:rsidR="00657CDD" w:rsidRPr="00D50F68" w:rsidRDefault="00657CDD" w:rsidP="00032699">
            <w:pPr>
              <w:jc w:val="center"/>
              <w:rPr>
                <w:sz w:val="22"/>
                <w:szCs w:val="22"/>
              </w:rPr>
            </w:pPr>
            <w:r w:rsidRPr="00D50F68">
              <w:rPr>
                <w:sz w:val="22"/>
                <w:szCs w:val="22"/>
              </w:rPr>
              <w:t>№ п/п</w:t>
            </w:r>
          </w:p>
        </w:tc>
        <w:tc>
          <w:tcPr>
            <w:tcW w:w="848" w:type="pct"/>
            <w:shd w:val="clear" w:color="auto" w:fill="auto"/>
            <w:vAlign w:val="center"/>
          </w:tcPr>
          <w:p w14:paraId="2A2D1AB1" w14:textId="77777777" w:rsidR="00657CDD" w:rsidRPr="00D50F68" w:rsidRDefault="00657CDD" w:rsidP="00032699">
            <w:pPr>
              <w:jc w:val="center"/>
              <w:rPr>
                <w:sz w:val="22"/>
                <w:szCs w:val="22"/>
              </w:rPr>
            </w:pPr>
            <w:r w:rsidRPr="00D50F68">
              <w:rPr>
                <w:sz w:val="22"/>
                <w:szCs w:val="22"/>
              </w:rPr>
              <w:t>Наименование Продукции</w:t>
            </w:r>
          </w:p>
        </w:tc>
        <w:tc>
          <w:tcPr>
            <w:tcW w:w="828" w:type="pct"/>
            <w:vAlign w:val="center"/>
          </w:tcPr>
          <w:p w14:paraId="2A2D1AB2" w14:textId="77777777" w:rsidR="00657CDD" w:rsidRPr="00D50F68" w:rsidRDefault="00657CDD" w:rsidP="00032699">
            <w:pPr>
              <w:tabs>
                <w:tab w:val="left" w:pos="1276"/>
                <w:tab w:val="left" w:pos="1701"/>
              </w:tabs>
              <w:jc w:val="center"/>
              <w:rPr>
                <w:rFonts w:eastAsia="Arial Unicode MS"/>
                <w:sz w:val="22"/>
                <w:szCs w:val="22"/>
              </w:rPr>
            </w:pPr>
            <w:r w:rsidRPr="00D50F68">
              <w:rPr>
                <w:rFonts w:eastAsia="Arial Unicode MS"/>
                <w:sz w:val="22"/>
                <w:szCs w:val="22"/>
              </w:rPr>
              <w:t>Код продукции</w:t>
            </w:r>
          </w:p>
          <w:p w14:paraId="2A2D1AB3" w14:textId="77777777" w:rsidR="00657CDD" w:rsidRPr="00D50F68" w:rsidRDefault="00657CDD" w:rsidP="00032699">
            <w:pPr>
              <w:tabs>
                <w:tab w:val="left" w:pos="1276"/>
                <w:tab w:val="left" w:pos="1701"/>
              </w:tabs>
              <w:jc w:val="center"/>
              <w:rPr>
                <w:rFonts w:eastAsia="Arial Unicode MS"/>
                <w:sz w:val="22"/>
                <w:szCs w:val="22"/>
              </w:rPr>
            </w:pPr>
            <w:r w:rsidRPr="00D50F68">
              <w:rPr>
                <w:rFonts w:eastAsia="Arial Unicode MS"/>
                <w:sz w:val="22"/>
                <w:szCs w:val="22"/>
              </w:rPr>
              <w:t>и (или) Артикул</w:t>
            </w:r>
          </w:p>
        </w:tc>
        <w:tc>
          <w:tcPr>
            <w:tcW w:w="881" w:type="pct"/>
            <w:vAlign w:val="center"/>
          </w:tcPr>
          <w:p w14:paraId="2A2D1AB4" w14:textId="77777777" w:rsidR="00657CDD" w:rsidRPr="00D50F68" w:rsidRDefault="00657CDD" w:rsidP="00032699">
            <w:pPr>
              <w:tabs>
                <w:tab w:val="left" w:pos="1276"/>
                <w:tab w:val="left" w:pos="1701"/>
              </w:tabs>
              <w:jc w:val="center"/>
              <w:rPr>
                <w:rFonts w:eastAsia="Arial Unicode MS"/>
                <w:sz w:val="22"/>
                <w:szCs w:val="22"/>
              </w:rPr>
            </w:pPr>
            <w:r w:rsidRPr="00D50F68">
              <w:rPr>
                <w:rFonts w:eastAsia="Arial Unicode MS"/>
                <w:sz w:val="22"/>
                <w:szCs w:val="22"/>
              </w:rPr>
              <w:t>Завод производитель (наименование, страна)</w:t>
            </w:r>
          </w:p>
        </w:tc>
        <w:tc>
          <w:tcPr>
            <w:tcW w:w="813" w:type="pct"/>
            <w:vAlign w:val="center"/>
          </w:tcPr>
          <w:p w14:paraId="2A2D1AB5" w14:textId="77777777" w:rsidR="00657CDD" w:rsidRPr="00D50F68" w:rsidRDefault="00657CDD" w:rsidP="00032699">
            <w:pPr>
              <w:tabs>
                <w:tab w:val="left" w:pos="1276"/>
                <w:tab w:val="left" w:pos="1701"/>
              </w:tabs>
              <w:jc w:val="center"/>
              <w:rPr>
                <w:rFonts w:eastAsia="Arial Unicode MS"/>
                <w:sz w:val="22"/>
                <w:szCs w:val="22"/>
              </w:rPr>
            </w:pPr>
            <w:r w:rsidRPr="00D50F68">
              <w:rPr>
                <w:rFonts w:eastAsia="Arial Unicode MS"/>
                <w:sz w:val="22"/>
                <w:szCs w:val="22"/>
              </w:rPr>
              <w:t>Дата производства</w:t>
            </w:r>
          </w:p>
        </w:tc>
        <w:tc>
          <w:tcPr>
            <w:tcW w:w="1152" w:type="pct"/>
            <w:shd w:val="clear" w:color="auto" w:fill="auto"/>
            <w:vAlign w:val="center"/>
          </w:tcPr>
          <w:p w14:paraId="2A2D1AB6" w14:textId="77777777" w:rsidR="00657CDD" w:rsidRPr="00D50F68" w:rsidRDefault="00657CDD" w:rsidP="00032699">
            <w:pPr>
              <w:tabs>
                <w:tab w:val="left" w:pos="1276"/>
                <w:tab w:val="left" w:pos="1701"/>
              </w:tabs>
              <w:jc w:val="center"/>
              <w:rPr>
                <w:rFonts w:eastAsia="Arial Unicode MS"/>
                <w:sz w:val="22"/>
                <w:szCs w:val="22"/>
              </w:rPr>
            </w:pPr>
            <w:r w:rsidRPr="00D50F68">
              <w:rPr>
                <w:rFonts w:eastAsia="Arial Unicode MS"/>
                <w:sz w:val="22"/>
                <w:szCs w:val="22"/>
              </w:rPr>
              <w:t>Дополнительные требования к Продукции</w:t>
            </w:r>
          </w:p>
        </w:tc>
      </w:tr>
      <w:tr w:rsidR="00657CDD" w:rsidRPr="00D50F68" w14:paraId="2A2D1AC9" w14:textId="77777777" w:rsidTr="00032699">
        <w:tc>
          <w:tcPr>
            <w:tcW w:w="478" w:type="pct"/>
            <w:shd w:val="clear" w:color="auto" w:fill="auto"/>
            <w:vAlign w:val="center"/>
          </w:tcPr>
          <w:p w14:paraId="2A2D1AB8" w14:textId="56C57234"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1.</w:t>
            </w:r>
            <w:r w:rsidRPr="00D50F68">
              <w:rPr>
                <w:noProof/>
                <w:sz w:val="22"/>
                <w:szCs w:val="22"/>
              </w:rPr>
              <w:fldChar w:fldCharType="end"/>
            </w:r>
          </w:p>
          <w:p w14:paraId="2A2D1AB9" w14:textId="23F4B074"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p w14:paraId="2A2D1ABA" w14:textId="358636D2" w:rsidR="00657CDD" w:rsidRPr="00D50F68" w:rsidRDefault="00657CDD" w:rsidP="00290C58">
            <w:pPr>
              <w:numPr>
                <w:ilvl w:val="4"/>
                <w:numId w:val="0"/>
              </w:numPr>
              <w:tabs>
                <w:tab w:val="num" w:pos="0"/>
              </w:tabs>
              <w:spacing w:line="276" w:lineRule="auto"/>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tc>
        <w:tc>
          <w:tcPr>
            <w:tcW w:w="848" w:type="pct"/>
            <w:shd w:val="clear" w:color="auto" w:fill="auto"/>
            <w:vAlign w:val="center"/>
          </w:tcPr>
          <w:p w14:paraId="2A2D1ABB" w14:textId="0FDB2094"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sidRPr="00290C58">
              <w:rPr>
                <w:noProof/>
                <w:sz w:val="22"/>
                <w:szCs w:val="22"/>
              </w:rPr>
              <w:t xml:space="preserve"> </w:t>
            </w:r>
            <w:r w:rsidRPr="00D50F68">
              <w:rPr>
                <w:noProof/>
                <w:sz w:val="22"/>
                <w:szCs w:val="22"/>
              </w:rPr>
              <w:fldChar w:fldCharType="end"/>
            </w:r>
          </w:p>
          <w:p w14:paraId="2A2D1ABC" w14:textId="72262FB9"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p w14:paraId="2A2D1ABD" w14:textId="724C3BC2"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p w14:paraId="2A2D1ABE" w14:textId="3803DA1C" w:rsidR="00657CDD" w:rsidRPr="00D50F68" w:rsidRDefault="00657CDD" w:rsidP="00290C58">
            <w:pPr>
              <w:numPr>
                <w:ilvl w:val="4"/>
                <w:numId w:val="0"/>
              </w:numPr>
              <w:tabs>
                <w:tab w:val="num" w:pos="0"/>
              </w:tabs>
              <w:spacing w:line="276" w:lineRule="auto"/>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tc>
        <w:tc>
          <w:tcPr>
            <w:tcW w:w="828" w:type="pct"/>
            <w:vAlign w:val="center"/>
          </w:tcPr>
          <w:p w14:paraId="2A2D1ABF" w14:textId="5DCEC316"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4C65DE">
              <w:rPr>
                <w:noProof/>
                <w:sz w:val="22"/>
                <w:szCs w:val="22"/>
              </w:rPr>
              <w:t> </w:t>
            </w:r>
            <w:r w:rsidR="004C65DE">
              <w:rPr>
                <w:noProof/>
                <w:sz w:val="22"/>
                <w:szCs w:val="22"/>
              </w:rPr>
              <w:t> </w:t>
            </w:r>
            <w:r w:rsidR="004C65DE">
              <w:rPr>
                <w:noProof/>
                <w:sz w:val="22"/>
                <w:szCs w:val="22"/>
              </w:rPr>
              <w:t> </w:t>
            </w:r>
            <w:r w:rsidR="004C65DE">
              <w:rPr>
                <w:noProof/>
                <w:sz w:val="22"/>
                <w:szCs w:val="22"/>
              </w:rPr>
              <w:t> </w:t>
            </w:r>
            <w:r w:rsidR="004C65DE">
              <w:rPr>
                <w:noProof/>
                <w:sz w:val="22"/>
                <w:szCs w:val="22"/>
              </w:rPr>
              <w:t> </w:t>
            </w:r>
            <w:r w:rsidRPr="00D50F68">
              <w:rPr>
                <w:noProof/>
                <w:sz w:val="22"/>
                <w:szCs w:val="22"/>
              </w:rPr>
              <w:fldChar w:fldCharType="end"/>
            </w:r>
          </w:p>
          <w:p w14:paraId="2A2D1AC0" w14:textId="091CCE71" w:rsidR="00657CDD" w:rsidRPr="00D50F68" w:rsidRDefault="00657CDD" w:rsidP="00032699">
            <w:pPr>
              <w:spacing w:line="276" w:lineRule="auto"/>
              <w:jc w:val="center"/>
              <w:rPr>
                <w:noProof/>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p w14:paraId="2A2D1AC1" w14:textId="37927119"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p w14:paraId="2A2D1AC2" w14:textId="7E39C82E" w:rsidR="00657CDD" w:rsidRPr="00D50F68" w:rsidRDefault="00657CDD" w:rsidP="00290C58">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00290C58">
              <w:rPr>
                <w:noProof/>
                <w:sz w:val="22"/>
                <w:szCs w:val="22"/>
              </w:rPr>
              <w:t> </w:t>
            </w:r>
            <w:r w:rsidRPr="00D50F68">
              <w:rPr>
                <w:noProof/>
                <w:sz w:val="22"/>
                <w:szCs w:val="22"/>
              </w:rPr>
              <w:fldChar w:fldCharType="end"/>
            </w:r>
          </w:p>
        </w:tc>
        <w:tc>
          <w:tcPr>
            <w:tcW w:w="881" w:type="pct"/>
            <w:vAlign w:val="center"/>
          </w:tcPr>
          <w:p w14:paraId="2A2D1AC3" w14:textId="7D4952AF" w:rsidR="00657CDD" w:rsidRPr="00D50F68" w:rsidRDefault="00657CDD" w:rsidP="004C65DE">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4C65DE">
              <w:rPr>
                <w:noProof/>
                <w:sz w:val="22"/>
                <w:szCs w:val="22"/>
              </w:rPr>
              <w:t> </w:t>
            </w:r>
            <w:r w:rsidR="004C65DE">
              <w:rPr>
                <w:noProof/>
                <w:sz w:val="22"/>
                <w:szCs w:val="22"/>
              </w:rPr>
              <w:t> </w:t>
            </w:r>
            <w:r w:rsidR="004C65DE">
              <w:rPr>
                <w:noProof/>
                <w:sz w:val="22"/>
                <w:szCs w:val="22"/>
              </w:rPr>
              <w:t> </w:t>
            </w:r>
            <w:r w:rsidR="004C65DE">
              <w:rPr>
                <w:noProof/>
                <w:sz w:val="22"/>
                <w:szCs w:val="22"/>
              </w:rPr>
              <w:t> </w:t>
            </w:r>
            <w:r w:rsidR="004C65DE">
              <w:rPr>
                <w:noProof/>
                <w:sz w:val="22"/>
                <w:szCs w:val="22"/>
              </w:rPr>
              <w:t> </w:t>
            </w:r>
            <w:r w:rsidRPr="00D50F68">
              <w:rPr>
                <w:noProof/>
                <w:sz w:val="22"/>
                <w:szCs w:val="22"/>
              </w:rPr>
              <w:fldChar w:fldCharType="end"/>
            </w:r>
          </w:p>
        </w:tc>
        <w:tc>
          <w:tcPr>
            <w:tcW w:w="813" w:type="pct"/>
            <w:vAlign w:val="center"/>
          </w:tcPr>
          <w:p w14:paraId="2A2D1AC4" w14:textId="00F5FD69" w:rsidR="00657CDD" w:rsidRPr="00D50F68" w:rsidRDefault="00657CDD" w:rsidP="004C65DE">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sidRPr="009600F0">
              <w:rPr>
                <w:noProof/>
                <w:sz w:val="22"/>
                <w:szCs w:val="22"/>
              </w:rPr>
              <w:t>н</w:t>
            </w:r>
            <w:r w:rsidRPr="00D50F68">
              <w:rPr>
                <w:noProof/>
                <w:sz w:val="22"/>
                <w:szCs w:val="22"/>
              </w:rPr>
              <w:fldChar w:fldCharType="end"/>
            </w:r>
          </w:p>
        </w:tc>
        <w:tc>
          <w:tcPr>
            <w:tcW w:w="1152" w:type="pct"/>
            <w:shd w:val="clear" w:color="auto" w:fill="auto"/>
            <w:vAlign w:val="center"/>
          </w:tcPr>
          <w:p w14:paraId="2A2D1AC5" w14:textId="494DF09F" w:rsidR="00657CDD" w:rsidRPr="00D50F68" w:rsidRDefault="00657CDD" w:rsidP="00032699">
            <w:pPr>
              <w:spacing w:line="276" w:lineRule="auto"/>
              <w:jc w:val="center"/>
              <w:rPr>
                <w:noProof/>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sidRPr="009600F0">
              <w:rPr>
                <w:noProof/>
                <w:sz w:val="22"/>
                <w:szCs w:val="22"/>
              </w:rPr>
              <w:t>отсутствуют</w:t>
            </w:r>
            <w:r w:rsidRPr="00D50F68">
              <w:rPr>
                <w:noProof/>
                <w:sz w:val="22"/>
                <w:szCs w:val="22"/>
              </w:rPr>
              <w:fldChar w:fldCharType="end"/>
            </w:r>
          </w:p>
          <w:p w14:paraId="2A2D1AC6" w14:textId="5808F2AF"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Pr>
                <w:noProof/>
                <w:sz w:val="22"/>
                <w:szCs w:val="22"/>
              </w:rPr>
              <w:t> </w:t>
            </w:r>
            <w:r w:rsidR="009600F0">
              <w:rPr>
                <w:noProof/>
                <w:sz w:val="22"/>
                <w:szCs w:val="22"/>
              </w:rPr>
              <w:t> </w:t>
            </w:r>
            <w:r w:rsidR="009600F0">
              <w:rPr>
                <w:noProof/>
                <w:sz w:val="22"/>
                <w:szCs w:val="22"/>
              </w:rPr>
              <w:t> </w:t>
            </w:r>
            <w:r w:rsidR="009600F0">
              <w:rPr>
                <w:noProof/>
                <w:sz w:val="22"/>
                <w:szCs w:val="22"/>
              </w:rPr>
              <w:t> </w:t>
            </w:r>
            <w:r w:rsidR="009600F0">
              <w:rPr>
                <w:noProof/>
                <w:sz w:val="22"/>
                <w:szCs w:val="22"/>
              </w:rPr>
              <w:t> </w:t>
            </w:r>
            <w:r w:rsidRPr="00D50F68">
              <w:rPr>
                <w:noProof/>
                <w:sz w:val="22"/>
                <w:szCs w:val="22"/>
              </w:rPr>
              <w:fldChar w:fldCharType="end"/>
            </w:r>
          </w:p>
          <w:p w14:paraId="2A2D1AC7" w14:textId="1261FDAE" w:rsidR="00657CDD" w:rsidRPr="00D50F68" w:rsidRDefault="00657CDD" w:rsidP="00032699">
            <w:pPr>
              <w:spacing w:line="276" w:lineRule="auto"/>
              <w:jc w:val="center"/>
              <w:rPr>
                <w:sz w:val="22"/>
                <w:szCs w:val="22"/>
                <w:lang w:eastAsia="x-none"/>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Pr>
                <w:noProof/>
                <w:sz w:val="22"/>
                <w:szCs w:val="22"/>
              </w:rPr>
              <w:t> </w:t>
            </w:r>
            <w:r w:rsidR="009600F0">
              <w:rPr>
                <w:noProof/>
                <w:sz w:val="22"/>
                <w:szCs w:val="22"/>
              </w:rPr>
              <w:t> </w:t>
            </w:r>
            <w:r w:rsidR="009600F0">
              <w:rPr>
                <w:noProof/>
                <w:sz w:val="22"/>
                <w:szCs w:val="22"/>
              </w:rPr>
              <w:t> </w:t>
            </w:r>
            <w:r w:rsidR="009600F0">
              <w:rPr>
                <w:noProof/>
                <w:sz w:val="22"/>
                <w:szCs w:val="22"/>
              </w:rPr>
              <w:t> </w:t>
            </w:r>
            <w:r w:rsidR="009600F0">
              <w:rPr>
                <w:noProof/>
                <w:sz w:val="22"/>
                <w:szCs w:val="22"/>
              </w:rPr>
              <w:t> </w:t>
            </w:r>
            <w:r w:rsidRPr="00D50F68">
              <w:rPr>
                <w:noProof/>
                <w:sz w:val="22"/>
                <w:szCs w:val="22"/>
              </w:rPr>
              <w:fldChar w:fldCharType="end"/>
            </w:r>
          </w:p>
          <w:p w14:paraId="2A2D1AC8" w14:textId="3E1D9E7C" w:rsidR="00657CDD" w:rsidRPr="00D50F68" w:rsidRDefault="00657CDD" w:rsidP="009600F0">
            <w:pPr>
              <w:numPr>
                <w:ilvl w:val="4"/>
                <w:numId w:val="0"/>
              </w:numPr>
              <w:tabs>
                <w:tab w:val="num" w:pos="0"/>
              </w:tabs>
              <w:spacing w:line="276" w:lineRule="auto"/>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Pr>
                <w:noProof/>
                <w:sz w:val="22"/>
                <w:szCs w:val="22"/>
              </w:rPr>
              <w:t> </w:t>
            </w:r>
            <w:r w:rsidR="009600F0">
              <w:rPr>
                <w:noProof/>
                <w:sz w:val="22"/>
                <w:szCs w:val="22"/>
              </w:rPr>
              <w:t> </w:t>
            </w:r>
            <w:r w:rsidR="009600F0">
              <w:rPr>
                <w:noProof/>
                <w:sz w:val="22"/>
                <w:szCs w:val="22"/>
              </w:rPr>
              <w:t> </w:t>
            </w:r>
            <w:r w:rsidR="009600F0">
              <w:rPr>
                <w:noProof/>
                <w:sz w:val="22"/>
                <w:szCs w:val="22"/>
              </w:rPr>
              <w:t> </w:t>
            </w:r>
            <w:r w:rsidR="009600F0">
              <w:rPr>
                <w:noProof/>
                <w:sz w:val="22"/>
                <w:szCs w:val="22"/>
              </w:rPr>
              <w:t> </w:t>
            </w:r>
            <w:r w:rsidRPr="00D50F68">
              <w:rPr>
                <w:noProof/>
                <w:sz w:val="22"/>
                <w:szCs w:val="22"/>
              </w:rPr>
              <w:fldChar w:fldCharType="end"/>
            </w:r>
          </w:p>
        </w:tc>
      </w:tr>
    </w:tbl>
    <w:p w14:paraId="2A2D1ACA" w14:textId="77777777" w:rsidR="00657CDD" w:rsidRPr="00D50F68" w:rsidRDefault="00657CDD" w:rsidP="008E1909">
      <w:pPr>
        <w:spacing w:line="276" w:lineRule="auto"/>
        <w:contextualSpacing/>
        <w:jc w:val="right"/>
        <w:rPr>
          <w:sz w:val="22"/>
          <w:szCs w:val="22"/>
        </w:rPr>
      </w:pPr>
      <w:r w:rsidRPr="00D50F68">
        <w:rPr>
          <w:sz w:val="22"/>
          <w:szCs w:val="22"/>
        </w:rPr>
        <w:fldChar w:fldCharType="end"/>
      </w:r>
    </w:p>
    <w:p w14:paraId="2A2D1ACB" w14:textId="77777777" w:rsidR="008E1909" w:rsidRPr="008E1909" w:rsidRDefault="008E1909" w:rsidP="00D50F68">
      <w:pPr>
        <w:pStyle w:val="111"/>
        <w:tabs>
          <w:tab w:val="clear" w:pos="432"/>
          <w:tab w:val="left" w:pos="708"/>
        </w:tabs>
        <w:spacing w:line="276" w:lineRule="auto"/>
        <w:ind w:left="0" w:firstLine="0"/>
        <w:jc w:val="both"/>
        <w:rPr>
          <w:b/>
          <w:sz w:val="22"/>
          <w:szCs w:val="22"/>
        </w:rPr>
      </w:pPr>
    </w:p>
    <w:p w14:paraId="2A2D1ACC" w14:textId="77777777" w:rsidR="008E1909" w:rsidRPr="00D50F68" w:rsidRDefault="008E1909" w:rsidP="00D50F68">
      <w:pPr>
        <w:pStyle w:val="111"/>
        <w:tabs>
          <w:tab w:val="clear" w:pos="432"/>
          <w:tab w:val="left" w:pos="708"/>
        </w:tabs>
        <w:spacing w:line="276" w:lineRule="auto"/>
        <w:ind w:left="0" w:firstLine="0"/>
        <w:jc w:val="both"/>
        <w:rPr>
          <w:b/>
          <w:sz w:val="22"/>
          <w:szCs w:val="22"/>
        </w:rPr>
      </w:pPr>
    </w:p>
    <w:tbl>
      <w:tblPr>
        <w:tblW w:w="9526" w:type="dxa"/>
        <w:tblInd w:w="432" w:type="dxa"/>
        <w:tblLayout w:type="fixed"/>
        <w:tblLook w:val="04A0" w:firstRow="1" w:lastRow="0" w:firstColumn="1" w:lastColumn="0" w:noHBand="0" w:noVBand="1"/>
      </w:tblPr>
      <w:tblGrid>
        <w:gridCol w:w="5102"/>
        <w:gridCol w:w="4424"/>
      </w:tblGrid>
      <w:tr w:rsidR="008E1909" w:rsidRPr="008E1909" w14:paraId="2A2D1AD9" w14:textId="77777777" w:rsidTr="009A6BEC">
        <w:trPr>
          <w:trHeight w:val="1857"/>
        </w:trPr>
        <w:tc>
          <w:tcPr>
            <w:tcW w:w="5102" w:type="dxa"/>
            <w:shd w:val="clear" w:color="auto" w:fill="auto"/>
          </w:tcPr>
          <w:p w14:paraId="2A2D1ACD" w14:textId="77777777" w:rsidR="008E1909" w:rsidRPr="00BF454D" w:rsidRDefault="008E1909" w:rsidP="008E1909">
            <w:pPr>
              <w:spacing w:line="276" w:lineRule="auto"/>
              <w:rPr>
                <w:sz w:val="28"/>
                <w:szCs w:val="28"/>
                <w:lang w:val="en-US" w:eastAsia="x-none"/>
              </w:rPr>
            </w:pPr>
            <w:r w:rsidRPr="00BF454D">
              <w:rPr>
                <w:b/>
                <w:sz w:val="28"/>
                <w:szCs w:val="28"/>
              </w:rPr>
              <w:t>От Поставщика:</w:t>
            </w:r>
          </w:p>
          <w:p w14:paraId="2A2D1ACE" w14:textId="77777777" w:rsidR="008E1909" w:rsidRPr="00BF454D" w:rsidRDefault="00330464" w:rsidP="008E1909">
            <w:pPr>
              <w:tabs>
                <w:tab w:val="left" w:pos="2552"/>
                <w:tab w:val="left" w:pos="7230"/>
              </w:tabs>
              <w:autoSpaceDE w:val="0"/>
              <w:autoSpaceDN w:val="0"/>
              <w:adjustRightInd w:val="0"/>
              <w:spacing w:line="276" w:lineRule="auto"/>
              <w:ind w:left="357" w:hanging="357"/>
              <w:rPr>
                <w:b/>
                <w:sz w:val="28"/>
                <w:szCs w:val="28"/>
                <w:lang w:eastAsia="x-none"/>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CF" w14:textId="77777777" w:rsidR="008E1909" w:rsidRPr="00BF454D" w:rsidRDefault="00330464" w:rsidP="00330464">
            <w:pPr>
              <w:tabs>
                <w:tab w:val="left" w:pos="2552"/>
                <w:tab w:val="left" w:pos="7230"/>
              </w:tabs>
              <w:autoSpaceDE w:val="0"/>
              <w:autoSpaceDN w:val="0"/>
              <w:adjustRightInd w:val="0"/>
              <w:spacing w:line="276" w:lineRule="auto"/>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D0" w14:textId="77777777" w:rsidR="00346F73" w:rsidRPr="00BF454D" w:rsidRDefault="00346F73" w:rsidP="00330464">
            <w:pPr>
              <w:tabs>
                <w:tab w:val="left" w:pos="2552"/>
                <w:tab w:val="left" w:pos="7230"/>
              </w:tabs>
              <w:autoSpaceDE w:val="0"/>
              <w:autoSpaceDN w:val="0"/>
              <w:adjustRightInd w:val="0"/>
              <w:spacing w:line="276" w:lineRule="auto"/>
              <w:rPr>
                <w:sz w:val="28"/>
                <w:szCs w:val="28"/>
                <w:lang w:eastAsia="x-none"/>
              </w:rPr>
            </w:pPr>
          </w:p>
          <w:p w14:paraId="2A2D1AD1" w14:textId="77777777" w:rsidR="008E1909" w:rsidRPr="00BF454D" w:rsidRDefault="00330464" w:rsidP="008E1909">
            <w:pPr>
              <w:spacing w:line="276" w:lineRule="auto"/>
              <w:rPr>
                <w:sz w:val="28"/>
                <w:szCs w:val="28"/>
                <w:lang w:val="en-US"/>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008E1909" w:rsidRPr="00BF454D">
              <w:rPr>
                <w:sz w:val="28"/>
                <w:szCs w:val="28"/>
                <w:lang w:val="en-US" w:eastAsia="x-none"/>
              </w:rPr>
              <w:t>/</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008E1909" w:rsidRPr="00BF454D">
              <w:rPr>
                <w:sz w:val="28"/>
                <w:szCs w:val="28"/>
                <w:lang w:val="en-US" w:eastAsia="x-none"/>
              </w:rPr>
              <w:t>/</w:t>
            </w:r>
          </w:p>
          <w:p w14:paraId="2A2D1AD2" w14:textId="77777777" w:rsidR="008E1909" w:rsidRPr="00BF454D" w:rsidRDefault="008E1909" w:rsidP="00D50F68">
            <w:pPr>
              <w:spacing w:line="276" w:lineRule="auto"/>
              <w:rPr>
                <w:sz w:val="28"/>
                <w:szCs w:val="28"/>
                <w:lang w:val="x-none" w:eastAsia="x-none"/>
              </w:rPr>
            </w:pPr>
            <w:r w:rsidRPr="00BF454D">
              <w:rPr>
                <w:sz w:val="28"/>
                <w:szCs w:val="28"/>
              </w:rPr>
              <w:t>М.П.</w:t>
            </w:r>
          </w:p>
        </w:tc>
        <w:tc>
          <w:tcPr>
            <w:tcW w:w="4424" w:type="dxa"/>
            <w:shd w:val="clear" w:color="auto" w:fill="auto"/>
          </w:tcPr>
          <w:p w14:paraId="2A2D1AD3" w14:textId="77777777" w:rsidR="008E1909" w:rsidRPr="00BF454D" w:rsidRDefault="008E1909" w:rsidP="008E1909">
            <w:pPr>
              <w:tabs>
                <w:tab w:val="left" w:pos="2552"/>
                <w:tab w:val="left" w:pos="7230"/>
              </w:tabs>
              <w:autoSpaceDE w:val="0"/>
              <w:autoSpaceDN w:val="0"/>
              <w:adjustRightInd w:val="0"/>
              <w:spacing w:line="276" w:lineRule="auto"/>
              <w:ind w:left="357" w:hanging="357"/>
              <w:rPr>
                <w:b/>
                <w:sz w:val="28"/>
                <w:szCs w:val="28"/>
              </w:rPr>
            </w:pPr>
            <w:r w:rsidRPr="00BF454D">
              <w:rPr>
                <w:b/>
                <w:sz w:val="28"/>
                <w:szCs w:val="28"/>
              </w:rPr>
              <w:t>От Покупателя:</w:t>
            </w:r>
          </w:p>
          <w:p w14:paraId="2A2D1AD4" w14:textId="77777777" w:rsidR="00330464" w:rsidRPr="00BF454D" w:rsidRDefault="00330464" w:rsidP="008E1909">
            <w:pPr>
              <w:tabs>
                <w:tab w:val="left" w:pos="2552"/>
                <w:tab w:val="left" w:pos="7230"/>
              </w:tabs>
              <w:autoSpaceDE w:val="0"/>
              <w:autoSpaceDN w:val="0"/>
              <w:adjustRightInd w:val="0"/>
              <w:spacing w:line="276" w:lineRule="auto"/>
              <w:rPr>
                <w:sz w:val="28"/>
                <w:szCs w:val="28"/>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D5" w14:textId="77777777" w:rsidR="008E1909" w:rsidRPr="00BF454D" w:rsidRDefault="00330464" w:rsidP="008E1909">
            <w:pPr>
              <w:tabs>
                <w:tab w:val="left" w:pos="2552"/>
                <w:tab w:val="left" w:pos="7230"/>
              </w:tabs>
              <w:autoSpaceDE w:val="0"/>
              <w:autoSpaceDN w:val="0"/>
              <w:adjustRightInd w:val="0"/>
              <w:spacing w:line="276" w:lineRule="auto"/>
              <w:rPr>
                <w:sz w:val="28"/>
                <w:szCs w:val="28"/>
                <w:lang w:eastAsia="x-none"/>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p>
          <w:p w14:paraId="2A2D1AD6" w14:textId="77777777" w:rsidR="008E1909" w:rsidRPr="00BF454D" w:rsidRDefault="008E1909" w:rsidP="008E1909">
            <w:pPr>
              <w:tabs>
                <w:tab w:val="left" w:pos="2552"/>
                <w:tab w:val="left" w:pos="7230"/>
              </w:tabs>
              <w:autoSpaceDE w:val="0"/>
              <w:autoSpaceDN w:val="0"/>
              <w:adjustRightInd w:val="0"/>
              <w:spacing w:line="276" w:lineRule="auto"/>
              <w:ind w:left="241" w:hanging="141"/>
              <w:rPr>
                <w:sz w:val="28"/>
                <w:szCs w:val="28"/>
                <w:lang w:eastAsia="x-none"/>
              </w:rPr>
            </w:pPr>
          </w:p>
          <w:p w14:paraId="2A2D1AD7" w14:textId="77777777" w:rsidR="008E1909" w:rsidRPr="00BF454D" w:rsidRDefault="00330464" w:rsidP="008E1909">
            <w:pPr>
              <w:spacing w:line="276" w:lineRule="auto"/>
              <w:rPr>
                <w:sz w:val="28"/>
                <w:szCs w:val="28"/>
                <w:lang w:val="en-US"/>
              </w:rPr>
            </w:pP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008E1909" w:rsidRPr="00BF454D">
              <w:rPr>
                <w:sz w:val="28"/>
                <w:szCs w:val="28"/>
                <w:lang w:val="en-US" w:eastAsia="x-none"/>
              </w:rPr>
              <w:t>/</w:t>
            </w:r>
            <w:r w:rsidRPr="00BF454D">
              <w:rPr>
                <w:sz w:val="28"/>
                <w:szCs w:val="28"/>
              </w:rPr>
              <w:fldChar w:fldCharType="begin">
                <w:ffData>
                  <w:name w:val="ТекстовоеПоле86"/>
                  <w:enabled/>
                  <w:calcOnExit w:val="0"/>
                  <w:textInput/>
                </w:ffData>
              </w:fldChar>
            </w:r>
            <w:r w:rsidRPr="00BF454D">
              <w:rPr>
                <w:sz w:val="28"/>
                <w:szCs w:val="28"/>
              </w:rPr>
              <w:instrText xml:space="preserve"> FORMTEXT </w:instrText>
            </w:r>
            <w:r w:rsidRPr="00BF454D">
              <w:rPr>
                <w:sz w:val="28"/>
                <w:szCs w:val="28"/>
              </w:rPr>
            </w:r>
            <w:r w:rsidRPr="00BF454D">
              <w:rPr>
                <w:sz w:val="28"/>
                <w:szCs w:val="28"/>
              </w:rPr>
              <w:fldChar w:fldCharType="separate"/>
            </w:r>
            <w:r w:rsidRPr="00BF454D">
              <w:rPr>
                <w:noProof/>
                <w:sz w:val="28"/>
                <w:szCs w:val="28"/>
              </w:rPr>
              <w:t>_________________</w:t>
            </w:r>
            <w:r w:rsidRPr="00BF454D">
              <w:rPr>
                <w:sz w:val="28"/>
                <w:szCs w:val="28"/>
              </w:rPr>
              <w:fldChar w:fldCharType="end"/>
            </w:r>
            <w:r w:rsidR="008E1909" w:rsidRPr="00BF454D">
              <w:rPr>
                <w:sz w:val="28"/>
                <w:szCs w:val="28"/>
                <w:lang w:val="en-US" w:eastAsia="x-none"/>
              </w:rPr>
              <w:t>/</w:t>
            </w:r>
          </w:p>
          <w:p w14:paraId="2A2D1AD8" w14:textId="77777777" w:rsidR="008E1909" w:rsidRPr="00BF454D" w:rsidRDefault="008E1909" w:rsidP="00D50F68">
            <w:pPr>
              <w:spacing w:line="276" w:lineRule="auto"/>
              <w:rPr>
                <w:sz w:val="28"/>
                <w:szCs w:val="28"/>
                <w:lang w:val="x-none" w:eastAsia="x-none"/>
              </w:rPr>
            </w:pPr>
            <w:r w:rsidRPr="00BF454D">
              <w:rPr>
                <w:sz w:val="28"/>
                <w:szCs w:val="28"/>
              </w:rPr>
              <w:t>М.П.</w:t>
            </w:r>
          </w:p>
        </w:tc>
      </w:tr>
    </w:tbl>
    <w:p w14:paraId="2A2D1ADA" w14:textId="77777777" w:rsidR="00D55445" w:rsidRDefault="00D55445" w:rsidP="008E1909">
      <w:pPr>
        <w:pStyle w:val="11"/>
        <w:numPr>
          <w:ilvl w:val="0"/>
          <w:numId w:val="0"/>
        </w:numPr>
        <w:tabs>
          <w:tab w:val="left" w:pos="708"/>
        </w:tabs>
        <w:spacing w:line="276" w:lineRule="auto"/>
        <w:rPr>
          <w:b/>
          <w:sz w:val="22"/>
          <w:szCs w:val="22"/>
        </w:rPr>
      </w:pPr>
      <w:r>
        <w:rPr>
          <w:b/>
          <w:sz w:val="22"/>
          <w:szCs w:val="22"/>
        </w:rPr>
        <w:br w:type="page"/>
      </w:r>
    </w:p>
    <w:p w14:paraId="2A2D1ADB" w14:textId="1A8556C0" w:rsidR="000F7115" w:rsidRPr="00BF454D" w:rsidRDefault="00275DFB" w:rsidP="000F7115">
      <w:pPr>
        <w:pStyle w:val="11"/>
        <w:numPr>
          <w:ilvl w:val="0"/>
          <w:numId w:val="0"/>
        </w:numPr>
        <w:tabs>
          <w:tab w:val="left" w:pos="708"/>
        </w:tabs>
        <w:spacing w:line="276" w:lineRule="auto"/>
        <w:jc w:val="right"/>
        <w:rPr>
          <w:sz w:val="28"/>
          <w:szCs w:val="28"/>
        </w:rPr>
      </w:pPr>
      <w:r w:rsidRPr="00BF454D">
        <w:rPr>
          <w:b/>
          <w:sz w:val="28"/>
          <w:szCs w:val="28"/>
        </w:rPr>
        <w:lastRenderedPageBreak/>
        <w:t xml:space="preserve">Приложение </w:t>
      </w:r>
      <w:r w:rsidR="008E1909" w:rsidRPr="00BF454D">
        <w:rPr>
          <w:b/>
          <w:sz w:val="28"/>
          <w:szCs w:val="28"/>
        </w:rPr>
        <w:t>3</w:t>
      </w:r>
    </w:p>
    <w:p w14:paraId="63A10E25" w14:textId="77777777" w:rsidR="00942120" w:rsidRPr="00942120" w:rsidRDefault="00942120" w:rsidP="00942120">
      <w:pPr>
        <w:widowControl w:val="0"/>
        <w:suppressAutoHyphens/>
        <w:jc w:val="right"/>
        <w:rPr>
          <w:rFonts w:eastAsia="Arial Unicode MS"/>
          <w:kern w:val="2"/>
          <w:sz w:val="28"/>
          <w:szCs w:val="28"/>
        </w:rPr>
      </w:pPr>
      <w:r w:rsidRPr="00942120">
        <w:rPr>
          <w:rFonts w:eastAsia="Arial Unicode MS"/>
          <w:kern w:val="2"/>
          <w:sz w:val="28"/>
          <w:szCs w:val="28"/>
        </w:rPr>
        <w:t>к договору поставки продукции</w:t>
      </w:r>
    </w:p>
    <w:p w14:paraId="34A882A0" w14:textId="77777777" w:rsidR="00942120" w:rsidRPr="00942120" w:rsidRDefault="00942120" w:rsidP="00942120">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3FA7FE28" w14:textId="48C3436D" w:rsidR="00942120" w:rsidRPr="00942120" w:rsidRDefault="00942120" w:rsidP="004C65DE">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001D0BCC">
        <w:rPr>
          <w:sz w:val="28"/>
          <w:szCs w:val="28"/>
        </w:rPr>
        <w:t xml:space="preserve">№ </w:t>
      </w:r>
      <w:r w:rsidR="001D0BCC" w:rsidRPr="001D0BCC">
        <w:rPr>
          <w:sz w:val="28"/>
          <w:szCs w:val="28"/>
        </w:rPr>
        <w:t>2022187346741412539211799</w:t>
      </w:r>
      <w:r w:rsidR="001D0BCC">
        <w:rPr>
          <w:sz w:val="28"/>
          <w:szCs w:val="28"/>
        </w:rPr>
        <w:t xml:space="preserve"> </w:t>
      </w:r>
      <w:r w:rsidRPr="00942120">
        <w:rPr>
          <w:sz w:val="28"/>
          <w:szCs w:val="28"/>
        </w:rPr>
        <w:t>)</w:t>
      </w:r>
      <w:r w:rsidRPr="00942120">
        <w:rPr>
          <w:sz w:val="28"/>
          <w:szCs w:val="28"/>
        </w:rPr>
        <w:fldChar w:fldCharType="end"/>
      </w:r>
      <w:r w:rsidRPr="00942120">
        <w:rPr>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p>
    <w:p w14:paraId="2A2D1ADF" w14:textId="77777777" w:rsidR="000F7115" w:rsidRPr="00BF454D" w:rsidRDefault="000F7115" w:rsidP="000F7115">
      <w:pPr>
        <w:pStyle w:val="11"/>
        <w:numPr>
          <w:ilvl w:val="0"/>
          <w:numId w:val="0"/>
        </w:numPr>
        <w:tabs>
          <w:tab w:val="left" w:pos="708"/>
        </w:tabs>
        <w:ind w:left="567"/>
        <w:jc w:val="center"/>
        <w:rPr>
          <w:sz w:val="28"/>
          <w:szCs w:val="28"/>
        </w:rPr>
      </w:pPr>
    </w:p>
    <w:p w14:paraId="2A2D1AE0" w14:textId="77777777" w:rsidR="000F7115" w:rsidRPr="00BF454D" w:rsidRDefault="000F7115" w:rsidP="000F7115">
      <w:pPr>
        <w:pStyle w:val="11"/>
        <w:numPr>
          <w:ilvl w:val="0"/>
          <w:numId w:val="0"/>
        </w:numPr>
        <w:tabs>
          <w:tab w:val="left" w:pos="708"/>
        </w:tabs>
        <w:ind w:left="567"/>
        <w:jc w:val="center"/>
        <w:rPr>
          <w:b/>
          <w:sz w:val="28"/>
          <w:szCs w:val="28"/>
        </w:rPr>
      </w:pPr>
      <w:r w:rsidRPr="00BF454D">
        <w:rPr>
          <w:b/>
          <w:sz w:val="28"/>
          <w:szCs w:val="28"/>
        </w:rPr>
        <w:t xml:space="preserve">План-график поставки </w:t>
      </w:r>
      <w:r w:rsidR="00A63A02" w:rsidRPr="00BF454D">
        <w:rPr>
          <w:b/>
          <w:sz w:val="28"/>
          <w:szCs w:val="28"/>
        </w:rPr>
        <w:t>Продукци</w:t>
      </w:r>
      <w:r w:rsidR="00275DFB" w:rsidRPr="00BF454D">
        <w:rPr>
          <w:b/>
          <w:sz w:val="28"/>
          <w:szCs w:val="28"/>
        </w:rPr>
        <w:t>и</w:t>
      </w:r>
    </w:p>
    <w:p w14:paraId="2A2D1AE1" w14:textId="77777777" w:rsidR="000F7115" w:rsidRPr="00BF454D" w:rsidRDefault="000F7115" w:rsidP="000F7115">
      <w:pPr>
        <w:pStyle w:val="11"/>
        <w:numPr>
          <w:ilvl w:val="0"/>
          <w:numId w:val="0"/>
        </w:numPr>
        <w:tabs>
          <w:tab w:val="left" w:pos="708"/>
        </w:tabs>
        <w:ind w:left="567"/>
        <w:jc w:val="center"/>
        <w:rPr>
          <w:sz w:val="28"/>
          <w:szCs w:val="28"/>
        </w:rPr>
      </w:pPr>
    </w:p>
    <w:p w14:paraId="2A2D1AE2" w14:textId="77777777" w:rsidR="004B1965" w:rsidRPr="00990EB9" w:rsidRDefault="004B1965" w:rsidP="000F7115">
      <w:pPr>
        <w:pStyle w:val="11"/>
        <w:numPr>
          <w:ilvl w:val="0"/>
          <w:numId w:val="0"/>
        </w:numPr>
        <w:tabs>
          <w:tab w:val="left" w:pos="708"/>
        </w:tabs>
        <w:ind w:left="567"/>
        <w:jc w:val="center"/>
        <w:rPr>
          <w:noProof/>
          <w:sz w:val="22"/>
          <w:szCs w:val="22"/>
        </w:rPr>
      </w:pPr>
      <w:r w:rsidRPr="00990EB9">
        <w:rPr>
          <w:sz w:val="22"/>
          <w:szCs w:val="22"/>
        </w:rPr>
        <w:fldChar w:fldCharType="begin">
          <w:ffData>
            <w:name w:val="ТекстовоеПоле86"/>
            <w:enabled/>
            <w:calcOnExit w:val="0"/>
            <w:textInput/>
          </w:ffData>
        </w:fldChar>
      </w:r>
      <w:r w:rsidRPr="00990EB9">
        <w:rPr>
          <w:sz w:val="22"/>
          <w:szCs w:val="22"/>
        </w:rPr>
        <w:instrText xml:space="preserve"> FORMTEXT </w:instrText>
      </w:r>
      <w:r w:rsidRPr="00990EB9">
        <w:rPr>
          <w:sz w:val="22"/>
          <w:szCs w:val="22"/>
        </w:rPr>
      </w:r>
      <w:r w:rsidRPr="00990EB9">
        <w:rPr>
          <w:sz w:val="22"/>
          <w:szCs w:val="22"/>
        </w:rPr>
        <w:fldChar w:fldCharType="separate"/>
      </w:r>
    </w:p>
    <w:tbl>
      <w:tblPr>
        <w:tblW w:w="8613"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835"/>
        <w:gridCol w:w="992"/>
        <w:gridCol w:w="992"/>
        <w:gridCol w:w="1276"/>
        <w:gridCol w:w="1559"/>
      </w:tblGrid>
      <w:tr w:rsidR="004B1965" w:rsidRPr="00D50F68" w14:paraId="2A2D1AE9" w14:textId="77777777" w:rsidTr="00032699">
        <w:tc>
          <w:tcPr>
            <w:tcW w:w="959" w:type="dxa"/>
            <w:tcBorders>
              <w:top w:val="single" w:sz="4" w:space="0" w:color="000000"/>
              <w:left w:val="single" w:sz="4" w:space="0" w:color="000000"/>
              <w:bottom w:val="single" w:sz="4" w:space="0" w:color="000000"/>
              <w:right w:val="single" w:sz="4" w:space="0" w:color="000000"/>
            </w:tcBorders>
            <w:vAlign w:val="center"/>
            <w:hideMark/>
          </w:tcPr>
          <w:p w14:paraId="2A2D1AE3"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 п/п</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A2D1AE4"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Наименование Продукции</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2D1AE5"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vAlign w:val="center"/>
            <w:hideMark/>
          </w:tcPr>
          <w:p w14:paraId="2A2D1AE6"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A2D1AE7"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Срок поставки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2A2D1AE8"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Адрес поставки</w:t>
            </w:r>
          </w:p>
        </w:tc>
      </w:tr>
      <w:tr w:rsidR="004B1965" w:rsidRPr="00D50F68" w14:paraId="2A2D1AF0" w14:textId="77777777" w:rsidTr="00032699">
        <w:tc>
          <w:tcPr>
            <w:tcW w:w="959" w:type="dxa"/>
            <w:tcBorders>
              <w:top w:val="single" w:sz="4" w:space="0" w:color="000000"/>
              <w:left w:val="single" w:sz="4" w:space="0" w:color="000000"/>
              <w:bottom w:val="single" w:sz="4" w:space="0" w:color="000000"/>
              <w:right w:val="single" w:sz="4" w:space="0" w:color="000000"/>
            </w:tcBorders>
          </w:tcPr>
          <w:p w14:paraId="2A2D1AEA" w14:textId="60839090" w:rsidR="004B1965" w:rsidRPr="00D50F68" w:rsidRDefault="004B1965" w:rsidP="009600F0">
            <w:pPr>
              <w:pStyle w:val="34"/>
              <w:tabs>
                <w:tab w:val="left" w:pos="708"/>
              </w:tabs>
              <w:spacing w:afterLines="60" w:after="144"/>
              <w:ind w:firstLine="0"/>
              <w:jc w:val="center"/>
              <w:rPr>
                <w:noProof/>
                <w:sz w:val="22"/>
                <w:szCs w:val="22"/>
                <w:lang w:val="ru-RU"/>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Pr>
                <w:noProof/>
                <w:sz w:val="22"/>
                <w:szCs w:val="22"/>
                <w:lang w:val="ru-RU"/>
              </w:rPr>
              <w:t>1.</w:t>
            </w:r>
            <w:r w:rsidRPr="00D50F68">
              <w:rPr>
                <w:noProof/>
                <w:sz w:val="22"/>
                <w:szCs w:val="22"/>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A2D1AEB" w14:textId="647D8356" w:rsidR="004B1965" w:rsidRPr="00D50F68" w:rsidRDefault="004B1965" w:rsidP="004C65DE">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9600F0" w:rsidRPr="009600F0">
              <w:rPr>
                <w:noProof/>
                <w:sz w:val="22"/>
                <w:szCs w:val="22"/>
              </w:rPr>
              <w:t xml:space="preserve"> </w:t>
            </w:r>
            <w:r w:rsidRPr="00D50F68">
              <w:rPr>
                <w:noProof/>
                <w:sz w:val="22"/>
                <w:szCs w:val="22"/>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D1AEC" w14:textId="2833399D" w:rsidR="004B1965" w:rsidRPr="00D50F68" w:rsidRDefault="004B1965" w:rsidP="007325A8">
            <w:pPr>
              <w:pStyle w:val="34"/>
              <w:numPr>
                <w:ilvl w:val="4"/>
                <w:numId w:val="8"/>
              </w:numPr>
              <w:tabs>
                <w:tab w:val="num" w:pos="0"/>
              </w:tabs>
              <w:ind w:firstLine="0"/>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Pr="00D50F68">
              <w:rPr>
                <w:noProof/>
                <w:sz w:val="22"/>
                <w:szCs w:val="22"/>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D1AED" w14:textId="75F06D3D" w:rsidR="004B1965" w:rsidRPr="00D50F68" w:rsidRDefault="004B1965" w:rsidP="007325A8">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Pr="00D50F68">
              <w:rPr>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A2D1AEE" w14:textId="24CAFB93" w:rsidR="004B1965" w:rsidRPr="00D50F68" w:rsidRDefault="004B1965" w:rsidP="007325A8">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Pr="00D50F68">
              <w:rPr>
                <w:noProof/>
                <w:sz w:val="22"/>
                <w:szCs w:val="22"/>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A2D1AEF" w14:textId="4C7000B4" w:rsidR="004B1965" w:rsidRPr="00D50F68" w:rsidRDefault="004B1965" w:rsidP="007325A8">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007325A8">
              <w:rPr>
                <w:noProof/>
                <w:sz w:val="22"/>
                <w:szCs w:val="22"/>
              </w:rPr>
              <w:t> </w:t>
            </w:r>
            <w:r w:rsidRPr="00D50F68">
              <w:rPr>
                <w:noProof/>
                <w:sz w:val="22"/>
                <w:szCs w:val="22"/>
              </w:rPr>
              <w:fldChar w:fldCharType="end"/>
            </w:r>
          </w:p>
        </w:tc>
      </w:tr>
      <w:tr w:rsidR="004B1965" w:rsidRPr="00D50F68" w14:paraId="2A2D1AF7" w14:textId="77777777" w:rsidTr="00032699">
        <w:tc>
          <w:tcPr>
            <w:tcW w:w="959" w:type="dxa"/>
            <w:tcBorders>
              <w:top w:val="single" w:sz="4" w:space="0" w:color="000000"/>
              <w:left w:val="single" w:sz="4" w:space="0" w:color="000000"/>
              <w:bottom w:val="single" w:sz="4" w:space="0" w:color="000000"/>
              <w:right w:val="single" w:sz="4" w:space="0" w:color="000000"/>
            </w:tcBorders>
          </w:tcPr>
          <w:p w14:paraId="2A2D1AF1" w14:textId="77777777" w:rsidR="004B1965" w:rsidRPr="00D50F68" w:rsidRDefault="004B1965" w:rsidP="00032699">
            <w:pPr>
              <w:pStyle w:val="34"/>
              <w:tabs>
                <w:tab w:val="left" w:pos="708"/>
              </w:tabs>
              <w:spacing w:afterLines="60" w:after="144"/>
              <w:ind w:firstLine="0"/>
              <w:jc w:val="center"/>
              <w:rPr>
                <w:noProof/>
                <w:sz w:val="22"/>
                <w:szCs w:val="22"/>
                <w:lang w:val="ru-RU"/>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A2D1AF2"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D1AF3" w14:textId="77777777" w:rsidR="004B1965" w:rsidRPr="00D50F68" w:rsidRDefault="004B1965" w:rsidP="00032699">
            <w:pPr>
              <w:pStyle w:val="34"/>
              <w:numPr>
                <w:ilvl w:val="4"/>
                <w:numId w:val="8"/>
              </w:numPr>
              <w:tabs>
                <w:tab w:val="num" w:pos="0"/>
              </w:tabs>
              <w:ind w:firstLine="0"/>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D1AF4"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A2D1AF5"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A2D1AF6"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r>
      <w:tr w:rsidR="004B1965" w:rsidRPr="00D50F68" w14:paraId="2A2D1AFE" w14:textId="77777777" w:rsidTr="00032699">
        <w:tc>
          <w:tcPr>
            <w:tcW w:w="959" w:type="dxa"/>
            <w:tcBorders>
              <w:top w:val="single" w:sz="4" w:space="0" w:color="000000"/>
              <w:left w:val="single" w:sz="4" w:space="0" w:color="000000"/>
              <w:bottom w:val="single" w:sz="4" w:space="0" w:color="000000"/>
              <w:right w:val="single" w:sz="4" w:space="0" w:color="000000"/>
            </w:tcBorders>
          </w:tcPr>
          <w:p w14:paraId="2A2D1AF8" w14:textId="77777777" w:rsidR="004B1965" w:rsidRPr="00D50F68" w:rsidRDefault="004B1965" w:rsidP="00032699">
            <w:pPr>
              <w:pStyle w:val="34"/>
              <w:tabs>
                <w:tab w:val="left" w:pos="708"/>
              </w:tabs>
              <w:spacing w:afterLines="60" w:after="144"/>
              <w:ind w:firstLine="0"/>
              <w:jc w:val="center"/>
              <w:rPr>
                <w:noProof/>
                <w:sz w:val="22"/>
                <w:szCs w:val="22"/>
                <w:lang w:val="ru-RU"/>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2835" w:type="dxa"/>
            <w:tcBorders>
              <w:top w:val="single" w:sz="4" w:space="0" w:color="000000"/>
              <w:left w:val="single" w:sz="4" w:space="0" w:color="000000"/>
              <w:bottom w:val="single" w:sz="4" w:space="0" w:color="000000"/>
              <w:right w:val="single" w:sz="4" w:space="0" w:color="000000"/>
            </w:tcBorders>
          </w:tcPr>
          <w:p w14:paraId="2A2D1AF9"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D1AFA" w14:textId="77777777" w:rsidR="004B1965" w:rsidRPr="00D50F68" w:rsidRDefault="004B1965" w:rsidP="00032699">
            <w:pPr>
              <w:pStyle w:val="34"/>
              <w:numPr>
                <w:ilvl w:val="4"/>
                <w:numId w:val="8"/>
              </w:numPr>
              <w:tabs>
                <w:tab w:val="num" w:pos="0"/>
              </w:tabs>
              <w:ind w:firstLine="0"/>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2" w:type="dxa"/>
            <w:tcBorders>
              <w:top w:val="single" w:sz="4" w:space="0" w:color="000000"/>
              <w:left w:val="single" w:sz="4" w:space="0" w:color="000000"/>
              <w:bottom w:val="single" w:sz="4" w:space="0" w:color="000000"/>
              <w:right w:val="single" w:sz="4" w:space="0" w:color="000000"/>
            </w:tcBorders>
          </w:tcPr>
          <w:p w14:paraId="2A2D1AFB"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276" w:type="dxa"/>
            <w:tcBorders>
              <w:top w:val="single" w:sz="4" w:space="0" w:color="000000"/>
              <w:left w:val="single" w:sz="4" w:space="0" w:color="000000"/>
              <w:bottom w:val="single" w:sz="4" w:space="0" w:color="000000"/>
              <w:right w:val="single" w:sz="4" w:space="0" w:color="000000"/>
            </w:tcBorders>
          </w:tcPr>
          <w:p w14:paraId="2A2D1AFC"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559" w:type="dxa"/>
            <w:tcBorders>
              <w:top w:val="single" w:sz="4" w:space="0" w:color="000000"/>
              <w:left w:val="single" w:sz="4" w:space="0" w:color="000000"/>
              <w:bottom w:val="single" w:sz="4" w:space="0" w:color="000000"/>
              <w:right w:val="single" w:sz="4" w:space="0" w:color="000000"/>
            </w:tcBorders>
          </w:tcPr>
          <w:p w14:paraId="2A2D1AFD"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r>
    </w:tbl>
    <w:p w14:paraId="2A2D1AFF" w14:textId="77777777" w:rsidR="004B1965" w:rsidRPr="00D50F68" w:rsidRDefault="004B1965" w:rsidP="000F7115">
      <w:pPr>
        <w:pStyle w:val="11"/>
        <w:numPr>
          <w:ilvl w:val="0"/>
          <w:numId w:val="0"/>
        </w:numPr>
        <w:tabs>
          <w:tab w:val="left" w:pos="708"/>
        </w:tabs>
        <w:ind w:left="567"/>
        <w:jc w:val="center"/>
        <w:rPr>
          <w:sz w:val="22"/>
          <w:szCs w:val="22"/>
        </w:rPr>
      </w:pPr>
      <w:r w:rsidRPr="00990EB9">
        <w:rPr>
          <w:sz w:val="22"/>
          <w:szCs w:val="22"/>
        </w:rPr>
        <w:fldChar w:fldCharType="end"/>
      </w:r>
    </w:p>
    <w:p w14:paraId="2A2D1B00" w14:textId="77777777" w:rsidR="000F7115" w:rsidRPr="00D50F68" w:rsidRDefault="000F7115" w:rsidP="000F7115">
      <w:pPr>
        <w:pStyle w:val="11"/>
        <w:numPr>
          <w:ilvl w:val="0"/>
          <w:numId w:val="0"/>
        </w:numPr>
        <w:tabs>
          <w:tab w:val="left" w:pos="708"/>
        </w:tabs>
        <w:ind w:left="567"/>
        <w:jc w:val="center"/>
        <w:rPr>
          <w:sz w:val="22"/>
          <w:szCs w:val="22"/>
        </w:rPr>
      </w:pPr>
    </w:p>
    <w:p w14:paraId="2A2D1B01" w14:textId="77777777" w:rsidR="000F7115" w:rsidRPr="00BF454D" w:rsidRDefault="000F7115" w:rsidP="000F7115">
      <w:pPr>
        <w:pStyle w:val="11"/>
        <w:numPr>
          <w:ilvl w:val="0"/>
          <w:numId w:val="0"/>
        </w:numPr>
        <w:tabs>
          <w:tab w:val="left" w:pos="708"/>
        </w:tabs>
        <w:ind w:left="567"/>
        <w:jc w:val="center"/>
        <w:rPr>
          <w:b/>
          <w:sz w:val="28"/>
          <w:szCs w:val="28"/>
        </w:rPr>
      </w:pPr>
      <w:proofErr w:type="gramStart"/>
      <w:r w:rsidRPr="00BF454D">
        <w:rPr>
          <w:b/>
          <w:sz w:val="28"/>
          <w:szCs w:val="28"/>
        </w:rPr>
        <w:t>Массо-габаритные</w:t>
      </w:r>
      <w:proofErr w:type="gramEnd"/>
      <w:r w:rsidRPr="00BF454D">
        <w:rPr>
          <w:b/>
          <w:sz w:val="28"/>
          <w:szCs w:val="28"/>
        </w:rPr>
        <w:t xml:space="preserve"> характеристики </w:t>
      </w:r>
    </w:p>
    <w:p w14:paraId="2A2D1B02" w14:textId="77777777" w:rsidR="004B1965" w:rsidRPr="00D50F68" w:rsidRDefault="004B1965" w:rsidP="000F7115">
      <w:pPr>
        <w:pStyle w:val="11"/>
        <w:numPr>
          <w:ilvl w:val="0"/>
          <w:numId w:val="0"/>
        </w:numPr>
        <w:tabs>
          <w:tab w:val="left" w:pos="708"/>
        </w:tabs>
        <w:ind w:left="567"/>
        <w:jc w:val="center"/>
        <w:rPr>
          <w:noProof/>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p>
    <w:tbl>
      <w:tblPr>
        <w:tblW w:w="9180"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3116"/>
        <w:gridCol w:w="991"/>
        <w:gridCol w:w="996"/>
        <w:gridCol w:w="1128"/>
        <w:gridCol w:w="991"/>
        <w:gridCol w:w="999"/>
      </w:tblGrid>
      <w:tr w:rsidR="004B1965" w:rsidRPr="00D50F68" w14:paraId="2A2D1B08" w14:textId="77777777" w:rsidTr="00032699">
        <w:trPr>
          <w:trHeight w:val="330"/>
        </w:trPr>
        <w:tc>
          <w:tcPr>
            <w:tcW w:w="959" w:type="dxa"/>
            <w:vMerge w:val="restart"/>
            <w:tcBorders>
              <w:top w:val="single" w:sz="4" w:space="0" w:color="000000"/>
              <w:left w:val="single" w:sz="4" w:space="0" w:color="000000"/>
              <w:bottom w:val="single" w:sz="4" w:space="0" w:color="000000"/>
              <w:right w:val="single" w:sz="4" w:space="0" w:color="000000"/>
            </w:tcBorders>
            <w:vAlign w:val="center"/>
            <w:hideMark/>
          </w:tcPr>
          <w:p w14:paraId="2A2D1B03"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 п/п</w:t>
            </w:r>
          </w:p>
        </w:tc>
        <w:tc>
          <w:tcPr>
            <w:tcW w:w="3116" w:type="dxa"/>
            <w:vMerge w:val="restart"/>
            <w:tcBorders>
              <w:top w:val="single" w:sz="4" w:space="0" w:color="000000"/>
              <w:left w:val="single" w:sz="4" w:space="0" w:color="000000"/>
              <w:bottom w:val="single" w:sz="4" w:space="0" w:color="000000"/>
              <w:right w:val="single" w:sz="4" w:space="0" w:color="000000"/>
            </w:tcBorders>
            <w:vAlign w:val="center"/>
            <w:hideMark/>
          </w:tcPr>
          <w:p w14:paraId="2A2D1B04"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Наименование Продукции</w:t>
            </w:r>
          </w:p>
        </w:tc>
        <w:tc>
          <w:tcPr>
            <w:tcW w:w="991" w:type="dxa"/>
            <w:vMerge w:val="restart"/>
            <w:tcBorders>
              <w:top w:val="single" w:sz="4" w:space="0" w:color="000000"/>
              <w:left w:val="single" w:sz="4" w:space="0" w:color="000000"/>
              <w:bottom w:val="single" w:sz="4" w:space="0" w:color="000000"/>
              <w:right w:val="single" w:sz="4" w:space="0" w:color="000000"/>
            </w:tcBorders>
            <w:vAlign w:val="center"/>
            <w:hideMark/>
          </w:tcPr>
          <w:p w14:paraId="2A2D1B05"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вес брутто, кг.</w:t>
            </w:r>
          </w:p>
        </w:tc>
        <w:tc>
          <w:tcPr>
            <w:tcW w:w="996" w:type="dxa"/>
            <w:vMerge w:val="restart"/>
            <w:tcBorders>
              <w:top w:val="single" w:sz="4" w:space="0" w:color="000000"/>
              <w:left w:val="single" w:sz="4" w:space="0" w:color="000000"/>
              <w:bottom w:val="single" w:sz="4" w:space="0" w:color="000000"/>
              <w:right w:val="single" w:sz="4" w:space="0" w:color="000000"/>
            </w:tcBorders>
            <w:vAlign w:val="center"/>
            <w:hideMark/>
          </w:tcPr>
          <w:p w14:paraId="2A2D1B06"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вес нетто, кг.</w:t>
            </w:r>
          </w:p>
        </w:tc>
        <w:tc>
          <w:tcPr>
            <w:tcW w:w="3118" w:type="dxa"/>
            <w:gridSpan w:val="3"/>
            <w:tcBorders>
              <w:top w:val="single" w:sz="4" w:space="0" w:color="000000"/>
              <w:left w:val="single" w:sz="4" w:space="0" w:color="000000"/>
              <w:bottom w:val="single" w:sz="4" w:space="0" w:color="auto"/>
              <w:right w:val="single" w:sz="4" w:space="0" w:color="000000"/>
            </w:tcBorders>
            <w:vAlign w:val="center"/>
            <w:hideMark/>
          </w:tcPr>
          <w:p w14:paraId="2A2D1B07" w14:textId="77777777" w:rsidR="004B1965" w:rsidRPr="00D50F68" w:rsidRDefault="004B1965" w:rsidP="00032699">
            <w:pPr>
              <w:pStyle w:val="11"/>
              <w:numPr>
                <w:ilvl w:val="0"/>
                <w:numId w:val="0"/>
              </w:numPr>
              <w:tabs>
                <w:tab w:val="left" w:pos="708"/>
              </w:tabs>
              <w:jc w:val="center"/>
              <w:rPr>
                <w:sz w:val="22"/>
                <w:szCs w:val="22"/>
              </w:rPr>
            </w:pPr>
            <w:r w:rsidRPr="00D50F68">
              <w:rPr>
                <w:sz w:val="22"/>
                <w:szCs w:val="22"/>
              </w:rPr>
              <w:t>габариты упаковки, м</w:t>
            </w:r>
          </w:p>
        </w:tc>
      </w:tr>
      <w:tr w:rsidR="004B1965" w:rsidRPr="00D50F68" w14:paraId="2A2D1B10" w14:textId="77777777" w:rsidTr="00032699">
        <w:trPr>
          <w:trHeight w:val="270"/>
        </w:trPr>
        <w:tc>
          <w:tcPr>
            <w:tcW w:w="959" w:type="dxa"/>
            <w:vMerge/>
            <w:tcBorders>
              <w:top w:val="single" w:sz="4" w:space="0" w:color="000000"/>
              <w:left w:val="single" w:sz="4" w:space="0" w:color="000000"/>
              <w:bottom w:val="single" w:sz="4" w:space="0" w:color="000000"/>
              <w:right w:val="single" w:sz="4" w:space="0" w:color="000000"/>
            </w:tcBorders>
            <w:vAlign w:val="center"/>
            <w:hideMark/>
          </w:tcPr>
          <w:p w14:paraId="2A2D1B09" w14:textId="77777777" w:rsidR="004B1965" w:rsidRPr="00D50F68" w:rsidRDefault="004B1965" w:rsidP="00032699">
            <w:pPr>
              <w:rPr>
                <w:sz w:val="22"/>
                <w:szCs w:val="22"/>
              </w:rPr>
            </w:pPr>
          </w:p>
        </w:tc>
        <w:tc>
          <w:tcPr>
            <w:tcW w:w="3116" w:type="dxa"/>
            <w:vMerge/>
            <w:tcBorders>
              <w:top w:val="single" w:sz="4" w:space="0" w:color="000000"/>
              <w:left w:val="single" w:sz="4" w:space="0" w:color="000000"/>
              <w:bottom w:val="single" w:sz="4" w:space="0" w:color="000000"/>
              <w:right w:val="single" w:sz="4" w:space="0" w:color="000000"/>
            </w:tcBorders>
            <w:vAlign w:val="center"/>
            <w:hideMark/>
          </w:tcPr>
          <w:p w14:paraId="2A2D1B0A" w14:textId="77777777" w:rsidR="004B1965" w:rsidRPr="00D50F68" w:rsidRDefault="004B1965" w:rsidP="00032699">
            <w:pPr>
              <w:rPr>
                <w:sz w:val="22"/>
                <w:szCs w:val="22"/>
              </w:rPr>
            </w:pPr>
          </w:p>
        </w:tc>
        <w:tc>
          <w:tcPr>
            <w:tcW w:w="991" w:type="dxa"/>
            <w:vMerge/>
            <w:tcBorders>
              <w:top w:val="single" w:sz="4" w:space="0" w:color="000000"/>
              <w:left w:val="single" w:sz="4" w:space="0" w:color="000000"/>
              <w:bottom w:val="single" w:sz="4" w:space="0" w:color="000000"/>
              <w:right w:val="single" w:sz="4" w:space="0" w:color="000000"/>
            </w:tcBorders>
            <w:vAlign w:val="center"/>
            <w:hideMark/>
          </w:tcPr>
          <w:p w14:paraId="2A2D1B0B" w14:textId="77777777" w:rsidR="004B1965" w:rsidRPr="00D50F68" w:rsidRDefault="004B1965" w:rsidP="00032699">
            <w:pPr>
              <w:rPr>
                <w:sz w:val="22"/>
                <w:szCs w:val="22"/>
              </w:rPr>
            </w:pPr>
          </w:p>
        </w:tc>
        <w:tc>
          <w:tcPr>
            <w:tcW w:w="996" w:type="dxa"/>
            <w:vMerge/>
            <w:tcBorders>
              <w:top w:val="single" w:sz="4" w:space="0" w:color="000000"/>
              <w:left w:val="single" w:sz="4" w:space="0" w:color="000000"/>
              <w:bottom w:val="single" w:sz="4" w:space="0" w:color="000000"/>
              <w:right w:val="single" w:sz="4" w:space="0" w:color="000000"/>
            </w:tcBorders>
            <w:vAlign w:val="center"/>
            <w:hideMark/>
          </w:tcPr>
          <w:p w14:paraId="2A2D1B0C" w14:textId="77777777" w:rsidR="004B1965" w:rsidRPr="00D50F68" w:rsidRDefault="004B1965" w:rsidP="00032699">
            <w:pPr>
              <w:rPr>
                <w:sz w:val="22"/>
                <w:szCs w:val="22"/>
              </w:rPr>
            </w:pPr>
          </w:p>
        </w:tc>
        <w:tc>
          <w:tcPr>
            <w:tcW w:w="1128" w:type="dxa"/>
            <w:tcBorders>
              <w:top w:val="single" w:sz="4" w:space="0" w:color="auto"/>
              <w:left w:val="single" w:sz="4" w:space="0" w:color="000000"/>
              <w:bottom w:val="single" w:sz="4" w:space="0" w:color="000000"/>
              <w:right w:val="single" w:sz="4" w:space="0" w:color="auto"/>
            </w:tcBorders>
            <w:vAlign w:val="center"/>
            <w:hideMark/>
          </w:tcPr>
          <w:p w14:paraId="2A2D1B0D" w14:textId="77777777" w:rsidR="004B1965" w:rsidRPr="00D50F68" w:rsidRDefault="004B1965" w:rsidP="00032699">
            <w:pPr>
              <w:pStyle w:val="11"/>
              <w:numPr>
                <w:ilvl w:val="0"/>
                <w:numId w:val="0"/>
              </w:numPr>
              <w:tabs>
                <w:tab w:val="left" w:pos="708"/>
              </w:tabs>
              <w:rPr>
                <w:sz w:val="22"/>
                <w:szCs w:val="22"/>
              </w:rPr>
            </w:pPr>
            <w:r w:rsidRPr="00D50F68">
              <w:rPr>
                <w:sz w:val="22"/>
                <w:szCs w:val="22"/>
              </w:rPr>
              <w:t>высота</w:t>
            </w:r>
          </w:p>
        </w:tc>
        <w:tc>
          <w:tcPr>
            <w:tcW w:w="991" w:type="dxa"/>
            <w:tcBorders>
              <w:top w:val="single" w:sz="4" w:space="0" w:color="auto"/>
              <w:left w:val="single" w:sz="4" w:space="0" w:color="auto"/>
              <w:bottom w:val="single" w:sz="4" w:space="0" w:color="000000"/>
              <w:right w:val="single" w:sz="4" w:space="0" w:color="auto"/>
            </w:tcBorders>
            <w:vAlign w:val="center"/>
            <w:hideMark/>
          </w:tcPr>
          <w:p w14:paraId="2A2D1B0E" w14:textId="77777777" w:rsidR="004B1965" w:rsidRPr="00D50F68" w:rsidRDefault="004B1965" w:rsidP="00032699">
            <w:pPr>
              <w:pStyle w:val="11"/>
              <w:numPr>
                <w:ilvl w:val="0"/>
                <w:numId w:val="0"/>
              </w:numPr>
              <w:tabs>
                <w:tab w:val="left" w:pos="708"/>
              </w:tabs>
              <w:rPr>
                <w:sz w:val="22"/>
                <w:szCs w:val="22"/>
              </w:rPr>
            </w:pPr>
            <w:r w:rsidRPr="00D50F68">
              <w:rPr>
                <w:sz w:val="22"/>
                <w:szCs w:val="22"/>
              </w:rPr>
              <w:t>ширина</w:t>
            </w:r>
          </w:p>
        </w:tc>
        <w:tc>
          <w:tcPr>
            <w:tcW w:w="999" w:type="dxa"/>
            <w:tcBorders>
              <w:top w:val="single" w:sz="4" w:space="0" w:color="auto"/>
              <w:left w:val="single" w:sz="4" w:space="0" w:color="auto"/>
              <w:bottom w:val="single" w:sz="4" w:space="0" w:color="000000"/>
              <w:right w:val="single" w:sz="4" w:space="0" w:color="000000"/>
            </w:tcBorders>
            <w:vAlign w:val="center"/>
            <w:hideMark/>
          </w:tcPr>
          <w:p w14:paraId="2A2D1B0F" w14:textId="77777777" w:rsidR="004B1965" w:rsidRPr="00D50F68" w:rsidRDefault="004B1965" w:rsidP="00032699">
            <w:pPr>
              <w:pStyle w:val="11"/>
              <w:numPr>
                <w:ilvl w:val="0"/>
                <w:numId w:val="0"/>
              </w:numPr>
              <w:tabs>
                <w:tab w:val="left" w:pos="708"/>
              </w:tabs>
              <w:rPr>
                <w:sz w:val="22"/>
                <w:szCs w:val="22"/>
              </w:rPr>
            </w:pPr>
            <w:r w:rsidRPr="00D50F68">
              <w:rPr>
                <w:sz w:val="22"/>
                <w:szCs w:val="22"/>
              </w:rPr>
              <w:t>глубина</w:t>
            </w:r>
          </w:p>
        </w:tc>
      </w:tr>
      <w:tr w:rsidR="004B1965" w:rsidRPr="00D50F68" w14:paraId="2A2D1B18" w14:textId="77777777" w:rsidTr="00032699">
        <w:trPr>
          <w:trHeight w:val="544"/>
        </w:trPr>
        <w:tc>
          <w:tcPr>
            <w:tcW w:w="959" w:type="dxa"/>
            <w:tcBorders>
              <w:top w:val="single" w:sz="4" w:space="0" w:color="000000"/>
              <w:left w:val="single" w:sz="4" w:space="0" w:color="000000"/>
              <w:bottom w:val="single" w:sz="4" w:space="0" w:color="000000"/>
              <w:right w:val="single" w:sz="4" w:space="0" w:color="000000"/>
            </w:tcBorders>
          </w:tcPr>
          <w:p w14:paraId="2A2D1B11"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3116" w:type="dxa"/>
            <w:tcBorders>
              <w:top w:val="single" w:sz="4" w:space="0" w:color="000000"/>
              <w:left w:val="single" w:sz="4" w:space="0" w:color="000000"/>
              <w:bottom w:val="single" w:sz="4" w:space="0" w:color="000000"/>
              <w:right w:val="single" w:sz="4" w:space="0" w:color="000000"/>
            </w:tcBorders>
          </w:tcPr>
          <w:p w14:paraId="2A2D1B12"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1" w:type="dxa"/>
            <w:tcBorders>
              <w:top w:val="single" w:sz="4" w:space="0" w:color="000000"/>
              <w:left w:val="single" w:sz="4" w:space="0" w:color="000000"/>
              <w:bottom w:val="single" w:sz="4" w:space="0" w:color="000000"/>
              <w:right w:val="single" w:sz="4" w:space="0" w:color="000000"/>
            </w:tcBorders>
          </w:tcPr>
          <w:p w14:paraId="2A2D1B13"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6" w:type="dxa"/>
            <w:tcBorders>
              <w:top w:val="single" w:sz="4" w:space="0" w:color="000000"/>
              <w:left w:val="single" w:sz="4" w:space="0" w:color="000000"/>
              <w:bottom w:val="single" w:sz="4" w:space="0" w:color="000000"/>
              <w:right w:val="single" w:sz="4" w:space="0" w:color="000000"/>
            </w:tcBorders>
          </w:tcPr>
          <w:p w14:paraId="2A2D1B14"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128" w:type="dxa"/>
            <w:tcBorders>
              <w:top w:val="single" w:sz="4" w:space="0" w:color="000000"/>
              <w:left w:val="single" w:sz="4" w:space="0" w:color="000000"/>
              <w:bottom w:val="single" w:sz="4" w:space="0" w:color="000000"/>
              <w:right w:val="single" w:sz="4" w:space="0" w:color="auto"/>
            </w:tcBorders>
          </w:tcPr>
          <w:p w14:paraId="2A2D1B15"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1" w:type="dxa"/>
            <w:tcBorders>
              <w:top w:val="single" w:sz="4" w:space="0" w:color="000000"/>
              <w:left w:val="single" w:sz="4" w:space="0" w:color="auto"/>
              <w:bottom w:val="single" w:sz="4" w:space="0" w:color="000000"/>
              <w:right w:val="single" w:sz="4" w:space="0" w:color="auto"/>
            </w:tcBorders>
          </w:tcPr>
          <w:p w14:paraId="2A2D1B16"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9" w:type="dxa"/>
            <w:tcBorders>
              <w:top w:val="single" w:sz="4" w:space="0" w:color="000000"/>
              <w:left w:val="single" w:sz="4" w:space="0" w:color="auto"/>
              <w:bottom w:val="single" w:sz="4" w:space="0" w:color="000000"/>
              <w:right w:val="single" w:sz="4" w:space="0" w:color="000000"/>
            </w:tcBorders>
          </w:tcPr>
          <w:p w14:paraId="2A2D1B17" w14:textId="77777777" w:rsidR="004B1965" w:rsidRPr="00D50F68" w:rsidRDefault="004B1965" w:rsidP="00032699">
            <w:pPr>
              <w:pStyle w:val="34"/>
              <w:numPr>
                <w:ilvl w:val="4"/>
                <w:numId w:val="8"/>
              </w:numPr>
              <w:tabs>
                <w:tab w:val="num" w:pos="0"/>
              </w:tabs>
              <w:spacing w:after="0"/>
              <w:ind w:firstLine="0"/>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r>
      <w:tr w:rsidR="004B1965" w:rsidRPr="00D50F68" w14:paraId="2A2D1B20" w14:textId="77777777" w:rsidTr="00032699">
        <w:trPr>
          <w:trHeight w:val="544"/>
        </w:trPr>
        <w:tc>
          <w:tcPr>
            <w:tcW w:w="959" w:type="dxa"/>
            <w:tcBorders>
              <w:top w:val="single" w:sz="4" w:space="0" w:color="000000"/>
              <w:left w:val="single" w:sz="4" w:space="0" w:color="000000"/>
              <w:bottom w:val="single" w:sz="4" w:space="0" w:color="000000"/>
              <w:right w:val="single" w:sz="4" w:space="0" w:color="000000"/>
            </w:tcBorders>
          </w:tcPr>
          <w:p w14:paraId="2A2D1B19"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3116" w:type="dxa"/>
            <w:tcBorders>
              <w:top w:val="single" w:sz="4" w:space="0" w:color="000000"/>
              <w:left w:val="single" w:sz="4" w:space="0" w:color="000000"/>
              <w:bottom w:val="single" w:sz="4" w:space="0" w:color="000000"/>
              <w:right w:val="single" w:sz="4" w:space="0" w:color="000000"/>
            </w:tcBorders>
          </w:tcPr>
          <w:p w14:paraId="2A2D1B1A"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1" w:type="dxa"/>
            <w:tcBorders>
              <w:top w:val="single" w:sz="4" w:space="0" w:color="000000"/>
              <w:left w:val="single" w:sz="4" w:space="0" w:color="000000"/>
              <w:bottom w:val="single" w:sz="4" w:space="0" w:color="000000"/>
              <w:right w:val="single" w:sz="4" w:space="0" w:color="000000"/>
            </w:tcBorders>
          </w:tcPr>
          <w:p w14:paraId="2A2D1B1B"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6" w:type="dxa"/>
            <w:tcBorders>
              <w:top w:val="single" w:sz="4" w:space="0" w:color="000000"/>
              <w:left w:val="single" w:sz="4" w:space="0" w:color="000000"/>
              <w:bottom w:val="single" w:sz="4" w:space="0" w:color="000000"/>
              <w:right w:val="single" w:sz="4" w:space="0" w:color="000000"/>
            </w:tcBorders>
          </w:tcPr>
          <w:p w14:paraId="2A2D1B1C"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128" w:type="dxa"/>
            <w:tcBorders>
              <w:top w:val="single" w:sz="4" w:space="0" w:color="000000"/>
              <w:left w:val="single" w:sz="4" w:space="0" w:color="000000"/>
              <w:bottom w:val="single" w:sz="4" w:space="0" w:color="000000"/>
              <w:right w:val="single" w:sz="4" w:space="0" w:color="auto"/>
            </w:tcBorders>
          </w:tcPr>
          <w:p w14:paraId="2A2D1B1D"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1" w:type="dxa"/>
            <w:tcBorders>
              <w:top w:val="single" w:sz="4" w:space="0" w:color="000000"/>
              <w:left w:val="single" w:sz="4" w:space="0" w:color="auto"/>
              <w:bottom w:val="single" w:sz="4" w:space="0" w:color="000000"/>
              <w:right w:val="single" w:sz="4" w:space="0" w:color="auto"/>
            </w:tcBorders>
          </w:tcPr>
          <w:p w14:paraId="2A2D1B1E"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9" w:type="dxa"/>
            <w:tcBorders>
              <w:top w:val="single" w:sz="4" w:space="0" w:color="000000"/>
              <w:left w:val="single" w:sz="4" w:space="0" w:color="auto"/>
              <w:bottom w:val="single" w:sz="4" w:space="0" w:color="000000"/>
              <w:right w:val="single" w:sz="4" w:space="0" w:color="000000"/>
            </w:tcBorders>
          </w:tcPr>
          <w:p w14:paraId="2A2D1B1F" w14:textId="77777777" w:rsidR="004B1965" w:rsidRPr="00D50F68" w:rsidRDefault="004B1965" w:rsidP="00032699">
            <w:pPr>
              <w:pStyle w:val="34"/>
              <w:numPr>
                <w:ilvl w:val="4"/>
                <w:numId w:val="8"/>
              </w:numPr>
              <w:tabs>
                <w:tab w:val="num" w:pos="0"/>
              </w:tabs>
              <w:spacing w:after="0"/>
              <w:ind w:firstLine="0"/>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r>
      <w:tr w:rsidR="004B1965" w:rsidRPr="00D50F68" w14:paraId="2A2D1B28" w14:textId="77777777" w:rsidTr="00032699">
        <w:trPr>
          <w:trHeight w:val="544"/>
        </w:trPr>
        <w:tc>
          <w:tcPr>
            <w:tcW w:w="959" w:type="dxa"/>
            <w:tcBorders>
              <w:top w:val="single" w:sz="4" w:space="0" w:color="000000"/>
              <w:left w:val="single" w:sz="4" w:space="0" w:color="000000"/>
              <w:bottom w:val="single" w:sz="4" w:space="0" w:color="000000"/>
              <w:right w:val="single" w:sz="4" w:space="0" w:color="000000"/>
            </w:tcBorders>
          </w:tcPr>
          <w:p w14:paraId="2A2D1B21"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3116" w:type="dxa"/>
            <w:tcBorders>
              <w:top w:val="single" w:sz="4" w:space="0" w:color="000000"/>
              <w:left w:val="single" w:sz="4" w:space="0" w:color="000000"/>
              <w:bottom w:val="single" w:sz="4" w:space="0" w:color="000000"/>
              <w:right w:val="single" w:sz="4" w:space="0" w:color="000000"/>
            </w:tcBorders>
          </w:tcPr>
          <w:p w14:paraId="2A2D1B22"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1" w:type="dxa"/>
            <w:tcBorders>
              <w:top w:val="single" w:sz="4" w:space="0" w:color="000000"/>
              <w:left w:val="single" w:sz="4" w:space="0" w:color="000000"/>
              <w:bottom w:val="single" w:sz="4" w:space="0" w:color="000000"/>
              <w:right w:val="single" w:sz="4" w:space="0" w:color="000000"/>
            </w:tcBorders>
          </w:tcPr>
          <w:p w14:paraId="2A2D1B23"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6" w:type="dxa"/>
            <w:tcBorders>
              <w:top w:val="single" w:sz="4" w:space="0" w:color="000000"/>
              <w:left w:val="single" w:sz="4" w:space="0" w:color="000000"/>
              <w:bottom w:val="single" w:sz="4" w:space="0" w:color="000000"/>
              <w:right w:val="single" w:sz="4" w:space="0" w:color="000000"/>
            </w:tcBorders>
          </w:tcPr>
          <w:p w14:paraId="2A2D1B24"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1128" w:type="dxa"/>
            <w:tcBorders>
              <w:top w:val="single" w:sz="4" w:space="0" w:color="000000"/>
              <w:left w:val="single" w:sz="4" w:space="0" w:color="000000"/>
              <w:bottom w:val="single" w:sz="4" w:space="0" w:color="000000"/>
              <w:right w:val="single" w:sz="4" w:space="0" w:color="auto"/>
            </w:tcBorders>
          </w:tcPr>
          <w:p w14:paraId="2A2D1B25"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1" w:type="dxa"/>
            <w:tcBorders>
              <w:top w:val="single" w:sz="4" w:space="0" w:color="000000"/>
              <w:left w:val="single" w:sz="4" w:space="0" w:color="auto"/>
              <w:bottom w:val="single" w:sz="4" w:space="0" w:color="000000"/>
              <w:right w:val="single" w:sz="4" w:space="0" w:color="auto"/>
            </w:tcBorders>
          </w:tcPr>
          <w:p w14:paraId="2A2D1B26" w14:textId="77777777" w:rsidR="004B1965" w:rsidRPr="00D50F68" w:rsidRDefault="004B1965" w:rsidP="00032699">
            <w:pPr>
              <w:pStyle w:val="11"/>
              <w:numPr>
                <w:ilvl w:val="0"/>
                <w:numId w:val="0"/>
              </w:numPr>
              <w:tabs>
                <w:tab w:val="left" w:pos="708"/>
              </w:tabs>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c>
          <w:tcPr>
            <w:tcW w:w="999" w:type="dxa"/>
            <w:tcBorders>
              <w:top w:val="single" w:sz="4" w:space="0" w:color="000000"/>
              <w:left w:val="single" w:sz="4" w:space="0" w:color="auto"/>
              <w:bottom w:val="single" w:sz="4" w:space="0" w:color="000000"/>
              <w:right w:val="single" w:sz="4" w:space="0" w:color="000000"/>
            </w:tcBorders>
          </w:tcPr>
          <w:p w14:paraId="2A2D1B27" w14:textId="77777777" w:rsidR="004B1965" w:rsidRPr="00D50F68" w:rsidRDefault="004B1965" w:rsidP="00032699">
            <w:pPr>
              <w:pStyle w:val="34"/>
              <w:numPr>
                <w:ilvl w:val="4"/>
                <w:numId w:val="8"/>
              </w:numPr>
              <w:tabs>
                <w:tab w:val="num" w:pos="0"/>
              </w:tabs>
              <w:spacing w:after="0"/>
              <w:ind w:firstLine="0"/>
              <w:jc w:val="center"/>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w:t>
            </w:r>
            <w:r w:rsidRPr="00D50F68">
              <w:rPr>
                <w:noProof/>
                <w:sz w:val="22"/>
                <w:szCs w:val="22"/>
              </w:rPr>
              <w:fldChar w:fldCharType="end"/>
            </w:r>
          </w:p>
        </w:tc>
      </w:tr>
    </w:tbl>
    <w:p w14:paraId="2A2D1B29" w14:textId="77777777" w:rsidR="004B1965" w:rsidRPr="00D50F68" w:rsidRDefault="004B1965" w:rsidP="000F7115">
      <w:pPr>
        <w:pStyle w:val="11"/>
        <w:numPr>
          <w:ilvl w:val="0"/>
          <w:numId w:val="0"/>
        </w:numPr>
        <w:tabs>
          <w:tab w:val="left" w:pos="708"/>
        </w:tabs>
        <w:ind w:left="567"/>
        <w:jc w:val="center"/>
        <w:rPr>
          <w:b/>
          <w:sz w:val="22"/>
          <w:szCs w:val="22"/>
        </w:rPr>
      </w:pPr>
      <w:r w:rsidRPr="00D50F68">
        <w:rPr>
          <w:noProof/>
          <w:sz w:val="22"/>
          <w:szCs w:val="22"/>
        </w:rPr>
        <w:fldChar w:fldCharType="end"/>
      </w:r>
    </w:p>
    <w:p w14:paraId="2A2D1B2A" w14:textId="77777777" w:rsidR="000F7115" w:rsidRPr="00D50F68" w:rsidRDefault="000F7115" w:rsidP="000F7115">
      <w:pPr>
        <w:pStyle w:val="11"/>
        <w:numPr>
          <w:ilvl w:val="0"/>
          <w:numId w:val="0"/>
        </w:numPr>
        <w:tabs>
          <w:tab w:val="left" w:pos="708"/>
        </w:tabs>
        <w:ind w:left="432" w:hanging="432"/>
        <w:rPr>
          <w:sz w:val="22"/>
          <w:szCs w:val="22"/>
        </w:rPr>
      </w:pPr>
    </w:p>
    <w:tbl>
      <w:tblPr>
        <w:tblW w:w="19596" w:type="dxa"/>
        <w:tblInd w:w="432" w:type="dxa"/>
        <w:tblLayout w:type="fixed"/>
        <w:tblLook w:val="04A0" w:firstRow="1" w:lastRow="0" w:firstColumn="1" w:lastColumn="0" w:noHBand="0" w:noVBand="1"/>
      </w:tblPr>
      <w:tblGrid>
        <w:gridCol w:w="5132"/>
        <w:gridCol w:w="4467"/>
        <w:gridCol w:w="4998"/>
        <w:gridCol w:w="4999"/>
      </w:tblGrid>
      <w:tr w:rsidR="000F7115" w:rsidRPr="00D50F68" w14:paraId="2A2D1B40" w14:textId="77777777" w:rsidTr="00942120">
        <w:tc>
          <w:tcPr>
            <w:tcW w:w="5132" w:type="dxa"/>
          </w:tcPr>
          <w:p w14:paraId="2A2D1B2B" w14:textId="77777777" w:rsidR="000F7115" w:rsidRPr="00BF454D" w:rsidRDefault="000F7115">
            <w:pPr>
              <w:pStyle w:val="34"/>
              <w:tabs>
                <w:tab w:val="left" w:pos="708"/>
              </w:tabs>
              <w:spacing w:after="0"/>
              <w:ind w:firstLine="0"/>
              <w:rPr>
                <w:b/>
                <w:sz w:val="28"/>
                <w:szCs w:val="28"/>
                <w:lang w:val="ru-RU" w:eastAsia="ru-RU"/>
              </w:rPr>
            </w:pPr>
          </w:p>
          <w:p w14:paraId="2A2D1B2C" w14:textId="77777777" w:rsidR="000F7115" w:rsidRPr="00BF454D" w:rsidRDefault="000F7115">
            <w:pPr>
              <w:pStyle w:val="34"/>
              <w:tabs>
                <w:tab w:val="left" w:pos="708"/>
              </w:tabs>
              <w:spacing w:after="0"/>
              <w:ind w:firstLine="0"/>
              <w:rPr>
                <w:b/>
                <w:color w:val="000000"/>
                <w:sz w:val="28"/>
                <w:szCs w:val="28"/>
                <w:lang w:val="ru-RU" w:eastAsia="ru-RU"/>
              </w:rPr>
            </w:pPr>
            <w:r w:rsidRPr="00BF454D">
              <w:rPr>
                <w:b/>
                <w:color w:val="000000"/>
                <w:sz w:val="28"/>
                <w:szCs w:val="28"/>
                <w:lang w:val="ru-RU" w:eastAsia="ru-RU"/>
              </w:rPr>
              <w:t xml:space="preserve">От Поставщика: </w:t>
            </w:r>
          </w:p>
          <w:p w14:paraId="2A2D1B2D" w14:textId="77777777" w:rsidR="000F7115" w:rsidRPr="00BF454D" w:rsidRDefault="000F7115">
            <w:pPr>
              <w:pStyle w:val="34"/>
              <w:tabs>
                <w:tab w:val="left" w:pos="708"/>
              </w:tabs>
              <w:spacing w:after="0" w:line="276" w:lineRule="auto"/>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B2E" w14:textId="77777777" w:rsidR="000F7115" w:rsidRPr="00BF454D" w:rsidRDefault="000F7115">
            <w:pPr>
              <w:pStyle w:val="af0"/>
              <w:tabs>
                <w:tab w:val="clear" w:pos="360"/>
              </w:tabs>
              <w:spacing w:line="276"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B2F" w14:textId="77777777" w:rsidR="000F7115" w:rsidRPr="00BF454D" w:rsidRDefault="000F7115">
            <w:pPr>
              <w:pStyle w:val="af0"/>
              <w:tabs>
                <w:tab w:val="clear" w:pos="360"/>
              </w:tabs>
              <w:spacing w:line="276" w:lineRule="auto"/>
              <w:jc w:val="left"/>
              <w:rPr>
                <w:rFonts w:ascii="Times New Roman" w:hAnsi="Times New Roman"/>
                <w:color w:val="auto"/>
                <w:sz w:val="28"/>
                <w:szCs w:val="28"/>
                <w:lang w:val="ru-RU"/>
              </w:rPr>
            </w:pPr>
          </w:p>
          <w:p w14:paraId="2A2D1B30" w14:textId="77777777" w:rsidR="000F7115" w:rsidRPr="00BF454D" w:rsidRDefault="000F7115">
            <w:pPr>
              <w:pStyle w:val="34"/>
              <w:tabs>
                <w:tab w:val="left" w:pos="708"/>
              </w:tabs>
              <w:spacing w:after="0" w:line="276" w:lineRule="auto"/>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B31" w14:textId="77777777" w:rsidR="000F7115" w:rsidRPr="00BF454D" w:rsidRDefault="000F7115" w:rsidP="008D5F2A">
            <w:pPr>
              <w:pStyle w:val="34"/>
              <w:numPr>
                <w:ilvl w:val="4"/>
                <w:numId w:val="8"/>
              </w:numPr>
              <w:spacing w:after="0" w:line="276" w:lineRule="auto"/>
              <w:rPr>
                <w:sz w:val="28"/>
                <w:szCs w:val="28"/>
                <w:lang w:val="ru-RU"/>
              </w:rPr>
            </w:pPr>
            <w:r w:rsidRPr="00BF454D">
              <w:rPr>
                <w:sz w:val="28"/>
                <w:szCs w:val="28"/>
              </w:rPr>
              <w:t>М.П.</w:t>
            </w:r>
          </w:p>
          <w:p w14:paraId="2A2D1B32" w14:textId="77777777" w:rsidR="000F7115" w:rsidRPr="00BF454D" w:rsidRDefault="000F7115" w:rsidP="00D50F68">
            <w:pPr>
              <w:pStyle w:val="13"/>
              <w:spacing w:line="240" w:lineRule="auto"/>
              <w:ind w:right="-57" w:firstLine="0"/>
              <w:jc w:val="left"/>
              <w:rPr>
                <w:sz w:val="28"/>
                <w:szCs w:val="28"/>
              </w:rPr>
            </w:pPr>
          </w:p>
        </w:tc>
        <w:tc>
          <w:tcPr>
            <w:tcW w:w="4467" w:type="dxa"/>
          </w:tcPr>
          <w:p w14:paraId="2A2D1B33" w14:textId="77777777" w:rsidR="000F7115" w:rsidRPr="00BF454D" w:rsidRDefault="000F7115">
            <w:pPr>
              <w:pStyle w:val="af0"/>
              <w:tabs>
                <w:tab w:val="clear" w:pos="360"/>
              </w:tabs>
              <w:spacing w:line="240" w:lineRule="auto"/>
              <w:jc w:val="left"/>
              <w:rPr>
                <w:rFonts w:ascii="Times New Roman" w:hAnsi="Times New Roman"/>
                <w:b/>
                <w:sz w:val="28"/>
                <w:szCs w:val="28"/>
                <w:lang w:val="ru-RU" w:eastAsia="ru-RU"/>
              </w:rPr>
            </w:pPr>
          </w:p>
          <w:p w14:paraId="2A2D1B34" w14:textId="77777777" w:rsidR="000F7115" w:rsidRPr="00BF454D" w:rsidRDefault="000F7115">
            <w:pPr>
              <w:pStyle w:val="af0"/>
              <w:tabs>
                <w:tab w:val="clear" w:pos="360"/>
              </w:tabs>
              <w:spacing w:line="240" w:lineRule="auto"/>
              <w:jc w:val="left"/>
              <w:rPr>
                <w:rFonts w:ascii="Times New Roman" w:hAnsi="Times New Roman"/>
                <w:b/>
                <w:sz w:val="28"/>
                <w:szCs w:val="28"/>
                <w:lang w:val="ru-RU" w:eastAsia="ru-RU"/>
              </w:rPr>
            </w:pPr>
            <w:r w:rsidRPr="00BF454D">
              <w:rPr>
                <w:rFonts w:ascii="Times New Roman" w:hAnsi="Times New Roman"/>
                <w:b/>
                <w:sz w:val="28"/>
                <w:szCs w:val="28"/>
                <w:lang w:val="ru-RU" w:eastAsia="ru-RU"/>
              </w:rPr>
              <w:t>от Покупателя:</w:t>
            </w:r>
          </w:p>
          <w:p w14:paraId="2A2D1B35" w14:textId="77777777" w:rsidR="000F7115" w:rsidRPr="00BF454D" w:rsidRDefault="000F7115">
            <w:pPr>
              <w:pStyle w:val="34"/>
              <w:tabs>
                <w:tab w:val="left" w:pos="708"/>
              </w:tabs>
              <w:spacing w:after="0" w:line="276" w:lineRule="auto"/>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B36" w14:textId="77777777" w:rsidR="000F7115" w:rsidRPr="00BF454D" w:rsidRDefault="000F7115">
            <w:pPr>
              <w:pStyle w:val="af0"/>
              <w:tabs>
                <w:tab w:val="clear" w:pos="360"/>
              </w:tabs>
              <w:spacing w:line="276"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B37" w14:textId="77777777" w:rsidR="000F7115" w:rsidRPr="00BF454D" w:rsidRDefault="000F7115">
            <w:pPr>
              <w:pStyle w:val="af0"/>
              <w:tabs>
                <w:tab w:val="clear" w:pos="360"/>
              </w:tabs>
              <w:spacing w:line="276" w:lineRule="auto"/>
              <w:jc w:val="left"/>
              <w:rPr>
                <w:rFonts w:ascii="Times New Roman" w:hAnsi="Times New Roman"/>
                <w:color w:val="auto"/>
                <w:sz w:val="28"/>
                <w:szCs w:val="28"/>
                <w:lang w:val="ru-RU"/>
              </w:rPr>
            </w:pPr>
          </w:p>
          <w:p w14:paraId="2A2D1B38" w14:textId="77777777" w:rsidR="000F7115" w:rsidRPr="00BF454D" w:rsidRDefault="000F7115">
            <w:pPr>
              <w:pStyle w:val="34"/>
              <w:tabs>
                <w:tab w:val="left" w:pos="708"/>
              </w:tabs>
              <w:spacing w:after="0" w:line="276" w:lineRule="auto"/>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B39" w14:textId="77777777" w:rsidR="000F7115" w:rsidRPr="00BF454D" w:rsidRDefault="000F7115" w:rsidP="008D5F2A">
            <w:pPr>
              <w:pStyle w:val="34"/>
              <w:numPr>
                <w:ilvl w:val="4"/>
                <w:numId w:val="8"/>
              </w:numPr>
              <w:spacing w:after="0" w:line="276" w:lineRule="auto"/>
              <w:rPr>
                <w:sz w:val="28"/>
                <w:szCs w:val="28"/>
                <w:lang w:val="ru-RU"/>
              </w:rPr>
            </w:pPr>
            <w:r w:rsidRPr="00BF454D">
              <w:rPr>
                <w:sz w:val="28"/>
                <w:szCs w:val="28"/>
              </w:rPr>
              <w:t>М.П.</w:t>
            </w:r>
          </w:p>
          <w:p w14:paraId="2A2D1B3A" w14:textId="77777777" w:rsidR="000F7115" w:rsidRPr="00BF454D" w:rsidRDefault="000F7115" w:rsidP="00D50F68">
            <w:pPr>
              <w:pStyle w:val="13"/>
              <w:spacing w:line="240" w:lineRule="auto"/>
              <w:ind w:right="-57" w:firstLine="0"/>
              <w:jc w:val="left"/>
              <w:rPr>
                <w:sz w:val="28"/>
                <w:szCs w:val="28"/>
              </w:rPr>
            </w:pPr>
          </w:p>
        </w:tc>
        <w:tc>
          <w:tcPr>
            <w:tcW w:w="4998" w:type="dxa"/>
          </w:tcPr>
          <w:p w14:paraId="2A2D1B3B" w14:textId="77777777" w:rsidR="000F7115" w:rsidRPr="00D50F68" w:rsidRDefault="000F7115">
            <w:pPr>
              <w:pStyle w:val="34"/>
              <w:tabs>
                <w:tab w:val="left" w:pos="708"/>
              </w:tabs>
              <w:spacing w:after="0"/>
              <w:ind w:firstLine="0"/>
              <w:rPr>
                <w:sz w:val="22"/>
                <w:szCs w:val="22"/>
              </w:rPr>
            </w:pPr>
          </w:p>
        </w:tc>
        <w:tc>
          <w:tcPr>
            <w:tcW w:w="4999" w:type="dxa"/>
          </w:tcPr>
          <w:p w14:paraId="2A2D1B3C" w14:textId="77777777" w:rsidR="000F7115" w:rsidRPr="00D50F68" w:rsidRDefault="000F7115">
            <w:pPr>
              <w:pStyle w:val="af0"/>
              <w:tabs>
                <w:tab w:val="clear" w:pos="360"/>
              </w:tabs>
              <w:spacing w:line="240" w:lineRule="auto"/>
              <w:jc w:val="left"/>
              <w:rPr>
                <w:rFonts w:ascii="Times New Roman" w:hAnsi="Times New Roman"/>
                <w:b/>
                <w:sz w:val="22"/>
                <w:szCs w:val="22"/>
                <w:lang w:val="ru-RU" w:eastAsia="ru-RU"/>
              </w:rPr>
            </w:pPr>
          </w:p>
          <w:p w14:paraId="2A2D1B3D" w14:textId="77777777" w:rsidR="000F7115" w:rsidRPr="00D50F68" w:rsidRDefault="000F7115">
            <w:pPr>
              <w:pStyle w:val="af0"/>
              <w:tabs>
                <w:tab w:val="clear" w:pos="360"/>
              </w:tabs>
              <w:spacing w:line="240" w:lineRule="auto"/>
              <w:jc w:val="left"/>
              <w:rPr>
                <w:rFonts w:ascii="Times New Roman" w:hAnsi="Times New Roman"/>
                <w:b/>
                <w:sz w:val="22"/>
                <w:szCs w:val="22"/>
                <w:lang w:val="ru-RU" w:eastAsia="ru-RU"/>
              </w:rPr>
            </w:pPr>
          </w:p>
          <w:p w14:paraId="2A2D1B3E" w14:textId="77777777" w:rsidR="000F7115" w:rsidRPr="00D50F68" w:rsidRDefault="000F7115">
            <w:pPr>
              <w:pStyle w:val="34"/>
              <w:tabs>
                <w:tab w:val="left" w:pos="708"/>
              </w:tabs>
              <w:spacing w:after="0"/>
              <w:ind w:firstLine="0"/>
              <w:rPr>
                <w:sz w:val="22"/>
                <w:szCs w:val="22"/>
                <w:lang w:val="ru-RU" w:eastAsia="ru-RU"/>
              </w:rPr>
            </w:pPr>
            <w:r w:rsidRPr="00D50F68">
              <w:rPr>
                <w:sz w:val="22"/>
                <w:szCs w:val="22"/>
                <w:lang w:val="ru-RU"/>
              </w:rPr>
              <w:t>,</w:t>
            </w:r>
          </w:p>
          <w:p w14:paraId="2A2D1B3F" w14:textId="77777777" w:rsidR="000F7115" w:rsidRPr="00D50F68" w:rsidRDefault="000F7115">
            <w:pPr>
              <w:pStyle w:val="11"/>
              <w:numPr>
                <w:ilvl w:val="0"/>
                <w:numId w:val="0"/>
              </w:numPr>
              <w:tabs>
                <w:tab w:val="left" w:pos="708"/>
              </w:tabs>
              <w:rPr>
                <w:sz w:val="22"/>
                <w:szCs w:val="22"/>
              </w:rPr>
            </w:pPr>
          </w:p>
        </w:tc>
      </w:tr>
    </w:tbl>
    <w:p w14:paraId="2A2D1B41" w14:textId="77777777" w:rsidR="00D55445" w:rsidRDefault="00D55445" w:rsidP="000F7115">
      <w:pPr>
        <w:pStyle w:val="11"/>
        <w:numPr>
          <w:ilvl w:val="0"/>
          <w:numId w:val="0"/>
        </w:numPr>
        <w:tabs>
          <w:tab w:val="left" w:pos="708"/>
        </w:tabs>
        <w:rPr>
          <w:sz w:val="23"/>
          <w:szCs w:val="23"/>
        </w:rPr>
      </w:pPr>
      <w:bookmarkStart w:id="1" w:name="_Toc273612692"/>
      <w:bookmarkStart w:id="2" w:name="_Toc273612921"/>
      <w:bookmarkStart w:id="3" w:name="_Toc273612693"/>
      <w:bookmarkStart w:id="4" w:name="_Toc273612922"/>
      <w:bookmarkEnd w:id="1"/>
      <w:bookmarkEnd w:id="2"/>
      <w:bookmarkEnd w:id="3"/>
      <w:bookmarkEnd w:id="4"/>
      <w:r>
        <w:rPr>
          <w:sz w:val="23"/>
          <w:szCs w:val="23"/>
        </w:rPr>
        <w:br w:type="page"/>
      </w:r>
    </w:p>
    <w:p w14:paraId="2A2D1B42" w14:textId="0D38370B" w:rsidR="004028D3" w:rsidRPr="00BF454D" w:rsidRDefault="004028D3" w:rsidP="004028D3">
      <w:pPr>
        <w:pStyle w:val="11"/>
        <w:numPr>
          <w:ilvl w:val="0"/>
          <w:numId w:val="0"/>
        </w:numPr>
        <w:tabs>
          <w:tab w:val="left" w:pos="708"/>
        </w:tabs>
        <w:spacing w:line="276" w:lineRule="auto"/>
        <w:jc w:val="right"/>
        <w:rPr>
          <w:sz w:val="28"/>
          <w:szCs w:val="28"/>
        </w:rPr>
      </w:pPr>
      <w:r w:rsidRPr="00BF454D">
        <w:rPr>
          <w:b/>
          <w:sz w:val="28"/>
          <w:szCs w:val="28"/>
        </w:rPr>
        <w:lastRenderedPageBreak/>
        <w:t xml:space="preserve">Приложение </w:t>
      </w:r>
      <w:r w:rsidR="008E1909" w:rsidRPr="00BF454D">
        <w:rPr>
          <w:b/>
          <w:sz w:val="28"/>
          <w:szCs w:val="28"/>
        </w:rPr>
        <w:t>4</w:t>
      </w:r>
    </w:p>
    <w:p w14:paraId="1B9D04E5" w14:textId="77777777" w:rsidR="00942120" w:rsidRPr="00942120" w:rsidRDefault="00942120" w:rsidP="00942120">
      <w:pPr>
        <w:widowControl w:val="0"/>
        <w:suppressAutoHyphens/>
        <w:jc w:val="right"/>
        <w:rPr>
          <w:rFonts w:eastAsia="Arial Unicode MS"/>
          <w:kern w:val="2"/>
          <w:sz w:val="28"/>
          <w:szCs w:val="28"/>
        </w:rPr>
      </w:pPr>
      <w:r w:rsidRPr="00942120">
        <w:rPr>
          <w:rFonts w:eastAsia="Arial Unicode MS"/>
          <w:kern w:val="2"/>
          <w:sz w:val="28"/>
          <w:szCs w:val="28"/>
        </w:rPr>
        <w:t>к договору поставки продукции</w:t>
      </w:r>
    </w:p>
    <w:p w14:paraId="71D18D6B" w14:textId="77777777" w:rsidR="00942120" w:rsidRPr="00942120" w:rsidRDefault="00942120" w:rsidP="00942120">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0F2B45F9" w14:textId="27D2659A" w:rsidR="00942120" w:rsidRPr="00942120" w:rsidRDefault="00942120" w:rsidP="004C65DE">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001D0BCC">
        <w:rPr>
          <w:sz w:val="28"/>
          <w:szCs w:val="28"/>
        </w:rPr>
        <w:t xml:space="preserve">№ </w:t>
      </w:r>
      <w:r w:rsidR="001D0BCC" w:rsidRPr="001D0BCC">
        <w:rPr>
          <w:sz w:val="28"/>
          <w:szCs w:val="28"/>
        </w:rPr>
        <w:t>2022187346741412539211799</w:t>
      </w:r>
      <w:r w:rsidR="001D0BCC">
        <w:rPr>
          <w:sz w:val="28"/>
          <w:szCs w:val="28"/>
        </w:rPr>
        <w:t xml:space="preserve"> </w:t>
      </w:r>
      <w:r w:rsidRPr="00942120">
        <w:rPr>
          <w:sz w:val="28"/>
          <w:szCs w:val="28"/>
        </w:rPr>
        <w:fldChar w:fldCharType="end"/>
      </w:r>
      <w:r w:rsidRPr="00942120">
        <w:rPr>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p>
    <w:p w14:paraId="2A2D1B45" w14:textId="77777777" w:rsidR="004028D3" w:rsidRPr="007506DF" w:rsidRDefault="004028D3" w:rsidP="004028D3">
      <w:pPr>
        <w:pStyle w:val="11"/>
        <w:numPr>
          <w:ilvl w:val="0"/>
          <w:numId w:val="0"/>
        </w:numPr>
        <w:tabs>
          <w:tab w:val="left" w:pos="708"/>
        </w:tabs>
        <w:spacing w:line="276" w:lineRule="auto"/>
        <w:jc w:val="right"/>
        <w:rPr>
          <w:b/>
          <w:sz w:val="6"/>
          <w:szCs w:val="6"/>
        </w:rPr>
      </w:pPr>
    </w:p>
    <w:p w14:paraId="2A2D1B47" w14:textId="468C4E79" w:rsidR="004028D3" w:rsidRPr="004B1965" w:rsidRDefault="004028D3" w:rsidP="00942120">
      <w:pPr>
        <w:pBdr>
          <w:bottom w:val="single" w:sz="12" w:space="1" w:color="auto"/>
        </w:pBdr>
        <w:jc w:val="center"/>
        <w:rPr>
          <w:b/>
          <w:sz w:val="22"/>
          <w:szCs w:val="22"/>
        </w:rPr>
      </w:pPr>
      <w:r w:rsidRPr="00BF454D">
        <w:rPr>
          <w:b/>
          <w:sz w:val="28"/>
          <w:szCs w:val="28"/>
        </w:rPr>
        <w:t xml:space="preserve">Форма </w:t>
      </w:r>
    </w:p>
    <w:p w14:paraId="2A2D1B48" w14:textId="77777777" w:rsidR="004028D3" w:rsidRPr="004B1965" w:rsidRDefault="004028D3" w:rsidP="004028D3">
      <w:pPr>
        <w:shd w:val="clear" w:color="auto" w:fill="FFFFFF"/>
        <w:ind w:left="204"/>
        <w:jc w:val="center"/>
        <w:rPr>
          <w:sz w:val="22"/>
          <w:szCs w:val="22"/>
        </w:rPr>
      </w:pPr>
      <w:r w:rsidRPr="004B1965">
        <w:rPr>
          <w:b/>
          <w:bCs/>
          <w:sz w:val="22"/>
          <w:szCs w:val="22"/>
        </w:rPr>
        <w:t xml:space="preserve">АКТ ПРИЕМА-ПЕРЕДАЧИ </w:t>
      </w:r>
      <w:r w:rsidR="00A63A02" w:rsidRPr="004B1965">
        <w:rPr>
          <w:b/>
          <w:bCs/>
          <w:sz w:val="22"/>
          <w:szCs w:val="22"/>
        </w:rPr>
        <w:t>ПРОДУКЦИ</w:t>
      </w:r>
      <w:r w:rsidR="00275DFB" w:rsidRPr="004B1965">
        <w:rPr>
          <w:b/>
          <w:bCs/>
          <w:sz w:val="22"/>
          <w:szCs w:val="22"/>
        </w:rPr>
        <w:t>И</w:t>
      </w:r>
    </w:p>
    <w:p w14:paraId="2A2D1B49" w14:textId="11D7D2B2" w:rsidR="004028D3" w:rsidRPr="004B1965" w:rsidRDefault="004028D3" w:rsidP="004C65DE">
      <w:pPr>
        <w:jc w:val="center"/>
        <w:rPr>
          <w:b/>
          <w:bCs/>
          <w:i/>
          <w:color w:val="000000"/>
          <w:sz w:val="22"/>
          <w:szCs w:val="22"/>
        </w:rPr>
      </w:pPr>
      <w:r w:rsidRPr="004B1965">
        <w:rPr>
          <w:b/>
          <w:bCs/>
          <w:sz w:val="22"/>
          <w:szCs w:val="22"/>
        </w:rPr>
        <w:t xml:space="preserve">к Договору № </w:t>
      </w:r>
      <w:r w:rsidR="004B1965" w:rsidRPr="004B1965">
        <w:rPr>
          <w:sz w:val="22"/>
          <w:szCs w:val="22"/>
        </w:rPr>
        <w:fldChar w:fldCharType="begin">
          <w:ffData>
            <w:name w:val="ТекстовоеПоле86"/>
            <w:enabled/>
            <w:calcOnExit w:val="0"/>
            <w:textInput/>
          </w:ffData>
        </w:fldChar>
      </w:r>
      <w:r w:rsidR="004B1965" w:rsidRPr="004B1965">
        <w:rPr>
          <w:sz w:val="22"/>
          <w:szCs w:val="22"/>
        </w:rPr>
        <w:instrText xml:space="preserve"> FORMTEXT </w:instrText>
      </w:r>
      <w:r w:rsidR="004B1965" w:rsidRPr="004B1965">
        <w:rPr>
          <w:sz w:val="22"/>
          <w:szCs w:val="22"/>
        </w:rPr>
      </w:r>
      <w:r w:rsidR="004B1965" w:rsidRPr="004B1965">
        <w:rPr>
          <w:sz w:val="22"/>
          <w:szCs w:val="22"/>
        </w:rPr>
        <w:fldChar w:fldCharType="separate"/>
      </w:r>
      <w:r w:rsidR="001D0BCC">
        <w:rPr>
          <w:sz w:val="22"/>
          <w:szCs w:val="22"/>
        </w:rPr>
        <w:t xml:space="preserve"> </w:t>
      </w:r>
      <w:r w:rsidR="001D0BCC" w:rsidRPr="001D0BCC">
        <w:rPr>
          <w:sz w:val="22"/>
          <w:szCs w:val="22"/>
        </w:rPr>
        <w:t>2022187346741412539211799</w:t>
      </w:r>
      <w:r w:rsidR="004B1965" w:rsidRPr="004B1965">
        <w:rPr>
          <w:sz w:val="22"/>
          <w:szCs w:val="22"/>
        </w:rPr>
        <w:t xml:space="preserve"> </w:t>
      </w:r>
      <w:r w:rsidR="004B1965" w:rsidRPr="004B1965">
        <w:rPr>
          <w:sz w:val="22"/>
          <w:szCs w:val="22"/>
        </w:rPr>
        <w:fldChar w:fldCharType="end"/>
      </w:r>
      <w:r w:rsidR="004B1965" w:rsidRPr="004B1965">
        <w:rPr>
          <w:b/>
          <w:sz w:val="22"/>
          <w:szCs w:val="22"/>
        </w:rPr>
        <w:t xml:space="preserve">/ </w:t>
      </w:r>
      <w:r w:rsidR="004B1965" w:rsidRPr="004B1965">
        <w:rPr>
          <w:b/>
          <w:sz w:val="22"/>
          <w:szCs w:val="22"/>
        </w:rPr>
        <w:fldChar w:fldCharType="begin">
          <w:ffData>
            <w:name w:val="ТекстовоеПоле86"/>
            <w:enabled/>
            <w:calcOnExit w:val="0"/>
            <w:textInput/>
          </w:ffData>
        </w:fldChar>
      </w:r>
      <w:r w:rsidR="004B1965" w:rsidRPr="004B1965">
        <w:rPr>
          <w:b/>
          <w:sz w:val="22"/>
          <w:szCs w:val="22"/>
        </w:rPr>
        <w:instrText xml:space="preserve"> FORMTEXT </w:instrText>
      </w:r>
      <w:r w:rsidR="004B1965" w:rsidRPr="004B1965">
        <w:rPr>
          <w:b/>
          <w:sz w:val="22"/>
          <w:szCs w:val="22"/>
        </w:rPr>
      </w:r>
      <w:r w:rsidR="004B1965" w:rsidRPr="004B1965">
        <w:rPr>
          <w:b/>
          <w:sz w:val="22"/>
          <w:szCs w:val="22"/>
        </w:rPr>
        <w:fldChar w:fldCharType="separate"/>
      </w:r>
      <w:r w:rsidR="004B1965" w:rsidRPr="004B1965">
        <w:rPr>
          <w:b/>
          <w:noProof/>
          <w:sz w:val="22"/>
          <w:szCs w:val="22"/>
        </w:rPr>
        <w:t>____</w:t>
      </w:r>
      <w:r w:rsidR="004B1965" w:rsidRPr="004B1965">
        <w:rPr>
          <w:b/>
          <w:sz w:val="22"/>
          <w:szCs w:val="22"/>
        </w:rPr>
        <w:fldChar w:fldCharType="end"/>
      </w:r>
    </w:p>
    <w:p w14:paraId="2A2D1B4A" w14:textId="77777777" w:rsidR="004028D3" w:rsidRPr="004B1965" w:rsidRDefault="004028D3" w:rsidP="004028D3">
      <w:pPr>
        <w:shd w:val="clear" w:color="auto" w:fill="FFFFFF"/>
        <w:tabs>
          <w:tab w:val="left" w:pos="7253"/>
          <w:tab w:val="left" w:leader="underscore" w:pos="7690"/>
        </w:tabs>
        <w:ind w:left="45"/>
        <w:rPr>
          <w:spacing w:val="-2"/>
          <w:sz w:val="22"/>
          <w:szCs w:val="22"/>
        </w:rPr>
      </w:pPr>
    </w:p>
    <w:p w14:paraId="2A2D1B4B" w14:textId="4DB13FD4" w:rsidR="004028D3" w:rsidRPr="004B1965" w:rsidRDefault="00F7263E" w:rsidP="004028D3">
      <w:pPr>
        <w:shd w:val="clear" w:color="auto" w:fill="FFFFFF"/>
        <w:tabs>
          <w:tab w:val="left" w:pos="7253"/>
          <w:tab w:val="left" w:leader="underscore" w:pos="7690"/>
        </w:tabs>
        <w:ind w:left="284"/>
        <w:rPr>
          <w:sz w:val="22"/>
          <w:szCs w:val="22"/>
        </w:rPr>
      </w:pPr>
      <w:r w:rsidRPr="00F7263E">
        <w:rPr>
          <w:sz w:val="22"/>
          <w:szCs w:val="22"/>
        </w:rPr>
        <w:fldChar w:fldCharType="begin">
          <w:ffData>
            <w:name w:val="ТекстовоеПоле86"/>
            <w:enabled/>
            <w:calcOnExit w:val="0"/>
            <w:textInput/>
          </w:ffData>
        </w:fldChar>
      </w:r>
      <w:r w:rsidRPr="00F7263E">
        <w:rPr>
          <w:sz w:val="22"/>
          <w:szCs w:val="22"/>
        </w:rPr>
        <w:instrText xml:space="preserve"> FORMTEXT </w:instrText>
      </w:r>
      <w:r w:rsidRPr="00F7263E">
        <w:rPr>
          <w:sz w:val="22"/>
          <w:szCs w:val="22"/>
        </w:rPr>
      </w:r>
      <w:r w:rsidRPr="00F7263E">
        <w:rPr>
          <w:sz w:val="22"/>
          <w:szCs w:val="22"/>
        </w:rPr>
        <w:fldChar w:fldCharType="separate"/>
      </w:r>
      <w:r w:rsidRPr="00F7263E">
        <w:rPr>
          <w:noProof/>
          <w:sz w:val="22"/>
          <w:szCs w:val="22"/>
        </w:rPr>
        <w:t>г. Москва</w:t>
      </w:r>
      <w:r w:rsidRPr="00F7263E">
        <w:rPr>
          <w:sz w:val="22"/>
          <w:szCs w:val="22"/>
        </w:rPr>
        <w:fldChar w:fldCharType="end"/>
      </w:r>
      <w:r w:rsidR="008E1909" w:rsidRPr="004B1965">
        <w:rPr>
          <w:spacing w:val="-2"/>
          <w:sz w:val="22"/>
          <w:szCs w:val="22"/>
        </w:rPr>
        <w:t xml:space="preserve">                                                                                                 </w:t>
      </w:r>
      <w:r w:rsidR="004028D3" w:rsidRPr="004B1965">
        <w:rPr>
          <w:spacing w:val="-24"/>
          <w:sz w:val="22"/>
          <w:szCs w:val="22"/>
        </w:rPr>
        <w:t>«</w:t>
      </w:r>
      <w:r w:rsidR="008E1909" w:rsidRPr="004B1965">
        <w:rPr>
          <w:b/>
          <w:sz w:val="22"/>
          <w:szCs w:val="22"/>
        </w:rPr>
        <w:fldChar w:fldCharType="begin">
          <w:ffData>
            <w:name w:val="ТекстовоеПоле86"/>
            <w:enabled/>
            <w:calcOnExit w:val="0"/>
            <w:textInput/>
          </w:ffData>
        </w:fldChar>
      </w:r>
      <w:r w:rsidR="008E1909" w:rsidRPr="004B1965">
        <w:rPr>
          <w:b/>
          <w:sz w:val="22"/>
          <w:szCs w:val="22"/>
        </w:rPr>
        <w:instrText xml:space="preserve"> FORMTEXT </w:instrText>
      </w:r>
      <w:r w:rsidR="008E1909" w:rsidRPr="004B1965">
        <w:rPr>
          <w:b/>
          <w:sz w:val="22"/>
          <w:szCs w:val="22"/>
        </w:rPr>
      </w:r>
      <w:r w:rsidR="008E1909" w:rsidRPr="004B1965">
        <w:rPr>
          <w:b/>
          <w:sz w:val="22"/>
          <w:szCs w:val="22"/>
        </w:rPr>
        <w:fldChar w:fldCharType="separate"/>
      </w:r>
      <w:r w:rsidR="008E1909" w:rsidRPr="004B1965">
        <w:rPr>
          <w:b/>
          <w:noProof/>
          <w:sz w:val="22"/>
          <w:szCs w:val="22"/>
        </w:rPr>
        <w:t>____</w:t>
      </w:r>
      <w:r w:rsidR="008E1909" w:rsidRPr="004B1965">
        <w:rPr>
          <w:b/>
          <w:sz w:val="22"/>
          <w:szCs w:val="22"/>
        </w:rPr>
        <w:fldChar w:fldCharType="end"/>
      </w:r>
      <w:r w:rsidR="004028D3" w:rsidRPr="004B1965">
        <w:rPr>
          <w:sz w:val="22"/>
          <w:szCs w:val="22"/>
        </w:rPr>
        <w:t>»</w:t>
      </w:r>
      <w:r w:rsidR="008E1909" w:rsidRPr="004B1965">
        <w:rPr>
          <w:sz w:val="22"/>
          <w:szCs w:val="22"/>
        </w:rPr>
        <w:fldChar w:fldCharType="begin">
          <w:ffData>
            <w:name w:val="ТекстовоеПоле86"/>
            <w:enabled/>
            <w:calcOnExit w:val="0"/>
            <w:textInput/>
          </w:ffData>
        </w:fldChar>
      </w:r>
      <w:r w:rsidR="008E1909" w:rsidRPr="004B1965">
        <w:rPr>
          <w:sz w:val="22"/>
          <w:szCs w:val="22"/>
        </w:rPr>
        <w:instrText xml:space="preserve"> FORMTEXT </w:instrText>
      </w:r>
      <w:r w:rsidR="008E1909" w:rsidRPr="004B1965">
        <w:rPr>
          <w:sz w:val="22"/>
          <w:szCs w:val="22"/>
        </w:rPr>
      </w:r>
      <w:r w:rsidR="008E1909" w:rsidRPr="004B1965">
        <w:rPr>
          <w:sz w:val="22"/>
          <w:szCs w:val="22"/>
        </w:rPr>
        <w:fldChar w:fldCharType="separate"/>
      </w:r>
      <w:r w:rsidR="008E1909" w:rsidRPr="004B1965">
        <w:rPr>
          <w:noProof/>
          <w:sz w:val="22"/>
          <w:szCs w:val="22"/>
        </w:rPr>
        <w:t>_________________</w:t>
      </w:r>
      <w:r w:rsidR="008E1909" w:rsidRPr="004B1965">
        <w:rPr>
          <w:sz w:val="22"/>
          <w:szCs w:val="22"/>
        </w:rPr>
        <w:fldChar w:fldCharType="end"/>
      </w:r>
      <w:r w:rsidR="004028D3" w:rsidRPr="004B1965">
        <w:rPr>
          <w:sz w:val="22"/>
          <w:szCs w:val="22"/>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Pr>
          <w:sz w:val="28"/>
          <w:szCs w:val="28"/>
        </w:rPr>
        <w:t xml:space="preserve"> г</w:t>
      </w:r>
      <w:r w:rsidR="004028D3" w:rsidRPr="004B1965">
        <w:rPr>
          <w:sz w:val="22"/>
          <w:szCs w:val="22"/>
        </w:rPr>
        <w:t>.</w:t>
      </w:r>
    </w:p>
    <w:p w14:paraId="2A2D1B4C" w14:textId="77777777" w:rsidR="004028D3" w:rsidRPr="004B1965" w:rsidRDefault="004028D3" w:rsidP="004028D3">
      <w:pPr>
        <w:shd w:val="clear" w:color="auto" w:fill="FFFFFF"/>
        <w:ind w:left="45" w:right="6" w:firstLine="516"/>
        <w:jc w:val="both"/>
        <w:rPr>
          <w:sz w:val="22"/>
          <w:szCs w:val="22"/>
        </w:rPr>
      </w:pPr>
    </w:p>
    <w:p w14:paraId="2A2D1B4D" w14:textId="77777777" w:rsidR="004028D3" w:rsidRPr="004B1965" w:rsidRDefault="008E1909" w:rsidP="004028D3">
      <w:pPr>
        <w:shd w:val="clear" w:color="auto" w:fill="FFFFFF"/>
        <w:ind w:left="45" w:right="6" w:firstLine="516"/>
        <w:jc w:val="both"/>
        <w:rPr>
          <w:sz w:val="22"/>
          <w:szCs w:val="22"/>
        </w:rPr>
      </w:pPr>
      <w:r w:rsidRPr="004B1965">
        <w:rPr>
          <w:sz w:val="22"/>
          <w:szCs w:val="22"/>
        </w:rPr>
        <w:fldChar w:fldCharType="begin">
          <w:ffData>
            <w:name w:val="ТекстовоеПоле86"/>
            <w:enabled/>
            <w:calcOnExit w:val="0"/>
            <w:textInput/>
          </w:ffData>
        </w:fldChar>
      </w:r>
      <w:r w:rsidRPr="004B1965">
        <w:rPr>
          <w:sz w:val="22"/>
          <w:szCs w:val="22"/>
        </w:rPr>
        <w:instrText xml:space="preserve"> FORMTEXT </w:instrText>
      </w:r>
      <w:r w:rsidRPr="004B1965">
        <w:rPr>
          <w:sz w:val="22"/>
          <w:szCs w:val="22"/>
        </w:rPr>
      </w:r>
      <w:r w:rsidRPr="004B1965">
        <w:rPr>
          <w:sz w:val="22"/>
          <w:szCs w:val="22"/>
        </w:rPr>
        <w:fldChar w:fldCharType="separate"/>
      </w:r>
      <w:r w:rsidRPr="004B1965">
        <w:rPr>
          <w:noProof/>
          <w:sz w:val="22"/>
          <w:szCs w:val="22"/>
        </w:rPr>
        <w:t>_________________</w:t>
      </w:r>
      <w:r w:rsidRPr="004B1965">
        <w:rPr>
          <w:sz w:val="22"/>
          <w:szCs w:val="22"/>
        </w:rPr>
        <w:fldChar w:fldCharType="end"/>
      </w:r>
      <w:r w:rsidR="004028D3" w:rsidRPr="004B1965">
        <w:rPr>
          <w:bCs/>
          <w:color w:val="000000"/>
          <w:sz w:val="22"/>
          <w:szCs w:val="22"/>
        </w:rPr>
        <w:t xml:space="preserve">, именуемое в дальнейшем </w:t>
      </w:r>
      <w:r w:rsidR="00312A5B" w:rsidRPr="004B1965">
        <w:rPr>
          <w:bCs/>
          <w:color w:val="000000"/>
          <w:sz w:val="22"/>
          <w:szCs w:val="22"/>
        </w:rPr>
        <w:t>«</w:t>
      </w:r>
      <w:r w:rsidR="004028D3" w:rsidRPr="004B1965">
        <w:rPr>
          <w:bCs/>
          <w:color w:val="000000"/>
          <w:sz w:val="22"/>
          <w:szCs w:val="22"/>
        </w:rPr>
        <w:t>Поставщик</w:t>
      </w:r>
      <w:r w:rsidR="00312A5B" w:rsidRPr="004B1965">
        <w:rPr>
          <w:bCs/>
          <w:color w:val="000000"/>
          <w:sz w:val="22"/>
          <w:szCs w:val="22"/>
        </w:rPr>
        <w:t>»</w:t>
      </w:r>
      <w:r w:rsidR="004028D3" w:rsidRPr="004B1965">
        <w:rPr>
          <w:bCs/>
          <w:color w:val="000000"/>
          <w:sz w:val="22"/>
          <w:szCs w:val="22"/>
        </w:rPr>
        <w:t xml:space="preserve">, в лице </w:t>
      </w:r>
      <w:r w:rsidRPr="004B1965">
        <w:rPr>
          <w:sz w:val="22"/>
          <w:szCs w:val="22"/>
        </w:rPr>
        <w:fldChar w:fldCharType="begin">
          <w:ffData>
            <w:name w:val="ТекстовоеПоле86"/>
            <w:enabled/>
            <w:calcOnExit w:val="0"/>
            <w:textInput/>
          </w:ffData>
        </w:fldChar>
      </w:r>
      <w:r w:rsidRPr="004B1965">
        <w:rPr>
          <w:sz w:val="22"/>
          <w:szCs w:val="22"/>
        </w:rPr>
        <w:instrText xml:space="preserve"> FORMTEXT </w:instrText>
      </w:r>
      <w:r w:rsidRPr="004B1965">
        <w:rPr>
          <w:sz w:val="22"/>
          <w:szCs w:val="22"/>
        </w:rPr>
      </w:r>
      <w:r w:rsidRPr="004B1965">
        <w:rPr>
          <w:sz w:val="22"/>
          <w:szCs w:val="22"/>
        </w:rPr>
        <w:fldChar w:fldCharType="separate"/>
      </w:r>
      <w:r w:rsidRPr="004B1965">
        <w:rPr>
          <w:noProof/>
          <w:sz w:val="22"/>
          <w:szCs w:val="22"/>
        </w:rPr>
        <w:t>_________________</w:t>
      </w:r>
      <w:r w:rsidRPr="004B1965">
        <w:rPr>
          <w:sz w:val="22"/>
          <w:szCs w:val="22"/>
        </w:rPr>
        <w:fldChar w:fldCharType="end"/>
      </w:r>
      <w:r w:rsidR="004028D3" w:rsidRPr="004B1965">
        <w:rPr>
          <w:bCs/>
          <w:color w:val="000000"/>
          <w:sz w:val="22"/>
          <w:szCs w:val="22"/>
        </w:rPr>
        <w:t xml:space="preserve">, действующего на основании </w:t>
      </w:r>
      <w:r w:rsidR="004B1965" w:rsidRPr="004B1965">
        <w:rPr>
          <w:sz w:val="22"/>
          <w:szCs w:val="22"/>
        </w:rPr>
        <w:fldChar w:fldCharType="begin">
          <w:ffData>
            <w:name w:val="ТекстовоеПоле86"/>
            <w:enabled/>
            <w:calcOnExit w:val="0"/>
            <w:textInput/>
          </w:ffData>
        </w:fldChar>
      </w:r>
      <w:r w:rsidR="004B1965" w:rsidRPr="004B1965">
        <w:rPr>
          <w:sz w:val="22"/>
          <w:szCs w:val="22"/>
        </w:rPr>
        <w:instrText xml:space="preserve"> FORMTEXT </w:instrText>
      </w:r>
      <w:r w:rsidR="004B1965" w:rsidRPr="004B1965">
        <w:rPr>
          <w:sz w:val="22"/>
          <w:szCs w:val="22"/>
        </w:rPr>
      </w:r>
      <w:r w:rsidR="004B1965" w:rsidRPr="004B1965">
        <w:rPr>
          <w:sz w:val="22"/>
          <w:szCs w:val="22"/>
        </w:rPr>
        <w:fldChar w:fldCharType="separate"/>
      </w:r>
      <w:r w:rsidR="004B1965" w:rsidRPr="004B1965">
        <w:rPr>
          <w:noProof/>
          <w:sz w:val="22"/>
          <w:szCs w:val="22"/>
        </w:rPr>
        <w:t>_________________</w:t>
      </w:r>
      <w:r w:rsidR="004B1965" w:rsidRPr="004B1965">
        <w:rPr>
          <w:sz w:val="22"/>
          <w:szCs w:val="22"/>
        </w:rPr>
        <w:fldChar w:fldCharType="end"/>
      </w:r>
      <w:r w:rsidR="004028D3" w:rsidRPr="004B1965">
        <w:rPr>
          <w:bCs/>
          <w:color w:val="000000"/>
          <w:sz w:val="22"/>
          <w:szCs w:val="22"/>
        </w:rPr>
        <w:t xml:space="preserve">, с одной стороны и </w:t>
      </w:r>
      <w:r w:rsidR="00312A5B" w:rsidRPr="004B1965">
        <w:rPr>
          <w:bCs/>
          <w:color w:val="000000"/>
          <w:sz w:val="22"/>
          <w:szCs w:val="22"/>
        </w:rPr>
        <w:t>а</w:t>
      </w:r>
      <w:r w:rsidR="004028D3" w:rsidRPr="004B1965">
        <w:rPr>
          <w:bCs/>
          <w:color w:val="000000"/>
          <w:sz w:val="22"/>
          <w:szCs w:val="22"/>
        </w:rPr>
        <w:t xml:space="preserve">кционерное общество </w:t>
      </w:r>
      <w:r w:rsidR="00312A5B" w:rsidRPr="004B1965">
        <w:rPr>
          <w:bCs/>
          <w:color w:val="000000"/>
          <w:sz w:val="22"/>
          <w:szCs w:val="22"/>
        </w:rPr>
        <w:t>«</w:t>
      </w:r>
      <w:r w:rsidR="004028D3" w:rsidRPr="004B1965">
        <w:rPr>
          <w:bCs/>
          <w:color w:val="000000"/>
          <w:sz w:val="22"/>
          <w:szCs w:val="22"/>
        </w:rPr>
        <w:t>Воентелеком</w:t>
      </w:r>
      <w:r w:rsidR="00312A5B" w:rsidRPr="004B1965">
        <w:rPr>
          <w:bCs/>
          <w:color w:val="000000"/>
          <w:sz w:val="22"/>
          <w:szCs w:val="22"/>
        </w:rPr>
        <w:t>»</w:t>
      </w:r>
      <w:r w:rsidR="004028D3" w:rsidRPr="004B1965">
        <w:rPr>
          <w:bCs/>
          <w:color w:val="000000"/>
          <w:sz w:val="22"/>
          <w:szCs w:val="22"/>
        </w:rPr>
        <w:t xml:space="preserve"> (АО</w:t>
      </w:r>
      <w:r w:rsidR="00D50F68" w:rsidRPr="004B1965">
        <w:rPr>
          <w:bCs/>
          <w:color w:val="000000"/>
          <w:sz w:val="22"/>
          <w:szCs w:val="22"/>
          <w:lang w:val="en-US"/>
        </w:rPr>
        <w:t> </w:t>
      </w:r>
      <w:r w:rsidR="00312A5B" w:rsidRPr="004B1965">
        <w:rPr>
          <w:bCs/>
          <w:color w:val="000000"/>
          <w:sz w:val="22"/>
          <w:szCs w:val="22"/>
        </w:rPr>
        <w:t>«</w:t>
      </w:r>
      <w:r w:rsidR="004028D3" w:rsidRPr="004B1965">
        <w:rPr>
          <w:bCs/>
          <w:color w:val="000000"/>
          <w:sz w:val="22"/>
          <w:szCs w:val="22"/>
        </w:rPr>
        <w:t>Воентелеком</w:t>
      </w:r>
      <w:r w:rsidR="00312A5B" w:rsidRPr="004B1965">
        <w:rPr>
          <w:bCs/>
          <w:color w:val="000000"/>
          <w:sz w:val="22"/>
          <w:szCs w:val="22"/>
        </w:rPr>
        <w:t>»</w:t>
      </w:r>
      <w:r w:rsidR="004028D3" w:rsidRPr="004B1965">
        <w:rPr>
          <w:bCs/>
          <w:color w:val="000000"/>
          <w:sz w:val="22"/>
          <w:szCs w:val="22"/>
        </w:rPr>
        <w:t xml:space="preserve">), именуемое в дальнейшем </w:t>
      </w:r>
      <w:r w:rsidR="00312A5B" w:rsidRPr="004B1965">
        <w:rPr>
          <w:bCs/>
          <w:color w:val="000000"/>
          <w:sz w:val="22"/>
          <w:szCs w:val="22"/>
        </w:rPr>
        <w:t>«</w:t>
      </w:r>
      <w:r w:rsidR="004028D3" w:rsidRPr="004B1965">
        <w:rPr>
          <w:bCs/>
          <w:color w:val="000000"/>
          <w:sz w:val="22"/>
          <w:szCs w:val="22"/>
        </w:rPr>
        <w:t>Покупатель</w:t>
      </w:r>
      <w:r w:rsidR="00312A5B" w:rsidRPr="004B1965">
        <w:rPr>
          <w:bCs/>
          <w:color w:val="000000"/>
          <w:sz w:val="22"/>
          <w:szCs w:val="22"/>
        </w:rPr>
        <w:t>»</w:t>
      </w:r>
      <w:r w:rsidR="004028D3" w:rsidRPr="004B1965">
        <w:rPr>
          <w:bCs/>
          <w:color w:val="000000"/>
          <w:sz w:val="22"/>
          <w:szCs w:val="22"/>
        </w:rPr>
        <w:t xml:space="preserve">, в лице </w:t>
      </w:r>
      <w:r w:rsidR="00312A5B" w:rsidRPr="004B1965">
        <w:rPr>
          <w:sz w:val="22"/>
          <w:szCs w:val="22"/>
        </w:rPr>
        <w:fldChar w:fldCharType="begin">
          <w:ffData>
            <w:name w:val="ТекстовоеПоле86"/>
            <w:enabled/>
            <w:calcOnExit w:val="0"/>
            <w:textInput/>
          </w:ffData>
        </w:fldChar>
      </w:r>
      <w:r w:rsidR="00312A5B" w:rsidRPr="004B1965">
        <w:rPr>
          <w:sz w:val="22"/>
          <w:szCs w:val="22"/>
        </w:rPr>
        <w:instrText xml:space="preserve"> FORMTEXT </w:instrText>
      </w:r>
      <w:r w:rsidR="00312A5B" w:rsidRPr="004B1965">
        <w:rPr>
          <w:sz w:val="22"/>
          <w:szCs w:val="22"/>
        </w:rPr>
      </w:r>
      <w:r w:rsidR="00312A5B" w:rsidRPr="004B1965">
        <w:rPr>
          <w:sz w:val="22"/>
          <w:szCs w:val="22"/>
        </w:rPr>
        <w:fldChar w:fldCharType="separate"/>
      </w:r>
      <w:r w:rsidR="00312A5B" w:rsidRPr="004B1965">
        <w:rPr>
          <w:noProof/>
          <w:sz w:val="22"/>
          <w:szCs w:val="22"/>
        </w:rPr>
        <w:t>_________________</w:t>
      </w:r>
      <w:r w:rsidR="00312A5B" w:rsidRPr="004B1965">
        <w:rPr>
          <w:sz w:val="22"/>
          <w:szCs w:val="22"/>
        </w:rPr>
        <w:fldChar w:fldCharType="end"/>
      </w:r>
      <w:r w:rsidR="004028D3" w:rsidRPr="004B1965">
        <w:rPr>
          <w:bCs/>
          <w:color w:val="000000"/>
          <w:sz w:val="22"/>
          <w:szCs w:val="22"/>
        </w:rPr>
        <w:t xml:space="preserve">, действующего на основании </w:t>
      </w:r>
      <w:r w:rsidR="00312A5B" w:rsidRPr="004B1965">
        <w:rPr>
          <w:sz w:val="22"/>
          <w:szCs w:val="22"/>
        </w:rPr>
        <w:fldChar w:fldCharType="begin">
          <w:ffData>
            <w:name w:val="ТекстовоеПоле86"/>
            <w:enabled/>
            <w:calcOnExit w:val="0"/>
            <w:textInput/>
          </w:ffData>
        </w:fldChar>
      </w:r>
      <w:r w:rsidR="00312A5B" w:rsidRPr="004B1965">
        <w:rPr>
          <w:sz w:val="22"/>
          <w:szCs w:val="22"/>
        </w:rPr>
        <w:instrText xml:space="preserve"> FORMTEXT </w:instrText>
      </w:r>
      <w:r w:rsidR="00312A5B" w:rsidRPr="004B1965">
        <w:rPr>
          <w:sz w:val="22"/>
          <w:szCs w:val="22"/>
        </w:rPr>
      </w:r>
      <w:r w:rsidR="00312A5B" w:rsidRPr="004B1965">
        <w:rPr>
          <w:sz w:val="22"/>
          <w:szCs w:val="22"/>
        </w:rPr>
        <w:fldChar w:fldCharType="separate"/>
      </w:r>
      <w:r w:rsidR="00312A5B" w:rsidRPr="004B1965">
        <w:rPr>
          <w:noProof/>
          <w:sz w:val="22"/>
          <w:szCs w:val="22"/>
        </w:rPr>
        <w:t>_________________</w:t>
      </w:r>
      <w:r w:rsidR="00312A5B" w:rsidRPr="004B1965">
        <w:rPr>
          <w:sz w:val="22"/>
          <w:szCs w:val="22"/>
        </w:rPr>
        <w:fldChar w:fldCharType="end"/>
      </w:r>
      <w:r w:rsidR="004028D3" w:rsidRPr="004B1965">
        <w:rPr>
          <w:bCs/>
          <w:color w:val="000000"/>
          <w:sz w:val="22"/>
          <w:szCs w:val="22"/>
        </w:rPr>
        <w:t xml:space="preserve">, с другой стороны, совместно именуемые в дальнейшем </w:t>
      </w:r>
      <w:r w:rsidR="00312A5B" w:rsidRPr="004B1965">
        <w:rPr>
          <w:bCs/>
          <w:color w:val="000000"/>
          <w:sz w:val="22"/>
          <w:szCs w:val="22"/>
        </w:rPr>
        <w:t>«</w:t>
      </w:r>
      <w:r w:rsidR="004028D3" w:rsidRPr="004B1965">
        <w:rPr>
          <w:bCs/>
          <w:color w:val="000000"/>
          <w:sz w:val="22"/>
          <w:szCs w:val="22"/>
        </w:rPr>
        <w:t>Стороны</w:t>
      </w:r>
      <w:r w:rsidR="00312A5B" w:rsidRPr="004B1965">
        <w:rPr>
          <w:bCs/>
          <w:color w:val="000000"/>
          <w:sz w:val="22"/>
          <w:szCs w:val="22"/>
        </w:rPr>
        <w:t>»</w:t>
      </w:r>
      <w:r w:rsidR="004028D3" w:rsidRPr="004B1965">
        <w:rPr>
          <w:bCs/>
          <w:color w:val="000000"/>
          <w:sz w:val="22"/>
          <w:szCs w:val="22"/>
        </w:rPr>
        <w:t xml:space="preserve">, подписали настоящий акт приема-передачи </w:t>
      </w:r>
      <w:r w:rsidR="00A63A02" w:rsidRPr="004B1965">
        <w:rPr>
          <w:bCs/>
          <w:color w:val="000000"/>
          <w:sz w:val="22"/>
          <w:szCs w:val="22"/>
        </w:rPr>
        <w:t>Продукци</w:t>
      </w:r>
      <w:r w:rsidR="00275DFB" w:rsidRPr="004B1965">
        <w:rPr>
          <w:bCs/>
          <w:color w:val="000000"/>
          <w:sz w:val="22"/>
          <w:szCs w:val="22"/>
        </w:rPr>
        <w:t>и</w:t>
      </w:r>
      <w:r w:rsidR="004028D3" w:rsidRPr="004B1965">
        <w:rPr>
          <w:bCs/>
          <w:color w:val="000000"/>
          <w:sz w:val="22"/>
          <w:szCs w:val="22"/>
        </w:rPr>
        <w:t xml:space="preserve"> о нижеследующем:</w:t>
      </w:r>
    </w:p>
    <w:p w14:paraId="2A2D1B4E" w14:textId="7110DCB4" w:rsidR="004028D3" w:rsidRPr="004B1965" w:rsidRDefault="004028D3" w:rsidP="008214EF">
      <w:pPr>
        <w:ind w:firstLine="720"/>
        <w:jc w:val="both"/>
        <w:rPr>
          <w:b/>
          <w:sz w:val="22"/>
          <w:szCs w:val="22"/>
        </w:rPr>
      </w:pPr>
      <w:proofErr w:type="gramStart"/>
      <w:r w:rsidRPr="004B1965">
        <w:rPr>
          <w:sz w:val="22"/>
          <w:szCs w:val="22"/>
        </w:rPr>
        <w:t>Поставщик сдал, а Покупатель принял в соответствии с условиями Договора № </w:t>
      </w:r>
      <w:r w:rsidR="004B1965" w:rsidRPr="004B1965">
        <w:rPr>
          <w:sz w:val="22"/>
          <w:szCs w:val="22"/>
        </w:rPr>
        <w:fldChar w:fldCharType="begin">
          <w:ffData>
            <w:name w:val="ТекстовоеПоле86"/>
            <w:enabled/>
            <w:calcOnExit w:val="0"/>
            <w:textInput/>
          </w:ffData>
        </w:fldChar>
      </w:r>
      <w:r w:rsidR="004B1965" w:rsidRPr="004B1965">
        <w:rPr>
          <w:sz w:val="22"/>
          <w:szCs w:val="22"/>
        </w:rPr>
        <w:instrText xml:space="preserve"> FORMTEXT </w:instrText>
      </w:r>
      <w:r w:rsidR="004B1965" w:rsidRPr="004B1965">
        <w:rPr>
          <w:sz w:val="22"/>
          <w:szCs w:val="22"/>
        </w:rPr>
      </w:r>
      <w:r w:rsidR="004B1965" w:rsidRPr="004B1965">
        <w:rPr>
          <w:sz w:val="22"/>
          <w:szCs w:val="22"/>
        </w:rPr>
        <w:fldChar w:fldCharType="separate"/>
      </w:r>
      <w:r w:rsidR="004B1965" w:rsidRPr="004B1965">
        <w:rPr>
          <w:sz w:val="22"/>
          <w:szCs w:val="22"/>
        </w:rPr>
        <w:t>1418187346412412539005687 или 1718187348941592562194930</w:t>
      </w:r>
      <w:r w:rsidR="001D0BCC">
        <w:rPr>
          <w:sz w:val="22"/>
          <w:szCs w:val="22"/>
        </w:rPr>
        <w:t xml:space="preserve"> или </w:t>
      </w:r>
      <w:r w:rsidR="001D0BCC" w:rsidRPr="001D0BCC">
        <w:rPr>
          <w:sz w:val="22"/>
          <w:szCs w:val="22"/>
        </w:rPr>
        <w:t>2022187346741412539211799</w:t>
      </w:r>
      <w:r w:rsidR="004B1965" w:rsidRPr="004B1965">
        <w:rPr>
          <w:sz w:val="22"/>
          <w:szCs w:val="22"/>
        </w:rPr>
        <w:t xml:space="preserve"> (</w:t>
      </w:r>
      <w:r w:rsidR="004B1965" w:rsidRPr="004B1965">
        <w:rPr>
          <w:i/>
          <w:sz w:val="22"/>
          <w:szCs w:val="22"/>
        </w:rPr>
        <w:t>выбрать</w:t>
      </w:r>
      <w:r w:rsidR="004B1965" w:rsidRPr="004B1965">
        <w:rPr>
          <w:sz w:val="22"/>
          <w:szCs w:val="22"/>
        </w:rPr>
        <w:t>)</w:t>
      </w:r>
      <w:r w:rsidR="004B1965" w:rsidRPr="004B1965">
        <w:rPr>
          <w:sz w:val="22"/>
          <w:szCs w:val="22"/>
        </w:rPr>
        <w:fldChar w:fldCharType="end"/>
      </w:r>
      <w:r w:rsidR="004B1965" w:rsidRPr="004B1965">
        <w:rPr>
          <w:b/>
          <w:sz w:val="22"/>
          <w:szCs w:val="22"/>
        </w:rPr>
        <w:t>/</w:t>
      </w:r>
      <w:r w:rsidR="004B1965" w:rsidRPr="004B1965">
        <w:rPr>
          <w:b/>
          <w:sz w:val="22"/>
          <w:szCs w:val="22"/>
        </w:rPr>
        <w:fldChar w:fldCharType="begin">
          <w:ffData>
            <w:name w:val="ТекстовоеПоле86"/>
            <w:enabled/>
            <w:calcOnExit w:val="0"/>
            <w:textInput/>
          </w:ffData>
        </w:fldChar>
      </w:r>
      <w:r w:rsidR="004B1965" w:rsidRPr="004B1965">
        <w:rPr>
          <w:b/>
          <w:sz w:val="22"/>
          <w:szCs w:val="22"/>
        </w:rPr>
        <w:instrText xml:space="preserve"> FORMTEXT </w:instrText>
      </w:r>
      <w:r w:rsidR="004B1965" w:rsidRPr="004B1965">
        <w:rPr>
          <w:b/>
          <w:sz w:val="22"/>
          <w:szCs w:val="22"/>
        </w:rPr>
      </w:r>
      <w:r w:rsidR="004B1965" w:rsidRPr="004B1965">
        <w:rPr>
          <w:b/>
          <w:sz w:val="22"/>
          <w:szCs w:val="22"/>
        </w:rPr>
        <w:fldChar w:fldCharType="separate"/>
      </w:r>
      <w:r w:rsidR="004B1965" w:rsidRPr="004B1965">
        <w:rPr>
          <w:b/>
          <w:noProof/>
          <w:sz w:val="22"/>
          <w:szCs w:val="22"/>
        </w:rPr>
        <w:t>____</w:t>
      </w:r>
      <w:r w:rsidR="004B1965" w:rsidRPr="004B1965">
        <w:rPr>
          <w:b/>
          <w:sz w:val="22"/>
          <w:szCs w:val="22"/>
        </w:rPr>
        <w:fldChar w:fldCharType="end"/>
      </w:r>
      <w:r w:rsidRPr="004B1965">
        <w:rPr>
          <w:bCs/>
          <w:i/>
          <w:color w:val="000000"/>
          <w:sz w:val="22"/>
          <w:szCs w:val="22"/>
        </w:rPr>
        <w:t xml:space="preserve"> </w:t>
      </w:r>
      <w:r w:rsidRPr="004B1965">
        <w:rPr>
          <w:bCs/>
          <w:color w:val="000000"/>
          <w:sz w:val="22"/>
          <w:szCs w:val="22"/>
        </w:rPr>
        <w:t xml:space="preserve">от </w:t>
      </w:r>
      <w:r w:rsidR="008E1909" w:rsidRPr="004B1965">
        <w:rPr>
          <w:noProof/>
          <w:sz w:val="22"/>
          <w:szCs w:val="22"/>
        </w:rPr>
        <w:fldChar w:fldCharType="begin">
          <w:ffData>
            <w:name w:val="ТекстовоеПоле86"/>
            <w:enabled/>
            <w:calcOnExit w:val="0"/>
            <w:textInput/>
          </w:ffData>
        </w:fldChar>
      </w:r>
      <w:r w:rsidR="008E1909" w:rsidRPr="004B1965">
        <w:rPr>
          <w:noProof/>
          <w:sz w:val="22"/>
          <w:szCs w:val="22"/>
        </w:rPr>
        <w:instrText xml:space="preserve"> FORMTEXT </w:instrText>
      </w:r>
      <w:r w:rsidR="008E1909" w:rsidRPr="004B1965">
        <w:rPr>
          <w:noProof/>
          <w:sz w:val="22"/>
          <w:szCs w:val="22"/>
        </w:rPr>
      </w:r>
      <w:r w:rsidR="008E1909" w:rsidRPr="004B1965">
        <w:rPr>
          <w:noProof/>
          <w:sz w:val="22"/>
          <w:szCs w:val="22"/>
        </w:rPr>
        <w:fldChar w:fldCharType="separate"/>
      </w:r>
      <w:r w:rsidR="008E1909" w:rsidRPr="004B1965">
        <w:rPr>
          <w:noProof/>
          <w:sz w:val="22"/>
          <w:szCs w:val="22"/>
        </w:rPr>
        <w:t>_________________</w:t>
      </w:r>
      <w:r w:rsidR="008E1909" w:rsidRPr="004B1965">
        <w:rPr>
          <w:noProof/>
          <w:sz w:val="22"/>
          <w:szCs w:val="22"/>
        </w:rPr>
        <w:fldChar w:fldCharType="end"/>
      </w:r>
      <w:r w:rsidRPr="004B1965">
        <w:rPr>
          <w:sz w:val="22"/>
          <w:szCs w:val="22"/>
        </w:rPr>
        <w:t xml:space="preserve"> </w:t>
      </w:r>
      <w:r w:rsidR="00A63A02" w:rsidRPr="004B1965">
        <w:rPr>
          <w:sz w:val="22"/>
          <w:szCs w:val="22"/>
        </w:rPr>
        <w:t>Продукци</w:t>
      </w:r>
      <w:r w:rsidR="00275DFB" w:rsidRPr="004B1965">
        <w:rPr>
          <w:sz w:val="22"/>
          <w:szCs w:val="22"/>
        </w:rPr>
        <w:t>ю</w:t>
      </w:r>
      <w:r w:rsidRPr="004B1965">
        <w:rPr>
          <w:sz w:val="22"/>
          <w:szCs w:val="22"/>
        </w:rPr>
        <w:t xml:space="preserve"> на общую сумму </w:t>
      </w:r>
      <w:r w:rsidR="008E1909" w:rsidRPr="004B1965">
        <w:rPr>
          <w:noProof/>
          <w:sz w:val="22"/>
          <w:szCs w:val="22"/>
        </w:rPr>
        <w:fldChar w:fldCharType="begin">
          <w:ffData>
            <w:name w:val="ТекстовоеПоле86"/>
            <w:enabled/>
            <w:calcOnExit w:val="0"/>
            <w:textInput/>
          </w:ffData>
        </w:fldChar>
      </w:r>
      <w:r w:rsidR="008E1909" w:rsidRPr="004B1965">
        <w:rPr>
          <w:noProof/>
          <w:sz w:val="22"/>
          <w:szCs w:val="22"/>
        </w:rPr>
        <w:instrText xml:space="preserve"> FORMTEXT </w:instrText>
      </w:r>
      <w:r w:rsidR="008E1909" w:rsidRPr="004B1965">
        <w:rPr>
          <w:noProof/>
          <w:sz w:val="22"/>
          <w:szCs w:val="22"/>
        </w:rPr>
      </w:r>
      <w:r w:rsidR="008E1909" w:rsidRPr="004B1965">
        <w:rPr>
          <w:noProof/>
          <w:sz w:val="22"/>
          <w:szCs w:val="22"/>
        </w:rPr>
        <w:fldChar w:fldCharType="separate"/>
      </w:r>
      <w:r w:rsidR="008E1909" w:rsidRPr="004B1965">
        <w:rPr>
          <w:noProof/>
          <w:sz w:val="22"/>
          <w:szCs w:val="22"/>
        </w:rPr>
        <w:t>_________________</w:t>
      </w:r>
      <w:r w:rsidR="008E1909" w:rsidRPr="004B1965">
        <w:rPr>
          <w:noProof/>
          <w:sz w:val="22"/>
          <w:szCs w:val="22"/>
        </w:rPr>
        <w:fldChar w:fldCharType="end"/>
      </w:r>
      <w:r w:rsidRPr="004B1965">
        <w:rPr>
          <w:sz w:val="22"/>
          <w:szCs w:val="22"/>
        </w:rPr>
        <w:t xml:space="preserve"> (</w:t>
      </w:r>
      <w:r w:rsidR="008E1909" w:rsidRPr="004B1965">
        <w:rPr>
          <w:noProof/>
          <w:sz w:val="22"/>
          <w:szCs w:val="22"/>
        </w:rPr>
        <w:fldChar w:fldCharType="begin">
          <w:ffData>
            <w:name w:val="ТекстовоеПоле86"/>
            <w:enabled/>
            <w:calcOnExit w:val="0"/>
            <w:textInput/>
          </w:ffData>
        </w:fldChar>
      </w:r>
      <w:r w:rsidR="008E1909" w:rsidRPr="004B1965">
        <w:rPr>
          <w:noProof/>
          <w:sz w:val="22"/>
          <w:szCs w:val="22"/>
        </w:rPr>
        <w:instrText xml:space="preserve"> FORMTEXT </w:instrText>
      </w:r>
      <w:r w:rsidR="008E1909" w:rsidRPr="004B1965">
        <w:rPr>
          <w:noProof/>
          <w:sz w:val="22"/>
          <w:szCs w:val="22"/>
        </w:rPr>
      </w:r>
      <w:r w:rsidR="008E1909" w:rsidRPr="004B1965">
        <w:rPr>
          <w:noProof/>
          <w:sz w:val="22"/>
          <w:szCs w:val="22"/>
        </w:rPr>
        <w:fldChar w:fldCharType="separate"/>
      </w:r>
      <w:r w:rsidR="008E1909" w:rsidRPr="004B1965">
        <w:rPr>
          <w:noProof/>
          <w:sz w:val="22"/>
          <w:szCs w:val="22"/>
        </w:rPr>
        <w:t>_________________</w:t>
      </w:r>
      <w:r w:rsidR="008E1909" w:rsidRPr="004B1965">
        <w:rPr>
          <w:noProof/>
          <w:sz w:val="22"/>
          <w:szCs w:val="22"/>
        </w:rPr>
        <w:fldChar w:fldCharType="end"/>
      </w:r>
      <w:r w:rsidRPr="004B1965">
        <w:rPr>
          <w:sz w:val="22"/>
          <w:szCs w:val="22"/>
        </w:rPr>
        <w:t xml:space="preserve">) рубль </w:t>
      </w:r>
      <w:r w:rsidR="008E1909" w:rsidRPr="004B1965">
        <w:rPr>
          <w:b/>
          <w:sz w:val="22"/>
          <w:szCs w:val="22"/>
        </w:rPr>
        <w:fldChar w:fldCharType="begin">
          <w:ffData>
            <w:name w:val="ТекстовоеПоле86"/>
            <w:enabled/>
            <w:calcOnExit w:val="0"/>
            <w:textInput/>
          </w:ffData>
        </w:fldChar>
      </w:r>
      <w:r w:rsidR="008E1909" w:rsidRPr="004B1965">
        <w:rPr>
          <w:b/>
          <w:sz w:val="22"/>
          <w:szCs w:val="22"/>
        </w:rPr>
        <w:instrText xml:space="preserve"> FORMTEXT </w:instrText>
      </w:r>
      <w:r w:rsidR="008E1909" w:rsidRPr="004B1965">
        <w:rPr>
          <w:b/>
          <w:sz w:val="22"/>
          <w:szCs w:val="22"/>
        </w:rPr>
      </w:r>
      <w:r w:rsidR="008E1909" w:rsidRPr="004B1965">
        <w:rPr>
          <w:b/>
          <w:sz w:val="22"/>
          <w:szCs w:val="22"/>
        </w:rPr>
        <w:fldChar w:fldCharType="separate"/>
      </w:r>
      <w:r w:rsidR="008E1909" w:rsidRPr="004B1965">
        <w:rPr>
          <w:b/>
          <w:noProof/>
          <w:sz w:val="22"/>
          <w:szCs w:val="22"/>
        </w:rPr>
        <w:t>____</w:t>
      </w:r>
      <w:r w:rsidR="008E1909" w:rsidRPr="004B1965">
        <w:rPr>
          <w:b/>
          <w:sz w:val="22"/>
          <w:szCs w:val="22"/>
        </w:rPr>
        <w:fldChar w:fldCharType="end"/>
      </w:r>
      <w:r w:rsidRPr="004B1965">
        <w:rPr>
          <w:sz w:val="22"/>
          <w:szCs w:val="22"/>
        </w:rPr>
        <w:t xml:space="preserve"> копеек, что подтверждается товарной накладной по форме ТОРГ-12 №</w:t>
      </w:r>
      <w:r w:rsidR="008E1909" w:rsidRPr="004B1965">
        <w:rPr>
          <w:b/>
          <w:sz w:val="22"/>
          <w:szCs w:val="22"/>
        </w:rPr>
        <w:fldChar w:fldCharType="begin">
          <w:ffData>
            <w:name w:val="ТекстовоеПоле86"/>
            <w:enabled/>
            <w:calcOnExit w:val="0"/>
            <w:textInput/>
          </w:ffData>
        </w:fldChar>
      </w:r>
      <w:r w:rsidR="008E1909" w:rsidRPr="004B1965">
        <w:rPr>
          <w:b/>
          <w:sz w:val="22"/>
          <w:szCs w:val="22"/>
        </w:rPr>
        <w:instrText xml:space="preserve"> FORMTEXT </w:instrText>
      </w:r>
      <w:r w:rsidR="008E1909" w:rsidRPr="004B1965">
        <w:rPr>
          <w:b/>
          <w:sz w:val="22"/>
          <w:szCs w:val="22"/>
        </w:rPr>
      </w:r>
      <w:r w:rsidR="008E1909" w:rsidRPr="004B1965">
        <w:rPr>
          <w:b/>
          <w:sz w:val="22"/>
          <w:szCs w:val="22"/>
        </w:rPr>
        <w:fldChar w:fldCharType="separate"/>
      </w:r>
      <w:r w:rsidR="008E1909" w:rsidRPr="004B1965">
        <w:rPr>
          <w:b/>
          <w:noProof/>
          <w:sz w:val="22"/>
          <w:szCs w:val="22"/>
        </w:rPr>
        <w:t>____</w:t>
      </w:r>
      <w:r w:rsidR="008E1909" w:rsidRPr="004B1965">
        <w:rPr>
          <w:b/>
          <w:sz w:val="22"/>
          <w:szCs w:val="22"/>
        </w:rPr>
        <w:fldChar w:fldCharType="end"/>
      </w:r>
      <w:r w:rsidRPr="004B1965">
        <w:rPr>
          <w:sz w:val="22"/>
          <w:szCs w:val="22"/>
        </w:rPr>
        <w:t xml:space="preserve"> от </w:t>
      </w:r>
      <w:r w:rsidR="008E1909" w:rsidRPr="004B1965">
        <w:rPr>
          <w:noProof/>
          <w:sz w:val="22"/>
          <w:szCs w:val="22"/>
        </w:rPr>
        <w:fldChar w:fldCharType="begin">
          <w:ffData>
            <w:name w:val="ТекстовоеПоле86"/>
            <w:enabled/>
            <w:calcOnExit w:val="0"/>
            <w:textInput/>
          </w:ffData>
        </w:fldChar>
      </w:r>
      <w:r w:rsidR="008E1909" w:rsidRPr="004B1965">
        <w:rPr>
          <w:noProof/>
          <w:sz w:val="22"/>
          <w:szCs w:val="22"/>
        </w:rPr>
        <w:instrText xml:space="preserve"> FORMTEXT </w:instrText>
      </w:r>
      <w:r w:rsidR="008E1909" w:rsidRPr="004B1965">
        <w:rPr>
          <w:noProof/>
          <w:sz w:val="22"/>
          <w:szCs w:val="22"/>
        </w:rPr>
      </w:r>
      <w:r w:rsidR="008E1909" w:rsidRPr="004B1965">
        <w:rPr>
          <w:noProof/>
          <w:sz w:val="22"/>
          <w:szCs w:val="22"/>
        </w:rPr>
        <w:fldChar w:fldCharType="separate"/>
      </w:r>
      <w:r w:rsidR="008E1909" w:rsidRPr="004B1965">
        <w:rPr>
          <w:noProof/>
          <w:sz w:val="22"/>
          <w:szCs w:val="22"/>
        </w:rPr>
        <w:t>_________________</w:t>
      </w:r>
      <w:r w:rsidR="008E1909" w:rsidRPr="004B1965">
        <w:rPr>
          <w:noProof/>
          <w:sz w:val="22"/>
          <w:szCs w:val="22"/>
        </w:rPr>
        <w:fldChar w:fldCharType="end"/>
      </w:r>
      <w:r w:rsidRPr="004B1965">
        <w:rPr>
          <w:sz w:val="22"/>
          <w:szCs w:val="22"/>
        </w:rPr>
        <w:t xml:space="preserve">. </w:t>
      </w:r>
      <w:r w:rsidR="00312A5B" w:rsidRPr="004B1965">
        <w:rPr>
          <w:bCs/>
          <w:color w:val="000000"/>
          <w:sz w:val="22"/>
          <w:szCs w:val="22"/>
        </w:rPr>
        <w:fldChar w:fldCharType="begin">
          <w:ffData>
            <w:name w:val=""/>
            <w:enabled/>
            <w:calcOnExit w:val="0"/>
            <w:textInput/>
          </w:ffData>
        </w:fldChar>
      </w:r>
      <w:r w:rsidR="00312A5B" w:rsidRPr="004B1965">
        <w:rPr>
          <w:bCs/>
          <w:color w:val="000000"/>
          <w:sz w:val="22"/>
          <w:szCs w:val="22"/>
        </w:rPr>
        <w:instrText xml:space="preserve"> FORMTEXT </w:instrText>
      </w:r>
      <w:r w:rsidR="00312A5B" w:rsidRPr="004B1965">
        <w:rPr>
          <w:bCs/>
          <w:color w:val="000000"/>
          <w:sz w:val="22"/>
          <w:szCs w:val="22"/>
        </w:rPr>
      </w:r>
      <w:r w:rsidR="00312A5B" w:rsidRPr="004B1965">
        <w:rPr>
          <w:bCs/>
          <w:color w:val="000000"/>
          <w:sz w:val="22"/>
          <w:szCs w:val="22"/>
        </w:rPr>
        <w:fldChar w:fldCharType="separate"/>
      </w:r>
      <w:r w:rsidR="00312A5B" w:rsidRPr="004B1965">
        <w:rPr>
          <w:bCs/>
          <w:color w:val="000000"/>
          <w:sz w:val="22"/>
          <w:szCs w:val="22"/>
        </w:rPr>
        <w:t>Продукция поставлена в точном соответствии и в срок по Договору, принята, претензий по количеству, качеству не имеется</w:t>
      </w:r>
      <w:r w:rsidR="00952B10" w:rsidRPr="004B1965">
        <w:rPr>
          <w:bCs/>
          <w:color w:val="000000"/>
          <w:sz w:val="22"/>
          <w:szCs w:val="22"/>
        </w:rPr>
        <w:t>/Продукция поставлена с нарушением условий Договора, имеются претензии по количеству/качеству: ______________________________________________________</w:t>
      </w:r>
      <w:r w:rsidR="00312A5B" w:rsidRPr="004B1965">
        <w:rPr>
          <w:bCs/>
          <w:color w:val="000000"/>
          <w:sz w:val="22"/>
          <w:szCs w:val="22"/>
        </w:rPr>
        <w:t>.</w:t>
      </w:r>
      <w:r w:rsidR="00312A5B" w:rsidRPr="004B1965">
        <w:rPr>
          <w:bCs/>
          <w:color w:val="000000"/>
          <w:sz w:val="22"/>
          <w:szCs w:val="22"/>
        </w:rPr>
        <w:fldChar w:fldCharType="end"/>
      </w:r>
      <w:proofErr w:type="gramEnd"/>
    </w:p>
    <w:p w14:paraId="2A2D1B4F" w14:textId="38180A63" w:rsidR="00467ECA" w:rsidRPr="004B1965" w:rsidRDefault="001D731F" w:rsidP="00467ECA">
      <w:pPr>
        <w:ind w:firstLine="720"/>
        <w:jc w:val="both"/>
        <w:rPr>
          <w:sz w:val="22"/>
          <w:szCs w:val="22"/>
        </w:rPr>
      </w:pPr>
      <w:r w:rsidRPr="004B1965">
        <w:rPr>
          <w:sz w:val="22"/>
          <w:szCs w:val="22"/>
        </w:rPr>
        <w:fldChar w:fldCharType="begin">
          <w:ffData>
            <w:name w:val="ТекстовоеПоле86"/>
            <w:enabled/>
            <w:calcOnExit w:val="0"/>
            <w:textInput>
              <w:default w:val="Покупатель произвел оплату в соответствии с условиями договора №1418187346412412539005687/_________________  от _________________ в размере _________________ (_________________) рубль ____ копеек на отдельный счет Поставщика, п/п №____ от ________________"/>
            </w:textInput>
          </w:ffData>
        </w:fldChar>
      </w:r>
      <w:bookmarkStart w:id="5" w:name="ТекстовоеПоле86"/>
      <w:r w:rsidRPr="004B1965">
        <w:rPr>
          <w:sz w:val="22"/>
          <w:szCs w:val="22"/>
        </w:rPr>
        <w:instrText xml:space="preserve"> FORMTEXT </w:instrText>
      </w:r>
      <w:r w:rsidRPr="004B1965">
        <w:rPr>
          <w:sz w:val="22"/>
          <w:szCs w:val="22"/>
        </w:rPr>
      </w:r>
      <w:r w:rsidRPr="004B1965">
        <w:rPr>
          <w:sz w:val="22"/>
          <w:szCs w:val="22"/>
        </w:rPr>
        <w:fldChar w:fldCharType="separate"/>
      </w:r>
      <w:r w:rsidRPr="004B1965">
        <w:rPr>
          <w:noProof/>
          <w:sz w:val="22"/>
          <w:szCs w:val="22"/>
        </w:rPr>
        <w:t xml:space="preserve">Покупатель произвел оплату в соответствии с условиями договора </w:t>
      </w:r>
      <w:r w:rsidR="004B1965" w:rsidRPr="004B1965">
        <w:rPr>
          <w:sz w:val="22"/>
          <w:szCs w:val="22"/>
        </w:rPr>
        <w:fldChar w:fldCharType="begin">
          <w:ffData>
            <w:name w:val="ТекстовоеПоле86"/>
            <w:enabled/>
            <w:calcOnExit w:val="0"/>
            <w:textInput/>
          </w:ffData>
        </w:fldChar>
      </w:r>
      <w:r w:rsidR="004B1965" w:rsidRPr="004B1965">
        <w:rPr>
          <w:sz w:val="22"/>
          <w:szCs w:val="22"/>
        </w:rPr>
        <w:instrText xml:space="preserve"> FORMTEXT </w:instrText>
      </w:r>
      <w:r w:rsidR="004B1965" w:rsidRPr="004B1965">
        <w:rPr>
          <w:sz w:val="22"/>
          <w:szCs w:val="22"/>
        </w:rPr>
      </w:r>
      <w:r w:rsidR="004B1965" w:rsidRPr="004B1965">
        <w:rPr>
          <w:sz w:val="22"/>
          <w:szCs w:val="22"/>
        </w:rPr>
        <w:fldChar w:fldCharType="separate"/>
      </w:r>
      <w:r w:rsidR="004B1965" w:rsidRPr="004B1965">
        <w:rPr>
          <w:sz w:val="22"/>
          <w:szCs w:val="22"/>
        </w:rPr>
        <w:t xml:space="preserve">1418187346412412539005687 или 1718187348941592562194930 </w:t>
      </w:r>
      <w:r w:rsidR="001D0BCC">
        <w:rPr>
          <w:sz w:val="22"/>
          <w:szCs w:val="22"/>
        </w:rPr>
        <w:t xml:space="preserve">или </w:t>
      </w:r>
      <w:r w:rsidR="001D0BCC" w:rsidRPr="001D0BCC">
        <w:rPr>
          <w:sz w:val="22"/>
          <w:szCs w:val="22"/>
        </w:rPr>
        <w:t>2022187346741412539211799</w:t>
      </w:r>
      <w:r w:rsidR="001D0BCC">
        <w:rPr>
          <w:sz w:val="22"/>
          <w:szCs w:val="22"/>
        </w:rPr>
        <w:t xml:space="preserve"> </w:t>
      </w:r>
      <w:r w:rsidR="004B1965" w:rsidRPr="004B1965">
        <w:rPr>
          <w:sz w:val="22"/>
          <w:szCs w:val="22"/>
        </w:rPr>
        <w:t>(</w:t>
      </w:r>
      <w:r w:rsidR="004B1965" w:rsidRPr="004B1965">
        <w:rPr>
          <w:i/>
          <w:sz w:val="22"/>
          <w:szCs w:val="22"/>
        </w:rPr>
        <w:t>выбрать</w:t>
      </w:r>
      <w:r w:rsidR="004B1965" w:rsidRPr="004B1965">
        <w:rPr>
          <w:sz w:val="22"/>
          <w:szCs w:val="22"/>
        </w:rPr>
        <w:t>)</w:t>
      </w:r>
      <w:r w:rsidR="004B1965" w:rsidRPr="004B1965">
        <w:rPr>
          <w:sz w:val="22"/>
          <w:szCs w:val="22"/>
        </w:rPr>
        <w:fldChar w:fldCharType="end"/>
      </w:r>
      <w:r w:rsidR="004B1965" w:rsidRPr="004B1965">
        <w:rPr>
          <w:b/>
          <w:sz w:val="22"/>
          <w:szCs w:val="22"/>
        </w:rPr>
        <w:t xml:space="preserve">/ </w:t>
      </w:r>
      <w:r w:rsidR="004B1965" w:rsidRPr="004B1965">
        <w:rPr>
          <w:b/>
          <w:sz w:val="22"/>
          <w:szCs w:val="22"/>
        </w:rPr>
        <w:fldChar w:fldCharType="begin">
          <w:ffData>
            <w:name w:val="ТекстовоеПоле86"/>
            <w:enabled/>
            <w:calcOnExit w:val="0"/>
            <w:textInput/>
          </w:ffData>
        </w:fldChar>
      </w:r>
      <w:r w:rsidR="004B1965" w:rsidRPr="004B1965">
        <w:rPr>
          <w:b/>
          <w:sz w:val="22"/>
          <w:szCs w:val="22"/>
        </w:rPr>
        <w:instrText xml:space="preserve"> FORMTEXT </w:instrText>
      </w:r>
      <w:r w:rsidR="004B1965" w:rsidRPr="004B1965">
        <w:rPr>
          <w:b/>
          <w:sz w:val="22"/>
          <w:szCs w:val="22"/>
        </w:rPr>
      </w:r>
      <w:r w:rsidR="004B1965" w:rsidRPr="004B1965">
        <w:rPr>
          <w:b/>
          <w:sz w:val="22"/>
          <w:szCs w:val="22"/>
        </w:rPr>
        <w:fldChar w:fldCharType="separate"/>
      </w:r>
      <w:r w:rsidR="004B1965" w:rsidRPr="004B1965">
        <w:rPr>
          <w:b/>
          <w:noProof/>
          <w:sz w:val="22"/>
          <w:szCs w:val="22"/>
        </w:rPr>
        <w:t>____</w:t>
      </w:r>
      <w:r w:rsidR="004B1965" w:rsidRPr="004B1965">
        <w:rPr>
          <w:b/>
          <w:sz w:val="22"/>
          <w:szCs w:val="22"/>
        </w:rPr>
        <w:fldChar w:fldCharType="end"/>
      </w:r>
      <w:r w:rsidRPr="004B1965">
        <w:rPr>
          <w:noProof/>
          <w:sz w:val="22"/>
          <w:szCs w:val="22"/>
        </w:rPr>
        <w:t xml:space="preserve"> от _________________ в размере _________________ (_________________) рубль ____ копеек на отдельный счет Поставщика, п/п №____ от ________________</w:t>
      </w:r>
      <w:r w:rsidRPr="004B1965">
        <w:rPr>
          <w:sz w:val="22"/>
          <w:szCs w:val="22"/>
        </w:rPr>
        <w:fldChar w:fldCharType="end"/>
      </w:r>
      <w:bookmarkEnd w:id="5"/>
      <w:r w:rsidR="000A545F" w:rsidRPr="004B1965">
        <w:rPr>
          <w:sz w:val="22"/>
          <w:szCs w:val="22"/>
        </w:rPr>
        <w:t>.</w:t>
      </w:r>
    </w:p>
    <w:p w14:paraId="2A2D1B50" w14:textId="77777777" w:rsidR="00467ECA" w:rsidRPr="004B1965" w:rsidRDefault="00312A5B" w:rsidP="00467ECA">
      <w:pPr>
        <w:ind w:firstLine="720"/>
        <w:jc w:val="both"/>
        <w:rPr>
          <w:sz w:val="22"/>
          <w:szCs w:val="22"/>
        </w:rPr>
      </w:pPr>
      <w:r w:rsidRPr="004B1965">
        <w:rPr>
          <w:sz w:val="22"/>
          <w:szCs w:val="22"/>
        </w:rPr>
        <w:fldChar w:fldCharType="begin">
          <w:ffData>
            <w:name w:val="ТекстовоеПоле86"/>
            <w:enabled/>
            <w:calcOnExit w:val="0"/>
            <w:textInput/>
          </w:ffData>
        </w:fldChar>
      </w:r>
      <w:r w:rsidRPr="004B1965">
        <w:rPr>
          <w:sz w:val="22"/>
          <w:szCs w:val="22"/>
        </w:rPr>
        <w:instrText xml:space="preserve"> FORMTEXT </w:instrText>
      </w:r>
      <w:r w:rsidRPr="004B1965">
        <w:rPr>
          <w:sz w:val="22"/>
          <w:szCs w:val="22"/>
        </w:rPr>
      </w:r>
      <w:r w:rsidRPr="004B1965">
        <w:rPr>
          <w:sz w:val="22"/>
          <w:szCs w:val="22"/>
        </w:rPr>
        <w:fldChar w:fldCharType="separate"/>
      </w:r>
      <w:r w:rsidRPr="004B1965">
        <w:rPr>
          <w:sz w:val="22"/>
          <w:szCs w:val="22"/>
        </w:rPr>
        <w:t>Требуется к оплате за вычетом ранее выплаченного аванса _________________ (_________________) рубль ____копеек.</w:t>
      </w:r>
      <w:r w:rsidRPr="004B1965">
        <w:rPr>
          <w:sz w:val="22"/>
          <w:szCs w:val="22"/>
        </w:rPr>
        <w:fldChar w:fldCharType="end"/>
      </w:r>
    </w:p>
    <w:p w14:paraId="2A2D1B51" w14:textId="6B8AE13A" w:rsidR="00467ECA" w:rsidRPr="004B1965" w:rsidRDefault="00467ECA" w:rsidP="00467ECA">
      <w:pPr>
        <w:ind w:firstLine="720"/>
        <w:jc w:val="both"/>
        <w:rPr>
          <w:sz w:val="22"/>
          <w:szCs w:val="22"/>
        </w:rPr>
      </w:pPr>
      <w:proofErr w:type="gramStart"/>
      <w:r w:rsidRPr="004B1965">
        <w:rPr>
          <w:sz w:val="22"/>
          <w:szCs w:val="22"/>
        </w:rPr>
        <w:t>Стороны подтверждают, что поставка по договору №</w:t>
      </w:r>
      <w:r w:rsidR="000A545F" w:rsidRPr="004B1965">
        <w:rPr>
          <w:sz w:val="22"/>
          <w:szCs w:val="22"/>
        </w:rPr>
        <w:t> </w:t>
      </w:r>
      <w:r w:rsidR="004B1965" w:rsidRPr="004B1965">
        <w:rPr>
          <w:sz w:val="22"/>
          <w:szCs w:val="22"/>
        </w:rPr>
        <w:fldChar w:fldCharType="begin">
          <w:ffData>
            <w:name w:val="ТекстовоеПоле86"/>
            <w:enabled/>
            <w:calcOnExit w:val="0"/>
            <w:textInput/>
          </w:ffData>
        </w:fldChar>
      </w:r>
      <w:r w:rsidR="004B1965" w:rsidRPr="004B1965">
        <w:rPr>
          <w:sz w:val="22"/>
          <w:szCs w:val="22"/>
        </w:rPr>
        <w:instrText xml:space="preserve"> FORMTEXT </w:instrText>
      </w:r>
      <w:r w:rsidR="004B1965" w:rsidRPr="004B1965">
        <w:rPr>
          <w:sz w:val="22"/>
          <w:szCs w:val="22"/>
        </w:rPr>
      </w:r>
      <w:r w:rsidR="004B1965" w:rsidRPr="004B1965">
        <w:rPr>
          <w:sz w:val="22"/>
          <w:szCs w:val="22"/>
        </w:rPr>
        <w:fldChar w:fldCharType="separate"/>
      </w:r>
      <w:r w:rsidR="004B1965" w:rsidRPr="004B1965">
        <w:rPr>
          <w:sz w:val="22"/>
          <w:szCs w:val="22"/>
        </w:rPr>
        <w:t xml:space="preserve">1418187346412412539005687 или 1718187348941592562194930 </w:t>
      </w:r>
      <w:r w:rsidR="001D0BCC">
        <w:rPr>
          <w:sz w:val="22"/>
          <w:szCs w:val="22"/>
        </w:rPr>
        <w:t xml:space="preserve">или </w:t>
      </w:r>
      <w:r w:rsidR="001D0BCC" w:rsidRPr="001D0BCC">
        <w:rPr>
          <w:sz w:val="22"/>
          <w:szCs w:val="22"/>
        </w:rPr>
        <w:t>2022187346741412539211799</w:t>
      </w:r>
      <w:r w:rsidR="001D0BCC">
        <w:rPr>
          <w:sz w:val="22"/>
          <w:szCs w:val="22"/>
        </w:rPr>
        <w:t xml:space="preserve"> </w:t>
      </w:r>
      <w:r w:rsidR="004B1965" w:rsidRPr="004B1965">
        <w:rPr>
          <w:sz w:val="22"/>
          <w:szCs w:val="22"/>
        </w:rPr>
        <w:t>(</w:t>
      </w:r>
      <w:r w:rsidR="004B1965" w:rsidRPr="004B1965">
        <w:rPr>
          <w:i/>
          <w:sz w:val="22"/>
          <w:szCs w:val="22"/>
        </w:rPr>
        <w:t>выбрать</w:t>
      </w:r>
      <w:r w:rsidR="004B1965" w:rsidRPr="004B1965">
        <w:rPr>
          <w:sz w:val="22"/>
          <w:szCs w:val="22"/>
        </w:rPr>
        <w:t>)</w:t>
      </w:r>
      <w:r w:rsidR="004B1965" w:rsidRPr="004B1965">
        <w:rPr>
          <w:sz w:val="22"/>
          <w:szCs w:val="22"/>
        </w:rPr>
        <w:fldChar w:fldCharType="end"/>
      </w:r>
      <w:r w:rsidR="004B1965" w:rsidRPr="004B1965">
        <w:rPr>
          <w:b/>
          <w:sz w:val="22"/>
          <w:szCs w:val="22"/>
        </w:rPr>
        <w:t xml:space="preserve">/ </w:t>
      </w:r>
      <w:r w:rsidR="004B1965" w:rsidRPr="004B1965">
        <w:rPr>
          <w:b/>
          <w:sz w:val="22"/>
          <w:szCs w:val="22"/>
        </w:rPr>
        <w:fldChar w:fldCharType="begin">
          <w:ffData>
            <w:name w:val="ТекстовоеПоле86"/>
            <w:enabled/>
            <w:calcOnExit w:val="0"/>
            <w:textInput/>
          </w:ffData>
        </w:fldChar>
      </w:r>
      <w:r w:rsidR="004B1965" w:rsidRPr="004B1965">
        <w:rPr>
          <w:b/>
          <w:sz w:val="22"/>
          <w:szCs w:val="22"/>
        </w:rPr>
        <w:instrText xml:space="preserve"> FORMTEXT </w:instrText>
      </w:r>
      <w:r w:rsidR="004B1965" w:rsidRPr="004B1965">
        <w:rPr>
          <w:b/>
          <w:sz w:val="22"/>
          <w:szCs w:val="22"/>
        </w:rPr>
      </w:r>
      <w:r w:rsidR="004B1965" w:rsidRPr="004B1965">
        <w:rPr>
          <w:b/>
          <w:sz w:val="22"/>
          <w:szCs w:val="22"/>
        </w:rPr>
        <w:fldChar w:fldCharType="separate"/>
      </w:r>
      <w:r w:rsidR="004B1965" w:rsidRPr="004B1965">
        <w:rPr>
          <w:b/>
          <w:noProof/>
          <w:sz w:val="22"/>
          <w:szCs w:val="22"/>
        </w:rPr>
        <w:t>____</w:t>
      </w:r>
      <w:r w:rsidR="004B1965" w:rsidRPr="004B1965">
        <w:rPr>
          <w:b/>
          <w:sz w:val="22"/>
          <w:szCs w:val="22"/>
        </w:rPr>
        <w:fldChar w:fldCharType="end"/>
      </w:r>
      <w:r w:rsidRPr="004B1965">
        <w:rPr>
          <w:sz w:val="22"/>
          <w:szCs w:val="22"/>
        </w:rPr>
        <w:t xml:space="preserve">от </w:t>
      </w:r>
      <w:r w:rsidR="008E1909" w:rsidRPr="004B1965">
        <w:rPr>
          <w:noProof/>
          <w:sz w:val="22"/>
          <w:szCs w:val="22"/>
        </w:rPr>
        <w:fldChar w:fldCharType="begin">
          <w:ffData>
            <w:name w:val="ТекстовоеПоле86"/>
            <w:enabled/>
            <w:calcOnExit w:val="0"/>
            <w:textInput/>
          </w:ffData>
        </w:fldChar>
      </w:r>
      <w:r w:rsidR="008E1909" w:rsidRPr="004B1965">
        <w:rPr>
          <w:noProof/>
          <w:sz w:val="22"/>
          <w:szCs w:val="22"/>
        </w:rPr>
        <w:instrText xml:space="preserve"> FORMTEXT </w:instrText>
      </w:r>
      <w:r w:rsidR="008E1909" w:rsidRPr="004B1965">
        <w:rPr>
          <w:noProof/>
          <w:sz w:val="22"/>
          <w:szCs w:val="22"/>
        </w:rPr>
      </w:r>
      <w:r w:rsidR="008E1909" w:rsidRPr="004B1965">
        <w:rPr>
          <w:noProof/>
          <w:sz w:val="22"/>
          <w:szCs w:val="22"/>
        </w:rPr>
        <w:fldChar w:fldCharType="separate"/>
      </w:r>
      <w:r w:rsidR="008E1909" w:rsidRPr="004B1965">
        <w:rPr>
          <w:noProof/>
          <w:sz w:val="22"/>
          <w:szCs w:val="22"/>
        </w:rPr>
        <w:t>_________________</w:t>
      </w:r>
      <w:r w:rsidR="008E1909" w:rsidRPr="004B1965">
        <w:rPr>
          <w:noProof/>
          <w:sz w:val="22"/>
          <w:szCs w:val="22"/>
        </w:rPr>
        <w:fldChar w:fldCharType="end"/>
      </w:r>
      <w:r w:rsidRPr="004B1965">
        <w:rPr>
          <w:sz w:val="22"/>
          <w:szCs w:val="22"/>
        </w:rPr>
        <w:t xml:space="preserve"> произведен</w:t>
      </w:r>
      <w:r w:rsidR="00312A5B" w:rsidRPr="004B1965">
        <w:rPr>
          <w:sz w:val="22"/>
          <w:szCs w:val="22"/>
        </w:rPr>
        <w:t>а</w:t>
      </w:r>
      <w:r w:rsidR="004B234B" w:rsidRPr="004B1965">
        <w:rPr>
          <w:sz w:val="22"/>
          <w:szCs w:val="22"/>
        </w:rPr>
        <w:t xml:space="preserve"> </w:t>
      </w:r>
      <w:r w:rsidR="004B234B" w:rsidRPr="004B1965">
        <w:rPr>
          <w:noProof/>
          <w:sz w:val="22"/>
          <w:szCs w:val="22"/>
        </w:rPr>
        <w:fldChar w:fldCharType="begin">
          <w:ffData>
            <w:name w:val="ТекстовоеПоле86"/>
            <w:enabled/>
            <w:calcOnExit w:val="0"/>
            <w:textInput/>
          </w:ffData>
        </w:fldChar>
      </w:r>
      <w:r w:rsidR="004B234B" w:rsidRPr="004B1965">
        <w:rPr>
          <w:noProof/>
          <w:sz w:val="22"/>
          <w:szCs w:val="22"/>
        </w:rPr>
        <w:instrText xml:space="preserve"> FORMTEXT </w:instrText>
      </w:r>
      <w:r w:rsidR="004B234B" w:rsidRPr="004B1965">
        <w:rPr>
          <w:noProof/>
          <w:sz w:val="22"/>
          <w:szCs w:val="22"/>
        </w:rPr>
      </w:r>
      <w:r w:rsidR="004B234B" w:rsidRPr="004B1965">
        <w:rPr>
          <w:noProof/>
          <w:sz w:val="22"/>
          <w:szCs w:val="22"/>
        </w:rPr>
        <w:fldChar w:fldCharType="separate"/>
      </w:r>
      <w:r w:rsidR="004B234B" w:rsidRPr="004B1965">
        <w:rPr>
          <w:noProof/>
          <w:sz w:val="22"/>
          <w:szCs w:val="22"/>
        </w:rPr>
        <w:t>в полном объеме и /Стороны претензий друг к другу не имеют/с нарушением условий Договора, имеются претензии по количеству/качеству: ________________________________________</w:t>
      </w:r>
      <w:r w:rsidR="004B234B" w:rsidRPr="004B1965">
        <w:rPr>
          <w:noProof/>
          <w:sz w:val="22"/>
          <w:szCs w:val="22"/>
        </w:rPr>
        <w:fldChar w:fldCharType="end"/>
      </w:r>
      <w:r w:rsidR="00203A3F" w:rsidRPr="004B1965">
        <w:rPr>
          <w:sz w:val="22"/>
          <w:szCs w:val="22"/>
        </w:rPr>
        <w:t>.</w:t>
      </w:r>
      <w:proofErr w:type="gramEnd"/>
    </w:p>
    <w:p w14:paraId="2A2D1B52" w14:textId="77777777" w:rsidR="004028D3" w:rsidRPr="007506DF" w:rsidRDefault="004028D3" w:rsidP="004028D3">
      <w:pPr>
        <w:pStyle w:val="af0"/>
        <w:ind w:firstLine="720"/>
        <w:rPr>
          <w:sz w:val="8"/>
          <w:szCs w:val="8"/>
        </w:rPr>
      </w:pPr>
    </w:p>
    <w:p w14:paraId="2A2D1B53" w14:textId="77777777" w:rsidR="004028D3" w:rsidRPr="004B1965" w:rsidRDefault="004028D3" w:rsidP="004028D3">
      <w:pPr>
        <w:pStyle w:val="af0"/>
        <w:ind w:firstLine="0"/>
        <w:jc w:val="left"/>
        <w:rPr>
          <w:rFonts w:ascii="Times New Roman" w:hAnsi="Times New Roman"/>
          <w:color w:val="auto"/>
          <w:sz w:val="22"/>
          <w:szCs w:val="22"/>
          <w:lang w:val="ru-RU" w:eastAsia="ru-RU"/>
        </w:rPr>
      </w:pPr>
      <w:r w:rsidRPr="004B1965">
        <w:rPr>
          <w:rFonts w:ascii="Times New Roman" w:hAnsi="Times New Roman"/>
          <w:color w:val="auto"/>
          <w:sz w:val="22"/>
          <w:szCs w:val="22"/>
          <w:lang w:val="ru-RU" w:eastAsia="ru-RU"/>
        </w:rPr>
        <w:t xml:space="preserve">Акт приема-передачи </w:t>
      </w:r>
      <w:r w:rsidR="00493A84" w:rsidRPr="004B1965">
        <w:rPr>
          <w:rFonts w:ascii="Times New Roman" w:hAnsi="Times New Roman"/>
          <w:color w:val="auto"/>
          <w:sz w:val="22"/>
          <w:szCs w:val="22"/>
          <w:lang w:val="ru-RU" w:eastAsia="ru-RU"/>
        </w:rPr>
        <w:t>П</w:t>
      </w:r>
      <w:r w:rsidRPr="004B1965">
        <w:rPr>
          <w:rFonts w:ascii="Times New Roman" w:hAnsi="Times New Roman"/>
          <w:color w:val="auto"/>
          <w:sz w:val="22"/>
          <w:szCs w:val="22"/>
          <w:lang w:val="ru-RU" w:eastAsia="ru-RU"/>
        </w:rPr>
        <w:t>родукции составлен в 2-х экземплярах: 1-й – Покупателю, 2-й – Поставщику.</w:t>
      </w:r>
    </w:p>
    <w:p w14:paraId="2A2D1B54" w14:textId="77777777" w:rsidR="004028D3" w:rsidRPr="007506DF" w:rsidRDefault="004028D3" w:rsidP="004028D3">
      <w:pPr>
        <w:shd w:val="clear" w:color="auto" w:fill="FFFFFF"/>
        <w:ind w:left="45" w:right="6" w:firstLine="516"/>
        <w:jc w:val="both"/>
        <w:rPr>
          <w:sz w:val="6"/>
          <w:szCs w:val="6"/>
        </w:rPr>
      </w:pPr>
    </w:p>
    <w:tbl>
      <w:tblPr>
        <w:tblStyle w:val="afe"/>
        <w:tblW w:w="9497"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4028D3" w:rsidRPr="004B1965" w14:paraId="2A2D1B57" w14:textId="77777777" w:rsidTr="00D20584">
        <w:trPr>
          <w:trHeight w:val="366"/>
        </w:trPr>
        <w:tc>
          <w:tcPr>
            <w:tcW w:w="4678" w:type="dxa"/>
          </w:tcPr>
          <w:p w14:paraId="2A2D1B55" w14:textId="77777777" w:rsidR="004028D3" w:rsidRPr="004B1965" w:rsidRDefault="004028D3" w:rsidP="00D20584">
            <w:pPr>
              <w:ind w:right="-19"/>
              <w:jc w:val="both"/>
              <w:rPr>
                <w:b/>
                <w:sz w:val="22"/>
                <w:szCs w:val="22"/>
              </w:rPr>
            </w:pPr>
            <w:r w:rsidRPr="004B1965">
              <w:rPr>
                <w:b/>
                <w:sz w:val="22"/>
                <w:szCs w:val="22"/>
              </w:rPr>
              <w:t>«Покупатель»</w:t>
            </w:r>
          </w:p>
        </w:tc>
        <w:tc>
          <w:tcPr>
            <w:tcW w:w="4819" w:type="dxa"/>
          </w:tcPr>
          <w:p w14:paraId="2A2D1B56" w14:textId="77777777" w:rsidR="004028D3" w:rsidRPr="004B1965" w:rsidRDefault="004028D3" w:rsidP="00D20584">
            <w:pPr>
              <w:ind w:right="11"/>
              <w:jc w:val="both"/>
              <w:rPr>
                <w:b/>
                <w:sz w:val="22"/>
                <w:szCs w:val="22"/>
              </w:rPr>
            </w:pPr>
            <w:r w:rsidRPr="004B1965">
              <w:rPr>
                <w:b/>
                <w:sz w:val="22"/>
                <w:szCs w:val="22"/>
              </w:rPr>
              <w:t>«Поставщик»</w:t>
            </w:r>
          </w:p>
        </w:tc>
      </w:tr>
      <w:tr w:rsidR="004028D3" w:rsidRPr="00D50F68" w14:paraId="2A2D1B62" w14:textId="77777777" w:rsidTr="00D20584">
        <w:tc>
          <w:tcPr>
            <w:tcW w:w="4678" w:type="dxa"/>
          </w:tcPr>
          <w:p w14:paraId="2A2D1B58" w14:textId="77777777" w:rsidR="00441F44" w:rsidRPr="00D50F68" w:rsidRDefault="00312A5B" w:rsidP="00441F44">
            <w:pPr>
              <w:ind w:right="11"/>
              <w:jc w:val="both"/>
              <w:rPr>
                <w:sz w:val="22"/>
                <w:szCs w:val="22"/>
              </w:rPr>
            </w:pPr>
            <w:r w:rsidRPr="00D50F68">
              <w:rPr>
                <w:sz w:val="22"/>
                <w:szCs w:val="22"/>
              </w:rPr>
              <w:fldChar w:fldCharType="begin">
                <w:ffData>
                  <w:name w:val="ТекстовоеПоле86"/>
                  <w:enabled/>
                  <w:calcOnExit w:val="0"/>
                  <w:textInput/>
                </w:ffData>
              </w:fldChar>
            </w:r>
            <w:r w:rsidRPr="00D50F68">
              <w:rPr>
                <w:sz w:val="22"/>
                <w:szCs w:val="22"/>
              </w:rPr>
              <w:instrText xml:space="preserve"> FORMTEXT </w:instrText>
            </w:r>
            <w:r w:rsidRPr="00D50F68">
              <w:rPr>
                <w:sz w:val="22"/>
                <w:szCs w:val="22"/>
              </w:rPr>
            </w:r>
            <w:r w:rsidRPr="00D50F68">
              <w:rPr>
                <w:sz w:val="22"/>
                <w:szCs w:val="22"/>
              </w:rPr>
              <w:fldChar w:fldCharType="separate"/>
            </w:r>
            <w:r w:rsidRPr="00D50F68">
              <w:rPr>
                <w:noProof/>
                <w:sz w:val="22"/>
                <w:szCs w:val="22"/>
              </w:rPr>
              <w:t>_________________</w:t>
            </w:r>
            <w:r w:rsidRPr="00D50F68">
              <w:rPr>
                <w:sz w:val="22"/>
                <w:szCs w:val="22"/>
              </w:rPr>
              <w:fldChar w:fldCharType="end"/>
            </w:r>
          </w:p>
          <w:p w14:paraId="2A2D1B59" w14:textId="77777777" w:rsidR="004028D3" w:rsidRPr="00D50F68" w:rsidRDefault="004028D3" w:rsidP="00D20584">
            <w:pPr>
              <w:ind w:right="11"/>
              <w:jc w:val="both"/>
              <w:rPr>
                <w:sz w:val="22"/>
                <w:szCs w:val="22"/>
              </w:rPr>
            </w:pPr>
          </w:p>
          <w:p w14:paraId="2A2D1B5A" w14:textId="77777777" w:rsidR="00441F44" w:rsidRPr="00D50F68" w:rsidRDefault="008E1909" w:rsidP="00D20584">
            <w:pPr>
              <w:ind w:right="11"/>
              <w:jc w:val="both"/>
              <w:rPr>
                <w:noProof/>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_________________</w:t>
            </w:r>
            <w:r w:rsidRPr="00D50F68">
              <w:rPr>
                <w:noProof/>
                <w:sz w:val="22"/>
                <w:szCs w:val="22"/>
              </w:rPr>
              <w:fldChar w:fldCharType="end"/>
            </w:r>
            <w:r w:rsidR="004028D3" w:rsidRPr="00D50F68">
              <w:rPr>
                <w:sz w:val="22"/>
                <w:szCs w:val="22"/>
              </w:rPr>
              <w:t xml:space="preserve"> </w:t>
            </w:r>
            <w:r w:rsidR="00312A5B" w:rsidRPr="00D50F68">
              <w:rPr>
                <w:sz w:val="22"/>
                <w:szCs w:val="22"/>
              </w:rPr>
              <w:fldChar w:fldCharType="begin">
                <w:ffData>
                  <w:name w:val="ТекстовоеПоле86"/>
                  <w:enabled/>
                  <w:calcOnExit w:val="0"/>
                  <w:textInput/>
                </w:ffData>
              </w:fldChar>
            </w:r>
            <w:r w:rsidR="00312A5B" w:rsidRPr="00D50F68">
              <w:rPr>
                <w:sz w:val="22"/>
                <w:szCs w:val="22"/>
              </w:rPr>
              <w:instrText xml:space="preserve"> FORMTEXT </w:instrText>
            </w:r>
            <w:r w:rsidR="00312A5B" w:rsidRPr="00D50F68">
              <w:rPr>
                <w:sz w:val="22"/>
                <w:szCs w:val="22"/>
              </w:rPr>
            </w:r>
            <w:r w:rsidR="00312A5B" w:rsidRPr="00D50F68">
              <w:rPr>
                <w:sz w:val="22"/>
                <w:szCs w:val="22"/>
              </w:rPr>
              <w:fldChar w:fldCharType="separate"/>
            </w:r>
            <w:r w:rsidR="00312A5B" w:rsidRPr="00D50F68">
              <w:rPr>
                <w:noProof/>
                <w:sz w:val="22"/>
                <w:szCs w:val="22"/>
              </w:rPr>
              <w:t>_________________</w:t>
            </w:r>
            <w:r w:rsidR="00312A5B" w:rsidRPr="00D50F68">
              <w:rPr>
                <w:sz w:val="22"/>
                <w:szCs w:val="22"/>
              </w:rPr>
              <w:fldChar w:fldCharType="end"/>
            </w:r>
          </w:p>
          <w:p w14:paraId="2A2D1B5B" w14:textId="77777777" w:rsidR="004028D3" w:rsidRPr="00D50F68" w:rsidRDefault="00441F44" w:rsidP="00D20584">
            <w:pPr>
              <w:ind w:right="11"/>
              <w:jc w:val="both"/>
              <w:rPr>
                <w:sz w:val="22"/>
                <w:szCs w:val="22"/>
              </w:rPr>
            </w:pPr>
            <w:r w:rsidRPr="00D50F68">
              <w:rPr>
                <w:sz w:val="22"/>
                <w:szCs w:val="22"/>
              </w:rPr>
              <w:t xml:space="preserve"> </w:t>
            </w:r>
            <w:r w:rsidR="004028D3" w:rsidRPr="00D50F68">
              <w:rPr>
                <w:sz w:val="22"/>
                <w:szCs w:val="22"/>
              </w:rPr>
              <w:t>«</w:t>
            </w:r>
            <w:r w:rsidR="008E1909" w:rsidRPr="00D50F68">
              <w:rPr>
                <w:b/>
                <w:sz w:val="22"/>
                <w:szCs w:val="22"/>
              </w:rPr>
              <w:fldChar w:fldCharType="begin">
                <w:ffData>
                  <w:name w:val="ТекстовоеПоле86"/>
                  <w:enabled/>
                  <w:calcOnExit w:val="0"/>
                  <w:textInput/>
                </w:ffData>
              </w:fldChar>
            </w:r>
            <w:r w:rsidR="008E1909" w:rsidRPr="00D50F68">
              <w:rPr>
                <w:b/>
                <w:sz w:val="22"/>
                <w:szCs w:val="22"/>
              </w:rPr>
              <w:instrText xml:space="preserve"> FORMTEXT </w:instrText>
            </w:r>
            <w:r w:rsidR="008E1909" w:rsidRPr="00D50F68">
              <w:rPr>
                <w:b/>
                <w:sz w:val="22"/>
                <w:szCs w:val="22"/>
              </w:rPr>
            </w:r>
            <w:r w:rsidR="008E1909" w:rsidRPr="00D50F68">
              <w:rPr>
                <w:b/>
                <w:sz w:val="22"/>
                <w:szCs w:val="22"/>
              </w:rPr>
              <w:fldChar w:fldCharType="separate"/>
            </w:r>
            <w:r w:rsidR="008E1909" w:rsidRPr="00D50F68">
              <w:rPr>
                <w:b/>
                <w:noProof/>
                <w:sz w:val="22"/>
                <w:szCs w:val="22"/>
              </w:rPr>
              <w:t>____</w:t>
            </w:r>
            <w:r w:rsidR="008E1909" w:rsidRPr="00D50F68">
              <w:rPr>
                <w:b/>
                <w:sz w:val="22"/>
                <w:szCs w:val="22"/>
              </w:rPr>
              <w:fldChar w:fldCharType="end"/>
            </w:r>
            <w:r w:rsidR="004028D3" w:rsidRPr="00D50F68">
              <w:rPr>
                <w:sz w:val="22"/>
                <w:szCs w:val="22"/>
              </w:rPr>
              <w:t>»</w:t>
            </w:r>
            <w:r w:rsidR="008E1909" w:rsidRPr="00D50F68">
              <w:rPr>
                <w:noProof/>
                <w:sz w:val="22"/>
                <w:szCs w:val="22"/>
              </w:rPr>
              <w:fldChar w:fldCharType="begin">
                <w:ffData>
                  <w:name w:val="ТекстовоеПоле86"/>
                  <w:enabled/>
                  <w:calcOnExit w:val="0"/>
                  <w:textInput/>
                </w:ffData>
              </w:fldChar>
            </w:r>
            <w:r w:rsidR="008E1909" w:rsidRPr="00D50F68">
              <w:rPr>
                <w:noProof/>
                <w:sz w:val="22"/>
                <w:szCs w:val="22"/>
              </w:rPr>
              <w:instrText xml:space="preserve"> FORMTEXT </w:instrText>
            </w:r>
            <w:r w:rsidR="008E1909" w:rsidRPr="00D50F68">
              <w:rPr>
                <w:noProof/>
                <w:sz w:val="22"/>
                <w:szCs w:val="22"/>
              </w:rPr>
            </w:r>
            <w:r w:rsidR="008E1909" w:rsidRPr="00D50F68">
              <w:rPr>
                <w:noProof/>
                <w:sz w:val="22"/>
                <w:szCs w:val="22"/>
              </w:rPr>
              <w:fldChar w:fldCharType="separate"/>
            </w:r>
            <w:r w:rsidR="008E1909" w:rsidRPr="00D50F68">
              <w:rPr>
                <w:noProof/>
                <w:sz w:val="22"/>
                <w:szCs w:val="22"/>
              </w:rPr>
              <w:t>_________________</w:t>
            </w:r>
            <w:r w:rsidR="008E1909" w:rsidRPr="00D50F68">
              <w:rPr>
                <w:noProof/>
                <w:sz w:val="22"/>
                <w:szCs w:val="22"/>
              </w:rPr>
              <w:fldChar w:fldCharType="end"/>
            </w:r>
            <w:r w:rsidR="004028D3" w:rsidRPr="00D50F68">
              <w:rPr>
                <w:sz w:val="22"/>
                <w:szCs w:val="22"/>
              </w:rPr>
              <w:t xml:space="preserve"> 201</w:t>
            </w:r>
            <w:r w:rsidR="00312A5B" w:rsidRPr="00D50F68">
              <w:rPr>
                <w:b/>
                <w:sz w:val="22"/>
                <w:szCs w:val="22"/>
              </w:rPr>
              <w:fldChar w:fldCharType="begin">
                <w:ffData>
                  <w:name w:val="ТекстовоеПоле86"/>
                  <w:enabled/>
                  <w:calcOnExit w:val="0"/>
                  <w:textInput/>
                </w:ffData>
              </w:fldChar>
            </w:r>
            <w:r w:rsidR="00312A5B" w:rsidRPr="00D50F68">
              <w:rPr>
                <w:b/>
                <w:sz w:val="22"/>
                <w:szCs w:val="22"/>
              </w:rPr>
              <w:instrText xml:space="preserve"> FORMTEXT </w:instrText>
            </w:r>
            <w:r w:rsidR="00312A5B" w:rsidRPr="00D50F68">
              <w:rPr>
                <w:b/>
                <w:sz w:val="22"/>
                <w:szCs w:val="22"/>
              </w:rPr>
            </w:r>
            <w:r w:rsidR="00312A5B" w:rsidRPr="00D50F68">
              <w:rPr>
                <w:b/>
                <w:sz w:val="22"/>
                <w:szCs w:val="22"/>
              </w:rPr>
              <w:fldChar w:fldCharType="separate"/>
            </w:r>
            <w:r w:rsidR="00312A5B" w:rsidRPr="00D50F68">
              <w:rPr>
                <w:b/>
                <w:noProof/>
                <w:sz w:val="22"/>
                <w:szCs w:val="22"/>
              </w:rPr>
              <w:t>____</w:t>
            </w:r>
            <w:r w:rsidR="00312A5B" w:rsidRPr="00D50F68">
              <w:rPr>
                <w:b/>
                <w:sz w:val="22"/>
                <w:szCs w:val="22"/>
              </w:rPr>
              <w:fldChar w:fldCharType="end"/>
            </w:r>
            <w:r w:rsidR="004028D3" w:rsidRPr="00D50F68">
              <w:rPr>
                <w:sz w:val="22"/>
                <w:szCs w:val="22"/>
              </w:rPr>
              <w:t>г.</w:t>
            </w:r>
          </w:p>
          <w:p w14:paraId="2A2D1B5C" w14:textId="77777777" w:rsidR="004028D3" w:rsidRPr="00D50F68" w:rsidRDefault="004028D3" w:rsidP="00D20584">
            <w:pPr>
              <w:ind w:right="11"/>
              <w:jc w:val="both"/>
              <w:rPr>
                <w:sz w:val="22"/>
                <w:szCs w:val="22"/>
              </w:rPr>
            </w:pPr>
            <w:r w:rsidRPr="00D50F68">
              <w:rPr>
                <w:sz w:val="22"/>
                <w:szCs w:val="22"/>
              </w:rPr>
              <w:t>м.п.</w:t>
            </w:r>
          </w:p>
        </w:tc>
        <w:tc>
          <w:tcPr>
            <w:tcW w:w="4819" w:type="dxa"/>
          </w:tcPr>
          <w:p w14:paraId="2A2D1B5D" w14:textId="77777777" w:rsidR="004028D3" w:rsidRPr="00D50F68" w:rsidRDefault="008E1909" w:rsidP="00D20584">
            <w:pPr>
              <w:ind w:right="-108"/>
              <w:jc w:val="both"/>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_________________</w:t>
            </w:r>
            <w:r w:rsidRPr="00D50F68">
              <w:rPr>
                <w:noProof/>
                <w:sz w:val="22"/>
                <w:szCs w:val="22"/>
              </w:rPr>
              <w:fldChar w:fldCharType="end"/>
            </w:r>
          </w:p>
          <w:p w14:paraId="2A2D1B5E" w14:textId="77777777" w:rsidR="004028D3" w:rsidRPr="00D50F68" w:rsidRDefault="004028D3" w:rsidP="00D20584">
            <w:pPr>
              <w:ind w:right="11"/>
              <w:jc w:val="both"/>
              <w:rPr>
                <w:sz w:val="22"/>
                <w:szCs w:val="22"/>
              </w:rPr>
            </w:pPr>
          </w:p>
          <w:p w14:paraId="2A2D1B5F" w14:textId="77777777" w:rsidR="004028D3" w:rsidRPr="00D50F68" w:rsidRDefault="008E1909" w:rsidP="00D20584">
            <w:pPr>
              <w:ind w:right="11"/>
              <w:jc w:val="both"/>
              <w:rPr>
                <w:sz w:val="22"/>
                <w:szCs w:val="22"/>
              </w:rPr>
            </w:pP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_________________</w:t>
            </w:r>
            <w:r w:rsidRPr="00D50F68">
              <w:rPr>
                <w:noProof/>
                <w:sz w:val="22"/>
                <w:szCs w:val="22"/>
              </w:rPr>
              <w:fldChar w:fldCharType="end"/>
            </w:r>
            <w:r w:rsidR="004028D3" w:rsidRPr="00D50F68">
              <w:rPr>
                <w:sz w:val="22"/>
                <w:szCs w:val="22"/>
              </w:rPr>
              <w:t xml:space="preserve"> </w:t>
            </w:r>
            <w:r w:rsidRPr="00D50F68">
              <w:rPr>
                <w:noProof/>
                <w:sz w:val="22"/>
                <w:szCs w:val="22"/>
              </w:rPr>
              <w:fldChar w:fldCharType="begin">
                <w:ffData>
                  <w:name w:val="ТекстовоеПоле86"/>
                  <w:enabled/>
                  <w:calcOnExit w:val="0"/>
                  <w:textInput/>
                </w:ffData>
              </w:fldChar>
            </w:r>
            <w:r w:rsidRPr="00D50F68">
              <w:rPr>
                <w:noProof/>
                <w:sz w:val="22"/>
                <w:szCs w:val="22"/>
              </w:rPr>
              <w:instrText xml:space="preserve"> FORMTEXT </w:instrText>
            </w:r>
            <w:r w:rsidRPr="00D50F68">
              <w:rPr>
                <w:noProof/>
                <w:sz w:val="22"/>
                <w:szCs w:val="22"/>
              </w:rPr>
            </w:r>
            <w:r w:rsidRPr="00D50F68">
              <w:rPr>
                <w:noProof/>
                <w:sz w:val="22"/>
                <w:szCs w:val="22"/>
              </w:rPr>
              <w:fldChar w:fldCharType="separate"/>
            </w:r>
            <w:r w:rsidRPr="00D50F68">
              <w:rPr>
                <w:noProof/>
                <w:sz w:val="22"/>
                <w:szCs w:val="22"/>
              </w:rPr>
              <w:t>_________________</w:t>
            </w:r>
            <w:r w:rsidRPr="00D50F68">
              <w:rPr>
                <w:noProof/>
                <w:sz w:val="22"/>
                <w:szCs w:val="22"/>
              </w:rPr>
              <w:fldChar w:fldCharType="end"/>
            </w:r>
          </w:p>
          <w:p w14:paraId="2A2D1B60" w14:textId="77777777" w:rsidR="004028D3" w:rsidRPr="00D50F68" w:rsidRDefault="004028D3" w:rsidP="00D20584">
            <w:pPr>
              <w:ind w:right="11"/>
              <w:jc w:val="both"/>
              <w:rPr>
                <w:sz w:val="22"/>
                <w:szCs w:val="22"/>
              </w:rPr>
            </w:pPr>
            <w:r w:rsidRPr="00D50F68">
              <w:rPr>
                <w:sz w:val="22"/>
                <w:szCs w:val="22"/>
              </w:rPr>
              <w:t>«</w:t>
            </w:r>
            <w:r w:rsidR="008E1909" w:rsidRPr="00D50F68">
              <w:rPr>
                <w:b/>
                <w:sz w:val="22"/>
                <w:szCs w:val="22"/>
              </w:rPr>
              <w:fldChar w:fldCharType="begin">
                <w:ffData>
                  <w:name w:val="ТекстовоеПоле86"/>
                  <w:enabled/>
                  <w:calcOnExit w:val="0"/>
                  <w:textInput/>
                </w:ffData>
              </w:fldChar>
            </w:r>
            <w:r w:rsidR="008E1909" w:rsidRPr="00D50F68">
              <w:rPr>
                <w:b/>
                <w:sz w:val="22"/>
                <w:szCs w:val="22"/>
              </w:rPr>
              <w:instrText xml:space="preserve"> FORMTEXT </w:instrText>
            </w:r>
            <w:r w:rsidR="008E1909" w:rsidRPr="00D50F68">
              <w:rPr>
                <w:b/>
                <w:sz w:val="22"/>
                <w:szCs w:val="22"/>
              </w:rPr>
            </w:r>
            <w:r w:rsidR="008E1909" w:rsidRPr="00D50F68">
              <w:rPr>
                <w:b/>
                <w:sz w:val="22"/>
                <w:szCs w:val="22"/>
              </w:rPr>
              <w:fldChar w:fldCharType="separate"/>
            </w:r>
            <w:r w:rsidR="008E1909" w:rsidRPr="00D50F68">
              <w:rPr>
                <w:b/>
                <w:noProof/>
                <w:sz w:val="22"/>
                <w:szCs w:val="22"/>
              </w:rPr>
              <w:t>____</w:t>
            </w:r>
            <w:r w:rsidR="008E1909" w:rsidRPr="00D50F68">
              <w:rPr>
                <w:b/>
                <w:sz w:val="22"/>
                <w:szCs w:val="22"/>
              </w:rPr>
              <w:fldChar w:fldCharType="end"/>
            </w:r>
            <w:r w:rsidRPr="00D50F68">
              <w:rPr>
                <w:sz w:val="22"/>
                <w:szCs w:val="22"/>
              </w:rPr>
              <w:t>»</w:t>
            </w:r>
            <w:r w:rsidR="008E1909" w:rsidRPr="00D50F68">
              <w:rPr>
                <w:noProof/>
                <w:sz w:val="22"/>
                <w:szCs w:val="22"/>
              </w:rPr>
              <w:fldChar w:fldCharType="begin">
                <w:ffData>
                  <w:name w:val="ТекстовоеПоле86"/>
                  <w:enabled/>
                  <w:calcOnExit w:val="0"/>
                  <w:textInput/>
                </w:ffData>
              </w:fldChar>
            </w:r>
            <w:r w:rsidR="008E1909" w:rsidRPr="00D50F68">
              <w:rPr>
                <w:noProof/>
                <w:sz w:val="22"/>
                <w:szCs w:val="22"/>
              </w:rPr>
              <w:instrText xml:space="preserve"> FORMTEXT </w:instrText>
            </w:r>
            <w:r w:rsidR="008E1909" w:rsidRPr="00D50F68">
              <w:rPr>
                <w:noProof/>
                <w:sz w:val="22"/>
                <w:szCs w:val="22"/>
              </w:rPr>
            </w:r>
            <w:r w:rsidR="008E1909" w:rsidRPr="00D50F68">
              <w:rPr>
                <w:noProof/>
                <w:sz w:val="22"/>
                <w:szCs w:val="22"/>
              </w:rPr>
              <w:fldChar w:fldCharType="separate"/>
            </w:r>
            <w:r w:rsidR="008E1909" w:rsidRPr="00D50F68">
              <w:rPr>
                <w:noProof/>
                <w:sz w:val="22"/>
                <w:szCs w:val="22"/>
              </w:rPr>
              <w:t>_________________</w:t>
            </w:r>
            <w:r w:rsidR="008E1909" w:rsidRPr="00D50F68">
              <w:rPr>
                <w:noProof/>
                <w:sz w:val="22"/>
                <w:szCs w:val="22"/>
              </w:rPr>
              <w:fldChar w:fldCharType="end"/>
            </w:r>
            <w:r w:rsidRPr="00D50F68">
              <w:rPr>
                <w:sz w:val="22"/>
                <w:szCs w:val="22"/>
              </w:rPr>
              <w:t xml:space="preserve"> 201</w:t>
            </w:r>
            <w:r w:rsidR="00312A5B" w:rsidRPr="00D50F68">
              <w:rPr>
                <w:b/>
                <w:sz w:val="22"/>
                <w:szCs w:val="22"/>
              </w:rPr>
              <w:fldChar w:fldCharType="begin">
                <w:ffData>
                  <w:name w:val="ТекстовоеПоле86"/>
                  <w:enabled/>
                  <w:calcOnExit w:val="0"/>
                  <w:textInput/>
                </w:ffData>
              </w:fldChar>
            </w:r>
            <w:r w:rsidR="00312A5B" w:rsidRPr="00D50F68">
              <w:rPr>
                <w:b/>
                <w:sz w:val="22"/>
                <w:szCs w:val="22"/>
              </w:rPr>
              <w:instrText xml:space="preserve"> FORMTEXT </w:instrText>
            </w:r>
            <w:r w:rsidR="00312A5B" w:rsidRPr="00D50F68">
              <w:rPr>
                <w:b/>
                <w:sz w:val="22"/>
                <w:szCs w:val="22"/>
              </w:rPr>
            </w:r>
            <w:r w:rsidR="00312A5B" w:rsidRPr="00D50F68">
              <w:rPr>
                <w:b/>
                <w:sz w:val="22"/>
                <w:szCs w:val="22"/>
              </w:rPr>
              <w:fldChar w:fldCharType="separate"/>
            </w:r>
            <w:r w:rsidR="00312A5B" w:rsidRPr="00D50F68">
              <w:rPr>
                <w:b/>
                <w:noProof/>
                <w:sz w:val="22"/>
                <w:szCs w:val="22"/>
              </w:rPr>
              <w:t>____</w:t>
            </w:r>
            <w:r w:rsidR="00312A5B" w:rsidRPr="00D50F68">
              <w:rPr>
                <w:b/>
                <w:sz w:val="22"/>
                <w:szCs w:val="22"/>
              </w:rPr>
              <w:fldChar w:fldCharType="end"/>
            </w:r>
            <w:r w:rsidRPr="00D50F68">
              <w:rPr>
                <w:sz w:val="22"/>
                <w:szCs w:val="22"/>
              </w:rPr>
              <w:t>г.</w:t>
            </w:r>
          </w:p>
          <w:p w14:paraId="2A2D1B61" w14:textId="77777777" w:rsidR="004028D3" w:rsidRPr="00D50F68" w:rsidRDefault="004028D3" w:rsidP="00D20584">
            <w:pPr>
              <w:ind w:right="11"/>
              <w:jc w:val="both"/>
              <w:rPr>
                <w:sz w:val="22"/>
                <w:szCs w:val="22"/>
              </w:rPr>
            </w:pPr>
            <w:r w:rsidRPr="00D50F68">
              <w:rPr>
                <w:sz w:val="22"/>
                <w:szCs w:val="22"/>
              </w:rPr>
              <w:t>м.п.</w:t>
            </w:r>
          </w:p>
        </w:tc>
      </w:tr>
    </w:tbl>
    <w:p w14:paraId="2A2D1B63" w14:textId="77777777" w:rsidR="004028D3" w:rsidRPr="00D50F68" w:rsidRDefault="004028D3" w:rsidP="004028D3">
      <w:pPr>
        <w:pBdr>
          <w:bottom w:val="single" w:sz="12" w:space="1" w:color="auto"/>
        </w:pBdr>
        <w:jc w:val="center"/>
        <w:rPr>
          <w:b/>
          <w:sz w:val="22"/>
          <w:szCs w:val="22"/>
        </w:rPr>
      </w:pPr>
      <w:r w:rsidRPr="00D50F68">
        <w:rPr>
          <w:b/>
          <w:sz w:val="22"/>
          <w:szCs w:val="22"/>
        </w:rPr>
        <w:t>Конец формы</w:t>
      </w:r>
    </w:p>
    <w:p w14:paraId="2A2D1B64" w14:textId="77777777" w:rsidR="004028D3" w:rsidRPr="00D50F68" w:rsidRDefault="004028D3" w:rsidP="004028D3">
      <w:pPr>
        <w:jc w:val="center"/>
        <w:rPr>
          <w:sz w:val="22"/>
          <w:szCs w:val="22"/>
        </w:rPr>
      </w:pPr>
      <w:r w:rsidRPr="00D50F68">
        <w:rPr>
          <w:b/>
          <w:sz w:val="22"/>
          <w:szCs w:val="22"/>
        </w:rPr>
        <w:t>Форма согласована</w:t>
      </w:r>
    </w:p>
    <w:tbl>
      <w:tblPr>
        <w:tblW w:w="0" w:type="auto"/>
        <w:tblInd w:w="432" w:type="dxa"/>
        <w:tblLook w:val="04A0" w:firstRow="1" w:lastRow="0" w:firstColumn="1" w:lastColumn="0" w:noHBand="0" w:noVBand="1"/>
      </w:tblPr>
      <w:tblGrid>
        <w:gridCol w:w="4852"/>
        <w:gridCol w:w="4853"/>
      </w:tblGrid>
      <w:tr w:rsidR="004028D3" w:rsidRPr="00D50F68" w14:paraId="2A2D1B73" w14:textId="77777777" w:rsidTr="00AA4F54">
        <w:tc>
          <w:tcPr>
            <w:tcW w:w="4853" w:type="dxa"/>
          </w:tcPr>
          <w:p w14:paraId="2A2D1B66" w14:textId="77777777" w:rsidR="004028D3" w:rsidRPr="00BF454D" w:rsidRDefault="004028D3" w:rsidP="00BF454D">
            <w:pPr>
              <w:pStyle w:val="34"/>
              <w:tabs>
                <w:tab w:val="left" w:pos="708"/>
              </w:tabs>
              <w:spacing w:after="0"/>
              <w:ind w:firstLine="0"/>
              <w:rPr>
                <w:b/>
                <w:color w:val="000000"/>
                <w:sz w:val="28"/>
                <w:szCs w:val="28"/>
                <w:lang w:val="ru-RU" w:eastAsia="ru-RU"/>
              </w:rPr>
            </w:pPr>
            <w:r w:rsidRPr="00BF454D">
              <w:rPr>
                <w:b/>
                <w:color w:val="000000"/>
                <w:sz w:val="28"/>
                <w:szCs w:val="28"/>
                <w:lang w:val="ru-RU" w:eastAsia="ru-RU"/>
              </w:rPr>
              <w:t xml:space="preserve">От Поставщика: </w:t>
            </w:r>
          </w:p>
          <w:p w14:paraId="2A2D1B67" w14:textId="77777777" w:rsidR="004028D3" w:rsidRPr="00BF454D" w:rsidRDefault="004028D3" w:rsidP="00BF454D">
            <w:pPr>
              <w:pStyle w:val="34"/>
              <w:tabs>
                <w:tab w:val="left" w:pos="708"/>
              </w:tabs>
              <w:spacing w:after="0"/>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B68" w14:textId="77777777" w:rsidR="004028D3" w:rsidRPr="00BF454D" w:rsidRDefault="004028D3" w:rsidP="00BF454D">
            <w:pPr>
              <w:pStyle w:val="af0"/>
              <w:tabs>
                <w:tab w:val="clear" w:pos="360"/>
              </w:tabs>
              <w:spacing w:line="240" w:lineRule="auto"/>
              <w:jc w:val="left"/>
              <w:rPr>
                <w:rFonts w:ascii="Times New Roman" w:hAnsi="Times New Roman"/>
                <w:b/>
                <w:color w:val="auto"/>
                <w:sz w:val="28"/>
                <w:szCs w:val="28"/>
                <w:lang w:val="ru-RU"/>
              </w:rPr>
            </w:pPr>
            <w:r w:rsidRPr="00BF454D">
              <w:rPr>
                <w:rFonts w:ascii="Times New Roman" w:hAnsi="Times New Roman"/>
                <w:b/>
                <w:noProof/>
                <w:sz w:val="28"/>
                <w:szCs w:val="28"/>
              </w:rPr>
              <w:fldChar w:fldCharType="begin">
                <w:ffData>
                  <w:name w:val="ТекстовоеПоле86"/>
                  <w:enabled/>
                  <w:calcOnExit w:val="0"/>
                  <w:textInput/>
                </w:ffData>
              </w:fldChar>
            </w:r>
            <w:r w:rsidRPr="00BF454D">
              <w:rPr>
                <w:rFonts w:ascii="Times New Roman" w:hAnsi="Times New Roman"/>
                <w:b/>
                <w:noProof/>
                <w:sz w:val="28"/>
                <w:szCs w:val="28"/>
              </w:rPr>
              <w:instrText xml:space="preserve"> FORMTEXT </w:instrText>
            </w:r>
            <w:r w:rsidRPr="00BF454D">
              <w:rPr>
                <w:rFonts w:ascii="Times New Roman" w:hAnsi="Times New Roman"/>
                <w:b/>
                <w:noProof/>
                <w:sz w:val="28"/>
                <w:szCs w:val="28"/>
              </w:rPr>
            </w:r>
            <w:r w:rsidRPr="00BF454D">
              <w:rPr>
                <w:rFonts w:ascii="Times New Roman" w:hAnsi="Times New Roman"/>
                <w:b/>
                <w:noProof/>
                <w:sz w:val="28"/>
                <w:szCs w:val="28"/>
              </w:rPr>
              <w:fldChar w:fldCharType="separate"/>
            </w:r>
            <w:r w:rsidRPr="00BF454D">
              <w:rPr>
                <w:rFonts w:ascii="Times New Roman" w:hAnsi="Times New Roman"/>
                <w:b/>
                <w:noProof/>
                <w:sz w:val="28"/>
                <w:szCs w:val="28"/>
              </w:rPr>
              <w:t>_________________</w:t>
            </w:r>
            <w:r w:rsidRPr="00BF454D">
              <w:rPr>
                <w:rFonts w:ascii="Times New Roman" w:hAnsi="Times New Roman"/>
                <w:b/>
                <w:noProof/>
                <w:sz w:val="28"/>
                <w:szCs w:val="28"/>
              </w:rPr>
              <w:fldChar w:fldCharType="end"/>
            </w:r>
          </w:p>
          <w:p w14:paraId="2A2D1B69" w14:textId="77777777" w:rsidR="004028D3" w:rsidRPr="00BF454D" w:rsidRDefault="004028D3" w:rsidP="00BF454D">
            <w:pPr>
              <w:pStyle w:val="af0"/>
              <w:tabs>
                <w:tab w:val="clear" w:pos="360"/>
              </w:tabs>
              <w:spacing w:line="240" w:lineRule="auto"/>
              <w:jc w:val="left"/>
              <w:rPr>
                <w:rFonts w:ascii="Times New Roman" w:hAnsi="Times New Roman"/>
                <w:color w:val="auto"/>
                <w:sz w:val="28"/>
                <w:szCs w:val="28"/>
                <w:lang w:val="ru-RU"/>
              </w:rPr>
            </w:pPr>
          </w:p>
          <w:p w14:paraId="2A2D1B6A" w14:textId="77777777" w:rsidR="004028D3" w:rsidRPr="00BF454D" w:rsidRDefault="004028D3" w:rsidP="00BF454D">
            <w:pPr>
              <w:pStyle w:val="34"/>
              <w:tabs>
                <w:tab w:val="left" w:pos="708"/>
              </w:tabs>
              <w:spacing w:after="0"/>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B6B" w14:textId="77777777" w:rsidR="004028D3" w:rsidRPr="00BF454D" w:rsidRDefault="004028D3" w:rsidP="00BF454D">
            <w:pPr>
              <w:pStyle w:val="34"/>
              <w:numPr>
                <w:ilvl w:val="4"/>
                <w:numId w:val="8"/>
              </w:numPr>
              <w:spacing w:after="0"/>
              <w:rPr>
                <w:sz w:val="28"/>
                <w:szCs w:val="28"/>
                <w:lang w:val="ru-RU"/>
              </w:rPr>
            </w:pPr>
            <w:r w:rsidRPr="00BF454D">
              <w:rPr>
                <w:sz w:val="28"/>
                <w:szCs w:val="28"/>
              </w:rPr>
              <w:t>М.П.</w:t>
            </w:r>
          </w:p>
        </w:tc>
        <w:tc>
          <w:tcPr>
            <w:tcW w:w="4852" w:type="dxa"/>
          </w:tcPr>
          <w:p w14:paraId="2A2D1B6D" w14:textId="77777777" w:rsidR="004028D3" w:rsidRPr="00BF454D" w:rsidRDefault="004028D3" w:rsidP="00BF454D">
            <w:pPr>
              <w:pStyle w:val="af0"/>
              <w:tabs>
                <w:tab w:val="clear" w:pos="360"/>
              </w:tabs>
              <w:spacing w:line="240" w:lineRule="auto"/>
              <w:jc w:val="left"/>
              <w:rPr>
                <w:rFonts w:ascii="Times New Roman" w:hAnsi="Times New Roman"/>
                <w:b/>
                <w:sz w:val="28"/>
                <w:szCs w:val="28"/>
                <w:lang w:val="ru-RU" w:eastAsia="ru-RU"/>
              </w:rPr>
            </w:pPr>
            <w:r w:rsidRPr="00BF454D">
              <w:rPr>
                <w:rFonts w:ascii="Times New Roman" w:hAnsi="Times New Roman"/>
                <w:b/>
                <w:sz w:val="28"/>
                <w:szCs w:val="28"/>
                <w:lang w:val="ru-RU" w:eastAsia="ru-RU"/>
              </w:rPr>
              <w:t>от Покупателя:</w:t>
            </w:r>
          </w:p>
          <w:p w14:paraId="2A2D1B6E" w14:textId="77777777" w:rsidR="004028D3" w:rsidRPr="00BF454D" w:rsidRDefault="004028D3" w:rsidP="00BF454D">
            <w:pPr>
              <w:pStyle w:val="34"/>
              <w:tabs>
                <w:tab w:val="left" w:pos="708"/>
              </w:tabs>
              <w:spacing w:after="0"/>
              <w:ind w:firstLine="0"/>
              <w:rPr>
                <w:b/>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p>
          <w:p w14:paraId="2A2D1B6F" w14:textId="77777777" w:rsidR="004028D3" w:rsidRPr="00BF454D" w:rsidRDefault="004028D3" w:rsidP="00BF454D">
            <w:pPr>
              <w:pStyle w:val="af0"/>
              <w:tabs>
                <w:tab w:val="clear" w:pos="360"/>
              </w:tabs>
              <w:spacing w:line="240" w:lineRule="auto"/>
              <w:jc w:val="left"/>
              <w:rPr>
                <w:rFonts w:ascii="Times New Roman" w:hAnsi="Times New Roman"/>
                <w:color w:val="auto"/>
                <w:sz w:val="28"/>
                <w:szCs w:val="28"/>
                <w:lang w:val="ru-RU"/>
              </w:rPr>
            </w:pPr>
            <w:r w:rsidRPr="00BF454D">
              <w:rPr>
                <w:rFonts w:ascii="Times New Roman" w:hAnsi="Times New Roman"/>
                <w:noProof/>
                <w:sz w:val="28"/>
                <w:szCs w:val="28"/>
              </w:rPr>
              <w:fldChar w:fldCharType="begin">
                <w:ffData>
                  <w:name w:val="ТекстовоеПоле86"/>
                  <w:enabled/>
                  <w:calcOnExit w:val="0"/>
                  <w:textInput/>
                </w:ffData>
              </w:fldChar>
            </w:r>
            <w:r w:rsidRPr="00BF454D">
              <w:rPr>
                <w:rFonts w:ascii="Times New Roman" w:hAnsi="Times New Roman"/>
                <w:noProof/>
                <w:sz w:val="28"/>
                <w:szCs w:val="28"/>
              </w:rPr>
              <w:instrText xml:space="preserve"> FORMTEXT </w:instrText>
            </w:r>
            <w:r w:rsidRPr="00BF454D">
              <w:rPr>
                <w:rFonts w:ascii="Times New Roman" w:hAnsi="Times New Roman"/>
                <w:noProof/>
                <w:sz w:val="28"/>
                <w:szCs w:val="28"/>
              </w:rPr>
            </w:r>
            <w:r w:rsidRPr="00BF454D">
              <w:rPr>
                <w:rFonts w:ascii="Times New Roman" w:hAnsi="Times New Roman"/>
                <w:noProof/>
                <w:sz w:val="28"/>
                <w:szCs w:val="28"/>
              </w:rPr>
              <w:fldChar w:fldCharType="separate"/>
            </w:r>
            <w:r w:rsidRPr="00BF454D">
              <w:rPr>
                <w:rFonts w:ascii="Times New Roman" w:hAnsi="Times New Roman"/>
                <w:noProof/>
                <w:sz w:val="28"/>
                <w:szCs w:val="28"/>
              </w:rPr>
              <w:t>_________________</w:t>
            </w:r>
            <w:r w:rsidRPr="00BF454D">
              <w:rPr>
                <w:rFonts w:ascii="Times New Roman" w:hAnsi="Times New Roman"/>
                <w:noProof/>
                <w:sz w:val="28"/>
                <w:szCs w:val="28"/>
              </w:rPr>
              <w:fldChar w:fldCharType="end"/>
            </w:r>
          </w:p>
          <w:p w14:paraId="2A2D1B70" w14:textId="77777777" w:rsidR="004028D3" w:rsidRPr="00BF454D" w:rsidRDefault="004028D3" w:rsidP="00BF454D">
            <w:pPr>
              <w:pStyle w:val="af0"/>
              <w:tabs>
                <w:tab w:val="clear" w:pos="360"/>
              </w:tabs>
              <w:spacing w:line="240" w:lineRule="auto"/>
              <w:jc w:val="left"/>
              <w:rPr>
                <w:rFonts w:ascii="Times New Roman" w:hAnsi="Times New Roman"/>
                <w:color w:val="auto"/>
                <w:sz w:val="28"/>
                <w:szCs w:val="28"/>
                <w:lang w:val="ru-RU"/>
              </w:rPr>
            </w:pPr>
          </w:p>
          <w:p w14:paraId="2A2D1B71" w14:textId="77777777" w:rsidR="004028D3" w:rsidRPr="00BF454D" w:rsidRDefault="004028D3" w:rsidP="00BF454D">
            <w:pPr>
              <w:pStyle w:val="34"/>
              <w:tabs>
                <w:tab w:val="left" w:pos="708"/>
              </w:tabs>
              <w:spacing w:after="0"/>
              <w:ind w:firstLine="0"/>
              <w:rPr>
                <w:sz w:val="28"/>
                <w:szCs w:val="28"/>
                <w:lang w:val="ru-RU"/>
              </w:rPr>
            </w:pP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r w:rsidRPr="00BF454D">
              <w:rPr>
                <w:noProof/>
                <w:sz w:val="28"/>
                <w:szCs w:val="28"/>
              </w:rPr>
              <w:fldChar w:fldCharType="begin">
                <w:ffData>
                  <w:name w:val="ТекстовоеПоле86"/>
                  <w:enabled/>
                  <w:calcOnExit w:val="0"/>
                  <w:textInput/>
                </w:ffData>
              </w:fldChar>
            </w:r>
            <w:r w:rsidRPr="00BF454D">
              <w:rPr>
                <w:noProof/>
                <w:sz w:val="28"/>
                <w:szCs w:val="28"/>
              </w:rPr>
              <w:instrText xml:space="preserve"> FORMTEXT </w:instrText>
            </w:r>
            <w:r w:rsidRPr="00BF454D">
              <w:rPr>
                <w:noProof/>
                <w:sz w:val="28"/>
                <w:szCs w:val="28"/>
              </w:rPr>
            </w:r>
            <w:r w:rsidRPr="00BF454D">
              <w:rPr>
                <w:noProof/>
                <w:sz w:val="28"/>
                <w:szCs w:val="28"/>
              </w:rPr>
              <w:fldChar w:fldCharType="separate"/>
            </w:r>
            <w:r w:rsidRPr="00BF454D">
              <w:rPr>
                <w:noProof/>
                <w:sz w:val="28"/>
                <w:szCs w:val="28"/>
              </w:rPr>
              <w:t>_________________</w:t>
            </w:r>
            <w:r w:rsidRPr="00BF454D">
              <w:rPr>
                <w:noProof/>
                <w:sz w:val="28"/>
                <w:szCs w:val="28"/>
              </w:rPr>
              <w:fldChar w:fldCharType="end"/>
            </w:r>
            <w:r w:rsidRPr="00BF454D">
              <w:rPr>
                <w:sz w:val="28"/>
                <w:szCs w:val="28"/>
                <w:lang w:val="ru-RU"/>
              </w:rPr>
              <w:t>/</w:t>
            </w:r>
          </w:p>
          <w:p w14:paraId="2A2D1B72" w14:textId="77777777" w:rsidR="004028D3" w:rsidRPr="00BF454D" w:rsidRDefault="004028D3" w:rsidP="00BF454D">
            <w:pPr>
              <w:pStyle w:val="34"/>
              <w:numPr>
                <w:ilvl w:val="4"/>
                <w:numId w:val="8"/>
              </w:numPr>
              <w:spacing w:after="0"/>
              <w:rPr>
                <w:sz w:val="28"/>
                <w:szCs w:val="28"/>
                <w:lang w:val="ru-RU"/>
              </w:rPr>
            </w:pPr>
            <w:r w:rsidRPr="00BF454D">
              <w:rPr>
                <w:sz w:val="28"/>
                <w:szCs w:val="28"/>
              </w:rPr>
              <w:t>М.П.</w:t>
            </w:r>
          </w:p>
        </w:tc>
      </w:tr>
    </w:tbl>
    <w:p w14:paraId="2A2D1B74" w14:textId="77777777" w:rsidR="00AA4F54" w:rsidRDefault="00AA4F54" w:rsidP="00AA4F54">
      <w:pPr>
        <w:pStyle w:val="af2"/>
        <w:ind w:left="900" w:hanging="900"/>
        <w:jc w:val="right"/>
        <w:rPr>
          <w:b/>
          <w:sz w:val="22"/>
          <w:szCs w:val="22"/>
        </w:rPr>
        <w:sectPr w:rsidR="00AA4F54" w:rsidSect="00C04DCE">
          <w:pgSz w:w="11906" w:h="16838"/>
          <w:pgMar w:top="815" w:right="851" w:bottom="1134" w:left="1134" w:header="567" w:footer="709" w:gutter="0"/>
          <w:cols w:space="708"/>
          <w:docGrid w:linePitch="360"/>
        </w:sectPr>
      </w:pPr>
    </w:p>
    <w:p w14:paraId="2A2D1B75" w14:textId="221CFEFC" w:rsidR="00411B26" w:rsidRPr="00942120" w:rsidRDefault="00411B26" w:rsidP="00BF454D">
      <w:pPr>
        <w:jc w:val="right"/>
        <w:rPr>
          <w:b/>
          <w:color w:val="000000"/>
          <w:sz w:val="28"/>
          <w:szCs w:val="28"/>
          <w:lang w:eastAsia="x-none"/>
        </w:rPr>
      </w:pPr>
      <w:r w:rsidRPr="00942120">
        <w:rPr>
          <w:b/>
          <w:color w:val="000000"/>
          <w:sz w:val="28"/>
          <w:szCs w:val="28"/>
          <w:lang w:eastAsia="x-none"/>
        </w:rPr>
        <w:lastRenderedPageBreak/>
        <w:t xml:space="preserve">Приложение </w:t>
      </w:r>
      <w:r w:rsidRPr="00942120">
        <w:rPr>
          <w:b/>
          <w:color w:val="000000"/>
          <w:sz w:val="28"/>
          <w:szCs w:val="28"/>
          <w:lang w:eastAsia="x-none"/>
        </w:rPr>
        <w:fldChar w:fldCharType="begin">
          <w:ffData>
            <w:name w:val="ТекстовоеПоле86"/>
            <w:enabled/>
            <w:calcOnExit w:val="0"/>
            <w:textInput/>
          </w:ffData>
        </w:fldChar>
      </w:r>
      <w:r w:rsidRPr="00942120">
        <w:rPr>
          <w:b/>
          <w:color w:val="000000"/>
          <w:sz w:val="28"/>
          <w:szCs w:val="28"/>
          <w:lang w:eastAsia="x-none"/>
        </w:rPr>
        <w:instrText xml:space="preserve"> FORMTEXT </w:instrText>
      </w:r>
      <w:r w:rsidRPr="00942120">
        <w:rPr>
          <w:b/>
          <w:color w:val="000000"/>
          <w:sz w:val="28"/>
          <w:szCs w:val="28"/>
          <w:lang w:eastAsia="x-none"/>
        </w:rPr>
      </w:r>
      <w:r w:rsidRPr="00942120">
        <w:rPr>
          <w:b/>
          <w:color w:val="000000"/>
          <w:sz w:val="28"/>
          <w:szCs w:val="28"/>
          <w:lang w:eastAsia="x-none"/>
        </w:rPr>
        <w:fldChar w:fldCharType="separate"/>
      </w:r>
      <w:r w:rsidRPr="00942120">
        <w:rPr>
          <w:b/>
          <w:color w:val="000000"/>
          <w:sz w:val="28"/>
          <w:szCs w:val="28"/>
          <w:lang w:eastAsia="x-none"/>
        </w:rPr>
        <w:t>5</w:t>
      </w:r>
      <w:r w:rsidRPr="00942120">
        <w:rPr>
          <w:b/>
          <w:color w:val="000000"/>
          <w:sz w:val="28"/>
          <w:szCs w:val="28"/>
          <w:lang w:eastAsia="x-none"/>
        </w:rPr>
        <w:fldChar w:fldCharType="end"/>
      </w:r>
    </w:p>
    <w:p w14:paraId="1E1ADDFB" w14:textId="77777777" w:rsidR="00942120" w:rsidRPr="00942120" w:rsidRDefault="00942120" w:rsidP="00942120">
      <w:pPr>
        <w:widowControl w:val="0"/>
        <w:suppressAutoHyphens/>
        <w:jc w:val="right"/>
        <w:rPr>
          <w:rFonts w:eastAsia="Arial Unicode MS"/>
          <w:kern w:val="2"/>
          <w:sz w:val="28"/>
          <w:szCs w:val="28"/>
        </w:rPr>
      </w:pPr>
      <w:r w:rsidRPr="00942120">
        <w:rPr>
          <w:rFonts w:eastAsia="Arial Unicode MS"/>
          <w:kern w:val="2"/>
          <w:sz w:val="28"/>
          <w:szCs w:val="28"/>
        </w:rPr>
        <w:t>к договору поставки продукции</w:t>
      </w:r>
    </w:p>
    <w:p w14:paraId="07C295B1" w14:textId="77777777" w:rsidR="00942120" w:rsidRPr="00942120" w:rsidRDefault="00942120" w:rsidP="00942120">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4EF560EC" w14:textId="5F5893A7" w:rsidR="00942120" w:rsidRPr="00942120" w:rsidRDefault="00942120" w:rsidP="00942120">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001D0BCC">
        <w:rPr>
          <w:sz w:val="28"/>
          <w:szCs w:val="28"/>
        </w:rPr>
        <w:t xml:space="preserve">№ </w:t>
      </w:r>
      <w:r w:rsidR="001D0BCC" w:rsidRPr="001D0BCC">
        <w:rPr>
          <w:sz w:val="28"/>
          <w:szCs w:val="28"/>
        </w:rPr>
        <w:t>2022187346741412539211799</w:t>
      </w:r>
      <w:r w:rsidR="001D0BCC">
        <w:rPr>
          <w:sz w:val="28"/>
          <w:szCs w:val="28"/>
        </w:rPr>
        <w:t xml:space="preserve"> </w:t>
      </w:r>
      <w:r w:rsidRPr="00942120">
        <w:rPr>
          <w:sz w:val="28"/>
          <w:szCs w:val="28"/>
        </w:rPr>
        <w:fldChar w:fldCharType="end"/>
      </w:r>
      <w:r w:rsidRPr="00942120">
        <w:rPr>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p>
    <w:p w14:paraId="2A2D1B78" w14:textId="77777777" w:rsidR="00411B26" w:rsidRPr="00BF454D" w:rsidRDefault="00411B26" w:rsidP="00BF454D">
      <w:pPr>
        <w:jc w:val="center"/>
        <w:rPr>
          <w:color w:val="000000"/>
          <w:sz w:val="28"/>
          <w:szCs w:val="28"/>
          <w:lang w:eastAsia="x-none"/>
        </w:rPr>
      </w:pPr>
    </w:p>
    <w:p w14:paraId="2A2D1B79" w14:textId="77777777" w:rsidR="00411B26" w:rsidRPr="00BF454D" w:rsidRDefault="00411B26" w:rsidP="00BF454D">
      <w:pPr>
        <w:jc w:val="center"/>
        <w:rPr>
          <w:b/>
          <w:color w:val="000000"/>
          <w:sz w:val="28"/>
          <w:szCs w:val="28"/>
          <w:lang w:eastAsia="x-none"/>
        </w:rPr>
      </w:pPr>
      <w:r w:rsidRPr="00BF454D">
        <w:rPr>
          <w:b/>
          <w:color w:val="000000"/>
          <w:sz w:val="28"/>
          <w:szCs w:val="28"/>
          <w:lang w:eastAsia="x-none"/>
        </w:rPr>
        <w:t>Требования к оформлению и представлению отчетной калькуляции</w:t>
      </w:r>
      <w:r w:rsidRPr="00BF454D">
        <w:rPr>
          <w:b/>
          <w:color w:val="000000"/>
          <w:sz w:val="28"/>
          <w:szCs w:val="28"/>
          <w:lang w:eastAsia="x-none"/>
        </w:rPr>
        <w:br/>
        <w:t>по договору</w:t>
      </w:r>
    </w:p>
    <w:p w14:paraId="2A2D1B7B" w14:textId="77777777" w:rsidR="00411B26" w:rsidRPr="00BF454D" w:rsidRDefault="00411B26" w:rsidP="00BF454D">
      <w:pPr>
        <w:jc w:val="center"/>
        <w:rPr>
          <w:color w:val="000000"/>
          <w:sz w:val="28"/>
          <w:szCs w:val="28"/>
          <w:lang w:eastAsia="x-none"/>
        </w:rPr>
      </w:pPr>
    </w:p>
    <w:p w14:paraId="2A2D1B7C" w14:textId="77777777" w:rsidR="00411B26" w:rsidRPr="00BF454D" w:rsidRDefault="00411B26" w:rsidP="00BF454D">
      <w:pPr>
        <w:ind w:firstLine="708"/>
        <w:jc w:val="both"/>
        <w:rPr>
          <w:color w:val="000000"/>
          <w:sz w:val="28"/>
          <w:szCs w:val="28"/>
          <w:lang w:eastAsia="x-none"/>
        </w:rPr>
      </w:pPr>
      <w:r w:rsidRPr="00BF454D">
        <w:rPr>
          <w:color w:val="000000"/>
          <w:sz w:val="28"/>
          <w:szCs w:val="28"/>
          <w:lang w:eastAsia="x-none"/>
        </w:rPr>
        <w:t>В целях соблюдения требований законодательства Российской Федерации в сфере государственного оборонного заказа и в соответствии Договором АО «Воентелеком» просит представить информацию о составе затрат, включаемых в цену на товары (работы, услуги), поставляемые (выполняемые, оказываемые) в рамках государственного оборонного заказа (далее – Продукция) по  Договору, которая должна подтверждаться соответствующими документами. Представляемые документы необходимо сброшюровать в прошитые и пронумерованные альбомы.</w:t>
      </w:r>
    </w:p>
    <w:p w14:paraId="2A2D1B7D"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1-го альбома:</w:t>
      </w:r>
    </w:p>
    <w:p w14:paraId="2A2D1B7E"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1)</w:t>
      </w:r>
      <w:r w:rsidRPr="00BF454D">
        <w:rPr>
          <w:color w:val="000000"/>
          <w:sz w:val="28"/>
          <w:szCs w:val="28"/>
          <w:lang w:eastAsia="x-none"/>
        </w:rPr>
        <w:tab/>
        <w:t xml:space="preserve">отчетную калькуляцию, заполненную согласно приказу ФАС России от </w:t>
      </w:r>
      <w:r w:rsidR="00713E13" w:rsidRPr="00BF454D">
        <w:rPr>
          <w:color w:val="000000"/>
          <w:sz w:val="28"/>
          <w:szCs w:val="28"/>
          <w:lang w:eastAsia="x-none"/>
        </w:rPr>
        <w:t>26 августа</w:t>
      </w:r>
      <w:r w:rsidRPr="00BF454D">
        <w:rPr>
          <w:color w:val="000000"/>
          <w:sz w:val="28"/>
          <w:szCs w:val="28"/>
          <w:lang w:eastAsia="x-none"/>
        </w:rPr>
        <w:t xml:space="preserve"> 201</w:t>
      </w:r>
      <w:r w:rsidR="00713E13" w:rsidRPr="00BF454D">
        <w:rPr>
          <w:color w:val="000000"/>
          <w:sz w:val="28"/>
          <w:szCs w:val="28"/>
          <w:lang w:eastAsia="x-none"/>
        </w:rPr>
        <w:t>9</w:t>
      </w:r>
      <w:r w:rsidRPr="00BF454D">
        <w:rPr>
          <w:color w:val="000000"/>
          <w:sz w:val="28"/>
          <w:szCs w:val="28"/>
          <w:lang w:eastAsia="x-none"/>
        </w:rPr>
        <w:t xml:space="preserve"> г. № 11</w:t>
      </w:r>
      <w:r w:rsidR="00713E13" w:rsidRPr="00BF454D">
        <w:rPr>
          <w:color w:val="000000"/>
          <w:sz w:val="28"/>
          <w:szCs w:val="28"/>
          <w:lang w:eastAsia="x-none"/>
        </w:rPr>
        <w:t>38/19</w:t>
      </w:r>
      <w:r w:rsidRPr="00BF454D">
        <w:rPr>
          <w:color w:val="000000"/>
          <w:sz w:val="28"/>
          <w:szCs w:val="28"/>
          <w:lang w:eastAsia="x-none"/>
        </w:rPr>
        <w:t xml:space="preserve"> «Об утверждении форм документов, предусмотренных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w:t>
      </w:r>
      <w:r w:rsidRPr="00BF454D">
        <w:rPr>
          <w:color w:val="000000"/>
          <w:sz w:val="28"/>
          <w:szCs w:val="28"/>
          <w:lang w:eastAsia="x-none"/>
        </w:rPr>
        <w:br/>
        <w:t xml:space="preserve">от 2 декабря 2017 г. № 1465» со всеми заполненными приложениями; </w:t>
      </w:r>
    </w:p>
    <w:p w14:paraId="2A2D1B7F"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2)</w:t>
      </w:r>
      <w:r w:rsidRPr="00BF454D">
        <w:rPr>
          <w:color w:val="000000"/>
          <w:sz w:val="28"/>
          <w:szCs w:val="28"/>
          <w:lang w:eastAsia="x-none"/>
        </w:rPr>
        <w:tab/>
        <w:t>расшифровку стоимости (цены) договора по видам Продукции (по изделиям);</w:t>
      </w:r>
    </w:p>
    <w:p w14:paraId="2A2D1B80"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3)</w:t>
      </w:r>
      <w:r w:rsidRPr="00BF454D">
        <w:rPr>
          <w:color w:val="000000"/>
          <w:sz w:val="28"/>
          <w:szCs w:val="28"/>
          <w:lang w:eastAsia="x-none"/>
        </w:rPr>
        <w:tab/>
        <w:t xml:space="preserve">расшифровку прибыли в соответствии с Положением о государственном регулировании цен на продукцию, поставляемую по государственному оборонному заказу, утвержденным постановлением Правительства Российской Федерации от 02 декабря 2017 г. № 1465; </w:t>
      </w:r>
    </w:p>
    <w:p w14:paraId="2A2D1B81" w14:textId="77777777" w:rsidR="00411B26" w:rsidRPr="00BF454D" w:rsidRDefault="00411B26" w:rsidP="00BF454D">
      <w:pPr>
        <w:ind w:firstLine="709"/>
        <w:jc w:val="both"/>
        <w:rPr>
          <w:color w:val="000000"/>
          <w:sz w:val="28"/>
          <w:szCs w:val="28"/>
          <w:lang w:eastAsia="x-none"/>
        </w:rPr>
      </w:pPr>
      <w:proofErr w:type="gramStart"/>
      <w:r w:rsidRPr="00BF454D">
        <w:rPr>
          <w:color w:val="000000"/>
          <w:sz w:val="28"/>
          <w:szCs w:val="28"/>
          <w:lang w:eastAsia="x-none"/>
        </w:rPr>
        <w:t>4)</w:t>
      </w:r>
      <w:r w:rsidRPr="00BF454D">
        <w:rPr>
          <w:color w:val="000000"/>
          <w:sz w:val="28"/>
          <w:szCs w:val="28"/>
          <w:lang w:eastAsia="x-none"/>
        </w:rPr>
        <w:tab/>
        <w:t>карточку фактических затрат по калькуляционным статьям затрат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 47, Порядком определения состава затрат, включаемых в цену продукции, поставляемой в рамках государственного оборонного заказа, утвержденным приказом Минпромторга Российской Федерации от 08 февраля</w:t>
      </w:r>
      <w:proofErr w:type="gramEnd"/>
      <w:r w:rsidRPr="00BF454D">
        <w:rPr>
          <w:color w:val="000000"/>
          <w:sz w:val="28"/>
          <w:szCs w:val="28"/>
          <w:lang w:eastAsia="x-none"/>
        </w:rPr>
        <w:t xml:space="preserve"> 2019 г. № 334;</w:t>
      </w:r>
    </w:p>
    <w:p w14:paraId="2A2D1B82"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5)</w:t>
      </w:r>
      <w:r w:rsidRPr="00BF454D">
        <w:rPr>
          <w:color w:val="000000"/>
          <w:sz w:val="28"/>
          <w:szCs w:val="28"/>
          <w:lang w:eastAsia="x-none"/>
        </w:rPr>
        <w:tab/>
        <w:t>пояснительную записку, где приводится описание методов калькуляции формирования фактических затрат по каждой из статей затрат, приведенной в отчетной калькуляции.</w:t>
      </w:r>
    </w:p>
    <w:p w14:paraId="2A2D1B83" w14:textId="77777777" w:rsidR="00411B26" w:rsidRPr="00BF454D" w:rsidRDefault="00411B26" w:rsidP="00BF454D">
      <w:pPr>
        <w:ind w:firstLine="709"/>
        <w:jc w:val="both"/>
        <w:rPr>
          <w:color w:val="000000"/>
          <w:sz w:val="28"/>
          <w:szCs w:val="28"/>
          <w:lang w:eastAsia="x-none"/>
        </w:rPr>
      </w:pPr>
    </w:p>
    <w:p w14:paraId="2A2D1B84"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2-го альбома:</w:t>
      </w:r>
    </w:p>
    <w:p w14:paraId="2A2D1B85"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копию приказа о начале работ и (или) о назначении руководителя работы (составной части работы) – при наличии;</w:t>
      </w:r>
    </w:p>
    <w:p w14:paraId="2A2D1B86"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копию приказа (протокола) об утверждении экономических нормативов исполнителя (поставщика) за период действия договора;</w:t>
      </w:r>
    </w:p>
    <w:p w14:paraId="2A2D1B87"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lastRenderedPageBreak/>
        <w:t>копию Учетной политики исполнителя (поставщика) и приказа о введении ее в действие;</w:t>
      </w:r>
    </w:p>
    <w:p w14:paraId="2A2D1B88"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копию положения об оплате труда (премировании) исполнителя (поставщика) и приказа о введении его в действие.</w:t>
      </w:r>
    </w:p>
    <w:p w14:paraId="2A2D1B89" w14:textId="77777777" w:rsidR="00411B26" w:rsidRPr="00BF454D" w:rsidRDefault="00411B26" w:rsidP="00BF454D">
      <w:pPr>
        <w:jc w:val="both"/>
        <w:rPr>
          <w:color w:val="000000"/>
          <w:sz w:val="28"/>
          <w:szCs w:val="28"/>
          <w:lang w:eastAsia="x-none"/>
        </w:rPr>
      </w:pPr>
    </w:p>
    <w:p w14:paraId="2A2D1B8A"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3-го альбома:</w:t>
      </w:r>
    </w:p>
    <w:p w14:paraId="2A2D1B8B"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Информацию о затратах по статье «Затраты на материалы – всего» (в т.ч. покупные комплектующие изделия, работы и услуги сторонних организаций):</w:t>
      </w:r>
    </w:p>
    <w:p w14:paraId="2A2D1B8C"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 xml:space="preserve">заверенные копии: </w:t>
      </w:r>
    </w:p>
    <w:p w14:paraId="2A2D1B8D"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товарных накладных; </w:t>
      </w:r>
    </w:p>
    <w:p w14:paraId="2A2D1B8E"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счетов-фактур; </w:t>
      </w:r>
    </w:p>
    <w:p w14:paraId="2A2D1B8F"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договоров на поставку; </w:t>
      </w:r>
    </w:p>
    <w:p w14:paraId="2A2D1B90"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договоров на работы; </w:t>
      </w:r>
    </w:p>
    <w:p w14:paraId="2A2D1B91"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актов приема-передачи Продукции; </w:t>
      </w:r>
    </w:p>
    <w:p w14:paraId="2A2D1B92"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актов сдачи–приемки работ; </w:t>
      </w:r>
    </w:p>
    <w:p w14:paraId="2A2D1B93"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иных первичных учётных документов, подтверждающих понесённые затраты исполнителя (поставщика).</w:t>
      </w:r>
    </w:p>
    <w:p w14:paraId="2A2D1B94" w14:textId="77777777" w:rsidR="00411B26" w:rsidRPr="00BF454D" w:rsidRDefault="00411B26" w:rsidP="00BF454D">
      <w:pPr>
        <w:ind w:firstLine="709"/>
        <w:jc w:val="both"/>
        <w:rPr>
          <w:color w:val="000000"/>
          <w:sz w:val="28"/>
          <w:szCs w:val="28"/>
          <w:lang w:eastAsia="x-none"/>
        </w:rPr>
      </w:pPr>
    </w:p>
    <w:p w14:paraId="2A2D1B95"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4-го альбома:</w:t>
      </w:r>
    </w:p>
    <w:p w14:paraId="2A2D1B96"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Информацию о затратах по статье «Затраты по работам, выполняемым сторонними организациями»:</w:t>
      </w:r>
    </w:p>
    <w:p w14:paraId="2A2D1B97"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утверждённые сторонами акты сдачи-приемки составных частей (этапов) работ в рамках Договора; </w:t>
      </w:r>
    </w:p>
    <w:p w14:paraId="2A2D1B98"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заверенные копии: </w:t>
      </w:r>
    </w:p>
    <w:p w14:paraId="2A2D1B99" w14:textId="77777777" w:rsidR="00411B26" w:rsidRPr="00BF454D" w:rsidRDefault="00411B26" w:rsidP="00BF454D">
      <w:pPr>
        <w:ind w:left="709"/>
        <w:contextualSpacing/>
        <w:jc w:val="both"/>
        <w:rPr>
          <w:color w:val="000000"/>
          <w:sz w:val="28"/>
          <w:szCs w:val="28"/>
          <w:lang w:eastAsia="x-none"/>
        </w:rPr>
      </w:pPr>
      <w:r w:rsidRPr="00BF454D">
        <w:rPr>
          <w:color w:val="000000"/>
          <w:sz w:val="28"/>
          <w:szCs w:val="28"/>
          <w:lang w:eastAsia="x-none"/>
        </w:rPr>
        <w:t xml:space="preserve">- контрактов (договоров) на выполнение работ, </w:t>
      </w:r>
    </w:p>
    <w:p w14:paraId="2A2D1B9A" w14:textId="77777777" w:rsidR="00411B26" w:rsidRPr="00BF454D" w:rsidRDefault="00411B26" w:rsidP="00BF454D">
      <w:pPr>
        <w:ind w:left="709"/>
        <w:contextualSpacing/>
        <w:jc w:val="both"/>
        <w:rPr>
          <w:color w:val="000000"/>
          <w:sz w:val="28"/>
          <w:szCs w:val="28"/>
          <w:lang w:eastAsia="x-none"/>
        </w:rPr>
      </w:pPr>
      <w:r w:rsidRPr="00BF454D">
        <w:rPr>
          <w:color w:val="000000"/>
          <w:sz w:val="28"/>
          <w:szCs w:val="28"/>
          <w:lang w:eastAsia="x-none"/>
        </w:rPr>
        <w:t>- технических условий на составные части работ, согласованных в установленном порядке.</w:t>
      </w:r>
    </w:p>
    <w:p w14:paraId="2A2D1B9B" w14:textId="77777777" w:rsidR="00411B26" w:rsidRPr="00BF454D" w:rsidRDefault="00411B26" w:rsidP="00BF454D">
      <w:pPr>
        <w:ind w:firstLine="709"/>
        <w:jc w:val="both"/>
        <w:rPr>
          <w:color w:val="000000"/>
          <w:sz w:val="28"/>
          <w:szCs w:val="28"/>
          <w:lang w:eastAsia="x-none"/>
        </w:rPr>
      </w:pPr>
    </w:p>
    <w:p w14:paraId="2A2D1B9C"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5-го альбома:</w:t>
      </w:r>
    </w:p>
    <w:p w14:paraId="2A2D1B9D"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 xml:space="preserve">Информацию о затратах по статье «Основная заработная плата» и статье «Отчисления на социальные нужды»: </w:t>
      </w:r>
    </w:p>
    <w:p w14:paraId="2A2D1B9E"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 xml:space="preserve">расшифровку по статье с указанием должности привлекаемого персонала, количества отработанного времени; </w:t>
      </w:r>
    </w:p>
    <w:p w14:paraId="2A2D1B9F"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копии табелей учета рабочего времени и иные первичные учётные документы, подтверждающие понесённые затраты;</w:t>
      </w:r>
    </w:p>
    <w:p w14:paraId="2A2D1BA0"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уведомление о размере страховых взносов.</w:t>
      </w:r>
    </w:p>
    <w:p w14:paraId="2A2D1BA1" w14:textId="77777777" w:rsidR="00411B26" w:rsidRPr="00BF454D" w:rsidRDefault="00411B26" w:rsidP="00BF454D">
      <w:pPr>
        <w:ind w:firstLine="709"/>
        <w:jc w:val="both"/>
        <w:rPr>
          <w:color w:val="000000"/>
          <w:sz w:val="28"/>
          <w:szCs w:val="28"/>
          <w:lang w:eastAsia="x-none"/>
        </w:rPr>
      </w:pPr>
    </w:p>
    <w:p w14:paraId="2A2D1BA2"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6-го альбома:</w:t>
      </w:r>
    </w:p>
    <w:p w14:paraId="2A2D1BA3"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 xml:space="preserve">Информацию о затратах по статьям «Общепроизводственные затраты» и «Общехозяйственные затраты»: </w:t>
      </w:r>
    </w:p>
    <w:p w14:paraId="2A2D1BA4"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утверждённые сметы накладных расходов исполнителя (поставщика) за отчетный и плановый период (перечень статей затрат должен соответствовать требованиям приказа Минпромторга России от 08 февраля 2019 г. № 334).</w:t>
      </w:r>
    </w:p>
    <w:p w14:paraId="2A2D1BA5" w14:textId="77777777" w:rsidR="00411B26" w:rsidRPr="00BF454D" w:rsidRDefault="00411B26" w:rsidP="00BF454D">
      <w:pPr>
        <w:ind w:firstLine="709"/>
        <w:jc w:val="both"/>
        <w:rPr>
          <w:color w:val="000000"/>
          <w:sz w:val="28"/>
          <w:szCs w:val="28"/>
          <w:lang w:eastAsia="x-none"/>
        </w:rPr>
      </w:pPr>
    </w:p>
    <w:p w14:paraId="2A2D1BA6"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7-го альбома:</w:t>
      </w:r>
    </w:p>
    <w:p w14:paraId="2A2D1BA7"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lastRenderedPageBreak/>
        <w:t>оборотно-сальдовые ведомости счетов бухгалтерского учета, на  которых аккумулированы затраты по Договору, включаемые в отчетную калькуляцию.</w:t>
      </w:r>
    </w:p>
    <w:p w14:paraId="2A2D1BA8" w14:textId="77777777" w:rsidR="00411B26" w:rsidRPr="00BF454D" w:rsidRDefault="00411B26" w:rsidP="00BF454D">
      <w:pPr>
        <w:ind w:firstLine="567"/>
        <w:jc w:val="both"/>
        <w:rPr>
          <w:color w:val="000000"/>
          <w:sz w:val="28"/>
          <w:szCs w:val="28"/>
          <w:lang w:eastAsia="x-none"/>
        </w:rPr>
      </w:pPr>
    </w:p>
    <w:p w14:paraId="2A2D1BA9"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составе 8-го альбома:</w:t>
      </w:r>
    </w:p>
    <w:p w14:paraId="2A2D1BAA" w14:textId="77777777" w:rsidR="00411B26" w:rsidRPr="00BF454D" w:rsidRDefault="00411B26" w:rsidP="00BF454D">
      <w:pPr>
        <w:numPr>
          <w:ilvl w:val="0"/>
          <w:numId w:val="23"/>
        </w:numPr>
        <w:spacing w:after="200"/>
        <w:ind w:left="0" w:firstLine="709"/>
        <w:contextualSpacing/>
        <w:jc w:val="both"/>
        <w:rPr>
          <w:color w:val="000000"/>
          <w:sz w:val="28"/>
          <w:szCs w:val="28"/>
          <w:lang w:eastAsia="x-none"/>
        </w:rPr>
      </w:pPr>
      <w:r w:rsidRPr="00BF454D">
        <w:rPr>
          <w:color w:val="000000"/>
          <w:sz w:val="28"/>
          <w:szCs w:val="28"/>
          <w:lang w:eastAsia="x-none"/>
        </w:rPr>
        <w:t xml:space="preserve">копию заключения военного представительства Минобороны России, закреплённого за исполнителем (поставщиком), о цене единицы Продукции (изделия) при наличии, </w:t>
      </w:r>
    </w:p>
    <w:p w14:paraId="2A2D1BAB"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в случае если за организацией не закреплено военное представительство Минобороны России, данный факт необходимо отразить в пояснительной записке (альбом 1).</w:t>
      </w:r>
    </w:p>
    <w:p w14:paraId="2A2D1BAC" w14:textId="77777777" w:rsidR="00411B26" w:rsidRPr="00BF454D" w:rsidRDefault="00411B26" w:rsidP="00BF454D">
      <w:pPr>
        <w:ind w:firstLine="567"/>
        <w:jc w:val="both"/>
        <w:rPr>
          <w:color w:val="000000"/>
          <w:sz w:val="28"/>
          <w:szCs w:val="28"/>
          <w:lang w:eastAsia="x-none"/>
        </w:rPr>
      </w:pPr>
      <w:r w:rsidRPr="00BF454D">
        <w:rPr>
          <w:color w:val="000000"/>
          <w:sz w:val="28"/>
          <w:szCs w:val="28"/>
          <w:lang w:eastAsia="x-none"/>
        </w:rPr>
        <w:t>Все документы должны быть заверены подписью уполномоченных лиц и печатью организации.</w:t>
      </w:r>
    </w:p>
    <w:p w14:paraId="2A2D1BAD" w14:textId="10E15F00"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Калькуляция затрат по Договору обязательно должна быть представлена как в бумажном виде, так и на магнитных носителях в формате PDF (скан с подписями и печатями) и Microsoft Excel (электронные таблицы с формулами) и направлена по адресу: 107014, г. Москва, ул. Оленья</w:t>
      </w:r>
      <w:r w:rsidR="00942120">
        <w:rPr>
          <w:color w:val="000000"/>
          <w:sz w:val="28"/>
          <w:szCs w:val="28"/>
          <w:lang w:eastAsia="x-none"/>
        </w:rPr>
        <w:t xml:space="preserve"> Б.</w:t>
      </w:r>
      <w:r w:rsidRPr="00BF454D">
        <w:rPr>
          <w:color w:val="000000"/>
          <w:sz w:val="28"/>
          <w:szCs w:val="28"/>
          <w:lang w:eastAsia="x-none"/>
        </w:rPr>
        <w:t>, д. 15А, стр. 1.</w:t>
      </w:r>
    </w:p>
    <w:p w14:paraId="2A2D1BAE"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АО «Воентелеком» напоминает о требованиях нижеследующих положений Федерального закона от 29 декабря 2012 г. № 275-ФЗ «О государственном оборонном заказе»:</w:t>
      </w:r>
    </w:p>
    <w:p w14:paraId="2A2D1BAF"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пп. 16 п. 2 статьи 8.  Исполнитель ведет раздельный учет результатов финансово-хозяйственной деятельности по каждому контракту и  представляет государственному заказчику информацию об исполнении каждого контракта в случаях и порядке, установленных Правительством Российской Федерации;</w:t>
      </w:r>
    </w:p>
    <w:p w14:paraId="2A2D1BB0"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пп. 17 п. 2 статьи 8. Исполнитель предоставляет по запросу головного исполнителя информацию о затратах по исполненным контрактам;</w:t>
      </w:r>
    </w:p>
    <w:p w14:paraId="2A2D1BB1" w14:textId="77777777" w:rsidR="00411B26" w:rsidRPr="00BF454D" w:rsidRDefault="00411B26" w:rsidP="00BF454D">
      <w:pPr>
        <w:numPr>
          <w:ilvl w:val="0"/>
          <w:numId w:val="22"/>
        </w:numPr>
        <w:ind w:left="0" w:firstLine="709"/>
        <w:contextualSpacing/>
        <w:jc w:val="both"/>
        <w:rPr>
          <w:color w:val="000000"/>
          <w:sz w:val="28"/>
          <w:szCs w:val="28"/>
          <w:lang w:eastAsia="x-none"/>
        </w:rPr>
      </w:pPr>
      <w:r w:rsidRPr="00BF454D">
        <w:rPr>
          <w:color w:val="000000"/>
          <w:sz w:val="28"/>
          <w:szCs w:val="28"/>
          <w:lang w:eastAsia="x-none"/>
        </w:rPr>
        <w:t>п. 3 статьи 8. Исполнителю запрещаются действия (бездействие), влекущие за собой необоснованное завышение цены на продукцию по  государственному оборонному заказу, неисполнение или ненадлежащее исполнение государственного контракта, контракта, в том числе действия (бездействие), направленные:</w:t>
      </w:r>
    </w:p>
    <w:p w14:paraId="2A2D1BB2"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1) на включение в себестоимость производства (реализации) продукции затрат, не связанных с ее производством (реализацией);</w:t>
      </w:r>
    </w:p>
    <w:p w14:paraId="2A2D1BB3"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2) на установление экономически, технологически и (или) иным образом не обоснованной цены на продукцию, поставляемую заказчику или  головному исполнителю, исполнителю, превышающей цену, сложившуюся на соответствующем товарном рынке;</w:t>
      </w:r>
    </w:p>
    <w:p w14:paraId="2A2D1BB4" w14:textId="77777777" w:rsidR="00411B26" w:rsidRPr="00BF454D" w:rsidRDefault="00411B26" w:rsidP="00BF454D">
      <w:pPr>
        <w:ind w:firstLine="709"/>
        <w:jc w:val="both"/>
        <w:rPr>
          <w:color w:val="000000"/>
          <w:sz w:val="28"/>
          <w:szCs w:val="28"/>
          <w:lang w:eastAsia="x-none"/>
        </w:rPr>
      </w:pPr>
      <w:r w:rsidRPr="00BF454D">
        <w:rPr>
          <w:color w:val="000000"/>
          <w:sz w:val="28"/>
          <w:szCs w:val="28"/>
          <w:lang w:eastAsia="x-none"/>
        </w:rPr>
        <w:t>3) на использование полученных по государственному контракту, контракту средств на цели, не связанные с выполнением государственного оборонного заказа.</w:t>
      </w:r>
    </w:p>
    <w:p w14:paraId="2A2D1BB5" w14:textId="77777777" w:rsidR="00411B26" w:rsidRPr="00BF454D" w:rsidRDefault="00411B26" w:rsidP="00BF454D">
      <w:pPr>
        <w:ind w:firstLine="709"/>
        <w:jc w:val="both"/>
        <w:rPr>
          <w:color w:val="000000"/>
          <w:sz w:val="28"/>
          <w:szCs w:val="28"/>
          <w:lang w:eastAsia="x-none"/>
        </w:rPr>
      </w:pPr>
      <w:proofErr w:type="gramStart"/>
      <w:r w:rsidRPr="00BF454D">
        <w:rPr>
          <w:color w:val="000000"/>
          <w:sz w:val="28"/>
          <w:szCs w:val="28"/>
          <w:lang w:eastAsia="x-none"/>
        </w:rPr>
        <w:t xml:space="preserve">Необоснованное завышение  цены на продукцию по государственному оборонному заказу (далее – ГОЗ), включение в себестоимость продукции ГОЗ затрат, не связанных с ее производством, влечет административную ответственность должностного лица в  виде штрафа до 50 тыс. рублей, штрафа  юридического лица  до  миллиона рублей в двукратном размере суммы затрат, </w:t>
      </w:r>
      <w:r w:rsidRPr="00BF454D">
        <w:rPr>
          <w:color w:val="000000"/>
          <w:sz w:val="28"/>
          <w:szCs w:val="28"/>
          <w:lang w:eastAsia="x-none"/>
        </w:rPr>
        <w:lastRenderedPageBreak/>
        <w:t>включенных в себестоимость продукции по государственному оборонному заказу и не относящихся к производству такой продукции</w:t>
      </w:r>
      <w:proofErr w:type="gramEnd"/>
      <w:r w:rsidRPr="00BF454D">
        <w:rPr>
          <w:color w:val="000000"/>
          <w:sz w:val="28"/>
          <w:szCs w:val="28"/>
          <w:lang w:eastAsia="x-none"/>
        </w:rPr>
        <w:t xml:space="preserve"> (ст.14.55.2 КоАП РФ).</w:t>
      </w:r>
    </w:p>
    <w:p w14:paraId="2A2D1BB6" w14:textId="77777777" w:rsidR="00411B26" w:rsidRPr="00BF454D" w:rsidRDefault="00411B26" w:rsidP="00BF454D">
      <w:pPr>
        <w:ind w:firstLine="567"/>
        <w:jc w:val="both"/>
        <w:rPr>
          <w:color w:val="000000"/>
          <w:sz w:val="28"/>
          <w:szCs w:val="28"/>
          <w:lang w:eastAsia="x-none"/>
        </w:rPr>
      </w:pPr>
      <w:r w:rsidRPr="00BF454D">
        <w:rPr>
          <w:color w:val="000000"/>
          <w:sz w:val="28"/>
          <w:szCs w:val="28"/>
          <w:lang w:eastAsia="x-none"/>
        </w:rPr>
        <w:t>Нарушение требования о ведении раздельного учета результатов финансово-хозяйственной деятельности по ГОЗ влечет дисквалификацию должностного лица до 3 лет и штраф на юридическое лицо до миллиона рублей (статья 15.37 КоАП РФ).</w:t>
      </w:r>
    </w:p>
    <w:p w14:paraId="2A2D1BB7" w14:textId="77777777" w:rsidR="00411B26" w:rsidRPr="00BF454D" w:rsidRDefault="00411B26" w:rsidP="00BF454D">
      <w:pPr>
        <w:ind w:firstLine="567"/>
        <w:jc w:val="both"/>
        <w:rPr>
          <w:color w:val="000000"/>
          <w:sz w:val="28"/>
          <w:szCs w:val="28"/>
          <w:lang w:eastAsia="x-none"/>
        </w:rPr>
      </w:pPr>
      <w:r w:rsidRPr="00BF454D">
        <w:rPr>
          <w:color w:val="000000"/>
          <w:sz w:val="28"/>
          <w:szCs w:val="28"/>
          <w:lang w:eastAsia="x-none"/>
        </w:rPr>
        <w:t>В случае непредставления или представления не в полном объеме обосновывающих документов АО «Воентелеком» оставляет за собой право не принимать по Договору неподтвержденные затраты как необоснованные.</w:t>
      </w:r>
    </w:p>
    <w:p w14:paraId="2A2D1BB8" w14:textId="77777777" w:rsidR="00411B26" w:rsidRPr="00BF454D" w:rsidRDefault="00411B26" w:rsidP="00BF454D">
      <w:pPr>
        <w:jc w:val="both"/>
        <w:rPr>
          <w:color w:val="000000"/>
          <w:sz w:val="28"/>
          <w:szCs w:val="28"/>
          <w:lang w:eastAsia="x-none"/>
        </w:rPr>
      </w:pPr>
    </w:p>
    <w:p w14:paraId="2A2D1BB9" w14:textId="77777777" w:rsidR="00411B26" w:rsidRPr="00BF454D" w:rsidRDefault="00411B26" w:rsidP="00BF454D">
      <w:pPr>
        <w:jc w:val="both"/>
        <w:rPr>
          <w:color w:val="000000"/>
          <w:sz w:val="28"/>
          <w:szCs w:val="28"/>
          <w:lang w:eastAsia="x-none"/>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411B26" w:rsidRPr="00BF454D" w14:paraId="2A2D1BBD" w14:textId="77777777" w:rsidTr="00BF454D">
        <w:tc>
          <w:tcPr>
            <w:tcW w:w="4786" w:type="dxa"/>
          </w:tcPr>
          <w:p w14:paraId="2A2D1BBA" w14:textId="77777777" w:rsidR="00411B26" w:rsidRPr="00BF454D" w:rsidRDefault="00411B26" w:rsidP="00BF454D">
            <w:pPr>
              <w:rPr>
                <w:color w:val="000000"/>
                <w:sz w:val="28"/>
                <w:szCs w:val="28"/>
                <w:lang w:eastAsia="x-none"/>
              </w:rPr>
            </w:pPr>
            <w:r w:rsidRPr="00BF454D">
              <w:rPr>
                <w:color w:val="000000"/>
                <w:sz w:val="28"/>
                <w:szCs w:val="28"/>
                <w:lang w:eastAsia="x-none"/>
              </w:rPr>
              <w:t>От Поставщика:</w:t>
            </w:r>
          </w:p>
        </w:tc>
        <w:tc>
          <w:tcPr>
            <w:tcW w:w="4786" w:type="dxa"/>
          </w:tcPr>
          <w:p w14:paraId="2A2D1BBB" w14:textId="77777777" w:rsidR="00411B26" w:rsidRPr="00BF454D" w:rsidRDefault="00411B26" w:rsidP="00BF454D">
            <w:pPr>
              <w:rPr>
                <w:color w:val="000000"/>
                <w:sz w:val="28"/>
                <w:szCs w:val="28"/>
                <w:lang w:eastAsia="x-none"/>
              </w:rPr>
            </w:pPr>
            <w:r w:rsidRPr="00BF454D">
              <w:rPr>
                <w:color w:val="000000"/>
                <w:sz w:val="28"/>
                <w:szCs w:val="28"/>
                <w:lang w:eastAsia="x-none"/>
              </w:rPr>
              <w:t>от Покупателя:</w:t>
            </w:r>
          </w:p>
          <w:p w14:paraId="2A2D1BBC" w14:textId="77777777" w:rsidR="00411B26" w:rsidRPr="00BF454D" w:rsidRDefault="00411B26" w:rsidP="00BF454D">
            <w:pPr>
              <w:rPr>
                <w:color w:val="000000"/>
                <w:sz w:val="28"/>
                <w:szCs w:val="28"/>
                <w:lang w:eastAsia="x-none"/>
              </w:rPr>
            </w:pPr>
          </w:p>
        </w:tc>
      </w:tr>
      <w:tr w:rsidR="00411B26" w:rsidRPr="00BF454D" w14:paraId="2A2D1BC6" w14:textId="77777777" w:rsidTr="00BF454D">
        <w:tc>
          <w:tcPr>
            <w:tcW w:w="4786" w:type="dxa"/>
          </w:tcPr>
          <w:p w14:paraId="2A2D1BBE" w14:textId="77777777" w:rsidR="00411B26" w:rsidRPr="00BF454D" w:rsidRDefault="00411B26" w:rsidP="00BF454D">
            <w:pPr>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___________________</w:t>
            </w:r>
          </w:p>
          <w:p w14:paraId="2A2D1BBF" w14:textId="77777777" w:rsidR="00411B26" w:rsidRPr="00BF454D" w:rsidRDefault="00411B26" w:rsidP="00BF454D">
            <w:pPr>
              <w:rPr>
                <w:color w:val="000000"/>
                <w:sz w:val="28"/>
                <w:szCs w:val="28"/>
                <w:lang w:eastAsia="x-none"/>
              </w:rPr>
            </w:pPr>
            <w:r w:rsidRPr="00BF454D">
              <w:rPr>
                <w:color w:val="000000"/>
                <w:sz w:val="28"/>
                <w:szCs w:val="28"/>
                <w:lang w:eastAsia="x-none"/>
              </w:rPr>
              <w:t>________/_____/</w:t>
            </w:r>
            <w:r w:rsidRPr="00BF454D">
              <w:rPr>
                <w:color w:val="000000"/>
                <w:sz w:val="28"/>
                <w:szCs w:val="28"/>
                <w:lang w:eastAsia="x-none"/>
              </w:rPr>
              <w:fldChar w:fldCharType="end"/>
            </w:r>
          </w:p>
          <w:p w14:paraId="2A2D1BC0" w14:textId="77777777" w:rsidR="00411B26" w:rsidRPr="00BF454D" w:rsidRDefault="00411B26" w:rsidP="00BF454D">
            <w:pPr>
              <w:rPr>
                <w:color w:val="000000"/>
                <w:sz w:val="28"/>
                <w:szCs w:val="28"/>
                <w:lang w:eastAsia="x-none"/>
              </w:rPr>
            </w:pPr>
            <w:r w:rsidRPr="00BF454D">
              <w:rPr>
                <w:color w:val="000000"/>
                <w:sz w:val="28"/>
                <w:szCs w:val="28"/>
                <w:lang w:eastAsia="x-none"/>
              </w:rPr>
              <w:tab/>
              <w:t>М.П.</w:t>
            </w:r>
          </w:p>
          <w:p w14:paraId="2A2D1BC1" w14:textId="77777777" w:rsidR="00411B26" w:rsidRPr="00BF454D" w:rsidRDefault="00411B26" w:rsidP="00BF454D">
            <w:pPr>
              <w:rPr>
                <w:color w:val="000000"/>
                <w:sz w:val="28"/>
                <w:szCs w:val="28"/>
                <w:lang w:eastAsia="x-none"/>
              </w:rPr>
            </w:pPr>
          </w:p>
        </w:tc>
        <w:tc>
          <w:tcPr>
            <w:tcW w:w="4786" w:type="dxa"/>
          </w:tcPr>
          <w:p w14:paraId="2A2D1BC2" w14:textId="77777777" w:rsidR="00411B26" w:rsidRPr="00BF454D" w:rsidRDefault="00411B26" w:rsidP="00BF454D">
            <w:pPr>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__________________</w:t>
            </w:r>
          </w:p>
          <w:p w14:paraId="2A2D1BC3" w14:textId="77777777" w:rsidR="00411B26" w:rsidRPr="00BF454D" w:rsidRDefault="00411B26" w:rsidP="00BF454D">
            <w:pPr>
              <w:rPr>
                <w:color w:val="000000"/>
                <w:sz w:val="28"/>
                <w:szCs w:val="28"/>
                <w:lang w:eastAsia="x-none"/>
              </w:rPr>
            </w:pPr>
            <w:r w:rsidRPr="00BF454D">
              <w:rPr>
                <w:color w:val="000000"/>
                <w:sz w:val="28"/>
                <w:szCs w:val="28"/>
                <w:lang w:eastAsia="x-none"/>
              </w:rPr>
              <w:t>____________/___________/</w:t>
            </w:r>
            <w:r w:rsidRPr="00BF454D">
              <w:rPr>
                <w:color w:val="000000"/>
                <w:sz w:val="28"/>
                <w:szCs w:val="28"/>
                <w:lang w:eastAsia="x-none"/>
              </w:rPr>
              <w:fldChar w:fldCharType="end"/>
            </w:r>
          </w:p>
          <w:p w14:paraId="2A2D1BC4" w14:textId="77777777" w:rsidR="00411B26" w:rsidRPr="00BF454D" w:rsidRDefault="00411B26" w:rsidP="00BF454D">
            <w:pPr>
              <w:rPr>
                <w:color w:val="000000"/>
                <w:sz w:val="28"/>
                <w:szCs w:val="28"/>
                <w:lang w:eastAsia="x-none"/>
              </w:rPr>
            </w:pPr>
            <w:r w:rsidRPr="00BF454D">
              <w:rPr>
                <w:color w:val="000000"/>
                <w:sz w:val="28"/>
                <w:szCs w:val="28"/>
                <w:lang w:eastAsia="x-none"/>
              </w:rPr>
              <w:tab/>
              <w:t>М.П.</w:t>
            </w:r>
            <w:r w:rsidRPr="00BF454D">
              <w:rPr>
                <w:color w:val="000000"/>
                <w:sz w:val="28"/>
                <w:szCs w:val="28"/>
                <w:lang w:eastAsia="x-none"/>
              </w:rPr>
              <w:tab/>
            </w:r>
          </w:p>
          <w:p w14:paraId="2A2D1BC5" w14:textId="77777777" w:rsidR="00411B26" w:rsidRPr="00BF454D" w:rsidRDefault="00411B26" w:rsidP="00BF454D">
            <w:pPr>
              <w:rPr>
                <w:color w:val="000000"/>
                <w:sz w:val="28"/>
                <w:szCs w:val="28"/>
                <w:lang w:eastAsia="x-none"/>
              </w:rPr>
            </w:pPr>
          </w:p>
        </w:tc>
      </w:tr>
    </w:tbl>
    <w:p w14:paraId="2A2D1BC7" w14:textId="77777777" w:rsidR="00411B26" w:rsidRPr="00BF454D" w:rsidRDefault="00411B26" w:rsidP="00BF454D">
      <w:pPr>
        <w:pStyle w:val="af2"/>
        <w:ind w:hanging="283"/>
        <w:rPr>
          <w:sz w:val="28"/>
          <w:szCs w:val="28"/>
        </w:rPr>
      </w:pPr>
    </w:p>
    <w:p w14:paraId="2A2D1BC8" w14:textId="77777777" w:rsidR="00411B26" w:rsidRPr="00BF454D" w:rsidRDefault="00411B26" w:rsidP="00BF454D">
      <w:pPr>
        <w:spacing w:after="200"/>
        <w:rPr>
          <w:sz w:val="28"/>
          <w:szCs w:val="28"/>
        </w:rPr>
      </w:pPr>
      <w:r w:rsidRPr="00BF454D">
        <w:rPr>
          <w:sz w:val="28"/>
          <w:szCs w:val="28"/>
        </w:rPr>
        <w:br w:type="page"/>
      </w:r>
    </w:p>
    <w:p w14:paraId="2A2D1BC9" w14:textId="744B6DE1" w:rsidR="00BA4E21" w:rsidRPr="00942120" w:rsidRDefault="00BA4E21" w:rsidP="00BF454D">
      <w:pPr>
        <w:jc w:val="right"/>
        <w:rPr>
          <w:b/>
          <w:color w:val="000000"/>
          <w:sz w:val="28"/>
          <w:szCs w:val="28"/>
          <w:lang w:eastAsia="x-none"/>
        </w:rPr>
      </w:pPr>
      <w:r w:rsidRPr="00942120">
        <w:rPr>
          <w:b/>
          <w:color w:val="000000"/>
          <w:sz w:val="28"/>
          <w:szCs w:val="28"/>
          <w:lang w:eastAsia="x-none"/>
        </w:rPr>
        <w:lastRenderedPageBreak/>
        <w:t xml:space="preserve">Приложение </w:t>
      </w:r>
      <w:r w:rsidRPr="00942120">
        <w:rPr>
          <w:b/>
          <w:color w:val="000000"/>
          <w:sz w:val="28"/>
          <w:szCs w:val="28"/>
          <w:lang w:eastAsia="x-none"/>
        </w:rPr>
        <w:fldChar w:fldCharType="begin">
          <w:ffData>
            <w:name w:val="ТекстовоеПоле86"/>
            <w:enabled/>
            <w:calcOnExit w:val="0"/>
            <w:textInput/>
          </w:ffData>
        </w:fldChar>
      </w:r>
      <w:r w:rsidRPr="00942120">
        <w:rPr>
          <w:b/>
          <w:color w:val="000000"/>
          <w:sz w:val="28"/>
          <w:szCs w:val="28"/>
          <w:lang w:eastAsia="x-none"/>
        </w:rPr>
        <w:instrText xml:space="preserve"> FORMTEXT </w:instrText>
      </w:r>
      <w:r w:rsidRPr="00942120">
        <w:rPr>
          <w:b/>
          <w:color w:val="000000"/>
          <w:sz w:val="28"/>
          <w:szCs w:val="28"/>
          <w:lang w:eastAsia="x-none"/>
        </w:rPr>
      </w:r>
      <w:r w:rsidRPr="00942120">
        <w:rPr>
          <w:b/>
          <w:color w:val="000000"/>
          <w:sz w:val="28"/>
          <w:szCs w:val="28"/>
          <w:lang w:eastAsia="x-none"/>
        </w:rPr>
        <w:fldChar w:fldCharType="separate"/>
      </w:r>
      <w:r w:rsidRPr="00942120">
        <w:rPr>
          <w:b/>
          <w:color w:val="000000"/>
          <w:sz w:val="28"/>
          <w:szCs w:val="28"/>
          <w:lang w:eastAsia="x-none"/>
        </w:rPr>
        <w:t>6</w:t>
      </w:r>
      <w:r w:rsidRPr="00942120">
        <w:rPr>
          <w:b/>
          <w:color w:val="000000"/>
          <w:sz w:val="28"/>
          <w:szCs w:val="28"/>
          <w:lang w:eastAsia="x-none"/>
        </w:rPr>
        <w:fldChar w:fldCharType="end"/>
      </w:r>
    </w:p>
    <w:p w14:paraId="2F30DB05" w14:textId="77777777" w:rsidR="00942120" w:rsidRPr="00942120" w:rsidRDefault="00942120" w:rsidP="00942120">
      <w:pPr>
        <w:widowControl w:val="0"/>
        <w:suppressAutoHyphens/>
        <w:jc w:val="right"/>
        <w:rPr>
          <w:rFonts w:eastAsia="Arial Unicode MS"/>
          <w:kern w:val="2"/>
          <w:sz w:val="28"/>
          <w:szCs w:val="28"/>
        </w:rPr>
      </w:pPr>
      <w:r w:rsidRPr="00942120">
        <w:rPr>
          <w:rFonts w:eastAsia="Arial Unicode MS"/>
          <w:kern w:val="2"/>
          <w:sz w:val="28"/>
          <w:szCs w:val="28"/>
        </w:rPr>
        <w:t>к договору поставки продукции</w:t>
      </w:r>
    </w:p>
    <w:p w14:paraId="004F0F09" w14:textId="77777777" w:rsidR="00942120" w:rsidRPr="00942120" w:rsidRDefault="00942120" w:rsidP="00942120">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740072EE" w14:textId="5183BCA7" w:rsidR="00942120" w:rsidRPr="00942120" w:rsidRDefault="00942120" w:rsidP="004C65DE">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001D0BCC">
        <w:rPr>
          <w:sz w:val="28"/>
          <w:szCs w:val="28"/>
        </w:rPr>
        <w:t xml:space="preserve">№ </w:t>
      </w:r>
      <w:r w:rsidRPr="00942120">
        <w:rPr>
          <w:sz w:val="28"/>
          <w:szCs w:val="28"/>
        </w:rPr>
        <w:t>1</w:t>
      </w:r>
      <w:r w:rsidR="001D0BCC" w:rsidRPr="001D0BCC">
        <w:rPr>
          <w:sz w:val="28"/>
          <w:szCs w:val="28"/>
        </w:rPr>
        <w:t>2022187346741412539211799</w:t>
      </w:r>
      <w:r w:rsidR="001D0BCC">
        <w:rPr>
          <w:sz w:val="28"/>
          <w:szCs w:val="28"/>
        </w:rPr>
        <w:t xml:space="preserve"> </w:t>
      </w:r>
      <w:r w:rsidRPr="00942120">
        <w:rPr>
          <w:sz w:val="28"/>
          <w:szCs w:val="28"/>
        </w:rPr>
        <w:fldChar w:fldCharType="end"/>
      </w:r>
      <w:r w:rsidRPr="00942120">
        <w:rPr>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p>
    <w:p w14:paraId="2A2D1BCD" w14:textId="77777777" w:rsidR="00BA4E21" w:rsidRPr="00BF454D" w:rsidRDefault="00BA4E21" w:rsidP="00BF454D">
      <w:pPr>
        <w:pBdr>
          <w:bottom w:val="single" w:sz="12" w:space="1" w:color="auto"/>
        </w:pBdr>
        <w:ind w:firstLine="709"/>
        <w:jc w:val="center"/>
        <w:rPr>
          <w:b/>
          <w:sz w:val="28"/>
          <w:szCs w:val="28"/>
        </w:rPr>
      </w:pPr>
    </w:p>
    <w:p w14:paraId="2A2D1BCE" w14:textId="12AE42F7" w:rsidR="00BA4E21" w:rsidRPr="00BF454D" w:rsidRDefault="00BA4E21" w:rsidP="00942120">
      <w:pPr>
        <w:pBdr>
          <w:bottom w:val="single" w:sz="12" w:space="1" w:color="auto"/>
        </w:pBdr>
        <w:ind w:firstLine="709"/>
        <w:jc w:val="center"/>
        <w:rPr>
          <w:b/>
          <w:sz w:val="28"/>
          <w:szCs w:val="28"/>
        </w:rPr>
      </w:pPr>
      <w:r w:rsidRPr="00BF454D">
        <w:rPr>
          <w:b/>
          <w:sz w:val="28"/>
          <w:szCs w:val="28"/>
        </w:rPr>
        <w:t>Форма</w:t>
      </w:r>
    </w:p>
    <w:p w14:paraId="2A2D1BCF" w14:textId="77777777" w:rsidR="00BA4E21" w:rsidRPr="009612A9" w:rsidRDefault="00BA4E21" w:rsidP="00BA4E21">
      <w:pPr>
        <w:tabs>
          <w:tab w:val="left" w:pos="4155"/>
        </w:tabs>
        <w:ind w:firstLine="709"/>
        <w:jc w:val="center"/>
        <w:rPr>
          <w:b/>
          <w:sz w:val="26"/>
          <w:szCs w:val="26"/>
        </w:rPr>
      </w:pPr>
    </w:p>
    <w:p w14:paraId="2A2D1BD0" w14:textId="77777777" w:rsidR="00BA4E21" w:rsidRPr="009612A9" w:rsidRDefault="00BA4E21" w:rsidP="00BA4E21">
      <w:pPr>
        <w:jc w:val="right"/>
        <w:rPr>
          <w:b/>
          <w:sz w:val="26"/>
          <w:szCs w:val="26"/>
        </w:rPr>
      </w:pPr>
    </w:p>
    <w:p w14:paraId="2A2D1BD1" w14:textId="77777777" w:rsidR="00BA4E21" w:rsidRPr="009612A9" w:rsidRDefault="00BA4E21" w:rsidP="00BA4E21">
      <w:pPr>
        <w:tabs>
          <w:tab w:val="left" w:pos="0"/>
          <w:tab w:val="left" w:pos="1276"/>
          <w:tab w:val="left" w:pos="1701"/>
        </w:tabs>
        <w:ind w:firstLine="709"/>
        <w:jc w:val="center"/>
        <w:rPr>
          <w:rFonts w:eastAsia="Arial Unicode MS"/>
          <w:sz w:val="26"/>
          <w:szCs w:val="26"/>
        </w:rPr>
      </w:pPr>
      <w:r w:rsidRPr="009612A9">
        <w:rPr>
          <w:rFonts w:eastAsia="Arial Unicode MS"/>
          <w:b/>
          <w:sz w:val="26"/>
          <w:szCs w:val="26"/>
        </w:rPr>
        <w:t>Ведомость обязательных сертификатов</w:t>
      </w:r>
    </w:p>
    <w:tbl>
      <w:tblPr>
        <w:tblW w:w="9781" w:type="dxa"/>
        <w:tblInd w:w="-34" w:type="dxa"/>
        <w:tblLayout w:type="fixed"/>
        <w:tblLook w:val="04A0" w:firstRow="1" w:lastRow="0" w:firstColumn="1" w:lastColumn="0" w:noHBand="0" w:noVBand="1"/>
      </w:tblPr>
      <w:tblGrid>
        <w:gridCol w:w="589"/>
        <w:gridCol w:w="1907"/>
        <w:gridCol w:w="1332"/>
        <w:gridCol w:w="1843"/>
        <w:gridCol w:w="1417"/>
        <w:gridCol w:w="1418"/>
        <w:gridCol w:w="1275"/>
      </w:tblGrid>
      <w:tr w:rsidR="00BA4E21" w:rsidRPr="009612A9" w14:paraId="2A2D1BD9" w14:textId="77777777" w:rsidTr="00BF454D">
        <w:trPr>
          <w:trHeight w:val="20"/>
          <w:tblHeader/>
        </w:trPr>
        <w:tc>
          <w:tcPr>
            <w:tcW w:w="5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D1BD2" w14:textId="77777777" w:rsidR="00BA4E21" w:rsidRPr="009612A9" w:rsidRDefault="00BA4E21" w:rsidP="00BF454D">
            <w:pPr>
              <w:tabs>
                <w:tab w:val="left" w:pos="-432"/>
              </w:tabs>
              <w:jc w:val="center"/>
              <w:rPr>
                <w:rFonts w:eastAsia="Tahoma"/>
                <w:color w:val="000000"/>
              </w:rPr>
            </w:pPr>
            <w:r w:rsidRPr="009612A9">
              <w:rPr>
                <w:rFonts w:eastAsia="Tahoma"/>
                <w:bCs/>
                <w:color w:val="000000"/>
              </w:rPr>
              <w:t xml:space="preserve">№ </w:t>
            </w:r>
            <w:proofErr w:type="gramStart"/>
            <w:r w:rsidRPr="009612A9">
              <w:rPr>
                <w:rFonts w:eastAsia="Tahoma"/>
                <w:bCs/>
                <w:color w:val="000000"/>
              </w:rPr>
              <w:t>п</w:t>
            </w:r>
            <w:proofErr w:type="gramEnd"/>
            <w:r w:rsidRPr="009612A9">
              <w:rPr>
                <w:rFonts w:eastAsia="Tahoma"/>
                <w:bCs/>
                <w:color w:val="000000"/>
              </w:rPr>
              <w:t>/п</w:t>
            </w:r>
          </w:p>
        </w:tc>
        <w:tc>
          <w:tcPr>
            <w:tcW w:w="1907" w:type="dxa"/>
            <w:tcBorders>
              <w:top w:val="single" w:sz="4" w:space="0" w:color="auto"/>
              <w:left w:val="nil"/>
              <w:bottom w:val="single" w:sz="4" w:space="0" w:color="auto"/>
              <w:right w:val="single" w:sz="4" w:space="0" w:color="auto"/>
            </w:tcBorders>
            <w:shd w:val="clear" w:color="auto" w:fill="auto"/>
            <w:vAlign w:val="center"/>
            <w:hideMark/>
          </w:tcPr>
          <w:p w14:paraId="2A2D1BD3" w14:textId="77777777" w:rsidR="00BA4E21" w:rsidRPr="009612A9" w:rsidRDefault="00BA4E21" w:rsidP="00BF454D">
            <w:pPr>
              <w:tabs>
                <w:tab w:val="left" w:pos="-432"/>
              </w:tabs>
              <w:jc w:val="center"/>
              <w:rPr>
                <w:rFonts w:eastAsia="Tahoma"/>
                <w:color w:val="000000"/>
              </w:rPr>
            </w:pPr>
            <w:r w:rsidRPr="009612A9">
              <w:rPr>
                <w:rFonts w:eastAsia="Tahoma"/>
                <w:color w:val="000000"/>
              </w:rPr>
              <w:t>Наименование оборудования  (согласно спецификации Договора)</w:t>
            </w:r>
          </w:p>
        </w:tc>
        <w:tc>
          <w:tcPr>
            <w:tcW w:w="1332" w:type="dxa"/>
            <w:tcBorders>
              <w:top w:val="single" w:sz="4" w:space="0" w:color="auto"/>
              <w:left w:val="nil"/>
              <w:bottom w:val="single" w:sz="4" w:space="0" w:color="auto"/>
              <w:right w:val="single" w:sz="4" w:space="0" w:color="auto"/>
            </w:tcBorders>
            <w:shd w:val="clear" w:color="auto" w:fill="auto"/>
            <w:vAlign w:val="center"/>
            <w:hideMark/>
          </w:tcPr>
          <w:p w14:paraId="2A2D1BD4" w14:textId="77777777" w:rsidR="00BA4E21" w:rsidRPr="009612A9" w:rsidRDefault="00BA4E21" w:rsidP="00BF454D">
            <w:pPr>
              <w:tabs>
                <w:tab w:val="left" w:pos="-432"/>
              </w:tabs>
              <w:jc w:val="center"/>
              <w:rPr>
                <w:rFonts w:eastAsia="Tahoma"/>
                <w:color w:val="000000"/>
              </w:rPr>
            </w:pPr>
            <w:r w:rsidRPr="009612A9">
              <w:rPr>
                <w:rFonts w:eastAsia="Tahoma"/>
                <w:bCs/>
                <w:color w:val="000000"/>
              </w:rPr>
              <w:t>Поставщик (наименование по Договору)</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A2D1BD5" w14:textId="77777777" w:rsidR="00BA4E21" w:rsidRPr="009612A9" w:rsidRDefault="00BA4E21" w:rsidP="00BF454D">
            <w:pPr>
              <w:tabs>
                <w:tab w:val="left" w:pos="-432"/>
              </w:tabs>
              <w:jc w:val="center"/>
              <w:rPr>
                <w:rFonts w:eastAsia="Tahoma"/>
                <w:color w:val="000000"/>
              </w:rPr>
            </w:pPr>
            <w:r w:rsidRPr="009612A9">
              <w:rPr>
                <w:rFonts w:eastAsia="Tahoma"/>
                <w:bCs/>
                <w:color w:val="000000"/>
              </w:rPr>
              <w:t>Наименование сертификата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2A2D1BD6" w14:textId="77777777" w:rsidR="00BA4E21" w:rsidRPr="009612A9" w:rsidRDefault="00BA4E21" w:rsidP="00BF454D">
            <w:pPr>
              <w:tabs>
                <w:tab w:val="left" w:pos="0"/>
              </w:tabs>
              <w:jc w:val="center"/>
              <w:rPr>
                <w:rFonts w:eastAsia="Tahoma"/>
                <w:color w:val="000000"/>
              </w:rPr>
            </w:pPr>
            <w:r w:rsidRPr="009612A9">
              <w:rPr>
                <w:rFonts w:eastAsia="Tahoma"/>
                <w:bCs/>
                <w:color w:val="000000"/>
              </w:rPr>
              <w:t>Номер, дата выдачи сертификата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A2D1BD7" w14:textId="77777777" w:rsidR="00BA4E21" w:rsidRPr="009612A9" w:rsidRDefault="00BA4E21" w:rsidP="00BF454D">
            <w:pPr>
              <w:tabs>
                <w:tab w:val="left" w:pos="0"/>
              </w:tabs>
              <w:jc w:val="center"/>
              <w:rPr>
                <w:rFonts w:eastAsia="Tahoma"/>
                <w:color w:val="000000"/>
              </w:rPr>
            </w:pPr>
            <w:r w:rsidRPr="009612A9">
              <w:rPr>
                <w:rFonts w:eastAsia="Tahoma"/>
                <w:bCs/>
                <w:color w:val="000000"/>
              </w:rPr>
              <w:t>Срок действия сертификата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A2D1BD8" w14:textId="77777777" w:rsidR="00BA4E21" w:rsidRPr="009612A9" w:rsidRDefault="00BA4E21" w:rsidP="00BF454D">
            <w:pPr>
              <w:tabs>
                <w:tab w:val="left" w:pos="0"/>
              </w:tabs>
              <w:jc w:val="center"/>
              <w:rPr>
                <w:rFonts w:eastAsia="Tahoma"/>
                <w:color w:val="000000"/>
              </w:rPr>
            </w:pPr>
            <w:r w:rsidRPr="009612A9">
              <w:rPr>
                <w:rFonts w:eastAsia="Tahoma"/>
                <w:color w:val="000000"/>
              </w:rPr>
              <w:t>Название (имя) файла сертификата на CD-носителе</w:t>
            </w:r>
          </w:p>
        </w:tc>
      </w:tr>
      <w:tr w:rsidR="00BA4E21" w:rsidRPr="009612A9" w14:paraId="2A2D1BE1"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BDA"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1</w:t>
            </w:r>
          </w:p>
        </w:tc>
        <w:tc>
          <w:tcPr>
            <w:tcW w:w="1907" w:type="dxa"/>
            <w:tcBorders>
              <w:top w:val="nil"/>
              <w:left w:val="nil"/>
              <w:bottom w:val="single" w:sz="4" w:space="0" w:color="auto"/>
              <w:right w:val="single" w:sz="4" w:space="0" w:color="auto"/>
            </w:tcBorders>
            <w:shd w:val="clear" w:color="auto" w:fill="auto"/>
          </w:tcPr>
          <w:p w14:paraId="2A2D1BDB"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BDC"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BDD"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BDE"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BDF"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BE0" w14:textId="77777777" w:rsidR="00BA4E21" w:rsidRPr="009612A9" w:rsidRDefault="00BA4E21" w:rsidP="00BF454D">
            <w:pPr>
              <w:tabs>
                <w:tab w:val="left" w:pos="-432"/>
              </w:tabs>
              <w:rPr>
                <w:rFonts w:eastAsia="Tahoma"/>
                <w:color w:val="000000"/>
                <w:szCs w:val="28"/>
              </w:rPr>
            </w:pPr>
          </w:p>
        </w:tc>
      </w:tr>
      <w:tr w:rsidR="00BA4E21" w:rsidRPr="009612A9" w14:paraId="2A2D1BE9"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BE2"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2</w:t>
            </w:r>
          </w:p>
        </w:tc>
        <w:tc>
          <w:tcPr>
            <w:tcW w:w="1907" w:type="dxa"/>
            <w:tcBorders>
              <w:top w:val="nil"/>
              <w:left w:val="nil"/>
              <w:bottom w:val="single" w:sz="4" w:space="0" w:color="auto"/>
              <w:right w:val="single" w:sz="4" w:space="0" w:color="auto"/>
            </w:tcBorders>
            <w:shd w:val="clear" w:color="auto" w:fill="auto"/>
          </w:tcPr>
          <w:p w14:paraId="2A2D1BE3"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BE4"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BE5"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BE6"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BE7"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BE8" w14:textId="77777777" w:rsidR="00BA4E21" w:rsidRPr="009612A9" w:rsidRDefault="00BA4E21" w:rsidP="00BF454D">
            <w:pPr>
              <w:tabs>
                <w:tab w:val="left" w:pos="-432"/>
              </w:tabs>
              <w:rPr>
                <w:rFonts w:eastAsia="Tahoma"/>
                <w:color w:val="000000"/>
                <w:szCs w:val="28"/>
              </w:rPr>
            </w:pPr>
          </w:p>
        </w:tc>
      </w:tr>
      <w:tr w:rsidR="00BA4E21" w:rsidRPr="009612A9" w14:paraId="2A2D1BF1"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BEA"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3</w:t>
            </w:r>
          </w:p>
        </w:tc>
        <w:tc>
          <w:tcPr>
            <w:tcW w:w="1907" w:type="dxa"/>
            <w:tcBorders>
              <w:top w:val="nil"/>
              <w:left w:val="nil"/>
              <w:bottom w:val="single" w:sz="4" w:space="0" w:color="auto"/>
              <w:right w:val="single" w:sz="4" w:space="0" w:color="auto"/>
            </w:tcBorders>
            <w:shd w:val="clear" w:color="auto" w:fill="auto"/>
          </w:tcPr>
          <w:p w14:paraId="2A2D1BEB"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BEC"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BED"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BEE"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BEF"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BF0" w14:textId="77777777" w:rsidR="00BA4E21" w:rsidRPr="009612A9" w:rsidRDefault="00BA4E21" w:rsidP="00BF454D">
            <w:pPr>
              <w:tabs>
                <w:tab w:val="left" w:pos="-432"/>
              </w:tabs>
              <w:rPr>
                <w:rFonts w:eastAsia="Tahoma"/>
                <w:color w:val="000000"/>
                <w:szCs w:val="28"/>
              </w:rPr>
            </w:pPr>
          </w:p>
        </w:tc>
      </w:tr>
      <w:tr w:rsidR="00BA4E21" w:rsidRPr="009612A9" w14:paraId="2A2D1BF9"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BF2"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4</w:t>
            </w:r>
          </w:p>
        </w:tc>
        <w:tc>
          <w:tcPr>
            <w:tcW w:w="1907" w:type="dxa"/>
            <w:tcBorders>
              <w:top w:val="nil"/>
              <w:left w:val="nil"/>
              <w:bottom w:val="single" w:sz="4" w:space="0" w:color="auto"/>
              <w:right w:val="single" w:sz="4" w:space="0" w:color="auto"/>
            </w:tcBorders>
            <w:shd w:val="clear" w:color="auto" w:fill="auto"/>
          </w:tcPr>
          <w:p w14:paraId="2A2D1BF3"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BF4"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BF5"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BF6"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BF7"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BF8" w14:textId="77777777" w:rsidR="00BA4E21" w:rsidRPr="009612A9" w:rsidRDefault="00BA4E21" w:rsidP="00BF454D">
            <w:pPr>
              <w:tabs>
                <w:tab w:val="left" w:pos="-432"/>
              </w:tabs>
              <w:rPr>
                <w:rFonts w:eastAsia="Tahoma"/>
                <w:color w:val="000000"/>
                <w:szCs w:val="28"/>
              </w:rPr>
            </w:pPr>
          </w:p>
        </w:tc>
      </w:tr>
      <w:tr w:rsidR="00BA4E21" w:rsidRPr="009612A9" w14:paraId="2A2D1C01"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BFA"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5</w:t>
            </w:r>
          </w:p>
        </w:tc>
        <w:tc>
          <w:tcPr>
            <w:tcW w:w="1907" w:type="dxa"/>
            <w:tcBorders>
              <w:top w:val="nil"/>
              <w:left w:val="nil"/>
              <w:bottom w:val="single" w:sz="4" w:space="0" w:color="auto"/>
              <w:right w:val="single" w:sz="4" w:space="0" w:color="auto"/>
            </w:tcBorders>
            <w:shd w:val="clear" w:color="auto" w:fill="auto"/>
          </w:tcPr>
          <w:p w14:paraId="2A2D1BFB"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BFC"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BFD"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BFE"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BFF"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C00" w14:textId="77777777" w:rsidR="00BA4E21" w:rsidRPr="009612A9" w:rsidRDefault="00BA4E21" w:rsidP="00BF454D">
            <w:pPr>
              <w:tabs>
                <w:tab w:val="left" w:pos="-432"/>
              </w:tabs>
              <w:rPr>
                <w:rFonts w:eastAsia="Tahoma"/>
                <w:color w:val="000000"/>
                <w:szCs w:val="28"/>
              </w:rPr>
            </w:pPr>
          </w:p>
        </w:tc>
      </w:tr>
      <w:tr w:rsidR="00BA4E21" w:rsidRPr="009612A9" w14:paraId="2A2D1C09"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C02"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6</w:t>
            </w:r>
          </w:p>
        </w:tc>
        <w:tc>
          <w:tcPr>
            <w:tcW w:w="1907" w:type="dxa"/>
            <w:tcBorders>
              <w:top w:val="nil"/>
              <w:left w:val="nil"/>
              <w:bottom w:val="single" w:sz="4" w:space="0" w:color="auto"/>
              <w:right w:val="single" w:sz="4" w:space="0" w:color="auto"/>
            </w:tcBorders>
            <w:shd w:val="clear" w:color="auto" w:fill="auto"/>
          </w:tcPr>
          <w:p w14:paraId="2A2D1C03"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C04"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C05"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C06"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C07"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C08" w14:textId="77777777" w:rsidR="00BA4E21" w:rsidRPr="009612A9" w:rsidRDefault="00BA4E21" w:rsidP="00BF454D">
            <w:pPr>
              <w:tabs>
                <w:tab w:val="left" w:pos="-432"/>
              </w:tabs>
              <w:rPr>
                <w:rFonts w:eastAsia="Tahoma"/>
                <w:color w:val="000000"/>
                <w:szCs w:val="28"/>
              </w:rPr>
            </w:pPr>
          </w:p>
        </w:tc>
      </w:tr>
      <w:tr w:rsidR="00BA4E21" w:rsidRPr="009612A9" w14:paraId="2A2D1C11" w14:textId="77777777" w:rsidTr="00BF454D">
        <w:trPr>
          <w:trHeight w:val="20"/>
        </w:trPr>
        <w:tc>
          <w:tcPr>
            <w:tcW w:w="589" w:type="dxa"/>
            <w:tcBorders>
              <w:top w:val="nil"/>
              <w:left w:val="single" w:sz="4" w:space="0" w:color="auto"/>
              <w:bottom w:val="single" w:sz="4" w:space="0" w:color="auto"/>
              <w:right w:val="single" w:sz="4" w:space="0" w:color="auto"/>
            </w:tcBorders>
            <w:shd w:val="clear" w:color="auto" w:fill="auto"/>
            <w:noWrap/>
            <w:hideMark/>
          </w:tcPr>
          <w:p w14:paraId="2A2D1C0A" w14:textId="77777777" w:rsidR="00BA4E21" w:rsidRPr="009612A9" w:rsidRDefault="00BA4E21" w:rsidP="00BF454D">
            <w:pPr>
              <w:tabs>
                <w:tab w:val="left" w:pos="-432"/>
              </w:tabs>
              <w:jc w:val="center"/>
              <w:rPr>
                <w:rFonts w:eastAsia="Tahoma"/>
                <w:color w:val="000000"/>
                <w:szCs w:val="28"/>
              </w:rPr>
            </w:pPr>
            <w:r w:rsidRPr="009612A9">
              <w:rPr>
                <w:rFonts w:eastAsia="Tahoma"/>
                <w:color w:val="000000"/>
                <w:szCs w:val="28"/>
              </w:rPr>
              <w:t>7</w:t>
            </w:r>
          </w:p>
        </w:tc>
        <w:tc>
          <w:tcPr>
            <w:tcW w:w="1907" w:type="dxa"/>
            <w:tcBorders>
              <w:top w:val="nil"/>
              <w:left w:val="nil"/>
              <w:bottom w:val="single" w:sz="4" w:space="0" w:color="auto"/>
              <w:right w:val="single" w:sz="4" w:space="0" w:color="auto"/>
            </w:tcBorders>
            <w:shd w:val="clear" w:color="auto" w:fill="auto"/>
          </w:tcPr>
          <w:p w14:paraId="2A2D1C0B" w14:textId="77777777" w:rsidR="00BA4E21" w:rsidRPr="009612A9" w:rsidRDefault="00BA4E21" w:rsidP="00BF454D">
            <w:pPr>
              <w:tabs>
                <w:tab w:val="left" w:pos="-432"/>
              </w:tabs>
              <w:rPr>
                <w:rFonts w:eastAsia="Tahoma"/>
                <w:color w:val="000000"/>
                <w:szCs w:val="28"/>
              </w:rPr>
            </w:pPr>
          </w:p>
        </w:tc>
        <w:tc>
          <w:tcPr>
            <w:tcW w:w="1332" w:type="dxa"/>
            <w:tcBorders>
              <w:top w:val="nil"/>
              <w:left w:val="nil"/>
              <w:bottom w:val="single" w:sz="4" w:space="0" w:color="auto"/>
              <w:right w:val="single" w:sz="4" w:space="0" w:color="auto"/>
            </w:tcBorders>
            <w:shd w:val="clear" w:color="auto" w:fill="auto"/>
            <w:noWrap/>
          </w:tcPr>
          <w:p w14:paraId="2A2D1C0C" w14:textId="77777777" w:rsidR="00BA4E21" w:rsidRPr="009612A9" w:rsidRDefault="00BA4E21" w:rsidP="00BF454D">
            <w:pPr>
              <w:tabs>
                <w:tab w:val="left" w:pos="-432"/>
              </w:tabs>
              <w:rPr>
                <w:rFonts w:eastAsia="Tahoma"/>
                <w:color w:val="000000"/>
                <w:szCs w:val="28"/>
              </w:rPr>
            </w:pPr>
          </w:p>
        </w:tc>
        <w:tc>
          <w:tcPr>
            <w:tcW w:w="1843" w:type="dxa"/>
            <w:tcBorders>
              <w:top w:val="nil"/>
              <w:left w:val="nil"/>
              <w:bottom w:val="single" w:sz="4" w:space="0" w:color="auto"/>
              <w:right w:val="single" w:sz="4" w:space="0" w:color="auto"/>
            </w:tcBorders>
            <w:shd w:val="clear" w:color="auto" w:fill="auto"/>
          </w:tcPr>
          <w:p w14:paraId="2A2D1C0D" w14:textId="77777777" w:rsidR="00BA4E21" w:rsidRPr="009612A9" w:rsidRDefault="00BA4E21" w:rsidP="00BF454D">
            <w:pPr>
              <w:tabs>
                <w:tab w:val="left" w:pos="-432"/>
              </w:tabs>
              <w:rPr>
                <w:rFonts w:eastAsia="Tahoma"/>
                <w:color w:val="000000"/>
                <w:szCs w:val="28"/>
              </w:rPr>
            </w:pPr>
          </w:p>
        </w:tc>
        <w:tc>
          <w:tcPr>
            <w:tcW w:w="1417" w:type="dxa"/>
            <w:tcBorders>
              <w:top w:val="nil"/>
              <w:left w:val="nil"/>
              <w:bottom w:val="single" w:sz="4" w:space="0" w:color="auto"/>
              <w:right w:val="single" w:sz="4" w:space="0" w:color="auto"/>
            </w:tcBorders>
            <w:shd w:val="clear" w:color="auto" w:fill="auto"/>
          </w:tcPr>
          <w:p w14:paraId="2A2D1C0E" w14:textId="77777777" w:rsidR="00BA4E21" w:rsidRPr="009612A9" w:rsidRDefault="00BA4E21" w:rsidP="00BF454D">
            <w:pPr>
              <w:tabs>
                <w:tab w:val="left" w:pos="0"/>
              </w:tabs>
              <w:rPr>
                <w:rFonts w:eastAsia="Tahoma"/>
                <w:color w:val="000000"/>
                <w:szCs w:val="28"/>
              </w:rPr>
            </w:pPr>
          </w:p>
        </w:tc>
        <w:tc>
          <w:tcPr>
            <w:tcW w:w="1418" w:type="dxa"/>
            <w:tcBorders>
              <w:top w:val="nil"/>
              <w:left w:val="nil"/>
              <w:bottom w:val="single" w:sz="4" w:space="0" w:color="auto"/>
              <w:right w:val="single" w:sz="4" w:space="0" w:color="auto"/>
            </w:tcBorders>
            <w:shd w:val="clear" w:color="auto" w:fill="auto"/>
            <w:noWrap/>
          </w:tcPr>
          <w:p w14:paraId="2A2D1C0F" w14:textId="77777777" w:rsidR="00BA4E21" w:rsidRPr="009612A9" w:rsidRDefault="00BA4E21" w:rsidP="00BF454D">
            <w:pPr>
              <w:tabs>
                <w:tab w:val="left" w:pos="0"/>
              </w:tabs>
              <w:rPr>
                <w:rFonts w:eastAsia="Tahoma"/>
                <w:color w:val="000000"/>
                <w:szCs w:val="28"/>
              </w:rPr>
            </w:pPr>
          </w:p>
        </w:tc>
        <w:tc>
          <w:tcPr>
            <w:tcW w:w="1275" w:type="dxa"/>
            <w:tcBorders>
              <w:top w:val="nil"/>
              <w:left w:val="nil"/>
              <w:bottom w:val="single" w:sz="4" w:space="0" w:color="auto"/>
              <w:right w:val="single" w:sz="4" w:space="0" w:color="auto"/>
            </w:tcBorders>
            <w:shd w:val="clear" w:color="auto" w:fill="auto"/>
            <w:noWrap/>
          </w:tcPr>
          <w:p w14:paraId="2A2D1C10" w14:textId="77777777" w:rsidR="00BA4E21" w:rsidRPr="009612A9" w:rsidRDefault="00BA4E21" w:rsidP="00BF454D">
            <w:pPr>
              <w:tabs>
                <w:tab w:val="left" w:pos="-432"/>
              </w:tabs>
              <w:rPr>
                <w:rFonts w:eastAsia="Tahoma"/>
                <w:color w:val="000000"/>
                <w:szCs w:val="28"/>
              </w:rPr>
            </w:pPr>
          </w:p>
        </w:tc>
      </w:tr>
    </w:tbl>
    <w:p w14:paraId="2A2D1C12" w14:textId="77777777" w:rsidR="00BA4E21" w:rsidRPr="009612A9" w:rsidRDefault="00BA4E21" w:rsidP="00BA4E21">
      <w:pPr>
        <w:jc w:val="cente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A4E21" w:rsidRPr="00411B26" w14:paraId="2A2D1C16" w14:textId="77777777" w:rsidTr="00BF454D">
        <w:tc>
          <w:tcPr>
            <w:tcW w:w="4786" w:type="dxa"/>
          </w:tcPr>
          <w:p w14:paraId="2A2D1C13" w14:textId="77777777" w:rsidR="00BA4E21" w:rsidRPr="00411B26" w:rsidRDefault="002E7897" w:rsidP="00BF454D">
            <w:pPr>
              <w:rPr>
                <w:color w:val="000000"/>
                <w:sz w:val="23"/>
                <w:szCs w:val="23"/>
                <w:lang w:eastAsia="x-none"/>
              </w:rPr>
            </w:pPr>
            <w:r>
              <w:rPr>
                <w:color w:val="000000"/>
                <w:sz w:val="23"/>
                <w:szCs w:val="23"/>
                <w:lang w:eastAsia="x-none"/>
              </w:rPr>
              <w:t>о</w:t>
            </w:r>
            <w:r w:rsidR="00BA4E21" w:rsidRPr="00411B26">
              <w:rPr>
                <w:color w:val="000000"/>
                <w:sz w:val="23"/>
                <w:szCs w:val="23"/>
                <w:lang w:eastAsia="x-none"/>
              </w:rPr>
              <w:t>т Поставщика:</w:t>
            </w:r>
          </w:p>
        </w:tc>
        <w:tc>
          <w:tcPr>
            <w:tcW w:w="4786" w:type="dxa"/>
          </w:tcPr>
          <w:p w14:paraId="2A2D1C14" w14:textId="77777777" w:rsidR="00BA4E21" w:rsidRPr="00411B26" w:rsidRDefault="00BA4E21" w:rsidP="00BF454D">
            <w:pPr>
              <w:rPr>
                <w:color w:val="000000"/>
                <w:sz w:val="23"/>
                <w:szCs w:val="23"/>
                <w:lang w:eastAsia="x-none"/>
              </w:rPr>
            </w:pPr>
            <w:r w:rsidRPr="00411B26">
              <w:rPr>
                <w:color w:val="000000"/>
                <w:sz w:val="23"/>
                <w:szCs w:val="23"/>
                <w:lang w:eastAsia="x-none"/>
              </w:rPr>
              <w:t>от Покупателя:</w:t>
            </w:r>
          </w:p>
          <w:p w14:paraId="2A2D1C15" w14:textId="77777777" w:rsidR="00BA4E21" w:rsidRPr="00411B26" w:rsidRDefault="00BA4E21" w:rsidP="00BF454D">
            <w:pPr>
              <w:rPr>
                <w:color w:val="000000"/>
                <w:sz w:val="23"/>
                <w:szCs w:val="23"/>
                <w:lang w:eastAsia="x-none"/>
              </w:rPr>
            </w:pPr>
          </w:p>
        </w:tc>
      </w:tr>
      <w:tr w:rsidR="00BA4E21" w:rsidRPr="00411B26" w14:paraId="2A2D1C1F" w14:textId="77777777" w:rsidTr="00BF454D">
        <w:tc>
          <w:tcPr>
            <w:tcW w:w="4786" w:type="dxa"/>
          </w:tcPr>
          <w:p w14:paraId="2A2D1C17" w14:textId="77777777" w:rsidR="00BA4E21" w:rsidRPr="00411B26" w:rsidRDefault="00BA4E21" w:rsidP="00BF454D">
            <w:pPr>
              <w:rPr>
                <w:color w:val="000000"/>
                <w:sz w:val="23"/>
                <w:szCs w:val="23"/>
                <w:lang w:eastAsia="x-none"/>
              </w:rPr>
            </w:pPr>
            <w:r w:rsidRPr="00411B26">
              <w:rPr>
                <w:color w:val="000000"/>
                <w:sz w:val="23"/>
                <w:szCs w:val="23"/>
                <w:lang w:eastAsia="x-none"/>
              </w:rPr>
              <w:fldChar w:fldCharType="begin">
                <w:ffData>
                  <w:name w:val="ТекстовоеПоле86"/>
                  <w:enabled/>
                  <w:calcOnExit w:val="0"/>
                  <w:textInput/>
                </w:ffData>
              </w:fldChar>
            </w:r>
            <w:r w:rsidRPr="00411B26">
              <w:rPr>
                <w:color w:val="000000"/>
                <w:sz w:val="23"/>
                <w:szCs w:val="23"/>
                <w:lang w:eastAsia="x-none"/>
              </w:rPr>
              <w:instrText xml:space="preserve"> FORMTEXT </w:instrText>
            </w:r>
            <w:r w:rsidRPr="00411B26">
              <w:rPr>
                <w:color w:val="000000"/>
                <w:sz w:val="23"/>
                <w:szCs w:val="23"/>
                <w:lang w:eastAsia="x-none"/>
              </w:rPr>
            </w:r>
            <w:r w:rsidRPr="00411B26">
              <w:rPr>
                <w:color w:val="000000"/>
                <w:sz w:val="23"/>
                <w:szCs w:val="23"/>
                <w:lang w:eastAsia="x-none"/>
              </w:rPr>
              <w:fldChar w:fldCharType="separate"/>
            </w:r>
            <w:r w:rsidRPr="00411B26">
              <w:rPr>
                <w:color w:val="000000"/>
                <w:sz w:val="23"/>
                <w:szCs w:val="23"/>
                <w:lang w:eastAsia="x-none"/>
              </w:rPr>
              <w:t>___________________</w:t>
            </w:r>
          </w:p>
          <w:p w14:paraId="2A2D1C18" w14:textId="77777777" w:rsidR="00BA4E21" w:rsidRPr="00411B26" w:rsidRDefault="00BA4E21" w:rsidP="00BF454D">
            <w:pPr>
              <w:rPr>
                <w:color w:val="000000"/>
                <w:sz w:val="23"/>
                <w:szCs w:val="23"/>
                <w:lang w:eastAsia="x-none"/>
              </w:rPr>
            </w:pPr>
            <w:r w:rsidRPr="00411B26">
              <w:rPr>
                <w:color w:val="000000"/>
                <w:sz w:val="23"/>
                <w:szCs w:val="23"/>
                <w:lang w:eastAsia="x-none"/>
              </w:rPr>
              <w:t>________/_____/</w:t>
            </w:r>
            <w:r w:rsidRPr="00411B26">
              <w:rPr>
                <w:color w:val="000000"/>
                <w:sz w:val="23"/>
                <w:szCs w:val="23"/>
                <w:lang w:eastAsia="x-none"/>
              </w:rPr>
              <w:fldChar w:fldCharType="end"/>
            </w:r>
          </w:p>
          <w:p w14:paraId="2A2D1C19" w14:textId="77777777" w:rsidR="00BA4E21" w:rsidRPr="00411B26" w:rsidRDefault="00BA4E21" w:rsidP="00BF454D">
            <w:pPr>
              <w:rPr>
                <w:color w:val="000000"/>
                <w:sz w:val="23"/>
                <w:szCs w:val="23"/>
                <w:lang w:eastAsia="x-none"/>
              </w:rPr>
            </w:pPr>
            <w:r w:rsidRPr="00411B26">
              <w:rPr>
                <w:color w:val="000000"/>
                <w:sz w:val="23"/>
                <w:szCs w:val="23"/>
                <w:lang w:eastAsia="x-none"/>
              </w:rPr>
              <w:tab/>
              <w:t>М.П.</w:t>
            </w:r>
          </w:p>
          <w:p w14:paraId="2A2D1C1A" w14:textId="77777777" w:rsidR="00BA4E21" w:rsidRPr="00411B26" w:rsidRDefault="00BA4E21" w:rsidP="00BF454D">
            <w:pPr>
              <w:rPr>
                <w:color w:val="000000"/>
                <w:sz w:val="23"/>
                <w:szCs w:val="23"/>
                <w:lang w:eastAsia="x-none"/>
              </w:rPr>
            </w:pPr>
          </w:p>
        </w:tc>
        <w:tc>
          <w:tcPr>
            <w:tcW w:w="4786" w:type="dxa"/>
          </w:tcPr>
          <w:p w14:paraId="2A2D1C1B" w14:textId="77777777" w:rsidR="00BA4E21" w:rsidRPr="00411B26" w:rsidRDefault="00BA4E21" w:rsidP="00BF454D">
            <w:pPr>
              <w:rPr>
                <w:color w:val="000000"/>
                <w:sz w:val="23"/>
                <w:szCs w:val="23"/>
                <w:lang w:eastAsia="x-none"/>
              </w:rPr>
            </w:pPr>
            <w:r w:rsidRPr="00411B26">
              <w:rPr>
                <w:color w:val="000000"/>
                <w:sz w:val="23"/>
                <w:szCs w:val="23"/>
                <w:lang w:eastAsia="x-none"/>
              </w:rPr>
              <w:fldChar w:fldCharType="begin">
                <w:ffData>
                  <w:name w:val="ТекстовоеПоле86"/>
                  <w:enabled/>
                  <w:calcOnExit w:val="0"/>
                  <w:textInput/>
                </w:ffData>
              </w:fldChar>
            </w:r>
            <w:r w:rsidRPr="00411B26">
              <w:rPr>
                <w:color w:val="000000"/>
                <w:sz w:val="23"/>
                <w:szCs w:val="23"/>
                <w:lang w:eastAsia="x-none"/>
              </w:rPr>
              <w:instrText xml:space="preserve"> FORMTEXT </w:instrText>
            </w:r>
            <w:r w:rsidRPr="00411B26">
              <w:rPr>
                <w:color w:val="000000"/>
                <w:sz w:val="23"/>
                <w:szCs w:val="23"/>
                <w:lang w:eastAsia="x-none"/>
              </w:rPr>
            </w:r>
            <w:r w:rsidRPr="00411B26">
              <w:rPr>
                <w:color w:val="000000"/>
                <w:sz w:val="23"/>
                <w:szCs w:val="23"/>
                <w:lang w:eastAsia="x-none"/>
              </w:rPr>
              <w:fldChar w:fldCharType="separate"/>
            </w:r>
            <w:r w:rsidRPr="00411B26">
              <w:rPr>
                <w:color w:val="000000"/>
                <w:sz w:val="23"/>
                <w:szCs w:val="23"/>
                <w:lang w:eastAsia="x-none"/>
              </w:rPr>
              <w:t>__________________</w:t>
            </w:r>
          </w:p>
          <w:p w14:paraId="2A2D1C1C" w14:textId="77777777" w:rsidR="00BA4E21" w:rsidRPr="00411B26" w:rsidRDefault="00BA4E21" w:rsidP="00BF454D">
            <w:pPr>
              <w:rPr>
                <w:color w:val="000000"/>
                <w:sz w:val="23"/>
                <w:szCs w:val="23"/>
                <w:lang w:eastAsia="x-none"/>
              </w:rPr>
            </w:pPr>
            <w:r w:rsidRPr="00411B26">
              <w:rPr>
                <w:color w:val="000000"/>
                <w:sz w:val="23"/>
                <w:szCs w:val="23"/>
                <w:lang w:eastAsia="x-none"/>
              </w:rPr>
              <w:t>____________/___________/</w:t>
            </w:r>
            <w:r w:rsidRPr="00411B26">
              <w:rPr>
                <w:color w:val="000000"/>
                <w:sz w:val="23"/>
                <w:szCs w:val="23"/>
                <w:lang w:eastAsia="x-none"/>
              </w:rPr>
              <w:fldChar w:fldCharType="end"/>
            </w:r>
          </w:p>
          <w:p w14:paraId="2A2D1C1D" w14:textId="77777777" w:rsidR="00BA4E21" w:rsidRPr="00411B26" w:rsidRDefault="00BA4E21" w:rsidP="00BF454D">
            <w:pPr>
              <w:rPr>
                <w:color w:val="000000"/>
                <w:sz w:val="23"/>
                <w:szCs w:val="23"/>
                <w:lang w:eastAsia="x-none"/>
              </w:rPr>
            </w:pPr>
            <w:r w:rsidRPr="00411B26">
              <w:rPr>
                <w:color w:val="000000"/>
                <w:sz w:val="23"/>
                <w:szCs w:val="23"/>
                <w:lang w:eastAsia="x-none"/>
              </w:rPr>
              <w:tab/>
              <w:t>М.П.</w:t>
            </w:r>
            <w:r w:rsidRPr="00411B26">
              <w:rPr>
                <w:color w:val="000000"/>
                <w:sz w:val="23"/>
                <w:szCs w:val="23"/>
                <w:lang w:eastAsia="x-none"/>
              </w:rPr>
              <w:tab/>
            </w:r>
          </w:p>
          <w:p w14:paraId="2A2D1C1E" w14:textId="77777777" w:rsidR="00BA4E21" w:rsidRPr="00411B26" w:rsidRDefault="00BA4E21" w:rsidP="00BF454D">
            <w:pPr>
              <w:rPr>
                <w:color w:val="000000"/>
                <w:sz w:val="23"/>
                <w:szCs w:val="23"/>
                <w:lang w:eastAsia="x-none"/>
              </w:rPr>
            </w:pPr>
          </w:p>
        </w:tc>
      </w:tr>
    </w:tbl>
    <w:p w14:paraId="2A2D1C20" w14:textId="77777777" w:rsidR="00BA4E21" w:rsidRPr="009612A9" w:rsidRDefault="00BA4E21" w:rsidP="00BA4E21">
      <w:pPr>
        <w:jc w:val="center"/>
      </w:pPr>
    </w:p>
    <w:p w14:paraId="2A2D1C21" w14:textId="77777777" w:rsidR="00BA4E21" w:rsidRPr="009612A9" w:rsidRDefault="00BA4E21" w:rsidP="00BA4E21">
      <w:pPr>
        <w:pStyle w:val="af8"/>
        <w:pBdr>
          <w:bottom w:val="single" w:sz="12" w:space="1" w:color="auto"/>
        </w:pBdr>
        <w:ind w:firstLine="709"/>
        <w:jc w:val="center"/>
        <w:rPr>
          <w:rFonts w:eastAsia="Times New Roman"/>
          <w:b/>
          <w:sz w:val="26"/>
          <w:szCs w:val="26"/>
          <w:lang w:eastAsia="ru-RU"/>
        </w:rPr>
      </w:pPr>
      <w:r w:rsidRPr="009612A9">
        <w:rPr>
          <w:rFonts w:eastAsia="Times New Roman"/>
          <w:b/>
          <w:sz w:val="26"/>
          <w:szCs w:val="26"/>
          <w:lang w:eastAsia="ru-RU"/>
        </w:rPr>
        <w:t>Конец формы</w:t>
      </w:r>
    </w:p>
    <w:p w14:paraId="2A2D1C22" w14:textId="77777777" w:rsidR="00BA4E21" w:rsidRPr="009612A9" w:rsidRDefault="00BA4E21" w:rsidP="00BA4E21">
      <w:pPr>
        <w:ind w:firstLine="709"/>
        <w:jc w:val="center"/>
        <w:rPr>
          <w:b/>
          <w:sz w:val="26"/>
          <w:szCs w:val="26"/>
        </w:rPr>
      </w:pPr>
      <w:r w:rsidRPr="009612A9">
        <w:rPr>
          <w:b/>
          <w:sz w:val="26"/>
          <w:szCs w:val="26"/>
        </w:rPr>
        <w:t>Форма согласована</w:t>
      </w:r>
    </w:p>
    <w:p w14:paraId="2A2D1C23" w14:textId="77777777" w:rsidR="00BA4E21" w:rsidRPr="009612A9" w:rsidRDefault="00BA4E21" w:rsidP="00BA4E21">
      <w:pPr>
        <w:rPr>
          <w:rFonts w:eastAsia="Calibri"/>
          <w:sz w:val="21"/>
          <w:szCs w:val="21"/>
          <w:lang w:val="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A4E21" w:rsidRPr="00411B26" w14:paraId="2A2D1C27" w14:textId="77777777" w:rsidTr="00BF454D">
        <w:tc>
          <w:tcPr>
            <w:tcW w:w="4786" w:type="dxa"/>
          </w:tcPr>
          <w:p w14:paraId="2A2D1C24" w14:textId="77777777" w:rsidR="00BA4E21" w:rsidRPr="00BF454D" w:rsidRDefault="002E7897" w:rsidP="00BF454D">
            <w:pPr>
              <w:rPr>
                <w:color w:val="000000"/>
                <w:sz w:val="28"/>
                <w:szCs w:val="28"/>
                <w:lang w:eastAsia="x-none"/>
              </w:rPr>
            </w:pPr>
            <w:r w:rsidRPr="00BF454D">
              <w:rPr>
                <w:color w:val="000000"/>
                <w:sz w:val="28"/>
                <w:szCs w:val="28"/>
                <w:lang w:eastAsia="x-none"/>
              </w:rPr>
              <w:t>о</w:t>
            </w:r>
            <w:r w:rsidR="00BA4E21" w:rsidRPr="00BF454D">
              <w:rPr>
                <w:color w:val="000000"/>
                <w:sz w:val="28"/>
                <w:szCs w:val="28"/>
                <w:lang w:eastAsia="x-none"/>
              </w:rPr>
              <w:t>т Поставщика:</w:t>
            </w:r>
          </w:p>
        </w:tc>
        <w:tc>
          <w:tcPr>
            <w:tcW w:w="4786" w:type="dxa"/>
          </w:tcPr>
          <w:p w14:paraId="2A2D1C25" w14:textId="77777777" w:rsidR="00BA4E21" w:rsidRPr="00BF454D" w:rsidRDefault="00BA4E21" w:rsidP="00BF454D">
            <w:pPr>
              <w:rPr>
                <w:color w:val="000000"/>
                <w:sz w:val="28"/>
                <w:szCs w:val="28"/>
                <w:lang w:eastAsia="x-none"/>
              </w:rPr>
            </w:pPr>
            <w:r w:rsidRPr="00BF454D">
              <w:rPr>
                <w:color w:val="000000"/>
                <w:sz w:val="28"/>
                <w:szCs w:val="28"/>
                <w:lang w:eastAsia="x-none"/>
              </w:rPr>
              <w:t>от Покупателя:</w:t>
            </w:r>
          </w:p>
          <w:p w14:paraId="2A2D1C26" w14:textId="77777777" w:rsidR="00BA4E21" w:rsidRPr="00BF454D" w:rsidRDefault="00BA4E21" w:rsidP="00BF454D">
            <w:pPr>
              <w:rPr>
                <w:color w:val="000000"/>
                <w:sz w:val="28"/>
                <w:szCs w:val="28"/>
                <w:lang w:eastAsia="x-none"/>
              </w:rPr>
            </w:pPr>
          </w:p>
        </w:tc>
      </w:tr>
      <w:tr w:rsidR="00BA4E21" w:rsidRPr="00411B26" w14:paraId="2A2D1C30" w14:textId="77777777" w:rsidTr="00BF454D">
        <w:tc>
          <w:tcPr>
            <w:tcW w:w="4786" w:type="dxa"/>
          </w:tcPr>
          <w:p w14:paraId="2A2D1C28" w14:textId="77777777" w:rsidR="00BA4E21" w:rsidRPr="00BF454D" w:rsidRDefault="00BA4E21" w:rsidP="00BF454D">
            <w:pPr>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___________________</w:t>
            </w:r>
          </w:p>
          <w:p w14:paraId="2A2D1C29" w14:textId="77777777" w:rsidR="00BA4E21" w:rsidRPr="00BF454D" w:rsidRDefault="00BA4E21" w:rsidP="00BF454D">
            <w:pPr>
              <w:rPr>
                <w:color w:val="000000"/>
                <w:sz w:val="28"/>
                <w:szCs w:val="28"/>
                <w:lang w:eastAsia="x-none"/>
              </w:rPr>
            </w:pPr>
            <w:r w:rsidRPr="00BF454D">
              <w:rPr>
                <w:color w:val="000000"/>
                <w:sz w:val="28"/>
                <w:szCs w:val="28"/>
                <w:lang w:eastAsia="x-none"/>
              </w:rPr>
              <w:t>________/_____/</w:t>
            </w:r>
            <w:r w:rsidRPr="00BF454D">
              <w:rPr>
                <w:color w:val="000000"/>
                <w:sz w:val="28"/>
                <w:szCs w:val="28"/>
                <w:lang w:eastAsia="x-none"/>
              </w:rPr>
              <w:fldChar w:fldCharType="end"/>
            </w:r>
          </w:p>
          <w:p w14:paraId="2A2D1C2A" w14:textId="77777777" w:rsidR="00BA4E21" w:rsidRPr="00BF454D" w:rsidRDefault="00BA4E21" w:rsidP="00BF454D">
            <w:pPr>
              <w:rPr>
                <w:color w:val="000000"/>
                <w:sz w:val="28"/>
                <w:szCs w:val="28"/>
                <w:lang w:eastAsia="x-none"/>
              </w:rPr>
            </w:pPr>
            <w:r w:rsidRPr="00BF454D">
              <w:rPr>
                <w:color w:val="000000"/>
                <w:sz w:val="28"/>
                <w:szCs w:val="28"/>
                <w:lang w:eastAsia="x-none"/>
              </w:rPr>
              <w:tab/>
              <w:t>М.П.</w:t>
            </w:r>
          </w:p>
          <w:p w14:paraId="2A2D1C2B" w14:textId="77777777" w:rsidR="00BA4E21" w:rsidRPr="00BF454D" w:rsidRDefault="00BA4E21" w:rsidP="00BF454D">
            <w:pPr>
              <w:rPr>
                <w:color w:val="000000"/>
                <w:sz w:val="28"/>
                <w:szCs w:val="28"/>
                <w:lang w:eastAsia="x-none"/>
              </w:rPr>
            </w:pPr>
          </w:p>
        </w:tc>
        <w:tc>
          <w:tcPr>
            <w:tcW w:w="4786" w:type="dxa"/>
          </w:tcPr>
          <w:p w14:paraId="2A2D1C2C" w14:textId="77777777" w:rsidR="00BA4E21" w:rsidRPr="00BF454D" w:rsidRDefault="00BA4E21" w:rsidP="00BF454D">
            <w:pPr>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__________________</w:t>
            </w:r>
          </w:p>
          <w:p w14:paraId="2A2D1C2D" w14:textId="77777777" w:rsidR="00BA4E21" w:rsidRPr="00BF454D" w:rsidRDefault="00BA4E21" w:rsidP="00BF454D">
            <w:pPr>
              <w:rPr>
                <w:color w:val="000000"/>
                <w:sz w:val="28"/>
                <w:szCs w:val="28"/>
                <w:lang w:eastAsia="x-none"/>
              </w:rPr>
            </w:pPr>
            <w:r w:rsidRPr="00BF454D">
              <w:rPr>
                <w:color w:val="000000"/>
                <w:sz w:val="28"/>
                <w:szCs w:val="28"/>
                <w:lang w:eastAsia="x-none"/>
              </w:rPr>
              <w:t>____________/___________/</w:t>
            </w:r>
            <w:r w:rsidRPr="00BF454D">
              <w:rPr>
                <w:color w:val="000000"/>
                <w:sz w:val="28"/>
                <w:szCs w:val="28"/>
                <w:lang w:eastAsia="x-none"/>
              </w:rPr>
              <w:fldChar w:fldCharType="end"/>
            </w:r>
          </w:p>
          <w:p w14:paraId="2A2D1C2E" w14:textId="77777777" w:rsidR="00BA4E21" w:rsidRPr="00BF454D" w:rsidRDefault="00BA4E21" w:rsidP="00BF454D">
            <w:pPr>
              <w:rPr>
                <w:color w:val="000000"/>
                <w:sz w:val="28"/>
                <w:szCs w:val="28"/>
                <w:lang w:eastAsia="x-none"/>
              </w:rPr>
            </w:pPr>
            <w:r w:rsidRPr="00BF454D">
              <w:rPr>
                <w:color w:val="000000"/>
                <w:sz w:val="28"/>
                <w:szCs w:val="28"/>
                <w:lang w:eastAsia="x-none"/>
              </w:rPr>
              <w:tab/>
              <w:t>М.П.</w:t>
            </w:r>
            <w:r w:rsidRPr="00BF454D">
              <w:rPr>
                <w:color w:val="000000"/>
                <w:sz w:val="28"/>
                <w:szCs w:val="28"/>
                <w:lang w:eastAsia="x-none"/>
              </w:rPr>
              <w:tab/>
            </w:r>
          </w:p>
          <w:p w14:paraId="2A2D1C2F" w14:textId="77777777" w:rsidR="00BA4E21" w:rsidRPr="00BF454D" w:rsidRDefault="00BA4E21" w:rsidP="00BF454D">
            <w:pPr>
              <w:rPr>
                <w:color w:val="000000"/>
                <w:sz w:val="28"/>
                <w:szCs w:val="28"/>
                <w:lang w:eastAsia="x-none"/>
              </w:rPr>
            </w:pPr>
          </w:p>
        </w:tc>
      </w:tr>
    </w:tbl>
    <w:p w14:paraId="2A2D1C31" w14:textId="77777777" w:rsidR="00BA4E21" w:rsidRPr="009612A9" w:rsidRDefault="00BA4E21" w:rsidP="00BA4E21">
      <w:pPr>
        <w:rPr>
          <w:rFonts w:eastAsia="Calibri"/>
          <w:sz w:val="21"/>
          <w:szCs w:val="21"/>
          <w:lang w:val="en-US"/>
        </w:rPr>
      </w:pPr>
    </w:p>
    <w:p w14:paraId="2A2D1C32" w14:textId="77777777" w:rsidR="00BA4E21" w:rsidRPr="009612A9" w:rsidRDefault="00BA4E21" w:rsidP="00BA4E21">
      <w:pPr>
        <w:rPr>
          <w:rFonts w:eastAsia="Calibri"/>
          <w:sz w:val="21"/>
          <w:szCs w:val="21"/>
          <w:lang w:val="en-US"/>
        </w:rPr>
      </w:pPr>
    </w:p>
    <w:p w14:paraId="2A2D1C33" w14:textId="77777777" w:rsidR="00BA4E21" w:rsidRDefault="00BA4E21" w:rsidP="00BA4E21">
      <w:pPr>
        <w:pStyle w:val="af2"/>
        <w:ind w:hanging="283"/>
      </w:pPr>
    </w:p>
    <w:p w14:paraId="2A2D1C34" w14:textId="77777777" w:rsidR="00BA4E21" w:rsidRDefault="00BA4E21" w:rsidP="00BA4E21">
      <w:pPr>
        <w:pStyle w:val="af2"/>
        <w:ind w:hanging="283"/>
      </w:pPr>
    </w:p>
    <w:p w14:paraId="2A2D1C35" w14:textId="77777777" w:rsidR="00BA4E21" w:rsidRDefault="00BA4E21" w:rsidP="00BA4E21">
      <w:pPr>
        <w:pStyle w:val="af2"/>
        <w:ind w:hanging="283"/>
      </w:pPr>
    </w:p>
    <w:p w14:paraId="2A2D1C36" w14:textId="77777777" w:rsidR="00BA4E21" w:rsidRDefault="00BA4E21" w:rsidP="00BA4E21">
      <w:pPr>
        <w:pStyle w:val="af2"/>
        <w:ind w:hanging="283"/>
        <w:sectPr w:rsidR="00BA4E21" w:rsidSect="00BF454D">
          <w:pgSz w:w="11906" w:h="16838"/>
          <w:pgMar w:top="815" w:right="851" w:bottom="1134" w:left="1134" w:header="567" w:footer="709" w:gutter="0"/>
          <w:cols w:space="708"/>
          <w:docGrid w:linePitch="360"/>
        </w:sectPr>
      </w:pPr>
    </w:p>
    <w:p w14:paraId="70A78D6B" w14:textId="21E0AEF9" w:rsidR="001D0BCC" w:rsidRPr="00942120" w:rsidRDefault="001D0BCC" w:rsidP="001D0BCC">
      <w:pPr>
        <w:jc w:val="right"/>
        <w:rPr>
          <w:b/>
          <w:color w:val="000000"/>
          <w:sz w:val="28"/>
          <w:szCs w:val="28"/>
          <w:lang w:eastAsia="x-none"/>
        </w:rPr>
      </w:pPr>
      <w:r w:rsidRPr="00942120">
        <w:rPr>
          <w:b/>
          <w:color w:val="000000"/>
          <w:sz w:val="28"/>
          <w:szCs w:val="28"/>
          <w:lang w:eastAsia="x-none"/>
        </w:rPr>
        <w:lastRenderedPageBreak/>
        <w:t xml:space="preserve">Приложение </w:t>
      </w:r>
      <w:r w:rsidRPr="00942120">
        <w:rPr>
          <w:b/>
          <w:color w:val="000000"/>
          <w:sz w:val="28"/>
          <w:szCs w:val="28"/>
          <w:lang w:eastAsia="x-none"/>
        </w:rPr>
        <w:fldChar w:fldCharType="begin">
          <w:ffData>
            <w:name w:val="ТекстовоеПоле86"/>
            <w:enabled/>
            <w:calcOnExit w:val="0"/>
            <w:textInput/>
          </w:ffData>
        </w:fldChar>
      </w:r>
      <w:r w:rsidRPr="00942120">
        <w:rPr>
          <w:b/>
          <w:color w:val="000000"/>
          <w:sz w:val="28"/>
          <w:szCs w:val="28"/>
          <w:lang w:eastAsia="x-none"/>
        </w:rPr>
        <w:instrText xml:space="preserve"> FORMTEXT </w:instrText>
      </w:r>
      <w:r w:rsidRPr="00942120">
        <w:rPr>
          <w:b/>
          <w:color w:val="000000"/>
          <w:sz w:val="28"/>
          <w:szCs w:val="28"/>
          <w:lang w:eastAsia="x-none"/>
        </w:rPr>
      </w:r>
      <w:r w:rsidRPr="00942120">
        <w:rPr>
          <w:b/>
          <w:color w:val="000000"/>
          <w:sz w:val="28"/>
          <w:szCs w:val="28"/>
          <w:lang w:eastAsia="x-none"/>
        </w:rPr>
        <w:fldChar w:fldCharType="separate"/>
      </w:r>
      <w:r>
        <w:rPr>
          <w:b/>
          <w:color w:val="000000"/>
          <w:sz w:val="28"/>
          <w:szCs w:val="28"/>
          <w:lang w:eastAsia="x-none"/>
        </w:rPr>
        <w:t>7</w:t>
      </w:r>
      <w:r w:rsidRPr="00942120">
        <w:rPr>
          <w:b/>
          <w:color w:val="000000"/>
          <w:sz w:val="28"/>
          <w:szCs w:val="28"/>
          <w:lang w:eastAsia="x-none"/>
        </w:rPr>
        <w:fldChar w:fldCharType="end"/>
      </w:r>
    </w:p>
    <w:p w14:paraId="66E94239" w14:textId="77777777" w:rsidR="001D0BCC" w:rsidRPr="00942120" w:rsidRDefault="001D0BCC" w:rsidP="001D0BCC">
      <w:pPr>
        <w:widowControl w:val="0"/>
        <w:suppressAutoHyphens/>
        <w:jc w:val="right"/>
        <w:rPr>
          <w:rFonts w:eastAsia="Arial Unicode MS"/>
          <w:kern w:val="2"/>
          <w:sz w:val="28"/>
          <w:szCs w:val="28"/>
        </w:rPr>
      </w:pPr>
      <w:r w:rsidRPr="00942120">
        <w:rPr>
          <w:rFonts w:eastAsia="Arial Unicode MS"/>
          <w:kern w:val="2"/>
          <w:sz w:val="28"/>
          <w:szCs w:val="28"/>
        </w:rPr>
        <w:t>к договору поставки продукции</w:t>
      </w:r>
    </w:p>
    <w:p w14:paraId="1D9E6465" w14:textId="77777777" w:rsidR="001D0BCC" w:rsidRPr="00942120" w:rsidRDefault="001D0BCC" w:rsidP="001D0BCC">
      <w:pPr>
        <w:pStyle w:val="11"/>
        <w:numPr>
          <w:ilvl w:val="0"/>
          <w:numId w:val="0"/>
        </w:numPr>
        <w:tabs>
          <w:tab w:val="left" w:pos="708"/>
        </w:tabs>
        <w:jc w:val="right"/>
        <w:rPr>
          <w:sz w:val="28"/>
          <w:szCs w:val="28"/>
        </w:rPr>
      </w:pPr>
      <w:r w:rsidRPr="00942120">
        <w:rPr>
          <w:rFonts w:eastAsia="Arial Unicode MS"/>
          <w:kern w:val="2"/>
          <w:sz w:val="28"/>
          <w:szCs w:val="28"/>
        </w:rPr>
        <w:t xml:space="preserve">от </w:t>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_________________</w:t>
      </w:r>
      <w:r w:rsidRPr="00942120">
        <w:rPr>
          <w:sz w:val="28"/>
          <w:szCs w:val="28"/>
        </w:rPr>
        <w:fldChar w:fldCharType="end"/>
      </w:r>
      <w:r w:rsidRPr="00942120">
        <w:rPr>
          <w:sz w:val="28"/>
          <w:szCs w:val="28"/>
        </w:rPr>
        <w:t xml:space="preserve"> 20</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r w:rsidRPr="00942120">
        <w:rPr>
          <w:sz w:val="28"/>
          <w:szCs w:val="28"/>
        </w:rPr>
        <w:t xml:space="preserve"> г.</w:t>
      </w:r>
    </w:p>
    <w:p w14:paraId="62E26844" w14:textId="11ED5934" w:rsidR="001D0BCC" w:rsidRPr="00942120" w:rsidRDefault="001D0BCC" w:rsidP="001D0BCC">
      <w:pPr>
        <w:widowControl w:val="0"/>
        <w:suppressAutoHyphens/>
        <w:jc w:val="right"/>
        <w:rPr>
          <w:rFonts w:eastAsia="Arial Unicode MS"/>
          <w:kern w:val="2"/>
          <w:sz w:val="28"/>
          <w:szCs w:val="28"/>
        </w:rPr>
      </w:pPr>
      <w:r w:rsidRPr="00942120">
        <w:rPr>
          <w:rFonts w:eastAsia="Arial Unicode MS"/>
          <w:kern w:val="2"/>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Pr>
          <w:sz w:val="28"/>
          <w:szCs w:val="28"/>
        </w:rPr>
        <w:t xml:space="preserve">№  </w:t>
      </w:r>
      <w:r w:rsidRPr="001D0BCC">
        <w:rPr>
          <w:sz w:val="28"/>
          <w:szCs w:val="28"/>
        </w:rPr>
        <w:t>2022187346741412539211799</w:t>
      </w:r>
      <w:r>
        <w:rPr>
          <w:sz w:val="28"/>
          <w:szCs w:val="28"/>
        </w:rPr>
        <w:t xml:space="preserve"> </w:t>
      </w:r>
      <w:r w:rsidRPr="00942120">
        <w:rPr>
          <w:sz w:val="28"/>
          <w:szCs w:val="28"/>
        </w:rPr>
        <w:fldChar w:fldCharType="end"/>
      </w:r>
      <w:r w:rsidRPr="00942120">
        <w:rPr>
          <w:sz w:val="28"/>
          <w:szCs w:val="28"/>
        </w:rPr>
        <w:t xml:space="preserve">/ </w:t>
      </w:r>
      <w:r w:rsidRPr="00942120">
        <w:rPr>
          <w:sz w:val="28"/>
          <w:szCs w:val="28"/>
        </w:rPr>
        <w:fldChar w:fldCharType="begin">
          <w:ffData>
            <w:name w:val="ТекстовоеПоле86"/>
            <w:enabled/>
            <w:calcOnExit w:val="0"/>
            <w:textInput/>
          </w:ffData>
        </w:fldChar>
      </w:r>
      <w:r w:rsidRPr="00942120">
        <w:rPr>
          <w:sz w:val="28"/>
          <w:szCs w:val="28"/>
        </w:rPr>
        <w:instrText xml:space="preserve"> FORMTEXT </w:instrText>
      </w:r>
      <w:r w:rsidRPr="00942120">
        <w:rPr>
          <w:sz w:val="28"/>
          <w:szCs w:val="28"/>
        </w:rPr>
      </w:r>
      <w:r w:rsidRPr="00942120">
        <w:rPr>
          <w:sz w:val="28"/>
          <w:szCs w:val="28"/>
        </w:rPr>
        <w:fldChar w:fldCharType="separate"/>
      </w:r>
      <w:r w:rsidRPr="00942120">
        <w:rPr>
          <w:noProof/>
          <w:sz w:val="28"/>
          <w:szCs w:val="28"/>
        </w:rPr>
        <w:t>____</w:t>
      </w:r>
      <w:r w:rsidRPr="00942120">
        <w:rPr>
          <w:sz w:val="28"/>
          <w:szCs w:val="28"/>
        </w:rPr>
        <w:fldChar w:fldCharType="end"/>
      </w:r>
    </w:p>
    <w:p w14:paraId="2A2D1C3A" w14:textId="77777777" w:rsidR="00BA4E21" w:rsidRPr="00A5493D" w:rsidRDefault="00BA4E21" w:rsidP="002E7897">
      <w:pPr>
        <w:pBdr>
          <w:bottom w:val="single" w:sz="12" w:space="1" w:color="auto"/>
        </w:pBdr>
        <w:ind w:firstLine="709"/>
        <w:jc w:val="right"/>
        <w:rPr>
          <w:b/>
          <w:sz w:val="28"/>
          <w:szCs w:val="28"/>
        </w:rPr>
      </w:pPr>
      <w:r w:rsidRPr="00BF454D">
        <w:rPr>
          <w:b/>
          <w:sz w:val="28"/>
          <w:szCs w:val="28"/>
        </w:rPr>
        <w:t xml:space="preserve">Форма </w:t>
      </w:r>
    </w:p>
    <w:p w14:paraId="2A2D1C3B" w14:textId="77777777" w:rsidR="00BA4E21" w:rsidRPr="00B36FD6" w:rsidRDefault="00BA4E21" w:rsidP="00BA4E21">
      <w:pPr>
        <w:jc w:val="right"/>
        <w:rPr>
          <w:bCs/>
        </w:rPr>
      </w:pPr>
    </w:p>
    <w:p w14:paraId="2A2D1C3C" w14:textId="77777777" w:rsidR="00BA4E21" w:rsidRPr="00A5493D" w:rsidRDefault="00BA4E21" w:rsidP="00BA4E21">
      <w:pPr>
        <w:jc w:val="center"/>
        <w:rPr>
          <w:b/>
          <w:sz w:val="28"/>
          <w:szCs w:val="28"/>
        </w:rPr>
      </w:pPr>
      <w:r w:rsidRPr="00A5493D">
        <w:rPr>
          <w:b/>
          <w:sz w:val="28"/>
          <w:szCs w:val="28"/>
        </w:rPr>
        <w:t>Информация об исполнителях, привлеченных _____________________ в рамках кооперации</w:t>
      </w:r>
    </w:p>
    <w:p w14:paraId="2A2D1C3D" w14:textId="77777777" w:rsidR="00BA4E21" w:rsidRPr="00A5493D" w:rsidRDefault="00BA4E21" w:rsidP="00BA4E21">
      <w:pPr>
        <w:jc w:val="center"/>
        <w:rPr>
          <w:b/>
          <w:sz w:val="28"/>
          <w:szCs w:val="28"/>
        </w:rPr>
      </w:pPr>
      <w:r w:rsidRPr="00A5493D">
        <w:rPr>
          <w:b/>
          <w:sz w:val="28"/>
          <w:szCs w:val="28"/>
        </w:rPr>
        <w:t>АО «Воентелеком» по государственному оборонному заказу</w:t>
      </w:r>
    </w:p>
    <w:p w14:paraId="2A2D1C3E" w14:textId="77777777" w:rsidR="00BA4E21" w:rsidRPr="00A5493D" w:rsidRDefault="00BA4E21" w:rsidP="00BA4E21">
      <w:pPr>
        <w:ind w:right="-31"/>
      </w:pPr>
    </w:p>
    <w:tbl>
      <w:tblPr>
        <w:tblStyle w:val="17"/>
        <w:tblW w:w="15876" w:type="dxa"/>
        <w:tblInd w:w="-459" w:type="dxa"/>
        <w:tblLayout w:type="fixed"/>
        <w:tblLook w:val="04A0" w:firstRow="1" w:lastRow="0" w:firstColumn="1" w:lastColumn="0" w:noHBand="0" w:noVBand="1"/>
      </w:tblPr>
      <w:tblGrid>
        <w:gridCol w:w="425"/>
        <w:gridCol w:w="1418"/>
        <w:gridCol w:w="1418"/>
        <w:gridCol w:w="1275"/>
        <w:gridCol w:w="1418"/>
        <w:gridCol w:w="1417"/>
        <w:gridCol w:w="709"/>
        <w:gridCol w:w="992"/>
        <w:gridCol w:w="1418"/>
        <w:gridCol w:w="1417"/>
        <w:gridCol w:w="1843"/>
        <w:gridCol w:w="1418"/>
        <w:gridCol w:w="708"/>
      </w:tblGrid>
      <w:tr w:rsidR="00BA4E21" w:rsidRPr="00A5493D" w14:paraId="2A2D1C4D" w14:textId="77777777" w:rsidTr="00BF454D">
        <w:tc>
          <w:tcPr>
            <w:tcW w:w="425" w:type="dxa"/>
            <w:vAlign w:val="center"/>
          </w:tcPr>
          <w:p w14:paraId="2A2D1C3F" w14:textId="77777777" w:rsidR="00BA4E21" w:rsidRPr="00A5493D" w:rsidRDefault="00BA4E21" w:rsidP="00BF454D">
            <w:pPr>
              <w:jc w:val="center"/>
              <w:rPr>
                <w:b/>
                <w:sz w:val="16"/>
                <w:szCs w:val="18"/>
              </w:rPr>
            </w:pPr>
            <w:r w:rsidRPr="00A5493D">
              <w:rPr>
                <w:b/>
                <w:sz w:val="16"/>
                <w:szCs w:val="18"/>
              </w:rPr>
              <w:t xml:space="preserve">№ </w:t>
            </w:r>
            <w:proofErr w:type="gramStart"/>
            <w:r w:rsidRPr="00A5493D">
              <w:rPr>
                <w:b/>
                <w:sz w:val="16"/>
                <w:szCs w:val="18"/>
              </w:rPr>
              <w:t>п</w:t>
            </w:r>
            <w:proofErr w:type="gramEnd"/>
            <w:r w:rsidRPr="00A5493D">
              <w:rPr>
                <w:b/>
                <w:sz w:val="16"/>
                <w:szCs w:val="18"/>
              </w:rPr>
              <w:t>/п</w:t>
            </w:r>
          </w:p>
        </w:tc>
        <w:tc>
          <w:tcPr>
            <w:tcW w:w="1418" w:type="dxa"/>
            <w:vAlign w:val="center"/>
          </w:tcPr>
          <w:p w14:paraId="2A2D1C40" w14:textId="77777777" w:rsidR="00BA4E21" w:rsidRPr="00A5493D" w:rsidRDefault="00BA4E21" w:rsidP="00BF454D">
            <w:pPr>
              <w:jc w:val="center"/>
              <w:rPr>
                <w:b/>
                <w:sz w:val="16"/>
                <w:szCs w:val="18"/>
              </w:rPr>
            </w:pPr>
            <w:r w:rsidRPr="00A5493D">
              <w:rPr>
                <w:b/>
                <w:sz w:val="16"/>
                <w:szCs w:val="18"/>
              </w:rPr>
              <w:t>Способ определения соисполнителя</w:t>
            </w:r>
          </w:p>
        </w:tc>
        <w:tc>
          <w:tcPr>
            <w:tcW w:w="1418" w:type="dxa"/>
            <w:vAlign w:val="center"/>
          </w:tcPr>
          <w:p w14:paraId="2A2D1C41" w14:textId="77777777" w:rsidR="00BA4E21" w:rsidRPr="00A5493D" w:rsidRDefault="00BA4E21" w:rsidP="00BF454D">
            <w:pPr>
              <w:jc w:val="center"/>
              <w:rPr>
                <w:b/>
                <w:sz w:val="16"/>
                <w:szCs w:val="18"/>
              </w:rPr>
            </w:pPr>
            <w:r w:rsidRPr="00A5493D">
              <w:rPr>
                <w:b/>
                <w:sz w:val="16"/>
                <w:szCs w:val="18"/>
              </w:rPr>
              <w:t>Полное наименование соисполнителя</w:t>
            </w:r>
          </w:p>
        </w:tc>
        <w:tc>
          <w:tcPr>
            <w:tcW w:w="1275" w:type="dxa"/>
            <w:vAlign w:val="center"/>
          </w:tcPr>
          <w:p w14:paraId="2A2D1C42" w14:textId="77777777" w:rsidR="00BA4E21" w:rsidRPr="00A5493D" w:rsidRDefault="00BA4E21" w:rsidP="00BF454D">
            <w:pPr>
              <w:jc w:val="center"/>
              <w:rPr>
                <w:b/>
                <w:sz w:val="16"/>
                <w:szCs w:val="18"/>
              </w:rPr>
            </w:pPr>
            <w:proofErr w:type="gramStart"/>
            <w:r w:rsidRPr="00A5493D">
              <w:rPr>
                <w:b/>
                <w:sz w:val="16"/>
                <w:szCs w:val="18"/>
              </w:rPr>
              <w:t>Адрес места нахождения соисполнителя (почтовый адрес (при наличии)</w:t>
            </w:r>
            <w:proofErr w:type="gramEnd"/>
          </w:p>
        </w:tc>
        <w:tc>
          <w:tcPr>
            <w:tcW w:w="1418" w:type="dxa"/>
            <w:vAlign w:val="center"/>
          </w:tcPr>
          <w:p w14:paraId="2A2D1C43" w14:textId="77777777" w:rsidR="00BA4E21" w:rsidRPr="00A5493D" w:rsidRDefault="00BA4E21" w:rsidP="00BF454D">
            <w:pPr>
              <w:jc w:val="center"/>
              <w:rPr>
                <w:b/>
                <w:sz w:val="16"/>
                <w:szCs w:val="18"/>
              </w:rPr>
            </w:pPr>
            <w:r w:rsidRPr="00A5493D">
              <w:rPr>
                <w:b/>
                <w:sz w:val="16"/>
                <w:szCs w:val="18"/>
              </w:rPr>
              <w:t>Ф.И.О. руководителя соисполнителя</w:t>
            </w:r>
          </w:p>
        </w:tc>
        <w:tc>
          <w:tcPr>
            <w:tcW w:w="1417" w:type="dxa"/>
            <w:vAlign w:val="center"/>
          </w:tcPr>
          <w:p w14:paraId="2A2D1C44" w14:textId="77777777" w:rsidR="00BA4E21" w:rsidRPr="00A5493D" w:rsidRDefault="00BA4E21" w:rsidP="00BF454D">
            <w:pPr>
              <w:jc w:val="center"/>
              <w:rPr>
                <w:b/>
                <w:sz w:val="16"/>
                <w:szCs w:val="18"/>
              </w:rPr>
            </w:pPr>
            <w:r w:rsidRPr="00A5493D">
              <w:rPr>
                <w:b/>
                <w:sz w:val="16"/>
                <w:szCs w:val="18"/>
              </w:rPr>
              <w:t>Номер телефона руководителя соисполнителя</w:t>
            </w:r>
          </w:p>
        </w:tc>
        <w:tc>
          <w:tcPr>
            <w:tcW w:w="709" w:type="dxa"/>
            <w:vAlign w:val="center"/>
          </w:tcPr>
          <w:p w14:paraId="2A2D1C45" w14:textId="77777777" w:rsidR="00BA4E21" w:rsidRPr="00A5493D" w:rsidRDefault="00BA4E21" w:rsidP="00BF454D">
            <w:pPr>
              <w:jc w:val="center"/>
              <w:rPr>
                <w:b/>
                <w:sz w:val="16"/>
                <w:szCs w:val="18"/>
              </w:rPr>
            </w:pPr>
            <w:r w:rsidRPr="00A5493D">
              <w:rPr>
                <w:b/>
                <w:sz w:val="16"/>
                <w:szCs w:val="18"/>
              </w:rPr>
              <w:t>ИНН</w:t>
            </w:r>
          </w:p>
          <w:p w14:paraId="2A2D1C46" w14:textId="77777777" w:rsidR="00BA4E21" w:rsidRPr="00A5493D" w:rsidRDefault="00BA4E21" w:rsidP="00BF454D">
            <w:pPr>
              <w:jc w:val="center"/>
              <w:rPr>
                <w:b/>
                <w:sz w:val="16"/>
                <w:szCs w:val="18"/>
              </w:rPr>
            </w:pPr>
            <w:r w:rsidRPr="00A5493D">
              <w:rPr>
                <w:b/>
                <w:sz w:val="16"/>
                <w:szCs w:val="18"/>
              </w:rPr>
              <w:t>КПП</w:t>
            </w:r>
          </w:p>
        </w:tc>
        <w:tc>
          <w:tcPr>
            <w:tcW w:w="992" w:type="dxa"/>
            <w:vAlign w:val="center"/>
          </w:tcPr>
          <w:p w14:paraId="2A2D1C47" w14:textId="77777777" w:rsidR="00BA4E21" w:rsidRPr="00A5493D" w:rsidRDefault="00BA4E21" w:rsidP="00BF454D">
            <w:pPr>
              <w:jc w:val="center"/>
              <w:rPr>
                <w:b/>
                <w:sz w:val="16"/>
                <w:szCs w:val="18"/>
              </w:rPr>
            </w:pPr>
            <w:r w:rsidRPr="00A5493D">
              <w:rPr>
                <w:b/>
                <w:sz w:val="16"/>
                <w:szCs w:val="18"/>
              </w:rPr>
              <w:t>Предмет договора заключенного с соисполнителем</w:t>
            </w:r>
          </w:p>
        </w:tc>
        <w:tc>
          <w:tcPr>
            <w:tcW w:w="1418" w:type="dxa"/>
            <w:vAlign w:val="center"/>
          </w:tcPr>
          <w:p w14:paraId="2A2D1C48" w14:textId="77777777" w:rsidR="00BA4E21" w:rsidRPr="00A5493D" w:rsidRDefault="00BA4E21" w:rsidP="00BF454D">
            <w:pPr>
              <w:jc w:val="center"/>
              <w:rPr>
                <w:b/>
                <w:sz w:val="16"/>
                <w:szCs w:val="18"/>
              </w:rPr>
            </w:pPr>
            <w:r w:rsidRPr="00A5493D">
              <w:rPr>
                <w:b/>
                <w:sz w:val="16"/>
                <w:szCs w:val="18"/>
              </w:rPr>
              <w:t>Номер и дата договора, заключенного с соисполнителем</w:t>
            </w:r>
          </w:p>
        </w:tc>
        <w:tc>
          <w:tcPr>
            <w:tcW w:w="1417" w:type="dxa"/>
            <w:vAlign w:val="center"/>
          </w:tcPr>
          <w:p w14:paraId="2A2D1C49" w14:textId="77777777" w:rsidR="00BA4E21" w:rsidRPr="00A5493D" w:rsidRDefault="00BA4E21" w:rsidP="00BF454D">
            <w:pPr>
              <w:jc w:val="center"/>
              <w:rPr>
                <w:b/>
                <w:sz w:val="16"/>
                <w:szCs w:val="18"/>
              </w:rPr>
            </w:pPr>
            <w:r w:rsidRPr="00A5493D">
              <w:rPr>
                <w:b/>
                <w:sz w:val="16"/>
                <w:szCs w:val="18"/>
              </w:rPr>
              <w:t>Цена договора заключенного с соисполнителем (рублей с НДС 20 %)</w:t>
            </w:r>
          </w:p>
        </w:tc>
        <w:tc>
          <w:tcPr>
            <w:tcW w:w="1843" w:type="dxa"/>
          </w:tcPr>
          <w:p w14:paraId="2A2D1C4A" w14:textId="77777777" w:rsidR="00BA4E21" w:rsidRPr="00A5493D" w:rsidRDefault="00BA4E21" w:rsidP="00BF454D">
            <w:pPr>
              <w:jc w:val="center"/>
              <w:rPr>
                <w:b/>
                <w:sz w:val="16"/>
                <w:szCs w:val="18"/>
              </w:rPr>
            </w:pPr>
            <w:r w:rsidRPr="00A5493D">
              <w:rPr>
                <w:b/>
                <w:sz w:val="16"/>
                <w:szCs w:val="18"/>
              </w:rPr>
              <w:t>Наличие/отсутствие привлеченных соисполнителей нижнего уровня кооперации (при наличии указывается наименование, ИНН и КПП соисполнителя, номер и дата договора соисполнения)</w:t>
            </w:r>
          </w:p>
        </w:tc>
        <w:tc>
          <w:tcPr>
            <w:tcW w:w="1418" w:type="dxa"/>
            <w:vAlign w:val="center"/>
          </w:tcPr>
          <w:p w14:paraId="2A2D1C4B" w14:textId="77777777" w:rsidR="00BA4E21" w:rsidRPr="00A5493D" w:rsidRDefault="00BA4E21" w:rsidP="00BF454D">
            <w:pPr>
              <w:jc w:val="center"/>
              <w:rPr>
                <w:b/>
                <w:sz w:val="16"/>
                <w:szCs w:val="18"/>
              </w:rPr>
            </w:pPr>
            <w:r w:rsidRPr="00A5493D">
              <w:rPr>
                <w:b/>
                <w:sz w:val="16"/>
                <w:szCs w:val="18"/>
              </w:rPr>
              <w:t>Номер и дата договора заключенного с АО «Воентелеком»</w:t>
            </w:r>
          </w:p>
        </w:tc>
        <w:tc>
          <w:tcPr>
            <w:tcW w:w="708" w:type="dxa"/>
            <w:vAlign w:val="center"/>
          </w:tcPr>
          <w:p w14:paraId="2A2D1C4C" w14:textId="77777777" w:rsidR="00BA4E21" w:rsidRPr="00A5493D" w:rsidRDefault="00BA4E21" w:rsidP="00BF454D">
            <w:pPr>
              <w:ind w:right="-108"/>
              <w:jc w:val="center"/>
              <w:rPr>
                <w:b/>
                <w:sz w:val="16"/>
                <w:szCs w:val="18"/>
              </w:rPr>
            </w:pPr>
            <w:r w:rsidRPr="00A5493D">
              <w:rPr>
                <w:b/>
                <w:sz w:val="16"/>
                <w:szCs w:val="18"/>
              </w:rPr>
              <w:t xml:space="preserve">№ ГК </w:t>
            </w:r>
            <w:r w:rsidRPr="00A5493D">
              <w:rPr>
                <w:b/>
                <w:sz w:val="16"/>
                <w:szCs w:val="18"/>
              </w:rPr>
              <w:br/>
              <w:t>МО РФ</w:t>
            </w:r>
          </w:p>
        </w:tc>
      </w:tr>
      <w:tr w:rsidR="00BA4E21" w:rsidRPr="00A5493D" w14:paraId="2A2D1C5B" w14:textId="77777777" w:rsidTr="00BF454D">
        <w:tc>
          <w:tcPr>
            <w:tcW w:w="425" w:type="dxa"/>
          </w:tcPr>
          <w:p w14:paraId="2A2D1C4E" w14:textId="77777777" w:rsidR="00BA4E21" w:rsidRPr="00A5493D" w:rsidRDefault="00BA4E21" w:rsidP="00BF454D">
            <w:pPr>
              <w:rPr>
                <w:sz w:val="16"/>
                <w:szCs w:val="18"/>
              </w:rPr>
            </w:pPr>
            <w:r w:rsidRPr="00A5493D">
              <w:rPr>
                <w:sz w:val="16"/>
                <w:szCs w:val="18"/>
              </w:rPr>
              <w:t>1</w:t>
            </w:r>
          </w:p>
        </w:tc>
        <w:tc>
          <w:tcPr>
            <w:tcW w:w="1418" w:type="dxa"/>
          </w:tcPr>
          <w:p w14:paraId="2A2D1C4F" w14:textId="77777777" w:rsidR="00BA4E21" w:rsidRPr="00A5493D" w:rsidRDefault="00BA4E21" w:rsidP="00BF454D">
            <w:pPr>
              <w:rPr>
                <w:sz w:val="16"/>
                <w:szCs w:val="18"/>
              </w:rPr>
            </w:pPr>
          </w:p>
        </w:tc>
        <w:tc>
          <w:tcPr>
            <w:tcW w:w="1418" w:type="dxa"/>
          </w:tcPr>
          <w:p w14:paraId="2A2D1C50" w14:textId="77777777" w:rsidR="00BA4E21" w:rsidRPr="00A5493D" w:rsidRDefault="00BA4E21" w:rsidP="00BF454D">
            <w:pPr>
              <w:rPr>
                <w:sz w:val="16"/>
                <w:szCs w:val="18"/>
              </w:rPr>
            </w:pPr>
          </w:p>
        </w:tc>
        <w:tc>
          <w:tcPr>
            <w:tcW w:w="1275" w:type="dxa"/>
          </w:tcPr>
          <w:p w14:paraId="2A2D1C51" w14:textId="77777777" w:rsidR="00BA4E21" w:rsidRPr="00A5493D" w:rsidRDefault="00BA4E21" w:rsidP="00BF454D">
            <w:pPr>
              <w:rPr>
                <w:sz w:val="16"/>
                <w:szCs w:val="18"/>
              </w:rPr>
            </w:pPr>
          </w:p>
        </w:tc>
        <w:tc>
          <w:tcPr>
            <w:tcW w:w="1418" w:type="dxa"/>
          </w:tcPr>
          <w:p w14:paraId="2A2D1C52" w14:textId="77777777" w:rsidR="00BA4E21" w:rsidRPr="00A5493D" w:rsidRDefault="00BA4E21" w:rsidP="00BF454D">
            <w:pPr>
              <w:rPr>
                <w:sz w:val="16"/>
                <w:szCs w:val="18"/>
              </w:rPr>
            </w:pPr>
          </w:p>
        </w:tc>
        <w:tc>
          <w:tcPr>
            <w:tcW w:w="1417" w:type="dxa"/>
          </w:tcPr>
          <w:p w14:paraId="2A2D1C53" w14:textId="77777777" w:rsidR="00BA4E21" w:rsidRPr="00A5493D" w:rsidRDefault="00BA4E21" w:rsidP="00BF454D">
            <w:pPr>
              <w:rPr>
                <w:sz w:val="16"/>
                <w:szCs w:val="18"/>
              </w:rPr>
            </w:pPr>
          </w:p>
        </w:tc>
        <w:tc>
          <w:tcPr>
            <w:tcW w:w="709" w:type="dxa"/>
          </w:tcPr>
          <w:p w14:paraId="2A2D1C54" w14:textId="77777777" w:rsidR="00BA4E21" w:rsidRPr="00A5493D" w:rsidRDefault="00BA4E21" w:rsidP="00BF454D">
            <w:pPr>
              <w:rPr>
                <w:sz w:val="16"/>
                <w:szCs w:val="18"/>
              </w:rPr>
            </w:pPr>
          </w:p>
        </w:tc>
        <w:tc>
          <w:tcPr>
            <w:tcW w:w="992" w:type="dxa"/>
          </w:tcPr>
          <w:p w14:paraId="2A2D1C55" w14:textId="77777777" w:rsidR="00BA4E21" w:rsidRPr="00A5493D" w:rsidRDefault="00BA4E21" w:rsidP="00BF454D">
            <w:pPr>
              <w:rPr>
                <w:sz w:val="16"/>
                <w:szCs w:val="18"/>
              </w:rPr>
            </w:pPr>
          </w:p>
        </w:tc>
        <w:tc>
          <w:tcPr>
            <w:tcW w:w="1418" w:type="dxa"/>
          </w:tcPr>
          <w:p w14:paraId="2A2D1C56" w14:textId="77777777" w:rsidR="00BA4E21" w:rsidRPr="00A5493D" w:rsidRDefault="00BA4E21" w:rsidP="00BF454D">
            <w:pPr>
              <w:rPr>
                <w:sz w:val="16"/>
                <w:szCs w:val="18"/>
              </w:rPr>
            </w:pPr>
          </w:p>
        </w:tc>
        <w:tc>
          <w:tcPr>
            <w:tcW w:w="1417" w:type="dxa"/>
          </w:tcPr>
          <w:p w14:paraId="2A2D1C57" w14:textId="77777777" w:rsidR="00BA4E21" w:rsidRPr="00A5493D" w:rsidRDefault="00BA4E21" w:rsidP="00BF454D">
            <w:pPr>
              <w:rPr>
                <w:sz w:val="16"/>
                <w:szCs w:val="18"/>
              </w:rPr>
            </w:pPr>
          </w:p>
        </w:tc>
        <w:tc>
          <w:tcPr>
            <w:tcW w:w="1843" w:type="dxa"/>
          </w:tcPr>
          <w:p w14:paraId="2A2D1C58" w14:textId="77777777" w:rsidR="00BA4E21" w:rsidRPr="00A5493D" w:rsidRDefault="00BA4E21" w:rsidP="00BF454D">
            <w:pPr>
              <w:rPr>
                <w:sz w:val="16"/>
                <w:szCs w:val="18"/>
              </w:rPr>
            </w:pPr>
          </w:p>
        </w:tc>
        <w:tc>
          <w:tcPr>
            <w:tcW w:w="1418" w:type="dxa"/>
          </w:tcPr>
          <w:p w14:paraId="2A2D1C59" w14:textId="77777777" w:rsidR="00BA4E21" w:rsidRPr="00A5493D" w:rsidRDefault="00BA4E21" w:rsidP="00BF454D">
            <w:pPr>
              <w:rPr>
                <w:sz w:val="16"/>
                <w:szCs w:val="18"/>
              </w:rPr>
            </w:pPr>
          </w:p>
        </w:tc>
        <w:tc>
          <w:tcPr>
            <w:tcW w:w="708" w:type="dxa"/>
          </w:tcPr>
          <w:p w14:paraId="2A2D1C5A" w14:textId="77777777" w:rsidR="00BA4E21" w:rsidRPr="00A5493D" w:rsidRDefault="00BA4E21" w:rsidP="00BF454D">
            <w:pPr>
              <w:rPr>
                <w:sz w:val="16"/>
                <w:szCs w:val="18"/>
              </w:rPr>
            </w:pPr>
          </w:p>
        </w:tc>
      </w:tr>
      <w:tr w:rsidR="00BA4E21" w:rsidRPr="00A5493D" w14:paraId="2A2D1C69" w14:textId="77777777" w:rsidTr="00BF454D">
        <w:tc>
          <w:tcPr>
            <w:tcW w:w="425" w:type="dxa"/>
          </w:tcPr>
          <w:p w14:paraId="2A2D1C5C" w14:textId="77777777" w:rsidR="00BA4E21" w:rsidRPr="00A5493D" w:rsidRDefault="00BA4E21" w:rsidP="00BF454D">
            <w:pPr>
              <w:rPr>
                <w:sz w:val="16"/>
                <w:szCs w:val="18"/>
              </w:rPr>
            </w:pPr>
            <w:r w:rsidRPr="00A5493D">
              <w:rPr>
                <w:sz w:val="16"/>
                <w:szCs w:val="18"/>
              </w:rPr>
              <w:t>2</w:t>
            </w:r>
          </w:p>
        </w:tc>
        <w:tc>
          <w:tcPr>
            <w:tcW w:w="1418" w:type="dxa"/>
          </w:tcPr>
          <w:p w14:paraId="2A2D1C5D" w14:textId="77777777" w:rsidR="00BA4E21" w:rsidRPr="00A5493D" w:rsidRDefault="00BA4E21" w:rsidP="00BF454D">
            <w:pPr>
              <w:rPr>
                <w:sz w:val="16"/>
                <w:szCs w:val="18"/>
              </w:rPr>
            </w:pPr>
          </w:p>
        </w:tc>
        <w:tc>
          <w:tcPr>
            <w:tcW w:w="1418" w:type="dxa"/>
          </w:tcPr>
          <w:p w14:paraId="2A2D1C5E" w14:textId="77777777" w:rsidR="00BA4E21" w:rsidRPr="00A5493D" w:rsidRDefault="00BA4E21" w:rsidP="00BF454D">
            <w:pPr>
              <w:rPr>
                <w:sz w:val="16"/>
                <w:szCs w:val="18"/>
              </w:rPr>
            </w:pPr>
          </w:p>
        </w:tc>
        <w:tc>
          <w:tcPr>
            <w:tcW w:w="1275" w:type="dxa"/>
          </w:tcPr>
          <w:p w14:paraId="2A2D1C5F" w14:textId="77777777" w:rsidR="00BA4E21" w:rsidRPr="00A5493D" w:rsidRDefault="00BA4E21" w:rsidP="00BF454D">
            <w:pPr>
              <w:rPr>
                <w:sz w:val="16"/>
                <w:szCs w:val="18"/>
              </w:rPr>
            </w:pPr>
          </w:p>
        </w:tc>
        <w:tc>
          <w:tcPr>
            <w:tcW w:w="1418" w:type="dxa"/>
          </w:tcPr>
          <w:p w14:paraId="2A2D1C60" w14:textId="77777777" w:rsidR="00BA4E21" w:rsidRPr="00A5493D" w:rsidRDefault="00BA4E21" w:rsidP="00BF454D">
            <w:pPr>
              <w:rPr>
                <w:sz w:val="16"/>
                <w:szCs w:val="18"/>
              </w:rPr>
            </w:pPr>
          </w:p>
        </w:tc>
        <w:tc>
          <w:tcPr>
            <w:tcW w:w="1417" w:type="dxa"/>
          </w:tcPr>
          <w:p w14:paraId="2A2D1C61" w14:textId="77777777" w:rsidR="00BA4E21" w:rsidRPr="00A5493D" w:rsidRDefault="00BA4E21" w:rsidP="00BF454D">
            <w:pPr>
              <w:rPr>
                <w:sz w:val="16"/>
                <w:szCs w:val="18"/>
              </w:rPr>
            </w:pPr>
          </w:p>
        </w:tc>
        <w:tc>
          <w:tcPr>
            <w:tcW w:w="709" w:type="dxa"/>
          </w:tcPr>
          <w:p w14:paraId="2A2D1C62" w14:textId="77777777" w:rsidR="00BA4E21" w:rsidRPr="00A5493D" w:rsidRDefault="00BA4E21" w:rsidP="00BF454D">
            <w:pPr>
              <w:rPr>
                <w:sz w:val="16"/>
                <w:szCs w:val="18"/>
              </w:rPr>
            </w:pPr>
          </w:p>
        </w:tc>
        <w:tc>
          <w:tcPr>
            <w:tcW w:w="992" w:type="dxa"/>
          </w:tcPr>
          <w:p w14:paraId="2A2D1C63" w14:textId="77777777" w:rsidR="00BA4E21" w:rsidRPr="00A5493D" w:rsidRDefault="00BA4E21" w:rsidP="00BF454D">
            <w:pPr>
              <w:rPr>
                <w:sz w:val="16"/>
                <w:szCs w:val="18"/>
              </w:rPr>
            </w:pPr>
          </w:p>
        </w:tc>
        <w:tc>
          <w:tcPr>
            <w:tcW w:w="1418" w:type="dxa"/>
          </w:tcPr>
          <w:p w14:paraId="2A2D1C64" w14:textId="77777777" w:rsidR="00BA4E21" w:rsidRPr="00A5493D" w:rsidRDefault="00BA4E21" w:rsidP="00BF454D">
            <w:pPr>
              <w:rPr>
                <w:sz w:val="16"/>
                <w:szCs w:val="18"/>
              </w:rPr>
            </w:pPr>
          </w:p>
        </w:tc>
        <w:tc>
          <w:tcPr>
            <w:tcW w:w="1417" w:type="dxa"/>
          </w:tcPr>
          <w:p w14:paraId="2A2D1C65" w14:textId="77777777" w:rsidR="00BA4E21" w:rsidRPr="00A5493D" w:rsidRDefault="00BA4E21" w:rsidP="00BF454D">
            <w:pPr>
              <w:rPr>
                <w:sz w:val="16"/>
                <w:szCs w:val="18"/>
              </w:rPr>
            </w:pPr>
          </w:p>
        </w:tc>
        <w:tc>
          <w:tcPr>
            <w:tcW w:w="1843" w:type="dxa"/>
          </w:tcPr>
          <w:p w14:paraId="2A2D1C66" w14:textId="77777777" w:rsidR="00BA4E21" w:rsidRPr="00A5493D" w:rsidRDefault="00BA4E21" w:rsidP="00BF454D">
            <w:pPr>
              <w:rPr>
                <w:sz w:val="16"/>
                <w:szCs w:val="18"/>
              </w:rPr>
            </w:pPr>
          </w:p>
        </w:tc>
        <w:tc>
          <w:tcPr>
            <w:tcW w:w="1418" w:type="dxa"/>
          </w:tcPr>
          <w:p w14:paraId="2A2D1C67" w14:textId="77777777" w:rsidR="00BA4E21" w:rsidRPr="00A5493D" w:rsidRDefault="00BA4E21" w:rsidP="00BF454D">
            <w:pPr>
              <w:rPr>
                <w:sz w:val="16"/>
                <w:szCs w:val="18"/>
              </w:rPr>
            </w:pPr>
          </w:p>
        </w:tc>
        <w:tc>
          <w:tcPr>
            <w:tcW w:w="708" w:type="dxa"/>
          </w:tcPr>
          <w:p w14:paraId="2A2D1C68" w14:textId="77777777" w:rsidR="00BA4E21" w:rsidRPr="00A5493D" w:rsidRDefault="00BA4E21" w:rsidP="00BF454D">
            <w:pPr>
              <w:rPr>
                <w:sz w:val="16"/>
                <w:szCs w:val="18"/>
              </w:rPr>
            </w:pPr>
          </w:p>
        </w:tc>
      </w:tr>
      <w:tr w:rsidR="00BA4E21" w:rsidRPr="00A5493D" w14:paraId="2A2D1C77" w14:textId="77777777" w:rsidTr="00BF454D">
        <w:tc>
          <w:tcPr>
            <w:tcW w:w="425" w:type="dxa"/>
          </w:tcPr>
          <w:p w14:paraId="2A2D1C6A" w14:textId="77777777" w:rsidR="00BA4E21" w:rsidRPr="00A5493D" w:rsidRDefault="00BA4E21" w:rsidP="00BF454D">
            <w:pPr>
              <w:rPr>
                <w:sz w:val="16"/>
                <w:szCs w:val="18"/>
              </w:rPr>
            </w:pPr>
            <w:r w:rsidRPr="00A5493D">
              <w:rPr>
                <w:sz w:val="16"/>
                <w:szCs w:val="18"/>
              </w:rPr>
              <w:t>3</w:t>
            </w:r>
          </w:p>
        </w:tc>
        <w:tc>
          <w:tcPr>
            <w:tcW w:w="1418" w:type="dxa"/>
          </w:tcPr>
          <w:p w14:paraId="2A2D1C6B" w14:textId="77777777" w:rsidR="00BA4E21" w:rsidRPr="00A5493D" w:rsidRDefault="00BA4E21" w:rsidP="00BF454D">
            <w:pPr>
              <w:rPr>
                <w:sz w:val="16"/>
                <w:szCs w:val="18"/>
              </w:rPr>
            </w:pPr>
          </w:p>
        </w:tc>
        <w:tc>
          <w:tcPr>
            <w:tcW w:w="1418" w:type="dxa"/>
          </w:tcPr>
          <w:p w14:paraId="2A2D1C6C" w14:textId="77777777" w:rsidR="00BA4E21" w:rsidRPr="00A5493D" w:rsidRDefault="00BA4E21" w:rsidP="00BF454D">
            <w:pPr>
              <w:rPr>
                <w:sz w:val="16"/>
                <w:szCs w:val="18"/>
              </w:rPr>
            </w:pPr>
          </w:p>
        </w:tc>
        <w:tc>
          <w:tcPr>
            <w:tcW w:w="1275" w:type="dxa"/>
          </w:tcPr>
          <w:p w14:paraId="2A2D1C6D" w14:textId="77777777" w:rsidR="00BA4E21" w:rsidRPr="00A5493D" w:rsidRDefault="00BA4E21" w:rsidP="00BF454D">
            <w:pPr>
              <w:rPr>
                <w:sz w:val="16"/>
                <w:szCs w:val="18"/>
              </w:rPr>
            </w:pPr>
          </w:p>
        </w:tc>
        <w:tc>
          <w:tcPr>
            <w:tcW w:w="1418" w:type="dxa"/>
          </w:tcPr>
          <w:p w14:paraId="2A2D1C6E" w14:textId="77777777" w:rsidR="00BA4E21" w:rsidRPr="00A5493D" w:rsidRDefault="00BA4E21" w:rsidP="00BF454D">
            <w:pPr>
              <w:rPr>
                <w:sz w:val="16"/>
                <w:szCs w:val="18"/>
              </w:rPr>
            </w:pPr>
          </w:p>
        </w:tc>
        <w:tc>
          <w:tcPr>
            <w:tcW w:w="1417" w:type="dxa"/>
          </w:tcPr>
          <w:p w14:paraId="2A2D1C6F" w14:textId="77777777" w:rsidR="00BA4E21" w:rsidRPr="00A5493D" w:rsidRDefault="00BA4E21" w:rsidP="00BF454D">
            <w:pPr>
              <w:rPr>
                <w:sz w:val="16"/>
                <w:szCs w:val="18"/>
              </w:rPr>
            </w:pPr>
          </w:p>
        </w:tc>
        <w:tc>
          <w:tcPr>
            <w:tcW w:w="709" w:type="dxa"/>
          </w:tcPr>
          <w:p w14:paraId="2A2D1C70" w14:textId="77777777" w:rsidR="00BA4E21" w:rsidRPr="00A5493D" w:rsidRDefault="00BA4E21" w:rsidP="00BF454D">
            <w:pPr>
              <w:rPr>
                <w:sz w:val="16"/>
                <w:szCs w:val="18"/>
              </w:rPr>
            </w:pPr>
          </w:p>
        </w:tc>
        <w:tc>
          <w:tcPr>
            <w:tcW w:w="992" w:type="dxa"/>
          </w:tcPr>
          <w:p w14:paraId="2A2D1C71" w14:textId="77777777" w:rsidR="00BA4E21" w:rsidRPr="00A5493D" w:rsidRDefault="00BA4E21" w:rsidP="00BF454D">
            <w:pPr>
              <w:rPr>
                <w:sz w:val="16"/>
                <w:szCs w:val="18"/>
              </w:rPr>
            </w:pPr>
          </w:p>
        </w:tc>
        <w:tc>
          <w:tcPr>
            <w:tcW w:w="1418" w:type="dxa"/>
          </w:tcPr>
          <w:p w14:paraId="2A2D1C72" w14:textId="77777777" w:rsidR="00BA4E21" w:rsidRPr="00A5493D" w:rsidRDefault="00BA4E21" w:rsidP="00BF454D">
            <w:pPr>
              <w:rPr>
                <w:sz w:val="16"/>
                <w:szCs w:val="18"/>
              </w:rPr>
            </w:pPr>
          </w:p>
        </w:tc>
        <w:tc>
          <w:tcPr>
            <w:tcW w:w="1417" w:type="dxa"/>
          </w:tcPr>
          <w:p w14:paraId="2A2D1C73" w14:textId="77777777" w:rsidR="00BA4E21" w:rsidRPr="00A5493D" w:rsidRDefault="00BA4E21" w:rsidP="00BF454D">
            <w:pPr>
              <w:rPr>
                <w:sz w:val="16"/>
                <w:szCs w:val="18"/>
              </w:rPr>
            </w:pPr>
          </w:p>
        </w:tc>
        <w:tc>
          <w:tcPr>
            <w:tcW w:w="1843" w:type="dxa"/>
          </w:tcPr>
          <w:p w14:paraId="2A2D1C74" w14:textId="77777777" w:rsidR="00BA4E21" w:rsidRPr="00A5493D" w:rsidRDefault="00BA4E21" w:rsidP="00BF454D">
            <w:pPr>
              <w:rPr>
                <w:sz w:val="16"/>
                <w:szCs w:val="18"/>
              </w:rPr>
            </w:pPr>
          </w:p>
        </w:tc>
        <w:tc>
          <w:tcPr>
            <w:tcW w:w="1418" w:type="dxa"/>
          </w:tcPr>
          <w:p w14:paraId="2A2D1C75" w14:textId="77777777" w:rsidR="00BA4E21" w:rsidRPr="00A5493D" w:rsidRDefault="00BA4E21" w:rsidP="00BF454D">
            <w:pPr>
              <w:rPr>
                <w:sz w:val="16"/>
                <w:szCs w:val="18"/>
              </w:rPr>
            </w:pPr>
          </w:p>
        </w:tc>
        <w:tc>
          <w:tcPr>
            <w:tcW w:w="708" w:type="dxa"/>
          </w:tcPr>
          <w:p w14:paraId="2A2D1C76" w14:textId="77777777" w:rsidR="00BA4E21" w:rsidRPr="00A5493D" w:rsidRDefault="00BA4E21" w:rsidP="00BF454D">
            <w:pPr>
              <w:rPr>
                <w:sz w:val="16"/>
                <w:szCs w:val="18"/>
              </w:rPr>
            </w:pPr>
          </w:p>
        </w:tc>
      </w:tr>
    </w:tbl>
    <w:p w14:paraId="2A2D1C78" w14:textId="77777777" w:rsidR="00BA4E21" w:rsidRPr="001C72FD" w:rsidRDefault="00BA4E21" w:rsidP="00BA4E21">
      <w:pPr>
        <w:rPr>
          <w:sz w:val="10"/>
          <w:szCs w:val="10"/>
        </w:rPr>
      </w:pP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A4E21" w:rsidRPr="00411B26" w14:paraId="2A2D1C7C" w14:textId="77777777" w:rsidTr="00BF454D">
        <w:trPr>
          <w:jc w:val="center"/>
        </w:trPr>
        <w:tc>
          <w:tcPr>
            <w:tcW w:w="4786" w:type="dxa"/>
          </w:tcPr>
          <w:p w14:paraId="2A2D1C79" w14:textId="77777777" w:rsidR="00BA4E21" w:rsidRPr="00411B26" w:rsidRDefault="002E7897" w:rsidP="00BF454D">
            <w:pPr>
              <w:rPr>
                <w:color w:val="000000"/>
                <w:sz w:val="23"/>
                <w:szCs w:val="23"/>
                <w:lang w:eastAsia="x-none"/>
              </w:rPr>
            </w:pPr>
            <w:r>
              <w:rPr>
                <w:color w:val="000000"/>
                <w:sz w:val="23"/>
                <w:szCs w:val="23"/>
                <w:lang w:eastAsia="x-none"/>
              </w:rPr>
              <w:t>о</w:t>
            </w:r>
            <w:r w:rsidR="00BA4E21" w:rsidRPr="00411B26">
              <w:rPr>
                <w:color w:val="000000"/>
                <w:sz w:val="23"/>
                <w:szCs w:val="23"/>
                <w:lang w:eastAsia="x-none"/>
              </w:rPr>
              <w:t>т Поставщика:</w:t>
            </w:r>
          </w:p>
        </w:tc>
        <w:tc>
          <w:tcPr>
            <w:tcW w:w="4786" w:type="dxa"/>
          </w:tcPr>
          <w:p w14:paraId="2A2D1C7B" w14:textId="77777777" w:rsidR="00BA4E21" w:rsidRPr="00411B26" w:rsidRDefault="00BA4E21" w:rsidP="00BF454D">
            <w:pPr>
              <w:rPr>
                <w:color w:val="000000"/>
                <w:sz w:val="23"/>
                <w:szCs w:val="23"/>
                <w:lang w:eastAsia="x-none"/>
              </w:rPr>
            </w:pPr>
          </w:p>
        </w:tc>
      </w:tr>
      <w:tr w:rsidR="00BA4E21" w:rsidRPr="00411B26" w14:paraId="2A2D1C85" w14:textId="77777777" w:rsidTr="00BF454D">
        <w:trPr>
          <w:jc w:val="center"/>
        </w:trPr>
        <w:tc>
          <w:tcPr>
            <w:tcW w:w="4786" w:type="dxa"/>
          </w:tcPr>
          <w:p w14:paraId="2A2D1C7D" w14:textId="77777777" w:rsidR="00BA4E21" w:rsidRPr="00411B26" w:rsidRDefault="00BA4E21" w:rsidP="00BF454D">
            <w:pPr>
              <w:rPr>
                <w:color w:val="000000"/>
                <w:sz w:val="23"/>
                <w:szCs w:val="23"/>
                <w:lang w:eastAsia="x-none"/>
              </w:rPr>
            </w:pPr>
            <w:r w:rsidRPr="00411B26">
              <w:rPr>
                <w:color w:val="000000"/>
                <w:sz w:val="23"/>
                <w:szCs w:val="23"/>
                <w:lang w:eastAsia="x-none"/>
              </w:rPr>
              <w:fldChar w:fldCharType="begin">
                <w:ffData>
                  <w:name w:val="ТекстовоеПоле86"/>
                  <w:enabled/>
                  <w:calcOnExit w:val="0"/>
                  <w:textInput/>
                </w:ffData>
              </w:fldChar>
            </w:r>
            <w:r w:rsidRPr="00411B26">
              <w:rPr>
                <w:color w:val="000000"/>
                <w:sz w:val="23"/>
                <w:szCs w:val="23"/>
                <w:lang w:eastAsia="x-none"/>
              </w:rPr>
              <w:instrText xml:space="preserve"> FORMTEXT </w:instrText>
            </w:r>
            <w:r w:rsidRPr="00411B26">
              <w:rPr>
                <w:color w:val="000000"/>
                <w:sz w:val="23"/>
                <w:szCs w:val="23"/>
                <w:lang w:eastAsia="x-none"/>
              </w:rPr>
            </w:r>
            <w:r w:rsidRPr="00411B26">
              <w:rPr>
                <w:color w:val="000000"/>
                <w:sz w:val="23"/>
                <w:szCs w:val="23"/>
                <w:lang w:eastAsia="x-none"/>
              </w:rPr>
              <w:fldChar w:fldCharType="separate"/>
            </w:r>
            <w:r w:rsidRPr="00411B26">
              <w:rPr>
                <w:color w:val="000000"/>
                <w:sz w:val="23"/>
                <w:szCs w:val="23"/>
                <w:lang w:eastAsia="x-none"/>
              </w:rPr>
              <w:t>___________________</w:t>
            </w:r>
          </w:p>
          <w:p w14:paraId="2A2D1C7E" w14:textId="77777777" w:rsidR="00BA4E21" w:rsidRPr="00411B26" w:rsidRDefault="00BA4E21" w:rsidP="00BF454D">
            <w:pPr>
              <w:rPr>
                <w:color w:val="000000"/>
                <w:sz w:val="23"/>
                <w:szCs w:val="23"/>
                <w:lang w:eastAsia="x-none"/>
              </w:rPr>
            </w:pPr>
            <w:r w:rsidRPr="00411B26">
              <w:rPr>
                <w:color w:val="000000"/>
                <w:sz w:val="23"/>
                <w:szCs w:val="23"/>
                <w:lang w:eastAsia="x-none"/>
              </w:rPr>
              <w:t>________/_____/</w:t>
            </w:r>
            <w:r w:rsidRPr="00411B26">
              <w:rPr>
                <w:color w:val="000000"/>
                <w:sz w:val="23"/>
                <w:szCs w:val="23"/>
                <w:lang w:eastAsia="x-none"/>
              </w:rPr>
              <w:fldChar w:fldCharType="end"/>
            </w:r>
          </w:p>
          <w:p w14:paraId="2A2D1C7F" w14:textId="77777777" w:rsidR="00BA4E21" w:rsidRPr="00411B26" w:rsidRDefault="00BA4E21" w:rsidP="00BF454D">
            <w:pPr>
              <w:rPr>
                <w:color w:val="000000"/>
                <w:sz w:val="23"/>
                <w:szCs w:val="23"/>
                <w:lang w:eastAsia="x-none"/>
              </w:rPr>
            </w:pPr>
            <w:r w:rsidRPr="00411B26">
              <w:rPr>
                <w:color w:val="000000"/>
                <w:sz w:val="23"/>
                <w:szCs w:val="23"/>
                <w:lang w:eastAsia="x-none"/>
              </w:rPr>
              <w:tab/>
              <w:t>М.П.</w:t>
            </w:r>
          </w:p>
          <w:p w14:paraId="2A2D1C80" w14:textId="77777777" w:rsidR="00BA4E21" w:rsidRPr="00411B26" w:rsidRDefault="00BA4E21" w:rsidP="00BF454D">
            <w:pPr>
              <w:rPr>
                <w:color w:val="000000"/>
                <w:sz w:val="23"/>
                <w:szCs w:val="23"/>
                <w:lang w:eastAsia="x-none"/>
              </w:rPr>
            </w:pPr>
          </w:p>
        </w:tc>
        <w:tc>
          <w:tcPr>
            <w:tcW w:w="4786" w:type="dxa"/>
          </w:tcPr>
          <w:p w14:paraId="2A2D1C84" w14:textId="77777777" w:rsidR="00BA4E21" w:rsidRPr="00411B26" w:rsidRDefault="00BA4E21" w:rsidP="00BF454D">
            <w:pPr>
              <w:rPr>
                <w:color w:val="000000"/>
                <w:sz w:val="23"/>
                <w:szCs w:val="23"/>
                <w:lang w:eastAsia="x-none"/>
              </w:rPr>
            </w:pPr>
          </w:p>
        </w:tc>
      </w:tr>
    </w:tbl>
    <w:p w14:paraId="2A2D1C86" w14:textId="77777777" w:rsidR="00BA4E21" w:rsidRPr="001C72FD" w:rsidRDefault="00BA4E21" w:rsidP="00BA4E21">
      <w:pPr>
        <w:jc w:val="center"/>
        <w:rPr>
          <w:sz w:val="10"/>
          <w:szCs w:val="10"/>
        </w:rPr>
      </w:pPr>
    </w:p>
    <w:p w14:paraId="2A2D1C87" w14:textId="77777777" w:rsidR="00BA4E21" w:rsidRPr="009612A9" w:rsidRDefault="00BA4E21" w:rsidP="00BA4E21">
      <w:pPr>
        <w:pStyle w:val="af8"/>
        <w:pBdr>
          <w:bottom w:val="single" w:sz="12" w:space="1" w:color="auto"/>
        </w:pBdr>
        <w:ind w:firstLine="709"/>
        <w:jc w:val="center"/>
        <w:rPr>
          <w:rFonts w:eastAsia="Times New Roman"/>
          <w:b/>
          <w:sz w:val="26"/>
          <w:szCs w:val="26"/>
          <w:lang w:eastAsia="ru-RU"/>
        </w:rPr>
      </w:pPr>
      <w:r w:rsidRPr="009612A9">
        <w:rPr>
          <w:rFonts w:eastAsia="Times New Roman"/>
          <w:b/>
          <w:sz w:val="26"/>
          <w:szCs w:val="26"/>
          <w:lang w:eastAsia="ru-RU"/>
        </w:rPr>
        <w:t>Конец формы</w:t>
      </w:r>
    </w:p>
    <w:p w14:paraId="2A2D1C88" w14:textId="77777777" w:rsidR="00BA4E21" w:rsidRPr="009612A9" w:rsidRDefault="00BA4E21" w:rsidP="00BA4E21">
      <w:pPr>
        <w:ind w:firstLine="709"/>
        <w:jc w:val="center"/>
        <w:rPr>
          <w:b/>
          <w:sz w:val="26"/>
          <w:szCs w:val="26"/>
        </w:rPr>
      </w:pPr>
      <w:r w:rsidRPr="009612A9">
        <w:rPr>
          <w:b/>
          <w:sz w:val="26"/>
          <w:szCs w:val="26"/>
        </w:rPr>
        <w:t>Форма согласована</w:t>
      </w:r>
    </w:p>
    <w:tbl>
      <w:tblPr>
        <w:tblStyle w:val="1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6"/>
      </w:tblGrid>
      <w:tr w:rsidR="00BA4E21" w:rsidRPr="00411B26" w14:paraId="2A2D1C8C" w14:textId="77777777" w:rsidTr="00BF454D">
        <w:trPr>
          <w:jc w:val="center"/>
        </w:trPr>
        <w:tc>
          <w:tcPr>
            <w:tcW w:w="4786" w:type="dxa"/>
          </w:tcPr>
          <w:p w14:paraId="2A2D1C89" w14:textId="77777777" w:rsidR="00BA4E21" w:rsidRPr="00BF454D" w:rsidRDefault="002E7897" w:rsidP="00BF454D">
            <w:pPr>
              <w:rPr>
                <w:color w:val="000000"/>
                <w:sz w:val="28"/>
                <w:szCs w:val="28"/>
                <w:lang w:eastAsia="x-none"/>
              </w:rPr>
            </w:pPr>
            <w:r w:rsidRPr="00BF454D">
              <w:rPr>
                <w:color w:val="000000"/>
                <w:sz w:val="28"/>
                <w:szCs w:val="28"/>
                <w:lang w:eastAsia="x-none"/>
              </w:rPr>
              <w:t>о</w:t>
            </w:r>
            <w:r w:rsidR="00BA4E21" w:rsidRPr="00BF454D">
              <w:rPr>
                <w:color w:val="000000"/>
                <w:sz w:val="28"/>
                <w:szCs w:val="28"/>
                <w:lang w:eastAsia="x-none"/>
              </w:rPr>
              <w:t>т Поставщика:</w:t>
            </w:r>
          </w:p>
        </w:tc>
        <w:tc>
          <w:tcPr>
            <w:tcW w:w="4786" w:type="dxa"/>
          </w:tcPr>
          <w:p w14:paraId="2A2D1C8A" w14:textId="77777777" w:rsidR="00BA4E21" w:rsidRPr="00BF454D" w:rsidRDefault="00BA4E21" w:rsidP="00BF454D">
            <w:pPr>
              <w:rPr>
                <w:color w:val="000000"/>
                <w:sz w:val="28"/>
                <w:szCs w:val="28"/>
                <w:lang w:eastAsia="x-none"/>
              </w:rPr>
            </w:pPr>
            <w:r w:rsidRPr="00BF454D">
              <w:rPr>
                <w:color w:val="000000"/>
                <w:sz w:val="28"/>
                <w:szCs w:val="28"/>
                <w:lang w:eastAsia="x-none"/>
              </w:rPr>
              <w:t>от Покупателя:</w:t>
            </w:r>
          </w:p>
          <w:p w14:paraId="2A2D1C8B" w14:textId="77777777" w:rsidR="00BA4E21" w:rsidRPr="00BF454D" w:rsidRDefault="00BA4E21" w:rsidP="00BF454D">
            <w:pPr>
              <w:rPr>
                <w:color w:val="000000"/>
                <w:sz w:val="28"/>
                <w:szCs w:val="28"/>
                <w:lang w:eastAsia="x-none"/>
              </w:rPr>
            </w:pPr>
          </w:p>
        </w:tc>
      </w:tr>
      <w:tr w:rsidR="00BA4E21" w:rsidRPr="00411B26" w14:paraId="2A2D1C95" w14:textId="77777777" w:rsidTr="00BF454D">
        <w:trPr>
          <w:jc w:val="center"/>
        </w:trPr>
        <w:tc>
          <w:tcPr>
            <w:tcW w:w="4786" w:type="dxa"/>
          </w:tcPr>
          <w:p w14:paraId="2A2D1C8D" w14:textId="77777777" w:rsidR="00BA4E21" w:rsidRPr="00BF454D" w:rsidRDefault="00BA4E21" w:rsidP="00BF454D">
            <w:pPr>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___________________</w:t>
            </w:r>
          </w:p>
          <w:p w14:paraId="2A2D1C8E" w14:textId="77777777" w:rsidR="00BA4E21" w:rsidRPr="00BF454D" w:rsidRDefault="00BA4E21" w:rsidP="00BF454D">
            <w:pPr>
              <w:rPr>
                <w:color w:val="000000"/>
                <w:sz w:val="28"/>
                <w:szCs w:val="28"/>
                <w:lang w:eastAsia="x-none"/>
              </w:rPr>
            </w:pPr>
            <w:r w:rsidRPr="00BF454D">
              <w:rPr>
                <w:color w:val="000000"/>
                <w:sz w:val="28"/>
                <w:szCs w:val="28"/>
                <w:lang w:eastAsia="x-none"/>
              </w:rPr>
              <w:t>________/_____/</w:t>
            </w:r>
            <w:r w:rsidRPr="00BF454D">
              <w:rPr>
                <w:color w:val="000000"/>
                <w:sz w:val="28"/>
                <w:szCs w:val="28"/>
                <w:lang w:eastAsia="x-none"/>
              </w:rPr>
              <w:fldChar w:fldCharType="end"/>
            </w:r>
          </w:p>
          <w:p w14:paraId="2A2D1C90" w14:textId="6E030CC2" w:rsidR="00BA4E21" w:rsidRPr="00BF454D" w:rsidRDefault="00BA4E21" w:rsidP="0005755B">
            <w:pPr>
              <w:rPr>
                <w:color w:val="000000"/>
                <w:sz w:val="28"/>
                <w:szCs w:val="28"/>
                <w:lang w:eastAsia="x-none"/>
              </w:rPr>
            </w:pPr>
            <w:r w:rsidRPr="00BF454D">
              <w:rPr>
                <w:color w:val="000000"/>
                <w:sz w:val="28"/>
                <w:szCs w:val="28"/>
                <w:lang w:eastAsia="x-none"/>
              </w:rPr>
              <w:tab/>
              <w:t>М.П.</w:t>
            </w:r>
          </w:p>
        </w:tc>
        <w:tc>
          <w:tcPr>
            <w:tcW w:w="4786" w:type="dxa"/>
          </w:tcPr>
          <w:p w14:paraId="2A2D1C91" w14:textId="77777777" w:rsidR="00BA4E21" w:rsidRPr="00BF454D" w:rsidRDefault="00BA4E21" w:rsidP="00BF454D">
            <w:pPr>
              <w:rPr>
                <w:color w:val="000000"/>
                <w:sz w:val="28"/>
                <w:szCs w:val="28"/>
                <w:lang w:eastAsia="x-none"/>
              </w:rPr>
            </w:pPr>
            <w:r w:rsidRPr="00BF454D">
              <w:rPr>
                <w:color w:val="000000"/>
                <w:sz w:val="28"/>
                <w:szCs w:val="28"/>
                <w:lang w:eastAsia="x-none"/>
              </w:rPr>
              <w:fldChar w:fldCharType="begin">
                <w:ffData>
                  <w:name w:val="ТекстовоеПоле86"/>
                  <w:enabled/>
                  <w:calcOnExit w:val="0"/>
                  <w:textInput/>
                </w:ffData>
              </w:fldChar>
            </w:r>
            <w:r w:rsidRPr="00BF454D">
              <w:rPr>
                <w:color w:val="000000"/>
                <w:sz w:val="28"/>
                <w:szCs w:val="28"/>
                <w:lang w:eastAsia="x-none"/>
              </w:rPr>
              <w:instrText xml:space="preserve"> FORMTEXT </w:instrText>
            </w:r>
            <w:r w:rsidRPr="00BF454D">
              <w:rPr>
                <w:color w:val="000000"/>
                <w:sz w:val="28"/>
                <w:szCs w:val="28"/>
                <w:lang w:eastAsia="x-none"/>
              </w:rPr>
            </w:r>
            <w:r w:rsidRPr="00BF454D">
              <w:rPr>
                <w:color w:val="000000"/>
                <w:sz w:val="28"/>
                <w:szCs w:val="28"/>
                <w:lang w:eastAsia="x-none"/>
              </w:rPr>
              <w:fldChar w:fldCharType="separate"/>
            </w:r>
            <w:r w:rsidRPr="00BF454D">
              <w:rPr>
                <w:color w:val="000000"/>
                <w:sz w:val="28"/>
                <w:szCs w:val="28"/>
                <w:lang w:eastAsia="x-none"/>
              </w:rPr>
              <w:t>__________________</w:t>
            </w:r>
          </w:p>
          <w:p w14:paraId="2A2D1C92" w14:textId="77777777" w:rsidR="00BA4E21" w:rsidRPr="00BF454D" w:rsidRDefault="00BA4E21" w:rsidP="00BF454D">
            <w:pPr>
              <w:rPr>
                <w:color w:val="000000"/>
                <w:sz w:val="28"/>
                <w:szCs w:val="28"/>
                <w:lang w:eastAsia="x-none"/>
              </w:rPr>
            </w:pPr>
            <w:r w:rsidRPr="00BF454D">
              <w:rPr>
                <w:color w:val="000000"/>
                <w:sz w:val="28"/>
                <w:szCs w:val="28"/>
                <w:lang w:eastAsia="x-none"/>
              </w:rPr>
              <w:t>____________/___________/</w:t>
            </w:r>
            <w:r w:rsidRPr="00BF454D">
              <w:rPr>
                <w:color w:val="000000"/>
                <w:sz w:val="28"/>
                <w:szCs w:val="28"/>
                <w:lang w:eastAsia="x-none"/>
              </w:rPr>
              <w:fldChar w:fldCharType="end"/>
            </w:r>
          </w:p>
          <w:p w14:paraId="2A2D1C94" w14:textId="060D56C8" w:rsidR="00BA4E21" w:rsidRPr="00BF454D" w:rsidRDefault="00BA4E21" w:rsidP="0005755B">
            <w:pPr>
              <w:rPr>
                <w:color w:val="000000"/>
                <w:sz w:val="28"/>
                <w:szCs w:val="28"/>
                <w:lang w:eastAsia="x-none"/>
              </w:rPr>
            </w:pPr>
            <w:r w:rsidRPr="00BF454D">
              <w:rPr>
                <w:color w:val="000000"/>
                <w:sz w:val="28"/>
                <w:szCs w:val="28"/>
                <w:lang w:eastAsia="x-none"/>
              </w:rPr>
              <w:tab/>
              <w:t>М.П.</w:t>
            </w:r>
            <w:r w:rsidRPr="00BF454D">
              <w:rPr>
                <w:color w:val="000000"/>
                <w:sz w:val="28"/>
                <w:szCs w:val="28"/>
                <w:lang w:eastAsia="x-none"/>
              </w:rPr>
              <w:tab/>
            </w:r>
          </w:p>
        </w:tc>
      </w:tr>
    </w:tbl>
    <w:p w14:paraId="2A2D1C96" w14:textId="77777777" w:rsidR="00D10613" w:rsidRPr="00990EB9" w:rsidRDefault="00D10613" w:rsidP="00411B26">
      <w:pPr>
        <w:pStyle w:val="af2"/>
        <w:ind w:hanging="283"/>
      </w:pPr>
    </w:p>
    <w:sectPr w:rsidR="00D10613" w:rsidRPr="00990EB9" w:rsidSect="00BA4E21">
      <w:pgSz w:w="16838" w:h="11906" w:orient="landscape"/>
      <w:pgMar w:top="1134" w:right="815"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F6682" w14:textId="77777777" w:rsidR="00F67495" w:rsidRDefault="00F67495" w:rsidP="004D04B4">
      <w:r>
        <w:separator/>
      </w:r>
    </w:p>
  </w:endnote>
  <w:endnote w:type="continuationSeparator" w:id="0">
    <w:p w14:paraId="7795F678" w14:textId="77777777" w:rsidR="00F67495" w:rsidRDefault="00F67495" w:rsidP="004D0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wis721 LtEx BT">
    <w:panose1 w:val="020B0505020202020204"/>
    <w:charset w:val="00"/>
    <w:family w:val="swiss"/>
    <w:pitch w:val="variable"/>
    <w:sig w:usb0="00000087" w:usb1="00000000" w:usb2="00000000" w:usb3="00000000" w:csb0="0000001B"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F113A" w14:textId="77777777" w:rsidR="00F67495" w:rsidRDefault="00F67495" w:rsidP="004D04B4">
      <w:r>
        <w:separator/>
      </w:r>
    </w:p>
  </w:footnote>
  <w:footnote w:type="continuationSeparator" w:id="0">
    <w:p w14:paraId="52C13013" w14:textId="77777777" w:rsidR="00F67495" w:rsidRDefault="00F67495" w:rsidP="004D04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D1C9C" w14:textId="77777777" w:rsidR="00F67495" w:rsidRPr="002E4FC3" w:rsidRDefault="00F67495" w:rsidP="001B20A4">
    <w:pPr>
      <w:pStyle w:val="aa"/>
      <w:jc w:val="right"/>
      <w:rPr>
        <w:lang w:val="ru-RU"/>
      </w:rPr>
    </w:pPr>
    <w:r>
      <w:rPr>
        <w:lang w:val="ru-RU"/>
      </w:rPr>
      <w:t>ТФ № 25092017-417/1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42C6394"/>
    <w:lvl w:ilvl="0">
      <w:start w:val="1"/>
      <w:numFmt w:val="decimal"/>
      <w:pStyle w:val="2"/>
      <w:lvlText w:val="%1."/>
      <w:lvlJc w:val="left"/>
      <w:pPr>
        <w:ind w:left="0" w:firstLine="0"/>
      </w:pPr>
      <w:rPr>
        <w:rFonts w:ascii="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9498"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284" w:firstLine="0"/>
      </w:pPr>
      <w:rPr>
        <w:rFonts w:ascii="Times New Roman" w:hAnsi="Times New Roman" w:cs="Times New Roman" w:hint="default"/>
        <w:b w:val="0"/>
        <w:bCs/>
        <w:i w:val="0"/>
        <w:iCs w:val="0"/>
        <w:smallCaps w:val="0"/>
        <w:strike w:val="0"/>
        <w:color w:val="auto"/>
        <w:spacing w:val="0"/>
        <w:w w:val="100"/>
        <w:position w:val="0"/>
        <w:sz w:val="24"/>
        <w:szCs w:val="24"/>
        <w:u w:val="none"/>
      </w:rPr>
    </w:lvl>
    <w:lvl w:ilvl="3">
      <w:start w:val="1"/>
      <w:numFmt w:val="decimal"/>
      <w:lvlText w:val="%1.%2.%3."/>
      <w:lvlJc w:val="left"/>
      <w:pPr>
        <w:ind w:left="0" w:firstLine="0"/>
      </w:pPr>
      <w:rPr>
        <w:rFonts w:hint="default"/>
        <w:b/>
        <w:bCs/>
        <w:i w:val="0"/>
        <w:iCs w:val="0"/>
        <w:smallCaps w:val="0"/>
        <w:strike w:val="0"/>
        <w:color w:val="000000"/>
        <w:spacing w:val="0"/>
        <w:w w:val="100"/>
        <w:position w:val="0"/>
        <w:sz w:val="26"/>
        <w:szCs w:val="26"/>
        <w:u w:val="none"/>
      </w:rPr>
    </w:lvl>
    <w:lvl w:ilvl="4">
      <w:start w:val="1"/>
      <w:numFmt w:val="decimal"/>
      <w:lvlText w:val="%1.%2.%3."/>
      <w:lvlJc w:val="left"/>
      <w:pPr>
        <w:ind w:left="0" w:firstLine="0"/>
      </w:pPr>
      <w:rPr>
        <w:rFonts w:hint="default"/>
        <w:b/>
        <w:bCs/>
        <w:i w:val="0"/>
        <w:iCs w:val="0"/>
        <w:smallCaps w:val="0"/>
        <w:strike w:val="0"/>
        <w:color w:val="000000"/>
        <w:spacing w:val="0"/>
        <w:w w:val="100"/>
        <w:position w:val="0"/>
        <w:sz w:val="26"/>
        <w:szCs w:val="26"/>
        <w:u w:val="none"/>
      </w:rPr>
    </w:lvl>
    <w:lvl w:ilvl="5">
      <w:start w:val="1"/>
      <w:numFmt w:val="decimal"/>
      <w:lvlText w:val="%1.%2.%3."/>
      <w:lvlJc w:val="left"/>
      <w:pPr>
        <w:ind w:left="0" w:firstLine="0"/>
      </w:pPr>
      <w:rPr>
        <w:rFonts w:hint="default"/>
        <w:b/>
        <w:bCs/>
        <w:i w:val="0"/>
        <w:iCs w:val="0"/>
        <w:smallCaps w:val="0"/>
        <w:strike w:val="0"/>
        <w:color w:val="000000"/>
        <w:spacing w:val="0"/>
        <w:w w:val="100"/>
        <w:position w:val="0"/>
        <w:sz w:val="26"/>
        <w:szCs w:val="26"/>
        <w:u w:val="none"/>
      </w:rPr>
    </w:lvl>
    <w:lvl w:ilvl="6">
      <w:start w:val="1"/>
      <w:numFmt w:val="decimal"/>
      <w:lvlText w:val="%1.%2.%3."/>
      <w:lvlJc w:val="left"/>
      <w:pPr>
        <w:ind w:left="0" w:firstLine="0"/>
      </w:pPr>
      <w:rPr>
        <w:rFonts w:hint="default"/>
        <w:b/>
        <w:bCs/>
        <w:i w:val="0"/>
        <w:iCs w:val="0"/>
        <w:smallCaps w:val="0"/>
        <w:strike w:val="0"/>
        <w:color w:val="000000"/>
        <w:spacing w:val="0"/>
        <w:w w:val="100"/>
        <w:position w:val="0"/>
        <w:sz w:val="26"/>
        <w:szCs w:val="26"/>
        <w:u w:val="none"/>
      </w:rPr>
    </w:lvl>
    <w:lvl w:ilvl="7">
      <w:start w:val="1"/>
      <w:numFmt w:val="decimal"/>
      <w:lvlText w:val="%1.%2.%3."/>
      <w:lvlJc w:val="left"/>
      <w:pPr>
        <w:ind w:left="0" w:firstLine="0"/>
      </w:pPr>
      <w:rPr>
        <w:rFonts w:hint="default"/>
        <w:b/>
        <w:bCs/>
        <w:i w:val="0"/>
        <w:iCs w:val="0"/>
        <w:smallCaps w:val="0"/>
        <w:strike w:val="0"/>
        <w:color w:val="000000"/>
        <w:spacing w:val="0"/>
        <w:w w:val="100"/>
        <w:position w:val="0"/>
        <w:sz w:val="26"/>
        <w:szCs w:val="26"/>
        <w:u w:val="none"/>
      </w:rPr>
    </w:lvl>
    <w:lvl w:ilvl="8">
      <w:start w:val="1"/>
      <w:numFmt w:val="decimal"/>
      <w:lvlText w:val="%1.%2.%3."/>
      <w:lvlJc w:val="left"/>
      <w:pPr>
        <w:ind w:left="0" w:firstLine="0"/>
      </w:pPr>
      <w:rPr>
        <w:rFonts w:hint="default"/>
        <w:b/>
        <w:bCs/>
        <w:i w:val="0"/>
        <w:iCs w:val="0"/>
        <w:smallCaps w:val="0"/>
        <w:strike w:val="0"/>
        <w:color w:val="000000"/>
        <w:spacing w:val="0"/>
        <w:w w:val="100"/>
        <w:position w:val="0"/>
        <w:sz w:val="26"/>
        <w:szCs w:val="26"/>
        <w:u w:val="none"/>
      </w:rPr>
    </w:lvl>
  </w:abstractNum>
  <w:abstractNum w:abstractNumId="1">
    <w:nsid w:val="06CE2B1A"/>
    <w:multiLevelType w:val="multilevel"/>
    <w:tmpl w:val="71648AFC"/>
    <w:lvl w:ilvl="0">
      <w:start w:val="2"/>
      <w:numFmt w:val="decimal"/>
      <w:lvlText w:val="%1."/>
      <w:lvlJc w:val="left"/>
      <w:pPr>
        <w:ind w:left="630" w:hanging="63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E3172A1"/>
    <w:multiLevelType w:val="multilevel"/>
    <w:tmpl w:val="78DAE198"/>
    <w:lvl w:ilvl="0">
      <w:start w:val="1"/>
      <w:numFmt w:val="decimal"/>
      <w:lvlText w:val="%1."/>
      <w:lvlJc w:val="left"/>
      <w:pPr>
        <w:tabs>
          <w:tab w:val="num" w:pos="720"/>
        </w:tabs>
        <w:ind w:left="720" w:hanging="360"/>
      </w:pPr>
    </w:lvl>
    <w:lvl w:ilvl="1">
      <w:start w:val="1"/>
      <w:numFmt w:val="decimal"/>
      <w:isLgl/>
      <w:lvlText w:val="%1.%2."/>
      <w:lvlJc w:val="left"/>
      <w:pPr>
        <w:ind w:left="1271"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pStyle w:val="a"/>
      <w:isLgl/>
      <w:lvlText w:val="%1.%2.%3.%4.%5.%6.%7.%8.%9."/>
      <w:lvlJc w:val="left"/>
      <w:pPr>
        <w:ind w:left="2160" w:hanging="1800"/>
      </w:pPr>
    </w:lvl>
  </w:abstractNum>
  <w:abstractNum w:abstractNumId="3">
    <w:nsid w:val="29F2605B"/>
    <w:multiLevelType w:val="multilevel"/>
    <w:tmpl w:val="8BC81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6B3A9A"/>
    <w:multiLevelType w:val="hybridMultilevel"/>
    <w:tmpl w:val="22662F18"/>
    <w:lvl w:ilvl="0" w:tplc="FF3AE0B0">
      <w:start w:val="1"/>
      <w:numFmt w:val="bullet"/>
      <w:pStyle w:val="1"/>
      <w:lvlText w:val="-"/>
      <w:lvlJc w:val="left"/>
      <w:pPr>
        <w:ind w:left="1429" w:hanging="360"/>
      </w:pPr>
      <w:rPr>
        <w:rFonts w:ascii="Swis721 LtEx BT" w:hAnsi="Swis721 LtEx BT"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7F2763"/>
    <w:multiLevelType w:val="hybridMultilevel"/>
    <w:tmpl w:val="990AC250"/>
    <w:lvl w:ilvl="0" w:tplc="0419000F">
      <w:start w:val="1"/>
      <w:numFmt w:val="bullet"/>
      <w:lvlText w:val=""/>
      <w:lvlJc w:val="left"/>
      <w:pPr>
        <w:ind w:left="1211"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6">
    <w:nsid w:val="37823C27"/>
    <w:multiLevelType w:val="hybridMultilevel"/>
    <w:tmpl w:val="E59AD2B0"/>
    <w:lvl w:ilvl="0" w:tplc="118ECBAA">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B457A17"/>
    <w:multiLevelType w:val="multilevel"/>
    <w:tmpl w:val="B6988E34"/>
    <w:lvl w:ilvl="0">
      <w:start w:val="1"/>
      <w:numFmt w:val="decimal"/>
      <w:isLgl/>
      <w:suff w:val="nothing"/>
      <w:lvlText w:val="%1 "/>
      <w:lvlJc w:val="left"/>
      <w:pPr>
        <w:ind w:left="284" w:firstLine="851"/>
      </w:pPr>
      <w:rPr>
        <w:rFonts w:hint="default"/>
        <w:b/>
        <w:i w:val="0"/>
        <w:sz w:val="24"/>
      </w:rPr>
    </w:lvl>
    <w:lvl w:ilvl="1">
      <w:start w:val="1"/>
      <w:numFmt w:val="decimal"/>
      <w:pStyle w:val="20"/>
      <w:suff w:val="nothing"/>
      <w:lvlText w:val="%1.%2 "/>
      <w:lvlJc w:val="left"/>
      <w:pPr>
        <w:ind w:left="0" w:firstLine="851"/>
      </w:pPr>
      <w:rPr>
        <w:rFonts w:cs="Times New Roman"/>
        <w:b w:val="0"/>
        <w:bCs w:val="0"/>
        <w:i w:val="0"/>
        <w:iCs w:val="0"/>
        <w:caps w:val="0"/>
        <w:smallCaps w:val="0"/>
        <w:strike w:val="0"/>
        <w:dstrike w:val="0"/>
        <w:noProof w:val="0"/>
        <w:snapToGrid w:val="0"/>
        <w:vanish w:val="0"/>
        <w:color w:val="000000"/>
        <w:spacing w:val="0"/>
        <w:kern w:val="0"/>
        <w:position w:val="0"/>
        <w:u w:val="none"/>
        <w:vertAlign w:val="baseline"/>
        <w:em w:val="none"/>
      </w:rPr>
    </w:lvl>
    <w:lvl w:ilvl="2">
      <w:start w:val="1"/>
      <w:numFmt w:val="decimal"/>
      <w:pStyle w:val="20"/>
      <w:suff w:val="nothing"/>
      <w:lvlText w:val="%1.%2.%3 "/>
      <w:lvlJc w:val="left"/>
      <w:pPr>
        <w:ind w:left="993" w:firstLine="851"/>
      </w:pPr>
      <w:rPr>
        <w:rFonts w:hint="default"/>
        <w:b w:val="0"/>
        <w:i w:val="0"/>
        <w:sz w:val="24"/>
      </w:rPr>
    </w:lvl>
    <w:lvl w:ilvl="3">
      <w:start w:val="1"/>
      <w:numFmt w:val="decimal"/>
      <w:suff w:val="nothing"/>
      <w:lvlText w:val="%1.%2.%3.%4 "/>
      <w:lvlJc w:val="left"/>
      <w:pPr>
        <w:ind w:left="0" w:firstLine="851"/>
      </w:pPr>
      <w:rPr>
        <w:rFonts w:hint="default"/>
        <w:b w:val="0"/>
        <w:i w:val="0"/>
        <w:sz w:val="24"/>
      </w:rPr>
    </w:lvl>
    <w:lvl w:ilvl="4">
      <w:start w:val="1"/>
      <w:numFmt w:val="decimal"/>
      <w:suff w:val="nothing"/>
      <w:lvlText w:val="%1.%2.%3.%4.%5."/>
      <w:lvlJc w:val="left"/>
      <w:pPr>
        <w:ind w:left="0" w:firstLine="851"/>
      </w:pPr>
      <w:rPr>
        <w:rFonts w:hint="default"/>
        <w:b w:val="0"/>
        <w:i w:val="0"/>
        <w:sz w:val="24"/>
      </w:rPr>
    </w:lvl>
    <w:lvl w:ilvl="5">
      <w:start w:val="1"/>
      <w:numFmt w:val="decimal"/>
      <w:lvlText w:val="%1.%2.%3.%4.%5.%6."/>
      <w:lvlJc w:val="left"/>
      <w:pPr>
        <w:tabs>
          <w:tab w:val="num" w:pos="2457"/>
        </w:tabs>
        <w:ind w:left="284" w:firstLine="567"/>
      </w:pPr>
      <w:rPr>
        <w:rFonts w:hint="default"/>
      </w:rPr>
    </w:lvl>
    <w:lvl w:ilvl="6">
      <w:start w:val="1"/>
      <w:numFmt w:val="decimal"/>
      <w:lvlText w:val="%1.%2.%3.%4.%5.%6.%7."/>
      <w:lvlJc w:val="left"/>
      <w:pPr>
        <w:tabs>
          <w:tab w:val="num" w:pos="2457"/>
        </w:tabs>
        <w:ind w:left="284" w:firstLine="567"/>
      </w:pPr>
      <w:rPr>
        <w:rFonts w:hint="default"/>
      </w:rPr>
    </w:lvl>
    <w:lvl w:ilvl="7">
      <w:start w:val="1"/>
      <w:numFmt w:val="decimal"/>
      <w:lvlText w:val="%1.%2.%3.%4.%5.%6.%7.%8."/>
      <w:lvlJc w:val="left"/>
      <w:pPr>
        <w:tabs>
          <w:tab w:val="num" w:pos="2457"/>
        </w:tabs>
        <w:ind w:left="284" w:firstLine="567"/>
      </w:pPr>
      <w:rPr>
        <w:rFonts w:hint="default"/>
      </w:rPr>
    </w:lvl>
    <w:lvl w:ilvl="8">
      <w:start w:val="1"/>
      <w:numFmt w:val="decimal"/>
      <w:lvlText w:val="%1.%2.%3.%4.%5.%6.%7.%8.%9."/>
      <w:lvlJc w:val="left"/>
      <w:pPr>
        <w:tabs>
          <w:tab w:val="num" w:pos="2457"/>
        </w:tabs>
        <w:ind w:left="284" w:firstLine="567"/>
      </w:pPr>
      <w:rPr>
        <w:rFonts w:hint="default"/>
      </w:rPr>
    </w:lvl>
  </w:abstractNum>
  <w:abstractNum w:abstractNumId="8">
    <w:nsid w:val="47526173"/>
    <w:multiLevelType w:val="multilevel"/>
    <w:tmpl w:val="83CEF510"/>
    <w:lvl w:ilvl="0">
      <w:start w:val="1"/>
      <w:numFmt w:val="decimal"/>
      <w:pStyle w:val="11"/>
      <w:lvlText w:val="%1"/>
      <w:lvlJc w:val="left"/>
      <w:pPr>
        <w:tabs>
          <w:tab w:val="num" w:pos="432"/>
        </w:tabs>
        <w:ind w:left="432" w:hanging="432"/>
      </w:pPr>
    </w:lvl>
    <w:lvl w:ilvl="1">
      <w:start w:val="2"/>
      <w:numFmt w:val="decimal"/>
      <w:pStyle w:val="21"/>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1"/>
      <w:lvlText w:val="%1.%2.%3.%4"/>
      <w:lvlJc w:val="left"/>
      <w:pPr>
        <w:tabs>
          <w:tab w:val="num" w:pos="864"/>
        </w:tabs>
        <w:ind w:left="864" w:hanging="864"/>
      </w:pPr>
    </w:lvl>
    <w:lvl w:ilvl="4">
      <w:start w:val="1"/>
      <w:numFmt w:val="decimal"/>
      <w:pStyle w:val="51"/>
      <w:lvlText w:val="%1.%2.%3.%4.%5"/>
      <w:lvlJc w:val="left"/>
      <w:pPr>
        <w:tabs>
          <w:tab w:val="num" w:pos="1008"/>
        </w:tabs>
        <w:ind w:left="1008" w:hanging="1008"/>
      </w:pPr>
    </w:lvl>
    <w:lvl w:ilvl="5">
      <w:start w:val="1"/>
      <w:numFmt w:val="decimal"/>
      <w:pStyle w:val="61"/>
      <w:lvlText w:val="%1.%2.%3.%4.%5.%6"/>
      <w:lvlJc w:val="left"/>
      <w:pPr>
        <w:tabs>
          <w:tab w:val="num" w:pos="1152"/>
        </w:tabs>
        <w:ind w:left="1152" w:hanging="1152"/>
      </w:pPr>
    </w:lvl>
    <w:lvl w:ilvl="6">
      <w:start w:val="1"/>
      <w:numFmt w:val="decimal"/>
      <w:pStyle w:val="71"/>
      <w:lvlText w:val="%1.%2.%3.%4.%5.%6.%7"/>
      <w:lvlJc w:val="left"/>
      <w:pPr>
        <w:tabs>
          <w:tab w:val="num" w:pos="1296"/>
        </w:tabs>
        <w:ind w:left="1296" w:hanging="1296"/>
      </w:pPr>
    </w:lvl>
    <w:lvl w:ilvl="7">
      <w:start w:val="1"/>
      <w:numFmt w:val="decimal"/>
      <w:pStyle w:val="81"/>
      <w:lvlText w:val="%1.%2.%3.%4.%5.%6.%7.%8"/>
      <w:lvlJc w:val="left"/>
      <w:pPr>
        <w:tabs>
          <w:tab w:val="num" w:pos="1440"/>
        </w:tabs>
        <w:ind w:left="1440" w:hanging="1440"/>
      </w:pPr>
    </w:lvl>
    <w:lvl w:ilvl="8">
      <w:start w:val="1"/>
      <w:numFmt w:val="decimal"/>
      <w:pStyle w:val="91"/>
      <w:lvlText w:val="%1.%2.%3.%4.%5.%6.%7.%8.%9"/>
      <w:lvlJc w:val="left"/>
      <w:pPr>
        <w:tabs>
          <w:tab w:val="num" w:pos="1584"/>
        </w:tabs>
        <w:ind w:left="1584" w:hanging="1584"/>
      </w:pPr>
    </w:lvl>
  </w:abstractNum>
  <w:abstractNum w:abstractNumId="9">
    <w:nsid w:val="48872B3C"/>
    <w:multiLevelType w:val="hybridMultilevel"/>
    <w:tmpl w:val="7F4E665A"/>
    <w:lvl w:ilvl="0" w:tplc="FF420F32">
      <w:start w:val="1"/>
      <w:numFmt w:val="decimal"/>
      <w:lvlText w:val="3.%1."/>
      <w:lvlJc w:val="left"/>
      <w:pPr>
        <w:ind w:left="1429"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DA40D5"/>
    <w:multiLevelType w:val="multilevel"/>
    <w:tmpl w:val="1FD218A0"/>
    <w:lvl w:ilvl="0">
      <w:start w:val="2"/>
      <w:numFmt w:val="decimal"/>
      <w:lvlText w:val="%1."/>
      <w:lvlJc w:val="left"/>
      <w:pPr>
        <w:ind w:left="360" w:hanging="360"/>
      </w:pPr>
    </w:lvl>
    <w:lvl w:ilvl="1">
      <w:start w:val="1"/>
      <w:numFmt w:val="decimal"/>
      <w:lvlText w:val="%1.%2."/>
      <w:lvlJc w:val="left"/>
      <w:pPr>
        <w:ind w:left="107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pStyle w:val="110"/>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9071AC8"/>
    <w:multiLevelType w:val="multilevel"/>
    <w:tmpl w:val="B9B84AB8"/>
    <w:lvl w:ilvl="0">
      <w:start w:val="1"/>
      <w:numFmt w:val="decimal"/>
      <w:pStyle w:val="a0"/>
      <w:lvlText w:val="%1"/>
      <w:lvlJc w:val="left"/>
      <w:pPr>
        <w:tabs>
          <w:tab w:val="num" w:pos="927"/>
        </w:tabs>
        <w:ind w:left="0" w:firstLine="567"/>
      </w:pPr>
      <w:rPr>
        <w:rFonts w:ascii="Times New Roman" w:hAnsi="Times New Roman" w:cs="Times New Roman" w:hint="default"/>
        <w:b w:val="0"/>
        <w:i w:val="0"/>
        <w:caps w:val="0"/>
        <w:strike w:val="0"/>
        <w:dstrike w:val="0"/>
        <w:vanish w:val="0"/>
        <w:color w:val="000000"/>
        <w:sz w:val="28"/>
        <w:szCs w:val="28"/>
        <w:u w:val="none"/>
        <w:vertAlign w:val="baseline"/>
      </w:rPr>
    </w:lvl>
    <w:lvl w:ilvl="1">
      <w:start w:val="1"/>
      <w:numFmt w:val="decimal"/>
      <w:suff w:val="space"/>
      <w:lvlText w:val="%1.%2"/>
      <w:lvlJc w:val="left"/>
      <w:pPr>
        <w:ind w:left="0" w:firstLine="567"/>
      </w:pPr>
      <w:rPr>
        <w:rFonts w:ascii="Times New Roman" w:hAnsi="Times New Roman" w:cs="Times New Roman" w:hint="default"/>
        <w:b w:val="0"/>
        <w:i w:val="0"/>
        <w:caps w:val="0"/>
        <w:strike w:val="0"/>
        <w:dstrike w:val="0"/>
        <w:vanish w:val="0"/>
        <w:color w:val="000000"/>
        <w:sz w:val="28"/>
        <w:szCs w:val="28"/>
        <w:vertAlign w:val="baseline"/>
      </w:rPr>
    </w:lvl>
    <w:lvl w:ilvl="2">
      <w:start w:val="1"/>
      <w:numFmt w:val="decimal"/>
      <w:suff w:val="space"/>
      <w:lvlText w:val="%1.%2.%3"/>
      <w:lvlJc w:val="left"/>
      <w:pPr>
        <w:ind w:left="0" w:firstLine="567"/>
      </w:pPr>
      <w:rPr>
        <w:rFonts w:ascii="Times New Roman" w:hAnsi="Times New Roman" w:cs="Times New Roman" w:hint="default"/>
        <w:b w:val="0"/>
        <w:i w:val="0"/>
        <w:sz w:val="28"/>
        <w:szCs w:val="28"/>
      </w:rPr>
    </w:lvl>
    <w:lvl w:ilvl="3">
      <w:start w:val="1"/>
      <w:numFmt w:val="decimal"/>
      <w:suff w:val="space"/>
      <w:lvlText w:val="%1.%2.%3.%4"/>
      <w:lvlJc w:val="left"/>
      <w:pPr>
        <w:ind w:left="0" w:firstLine="567"/>
      </w:pPr>
      <w:rPr>
        <w:rFonts w:ascii="Arial" w:hAnsi="Arial" w:hint="default"/>
        <w:b w:val="0"/>
        <w:i w:val="0"/>
        <w:sz w:val="24"/>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4527"/>
        </w:tabs>
        <w:ind w:left="3303" w:hanging="936"/>
      </w:pPr>
      <w:rPr>
        <w:rFonts w:hint="default"/>
      </w:rPr>
    </w:lvl>
    <w:lvl w:ilvl="6">
      <w:start w:val="1"/>
      <w:numFmt w:val="decimal"/>
      <w:lvlText w:val="%1.%2.%3.%4.%5.%6.%7."/>
      <w:lvlJc w:val="left"/>
      <w:pPr>
        <w:tabs>
          <w:tab w:val="num" w:pos="5247"/>
        </w:tabs>
        <w:ind w:left="3807" w:hanging="1080"/>
      </w:pPr>
      <w:rPr>
        <w:rFonts w:hint="default"/>
      </w:rPr>
    </w:lvl>
    <w:lvl w:ilvl="7">
      <w:start w:val="1"/>
      <w:numFmt w:val="decimal"/>
      <w:lvlText w:val="%1.%2.%3.%4.%5.%6.%7.%8."/>
      <w:lvlJc w:val="left"/>
      <w:pPr>
        <w:tabs>
          <w:tab w:val="num" w:pos="5967"/>
        </w:tabs>
        <w:ind w:left="4311" w:hanging="1224"/>
      </w:pPr>
      <w:rPr>
        <w:rFonts w:hint="default"/>
      </w:rPr>
    </w:lvl>
    <w:lvl w:ilvl="8">
      <w:start w:val="1"/>
      <w:numFmt w:val="decimal"/>
      <w:lvlText w:val="%1.%2.%3.%4.%5.%6.%7.%8.%9."/>
      <w:lvlJc w:val="left"/>
      <w:pPr>
        <w:tabs>
          <w:tab w:val="num" w:pos="6687"/>
        </w:tabs>
        <w:ind w:left="4887" w:hanging="1440"/>
      </w:pPr>
      <w:rPr>
        <w:rFonts w:hint="default"/>
      </w:rPr>
    </w:lvl>
  </w:abstractNum>
  <w:abstractNum w:abstractNumId="12">
    <w:nsid w:val="5EA7779D"/>
    <w:multiLevelType w:val="hybridMultilevel"/>
    <w:tmpl w:val="204C6A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2C2B38"/>
    <w:multiLevelType w:val="multilevel"/>
    <w:tmpl w:val="9E0CD474"/>
    <w:lvl w:ilvl="0">
      <w:start w:val="1"/>
      <w:numFmt w:val="decimal"/>
      <w:lvlText w:val="%1."/>
      <w:lvlJc w:val="left"/>
      <w:pPr>
        <w:tabs>
          <w:tab w:val="num" w:pos="360"/>
        </w:tabs>
        <w:ind w:left="360" w:hanging="360"/>
      </w:pPr>
      <w:rPr>
        <w:b w:val="0"/>
        <w:i w:val="0"/>
        <w:sz w:val="24"/>
      </w:rPr>
    </w:lvl>
    <w:lvl w:ilvl="1">
      <w:start w:val="1"/>
      <w:numFmt w:val="decimal"/>
      <w:lvlText w:val="%1.%2."/>
      <w:lvlJc w:val="left"/>
      <w:pPr>
        <w:tabs>
          <w:tab w:val="num" w:pos="360"/>
        </w:tabs>
        <w:ind w:left="357" w:hanging="357"/>
      </w:pPr>
      <w:rPr>
        <w:sz w:val="24"/>
      </w:rPr>
    </w:lvl>
    <w:lvl w:ilvl="2">
      <w:start w:val="1"/>
      <w:numFmt w:val="decimal"/>
      <w:lvlText w:val="%1.%2.%3."/>
      <w:lvlJc w:val="left"/>
      <w:pPr>
        <w:tabs>
          <w:tab w:val="num" w:pos="2160"/>
        </w:tabs>
        <w:ind w:left="1944" w:hanging="504"/>
      </w:pPr>
      <w:rPr>
        <w:sz w:val="24"/>
      </w:rPr>
    </w:lvl>
    <w:lvl w:ilvl="3">
      <w:start w:val="1"/>
      <w:numFmt w:val="bullet"/>
      <w:lvlRestart w:val="0"/>
      <w:lvlText w:val=""/>
      <w:lvlJc w:val="left"/>
      <w:pPr>
        <w:tabs>
          <w:tab w:val="num" w:pos="1728"/>
        </w:tabs>
        <w:ind w:left="1728" w:hanging="648"/>
      </w:pPr>
      <w:rPr>
        <w:rFonts w:ascii="Symbol" w:hAnsi="Symbol" w:hint="default"/>
        <w:sz w:val="24"/>
      </w:rPr>
    </w:lvl>
    <w:lvl w:ilvl="4">
      <w:start w:val="1"/>
      <w:numFmt w:val="none"/>
      <w:lvlText w:val=""/>
      <w:lvlJc w:val="left"/>
      <w:pPr>
        <w:tabs>
          <w:tab w:val="num" w:pos="1040"/>
        </w:tabs>
        <w:ind w:left="0" w:firstLine="680"/>
      </w:pPr>
      <w:rPr>
        <w:rFonts w:ascii="Times New Roman" w:hAnsi="Times New Roman" w:cs="Times New Roman" w:hint="default"/>
        <w:sz w:val="22"/>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B62879"/>
    <w:multiLevelType w:val="hybridMultilevel"/>
    <w:tmpl w:val="D7A6952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6F3C190F"/>
    <w:multiLevelType w:val="hybridMultilevel"/>
    <w:tmpl w:val="1302B854"/>
    <w:lvl w:ilvl="0" w:tplc="118ECBA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37766EA"/>
    <w:multiLevelType w:val="hybridMultilevel"/>
    <w:tmpl w:val="3606F122"/>
    <w:lvl w:ilvl="0" w:tplc="8AC8A8C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5"/>
  </w:num>
  <w:num w:numId="8">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11"/>
  </w:num>
  <w:num w:numId="12">
    <w:abstractNumId w:val="7"/>
  </w:num>
  <w:num w:numId="13">
    <w:abstractNumId w:val="4"/>
  </w:num>
  <w:num w:numId="14">
    <w:abstractNumId w:val="0"/>
  </w:num>
  <w:num w:numId="15">
    <w:abstractNumId w:val="1"/>
  </w:num>
  <w:num w:numId="16">
    <w:abstractNumId w:val="3"/>
  </w:num>
  <w:num w:numId="17">
    <w:abstractNumId w:val="10"/>
    <w:lvlOverride w:ilvl="0">
      <w:startOverride w:val="2"/>
    </w:lvlOverride>
    <w:lvlOverride w:ilvl="1">
      <w:startOverride w:val="7"/>
    </w:lvlOverride>
  </w:num>
  <w:num w:numId="18">
    <w:abstractNumId w:val="10"/>
    <w:lvlOverride w:ilvl="0">
      <w:startOverride w:val="5"/>
    </w:lvlOverride>
    <w:lvlOverride w:ilvl="1">
      <w:startOverride w:val="3"/>
    </w:lvlOverride>
    <w:lvlOverride w:ilvl="2">
      <w:startOverride w:val="1"/>
    </w:lvlOverride>
  </w:num>
  <w:num w:numId="19">
    <w:abstractNumId w:val="10"/>
    <w:lvlOverride w:ilvl="0">
      <w:startOverride w:val="5"/>
    </w:lvlOverride>
    <w:lvlOverride w:ilvl="1">
      <w:startOverride w:val="3"/>
    </w:lvlOverride>
    <w:lvlOverride w:ilvl="2">
      <w:startOverride w:val="1"/>
    </w:lvlOverride>
  </w:num>
  <w:num w:numId="20">
    <w:abstractNumId w:val="10"/>
    <w:lvlOverride w:ilvl="0">
      <w:startOverride w:val="5"/>
    </w:lvlOverride>
    <w:lvlOverride w:ilvl="1">
      <w:startOverride w:val="3"/>
    </w:lvlOverride>
    <w:lvlOverride w:ilvl="2">
      <w:startOverride w:val="1"/>
    </w:lvlOverride>
  </w:num>
  <w:num w:numId="21">
    <w:abstractNumId w:val="10"/>
    <w:lvlOverride w:ilvl="0">
      <w:startOverride w:val="5"/>
    </w:lvlOverride>
    <w:lvlOverride w:ilvl="1">
      <w:startOverride w:val="3"/>
    </w:lvlOverride>
  </w:num>
  <w:num w:numId="22">
    <w:abstractNumId w:val="6"/>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cryptProviderType="rsaFull" w:cryptAlgorithmClass="hash" w:cryptAlgorithmType="typeAny" w:cryptAlgorithmSid="4" w:cryptSpinCount="100000" w:hash="LxvnxgQgQ0s7savGFbTO/XpVWcY=" w:salt="CdZ/CHG9ga+VrJQ8EsihWw=="/>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115"/>
    <w:rsid w:val="00015FD3"/>
    <w:rsid w:val="0001792C"/>
    <w:rsid w:val="000238A4"/>
    <w:rsid w:val="00032699"/>
    <w:rsid w:val="00033907"/>
    <w:rsid w:val="00035E3D"/>
    <w:rsid w:val="00040B26"/>
    <w:rsid w:val="000412BF"/>
    <w:rsid w:val="0005346F"/>
    <w:rsid w:val="00054EFA"/>
    <w:rsid w:val="00055DB9"/>
    <w:rsid w:val="0005755B"/>
    <w:rsid w:val="00060C4B"/>
    <w:rsid w:val="00071DE7"/>
    <w:rsid w:val="00071F05"/>
    <w:rsid w:val="00076812"/>
    <w:rsid w:val="00084725"/>
    <w:rsid w:val="000A545F"/>
    <w:rsid w:val="000B043A"/>
    <w:rsid w:val="000B42E4"/>
    <w:rsid w:val="000B6219"/>
    <w:rsid w:val="000B783D"/>
    <w:rsid w:val="000C2807"/>
    <w:rsid w:val="000D3B91"/>
    <w:rsid w:val="000D5D80"/>
    <w:rsid w:val="000D69CD"/>
    <w:rsid w:val="000F18E2"/>
    <w:rsid w:val="000F7115"/>
    <w:rsid w:val="00102C88"/>
    <w:rsid w:val="00102CF4"/>
    <w:rsid w:val="00114B99"/>
    <w:rsid w:val="00115F79"/>
    <w:rsid w:val="00116FFC"/>
    <w:rsid w:val="00125F24"/>
    <w:rsid w:val="00133439"/>
    <w:rsid w:val="00135D5D"/>
    <w:rsid w:val="001368CA"/>
    <w:rsid w:val="00136D4E"/>
    <w:rsid w:val="0014754E"/>
    <w:rsid w:val="00151DF0"/>
    <w:rsid w:val="001534AD"/>
    <w:rsid w:val="00154973"/>
    <w:rsid w:val="00161F5B"/>
    <w:rsid w:val="00163C04"/>
    <w:rsid w:val="00171322"/>
    <w:rsid w:val="001760AE"/>
    <w:rsid w:val="0017736F"/>
    <w:rsid w:val="00193A10"/>
    <w:rsid w:val="00196BAF"/>
    <w:rsid w:val="001A15E2"/>
    <w:rsid w:val="001A2FBC"/>
    <w:rsid w:val="001A4553"/>
    <w:rsid w:val="001B1D31"/>
    <w:rsid w:val="001B1FC9"/>
    <w:rsid w:val="001B20A4"/>
    <w:rsid w:val="001C1263"/>
    <w:rsid w:val="001C303A"/>
    <w:rsid w:val="001C3175"/>
    <w:rsid w:val="001D08E1"/>
    <w:rsid w:val="001D0BCC"/>
    <w:rsid w:val="001D1F59"/>
    <w:rsid w:val="001D731F"/>
    <w:rsid w:val="001E4DBA"/>
    <w:rsid w:val="001F2319"/>
    <w:rsid w:val="001F714E"/>
    <w:rsid w:val="00201A9D"/>
    <w:rsid w:val="00201CAF"/>
    <w:rsid w:val="00203A3F"/>
    <w:rsid w:val="00206D4E"/>
    <w:rsid w:val="0021066B"/>
    <w:rsid w:val="00216049"/>
    <w:rsid w:val="00217B80"/>
    <w:rsid w:val="00220D56"/>
    <w:rsid w:val="002229B3"/>
    <w:rsid w:val="002273BA"/>
    <w:rsid w:val="002344B0"/>
    <w:rsid w:val="00242C46"/>
    <w:rsid w:val="00243D39"/>
    <w:rsid w:val="00244AD0"/>
    <w:rsid w:val="002455FA"/>
    <w:rsid w:val="00246231"/>
    <w:rsid w:val="0024753A"/>
    <w:rsid w:val="00257032"/>
    <w:rsid w:val="002571F8"/>
    <w:rsid w:val="0026229C"/>
    <w:rsid w:val="00265002"/>
    <w:rsid w:val="00270055"/>
    <w:rsid w:val="00275DFB"/>
    <w:rsid w:val="002822F1"/>
    <w:rsid w:val="00286B10"/>
    <w:rsid w:val="00290C58"/>
    <w:rsid w:val="0029351D"/>
    <w:rsid w:val="00294D2A"/>
    <w:rsid w:val="002A00A0"/>
    <w:rsid w:val="002A6882"/>
    <w:rsid w:val="002B03D7"/>
    <w:rsid w:val="002B2822"/>
    <w:rsid w:val="002B3E53"/>
    <w:rsid w:val="002D4BFE"/>
    <w:rsid w:val="002E0800"/>
    <w:rsid w:val="002E344B"/>
    <w:rsid w:val="002E3A18"/>
    <w:rsid w:val="002E4FC3"/>
    <w:rsid w:val="002E7897"/>
    <w:rsid w:val="002F14F5"/>
    <w:rsid w:val="002F4F53"/>
    <w:rsid w:val="002F7B3C"/>
    <w:rsid w:val="00305757"/>
    <w:rsid w:val="0031043D"/>
    <w:rsid w:val="003114A9"/>
    <w:rsid w:val="00311AC8"/>
    <w:rsid w:val="00312A5B"/>
    <w:rsid w:val="003133C0"/>
    <w:rsid w:val="00326344"/>
    <w:rsid w:val="00327A2C"/>
    <w:rsid w:val="00330464"/>
    <w:rsid w:val="0033097B"/>
    <w:rsid w:val="003339BC"/>
    <w:rsid w:val="00333D86"/>
    <w:rsid w:val="00334378"/>
    <w:rsid w:val="00334BC6"/>
    <w:rsid w:val="003364A5"/>
    <w:rsid w:val="00336F13"/>
    <w:rsid w:val="003377BD"/>
    <w:rsid w:val="00340961"/>
    <w:rsid w:val="00341A90"/>
    <w:rsid w:val="003441B3"/>
    <w:rsid w:val="00346E9F"/>
    <w:rsid w:val="00346F73"/>
    <w:rsid w:val="00353905"/>
    <w:rsid w:val="00357B0C"/>
    <w:rsid w:val="003714AB"/>
    <w:rsid w:val="00373AB4"/>
    <w:rsid w:val="00377A18"/>
    <w:rsid w:val="00390C65"/>
    <w:rsid w:val="003929E4"/>
    <w:rsid w:val="00394328"/>
    <w:rsid w:val="003A2CCE"/>
    <w:rsid w:val="003A3AEB"/>
    <w:rsid w:val="003A46D0"/>
    <w:rsid w:val="003B2677"/>
    <w:rsid w:val="003B3A94"/>
    <w:rsid w:val="003B4EB3"/>
    <w:rsid w:val="003C3A17"/>
    <w:rsid w:val="003C54A0"/>
    <w:rsid w:val="003D25D9"/>
    <w:rsid w:val="003D4668"/>
    <w:rsid w:val="003E05DC"/>
    <w:rsid w:val="003E6F6F"/>
    <w:rsid w:val="003F0915"/>
    <w:rsid w:val="003F2AB8"/>
    <w:rsid w:val="004028D3"/>
    <w:rsid w:val="004036CD"/>
    <w:rsid w:val="004102C1"/>
    <w:rsid w:val="00410348"/>
    <w:rsid w:val="00411B26"/>
    <w:rsid w:val="0041265E"/>
    <w:rsid w:val="00420751"/>
    <w:rsid w:val="00430EB6"/>
    <w:rsid w:val="00432C6A"/>
    <w:rsid w:val="00437784"/>
    <w:rsid w:val="00441F44"/>
    <w:rsid w:val="00455BD2"/>
    <w:rsid w:val="00461161"/>
    <w:rsid w:val="00467ECA"/>
    <w:rsid w:val="00482D5D"/>
    <w:rsid w:val="004835C4"/>
    <w:rsid w:val="00487559"/>
    <w:rsid w:val="00487FDE"/>
    <w:rsid w:val="00490099"/>
    <w:rsid w:val="00491571"/>
    <w:rsid w:val="00493A84"/>
    <w:rsid w:val="004B1965"/>
    <w:rsid w:val="004B234B"/>
    <w:rsid w:val="004B4C25"/>
    <w:rsid w:val="004B61E6"/>
    <w:rsid w:val="004C1648"/>
    <w:rsid w:val="004C54B9"/>
    <w:rsid w:val="004C65DE"/>
    <w:rsid w:val="004D04B4"/>
    <w:rsid w:val="004D0847"/>
    <w:rsid w:val="004D24EF"/>
    <w:rsid w:val="004D2A51"/>
    <w:rsid w:val="004E2E5A"/>
    <w:rsid w:val="004F270D"/>
    <w:rsid w:val="004F27ED"/>
    <w:rsid w:val="004F3262"/>
    <w:rsid w:val="004F7483"/>
    <w:rsid w:val="0050037E"/>
    <w:rsid w:val="005030FE"/>
    <w:rsid w:val="005066E0"/>
    <w:rsid w:val="005135E0"/>
    <w:rsid w:val="0051537D"/>
    <w:rsid w:val="00520A2E"/>
    <w:rsid w:val="00523344"/>
    <w:rsid w:val="00525F03"/>
    <w:rsid w:val="00535B9F"/>
    <w:rsid w:val="00557FBE"/>
    <w:rsid w:val="00560FE6"/>
    <w:rsid w:val="00567A04"/>
    <w:rsid w:val="00583255"/>
    <w:rsid w:val="00584AC6"/>
    <w:rsid w:val="005879A8"/>
    <w:rsid w:val="005A53D1"/>
    <w:rsid w:val="005B1265"/>
    <w:rsid w:val="005B3870"/>
    <w:rsid w:val="005C26C6"/>
    <w:rsid w:val="005D134A"/>
    <w:rsid w:val="005D1D61"/>
    <w:rsid w:val="005E1B3F"/>
    <w:rsid w:val="005E1FC0"/>
    <w:rsid w:val="005E54D0"/>
    <w:rsid w:val="005F3D91"/>
    <w:rsid w:val="005F7F1B"/>
    <w:rsid w:val="0060541A"/>
    <w:rsid w:val="00607528"/>
    <w:rsid w:val="00611E3B"/>
    <w:rsid w:val="006201E6"/>
    <w:rsid w:val="006269A4"/>
    <w:rsid w:val="0063784F"/>
    <w:rsid w:val="00642DFE"/>
    <w:rsid w:val="0064323A"/>
    <w:rsid w:val="006453E9"/>
    <w:rsid w:val="0064565C"/>
    <w:rsid w:val="00656E61"/>
    <w:rsid w:val="00657CDD"/>
    <w:rsid w:val="00661C13"/>
    <w:rsid w:val="0066342B"/>
    <w:rsid w:val="0066428A"/>
    <w:rsid w:val="00667EEC"/>
    <w:rsid w:val="006758C8"/>
    <w:rsid w:val="00675CE1"/>
    <w:rsid w:val="00686F67"/>
    <w:rsid w:val="00695FBF"/>
    <w:rsid w:val="006A5A41"/>
    <w:rsid w:val="006A7E39"/>
    <w:rsid w:val="006B0337"/>
    <w:rsid w:val="006B474A"/>
    <w:rsid w:val="006B6749"/>
    <w:rsid w:val="006C0A00"/>
    <w:rsid w:val="006D3C08"/>
    <w:rsid w:val="006D463B"/>
    <w:rsid w:val="006D6A1F"/>
    <w:rsid w:val="006E0AA4"/>
    <w:rsid w:val="006E5561"/>
    <w:rsid w:val="006F171F"/>
    <w:rsid w:val="006F208B"/>
    <w:rsid w:val="00703EF4"/>
    <w:rsid w:val="00705129"/>
    <w:rsid w:val="00706A1B"/>
    <w:rsid w:val="007074C4"/>
    <w:rsid w:val="007105A9"/>
    <w:rsid w:val="0071356A"/>
    <w:rsid w:val="00713E13"/>
    <w:rsid w:val="00715D5C"/>
    <w:rsid w:val="00715DA2"/>
    <w:rsid w:val="00721B0F"/>
    <w:rsid w:val="0072726C"/>
    <w:rsid w:val="00730894"/>
    <w:rsid w:val="007325A8"/>
    <w:rsid w:val="00733CE7"/>
    <w:rsid w:val="00735B46"/>
    <w:rsid w:val="0073704B"/>
    <w:rsid w:val="00737CE0"/>
    <w:rsid w:val="007506DF"/>
    <w:rsid w:val="00751089"/>
    <w:rsid w:val="00754E7E"/>
    <w:rsid w:val="0076365D"/>
    <w:rsid w:val="00763E80"/>
    <w:rsid w:val="00771233"/>
    <w:rsid w:val="00785E78"/>
    <w:rsid w:val="00786297"/>
    <w:rsid w:val="00796543"/>
    <w:rsid w:val="007A6896"/>
    <w:rsid w:val="007B323F"/>
    <w:rsid w:val="007B6B5B"/>
    <w:rsid w:val="007C37E1"/>
    <w:rsid w:val="007C4B60"/>
    <w:rsid w:val="007C6A21"/>
    <w:rsid w:val="007D28DB"/>
    <w:rsid w:val="007D6613"/>
    <w:rsid w:val="007D6E70"/>
    <w:rsid w:val="007D7420"/>
    <w:rsid w:val="007E0458"/>
    <w:rsid w:val="007E22D8"/>
    <w:rsid w:val="007E2997"/>
    <w:rsid w:val="007E3E13"/>
    <w:rsid w:val="007E48BF"/>
    <w:rsid w:val="007F08AE"/>
    <w:rsid w:val="007F3488"/>
    <w:rsid w:val="007F3D74"/>
    <w:rsid w:val="007F59AD"/>
    <w:rsid w:val="007F67E9"/>
    <w:rsid w:val="007F7101"/>
    <w:rsid w:val="008044E9"/>
    <w:rsid w:val="00805E04"/>
    <w:rsid w:val="008128A6"/>
    <w:rsid w:val="008162C1"/>
    <w:rsid w:val="00820D85"/>
    <w:rsid w:val="00820EE3"/>
    <w:rsid w:val="008214EF"/>
    <w:rsid w:val="00822C67"/>
    <w:rsid w:val="0082420F"/>
    <w:rsid w:val="00831071"/>
    <w:rsid w:val="00832B91"/>
    <w:rsid w:val="008339BD"/>
    <w:rsid w:val="00833FD0"/>
    <w:rsid w:val="008414DB"/>
    <w:rsid w:val="0085386D"/>
    <w:rsid w:val="00862ACC"/>
    <w:rsid w:val="00864941"/>
    <w:rsid w:val="00874F7D"/>
    <w:rsid w:val="00876B00"/>
    <w:rsid w:val="00880EBE"/>
    <w:rsid w:val="00882E80"/>
    <w:rsid w:val="008831CC"/>
    <w:rsid w:val="00884C10"/>
    <w:rsid w:val="00886B8E"/>
    <w:rsid w:val="0089200C"/>
    <w:rsid w:val="008921E6"/>
    <w:rsid w:val="0089585D"/>
    <w:rsid w:val="008A3804"/>
    <w:rsid w:val="008A4808"/>
    <w:rsid w:val="008A5572"/>
    <w:rsid w:val="008A7F84"/>
    <w:rsid w:val="008B0867"/>
    <w:rsid w:val="008C1F55"/>
    <w:rsid w:val="008C1F7F"/>
    <w:rsid w:val="008C243A"/>
    <w:rsid w:val="008C274B"/>
    <w:rsid w:val="008C507C"/>
    <w:rsid w:val="008D2F79"/>
    <w:rsid w:val="008D49FA"/>
    <w:rsid w:val="008D5F2A"/>
    <w:rsid w:val="008D7C79"/>
    <w:rsid w:val="008E1909"/>
    <w:rsid w:val="008E3455"/>
    <w:rsid w:val="008E4AAF"/>
    <w:rsid w:val="008E5EFD"/>
    <w:rsid w:val="008F2F2A"/>
    <w:rsid w:val="008F3CC5"/>
    <w:rsid w:val="008F5559"/>
    <w:rsid w:val="00901225"/>
    <w:rsid w:val="0090222B"/>
    <w:rsid w:val="009025FC"/>
    <w:rsid w:val="00903281"/>
    <w:rsid w:val="0090363A"/>
    <w:rsid w:val="009200EA"/>
    <w:rsid w:val="00920E78"/>
    <w:rsid w:val="00923A78"/>
    <w:rsid w:val="009302F1"/>
    <w:rsid w:val="00933293"/>
    <w:rsid w:val="00937609"/>
    <w:rsid w:val="00937C8B"/>
    <w:rsid w:val="00937F3E"/>
    <w:rsid w:val="00942120"/>
    <w:rsid w:val="00944C88"/>
    <w:rsid w:val="009457D6"/>
    <w:rsid w:val="00947F8F"/>
    <w:rsid w:val="00952648"/>
    <w:rsid w:val="00952B10"/>
    <w:rsid w:val="009600F0"/>
    <w:rsid w:val="00962A67"/>
    <w:rsid w:val="00963634"/>
    <w:rsid w:val="00967604"/>
    <w:rsid w:val="009701FA"/>
    <w:rsid w:val="00975FD7"/>
    <w:rsid w:val="00976B5D"/>
    <w:rsid w:val="00980CC6"/>
    <w:rsid w:val="00982EC5"/>
    <w:rsid w:val="0099071C"/>
    <w:rsid w:val="00990EB9"/>
    <w:rsid w:val="00992F47"/>
    <w:rsid w:val="00993D8B"/>
    <w:rsid w:val="009A12FB"/>
    <w:rsid w:val="009A5114"/>
    <w:rsid w:val="009A6BEC"/>
    <w:rsid w:val="009B1573"/>
    <w:rsid w:val="009B233F"/>
    <w:rsid w:val="009B52B6"/>
    <w:rsid w:val="009B641E"/>
    <w:rsid w:val="009C16CE"/>
    <w:rsid w:val="009C4CEC"/>
    <w:rsid w:val="009D7C17"/>
    <w:rsid w:val="009E766B"/>
    <w:rsid w:val="009F1F4D"/>
    <w:rsid w:val="00A02C19"/>
    <w:rsid w:val="00A223B3"/>
    <w:rsid w:val="00A235B0"/>
    <w:rsid w:val="00A279BF"/>
    <w:rsid w:val="00A32FAE"/>
    <w:rsid w:val="00A32FED"/>
    <w:rsid w:val="00A37F97"/>
    <w:rsid w:val="00A4220A"/>
    <w:rsid w:val="00A43D50"/>
    <w:rsid w:val="00A63A02"/>
    <w:rsid w:val="00A66C65"/>
    <w:rsid w:val="00A82777"/>
    <w:rsid w:val="00AA4F54"/>
    <w:rsid w:val="00AB4C82"/>
    <w:rsid w:val="00AC07D0"/>
    <w:rsid w:val="00AC1EE4"/>
    <w:rsid w:val="00AC439D"/>
    <w:rsid w:val="00AC5F9A"/>
    <w:rsid w:val="00AD02F4"/>
    <w:rsid w:val="00AD0D91"/>
    <w:rsid w:val="00AD2700"/>
    <w:rsid w:val="00AD2724"/>
    <w:rsid w:val="00AD2F87"/>
    <w:rsid w:val="00AD4F11"/>
    <w:rsid w:val="00AD5227"/>
    <w:rsid w:val="00AE3A93"/>
    <w:rsid w:val="00AE74CE"/>
    <w:rsid w:val="00AE7BF0"/>
    <w:rsid w:val="00AF0B68"/>
    <w:rsid w:val="00AF7C43"/>
    <w:rsid w:val="00B007C5"/>
    <w:rsid w:val="00B01146"/>
    <w:rsid w:val="00B026AF"/>
    <w:rsid w:val="00B048D5"/>
    <w:rsid w:val="00B06D10"/>
    <w:rsid w:val="00B129C2"/>
    <w:rsid w:val="00B161B7"/>
    <w:rsid w:val="00B26087"/>
    <w:rsid w:val="00B305F2"/>
    <w:rsid w:val="00B32232"/>
    <w:rsid w:val="00B32CD8"/>
    <w:rsid w:val="00B40A79"/>
    <w:rsid w:val="00B41FF4"/>
    <w:rsid w:val="00B43367"/>
    <w:rsid w:val="00B468E4"/>
    <w:rsid w:val="00B4781B"/>
    <w:rsid w:val="00B51FFA"/>
    <w:rsid w:val="00B53102"/>
    <w:rsid w:val="00B71185"/>
    <w:rsid w:val="00B75985"/>
    <w:rsid w:val="00B764D5"/>
    <w:rsid w:val="00BA4E21"/>
    <w:rsid w:val="00BA563B"/>
    <w:rsid w:val="00BA6396"/>
    <w:rsid w:val="00BB358D"/>
    <w:rsid w:val="00BB3C6B"/>
    <w:rsid w:val="00BC1C02"/>
    <w:rsid w:val="00BC1CE5"/>
    <w:rsid w:val="00BD0DE8"/>
    <w:rsid w:val="00BD6702"/>
    <w:rsid w:val="00BE2B05"/>
    <w:rsid w:val="00BF2C73"/>
    <w:rsid w:val="00BF454D"/>
    <w:rsid w:val="00C00CB3"/>
    <w:rsid w:val="00C04DCE"/>
    <w:rsid w:val="00C06EDC"/>
    <w:rsid w:val="00C10BB3"/>
    <w:rsid w:val="00C118C5"/>
    <w:rsid w:val="00C11CC4"/>
    <w:rsid w:val="00C153B3"/>
    <w:rsid w:val="00C16065"/>
    <w:rsid w:val="00C168B4"/>
    <w:rsid w:val="00C21B08"/>
    <w:rsid w:val="00C2741E"/>
    <w:rsid w:val="00C40974"/>
    <w:rsid w:val="00C41212"/>
    <w:rsid w:val="00C42A80"/>
    <w:rsid w:val="00C42B9B"/>
    <w:rsid w:val="00C4483D"/>
    <w:rsid w:val="00C448EB"/>
    <w:rsid w:val="00C46A63"/>
    <w:rsid w:val="00C56102"/>
    <w:rsid w:val="00C603A5"/>
    <w:rsid w:val="00C631BA"/>
    <w:rsid w:val="00C71E89"/>
    <w:rsid w:val="00C749BD"/>
    <w:rsid w:val="00C8114F"/>
    <w:rsid w:val="00C83868"/>
    <w:rsid w:val="00C85848"/>
    <w:rsid w:val="00C878FB"/>
    <w:rsid w:val="00C95524"/>
    <w:rsid w:val="00C96882"/>
    <w:rsid w:val="00CB07EB"/>
    <w:rsid w:val="00CB33E1"/>
    <w:rsid w:val="00CC12B1"/>
    <w:rsid w:val="00CC15C2"/>
    <w:rsid w:val="00CD0FC1"/>
    <w:rsid w:val="00CE1740"/>
    <w:rsid w:val="00CE244C"/>
    <w:rsid w:val="00CE28E5"/>
    <w:rsid w:val="00CE6A53"/>
    <w:rsid w:val="00D020AF"/>
    <w:rsid w:val="00D045D8"/>
    <w:rsid w:val="00D0683A"/>
    <w:rsid w:val="00D10613"/>
    <w:rsid w:val="00D10A39"/>
    <w:rsid w:val="00D11C88"/>
    <w:rsid w:val="00D14C89"/>
    <w:rsid w:val="00D15CD9"/>
    <w:rsid w:val="00D16E89"/>
    <w:rsid w:val="00D20584"/>
    <w:rsid w:val="00D24BAD"/>
    <w:rsid w:val="00D2541F"/>
    <w:rsid w:val="00D26CE9"/>
    <w:rsid w:val="00D3282B"/>
    <w:rsid w:val="00D35B6A"/>
    <w:rsid w:val="00D36A4E"/>
    <w:rsid w:val="00D4576E"/>
    <w:rsid w:val="00D460C3"/>
    <w:rsid w:val="00D4758F"/>
    <w:rsid w:val="00D50F68"/>
    <w:rsid w:val="00D5211D"/>
    <w:rsid w:val="00D55445"/>
    <w:rsid w:val="00D56595"/>
    <w:rsid w:val="00D60028"/>
    <w:rsid w:val="00D60D1A"/>
    <w:rsid w:val="00D6227D"/>
    <w:rsid w:val="00D74759"/>
    <w:rsid w:val="00D752F7"/>
    <w:rsid w:val="00D76138"/>
    <w:rsid w:val="00D8261D"/>
    <w:rsid w:val="00D8476C"/>
    <w:rsid w:val="00D85807"/>
    <w:rsid w:val="00D90616"/>
    <w:rsid w:val="00D929D4"/>
    <w:rsid w:val="00DA5CB0"/>
    <w:rsid w:val="00DB11D5"/>
    <w:rsid w:val="00DC09BD"/>
    <w:rsid w:val="00DC7757"/>
    <w:rsid w:val="00DD7B0F"/>
    <w:rsid w:val="00DF50A1"/>
    <w:rsid w:val="00DF51C2"/>
    <w:rsid w:val="00E02B3E"/>
    <w:rsid w:val="00E05B5F"/>
    <w:rsid w:val="00E06B15"/>
    <w:rsid w:val="00E13411"/>
    <w:rsid w:val="00E17DF2"/>
    <w:rsid w:val="00E27451"/>
    <w:rsid w:val="00E3655F"/>
    <w:rsid w:val="00E420F0"/>
    <w:rsid w:val="00E44C0F"/>
    <w:rsid w:val="00E47318"/>
    <w:rsid w:val="00E50710"/>
    <w:rsid w:val="00E51EE6"/>
    <w:rsid w:val="00E76F16"/>
    <w:rsid w:val="00E80AE8"/>
    <w:rsid w:val="00E8209D"/>
    <w:rsid w:val="00E8462C"/>
    <w:rsid w:val="00E902E2"/>
    <w:rsid w:val="00E910F1"/>
    <w:rsid w:val="00E91439"/>
    <w:rsid w:val="00E97699"/>
    <w:rsid w:val="00EA0700"/>
    <w:rsid w:val="00EB2DB2"/>
    <w:rsid w:val="00EC6491"/>
    <w:rsid w:val="00ED13C1"/>
    <w:rsid w:val="00ED609C"/>
    <w:rsid w:val="00EE4836"/>
    <w:rsid w:val="00EE614C"/>
    <w:rsid w:val="00EE6608"/>
    <w:rsid w:val="00F00C57"/>
    <w:rsid w:val="00F0247D"/>
    <w:rsid w:val="00F12324"/>
    <w:rsid w:val="00F24D98"/>
    <w:rsid w:val="00F350A4"/>
    <w:rsid w:val="00F35AC6"/>
    <w:rsid w:val="00F5200A"/>
    <w:rsid w:val="00F53A72"/>
    <w:rsid w:val="00F54BBC"/>
    <w:rsid w:val="00F67495"/>
    <w:rsid w:val="00F7263E"/>
    <w:rsid w:val="00F72E89"/>
    <w:rsid w:val="00F77A86"/>
    <w:rsid w:val="00F927F3"/>
    <w:rsid w:val="00F9446E"/>
    <w:rsid w:val="00FA2401"/>
    <w:rsid w:val="00FA33A6"/>
    <w:rsid w:val="00FA66B3"/>
    <w:rsid w:val="00FA6A2C"/>
    <w:rsid w:val="00FB7E5A"/>
    <w:rsid w:val="00FC07C2"/>
    <w:rsid w:val="00FC5009"/>
    <w:rsid w:val="00FC744F"/>
    <w:rsid w:val="00FD440E"/>
    <w:rsid w:val="00FD59C6"/>
    <w:rsid w:val="00FE0247"/>
    <w:rsid w:val="00FF2993"/>
    <w:rsid w:val="00FF49F3"/>
    <w:rsid w:val="00FF5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A2D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7115"/>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2"/>
    <w:qFormat/>
    <w:rsid w:val="000F7115"/>
    <w:pPr>
      <w:keepNext/>
      <w:tabs>
        <w:tab w:val="num" w:pos="360"/>
      </w:tabs>
      <w:spacing w:before="240" w:after="60"/>
      <w:ind w:left="360" w:hanging="360"/>
      <w:outlineLvl w:val="0"/>
    </w:pPr>
    <w:rPr>
      <w:rFonts w:ascii="Arial" w:hAnsi="Arial"/>
      <w:b/>
      <w:bCs/>
      <w:kern w:val="32"/>
      <w:sz w:val="32"/>
      <w:szCs w:val="32"/>
      <w:lang w:val="x-none" w:eastAsia="x-none"/>
    </w:rPr>
  </w:style>
  <w:style w:type="paragraph" w:styleId="22">
    <w:name w:val="heading 2"/>
    <w:basedOn w:val="a1"/>
    <w:next w:val="a1"/>
    <w:link w:val="23"/>
    <w:qFormat/>
    <w:rsid w:val="00AA4F54"/>
    <w:pPr>
      <w:keepNext/>
      <w:autoSpaceDE w:val="0"/>
      <w:autoSpaceDN w:val="0"/>
      <w:jc w:val="center"/>
      <w:outlineLvl w:val="1"/>
    </w:pPr>
    <w:rPr>
      <w:b/>
      <w:bCs/>
      <w:sz w:val="24"/>
      <w:szCs w:val="24"/>
    </w:rPr>
  </w:style>
  <w:style w:type="paragraph" w:styleId="3">
    <w:name w:val="heading 3"/>
    <w:basedOn w:val="a1"/>
    <w:next w:val="a1"/>
    <w:link w:val="30"/>
    <w:qFormat/>
    <w:rsid w:val="00AA4F54"/>
    <w:pPr>
      <w:keepNext/>
      <w:autoSpaceDE w:val="0"/>
      <w:autoSpaceDN w:val="0"/>
      <w:ind w:left="924"/>
      <w:jc w:val="center"/>
      <w:outlineLvl w:val="2"/>
    </w:pPr>
    <w:rPr>
      <w:b/>
      <w:bCs/>
      <w:sz w:val="24"/>
      <w:szCs w:val="24"/>
    </w:rPr>
  </w:style>
  <w:style w:type="paragraph" w:styleId="4">
    <w:name w:val="heading 4"/>
    <w:basedOn w:val="a1"/>
    <w:next w:val="a1"/>
    <w:link w:val="40"/>
    <w:uiPriority w:val="9"/>
    <w:qFormat/>
    <w:rsid w:val="00AA4F54"/>
    <w:pPr>
      <w:keepNext/>
      <w:autoSpaceDE w:val="0"/>
      <w:autoSpaceDN w:val="0"/>
      <w:spacing w:before="240" w:after="60"/>
      <w:outlineLvl w:val="3"/>
    </w:pPr>
    <w:rPr>
      <w:rFonts w:ascii="Calibri" w:hAnsi="Calibri"/>
      <w:b/>
      <w:bCs/>
      <w:sz w:val="28"/>
      <w:szCs w:val="28"/>
    </w:rPr>
  </w:style>
  <w:style w:type="paragraph" w:styleId="5">
    <w:name w:val="heading 5"/>
    <w:basedOn w:val="a1"/>
    <w:next w:val="a1"/>
    <w:link w:val="50"/>
    <w:semiHidden/>
    <w:unhideWhenUsed/>
    <w:qFormat/>
    <w:rsid w:val="00AA4F54"/>
    <w:pPr>
      <w:autoSpaceDE w:val="0"/>
      <w:autoSpaceDN w:val="0"/>
      <w:spacing w:before="240" w:after="60"/>
      <w:outlineLvl w:val="4"/>
    </w:pPr>
    <w:rPr>
      <w:rFonts w:ascii="Calibri" w:hAnsi="Calibri"/>
      <w:b/>
      <w:bCs/>
      <w:i/>
      <w:iCs/>
      <w:sz w:val="26"/>
      <w:szCs w:val="26"/>
    </w:rPr>
  </w:style>
  <w:style w:type="paragraph" w:styleId="6">
    <w:name w:val="heading 6"/>
    <w:basedOn w:val="a1"/>
    <w:next w:val="a1"/>
    <w:link w:val="60"/>
    <w:qFormat/>
    <w:rsid w:val="00AA4F54"/>
    <w:pPr>
      <w:keepNext/>
      <w:autoSpaceDE w:val="0"/>
      <w:autoSpaceDN w:val="0"/>
      <w:ind w:left="-426" w:firstLine="426"/>
      <w:jc w:val="center"/>
      <w:outlineLvl w:val="5"/>
    </w:pPr>
    <w:rPr>
      <w:b/>
      <w:bCs/>
      <w:sz w:val="24"/>
      <w:szCs w:val="24"/>
    </w:rPr>
  </w:style>
  <w:style w:type="paragraph" w:styleId="7">
    <w:name w:val="heading 7"/>
    <w:basedOn w:val="a1"/>
    <w:next w:val="a1"/>
    <w:link w:val="70"/>
    <w:qFormat/>
    <w:rsid w:val="00AA4F54"/>
    <w:pPr>
      <w:autoSpaceDE w:val="0"/>
      <w:autoSpaceDN w:val="0"/>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F7115"/>
    <w:rPr>
      <w:rFonts w:ascii="Arial" w:eastAsia="Times New Roman" w:hAnsi="Arial" w:cs="Times New Roman"/>
      <w:b/>
      <w:bCs/>
      <w:kern w:val="32"/>
      <w:sz w:val="32"/>
      <w:szCs w:val="32"/>
      <w:lang w:val="x-none" w:eastAsia="x-none"/>
    </w:rPr>
  </w:style>
  <w:style w:type="character" w:styleId="a5">
    <w:name w:val="Hyperlink"/>
    <w:uiPriority w:val="99"/>
    <w:unhideWhenUsed/>
    <w:rsid w:val="000F7115"/>
    <w:rPr>
      <w:color w:val="0000FF"/>
      <w:u w:val="single"/>
    </w:rPr>
  </w:style>
  <w:style w:type="character" w:styleId="a6">
    <w:name w:val="FollowedHyperlink"/>
    <w:basedOn w:val="a2"/>
    <w:uiPriority w:val="99"/>
    <w:unhideWhenUsed/>
    <w:rsid w:val="000F7115"/>
    <w:rPr>
      <w:color w:val="800080" w:themeColor="followedHyperlink"/>
      <w:u w:val="single"/>
    </w:rPr>
  </w:style>
  <w:style w:type="paragraph" w:styleId="a7">
    <w:name w:val="footnote text"/>
    <w:basedOn w:val="a1"/>
    <w:link w:val="a8"/>
    <w:semiHidden/>
    <w:unhideWhenUsed/>
    <w:rsid w:val="000F7115"/>
    <w:pPr>
      <w:widowControl w:val="0"/>
      <w:autoSpaceDE w:val="0"/>
      <w:autoSpaceDN w:val="0"/>
      <w:adjustRightInd w:val="0"/>
    </w:pPr>
    <w:rPr>
      <w:lang w:val="x-none"/>
    </w:rPr>
  </w:style>
  <w:style w:type="character" w:customStyle="1" w:styleId="a8">
    <w:name w:val="Текст сноски Знак"/>
    <w:basedOn w:val="a2"/>
    <w:link w:val="a7"/>
    <w:semiHidden/>
    <w:rsid w:val="000F7115"/>
    <w:rPr>
      <w:rFonts w:ascii="Times New Roman" w:eastAsia="Times New Roman" w:hAnsi="Times New Roman" w:cs="Times New Roman"/>
      <w:sz w:val="20"/>
      <w:szCs w:val="20"/>
      <w:lang w:val="x-none" w:eastAsia="ru-RU"/>
    </w:rPr>
  </w:style>
  <w:style w:type="paragraph" w:styleId="a">
    <w:name w:val="annotation text"/>
    <w:basedOn w:val="a1"/>
    <w:link w:val="a9"/>
    <w:uiPriority w:val="99"/>
    <w:unhideWhenUsed/>
    <w:rsid w:val="000F7115"/>
    <w:pPr>
      <w:numPr>
        <w:ilvl w:val="8"/>
        <w:numId w:val="2"/>
      </w:numPr>
    </w:pPr>
  </w:style>
  <w:style w:type="character" w:customStyle="1" w:styleId="a9">
    <w:name w:val="Текст примечания Знак"/>
    <w:basedOn w:val="a2"/>
    <w:link w:val="a"/>
    <w:uiPriority w:val="99"/>
    <w:rsid w:val="000F7115"/>
    <w:rPr>
      <w:rFonts w:ascii="Times New Roman" w:eastAsia="Times New Roman" w:hAnsi="Times New Roman" w:cs="Times New Roman"/>
      <w:sz w:val="20"/>
      <w:szCs w:val="20"/>
      <w:lang w:eastAsia="ru-RU"/>
    </w:rPr>
  </w:style>
  <w:style w:type="paragraph" w:styleId="aa">
    <w:name w:val="header"/>
    <w:basedOn w:val="a1"/>
    <w:link w:val="ab"/>
    <w:uiPriority w:val="99"/>
    <w:unhideWhenUsed/>
    <w:rsid w:val="000F7115"/>
    <w:pPr>
      <w:tabs>
        <w:tab w:val="center" w:pos="4677"/>
        <w:tab w:val="right" w:pos="9355"/>
      </w:tabs>
      <w:ind w:left="2160" w:hanging="1800"/>
    </w:pPr>
    <w:rPr>
      <w:lang w:val="x-none" w:eastAsia="x-none"/>
    </w:rPr>
  </w:style>
  <w:style w:type="character" w:customStyle="1" w:styleId="ab">
    <w:name w:val="Верхний колонтитул Знак"/>
    <w:basedOn w:val="a2"/>
    <w:link w:val="aa"/>
    <w:uiPriority w:val="99"/>
    <w:rsid w:val="000F7115"/>
    <w:rPr>
      <w:rFonts w:ascii="Times New Roman" w:eastAsia="Times New Roman" w:hAnsi="Times New Roman" w:cs="Times New Roman"/>
      <w:sz w:val="20"/>
      <w:szCs w:val="20"/>
      <w:lang w:val="x-none" w:eastAsia="x-none"/>
    </w:rPr>
  </w:style>
  <w:style w:type="paragraph" w:styleId="ac">
    <w:name w:val="footer"/>
    <w:basedOn w:val="a1"/>
    <w:link w:val="ad"/>
    <w:uiPriority w:val="99"/>
    <w:unhideWhenUsed/>
    <w:rsid w:val="000F7115"/>
    <w:pPr>
      <w:tabs>
        <w:tab w:val="center" w:pos="4677"/>
        <w:tab w:val="right" w:pos="9355"/>
      </w:tabs>
      <w:ind w:left="2160" w:hanging="1800"/>
    </w:pPr>
    <w:rPr>
      <w:lang w:val="x-none" w:eastAsia="x-none"/>
    </w:rPr>
  </w:style>
  <w:style w:type="character" w:customStyle="1" w:styleId="ad">
    <w:name w:val="Нижний колонтитул Знак"/>
    <w:basedOn w:val="a2"/>
    <w:link w:val="ac"/>
    <w:uiPriority w:val="99"/>
    <w:rsid w:val="000F7115"/>
    <w:rPr>
      <w:rFonts w:ascii="Times New Roman" w:eastAsia="Times New Roman" w:hAnsi="Times New Roman" w:cs="Times New Roman"/>
      <w:sz w:val="20"/>
      <w:szCs w:val="20"/>
      <w:lang w:val="x-none" w:eastAsia="x-none"/>
    </w:rPr>
  </w:style>
  <w:style w:type="paragraph" w:styleId="ae">
    <w:name w:val="Title"/>
    <w:basedOn w:val="a1"/>
    <w:link w:val="af"/>
    <w:uiPriority w:val="10"/>
    <w:qFormat/>
    <w:rsid w:val="000F7115"/>
    <w:pPr>
      <w:ind w:left="2160" w:hanging="1800"/>
      <w:jc w:val="center"/>
    </w:pPr>
    <w:rPr>
      <w:b/>
      <w:sz w:val="24"/>
      <w:lang w:val="x-none"/>
    </w:rPr>
  </w:style>
  <w:style w:type="character" w:customStyle="1" w:styleId="af">
    <w:name w:val="Название Знак"/>
    <w:basedOn w:val="a2"/>
    <w:link w:val="ae"/>
    <w:uiPriority w:val="10"/>
    <w:rsid w:val="000F7115"/>
    <w:rPr>
      <w:rFonts w:ascii="Times New Roman" w:eastAsia="Times New Roman" w:hAnsi="Times New Roman" w:cs="Times New Roman"/>
      <w:b/>
      <w:sz w:val="24"/>
      <w:szCs w:val="20"/>
      <w:lang w:val="x-none" w:eastAsia="ru-RU"/>
    </w:rPr>
  </w:style>
  <w:style w:type="paragraph" w:styleId="af0">
    <w:name w:val="Body Text"/>
    <w:basedOn w:val="a1"/>
    <w:link w:val="af1"/>
    <w:unhideWhenUsed/>
    <w:rsid w:val="000F7115"/>
    <w:pPr>
      <w:tabs>
        <w:tab w:val="num" w:pos="360"/>
        <w:tab w:val="left" w:pos="2552"/>
        <w:tab w:val="left" w:pos="7230"/>
      </w:tabs>
      <w:autoSpaceDE w:val="0"/>
      <w:autoSpaceDN w:val="0"/>
      <w:adjustRightInd w:val="0"/>
      <w:spacing w:line="240" w:lineRule="atLeast"/>
      <w:ind w:left="357" w:hanging="357"/>
      <w:jc w:val="right"/>
    </w:pPr>
    <w:rPr>
      <w:rFonts w:ascii="Arial" w:hAnsi="Arial"/>
      <w:color w:val="000000"/>
      <w:sz w:val="18"/>
      <w:szCs w:val="18"/>
      <w:lang w:val="x-none" w:eastAsia="x-none"/>
    </w:rPr>
  </w:style>
  <w:style w:type="character" w:customStyle="1" w:styleId="af1">
    <w:name w:val="Основной текст Знак"/>
    <w:basedOn w:val="a2"/>
    <w:link w:val="af0"/>
    <w:rsid w:val="000F7115"/>
    <w:rPr>
      <w:rFonts w:ascii="Arial" w:eastAsia="Times New Roman" w:hAnsi="Arial" w:cs="Times New Roman"/>
      <w:color w:val="000000"/>
      <w:sz w:val="18"/>
      <w:szCs w:val="18"/>
      <w:lang w:val="x-none" w:eastAsia="x-none"/>
    </w:rPr>
  </w:style>
  <w:style w:type="paragraph" w:styleId="af2">
    <w:name w:val="Body Text Indent"/>
    <w:basedOn w:val="a1"/>
    <w:link w:val="af3"/>
    <w:uiPriority w:val="99"/>
    <w:unhideWhenUsed/>
    <w:rsid w:val="000F7115"/>
    <w:pPr>
      <w:spacing w:after="120"/>
      <w:ind w:left="283" w:hanging="1800"/>
    </w:pPr>
  </w:style>
  <w:style w:type="character" w:customStyle="1" w:styleId="af3">
    <w:name w:val="Основной текст с отступом Знак"/>
    <w:basedOn w:val="a2"/>
    <w:link w:val="af2"/>
    <w:uiPriority w:val="99"/>
    <w:rsid w:val="000F7115"/>
    <w:rPr>
      <w:rFonts w:ascii="Times New Roman" w:eastAsia="Times New Roman" w:hAnsi="Times New Roman" w:cs="Times New Roman"/>
      <w:sz w:val="20"/>
      <w:szCs w:val="20"/>
      <w:lang w:eastAsia="ru-RU"/>
    </w:rPr>
  </w:style>
  <w:style w:type="paragraph" w:styleId="24">
    <w:name w:val="Body Text 2"/>
    <w:basedOn w:val="a1"/>
    <w:link w:val="25"/>
    <w:unhideWhenUsed/>
    <w:rsid w:val="000F7115"/>
    <w:pPr>
      <w:tabs>
        <w:tab w:val="num" w:pos="2160"/>
      </w:tabs>
      <w:spacing w:after="120" w:line="480" w:lineRule="auto"/>
      <w:ind w:left="1944" w:hanging="504"/>
    </w:pPr>
    <w:rPr>
      <w:sz w:val="24"/>
      <w:szCs w:val="24"/>
      <w:lang w:val="x-none" w:eastAsia="x-none"/>
    </w:rPr>
  </w:style>
  <w:style w:type="character" w:customStyle="1" w:styleId="25">
    <w:name w:val="Основной текст 2 Знак"/>
    <w:basedOn w:val="a2"/>
    <w:link w:val="24"/>
    <w:rsid w:val="000F7115"/>
    <w:rPr>
      <w:rFonts w:ascii="Times New Roman" w:eastAsia="Times New Roman" w:hAnsi="Times New Roman" w:cs="Times New Roman"/>
      <w:sz w:val="24"/>
      <w:szCs w:val="24"/>
      <w:lang w:val="x-none" w:eastAsia="x-none"/>
    </w:rPr>
  </w:style>
  <w:style w:type="paragraph" w:styleId="32">
    <w:name w:val="Body Text 3"/>
    <w:basedOn w:val="a1"/>
    <w:link w:val="33"/>
    <w:semiHidden/>
    <w:unhideWhenUsed/>
    <w:rsid w:val="000F7115"/>
    <w:pPr>
      <w:tabs>
        <w:tab w:val="num" w:pos="1728"/>
      </w:tabs>
      <w:spacing w:after="120"/>
      <w:ind w:left="1728" w:hanging="648"/>
    </w:pPr>
    <w:rPr>
      <w:sz w:val="16"/>
      <w:szCs w:val="16"/>
      <w:lang w:val="x-none" w:eastAsia="x-none"/>
    </w:rPr>
  </w:style>
  <w:style w:type="character" w:customStyle="1" w:styleId="33">
    <w:name w:val="Основной текст 3 Знак"/>
    <w:basedOn w:val="a2"/>
    <w:link w:val="32"/>
    <w:semiHidden/>
    <w:rsid w:val="000F7115"/>
    <w:rPr>
      <w:rFonts w:ascii="Times New Roman" w:eastAsia="Times New Roman" w:hAnsi="Times New Roman" w:cs="Times New Roman"/>
      <w:sz w:val="16"/>
      <w:szCs w:val="16"/>
      <w:lang w:val="x-none" w:eastAsia="x-none"/>
    </w:rPr>
  </w:style>
  <w:style w:type="paragraph" w:styleId="34">
    <w:name w:val="Body Text Indent 3"/>
    <w:basedOn w:val="a1"/>
    <w:link w:val="35"/>
    <w:unhideWhenUsed/>
    <w:rsid w:val="000F7115"/>
    <w:pPr>
      <w:tabs>
        <w:tab w:val="num" w:pos="1040"/>
      </w:tabs>
      <w:spacing w:after="120"/>
      <w:ind w:firstLine="680"/>
    </w:pPr>
    <w:rPr>
      <w:sz w:val="16"/>
      <w:szCs w:val="16"/>
      <w:lang w:val="x-none" w:eastAsia="x-none"/>
    </w:rPr>
  </w:style>
  <w:style w:type="character" w:customStyle="1" w:styleId="35">
    <w:name w:val="Основной текст с отступом 3 Знак"/>
    <w:basedOn w:val="a2"/>
    <w:link w:val="34"/>
    <w:rsid w:val="000F7115"/>
    <w:rPr>
      <w:rFonts w:ascii="Times New Roman" w:eastAsia="Times New Roman" w:hAnsi="Times New Roman" w:cs="Times New Roman"/>
      <w:sz w:val="16"/>
      <w:szCs w:val="16"/>
      <w:lang w:val="x-none" w:eastAsia="x-none"/>
    </w:rPr>
  </w:style>
  <w:style w:type="paragraph" w:styleId="af4">
    <w:name w:val="annotation subject"/>
    <w:basedOn w:val="a"/>
    <w:next w:val="a"/>
    <w:link w:val="af5"/>
    <w:uiPriority w:val="99"/>
    <w:unhideWhenUsed/>
    <w:rsid w:val="000F7115"/>
    <w:rPr>
      <w:b/>
      <w:bCs/>
    </w:rPr>
  </w:style>
  <w:style w:type="character" w:customStyle="1" w:styleId="af5">
    <w:name w:val="Тема примечания Знак"/>
    <w:basedOn w:val="a9"/>
    <w:link w:val="af4"/>
    <w:uiPriority w:val="99"/>
    <w:rsid w:val="000F7115"/>
    <w:rPr>
      <w:rFonts w:ascii="Times New Roman" w:eastAsia="Times New Roman" w:hAnsi="Times New Roman" w:cs="Times New Roman"/>
      <w:b/>
      <w:bCs/>
      <w:sz w:val="20"/>
      <w:szCs w:val="20"/>
      <w:lang w:eastAsia="ru-RU"/>
    </w:rPr>
  </w:style>
  <w:style w:type="paragraph" w:styleId="af6">
    <w:name w:val="Balloon Text"/>
    <w:basedOn w:val="a1"/>
    <w:link w:val="af7"/>
    <w:uiPriority w:val="99"/>
    <w:unhideWhenUsed/>
    <w:rsid w:val="000F7115"/>
    <w:pPr>
      <w:ind w:left="2160" w:hanging="1800"/>
    </w:pPr>
    <w:rPr>
      <w:rFonts w:ascii="Tahoma" w:hAnsi="Tahoma"/>
      <w:sz w:val="16"/>
      <w:szCs w:val="16"/>
      <w:lang w:val="x-none" w:eastAsia="x-none"/>
    </w:rPr>
  </w:style>
  <w:style w:type="character" w:customStyle="1" w:styleId="af7">
    <w:name w:val="Текст выноски Знак"/>
    <w:basedOn w:val="a2"/>
    <w:link w:val="af6"/>
    <w:uiPriority w:val="99"/>
    <w:rsid w:val="000F7115"/>
    <w:rPr>
      <w:rFonts w:ascii="Tahoma" w:eastAsia="Times New Roman" w:hAnsi="Tahoma" w:cs="Times New Roman"/>
      <w:sz w:val="16"/>
      <w:szCs w:val="16"/>
      <w:lang w:val="x-none" w:eastAsia="x-none"/>
    </w:rPr>
  </w:style>
  <w:style w:type="paragraph" w:styleId="af8">
    <w:name w:val="No Spacing"/>
    <w:uiPriority w:val="1"/>
    <w:qFormat/>
    <w:rsid w:val="000F7115"/>
    <w:pPr>
      <w:spacing w:after="0" w:line="240" w:lineRule="auto"/>
    </w:pPr>
    <w:rPr>
      <w:rFonts w:ascii="Times New Roman" w:eastAsia="Calibri" w:hAnsi="Times New Roman" w:cs="Times New Roman"/>
      <w:sz w:val="24"/>
    </w:rPr>
  </w:style>
  <w:style w:type="paragraph" w:styleId="af9">
    <w:name w:val="Revision"/>
    <w:uiPriority w:val="99"/>
    <w:semiHidden/>
    <w:rsid w:val="000F7115"/>
    <w:pPr>
      <w:spacing w:after="0" w:line="240" w:lineRule="auto"/>
    </w:pPr>
    <w:rPr>
      <w:rFonts w:ascii="Times New Roman" w:eastAsia="Times New Roman" w:hAnsi="Times New Roman" w:cs="Times New Roman"/>
      <w:sz w:val="20"/>
      <w:szCs w:val="20"/>
      <w:lang w:eastAsia="ru-RU"/>
    </w:rPr>
  </w:style>
  <w:style w:type="paragraph" w:styleId="afa">
    <w:name w:val="List Paragraph"/>
    <w:basedOn w:val="a1"/>
    <w:uiPriority w:val="34"/>
    <w:qFormat/>
    <w:rsid w:val="000F7115"/>
    <w:pPr>
      <w:contextualSpacing/>
    </w:pPr>
  </w:style>
  <w:style w:type="paragraph" w:customStyle="1" w:styleId="11">
    <w:name w:val="Заголовок 11"/>
    <w:basedOn w:val="a1"/>
    <w:rsid w:val="000F7115"/>
    <w:pPr>
      <w:numPr>
        <w:numId w:val="3"/>
      </w:numPr>
    </w:pPr>
  </w:style>
  <w:style w:type="paragraph" w:customStyle="1" w:styleId="21">
    <w:name w:val="Заголовок 21"/>
    <w:basedOn w:val="a1"/>
    <w:rsid w:val="000F7115"/>
    <w:pPr>
      <w:numPr>
        <w:ilvl w:val="1"/>
        <w:numId w:val="3"/>
      </w:numPr>
    </w:pPr>
  </w:style>
  <w:style w:type="paragraph" w:customStyle="1" w:styleId="31">
    <w:name w:val="Заголовок 31"/>
    <w:basedOn w:val="a1"/>
    <w:rsid w:val="000F7115"/>
    <w:pPr>
      <w:numPr>
        <w:ilvl w:val="2"/>
        <w:numId w:val="3"/>
      </w:numPr>
    </w:pPr>
  </w:style>
  <w:style w:type="paragraph" w:customStyle="1" w:styleId="41">
    <w:name w:val="Заголовок 41"/>
    <w:basedOn w:val="a1"/>
    <w:rsid w:val="000F7115"/>
    <w:pPr>
      <w:numPr>
        <w:ilvl w:val="3"/>
        <w:numId w:val="3"/>
      </w:numPr>
    </w:pPr>
  </w:style>
  <w:style w:type="paragraph" w:customStyle="1" w:styleId="51">
    <w:name w:val="Заголовок 51"/>
    <w:basedOn w:val="a1"/>
    <w:rsid w:val="000F7115"/>
    <w:pPr>
      <w:numPr>
        <w:ilvl w:val="4"/>
        <w:numId w:val="3"/>
      </w:numPr>
    </w:pPr>
  </w:style>
  <w:style w:type="paragraph" w:customStyle="1" w:styleId="61">
    <w:name w:val="Заголовок 61"/>
    <w:basedOn w:val="a1"/>
    <w:rsid w:val="000F7115"/>
    <w:pPr>
      <w:numPr>
        <w:ilvl w:val="5"/>
        <w:numId w:val="3"/>
      </w:numPr>
    </w:pPr>
  </w:style>
  <w:style w:type="paragraph" w:customStyle="1" w:styleId="71">
    <w:name w:val="Заголовок 71"/>
    <w:basedOn w:val="a1"/>
    <w:rsid w:val="000F7115"/>
    <w:pPr>
      <w:numPr>
        <w:ilvl w:val="6"/>
        <w:numId w:val="3"/>
      </w:numPr>
    </w:pPr>
  </w:style>
  <w:style w:type="paragraph" w:customStyle="1" w:styleId="81">
    <w:name w:val="Заголовок 81"/>
    <w:basedOn w:val="a1"/>
    <w:rsid w:val="000F7115"/>
    <w:pPr>
      <w:numPr>
        <w:ilvl w:val="7"/>
        <w:numId w:val="3"/>
      </w:numPr>
    </w:pPr>
  </w:style>
  <w:style w:type="paragraph" w:customStyle="1" w:styleId="91">
    <w:name w:val="Заголовок 91"/>
    <w:basedOn w:val="a1"/>
    <w:rsid w:val="000F7115"/>
    <w:pPr>
      <w:numPr>
        <w:ilvl w:val="8"/>
        <w:numId w:val="3"/>
      </w:numPr>
    </w:pPr>
  </w:style>
  <w:style w:type="paragraph" w:customStyle="1" w:styleId="13">
    <w:name w:val="Обычный1"/>
    <w:rsid w:val="000F7115"/>
    <w:pPr>
      <w:widowControl w:val="0"/>
      <w:snapToGrid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b">
    <w:name w:val="Обычный.Нормальный абзац"/>
    <w:link w:val="14"/>
    <w:rsid w:val="000F71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11">
    <w:name w:val="Heading 11"/>
    <w:basedOn w:val="a1"/>
    <w:uiPriority w:val="99"/>
    <w:rsid w:val="000F7115"/>
    <w:pPr>
      <w:tabs>
        <w:tab w:val="num" w:pos="432"/>
      </w:tabs>
      <w:ind w:left="432" w:hanging="432"/>
    </w:pPr>
  </w:style>
  <w:style w:type="paragraph" w:customStyle="1" w:styleId="Heading21">
    <w:name w:val="Heading 21"/>
    <w:basedOn w:val="a1"/>
    <w:uiPriority w:val="99"/>
    <w:rsid w:val="000F7115"/>
    <w:pPr>
      <w:tabs>
        <w:tab w:val="num" w:pos="576"/>
      </w:tabs>
      <w:ind w:left="576" w:hanging="576"/>
    </w:pPr>
  </w:style>
  <w:style w:type="paragraph" w:customStyle="1" w:styleId="Heading31">
    <w:name w:val="Heading 31"/>
    <w:basedOn w:val="a1"/>
    <w:uiPriority w:val="99"/>
    <w:rsid w:val="000F7115"/>
    <w:pPr>
      <w:tabs>
        <w:tab w:val="num" w:pos="720"/>
      </w:tabs>
      <w:ind w:left="720" w:hanging="720"/>
    </w:pPr>
  </w:style>
  <w:style w:type="paragraph" w:customStyle="1" w:styleId="Heading41">
    <w:name w:val="Heading 41"/>
    <w:basedOn w:val="a1"/>
    <w:uiPriority w:val="99"/>
    <w:rsid w:val="000F7115"/>
    <w:pPr>
      <w:tabs>
        <w:tab w:val="num" w:pos="864"/>
      </w:tabs>
      <w:ind w:left="864" w:hanging="864"/>
    </w:pPr>
  </w:style>
  <w:style w:type="paragraph" w:customStyle="1" w:styleId="Heading51">
    <w:name w:val="Heading 51"/>
    <w:basedOn w:val="a1"/>
    <w:uiPriority w:val="99"/>
    <w:rsid w:val="000F7115"/>
    <w:pPr>
      <w:tabs>
        <w:tab w:val="num" w:pos="1008"/>
      </w:tabs>
      <w:ind w:left="1008" w:hanging="1008"/>
    </w:pPr>
  </w:style>
  <w:style w:type="paragraph" w:customStyle="1" w:styleId="Heading61">
    <w:name w:val="Heading 61"/>
    <w:basedOn w:val="a1"/>
    <w:uiPriority w:val="99"/>
    <w:rsid w:val="000F7115"/>
    <w:pPr>
      <w:tabs>
        <w:tab w:val="num" w:pos="1152"/>
      </w:tabs>
      <w:ind w:left="1152" w:hanging="1152"/>
    </w:pPr>
  </w:style>
  <w:style w:type="paragraph" w:customStyle="1" w:styleId="Heading71">
    <w:name w:val="Heading 71"/>
    <w:basedOn w:val="a1"/>
    <w:uiPriority w:val="99"/>
    <w:rsid w:val="000F7115"/>
    <w:pPr>
      <w:tabs>
        <w:tab w:val="num" w:pos="1296"/>
      </w:tabs>
      <w:ind w:left="1296" w:hanging="1296"/>
    </w:pPr>
  </w:style>
  <w:style w:type="paragraph" w:customStyle="1" w:styleId="Heading81">
    <w:name w:val="Heading 81"/>
    <w:basedOn w:val="a1"/>
    <w:uiPriority w:val="99"/>
    <w:rsid w:val="000F7115"/>
    <w:pPr>
      <w:tabs>
        <w:tab w:val="num" w:pos="1440"/>
      </w:tabs>
      <w:ind w:left="1440" w:hanging="1440"/>
    </w:pPr>
  </w:style>
  <w:style w:type="paragraph" w:customStyle="1" w:styleId="Heading91">
    <w:name w:val="Heading 91"/>
    <w:basedOn w:val="a1"/>
    <w:uiPriority w:val="99"/>
    <w:rsid w:val="000F7115"/>
    <w:pPr>
      <w:tabs>
        <w:tab w:val="num" w:pos="1584"/>
      </w:tabs>
      <w:ind w:left="1584" w:hanging="1584"/>
    </w:pPr>
  </w:style>
  <w:style w:type="paragraph" w:customStyle="1" w:styleId="110">
    <w:name w:val="Обычный + 11 пт"/>
    <w:basedOn w:val="a1"/>
    <w:rsid w:val="000F7115"/>
    <w:pPr>
      <w:numPr>
        <w:ilvl w:val="4"/>
        <w:numId w:val="4"/>
      </w:numPr>
      <w:tabs>
        <w:tab w:val="num" w:pos="0"/>
      </w:tabs>
      <w:ind w:firstLine="0"/>
    </w:pPr>
    <w:rPr>
      <w:sz w:val="22"/>
      <w:szCs w:val="22"/>
    </w:rPr>
  </w:style>
  <w:style w:type="paragraph" w:customStyle="1" w:styleId="pnum2">
    <w:name w:val="p.num2"/>
    <w:basedOn w:val="af2"/>
    <w:qFormat/>
    <w:rsid w:val="000F7115"/>
    <w:pPr>
      <w:tabs>
        <w:tab w:val="left" w:pos="1276"/>
        <w:tab w:val="left" w:pos="1701"/>
      </w:tabs>
      <w:spacing w:after="0"/>
      <w:ind w:left="0" w:firstLine="0"/>
      <w:jc w:val="both"/>
    </w:pPr>
    <w:rPr>
      <w:rFonts w:eastAsia="Arial Unicode MS"/>
      <w:sz w:val="24"/>
      <w:szCs w:val="24"/>
    </w:rPr>
  </w:style>
  <w:style w:type="paragraph" w:customStyle="1" w:styleId="pnum3">
    <w:name w:val="p.num3"/>
    <w:basedOn w:val="af2"/>
    <w:qFormat/>
    <w:rsid w:val="000F7115"/>
    <w:pPr>
      <w:tabs>
        <w:tab w:val="left" w:pos="1134"/>
        <w:tab w:val="left" w:pos="1560"/>
      </w:tabs>
      <w:spacing w:after="0"/>
      <w:ind w:left="0" w:firstLine="0"/>
      <w:jc w:val="both"/>
    </w:pPr>
    <w:rPr>
      <w:sz w:val="24"/>
      <w:szCs w:val="24"/>
    </w:rPr>
  </w:style>
  <w:style w:type="paragraph" w:customStyle="1" w:styleId="pnum1">
    <w:name w:val="p.num1"/>
    <w:basedOn w:val="af2"/>
    <w:next w:val="pnum2"/>
    <w:qFormat/>
    <w:rsid w:val="000F7115"/>
    <w:pPr>
      <w:keepNext/>
      <w:tabs>
        <w:tab w:val="left" w:pos="1701"/>
      </w:tabs>
      <w:spacing w:before="240" w:after="240"/>
      <w:ind w:left="0" w:firstLine="0"/>
      <w:jc w:val="both"/>
    </w:pPr>
    <w:rPr>
      <w:b/>
      <w:sz w:val="24"/>
      <w:szCs w:val="24"/>
    </w:rPr>
  </w:style>
  <w:style w:type="paragraph" w:customStyle="1" w:styleId="pnum4">
    <w:name w:val="p.num4"/>
    <w:basedOn w:val="pnum3"/>
    <w:qFormat/>
    <w:rsid w:val="000F7115"/>
    <w:pPr>
      <w:tabs>
        <w:tab w:val="left" w:pos="2127"/>
      </w:tabs>
      <w:ind w:firstLine="709"/>
    </w:pPr>
  </w:style>
  <w:style w:type="paragraph" w:customStyle="1" w:styleId="111">
    <w:name w:val="Заголовок 11"/>
    <w:basedOn w:val="a1"/>
    <w:rsid w:val="000F7115"/>
    <w:pPr>
      <w:tabs>
        <w:tab w:val="num" w:pos="432"/>
      </w:tabs>
      <w:ind w:left="432" w:hanging="432"/>
    </w:pPr>
  </w:style>
  <w:style w:type="paragraph" w:customStyle="1" w:styleId="210">
    <w:name w:val="Заголовок 21"/>
    <w:basedOn w:val="a1"/>
    <w:rsid w:val="000F7115"/>
    <w:pPr>
      <w:tabs>
        <w:tab w:val="num" w:pos="576"/>
      </w:tabs>
      <w:ind w:left="576" w:hanging="576"/>
    </w:pPr>
  </w:style>
  <w:style w:type="paragraph" w:customStyle="1" w:styleId="310">
    <w:name w:val="Заголовок 31"/>
    <w:basedOn w:val="a1"/>
    <w:rsid w:val="000F7115"/>
    <w:pPr>
      <w:tabs>
        <w:tab w:val="num" w:pos="720"/>
      </w:tabs>
      <w:ind w:left="720" w:hanging="720"/>
    </w:pPr>
  </w:style>
  <w:style w:type="paragraph" w:customStyle="1" w:styleId="410">
    <w:name w:val="Заголовок 41"/>
    <w:basedOn w:val="a1"/>
    <w:rsid w:val="000F7115"/>
    <w:pPr>
      <w:tabs>
        <w:tab w:val="num" w:pos="864"/>
      </w:tabs>
      <w:ind w:left="864" w:hanging="864"/>
    </w:pPr>
  </w:style>
  <w:style w:type="paragraph" w:customStyle="1" w:styleId="510">
    <w:name w:val="Заголовок 51"/>
    <w:basedOn w:val="a1"/>
    <w:rsid w:val="000F7115"/>
    <w:pPr>
      <w:tabs>
        <w:tab w:val="num" w:pos="1008"/>
      </w:tabs>
      <w:ind w:left="1008" w:hanging="1008"/>
    </w:pPr>
  </w:style>
  <w:style w:type="paragraph" w:customStyle="1" w:styleId="610">
    <w:name w:val="Заголовок 61"/>
    <w:basedOn w:val="a1"/>
    <w:rsid w:val="000F7115"/>
    <w:pPr>
      <w:tabs>
        <w:tab w:val="num" w:pos="1152"/>
      </w:tabs>
      <w:ind w:left="1152" w:hanging="1152"/>
    </w:pPr>
  </w:style>
  <w:style w:type="paragraph" w:customStyle="1" w:styleId="710">
    <w:name w:val="Заголовок 71"/>
    <w:basedOn w:val="a1"/>
    <w:rsid w:val="000F7115"/>
    <w:pPr>
      <w:tabs>
        <w:tab w:val="num" w:pos="1296"/>
      </w:tabs>
      <w:ind w:left="1296" w:hanging="1296"/>
    </w:pPr>
  </w:style>
  <w:style w:type="paragraph" w:customStyle="1" w:styleId="810">
    <w:name w:val="Заголовок 81"/>
    <w:basedOn w:val="a1"/>
    <w:rsid w:val="000F7115"/>
    <w:pPr>
      <w:tabs>
        <w:tab w:val="num" w:pos="1440"/>
      </w:tabs>
      <w:ind w:left="1440" w:hanging="1440"/>
    </w:pPr>
  </w:style>
  <w:style w:type="paragraph" w:customStyle="1" w:styleId="910">
    <w:name w:val="Заголовок 91"/>
    <w:basedOn w:val="a1"/>
    <w:rsid w:val="000F7115"/>
    <w:pPr>
      <w:tabs>
        <w:tab w:val="num" w:pos="1584"/>
      </w:tabs>
      <w:ind w:left="1584" w:hanging="1584"/>
    </w:pPr>
  </w:style>
  <w:style w:type="character" w:styleId="afc">
    <w:name w:val="footnote reference"/>
    <w:unhideWhenUsed/>
    <w:rsid w:val="000F7115"/>
    <w:rPr>
      <w:vertAlign w:val="superscript"/>
    </w:rPr>
  </w:style>
  <w:style w:type="character" w:styleId="afd">
    <w:name w:val="annotation reference"/>
    <w:uiPriority w:val="99"/>
    <w:unhideWhenUsed/>
    <w:rsid w:val="000F7115"/>
    <w:rPr>
      <w:sz w:val="16"/>
      <w:szCs w:val="16"/>
    </w:rPr>
  </w:style>
  <w:style w:type="character" w:customStyle="1" w:styleId="FontStyle14">
    <w:name w:val="Font Style14"/>
    <w:uiPriority w:val="99"/>
    <w:rsid w:val="000F7115"/>
    <w:rPr>
      <w:rFonts w:ascii="Times New Roman" w:hAnsi="Times New Roman" w:cs="Times New Roman" w:hint="default"/>
      <w:b/>
      <w:bCs/>
      <w:sz w:val="22"/>
      <w:szCs w:val="22"/>
    </w:rPr>
  </w:style>
  <w:style w:type="character" w:customStyle="1" w:styleId="apple-converted-space">
    <w:name w:val="apple-converted-space"/>
    <w:rsid w:val="000F7115"/>
  </w:style>
  <w:style w:type="table" w:styleId="afe">
    <w:name w:val="Table Grid"/>
    <w:basedOn w:val="a3"/>
    <w:uiPriority w:val="59"/>
    <w:rsid w:val="000F7115"/>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028D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3">
    <w:name w:val="Заголовок 2 Знак"/>
    <w:basedOn w:val="a2"/>
    <w:link w:val="22"/>
    <w:rsid w:val="00AA4F54"/>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AA4F54"/>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uiPriority w:val="9"/>
    <w:rsid w:val="00AA4F54"/>
    <w:rPr>
      <w:rFonts w:ascii="Calibri" w:eastAsia="Times New Roman" w:hAnsi="Calibri" w:cs="Times New Roman"/>
      <w:b/>
      <w:bCs/>
      <w:sz w:val="28"/>
      <w:szCs w:val="28"/>
      <w:lang w:eastAsia="ru-RU"/>
    </w:rPr>
  </w:style>
  <w:style w:type="character" w:customStyle="1" w:styleId="50">
    <w:name w:val="Заголовок 5 Знак"/>
    <w:basedOn w:val="a2"/>
    <w:link w:val="5"/>
    <w:semiHidden/>
    <w:rsid w:val="00AA4F54"/>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AA4F54"/>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AA4F54"/>
    <w:rPr>
      <w:rFonts w:ascii="Times New Roman" w:eastAsia="Times New Roman" w:hAnsi="Times New Roman" w:cs="Times New Roman"/>
      <w:sz w:val="24"/>
      <w:szCs w:val="24"/>
      <w:lang w:eastAsia="ru-RU"/>
    </w:rPr>
  </w:style>
  <w:style w:type="character" w:customStyle="1" w:styleId="aff">
    <w:name w:val="Основной шрифт"/>
    <w:rsid w:val="00AA4F54"/>
  </w:style>
  <w:style w:type="paragraph" w:customStyle="1" w:styleId="Iauiue">
    <w:name w:val="Iau?iue"/>
    <w:rsid w:val="00AA4F54"/>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2">
    <w:name w:val="Iniiaiie oaeno n ionooiii 2"/>
    <w:basedOn w:val="Iauiue"/>
    <w:rsid w:val="00AA4F54"/>
    <w:pPr>
      <w:tabs>
        <w:tab w:val="left" w:pos="720"/>
        <w:tab w:val="left" w:pos="3888"/>
      </w:tabs>
      <w:ind w:left="480" w:hanging="480"/>
      <w:jc w:val="both"/>
    </w:pPr>
    <w:rPr>
      <w:sz w:val="24"/>
      <w:szCs w:val="24"/>
      <w:lang w:val="ru-RU"/>
    </w:rPr>
  </w:style>
  <w:style w:type="paragraph" w:customStyle="1" w:styleId="Iniiaiieoaeno">
    <w:name w:val="Iniiaiie oaeno"/>
    <w:basedOn w:val="Iauiue"/>
    <w:rsid w:val="00AA4F54"/>
    <w:pPr>
      <w:jc w:val="both"/>
    </w:pPr>
    <w:rPr>
      <w:sz w:val="24"/>
      <w:szCs w:val="24"/>
      <w:lang w:val="ru-RU"/>
    </w:rPr>
  </w:style>
  <w:style w:type="character" w:customStyle="1" w:styleId="aff0">
    <w:name w:val="Схема документа Знак"/>
    <w:basedOn w:val="a2"/>
    <w:link w:val="aff1"/>
    <w:semiHidden/>
    <w:rsid w:val="00AA4F54"/>
    <w:rPr>
      <w:rFonts w:ascii="Tahoma" w:eastAsia="Times New Roman" w:hAnsi="Tahoma" w:cs="Tahoma"/>
      <w:sz w:val="20"/>
      <w:szCs w:val="20"/>
      <w:shd w:val="clear" w:color="auto" w:fill="000080"/>
      <w:lang w:eastAsia="ru-RU"/>
    </w:rPr>
  </w:style>
  <w:style w:type="paragraph" w:styleId="aff1">
    <w:name w:val="Document Map"/>
    <w:basedOn w:val="a1"/>
    <w:link w:val="aff0"/>
    <w:semiHidden/>
    <w:rsid w:val="00AA4F54"/>
    <w:pPr>
      <w:shd w:val="clear" w:color="auto" w:fill="000080"/>
      <w:autoSpaceDE w:val="0"/>
      <w:autoSpaceDN w:val="0"/>
    </w:pPr>
    <w:rPr>
      <w:rFonts w:ascii="Tahoma" w:hAnsi="Tahoma" w:cs="Tahoma"/>
    </w:rPr>
  </w:style>
  <w:style w:type="character" w:customStyle="1" w:styleId="15">
    <w:name w:val="Схема документа Знак1"/>
    <w:basedOn w:val="a2"/>
    <w:uiPriority w:val="99"/>
    <w:semiHidden/>
    <w:rsid w:val="00AA4F54"/>
    <w:rPr>
      <w:rFonts w:ascii="Tahoma" w:eastAsia="Times New Roman" w:hAnsi="Tahoma" w:cs="Tahoma"/>
      <w:sz w:val="16"/>
      <w:szCs w:val="16"/>
      <w:lang w:eastAsia="ru-RU"/>
    </w:rPr>
  </w:style>
  <w:style w:type="character" w:styleId="aff2">
    <w:name w:val="page number"/>
    <w:basedOn w:val="a2"/>
    <w:rsid w:val="00AA4F54"/>
  </w:style>
  <w:style w:type="paragraph" w:styleId="aff3">
    <w:name w:val="caption"/>
    <w:basedOn w:val="a1"/>
    <w:next w:val="a1"/>
    <w:qFormat/>
    <w:rsid w:val="00AA4F54"/>
    <w:pPr>
      <w:widowControl w:val="0"/>
      <w:autoSpaceDE w:val="0"/>
      <w:autoSpaceDN w:val="0"/>
    </w:pPr>
    <w:rPr>
      <w:i/>
      <w:iCs/>
      <w:spacing w:val="100"/>
      <w:sz w:val="28"/>
    </w:rPr>
  </w:style>
  <w:style w:type="paragraph" w:customStyle="1" w:styleId="FR1">
    <w:name w:val="FR1"/>
    <w:rsid w:val="00AA4F54"/>
    <w:pPr>
      <w:widowControl w:val="0"/>
      <w:spacing w:before="20" w:after="0" w:line="240" w:lineRule="auto"/>
      <w:jc w:val="right"/>
    </w:pPr>
    <w:rPr>
      <w:rFonts w:ascii="Arial" w:eastAsia="Times New Roman" w:hAnsi="Arial" w:cs="Times New Roman"/>
      <w:snapToGrid w:val="0"/>
      <w:sz w:val="20"/>
      <w:szCs w:val="20"/>
      <w:lang w:eastAsia="ru-RU"/>
    </w:rPr>
  </w:style>
  <w:style w:type="paragraph" w:customStyle="1" w:styleId="26">
    <w:name w:val="2 Знак"/>
    <w:basedOn w:val="a1"/>
    <w:rsid w:val="00AA4F54"/>
    <w:pPr>
      <w:spacing w:after="160" w:line="240" w:lineRule="exact"/>
    </w:pPr>
    <w:rPr>
      <w:rFonts w:ascii="Tahoma" w:hAnsi="Tahoma"/>
      <w:lang w:val="en-US" w:eastAsia="en-US"/>
    </w:rPr>
  </w:style>
  <w:style w:type="paragraph" w:customStyle="1" w:styleId="aff4">
    <w:name w:val="Знак Знак Знак Знак"/>
    <w:basedOn w:val="a1"/>
    <w:rsid w:val="00AA4F54"/>
    <w:pPr>
      <w:spacing w:after="160" w:line="240" w:lineRule="exact"/>
    </w:pPr>
    <w:rPr>
      <w:rFonts w:ascii="Verdana" w:hAnsi="Verdana"/>
      <w:lang w:val="en-US" w:eastAsia="en-US"/>
    </w:rPr>
  </w:style>
  <w:style w:type="character" w:customStyle="1" w:styleId="ca-01">
    <w:name w:val="ca-01"/>
    <w:rsid w:val="00AA4F54"/>
    <w:rPr>
      <w:rFonts w:ascii="Times New Roman" w:hAnsi="Times New Roman" w:cs="Times New Roman" w:hint="default"/>
      <w:sz w:val="22"/>
      <w:szCs w:val="22"/>
    </w:rPr>
  </w:style>
  <w:style w:type="paragraph" w:customStyle="1" w:styleId="pa-4">
    <w:name w:val="pa-4"/>
    <w:basedOn w:val="a1"/>
    <w:rsid w:val="00AA4F54"/>
    <w:pPr>
      <w:spacing w:line="240" w:lineRule="atLeast"/>
      <w:ind w:firstLine="540"/>
      <w:jc w:val="both"/>
    </w:pPr>
    <w:rPr>
      <w:rFonts w:ascii="Arial Unicode MS" w:eastAsia="Arial Unicode MS" w:hAnsi="Arial Unicode MS" w:cs="Arial Unicode MS"/>
      <w:sz w:val="24"/>
      <w:szCs w:val="24"/>
    </w:rPr>
  </w:style>
  <w:style w:type="character" w:customStyle="1" w:styleId="ca-101">
    <w:name w:val="ca-101"/>
    <w:rsid w:val="00AA4F54"/>
    <w:rPr>
      <w:rFonts w:ascii="Times New Roman" w:hAnsi="Times New Roman" w:cs="Times New Roman" w:hint="default"/>
      <w:vanish/>
      <w:webHidden w:val="0"/>
      <w:sz w:val="22"/>
      <w:szCs w:val="22"/>
    </w:rPr>
  </w:style>
  <w:style w:type="paragraph" w:customStyle="1" w:styleId="pa-5">
    <w:name w:val="pa-5"/>
    <w:basedOn w:val="a1"/>
    <w:rsid w:val="00AA4F54"/>
    <w:pPr>
      <w:spacing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1"/>
    <w:rsid w:val="00AA4F54"/>
    <w:pPr>
      <w:spacing w:line="240" w:lineRule="atLeast"/>
      <w:ind w:firstLine="560"/>
      <w:jc w:val="both"/>
    </w:pPr>
    <w:rPr>
      <w:rFonts w:ascii="Arial Unicode MS" w:eastAsia="Arial Unicode MS" w:hAnsi="Arial Unicode MS" w:cs="Arial Unicode MS"/>
      <w:sz w:val="24"/>
      <w:szCs w:val="24"/>
    </w:rPr>
  </w:style>
  <w:style w:type="paragraph" w:customStyle="1" w:styleId="pa-2">
    <w:name w:val="pa-2"/>
    <w:basedOn w:val="a1"/>
    <w:rsid w:val="00AA4F54"/>
    <w:pPr>
      <w:spacing w:line="240" w:lineRule="atLeast"/>
      <w:jc w:val="both"/>
    </w:pPr>
    <w:rPr>
      <w:rFonts w:ascii="Arial Unicode MS" w:eastAsia="Arial Unicode MS" w:hAnsi="Arial Unicode MS" w:cs="Arial Unicode MS"/>
      <w:sz w:val="24"/>
      <w:szCs w:val="24"/>
    </w:rPr>
  </w:style>
  <w:style w:type="paragraph" w:customStyle="1" w:styleId="pa-3">
    <w:name w:val="pa-3"/>
    <w:basedOn w:val="a1"/>
    <w:rsid w:val="00AA4F54"/>
    <w:pPr>
      <w:spacing w:line="240" w:lineRule="atLeast"/>
      <w:jc w:val="both"/>
    </w:pPr>
    <w:rPr>
      <w:rFonts w:ascii="Arial Unicode MS" w:eastAsia="Arial Unicode MS" w:hAnsi="Arial Unicode MS" w:cs="Arial Unicode MS"/>
      <w:sz w:val="24"/>
      <w:szCs w:val="24"/>
    </w:rPr>
  </w:style>
  <w:style w:type="paragraph" w:customStyle="1" w:styleId="16">
    <w:name w:val="Заг1"/>
    <w:next w:val="a1"/>
    <w:autoRedefine/>
    <w:rsid w:val="00AA4F54"/>
    <w:pPr>
      <w:spacing w:after="0" w:line="360" w:lineRule="auto"/>
      <w:ind w:firstLine="851"/>
      <w:jc w:val="both"/>
      <w:outlineLvl w:val="0"/>
    </w:pPr>
    <w:rPr>
      <w:rFonts w:ascii="Arial" w:eastAsia="Times New Roman" w:hAnsi="Arial" w:cs="Times New Roman"/>
      <w:b/>
      <w:snapToGrid w:val="0"/>
      <w:sz w:val="24"/>
      <w:szCs w:val="20"/>
      <w:lang w:eastAsia="ru-RU"/>
    </w:rPr>
  </w:style>
  <w:style w:type="paragraph" w:customStyle="1" w:styleId="42">
    <w:name w:val="Заг4"/>
    <w:autoRedefine/>
    <w:rsid w:val="00AA4F54"/>
    <w:pPr>
      <w:spacing w:after="0" w:line="360" w:lineRule="auto"/>
      <w:ind w:firstLine="851"/>
      <w:contextualSpacing/>
      <w:jc w:val="both"/>
    </w:pPr>
    <w:rPr>
      <w:rFonts w:ascii="Arial" w:eastAsia="Times New Roman" w:hAnsi="Arial" w:cs="Times New Roman"/>
      <w:snapToGrid w:val="0"/>
      <w:color w:val="000000"/>
      <w:sz w:val="24"/>
      <w:szCs w:val="20"/>
    </w:rPr>
  </w:style>
  <w:style w:type="paragraph" w:customStyle="1" w:styleId="36">
    <w:name w:val="Заг3"/>
    <w:next w:val="42"/>
    <w:autoRedefine/>
    <w:rsid w:val="00AA4F54"/>
    <w:pPr>
      <w:spacing w:after="0" w:line="360" w:lineRule="auto"/>
      <w:ind w:left="993" w:firstLine="851"/>
      <w:jc w:val="both"/>
      <w:outlineLvl w:val="2"/>
    </w:pPr>
    <w:rPr>
      <w:rFonts w:ascii="Arial" w:eastAsia="MS Mincho" w:hAnsi="Arial" w:cs="Times New Roman"/>
      <w:snapToGrid w:val="0"/>
      <w:sz w:val="24"/>
      <w:szCs w:val="20"/>
      <w:lang w:eastAsia="ru-RU"/>
    </w:rPr>
  </w:style>
  <w:style w:type="paragraph" w:customStyle="1" w:styleId="20">
    <w:name w:val="Заг2"/>
    <w:autoRedefine/>
    <w:rsid w:val="00AA4F54"/>
    <w:pPr>
      <w:numPr>
        <w:ilvl w:val="2"/>
        <w:numId w:val="12"/>
      </w:numPr>
      <w:spacing w:after="0" w:line="360" w:lineRule="auto"/>
      <w:ind w:left="0"/>
      <w:jc w:val="both"/>
      <w:outlineLvl w:val="1"/>
    </w:pPr>
    <w:rPr>
      <w:rFonts w:ascii="Arial" w:eastAsia="Times New Roman" w:hAnsi="Arial" w:cs="Times New Roman"/>
      <w:snapToGrid w:val="0"/>
      <w:sz w:val="24"/>
      <w:szCs w:val="20"/>
    </w:rPr>
  </w:style>
  <w:style w:type="paragraph" w:styleId="1">
    <w:name w:val="index 1"/>
    <w:basedOn w:val="a1"/>
    <w:next w:val="a1"/>
    <w:autoRedefine/>
    <w:uiPriority w:val="99"/>
    <w:unhideWhenUsed/>
    <w:rsid w:val="00AA4F54"/>
    <w:pPr>
      <w:numPr>
        <w:numId w:val="13"/>
      </w:numPr>
      <w:jc w:val="both"/>
    </w:pPr>
    <w:rPr>
      <w:rFonts w:eastAsia="Calibri"/>
      <w:sz w:val="28"/>
      <w:szCs w:val="28"/>
      <w:lang w:eastAsia="en-US"/>
    </w:rPr>
  </w:style>
  <w:style w:type="paragraph" w:styleId="a0">
    <w:name w:val="index heading"/>
    <w:basedOn w:val="a1"/>
    <w:next w:val="1"/>
    <w:uiPriority w:val="99"/>
    <w:unhideWhenUsed/>
    <w:rsid w:val="00AA4F54"/>
    <w:pPr>
      <w:numPr>
        <w:numId w:val="11"/>
      </w:numPr>
      <w:tabs>
        <w:tab w:val="clear" w:pos="927"/>
      </w:tabs>
      <w:spacing w:after="160" w:line="259" w:lineRule="auto"/>
      <w:ind w:left="450" w:hanging="450"/>
    </w:pPr>
    <w:rPr>
      <w:rFonts w:ascii="Calibri Light" w:hAnsi="Calibri Light"/>
      <w:b/>
      <w:bCs/>
      <w:sz w:val="22"/>
      <w:szCs w:val="22"/>
      <w:lang w:eastAsia="en-US"/>
    </w:rPr>
  </w:style>
  <w:style w:type="paragraph" w:styleId="27">
    <w:name w:val="Body Text Indent 2"/>
    <w:basedOn w:val="a1"/>
    <w:link w:val="28"/>
    <w:rsid w:val="00AA4F54"/>
    <w:pPr>
      <w:autoSpaceDE w:val="0"/>
      <w:autoSpaceDN w:val="0"/>
      <w:spacing w:after="120" w:line="480" w:lineRule="auto"/>
      <w:ind w:left="283"/>
    </w:pPr>
    <w:rPr>
      <w:sz w:val="24"/>
      <w:szCs w:val="24"/>
    </w:rPr>
  </w:style>
  <w:style w:type="character" w:customStyle="1" w:styleId="28">
    <w:name w:val="Основной текст с отступом 2 Знак"/>
    <w:basedOn w:val="a2"/>
    <w:link w:val="27"/>
    <w:rsid w:val="00AA4F54"/>
    <w:rPr>
      <w:rFonts w:ascii="Times New Roman" w:eastAsia="Times New Roman" w:hAnsi="Times New Roman" w:cs="Times New Roman"/>
      <w:sz w:val="24"/>
      <w:szCs w:val="24"/>
      <w:lang w:eastAsia="ru-RU"/>
    </w:rPr>
  </w:style>
  <w:style w:type="paragraph" w:styleId="aff5">
    <w:name w:val="Plain Text"/>
    <w:basedOn w:val="a1"/>
    <w:link w:val="aff6"/>
    <w:uiPriority w:val="99"/>
    <w:unhideWhenUsed/>
    <w:rsid w:val="00AA4F54"/>
    <w:rPr>
      <w:rFonts w:ascii="Calibri" w:eastAsia="Calibri" w:hAnsi="Calibri"/>
      <w:sz w:val="22"/>
      <w:szCs w:val="21"/>
      <w:lang w:eastAsia="en-US"/>
    </w:rPr>
  </w:style>
  <w:style w:type="character" w:customStyle="1" w:styleId="aff6">
    <w:name w:val="Текст Знак"/>
    <w:basedOn w:val="a2"/>
    <w:link w:val="aff5"/>
    <w:uiPriority w:val="99"/>
    <w:rsid w:val="00AA4F54"/>
    <w:rPr>
      <w:rFonts w:ascii="Calibri" w:eastAsia="Calibri" w:hAnsi="Calibri" w:cs="Times New Roman"/>
      <w:szCs w:val="21"/>
    </w:rPr>
  </w:style>
  <w:style w:type="character" w:styleId="aff7">
    <w:name w:val="Intense Emphasis"/>
    <w:basedOn w:val="a2"/>
    <w:uiPriority w:val="21"/>
    <w:qFormat/>
    <w:rsid w:val="00AA4F54"/>
    <w:rPr>
      <w:b/>
      <w:bCs/>
      <w:i/>
      <w:iCs/>
      <w:color w:val="4F81BD" w:themeColor="accent1"/>
    </w:rPr>
  </w:style>
  <w:style w:type="character" w:customStyle="1" w:styleId="10pt0pt">
    <w:name w:val="Основной текст + 10 pt;Интервал 0 pt"/>
    <w:basedOn w:val="a2"/>
    <w:rsid w:val="00AA4F54"/>
    <w:rPr>
      <w:rFonts w:ascii="Times New Roman" w:eastAsiaTheme="minorHAnsi" w:hAnsi="Times New Roman" w:cs="Times New Roman"/>
      <w:color w:val="000000"/>
      <w:spacing w:val="6"/>
      <w:sz w:val="24"/>
      <w:szCs w:val="24"/>
      <w:shd w:val="clear" w:color="auto" w:fill="FFFFFF"/>
      <w:lang w:bidi="ru-RU"/>
    </w:rPr>
  </w:style>
  <w:style w:type="paragraph" w:customStyle="1" w:styleId="2">
    <w:name w:val="Стиль2"/>
    <w:basedOn w:val="afa"/>
    <w:next w:val="a1"/>
    <w:qFormat/>
    <w:rsid w:val="00AA4F54"/>
    <w:pPr>
      <w:widowControl w:val="0"/>
      <w:numPr>
        <w:numId w:val="14"/>
      </w:numPr>
      <w:tabs>
        <w:tab w:val="center" w:pos="1418"/>
      </w:tabs>
      <w:suppressAutoHyphens/>
      <w:ind w:left="851" w:right="-57"/>
      <w:jc w:val="center"/>
      <w:outlineLvl w:val="5"/>
    </w:pPr>
    <w:rPr>
      <w:rFonts w:eastAsiaTheme="minorEastAsia"/>
      <w:b/>
      <w:color w:val="000000"/>
      <w:sz w:val="24"/>
      <w:szCs w:val="24"/>
    </w:rPr>
  </w:style>
  <w:style w:type="character" w:customStyle="1" w:styleId="aff8">
    <w:name w:val="Основной текст_"/>
    <w:basedOn w:val="a2"/>
    <w:link w:val="43"/>
    <w:rsid w:val="00196BAF"/>
    <w:rPr>
      <w:rFonts w:ascii="Times New Roman" w:eastAsia="Times New Roman" w:hAnsi="Times New Roman" w:cs="Times New Roman"/>
      <w:sz w:val="24"/>
      <w:szCs w:val="24"/>
      <w:shd w:val="clear" w:color="auto" w:fill="FFFFFF"/>
    </w:rPr>
  </w:style>
  <w:style w:type="paragraph" w:customStyle="1" w:styleId="43">
    <w:name w:val="Основной текст4"/>
    <w:basedOn w:val="a1"/>
    <w:link w:val="aff8"/>
    <w:rsid w:val="00196BAF"/>
    <w:pPr>
      <w:shd w:val="clear" w:color="auto" w:fill="FFFFFF"/>
      <w:spacing w:before="480" w:after="360" w:line="0" w:lineRule="atLeast"/>
      <w:jc w:val="both"/>
    </w:pPr>
    <w:rPr>
      <w:sz w:val="24"/>
      <w:szCs w:val="24"/>
      <w:lang w:eastAsia="en-US"/>
    </w:rPr>
  </w:style>
  <w:style w:type="table" w:customStyle="1" w:styleId="17">
    <w:name w:val="Сетка таблицы1"/>
    <w:basedOn w:val="a3"/>
    <w:next w:val="afe"/>
    <w:uiPriority w:val="59"/>
    <w:rsid w:val="00411B26"/>
    <w:pPr>
      <w:spacing w:after="0" w:line="240" w:lineRule="auto"/>
    </w:pPr>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бычный.Нормальный абзац Знак1"/>
    <w:link w:val="afb"/>
    <w:locked/>
    <w:rsid w:val="0042075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F7115"/>
    <w:pPr>
      <w:spacing w:after="0" w:line="240" w:lineRule="auto"/>
    </w:pPr>
    <w:rPr>
      <w:rFonts w:ascii="Times New Roman" w:eastAsia="Times New Roman" w:hAnsi="Times New Roman" w:cs="Times New Roman"/>
      <w:sz w:val="20"/>
      <w:szCs w:val="20"/>
      <w:lang w:eastAsia="ru-RU"/>
    </w:rPr>
  </w:style>
  <w:style w:type="paragraph" w:styleId="10">
    <w:name w:val="heading 1"/>
    <w:basedOn w:val="a1"/>
    <w:next w:val="a1"/>
    <w:link w:val="12"/>
    <w:qFormat/>
    <w:rsid w:val="000F7115"/>
    <w:pPr>
      <w:keepNext/>
      <w:tabs>
        <w:tab w:val="num" w:pos="360"/>
      </w:tabs>
      <w:spacing w:before="240" w:after="60"/>
      <w:ind w:left="360" w:hanging="360"/>
      <w:outlineLvl w:val="0"/>
    </w:pPr>
    <w:rPr>
      <w:rFonts w:ascii="Arial" w:hAnsi="Arial"/>
      <w:b/>
      <w:bCs/>
      <w:kern w:val="32"/>
      <w:sz w:val="32"/>
      <w:szCs w:val="32"/>
      <w:lang w:val="x-none" w:eastAsia="x-none"/>
    </w:rPr>
  </w:style>
  <w:style w:type="paragraph" w:styleId="22">
    <w:name w:val="heading 2"/>
    <w:basedOn w:val="a1"/>
    <w:next w:val="a1"/>
    <w:link w:val="23"/>
    <w:qFormat/>
    <w:rsid w:val="00AA4F54"/>
    <w:pPr>
      <w:keepNext/>
      <w:autoSpaceDE w:val="0"/>
      <w:autoSpaceDN w:val="0"/>
      <w:jc w:val="center"/>
      <w:outlineLvl w:val="1"/>
    </w:pPr>
    <w:rPr>
      <w:b/>
      <w:bCs/>
      <w:sz w:val="24"/>
      <w:szCs w:val="24"/>
    </w:rPr>
  </w:style>
  <w:style w:type="paragraph" w:styleId="3">
    <w:name w:val="heading 3"/>
    <w:basedOn w:val="a1"/>
    <w:next w:val="a1"/>
    <w:link w:val="30"/>
    <w:qFormat/>
    <w:rsid w:val="00AA4F54"/>
    <w:pPr>
      <w:keepNext/>
      <w:autoSpaceDE w:val="0"/>
      <w:autoSpaceDN w:val="0"/>
      <w:ind w:left="924"/>
      <w:jc w:val="center"/>
      <w:outlineLvl w:val="2"/>
    </w:pPr>
    <w:rPr>
      <w:b/>
      <w:bCs/>
      <w:sz w:val="24"/>
      <w:szCs w:val="24"/>
    </w:rPr>
  </w:style>
  <w:style w:type="paragraph" w:styleId="4">
    <w:name w:val="heading 4"/>
    <w:basedOn w:val="a1"/>
    <w:next w:val="a1"/>
    <w:link w:val="40"/>
    <w:uiPriority w:val="9"/>
    <w:qFormat/>
    <w:rsid w:val="00AA4F54"/>
    <w:pPr>
      <w:keepNext/>
      <w:autoSpaceDE w:val="0"/>
      <w:autoSpaceDN w:val="0"/>
      <w:spacing w:before="240" w:after="60"/>
      <w:outlineLvl w:val="3"/>
    </w:pPr>
    <w:rPr>
      <w:rFonts w:ascii="Calibri" w:hAnsi="Calibri"/>
      <w:b/>
      <w:bCs/>
      <w:sz w:val="28"/>
      <w:szCs w:val="28"/>
    </w:rPr>
  </w:style>
  <w:style w:type="paragraph" w:styleId="5">
    <w:name w:val="heading 5"/>
    <w:basedOn w:val="a1"/>
    <w:next w:val="a1"/>
    <w:link w:val="50"/>
    <w:semiHidden/>
    <w:unhideWhenUsed/>
    <w:qFormat/>
    <w:rsid w:val="00AA4F54"/>
    <w:pPr>
      <w:autoSpaceDE w:val="0"/>
      <w:autoSpaceDN w:val="0"/>
      <w:spacing w:before="240" w:after="60"/>
      <w:outlineLvl w:val="4"/>
    </w:pPr>
    <w:rPr>
      <w:rFonts w:ascii="Calibri" w:hAnsi="Calibri"/>
      <w:b/>
      <w:bCs/>
      <w:i/>
      <w:iCs/>
      <w:sz w:val="26"/>
      <w:szCs w:val="26"/>
    </w:rPr>
  </w:style>
  <w:style w:type="paragraph" w:styleId="6">
    <w:name w:val="heading 6"/>
    <w:basedOn w:val="a1"/>
    <w:next w:val="a1"/>
    <w:link w:val="60"/>
    <w:qFormat/>
    <w:rsid w:val="00AA4F54"/>
    <w:pPr>
      <w:keepNext/>
      <w:autoSpaceDE w:val="0"/>
      <w:autoSpaceDN w:val="0"/>
      <w:ind w:left="-426" w:firstLine="426"/>
      <w:jc w:val="center"/>
      <w:outlineLvl w:val="5"/>
    </w:pPr>
    <w:rPr>
      <w:b/>
      <w:bCs/>
      <w:sz w:val="24"/>
      <w:szCs w:val="24"/>
    </w:rPr>
  </w:style>
  <w:style w:type="paragraph" w:styleId="7">
    <w:name w:val="heading 7"/>
    <w:basedOn w:val="a1"/>
    <w:next w:val="a1"/>
    <w:link w:val="70"/>
    <w:qFormat/>
    <w:rsid w:val="00AA4F54"/>
    <w:pPr>
      <w:autoSpaceDE w:val="0"/>
      <w:autoSpaceDN w:val="0"/>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0"/>
    <w:rsid w:val="000F7115"/>
    <w:rPr>
      <w:rFonts w:ascii="Arial" w:eastAsia="Times New Roman" w:hAnsi="Arial" w:cs="Times New Roman"/>
      <w:b/>
      <w:bCs/>
      <w:kern w:val="32"/>
      <w:sz w:val="32"/>
      <w:szCs w:val="32"/>
      <w:lang w:val="x-none" w:eastAsia="x-none"/>
    </w:rPr>
  </w:style>
  <w:style w:type="character" w:styleId="a5">
    <w:name w:val="Hyperlink"/>
    <w:uiPriority w:val="99"/>
    <w:unhideWhenUsed/>
    <w:rsid w:val="000F7115"/>
    <w:rPr>
      <w:color w:val="0000FF"/>
      <w:u w:val="single"/>
    </w:rPr>
  </w:style>
  <w:style w:type="character" w:styleId="a6">
    <w:name w:val="FollowedHyperlink"/>
    <w:basedOn w:val="a2"/>
    <w:uiPriority w:val="99"/>
    <w:unhideWhenUsed/>
    <w:rsid w:val="000F7115"/>
    <w:rPr>
      <w:color w:val="800080" w:themeColor="followedHyperlink"/>
      <w:u w:val="single"/>
    </w:rPr>
  </w:style>
  <w:style w:type="paragraph" w:styleId="a7">
    <w:name w:val="footnote text"/>
    <w:basedOn w:val="a1"/>
    <w:link w:val="a8"/>
    <w:semiHidden/>
    <w:unhideWhenUsed/>
    <w:rsid w:val="000F7115"/>
    <w:pPr>
      <w:widowControl w:val="0"/>
      <w:autoSpaceDE w:val="0"/>
      <w:autoSpaceDN w:val="0"/>
      <w:adjustRightInd w:val="0"/>
    </w:pPr>
    <w:rPr>
      <w:lang w:val="x-none"/>
    </w:rPr>
  </w:style>
  <w:style w:type="character" w:customStyle="1" w:styleId="a8">
    <w:name w:val="Текст сноски Знак"/>
    <w:basedOn w:val="a2"/>
    <w:link w:val="a7"/>
    <w:semiHidden/>
    <w:rsid w:val="000F7115"/>
    <w:rPr>
      <w:rFonts w:ascii="Times New Roman" w:eastAsia="Times New Roman" w:hAnsi="Times New Roman" w:cs="Times New Roman"/>
      <w:sz w:val="20"/>
      <w:szCs w:val="20"/>
      <w:lang w:val="x-none" w:eastAsia="ru-RU"/>
    </w:rPr>
  </w:style>
  <w:style w:type="paragraph" w:styleId="a">
    <w:name w:val="annotation text"/>
    <w:basedOn w:val="a1"/>
    <w:link w:val="a9"/>
    <w:uiPriority w:val="99"/>
    <w:unhideWhenUsed/>
    <w:rsid w:val="000F7115"/>
    <w:pPr>
      <w:numPr>
        <w:ilvl w:val="8"/>
        <w:numId w:val="2"/>
      </w:numPr>
    </w:pPr>
  </w:style>
  <w:style w:type="character" w:customStyle="1" w:styleId="a9">
    <w:name w:val="Текст примечания Знак"/>
    <w:basedOn w:val="a2"/>
    <w:link w:val="a"/>
    <w:uiPriority w:val="99"/>
    <w:rsid w:val="000F7115"/>
    <w:rPr>
      <w:rFonts w:ascii="Times New Roman" w:eastAsia="Times New Roman" w:hAnsi="Times New Roman" w:cs="Times New Roman"/>
      <w:sz w:val="20"/>
      <w:szCs w:val="20"/>
      <w:lang w:eastAsia="ru-RU"/>
    </w:rPr>
  </w:style>
  <w:style w:type="paragraph" w:styleId="aa">
    <w:name w:val="header"/>
    <w:basedOn w:val="a1"/>
    <w:link w:val="ab"/>
    <w:uiPriority w:val="99"/>
    <w:unhideWhenUsed/>
    <w:rsid w:val="000F7115"/>
    <w:pPr>
      <w:tabs>
        <w:tab w:val="center" w:pos="4677"/>
        <w:tab w:val="right" w:pos="9355"/>
      </w:tabs>
      <w:ind w:left="2160" w:hanging="1800"/>
    </w:pPr>
    <w:rPr>
      <w:lang w:val="x-none" w:eastAsia="x-none"/>
    </w:rPr>
  </w:style>
  <w:style w:type="character" w:customStyle="1" w:styleId="ab">
    <w:name w:val="Верхний колонтитул Знак"/>
    <w:basedOn w:val="a2"/>
    <w:link w:val="aa"/>
    <w:uiPriority w:val="99"/>
    <w:rsid w:val="000F7115"/>
    <w:rPr>
      <w:rFonts w:ascii="Times New Roman" w:eastAsia="Times New Roman" w:hAnsi="Times New Roman" w:cs="Times New Roman"/>
      <w:sz w:val="20"/>
      <w:szCs w:val="20"/>
      <w:lang w:val="x-none" w:eastAsia="x-none"/>
    </w:rPr>
  </w:style>
  <w:style w:type="paragraph" w:styleId="ac">
    <w:name w:val="footer"/>
    <w:basedOn w:val="a1"/>
    <w:link w:val="ad"/>
    <w:uiPriority w:val="99"/>
    <w:unhideWhenUsed/>
    <w:rsid w:val="000F7115"/>
    <w:pPr>
      <w:tabs>
        <w:tab w:val="center" w:pos="4677"/>
        <w:tab w:val="right" w:pos="9355"/>
      </w:tabs>
      <w:ind w:left="2160" w:hanging="1800"/>
    </w:pPr>
    <w:rPr>
      <w:lang w:val="x-none" w:eastAsia="x-none"/>
    </w:rPr>
  </w:style>
  <w:style w:type="character" w:customStyle="1" w:styleId="ad">
    <w:name w:val="Нижний колонтитул Знак"/>
    <w:basedOn w:val="a2"/>
    <w:link w:val="ac"/>
    <w:uiPriority w:val="99"/>
    <w:rsid w:val="000F7115"/>
    <w:rPr>
      <w:rFonts w:ascii="Times New Roman" w:eastAsia="Times New Roman" w:hAnsi="Times New Roman" w:cs="Times New Roman"/>
      <w:sz w:val="20"/>
      <w:szCs w:val="20"/>
      <w:lang w:val="x-none" w:eastAsia="x-none"/>
    </w:rPr>
  </w:style>
  <w:style w:type="paragraph" w:styleId="ae">
    <w:name w:val="Title"/>
    <w:basedOn w:val="a1"/>
    <w:link w:val="af"/>
    <w:uiPriority w:val="10"/>
    <w:qFormat/>
    <w:rsid w:val="000F7115"/>
    <w:pPr>
      <w:ind w:left="2160" w:hanging="1800"/>
      <w:jc w:val="center"/>
    </w:pPr>
    <w:rPr>
      <w:b/>
      <w:sz w:val="24"/>
      <w:lang w:val="x-none"/>
    </w:rPr>
  </w:style>
  <w:style w:type="character" w:customStyle="1" w:styleId="af">
    <w:name w:val="Название Знак"/>
    <w:basedOn w:val="a2"/>
    <w:link w:val="ae"/>
    <w:uiPriority w:val="10"/>
    <w:rsid w:val="000F7115"/>
    <w:rPr>
      <w:rFonts w:ascii="Times New Roman" w:eastAsia="Times New Roman" w:hAnsi="Times New Roman" w:cs="Times New Roman"/>
      <w:b/>
      <w:sz w:val="24"/>
      <w:szCs w:val="20"/>
      <w:lang w:val="x-none" w:eastAsia="ru-RU"/>
    </w:rPr>
  </w:style>
  <w:style w:type="paragraph" w:styleId="af0">
    <w:name w:val="Body Text"/>
    <w:basedOn w:val="a1"/>
    <w:link w:val="af1"/>
    <w:unhideWhenUsed/>
    <w:rsid w:val="000F7115"/>
    <w:pPr>
      <w:tabs>
        <w:tab w:val="num" w:pos="360"/>
        <w:tab w:val="left" w:pos="2552"/>
        <w:tab w:val="left" w:pos="7230"/>
      </w:tabs>
      <w:autoSpaceDE w:val="0"/>
      <w:autoSpaceDN w:val="0"/>
      <w:adjustRightInd w:val="0"/>
      <w:spacing w:line="240" w:lineRule="atLeast"/>
      <w:ind w:left="357" w:hanging="357"/>
      <w:jc w:val="right"/>
    </w:pPr>
    <w:rPr>
      <w:rFonts w:ascii="Arial" w:hAnsi="Arial"/>
      <w:color w:val="000000"/>
      <w:sz w:val="18"/>
      <w:szCs w:val="18"/>
      <w:lang w:val="x-none" w:eastAsia="x-none"/>
    </w:rPr>
  </w:style>
  <w:style w:type="character" w:customStyle="1" w:styleId="af1">
    <w:name w:val="Основной текст Знак"/>
    <w:basedOn w:val="a2"/>
    <w:link w:val="af0"/>
    <w:rsid w:val="000F7115"/>
    <w:rPr>
      <w:rFonts w:ascii="Arial" w:eastAsia="Times New Roman" w:hAnsi="Arial" w:cs="Times New Roman"/>
      <w:color w:val="000000"/>
      <w:sz w:val="18"/>
      <w:szCs w:val="18"/>
      <w:lang w:val="x-none" w:eastAsia="x-none"/>
    </w:rPr>
  </w:style>
  <w:style w:type="paragraph" w:styleId="af2">
    <w:name w:val="Body Text Indent"/>
    <w:basedOn w:val="a1"/>
    <w:link w:val="af3"/>
    <w:uiPriority w:val="99"/>
    <w:unhideWhenUsed/>
    <w:rsid w:val="000F7115"/>
    <w:pPr>
      <w:spacing w:after="120"/>
      <w:ind w:left="283" w:hanging="1800"/>
    </w:pPr>
  </w:style>
  <w:style w:type="character" w:customStyle="1" w:styleId="af3">
    <w:name w:val="Основной текст с отступом Знак"/>
    <w:basedOn w:val="a2"/>
    <w:link w:val="af2"/>
    <w:uiPriority w:val="99"/>
    <w:rsid w:val="000F7115"/>
    <w:rPr>
      <w:rFonts w:ascii="Times New Roman" w:eastAsia="Times New Roman" w:hAnsi="Times New Roman" w:cs="Times New Roman"/>
      <w:sz w:val="20"/>
      <w:szCs w:val="20"/>
      <w:lang w:eastAsia="ru-RU"/>
    </w:rPr>
  </w:style>
  <w:style w:type="paragraph" w:styleId="24">
    <w:name w:val="Body Text 2"/>
    <w:basedOn w:val="a1"/>
    <w:link w:val="25"/>
    <w:unhideWhenUsed/>
    <w:rsid w:val="000F7115"/>
    <w:pPr>
      <w:tabs>
        <w:tab w:val="num" w:pos="2160"/>
      </w:tabs>
      <w:spacing w:after="120" w:line="480" w:lineRule="auto"/>
      <w:ind w:left="1944" w:hanging="504"/>
    </w:pPr>
    <w:rPr>
      <w:sz w:val="24"/>
      <w:szCs w:val="24"/>
      <w:lang w:val="x-none" w:eastAsia="x-none"/>
    </w:rPr>
  </w:style>
  <w:style w:type="character" w:customStyle="1" w:styleId="25">
    <w:name w:val="Основной текст 2 Знак"/>
    <w:basedOn w:val="a2"/>
    <w:link w:val="24"/>
    <w:rsid w:val="000F7115"/>
    <w:rPr>
      <w:rFonts w:ascii="Times New Roman" w:eastAsia="Times New Roman" w:hAnsi="Times New Roman" w:cs="Times New Roman"/>
      <w:sz w:val="24"/>
      <w:szCs w:val="24"/>
      <w:lang w:val="x-none" w:eastAsia="x-none"/>
    </w:rPr>
  </w:style>
  <w:style w:type="paragraph" w:styleId="32">
    <w:name w:val="Body Text 3"/>
    <w:basedOn w:val="a1"/>
    <w:link w:val="33"/>
    <w:semiHidden/>
    <w:unhideWhenUsed/>
    <w:rsid w:val="000F7115"/>
    <w:pPr>
      <w:tabs>
        <w:tab w:val="num" w:pos="1728"/>
      </w:tabs>
      <w:spacing w:after="120"/>
      <w:ind w:left="1728" w:hanging="648"/>
    </w:pPr>
    <w:rPr>
      <w:sz w:val="16"/>
      <w:szCs w:val="16"/>
      <w:lang w:val="x-none" w:eastAsia="x-none"/>
    </w:rPr>
  </w:style>
  <w:style w:type="character" w:customStyle="1" w:styleId="33">
    <w:name w:val="Основной текст 3 Знак"/>
    <w:basedOn w:val="a2"/>
    <w:link w:val="32"/>
    <w:semiHidden/>
    <w:rsid w:val="000F7115"/>
    <w:rPr>
      <w:rFonts w:ascii="Times New Roman" w:eastAsia="Times New Roman" w:hAnsi="Times New Roman" w:cs="Times New Roman"/>
      <w:sz w:val="16"/>
      <w:szCs w:val="16"/>
      <w:lang w:val="x-none" w:eastAsia="x-none"/>
    </w:rPr>
  </w:style>
  <w:style w:type="paragraph" w:styleId="34">
    <w:name w:val="Body Text Indent 3"/>
    <w:basedOn w:val="a1"/>
    <w:link w:val="35"/>
    <w:unhideWhenUsed/>
    <w:rsid w:val="000F7115"/>
    <w:pPr>
      <w:tabs>
        <w:tab w:val="num" w:pos="1040"/>
      </w:tabs>
      <w:spacing w:after="120"/>
      <w:ind w:firstLine="680"/>
    </w:pPr>
    <w:rPr>
      <w:sz w:val="16"/>
      <w:szCs w:val="16"/>
      <w:lang w:val="x-none" w:eastAsia="x-none"/>
    </w:rPr>
  </w:style>
  <w:style w:type="character" w:customStyle="1" w:styleId="35">
    <w:name w:val="Основной текст с отступом 3 Знак"/>
    <w:basedOn w:val="a2"/>
    <w:link w:val="34"/>
    <w:rsid w:val="000F7115"/>
    <w:rPr>
      <w:rFonts w:ascii="Times New Roman" w:eastAsia="Times New Roman" w:hAnsi="Times New Roman" w:cs="Times New Roman"/>
      <w:sz w:val="16"/>
      <w:szCs w:val="16"/>
      <w:lang w:val="x-none" w:eastAsia="x-none"/>
    </w:rPr>
  </w:style>
  <w:style w:type="paragraph" w:styleId="af4">
    <w:name w:val="annotation subject"/>
    <w:basedOn w:val="a"/>
    <w:next w:val="a"/>
    <w:link w:val="af5"/>
    <w:uiPriority w:val="99"/>
    <w:unhideWhenUsed/>
    <w:rsid w:val="000F7115"/>
    <w:rPr>
      <w:b/>
      <w:bCs/>
    </w:rPr>
  </w:style>
  <w:style w:type="character" w:customStyle="1" w:styleId="af5">
    <w:name w:val="Тема примечания Знак"/>
    <w:basedOn w:val="a9"/>
    <w:link w:val="af4"/>
    <w:uiPriority w:val="99"/>
    <w:rsid w:val="000F7115"/>
    <w:rPr>
      <w:rFonts w:ascii="Times New Roman" w:eastAsia="Times New Roman" w:hAnsi="Times New Roman" w:cs="Times New Roman"/>
      <w:b/>
      <w:bCs/>
      <w:sz w:val="20"/>
      <w:szCs w:val="20"/>
      <w:lang w:eastAsia="ru-RU"/>
    </w:rPr>
  </w:style>
  <w:style w:type="paragraph" w:styleId="af6">
    <w:name w:val="Balloon Text"/>
    <w:basedOn w:val="a1"/>
    <w:link w:val="af7"/>
    <w:uiPriority w:val="99"/>
    <w:unhideWhenUsed/>
    <w:rsid w:val="000F7115"/>
    <w:pPr>
      <w:ind w:left="2160" w:hanging="1800"/>
    </w:pPr>
    <w:rPr>
      <w:rFonts w:ascii="Tahoma" w:hAnsi="Tahoma"/>
      <w:sz w:val="16"/>
      <w:szCs w:val="16"/>
      <w:lang w:val="x-none" w:eastAsia="x-none"/>
    </w:rPr>
  </w:style>
  <w:style w:type="character" w:customStyle="1" w:styleId="af7">
    <w:name w:val="Текст выноски Знак"/>
    <w:basedOn w:val="a2"/>
    <w:link w:val="af6"/>
    <w:uiPriority w:val="99"/>
    <w:rsid w:val="000F7115"/>
    <w:rPr>
      <w:rFonts w:ascii="Tahoma" w:eastAsia="Times New Roman" w:hAnsi="Tahoma" w:cs="Times New Roman"/>
      <w:sz w:val="16"/>
      <w:szCs w:val="16"/>
      <w:lang w:val="x-none" w:eastAsia="x-none"/>
    </w:rPr>
  </w:style>
  <w:style w:type="paragraph" w:styleId="af8">
    <w:name w:val="No Spacing"/>
    <w:uiPriority w:val="1"/>
    <w:qFormat/>
    <w:rsid w:val="000F7115"/>
    <w:pPr>
      <w:spacing w:after="0" w:line="240" w:lineRule="auto"/>
    </w:pPr>
    <w:rPr>
      <w:rFonts w:ascii="Times New Roman" w:eastAsia="Calibri" w:hAnsi="Times New Roman" w:cs="Times New Roman"/>
      <w:sz w:val="24"/>
    </w:rPr>
  </w:style>
  <w:style w:type="paragraph" w:styleId="af9">
    <w:name w:val="Revision"/>
    <w:uiPriority w:val="99"/>
    <w:semiHidden/>
    <w:rsid w:val="000F7115"/>
    <w:pPr>
      <w:spacing w:after="0" w:line="240" w:lineRule="auto"/>
    </w:pPr>
    <w:rPr>
      <w:rFonts w:ascii="Times New Roman" w:eastAsia="Times New Roman" w:hAnsi="Times New Roman" w:cs="Times New Roman"/>
      <w:sz w:val="20"/>
      <w:szCs w:val="20"/>
      <w:lang w:eastAsia="ru-RU"/>
    </w:rPr>
  </w:style>
  <w:style w:type="paragraph" w:styleId="afa">
    <w:name w:val="List Paragraph"/>
    <w:basedOn w:val="a1"/>
    <w:uiPriority w:val="34"/>
    <w:qFormat/>
    <w:rsid w:val="000F7115"/>
    <w:pPr>
      <w:contextualSpacing/>
    </w:pPr>
  </w:style>
  <w:style w:type="paragraph" w:customStyle="1" w:styleId="11">
    <w:name w:val="Заголовок 11"/>
    <w:basedOn w:val="a1"/>
    <w:rsid w:val="000F7115"/>
    <w:pPr>
      <w:numPr>
        <w:numId w:val="3"/>
      </w:numPr>
    </w:pPr>
  </w:style>
  <w:style w:type="paragraph" w:customStyle="1" w:styleId="21">
    <w:name w:val="Заголовок 21"/>
    <w:basedOn w:val="a1"/>
    <w:rsid w:val="000F7115"/>
    <w:pPr>
      <w:numPr>
        <w:ilvl w:val="1"/>
        <w:numId w:val="3"/>
      </w:numPr>
    </w:pPr>
  </w:style>
  <w:style w:type="paragraph" w:customStyle="1" w:styleId="31">
    <w:name w:val="Заголовок 31"/>
    <w:basedOn w:val="a1"/>
    <w:rsid w:val="000F7115"/>
    <w:pPr>
      <w:numPr>
        <w:ilvl w:val="2"/>
        <w:numId w:val="3"/>
      </w:numPr>
    </w:pPr>
  </w:style>
  <w:style w:type="paragraph" w:customStyle="1" w:styleId="41">
    <w:name w:val="Заголовок 41"/>
    <w:basedOn w:val="a1"/>
    <w:rsid w:val="000F7115"/>
    <w:pPr>
      <w:numPr>
        <w:ilvl w:val="3"/>
        <w:numId w:val="3"/>
      </w:numPr>
    </w:pPr>
  </w:style>
  <w:style w:type="paragraph" w:customStyle="1" w:styleId="51">
    <w:name w:val="Заголовок 51"/>
    <w:basedOn w:val="a1"/>
    <w:rsid w:val="000F7115"/>
    <w:pPr>
      <w:numPr>
        <w:ilvl w:val="4"/>
        <w:numId w:val="3"/>
      </w:numPr>
    </w:pPr>
  </w:style>
  <w:style w:type="paragraph" w:customStyle="1" w:styleId="61">
    <w:name w:val="Заголовок 61"/>
    <w:basedOn w:val="a1"/>
    <w:rsid w:val="000F7115"/>
    <w:pPr>
      <w:numPr>
        <w:ilvl w:val="5"/>
        <w:numId w:val="3"/>
      </w:numPr>
    </w:pPr>
  </w:style>
  <w:style w:type="paragraph" w:customStyle="1" w:styleId="71">
    <w:name w:val="Заголовок 71"/>
    <w:basedOn w:val="a1"/>
    <w:rsid w:val="000F7115"/>
    <w:pPr>
      <w:numPr>
        <w:ilvl w:val="6"/>
        <w:numId w:val="3"/>
      </w:numPr>
    </w:pPr>
  </w:style>
  <w:style w:type="paragraph" w:customStyle="1" w:styleId="81">
    <w:name w:val="Заголовок 81"/>
    <w:basedOn w:val="a1"/>
    <w:rsid w:val="000F7115"/>
    <w:pPr>
      <w:numPr>
        <w:ilvl w:val="7"/>
        <w:numId w:val="3"/>
      </w:numPr>
    </w:pPr>
  </w:style>
  <w:style w:type="paragraph" w:customStyle="1" w:styleId="91">
    <w:name w:val="Заголовок 91"/>
    <w:basedOn w:val="a1"/>
    <w:rsid w:val="000F7115"/>
    <w:pPr>
      <w:numPr>
        <w:ilvl w:val="8"/>
        <w:numId w:val="3"/>
      </w:numPr>
    </w:pPr>
  </w:style>
  <w:style w:type="paragraph" w:customStyle="1" w:styleId="13">
    <w:name w:val="Обычный1"/>
    <w:rsid w:val="000F7115"/>
    <w:pPr>
      <w:widowControl w:val="0"/>
      <w:snapToGrid w:val="0"/>
      <w:spacing w:after="0" w:line="300" w:lineRule="auto"/>
      <w:ind w:firstLine="560"/>
      <w:jc w:val="both"/>
    </w:pPr>
    <w:rPr>
      <w:rFonts w:ascii="Times New Roman" w:eastAsia="Times New Roman" w:hAnsi="Times New Roman" w:cs="Times New Roman"/>
      <w:sz w:val="24"/>
      <w:szCs w:val="20"/>
      <w:lang w:eastAsia="ru-RU"/>
    </w:rPr>
  </w:style>
  <w:style w:type="paragraph" w:customStyle="1" w:styleId="afb">
    <w:name w:val="Обычный.Нормальный абзац"/>
    <w:link w:val="14"/>
    <w:rsid w:val="000F7115"/>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Heading11">
    <w:name w:val="Heading 11"/>
    <w:basedOn w:val="a1"/>
    <w:uiPriority w:val="99"/>
    <w:rsid w:val="000F7115"/>
    <w:pPr>
      <w:tabs>
        <w:tab w:val="num" w:pos="432"/>
      </w:tabs>
      <w:ind w:left="432" w:hanging="432"/>
    </w:pPr>
  </w:style>
  <w:style w:type="paragraph" w:customStyle="1" w:styleId="Heading21">
    <w:name w:val="Heading 21"/>
    <w:basedOn w:val="a1"/>
    <w:uiPriority w:val="99"/>
    <w:rsid w:val="000F7115"/>
    <w:pPr>
      <w:tabs>
        <w:tab w:val="num" w:pos="576"/>
      </w:tabs>
      <w:ind w:left="576" w:hanging="576"/>
    </w:pPr>
  </w:style>
  <w:style w:type="paragraph" w:customStyle="1" w:styleId="Heading31">
    <w:name w:val="Heading 31"/>
    <w:basedOn w:val="a1"/>
    <w:uiPriority w:val="99"/>
    <w:rsid w:val="000F7115"/>
    <w:pPr>
      <w:tabs>
        <w:tab w:val="num" w:pos="720"/>
      </w:tabs>
      <w:ind w:left="720" w:hanging="720"/>
    </w:pPr>
  </w:style>
  <w:style w:type="paragraph" w:customStyle="1" w:styleId="Heading41">
    <w:name w:val="Heading 41"/>
    <w:basedOn w:val="a1"/>
    <w:uiPriority w:val="99"/>
    <w:rsid w:val="000F7115"/>
    <w:pPr>
      <w:tabs>
        <w:tab w:val="num" w:pos="864"/>
      </w:tabs>
      <w:ind w:left="864" w:hanging="864"/>
    </w:pPr>
  </w:style>
  <w:style w:type="paragraph" w:customStyle="1" w:styleId="Heading51">
    <w:name w:val="Heading 51"/>
    <w:basedOn w:val="a1"/>
    <w:uiPriority w:val="99"/>
    <w:rsid w:val="000F7115"/>
    <w:pPr>
      <w:tabs>
        <w:tab w:val="num" w:pos="1008"/>
      </w:tabs>
      <w:ind w:left="1008" w:hanging="1008"/>
    </w:pPr>
  </w:style>
  <w:style w:type="paragraph" w:customStyle="1" w:styleId="Heading61">
    <w:name w:val="Heading 61"/>
    <w:basedOn w:val="a1"/>
    <w:uiPriority w:val="99"/>
    <w:rsid w:val="000F7115"/>
    <w:pPr>
      <w:tabs>
        <w:tab w:val="num" w:pos="1152"/>
      </w:tabs>
      <w:ind w:left="1152" w:hanging="1152"/>
    </w:pPr>
  </w:style>
  <w:style w:type="paragraph" w:customStyle="1" w:styleId="Heading71">
    <w:name w:val="Heading 71"/>
    <w:basedOn w:val="a1"/>
    <w:uiPriority w:val="99"/>
    <w:rsid w:val="000F7115"/>
    <w:pPr>
      <w:tabs>
        <w:tab w:val="num" w:pos="1296"/>
      </w:tabs>
      <w:ind w:left="1296" w:hanging="1296"/>
    </w:pPr>
  </w:style>
  <w:style w:type="paragraph" w:customStyle="1" w:styleId="Heading81">
    <w:name w:val="Heading 81"/>
    <w:basedOn w:val="a1"/>
    <w:uiPriority w:val="99"/>
    <w:rsid w:val="000F7115"/>
    <w:pPr>
      <w:tabs>
        <w:tab w:val="num" w:pos="1440"/>
      </w:tabs>
      <w:ind w:left="1440" w:hanging="1440"/>
    </w:pPr>
  </w:style>
  <w:style w:type="paragraph" w:customStyle="1" w:styleId="Heading91">
    <w:name w:val="Heading 91"/>
    <w:basedOn w:val="a1"/>
    <w:uiPriority w:val="99"/>
    <w:rsid w:val="000F7115"/>
    <w:pPr>
      <w:tabs>
        <w:tab w:val="num" w:pos="1584"/>
      </w:tabs>
      <w:ind w:left="1584" w:hanging="1584"/>
    </w:pPr>
  </w:style>
  <w:style w:type="paragraph" w:customStyle="1" w:styleId="110">
    <w:name w:val="Обычный + 11 пт"/>
    <w:basedOn w:val="a1"/>
    <w:rsid w:val="000F7115"/>
    <w:pPr>
      <w:numPr>
        <w:ilvl w:val="4"/>
        <w:numId w:val="4"/>
      </w:numPr>
      <w:tabs>
        <w:tab w:val="num" w:pos="0"/>
      </w:tabs>
      <w:ind w:firstLine="0"/>
    </w:pPr>
    <w:rPr>
      <w:sz w:val="22"/>
      <w:szCs w:val="22"/>
    </w:rPr>
  </w:style>
  <w:style w:type="paragraph" w:customStyle="1" w:styleId="pnum2">
    <w:name w:val="p.num2"/>
    <w:basedOn w:val="af2"/>
    <w:qFormat/>
    <w:rsid w:val="000F7115"/>
    <w:pPr>
      <w:tabs>
        <w:tab w:val="left" w:pos="1276"/>
        <w:tab w:val="left" w:pos="1701"/>
      </w:tabs>
      <w:spacing w:after="0"/>
      <w:ind w:left="0" w:firstLine="0"/>
      <w:jc w:val="both"/>
    </w:pPr>
    <w:rPr>
      <w:rFonts w:eastAsia="Arial Unicode MS"/>
      <w:sz w:val="24"/>
      <w:szCs w:val="24"/>
    </w:rPr>
  </w:style>
  <w:style w:type="paragraph" w:customStyle="1" w:styleId="pnum3">
    <w:name w:val="p.num3"/>
    <w:basedOn w:val="af2"/>
    <w:qFormat/>
    <w:rsid w:val="000F7115"/>
    <w:pPr>
      <w:tabs>
        <w:tab w:val="left" w:pos="1134"/>
        <w:tab w:val="left" w:pos="1560"/>
      </w:tabs>
      <w:spacing w:after="0"/>
      <w:ind w:left="0" w:firstLine="0"/>
      <w:jc w:val="both"/>
    </w:pPr>
    <w:rPr>
      <w:sz w:val="24"/>
      <w:szCs w:val="24"/>
    </w:rPr>
  </w:style>
  <w:style w:type="paragraph" w:customStyle="1" w:styleId="pnum1">
    <w:name w:val="p.num1"/>
    <w:basedOn w:val="af2"/>
    <w:next w:val="pnum2"/>
    <w:qFormat/>
    <w:rsid w:val="000F7115"/>
    <w:pPr>
      <w:keepNext/>
      <w:tabs>
        <w:tab w:val="left" w:pos="1701"/>
      </w:tabs>
      <w:spacing w:before="240" w:after="240"/>
      <w:ind w:left="0" w:firstLine="0"/>
      <w:jc w:val="both"/>
    </w:pPr>
    <w:rPr>
      <w:b/>
      <w:sz w:val="24"/>
      <w:szCs w:val="24"/>
    </w:rPr>
  </w:style>
  <w:style w:type="paragraph" w:customStyle="1" w:styleId="pnum4">
    <w:name w:val="p.num4"/>
    <w:basedOn w:val="pnum3"/>
    <w:qFormat/>
    <w:rsid w:val="000F7115"/>
    <w:pPr>
      <w:tabs>
        <w:tab w:val="left" w:pos="2127"/>
      </w:tabs>
      <w:ind w:firstLine="709"/>
    </w:pPr>
  </w:style>
  <w:style w:type="paragraph" w:customStyle="1" w:styleId="111">
    <w:name w:val="Заголовок 11"/>
    <w:basedOn w:val="a1"/>
    <w:rsid w:val="000F7115"/>
    <w:pPr>
      <w:tabs>
        <w:tab w:val="num" w:pos="432"/>
      </w:tabs>
      <w:ind w:left="432" w:hanging="432"/>
    </w:pPr>
  </w:style>
  <w:style w:type="paragraph" w:customStyle="1" w:styleId="210">
    <w:name w:val="Заголовок 21"/>
    <w:basedOn w:val="a1"/>
    <w:rsid w:val="000F7115"/>
    <w:pPr>
      <w:tabs>
        <w:tab w:val="num" w:pos="576"/>
      </w:tabs>
      <w:ind w:left="576" w:hanging="576"/>
    </w:pPr>
  </w:style>
  <w:style w:type="paragraph" w:customStyle="1" w:styleId="310">
    <w:name w:val="Заголовок 31"/>
    <w:basedOn w:val="a1"/>
    <w:rsid w:val="000F7115"/>
    <w:pPr>
      <w:tabs>
        <w:tab w:val="num" w:pos="720"/>
      </w:tabs>
      <w:ind w:left="720" w:hanging="720"/>
    </w:pPr>
  </w:style>
  <w:style w:type="paragraph" w:customStyle="1" w:styleId="410">
    <w:name w:val="Заголовок 41"/>
    <w:basedOn w:val="a1"/>
    <w:rsid w:val="000F7115"/>
    <w:pPr>
      <w:tabs>
        <w:tab w:val="num" w:pos="864"/>
      </w:tabs>
      <w:ind w:left="864" w:hanging="864"/>
    </w:pPr>
  </w:style>
  <w:style w:type="paragraph" w:customStyle="1" w:styleId="510">
    <w:name w:val="Заголовок 51"/>
    <w:basedOn w:val="a1"/>
    <w:rsid w:val="000F7115"/>
    <w:pPr>
      <w:tabs>
        <w:tab w:val="num" w:pos="1008"/>
      </w:tabs>
      <w:ind w:left="1008" w:hanging="1008"/>
    </w:pPr>
  </w:style>
  <w:style w:type="paragraph" w:customStyle="1" w:styleId="610">
    <w:name w:val="Заголовок 61"/>
    <w:basedOn w:val="a1"/>
    <w:rsid w:val="000F7115"/>
    <w:pPr>
      <w:tabs>
        <w:tab w:val="num" w:pos="1152"/>
      </w:tabs>
      <w:ind w:left="1152" w:hanging="1152"/>
    </w:pPr>
  </w:style>
  <w:style w:type="paragraph" w:customStyle="1" w:styleId="710">
    <w:name w:val="Заголовок 71"/>
    <w:basedOn w:val="a1"/>
    <w:rsid w:val="000F7115"/>
    <w:pPr>
      <w:tabs>
        <w:tab w:val="num" w:pos="1296"/>
      </w:tabs>
      <w:ind w:left="1296" w:hanging="1296"/>
    </w:pPr>
  </w:style>
  <w:style w:type="paragraph" w:customStyle="1" w:styleId="810">
    <w:name w:val="Заголовок 81"/>
    <w:basedOn w:val="a1"/>
    <w:rsid w:val="000F7115"/>
    <w:pPr>
      <w:tabs>
        <w:tab w:val="num" w:pos="1440"/>
      </w:tabs>
      <w:ind w:left="1440" w:hanging="1440"/>
    </w:pPr>
  </w:style>
  <w:style w:type="paragraph" w:customStyle="1" w:styleId="910">
    <w:name w:val="Заголовок 91"/>
    <w:basedOn w:val="a1"/>
    <w:rsid w:val="000F7115"/>
    <w:pPr>
      <w:tabs>
        <w:tab w:val="num" w:pos="1584"/>
      </w:tabs>
      <w:ind w:left="1584" w:hanging="1584"/>
    </w:pPr>
  </w:style>
  <w:style w:type="character" w:styleId="afc">
    <w:name w:val="footnote reference"/>
    <w:unhideWhenUsed/>
    <w:rsid w:val="000F7115"/>
    <w:rPr>
      <w:vertAlign w:val="superscript"/>
    </w:rPr>
  </w:style>
  <w:style w:type="character" w:styleId="afd">
    <w:name w:val="annotation reference"/>
    <w:uiPriority w:val="99"/>
    <w:unhideWhenUsed/>
    <w:rsid w:val="000F7115"/>
    <w:rPr>
      <w:sz w:val="16"/>
      <w:szCs w:val="16"/>
    </w:rPr>
  </w:style>
  <w:style w:type="character" w:customStyle="1" w:styleId="FontStyle14">
    <w:name w:val="Font Style14"/>
    <w:uiPriority w:val="99"/>
    <w:rsid w:val="000F7115"/>
    <w:rPr>
      <w:rFonts w:ascii="Times New Roman" w:hAnsi="Times New Roman" w:cs="Times New Roman" w:hint="default"/>
      <w:b/>
      <w:bCs/>
      <w:sz w:val="22"/>
      <w:szCs w:val="22"/>
    </w:rPr>
  </w:style>
  <w:style w:type="character" w:customStyle="1" w:styleId="apple-converted-space">
    <w:name w:val="apple-converted-space"/>
    <w:rsid w:val="000F7115"/>
  </w:style>
  <w:style w:type="table" w:styleId="afe">
    <w:name w:val="Table Grid"/>
    <w:basedOn w:val="a3"/>
    <w:uiPriority w:val="59"/>
    <w:rsid w:val="000F7115"/>
    <w:pPr>
      <w:spacing w:after="0" w:line="240" w:lineRule="auto"/>
    </w:pPr>
    <w:rPr>
      <w:rFonts w:ascii="Calibri" w:eastAsia="Calibri" w:hAnsi="Calibri"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028D3"/>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character" w:customStyle="1" w:styleId="23">
    <w:name w:val="Заголовок 2 Знак"/>
    <w:basedOn w:val="a2"/>
    <w:link w:val="22"/>
    <w:rsid w:val="00AA4F54"/>
    <w:rPr>
      <w:rFonts w:ascii="Times New Roman" w:eastAsia="Times New Roman" w:hAnsi="Times New Roman" w:cs="Times New Roman"/>
      <w:b/>
      <w:bCs/>
      <w:sz w:val="24"/>
      <w:szCs w:val="24"/>
      <w:lang w:eastAsia="ru-RU"/>
    </w:rPr>
  </w:style>
  <w:style w:type="character" w:customStyle="1" w:styleId="30">
    <w:name w:val="Заголовок 3 Знак"/>
    <w:basedOn w:val="a2"/>
    <w:link w:val="3"/>
    <w:rsid w:val="00AA4F54"/>
    <w:rPr>
      <w:rFonts w:ascii="Times New Roman" w:eastAsia="Times New Roman" w:hAnsi="Times New Roman" w:cs="Times New Roman"/>
      <w:b/>
      <w:bCs/>
      <w:sz w:val="24"/>
      <w:szCs w:val="24"/>
      <w:lang w:eastAsia="ru-RU"/>
    </w:rPr>
  </w:style>
  <w:style w:type="character" w:customStyle="1" w:styleId="40">
    <w:name w:val="Заголовок 4 Знак"/>
    <w:basedOn w:val="a2"/>
    <w:link w:val="4"/>
    <w:uiPriority w:val="9"/>
    <w:rsid w:val="00AA4F54"/>
    <w:rPr>
      <w:rFonts w:ascii="Calibri" w:eastAsia="Times New Roman" w:hAnsi="Calibri" w:cs="Times New Roman"/>
      <w:b/>
      <w:bCs/>
      <w:sz w:val="28"/>
      <w:szCs w:val="28"/>
      <w:lang w:eastAsia="ru-RU"/>
    </w:rPr>
  </w:style>
  <w:style w:type="character" w:customStyle="1" w:styleId="50">
    <w:name w:val="Заголовок 5 Знак"/>
    <w:basedOn w:val="a2"/>
    <w:link w:val="5"/>
    <w:semiHidden/>
    <w:rsid w:val="00AA4F54"/>
    <w:rPr>
      <w:rFonts w:ascii="Calibri" w:eastAsia="Times New Roman" w:hAnsi="Calibri" w:cs="Times New Roman"/>
      <w:b/>
      <w:bCs/>
      <w:i/>
      <w:iCs/>
      <w:sz w:val="26"/>
      <w:szCs w:val="26"/>
      <w:lang w:eastAsia="ru-RU"/>
    </w:rPr>
  </w:style>
  <w:style w:type="character" w:customStyle="1" w:styleId="60">
    <w:name w:val="Заголовок 6 Знак"/>
    <w:basedOn w:val="a2"/>
    <w:link w:val="6"/>
    <w:rsid w:val="00AA4F54"/>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AA4F54"/>
    <w:rPr>
      <w:rFonts w:ascii="Times New Roman" w:eastAsia="Times New Roman" w:hAnsi="Times New Roman" w:cs="Times New Roman"/>
      <w:sz w:val="24"/>
      <w:szCs w:val="24"/>
      <w:lang w:eastAsia="ru-RU"/>
    </w:rPr>
  </w:style>
  <w:style w:type="character" w:customStyle="1" w:styleId="aff">
    <w:name w:val="Основной шрифт"/>
    <w:rsid w:val="00AA4F54"/>
  </w:style>
  <w:style w:type="paragraph" w:customStyle="1" w:styleId="Iauiue">
    <w:name w:val="Iau?iue"/>
    <w:rsid w:val="00AA4F54"/>
    <w:pPr>
      <w:autoSpaceDE w:val="0"/>
      <w:autoSpaceDN w:val="0"/>
      <w:spacing w:after="0" w:line="240" w:lineRule="auto"/>
    </w:pPr>
    <w:rPr>
      <w:rFonts w:ascii="Times New Roman" w:eastAsia="Times New Roman" w:hAnsi="Times New Roman" w:cs="Times New Roman"/>
      <w:sz w:val="20"/>
      <w:szCs w:val="20"/>
      <w:lang w:val="en-US" w:eastAsia="ru-RU"/>
    </w:rPr>
  </w:style>
  <w:style w:type="paragraph" w:customStyle="1" w:styleId="Iniiaiieoaenonionooiii2">
    <w:name w:val="Iniiaiie oaeno n ionooiii 2"/>
    <w:basedOn w:val="Iauiue"/>
    <w:rsid w:val="00AA4F54"/>
    <w:pPr>
      <w:tabs>
        <w:tab w:val="left" w:pos="720"/>
        <w:tab w:val="left" w:pos="3888"/>
      </w:tabs>
      <w:ind w:left="480" w:hanging="480"/>
      <w:jc w:val="both"/>
    </w:pPr>
    <w:rPr>
      <w:sz w:val="24"/>
      <w:szCs w:val="24"/>
      <w:lang w:val="ru-RU"/>
    </w:rPr>
  </w:style>
  <w:style w:type="paragraph" w:customStyle="1" w:styleId="Iniiaiieoaeno">
    <w:name w:val="Iniiaiie oaeno"/>
    <w:basedOn w:val="Iauiue"/>
    <w:rsid w:val="00AA4F54"/>
    <w:pPr>
      <w:jc w:val="both"/>
    </w:pPr>
    <w:rPr>
      <w:sz w:val="24"/>
      <w:szCs w:val="24"/>
      <w:lang w:val="ru-RU"/>
    </w:rPr>
  </w:style>
  <w:style w:type="character" w:customStyle="1" w:styleId="aff0">
    <w:name w:val="Схема документа Знак"/>
    <w:basedOn w:val="a2"/>
    <w:link w:val="aff1"/>
    <w:semiHidden/>
    <w:rsid w:val="00AA4F54"/>
    <w:rPr>
      <w:rFonts w:ascii="Tahoma" w:eastAsia="Times New Roman" w:hAnsi="Tahoma" w:cs="Tahoma"/>
      <w:sz w:val="20"/>
      <w:szCs w:val="20"/>
      <w:shd w:val="clear" w:color="auto" w:fill="000080"/>
      <w:lang w:eastAsia="ru-RU"/>
    </w:rPr>
  </w:style>
  <w:style w:type="paragraph" w:styleId="aff1">
    <w:name w:val="Document Map"/>
    <w:basedOn w:val="a1"/>
    <w:link w:val="aff0"/>
    <w:semiHidden/>
    <w:rsid w:val="00AA4F54"/>
    <w:pPr>
      <w:shd w:val="clear" w:color="auto" w:fill="000080"/>
      <w:autoSpaceDE w:val="0"/>
      <w:autoSpaceDN w:val="0"/>
    </w:pPr>
    <w:rPr>
      <w:rFonts w:ascii="Tahoma" w:hAnsi="Tahoma" w:cs="Tahoma"/>
    </w:rPr>
  </w:style>
  <w:style w:type="character" w:customStyle="1" w:styleId="15">
    <w:name w:val="Схема документа Знак1"/>
    <w:basedOn w:val="a2"/>
    <w:uiPriority w:val="99"/>
    <w:semiHidden/>
    <w:rsid w:val="00AA4F54"/>
    <w:rPr>
      <w:rFonts w:ascii="Tahoma" w:eastAsia="Times New Roman" w:hAnsi="Tahoma" w:cs="Tahoma"/>
      <w:sz w:val="16"/>
      <w:szCs w:val="16"/>
      <w:lang w:eastAsia="ru-RU"/>
    </w:rPr>
  </w:style>
  <w:style w:type="character" w:styleId="aff2">
    <w:name w:val="page number"/>
    <w:basedOn w:val="a2"/>
    <w:rsid w:val="00AA4F54"/>
  </w:style>
  <w:style w:type="paragraph" w:styleId="aff3">
    <w:name w:val="caption"/>
    <w:basedOn w:val="a1"/>
    <w:next w:val="a1"/>
    <w:qFormat/>
    <w:rsid w:val="00AA4F54"/>
    <w:pPr>
      <w:widowControl w:val="0"/>
      <w:autoSpaceDE w:val="0"/>
      <w:autoSpaceDN w:val="0"/>
    </w:pPr>
    <w:rPr>
      <w:i/>
      <w:iCs/>
      <w:spacing w:val="100"/>
      <w:sz w:val="28"/>
    </w:rPr>
  </w:style>
  <w:style w:type="paragraph" w:customStyle="1" w:styleId="FR1">
    <w:name w:val="FR1"/>
    <w:rsid w:val="00AA4F54"/>
    <w:pPr>
      <w:widowControl w:val="0"/>
      <w:spacing w:before="20" w:after="0" w:line="240" w:lineRule="auto"/>
      <w:jc w:val="right"/>
    </w:pPr>
    <w:rPr>
      <w:rFonts w:ascii="Arial" w:eastAsia="Times New Roman" w:hAnsi="Arial" w:cs="Times New Roman"/>
      <w:snapToGrid w:val="0"/>
      <w:sz w:val="20"/>
      <w:szCs w:val="20"/>
      <w:lang w:eastAsia="ru-RU"/>
    </w:rPr>
  </w:style>
  <w:style w:type="paragraph" w:customStyle="1" w:styleId="26">
    <w:name w:val="2 Знак"/>
    <w:basedOn w:val="a1"/>
    <w:rsid w:val="00AA4F54"/>
    <w:pPr>
      <w:spacing w:after="160" w:line="240" w:lineRule="exact"/>
    </w:pPr>
    <w:rPr>
      <w:rFonts w:ascii="Tahoma" w:hAnsi="Tahoma"/>
      <w:lang w:val="en-US" w:eastAsia="en-US"/>
    </w:rPr>
  </w:style>
  <w:style w:type="paragraph" w:customStyle="1" w:styleId="aff4">
    <w:name w:val="Знак Знак Знак Знак"/>
    <w:basedOn w:val="a1"/>
    <w:rsid w:val="00AA4F54"/>
    <w:pPr>
      <w:spacing w:after="160" w:line="240" w:lineRule="exact"/>
    </w:pPr>
    <w:rPr>
      <w:rFonts w:ascii="Verdana" w:hAnsi="Verdana"/>
      <w:lang w:val="en-US" w:eastAsia="en-US"/>
    </w:rPr>
  </w:style>
  <w:style w:type="character" w:customStyle="1" w:styleId="ca-01">
    <w:name w:val="ca-01"/>
    <w:rsid w:val="00AA4F54"/>
    <w:rPr>
      <w:rFonts w:ascii="Times New Roman" w:hAnsi="Times New Roman" w:cs="Times New Roman" w:hint="default"/>
      <w:sz w:val="22"/>
      <w:szCs w:val="22"/>
    </w:rPr>
  </w:style>
  <w:style w:type="paragraph" w:customStyle="1" w:styleId="pa-4">
    <w:name w:val="pa-4"/>
    <w:basedOn w:val="a1"/>
    <w:rsid w:val="00AA4F54"/>
    <w:pPr>
      <w:spacing w:line="240" w:lineRule="atLeast"/>
      <w:ind w:firstLine="540"/>
      <w:jc w:val="both"/>
    </w:pPr>
    <w:rPr>
      <w:rFonts w:ascii="Arial Unicode MS" w:eastAsia="Arial Unicode MS" w:hAnsi="Arial Unicode MS" w:cs="Arial Unicode MS"/>
      <w:sz w:val="24"/>
      <w:szCs w:val="24"/>
    </w:rPr>
  </w:style>
  <w:style w:type="character" w:customStyle="1" w:styleId="ca-101">
    <w:name w:val="ca-101"/>
    <w:rsid w:val="00AA4F54"/>
    <w:rPr>
      <w:rFonts w:ascii="Times New Roman" w:hAnsi="Times New Roman" w:cs="Times New Roman" w:hint="default"/>
      <w:vanish/>
      <w:webHidden w:val="0"/>
      <w:sz w:val="22"/>
      <w:szCs w:val="22"/>
    </w:rPr>
  </w:style>
  <w:style w:type="paragraph" w:customStyle="1" w:styleId="pa-5">
    <w:name w:val="pa-5"/>
    <w:basedOn w:val="a1"/>
    <w:rsid w:val="00AA4F54"/>
    <w:pPr>
      <w:spacing w:line="240" w:lineRule="atLeast"/>
      <w:ind w:firstLine="540"/>
      <w:jc w:val="both"/>
    </w:pPr>
    <w:rPr>
      <w:rFonts w:ascii="Arial Unicode MS" w:eastAsia="Arial Unicode MS" w:hAnsi="Arial Unicode MS" w:cs="Arial Unicode MS"/>
      <w:sz w:val="24"/>
      <w:szCs w:val="24"/>
    </w:rPr>
  </w:style>
  <w:style w:type="paragraph" w:customStyle="1" w:styleId="pa-7">
    <w:name w:val="pa-7"/>
    <w:basedOn w:val="a1"/>
    <w:rsid w:val="00AA4F54"/>
    <w:pPr>
      <w:spacing w:line="240" w:lineRule="atLeast"/>
      <w:ind w:firstLine="560"/>
      <w:jc w:val="both"/>
    </w:pPr>
    <w:rPr>
      <w:rFonts w:ascii="Arial Unicode MS" w:eastAsia="Arial Unicode MS" w:hAnsi="Arial Unicode MS" w:cs="Arial Unicode MS"/>
      <w:sz w:val="24"/>
      <w:szCs w:val="24"/>
    </w:rPr>
  </w:style>
  <w:style w:type="paragraph" w:customStyle="1" w:styleId="pa-2">
    <w:name w:val="pa-2"/>
    <w:basedOn w:val="a1"/>
    <w:rsid w:val="00AA4F54"/>
    <w:pPr>
      <w:spacing w:line="240" w:lineRule="atLeast"/>
      <w:jc w:val="both"/>
    </w:pPr>
    <w:rPr>
      <w:rFonts w:ascii="Arial Unicode MS" w:eastAsia="Arial Unicode MS" w:hAnsi="Arial Unicode MS" w:cs="Arial Unicode MS"/>
      <w:sz w:val="24"/>
      <w:szCs w:val="24"/>
    </w:rPr>
  </w:style>
  <w:style w:type="paragraph" w:customStyle="1" w:styleId="pa-3">
    <w:name w:val="pa-3"/>
    <w:basedOn w:val="a1"/>
    <w:rsid w:val="00AA4F54"/>
    <w:pPr>
      <w:spacing w:line="240" w:lineRule="atLeast"/>
      <w:jc w:val="both"/>
    </w:pPr>
    <w:rPr>
      <w:rFonts w:ascii="Arial Unicode MS" w:eastAsia="Arial Unicode MS" w:hAnsi="Arial Unicode MS" w:cs="Arial Unicode MS"/>
      <w:sz w:val="24"/>
      <w:szCs w:val="24"/>
    </w:rPr>
  </w:style>
  <w:style w:type="paragraph" w:customStyle="1" w:styleId="16">
    <w:name w:val="Заг1"/>
    <w:next w:val="a1"/>
    <w:autoRedefine/>
    <w:rsid w:val="00AA4F54"/>
    <w:pPr>
      <w:spacing w:after="0" w:line="360" w:lineRule="auto"/>
      <w:ind w:firstLine="851"/>
      <w:jc w:val="both"/>
      <w:outlineLvl w:val="0"/>
    </w:pPr>
    <w:rPr>
      <w:rFonts w:ascii="Arial" w:eastAsia="Times New Roman" w:hAnsi="Arial" w:cs="Times New Roman"/>
      <w:b/>
      <w:snapToGrid w:val="0"/>
      <w:sz w:val="24"/>
      <w:szCs w:val="20"/>
      <w:lang w:eastAsia="ru-RU"/>
    </w:rPr>
  </w:style>
  <w:style w:type="paragraph" w:customStyle="1" w:styleId="42">
    <w:name w:val="Заг4"/>
    <w:autoRedefine/>
    <w:rsid w:val="00AA4F54"/>
    <w:pPr>
      <w:spacing w:after="0" w:line="360" w:lineRule="auto"/>
      <w:ind w:firstLine="851"/>
      <w:contextualSpacing/>
      <w:jc w:val="both"/>
    </w:pPr>
    <w:rPr>
      <w:rFonts w:ascii="Arial" w:eastAsia="Times New Roman" w:hAnsi="Arial" w:cs="Times New Roman"/>
      <w:snapToGrid w:val="0"/>
      <w:color w:val="000000"/>
      <w:sz w:val="24"/>
      <w:szCs w:val="20"/>
    </w:rPr>
  </w:style>
  <w:style w:type="paragraph" w:customStyle="1" w:styleId="36">
    <w:name w:val="Заг3"/>
    <w:next w:val="42"/>
    <w:autoRedefine/>
    <w:rsid w:val="00AA4F54"/>
    <w:pPr>
      <w:spacing w:after="0" w:line="360" w:lineRule="auto"/>
      <w:ind w:left="993" w:firstLine="851"/>
      <w:jc w:val="both"/>
      <w:outlineLvl w:val="2"/>
    </w:pPr>
    <w:rPr>
      <w:rFonts w:ascii="Arial" w:eastAsia="MS Mincho" w:hAnsi="Arial" w:cs="Times New Roman"/>
      <w:snapToGrid w:val="0"/>
      <w:sz w:val="24"/>
      <w:szCs w:val="20"/>
      <w:lang w:eastAsia="ru-RU"/>
    </w:rPr>
  </w:style>
  <w:style w:type="paragraph" w:customStyle="1" w:styleId="20">
    <w:name w:val="Заг2"/>
    <w:autoRedefine/>
    <w:rsid w:val="00AA4F54"/>
    <w:pPr>
      <w:numPr>
        <w:ilvl w:val="2"/>
        <w:numId w:val="12"/>
      </w:numPr>
      <w:spacing w:after="0" w:line="360" w:lineRule="auto"/>
      <w:ind w:left="0"/>
      <w:jc w:val="both"/>
      <w:outlineLvl w:val="1"/>
    </w:pPr>
    <w:rPr>
      <w:rFonts w:ascii="Arial" w:eastAsia="Times New Roman" w:hAnsi="Arial" w:cs="Times New Roman"/>
      <w:snapToGrid w:val="0"/>
      <w:sz w:val="24"/>
      <w:szCs w:val="20"/>
    </w:rPr>
  </w:style>
  <w:style w:type="paragraph" w:styleId="1">
    <w:name w:val="index 1"/>
    <w:basedOn w:val="a1"/>
    <w:next w:val="a1"/>
    <w:autoRedefine/>
    <w:uiPriority w:val="99"/>
    <w:unhideWhenUsed/>
    <w:rsid w:val="00AA4F54"/>
    <w:pPr>
      <w:numPr>
        <w:numId w:val="13"/>
      </w:numPr>
      <w:jc w:val="both"/>
    </w:pPr>
    <w:rPr>
      <w:rFonts w:eastAsia="Calibri"/>
      <w:sz w:val="28"/>
      <w:szCs w:val="28"/>
      <w:lang w:eastAsia="en-US"/>
    </w:rPr>
  </w:style>
  <w:style w:type="paragraph" w:styleId="a0">
    <w:name w:val="index heading"/>
    <w:basedOn w:val="a1"/>
    <w:next w:val="1"/>
    <w:uiPriority w:val="99"/>
    <w:unhideWhenUsed/>
    <w:rsid w:val="00AA4F54"/>
    <w:pPr>
      <w:numPr>
        <w:numId w:val="11"/>
      </w:numPr>
      <w:tabs>
        <w:tab w:val="clear" w:pos="927"/>
      </w:tabs>
      <w:spacing w:after="160" w:line="259" w:lineRule="auto"/>
      <w:ind w:left="450" w:hanging="450"/>
    </w:pPr>
    <w:rPr>
      <w:rFonts w:ascii="Calibri Light" w:hAnsi="Calibri Light"/>
      <w:b/>
      <w:bCs/>
      <w:sz w:val="22"/>
      <w:szCs w:val="22"/>
      <w:lang w:eastAsia="en-US"/>
    </w:rPr>
  </w:style>
  <w:style w:type="paragraph" w:styleId="27">
    <w:name w:val="Body Text Indent 2"/>
    <w:basedOn w:val="a1"/>
    <w:link w:val="28"/>
    <w:rsid w:val="00AA4F54"/>
    <w:pPr>
      <w:autoSpaceDE w:val="0"/>
      <w:autoSpaceDN w:val="0"/>
      <w:spacing w:after="120" w:line="480" w:lineRule="auto"/>
      <w:ind w:left="283"/>
    </w:pPr>
    <w:rPr>
      <w:sz w:val="24"/>
      <w:szCs w:val="24"/>
    </w:rPr>
  </w:style>
  <w:style w:type="character" w:customStyle="1" w:styleId="28">
    <w:name w:val="Основной текст с отступом 2 Знак"/>
    <w:basedOn w:val="a2"/>
    <w:link w:val="27"/>
    <w:rsid w:val="00AA4F54"/>
    <w:rPr>
      <w:rFonts w:ascii="Times New Roman" w:eastAsia="Times New Roman" w:hAnsi="Times New Roman" w:cs="Times New Roman"/>
      <w:sz w:val="24"/>
      <w:szCs w:val="24"/>
      <w:lang w:eastAsia="ru-RU"/>
    </w:rPr>
  </w:style>
  <w:style w:type="paragraph" w:styleId="aff5">
    <w:name w:val="Plain Text"/>
    <w:basedOn w:val="a1"/>
    <w:link w:val="aff6"/>
    <w:uiPriority w:val="99"/>
    <w:unhideWhenUsed/>
    <w:rsid w:val="00AA4F54"/>
    <w:rPr>
      <w:rFonts w:ascii="Calibri" w:eastAsia="Calibri" w:hAnsi="Calibri"/>
      <w:sz w:val="22"/>
      <w:szCs w:val="21"/>
      <w:lang w:eastAsia="en-US"/>
    </w:rPr>
  </w:style>
  <w:style w:type="character" w:customStyle="1" w:styleId="aff6">
    <w:name w:val="Текст Знак"/>
    <w:basedOn w:val="a2"/>
    <w:link w:val="aff5"/>
    <w:uiPriority w:val="99"/>
    <w:rsid w:val="00AA4F54"/>
    <w:rPr>
      <w:rFonts w:ascii="Calibri" w:eastAsia="Calibri" w:hAnsi="Calibri" w:cs="Times New Roman"/>
      <w:szCs w:val="21"/>
    </w:rPr>
  </w:style>
  <w:style w:type="character" w:styleId="aff7">
    <w:name w:val="Intense Emphasis"/>
    <w:basedOn w:val="a2"/>
    <w:uiPriority w:val="21"/>
    <w:qFormat/>
    <w:rsid w:val="00AA4F54"/>
    <w:rPr>
      <w:b/>
      <w:bCs/>
      <w:i/>
      <w:iCs/>
      <w:color w:val="4F81BD" w:themeColor="accent1"/>
    </w:rPr>
  </w:style>
  <w:style w:type="character" w:customStyle="1" w:styleId="10pt0pt">
    <w:name w:val="Основной текст + 10 pt;Интервал 0 pt"/>
    <w:basedOn w:val="a2"/>
    <w:rsid w:val="00AA4F54"/>
    <w:rPr>
      <w:rFonts w:ascii="Times New Roman" w:eastAsiaTheme="minorHAnsi" w:hAnsi="Times New Roman" w:cs="Times New Roman"/>
      <w:color w:val="000000"/>
      <w:spacing w:val="6"/>
      <w:sz w:val="24"/>
      <w:szCs w:val="24"/>
      <w:shd w:val="clear" w:color="auto" w:fill="FFFFFF"/>
      <w:lang w:bidi="ru-RU"/>
    </w:rPr>
  </w:style>
  <w:style w:type="paragraph" w:customStyle="1" w:styleId="2">
    <w:name w:val="Стиль2"/>
    <w:basedOn w:val="afa"/>
    <w:next w:val="a1"/>
    <w:qFormat/>
    <w:rsid w:val="00AA4F54"/>
    <w:pPr>
      <w:widowControl w:val="0"/>
      <w:numPr>
        <w:numId w:val="14"/>
      </w:numPr>
      <w:tabs>
        <w:tab w:val="center" w:pos="1418"/>
      </w:tabs>
      <w:suppressAutoHyphens/>
      <w:ind w:left="851" w:right="-57"/>
      <w:jc w:val="center"/>
      <w:outlineLvl w:val="5"/>
    </w:pPr>
    <w:rPr>
      <w:rFonts w:eastAsiaTheme="minorEastAsia"/>
      <w:b/>
      <w:color w:val="000000"/>
      <w:sz w:val="24"/>
      <w:szCs w:val="24"/>
    </w:rPr>
  </w:style>
  <w:style w:type="character" w:customStyle="1" w:styleId="aff8">
    <w:name w:val="Основной текст_"/>
    <w:basedOn w:val="a2"/>
    <w:link w:val="43"/>
    <w:rsid w:val="00196BAF"/>
    <w:rPr>
      <w:rFonts w:ascii="Times New Roman" w:eastAsia="Times New Roman" w:hAnsi="Times New Roman" w:cs="Times New Roman"/>
      <w:sz w:val="24"/>
      <w:szCs w:val="24"/>
      <w:shd w:val="clear" w:color="auto" w:fill="FFFFFF"/>
    </w:rPr>
  </w:style>
  <w:style w:type="paragraph" w:customStyle="1" w:styleId="43">
    <w:name w:val="Основной текст4"/>
    <w:basedOn w:val="a1"/>
    <w:link w:val="aff8"/>
    <w:rsid w:val="00196BAF"/>
    <w:pPr>
      <w:shd w:val="clear" w:color="auto" w:fill="FFFFFF"/>
      <w:spacing w:before="480" w:after="360" w:line="0" w:lineRule="atLeast"/>
      <w:jc w:val="both"/>
    </w:pPr>
    <w:rPr>
      <w:sz w:val="24"/>
      <w:szCs w:val="24"/>
      <w:lang w:eastAsia="en-US"/>
    </w:rPr>
  </w:style>
  <w:style w:type="table" w:customStyle="1" w:styleId="17">
    <w:name w:val="Сетка таблицы1"/>
    <w:basedOn w:val="a3"/>
    <w:next w:val="afe"/>
    <w:uiPriority w:val="59"/>
    <w:rsid w:val="00411B26"/>
    <w:pPr>
      <w:spacing w:after="0" w:line="240" w:lineRule="auto"/>
    </w:pPr>
    <w:rPr>
      <w:rFonts w:ascii="Tahoma" w:eastAsia="Tahoma" w:hAnsi="Tahoma" w:cs="Tahom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бычный.Нормальный абзац Знак1"/>
    <w:link w:val="afb"/>
    <w:locked/>
    <w:rsid w:val="0042075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4135">
      <w:bodyDiv w:val="1"/>
      <w:marLeft w:val="0"/>
      <w:marRight w:val="0"/>
      <w:marTop w:val="0"/>
      <w:marBottom w:val="0"/>
      <w:divBdr>
        <w:top w:val="none" w:sz="0" w:space="0" w:color="auto"/>
        <w:left w:val="none" w:sz="0" w:space="0" w:color="auto"/>
        <w:bottom w:val="none" w:sz="0" w:space="0" w:color="auto"/>
        <w:right w:val="none" w:sz="0" w:space="0" w:color="auto"/>
      </w:divBdr>
    </w:div>
    <w:div w:id="929313735">
      <w:bodyDiv w:val="1"/>
      <w:marLeft w:val="0"/>
      <w:marRight w:val="0"/>
      <w:marTop w:val="0"/>
      <w:marBottom w:val="0"/>
      <w:divBdr>
        <w:top w:val="none" w:sz="0" w:space="0" w:color="auto"/>
        <w:left w:val="none" w:sz="0" w:space="0" w:color="auto"/>
        <w:bottom w:val="none" w:sz="0" w:space="0" w:color="auto"/>
        <w:right w:val="none" w:sz="0" w:space="0" w:color="auto"/>
      </w:divBdr>
    </w:div>
    <w:div w:id="16161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nfo@voenteleco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def47ef4-0bc3-49fe-8fd5-44c6aa61d744">пр. от 19.07.2019 № 260, пр. от 13.09.2019 № 340 акт. пр. ФАС об ОК, пр. от 20.04.2020 № 174 (р.6,7,10, п. 12.4), пр. от 27.08.2020 № 388
корректировка по приказу 559</Description0>
    <idtp xmlns="def47ef4-0bc3-49fe-8fd5-44c6aa61d744">25092017-417/1</idtp>
    <contracts xmlns="def47ef4-0bc3-49fe-8fd5-44c6aa61d744">
      <Value>16</Value>
      <Value>33</Value>
      <Value>8</Value>
      <Value>35</Value>
      <Value>40</Value>
    </contracts>
    <area xmlns="def47ef4-0bc3-49fe-8fd5-44c6aa61d744">
      <Value>4</Value>
    </area>
    <_x2116__x0020__x043f__x002f__x043f_ xmlns="def47ef4-0bc3-49fe-8fd5-44c6aa61d744" xsi:nil="true"/>
    <Status xmlns="def47ef4-0bc3-49fe-8fd5-44c6aa61d744">1</Status>
    <DateArchive xmlns="def47ef4-0bc3-49fe-8fd5-44c6aa61d744" xsi:nil="true"/>
    <DateApproved xmlns="def47ef4-0bc3-49fe-8fd5-44c6aa61d744">2017-09-24T21:00:00+00:00</DateApproved>
    <ReasonArchive xmlns="def47ef4-0bc3-49fe-8fd5-44c6aa61d7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ED5D756B42D0243A6923027D0A3E333" ma:contentTypeVersion="16" ma:contentTypeDescription="Создание документа." ma:contentTypeScope="" ma:versionID="5c134ce680536538e9585da6d61c7f73">
  <xsd:schema xmlns:xsd="http://www.w3.org/2001/XMLSchema" xmlns:xs="http://www.w3.org/2001/XMLSchema" xmlns:p="http://schemas.microsoft.com/office/2006/metadata/properties" xmlns:ns1="def47ef4-0bc3-49fe-8fd5-44c6aa61d744" targetNamespace="http://schemas.microsoft.com/office/2006/metadata/properties" ma:root="true" ma:fieldsID="a4df9e7b6356b107f5870091f734e356" ns1:_="">
    <xsd:import namespace="def47ef4-0bc3-49fe-8fd5-44c6aa61d744"/>
    <xsd:element name="properties">
      <xsd:complexType>
        <xsd:sequence>
          <xsd:element name="documentManagement">
            <xsd:complexType>
              <xsd:all>
                <xsd:element ref="ns1:_x2116__x0020__x043f__x002f__x043f_" minOccurs="0"/>
                <xsd:element ref="ns1:idtp" minOccurs="0"/>
                <xsd:element ref="ns1:area" minOccurs="0"/>
                <xsd:element ref="ns1:contracts" minOccurs="0"/>
                <xsd:element ref="ns1:Description0" minOccurs="0"/>
                <xsd:element ref="ns1:Status"/>
                <xsd:element ref="ns1:DateApproved" minOccurs="0"/>
                <xsd:element ref="ns1:DateArchive" minOccurs="0"/>
                <xsd:element ref="ns1:Reason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47ef4-0bc3-49fe-8fd5-44c6aa61d744" elementFormDefault="qualified">
    <xsd:import namespace="http://schemas.microsoft.com/office/2006/documentManagement/types"/>
    <xsd:import namespace="http://schemas.microsoft.com/office/infopath/2007/PartnerControls"/>
    <xsd:element name="_x2116__x0020__x043f__x002f__x043f_" ma:index="0" nillable="true" ma:displayName="№ п/п" ma:decimals="0" ma:internalName="_x2116__x0020__x043f__x002f__x043f_">
      <xsd:simpleType>
        <xsd:restriction base="dms:Number"/>
      </xsd:simpleType>
    </xsd:element>
    <xsd:element name="idtp" ma:index="3" nillable="true" ma:displayName="Идентификационный номер" ma:default="ТФ №" ma:internalName="idtp">
      <xsd:simpleType>
        <xsd:restriction base="dms:Text">
          <xsd:maxLength value="20"/>
        </xsd:restriction>
      </xsd:simpleType>
    </xsd:element>
    <xsd:element name="area" ma:index="4" nillable="true" ma:displayName="Направление деятельности" ma:list="{3c576aaa-3c2d-4659-8293-4bf7cd51bb07}" ma:internalName="area"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ntracts" ma:index="5" nillable="true" ma:displayName="Связь с ГК перв." ma:list="{d8c1b8e8-8dfd-4b90-9063-6b3626f03ddb}" ma:internalName="contracts"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6" nillable="true" ma:displayName="Суть изменений" ma:internalName="Description0">
      <xsd:simpleType>
        <xsd:restriction base="dms:Note">
          <xsd:maxLength value="255"/>
        </xsd:restriction>
      </xsd:simpleType>
    </xsd:element>
    <xsd:element name="Status" ma:index="13" ma:displayName="Статус перв." ma:list="{e70cc822-4e6f-41fd-8f99-72f735eba671}" ma:internalName="Status" ma:showField="Title">
      <xsd:simpleType>
        <xsd:restriction base="dms:Lookup"/>
      </xsd:simpleType>
    </xsd:element>
    <xsd:element name="DateApproved" ma:index="14" nillable="true" ma:displayName="Дата утверждения" ma:default="[today]" ma:format="DateOnly" ma:internalName="DateApproved">
      <xsd:simpleType>
        <xsd:restriction base="dms:DateTime"/>
      </xsd:simpleType>
    </xsd:element>
    <xsd:element name="DateArchive" ma:index="15" nillable="true" ma:displayName="Дата упразднения" ma:default="[today]" ma:format="DateOnly" ma:internalName="DateArchive">
      <xsd:simpleType>
        <xsd:restriction base="dms:DateTime"/>
      </xsd:simpleType>
    </xsd:element>
    <xsd:element name="ReasonArchive" ma:index="16" nillable="true" ma:displayName="Причина упразднения" ma:internalName="ReasonArchiv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Тип контента"/>
        <xsd:element ref="dc:title" minOccurs="0" maxOccurs="1" ma:displayName="Опис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99C5E-DBA7-4FEE-A5C0-5CACB5E838FA}">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def47ef4-0bc3-49fe-8fd5-44c6aa61d744"/>
    <ds:schemaRef ds:uri="http://www.w3.org/XML/1998/namespace"/>
  </ds:schemaRefs>
</ds:datastoreItem>
</file>

<file path=customXml/itemProps2.xml><?xml version="1.0" encoding="utf-8"?>
<ds:datastoreItem xmlns:ds="http://schemas.openxmlformats.org/officeDocument/2006/customXml" ds:itemID="{D5A4B4C8-E209-47AC-A762-BC03D92104CF}">
  <ds:schemaRefs>
    <ds:schemaRef ds:uri="http://schemas.microsoft.com/sharepoint/v3/contenttype/forms"/>
  </ds:schemaRefs>
</ds:datastoreItem>
</file>

<file path=customXml/itemProps3.xml><?xml version="1.0" encoding="utf-8"?>
<ds:datastoreItem xmlns:ds="http://schemas.openxmlformats.org/officeDocument/2006/customXml" ds:itemID="{01B1E533-2842-43DE-A1E2-5B0B19210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47ef4-0bc3-49fe-8fd5-44c6aa61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838426-2878-4C9E-BCA0-0E6A1B496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9341</Words>
  <Characters>53246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Типовая форма договора поставки оборудования по Цифровизации-15-1</vt:lpstr>
    </vt:vector>
  </TitlesOfParts>
  <Company/>
  <LinksUpToDate>false</LinksUpToDate>
  <CharactersWithSpaces>62463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договора поставки оборудования по Цифровизации-15-1</dc:title>
  <dc:creator>Моталина Екатерина Григорьевна</dc:creator>
  <cp:lastModifiedBy>Соснова Юлия Владимировна</cp:lastModifiedBy>
  <cp:revision>7</cp:revision>
  <cp:lastPrinted>2022-03-30T12:00:00Z</cp:lastPrinted>
  <dcterms:created xsi:type="dcterms:W3CDTF">2022-04-01T13:34:00Z</dcterms:created>
  <dcterms:modified xsi:type="dcterms:W3CDTF">2022-04-18T10:54:00Z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0x0101006ED5D756B42D0243A6923027D0A3E333</vt:lpwstr>
  </property>
  <property fmtid="{D5CDD505-2E9C-101B-9397-08002B2CF9AE}" pid="3" name="Order">
    <vt:r8>66100</vt:r8>
  </property>
</Properties>
</file>